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0B470F" w14:textId="77777777" w:rsidR="00E0744A" w:rsidRPr="00810D8F" w:rsidRDefault="005C15CE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810D8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44B1F599" w14:textId="77777777" w:rsidR="00E0744A" w:rsidRPr="00810D8F" w:rsidRDefault="005C15CE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0D8F">
        <w:rPr>
          <w:rFonts w:ascii="Times New Roman" w:hAnsi="Times New Roman" w:cs="Times New Roman"/>
          <w:sz w:val="28"/>
          <w:szCs w:val="28"/>
        </w:rPr>
        <w:t xml:space="preserve"> Федеральное государственное автономное образовательное учреждение высшего образования</w:t>
      </w:r>
    </w:p>
    <w:p w14:paraId="61CAF9B8" w14:textId="77777777" w:rsidR="00E0744A" w:rsidRPr="00810D8F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DADFE2" w14:textId="77777777" w:rsidR="00E0744A" w:rsidRPr="00810D8F" w:rsidRDefault="005C15CE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0D8F">
        <w:rPr>
          <w:rFonts w:ascii="Times New Roman" w:hAnsi="Times New Roman" w:cs="Times New Roman"/>
          <w:sz w:val="28"/>
          <w:szCs w:val="28"/>
        </w:rPr>
        <w:t xml:space="preserve"> ТОМСКИЙ ГОСУДАРСТВЕННЫЙ УНИВЕРСИТЕТ СИСТЕМ УПРАВЛЕНИЯ И РАДИОЭЛЕКТРОНИКИ (ТУСУР)</w:t>
      </w:r>
    </w:p>
    <w:p w14:paraId="61CBCB59" w14:textId="77777777" w:rsidR="00E0744A" w:rsidRPr="00810D8F" w:rsidRDefault="005C15CE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0D8F">
        <w:rPr>
          <w:rFonts w:ascii="Times New Roman" w:hAnsi="Times New Roman" w:cs="Times New Roman"/>
          <w:sz w:val="28"/>
          <w:szCs w:val="28"/>
        </w:rPr>
        <w:t>Кафедра автоматизированных систем управления (АСУ)</w:t>
      </w:r>
    </w:p>
    <w:p w14:paraId="1C1FC6B7" w14:textId="77777777" w:rsidR="00E0744A" w:rsidRPr="00810D8F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2843B7" w14:textId="77777777" w:rsidR="00E0744A" w:rsidRPr="00810D8F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BAA077" w14:textId="77777777" w:rsidR="00E0744A" w:rsidRPr="00810D8F" w:rsidRDefault="005C15CE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0D8F">
        <w:rPr>
          <w:rFonts w:ascii="Times New Roman" w:hAnsi="Times New Roman" w:cs="Times New Roman"/>
          <w:sz w:val="28"/>
          <w:szCs w:val="28"/>
        </w:rPr>
        <w:t>Отчет по практической работе №1</w:t>
      </w:r>
    </w:p>
    <w:p w14:paraId="2AAADF08" w14:textId="77777777" w:rsidR="00E0744A" w:rsidRPr="00810D8F" w:rsidRDefault="005C15CE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0D8F">
        <w:rPr>
          <w:rFonts w:ascii="Times New Roman" w:hAnsi="Times New Roman" w:cs="Times New Roman"/>
          <w:sz w:val="28"/>
          <w:szCs w:val="28"/>
        </w:rPr>
        <w:t>«Разработка концепции рыночного программного продукта»</w:t>
      </w:r>
    </w:p>
    <w:p w14:paraId="376D5F86" w14:textId="48ED7F2C" w:rsidR="00E0744A" w:rsidRPr="00810D8F" w:rsidRDefault="005C15CE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0D8F">
        <w:rPr>
          <w:rFonts w:ascii="Times New Roman" w:hAnsi="Times New Roman" w:cs="Times New Roman"/>
          <w:sz w:val="28"/>
          <w:szCs w:val="28"/>
        </w:rPr>
        <w:t xml:space="preserve"> по дисциплине «Управление проектами по созданию информационных систем»</w:t>
      </w:r>
    </w:p>
    <w:p w14:paraId="79F6624E" w14:textId="77777777" w:rsidR="00E0744A" w:rsidRPr="00810D8F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26473D" w14:textId="77777777" w:rsidR="00E0744A" w:rsidRPr="00810D8F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87E791" w14:textId="77777777" w:rsidR="00E0744A" w:rsidRPr="00810D8F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CBA1FB" w14:textId="77777777" w:rsidR="00E0744A" w:rsidRPr="00810D8F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120122" w14:textId="77777777" w:rsidR="00E0744A" w:rsidRPr="00810D8F" w:rsidRDefault="005C15CE" w:rsidP="009C000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10D8F">
        <w:rPr>
          <w:rFonts w:ascii="Times New Roman" w:hAnsi="Times New Roman" w:cs="Times New Roman"/>
          <w:sz w:val="28"/>
          <w:szCs w:val="28"/>
        </w:rPr>
        <w:t>Выполнил студент(ы) гр. 431-3</w:t>
      </w:r>
    </w:p>
    <w:p w14:paraId="37C2655F" w14:textId="77777777" w:rsidR="00E0744A" w:rsidRPr="00810D8F" w:rsidRDefault="005C15CE" w:rsidP="009C000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10D8F">
        <w:rPr>
          <w:rFonts w:ascii="Times New Roman" w:hAnsi="Times New Roman" w:cs="Times New Roman"/>
          <w:sz w:val="28"/>
          <w:szCs w:val="28"/>
        </w:rPr>
        <w:t>___________ Андреев.Д.П</w:t>
      </w:r>
    </w:p>
    <w:p w14:paraId="37B7B645" w14:textId="77777777" w:rsidR="00E0744A" w:rsidRPr="00810D8F" w:rsidRDefault="005C15CE" w:rsidP="009C000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10D8F">
        <w:rPr>
          <w:rFonts w:ascii="Times New Roman" w:hAnsi="Times New Roman" w:cs="Times New Roman"/>
          <w:sz w:val="28"/>
          <w:szCs w:val="28"/>
        </w:rPr>
        <w:t>___________ Аникаев.В.Д</w:t>
      </w:r>
    </w:p>
    <w:p w14:paraId="1DD836DB" w14:textId="77777777" w:rsidR="00E0744A" w:rsidRPr="00810D8F" w:rsidRDefault="005C15CE" w:rsidP="009C000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10D8F">
        <w:rPr>
          <w:rFonts w:ascii="Times New Roman" w:hAnsi="Times New Roman" w:cs="Times New Roman"/>
          <w:sz w:val="28"/>
          <w:szCs w:val="28"/>
        </w:rPr>
        <w:t>___________ Гурулёв.А.В</w:t>
      </w:r>
    </w:p>
    <w:p w14:paraId="0ABD3578" w14:textId="77777777" w:rsidR="00E0744A" w:rsidRPr="00810D8F" w:rsidRDefault="005C15CE" w:rsidP="009C000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10D8F">
        <w:rPr>
          <w:rFonts w:ascii="Times New Roman" w:hAnsi="Times New Roman" w:cs="Times New Roman"/>
          <w:sz w:val="28"/>
          <w:szCs w:val="28"/>
        </w:rPr>
        <w:t>___________ Полухин.Д.А</w:t>
      </w:r>
    </w:p>
    <w:p w14:paraId="17B90221" w14:textId="77777777" w:rsidR="00E0744A" w:rsidRPr="00810D8F" w:rsidRDefault="005C15CE" w:rsidP="009C000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10D8F">
        <w:rPr>
          <w:rFonts w:ascii="Times New Roman" w:hAnsi="Times New Roman" w:cs="Times New Roman"/>
          <w:sz w:val="28"/>
          <w:szCs w:val="28"/>
        </w:rPr>
        <w:t>___________ Чемоданов.С.Д</w:t>
      </w:r>
    </w:p>
    <w:p w14:paraId="2F93750B" w14:textId="77777777" w:rsidR="00E0744A" w:rsidRPr="00810D8F" w:rsidRDefault="005C15CE" w:rsidP="009C000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10D8F">
        <w:rPr>
          <w:rFonts w:ascii="Times New Roman" w:hAnsi="Times New Roman" w:cs="Times New Roman"/>
          <w:sz w:val="28"/>
          <w:szCs w:val="28"/>
        </w:rPr>
        <w:t>«____» _________ 2026</w:t>
      </w:r>
    </w:p>
    <w:p w14:paraId="46FE04A8" w14:textId="77777777" w:rsidR="00E0744A" w:rsidRPr="00810D8F" w:rsidRDefault="00E0744A" w:rsidP="009C000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A057CD2" w14:textId="77777777" w:rsidR="00E0744A" w:rsidRPr="00810D8F" w:rsidRDefault="005C15CE" w:rsidP="009C000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10D8F">
        <w:rPr>
          <w:rFonts w:ascii="Times New Roman" w:hAnsi="Times New Roman" w:cs="Times New Roman"/>
          <w:sz w:val="28"/>
          <w:szCs w:val="28"/>
        </w:rPr>
        <w:t>Проверила</w:t>
      </w:r>
    </w:p>
    <w:p w14:paraId="5F924B52" w14:textId="77777777" w:rsidR="00E0744A" w:rsidRPr="00810D8F" w:rsidRDefault="005C15CE" w:rsidP="009C000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10D8F">
        <w:rPr>
          <w:rFonts w:ascii="Times New Roman" w:hAnsi="Times New Roman" w:cs="Times New Roman"/>
          <w:sz w:val="28"/>
          <w:szCs w:val="28"/>
        </w:rPr>
        <w:t xml:space="preserve"> ___________ Аверьянова А.М.</w:t>
      </w:r>
    </w:p>
    <w:p w14:paraId="0A606A20" w14:textId="77777777" w:rsidR="00E0744A" w:rsidRPr="00810D8F" w:rsidRDefault="005C15CE" w:rsidP="009C000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10D8F">
        <w:rPr>
          <w:rFonts w:ascii="Times New Roman" w:hAnsi="Times New Roman" w:cs="Times New Roman"/>
          <w:sz w:val="28"/>
          <w:szCs w:val="28"/>
        </w:rPr>
        <w:t>«____» _________ 2026</w:t>
      </w:r>
    </w:p>
    <w:p w14:paraId="779F4505" w14:textId="77777777" w:rsidR="00E0744A" w:rsidRPr="00810D8F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226949" w14:textId="77777777" w:rsidR="00E0744A" w:rsidRPr="00810D8F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2DE9F7" w14:textId="77777777" w:rsidR="00E0744A" w:rsidRPr="00810D8F" w:rsidRDefault="005C15CE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0D8F">
        <w:rPr>
          <w:rFonts w:ascii="Times New Roman" w:hAnsi="Times New Roman" w:cs="Times New Roman"/>
          <w:sz w:val="28"/>
          <w:szCs w:val="28"/>
        </w:rPr>
        <w:t>Томск 2026</w:t>
      </w:r>
    </w:p>
    <w:p w14:paraId="18757768" w14:textId="77777777" w:rsidR="00E0744A" w:rsidRPr="006F4760" w:rsidRDefault="005C15CE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4760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4BDE0414" w14:textId="0EE22672" w:rsidR="00F0233F" w:rsidRDefault="005C15CE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 w:rsidRPr="006F4760">
        <w:rPr>
          <w:rFonts w:ascii="Times New Roman" w:hAnsi="Times New Roman" w:cs="Times New Roman"/>
          <w:sz w:val="28"/>
          <w:szCs w:val="22"/>
        </w:rPr>
        <w:fldChar w:fldCharType="begin"/>
      </w:r>
      <w:r w:rsidRPr="006F4760">
        <w:rPr>
          <w:rFonts w:ascii="Times New Roman" w:hAnsi="Times New Roman" w:cs="Times New Roman"/>
          <w:sz w:val="28"/>
          <w:szCs w:val="22"/>
        </w:rPr>
        <w:instrText xml:space="preserve"> TOC \o "1-9" \u \l 1-9 \h </w:instrText>
      </w:r>
      <w:r w:rsidRPr="006F4760">
        <w:rPr>
          <w:rFonts w:ascii="Times New Roman" w:hAnsi="Times New Roman" w:cs="Times New Roman"/>
          <w:sz w:val="28"/>
          <w:szCs w:val="22"/>
        </w:rPr>
        <w:fldChar w:fldCharType="separate"/>
      </w:r>
      <w:hyperlink w:anchor="_Toc223464189" w:history="1">
        <w:r w:rsidR="00F0233F" w:rsidRPr="006E2D56">
          <w:rPr>
            <w:rStyle w:val="a8"/>
            <w:rFonts w:ascii="Times New Roman" w:hAnsi="Times New Roman" w:cs="Times New Roman"/>
            <w:noProof/>
          </w:rPr>
          <w:t>Введение</w:t>
        </w:r>
        <w:r w:rsidR="00F0233F">
          <w:rPr>
            <w:noProof/>
          </w:rPr>
          <w:tab/>
        </w:r>
        <w:r w:rsidR="00F0233F">
          <w:rPr>
            <w:noProof/>
          </w:rPr>
          <w:fldChar w:fldCharType="begin"/>
        </w:r>
        <w:r w:rsidR="00F0233F">
          <w:rPr>
            <w:noProof/>
          </w:rPr>
          <w:instrText xml:space="preserve"> PAGEREF _Toc223464189 \h </w:instrText>
        </w:r>
        <w:r w:rsidR="00F0233F">
          <w:rPr>
            <w:noProof/>
          </w:rPr>
        </w:r>
        <w:r w:rsidR="00F0233F">
          <w:rPr>
            <w:noProof/>
          </w:rPr>
          <w:fldChar w:fldCharType="separate"/>
        </w:r>
        <w:r w:rsidR="00036C6A">
          <w:rPr>
            <w:rFonts w:hint="eastAsia"/>
            <w:noProof/>
          </w:rPr>
          <w:t>3</w:t>
        </w:r>
        <w:r w:rsidR="00F0233F">
          <w:rPr>
            <w:noProof/>
          </w:rPr>
          <w:fldChar w:fldCharType="end"/>
        </w:r>
      </w:hyperlink>
    </w:p>
    <w:p w14:paraId="1F4F4983" w14:textId="2B0FD957" w:rsidR="00F0233F" w:rsidRDefault="00036C6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3464190" w:history="1">
        <w:r w:rsidR="00F0233F" w:rsidRPr="006E2D56">
          <w:rPr>
            <w:rStyle w:val="a8"/>
            <w:rFonts w:ascii="Times New Roman" w:hAnsi="Times New Roman" w:cs="Times New Roman"/>
            <w:noProof/>
          </w:rPr>
          <w:t>1. Описание ИТ-фирмы</w:t>
        </w:r>
        <w:r w:rsidR="00F0233F">
          <w:rPr>
            <w:noProof/>
          </w:rPr>
          <w:tab/>
        </w:r>
        <w:r w:rsidR="00F0233F">
          <w:rPr>
            <w:noProof/>
          </w:rPr>
          <w:fldChar w:fldCharType="begin"/>
        </w:r>
        <w:r w:rsidR="00F0233F">
          <w:rPr>
            <w:noProof/>
          </w:rPr>
          <w:instrText xml:space="preserve"> PAGEREF _Toc223464190 \h </w:instrText>
        </w:r>
        <w:r w:rsidR="00F0233F">
          <w:rPr>
            <w:noProof/>
          </w:rPr>
        </w:r>
        <w:r w:rsidR="00F0233F">
          <w:rPr>
            <w:noProof/>
          </w:rPr>
          <w:fldChar w:fldCharType="separate"/>
        </w:r>
        <w:r>
          <w:rPr>
            <w:rFonts w:hint="eastAsia"/>
            <w:noProof/>
          </w:rPr>
          <w:t>4</w:t>
        </w:r>
        <w:r w:rsidR="00F0233F">
          <w:rPr>
            <w:noProof/>
          </w:rPr>
          <w:fldChar w:fldCharType="end"/>
        </w:r>
      </w:hyperlink>
    </w:p>
    <w:p w14:paraId="3FC3DCB0" w14:textId="33A74D0E" w:rsidR="00F0233F" w:rsidRDefault="00036C6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3464191" w:history="1">
        <w:r w:rsidR="00F0233F" w:rsidRPr="006E2D56">
          <w:rPr>
            <w:rStyle w:val="a8"/>
            <w:rFonts w:ascii="Times New Roman" w:hAnsi="Times New Roman" w:cs="Times New Roman"/>
            <w:noProof/>
          </w:rPr>
          <w:t>2. Цель программного проекта</w:t>
        </w:r>
        <w:r w:rsidR="00F0233F">
          <w:rPr>
            <w:noProof/>
          </w:rPr>
          <w:tab/>
        </w:r>
        <w:r w:rsidR="00F0233F">
          <w:rPr>
            <w:noProof/>
          </w:rPr>
          <w:fldChar w:fldCharType="begin"/>
        </w:r>
        <w:r w:rsidR="00F0233F">
          <w:rPr>
            <w:noProof/>
          </w:rPr>
          <w:instrText xml:space="preserve"> PAGEREF _Toc223464191 \h </w:instrText>
        </w:r>
        <w:r w:rsidR="00F0233F">
          <w:rPr>
            <w:noProof/>
          </w:rPr>
        </w:r>
        <w:r w:rsidR="00F0233F">
          <w:rPr>
            <w:noProof/>
          </w:rPr>
          <w:fldChar w:fldCharType="separate"/>
        </w:r>
        <w:r>
          <w:rPr>
            <w:rFonts w:hint="eastAsia"/>
            <w:noProof/>
          </w:rPr>
          <w:t>6</w:t>
        </w:r>
        <w:r w:rsidR="00F0233F">
          <w:rPr>
            <w:noProof/>
          </w:rPr>
          <w:fldChar w:fldCharType="end"/>
        </w:r>
      </w:hyperlink>
    </w:p>
    <w:p w14:paraId="57F62B52" w14:textId="2A630FEE" w:rsidR="00F0233F" w:rsidRDefault="00036C6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3464192" w:history="1">
        <w:r w:rsidR="00F0233F" w:rsidRPr="006E2D56">
          <w:rPr>
            <w:rStyle w:val="a8"/>
            <w:rFonts w:ascii="Times New Roman" w:hAnsi="Times New Roman" w:cs="Times New Roman"/>
            <w:noProof/>
          </w:rPr>
          <w:t>3. Генерация и описание привлекательности идей</w:t>
        </w:r>
        <w:r w:rsidR="00F0233F">
          <w:rPr>
            <w:noProof/>
          </w:rPr>
          <w:tab/>
        </w:r>
        <w:r w:rsidR="00F0233F">
          <w:rPr>
            <w:noProof/>
          </w:rPr>
          <w:fldChar w:fldCharType="begin"/>
        </w:r>
        <w:r w:rsidR="00F0233F">
          <w:rPr>
            <w:noProof/>
          </w:rPr>
          <w:instrText xml:space="preserve"> PAGEREF _Toc223464192 \h </w:instrText>
        </w:r>
        <w:r w:rsidR="00F0233F">
          <w:rPr>
            <w:noProof/>
          </w:rPr>
        </w:r>
        <w:r w:rsidR="00F0233F">
          <w:rPr>
            <w:noProof/>
          </w:rPr>
          <w:fldChar w:fldCharType="separate"/>
        </w:r>
        <w:r>
          <w:rPr>
            <w:rFonts w:hint="eastAsia"/>
            <w:noProof/>
          </w:rPr>
          <w:t>7</w:t>
        </w:r>
        <w:r w:rsidR="00F0233F">
          <w:rPr>
            <w:noProof/>
          </w:rPr>
          <w:fldChar w:fldCharType="end"/>
        </w:r>
      </w:hyperlink>
    </w:p>
    <w:p w14:paraId="19E8CB66" w14:textId="478F34A6" w:rsidR="00F0233F" w:rsidRDefault="00036C6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3464193" w:history="1">
        <w:r w:rsidR="00F0233F" w:rsidRPr="006E2D56">
          <w:rPr>
            <w:rStyle w:val="a8"/>
            <w:rFonts w:ascii="Times New Roman" w:hAnsi="Times New Roman" w:cs="Times New Roman"/>
            <w:noProof/>
          </w:rPr>
          <w:t>4. Оценка привлекательности идеи</w:t>
        </w:r>
        <w:r w:rsidR="00F0233F">
          <w:rPr>
            <w:noProof/>
          </w:rPr>
          <w:tab/>
        </w:r>
        <w:r w:rsidR="00F0233F">
          <w:rPr>
            <w:noProof/>
          </w:rPr>
          <w:fldChar w:fldCharType="begin"/>
        </w:r>
        <w:r w:rsidR="00F0233F">
          <w:rPr>
            <w:noProof/>
          </w:rPr>
          <w:instrText xml:space="preserve"> PAGEREF _Toc223464193 \h </w:instrText>
        </w:r>
        <w:r w:rsidR="00F0233F">
          <w:rPr>
            <w:noProof/>
          </w:rPr>
        </w:r>
        <w:r w:rsidR="00F0233F">
          <w:rPr>
            <w:noProof/>
          </w:rPr>
          <w:fldChar w:fldCharType="separate"/>
        </w:r>
        <w:r>
          <w:rPr>
            <w:rFonts w:hint="eastAsia"/>
            <w:noProof/>
          </w:rPr>
          <w:t>15</w:t>
        </w:r>
        <w:r w:rsidR="00F0233F">
          <w:rPr>
            <w:noProof/>
          </w:rPr>
          <w:fldChar w:fldCharType="end"/>
        </w:r>
      </w:hyperlink>
    </w:p>
    <w:p w14:paraId="12CFBD08" w14:textId="45B28910" w:rsidR="00F0233F" w:rsidRDefault="00036C6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3464194" w:history="1">
        <w:r w:rsidR="00F0233F" w:rsidRPr="006E2D56">
          <w:rPr>
            <w:rStyle w:val="a8"/>
            <w:rFonts w:ascii="Times New Roman" w:hAnsi="Times New Roman" w:cs="Times New Roman"/>
            <w:noProof/>
          </w:rPr>
          <w:t>5. Описание концепций программного продукта</w:t>
        </w:r>
        <w:r w:rsidR="00F0233F">
          <w:rPr>
            <w:noProof/>
          </w:rPr>
          <w:tab/>
        </w:r>
        <w:r w:rsidR="00F0233F">
          <w:rPr>
            <w:noProof/>
          </w:rPr>
          <w:fldChar w:fldCharType="begin"/>
        </w:r>
        <w:r w:rsidR="00F0233F">
          <w:rPr>
            <w:noProof/>
          </w:rPr>
          <w:instrText xml:space="preserve"> PAGEREF _Toc223464194 \h </w:instrText>
        </w:r>
        <w:r w:rsidR="00F0233F">
          <w:rPr>
            <w:noProof/>
          </w:rPr>
        </w:r>
        <w:r w:rsidR="00F0233F">
          <w:rPr>
            <w:noProof/>
          </w:rPr>
          <w:fldChar w:fldCharType="separate"/>
        </w:r>
        <w:r>
          <w:rPr>
            <w:rFonts w:hint="eastAsia"/>
            <w:noProof/>
          </w:rPr>
          <w:t>18</w:t>
        </w:r>
        <w:r w:rsidR="00F0233F">
          <w:rPr>
            <w:noProof/>
          </w:rPr>
          <w:fldChar w:fldCharType="end"/>
        </w:r>
      </w:hyperlink>
    </w:p>
    <w:p w14:paraId="46939F7E" w14:textId="71F4D0FE" w:rsidR="00F0233F" w:rsidRDefault="00036C6A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3464195" w:history="1">
        <w:r w:rsidR="00F0233F" w:rsidRPr="006E2D56">
          <w:rPr>
            <w:rStyle w:val="a8"/>
            <w:rFonts w:ascii="Times New Roman" w:hAnsi="Times New Roman" w:cs="Times New Roman"/>
            <w:b/>
            <w:bCs/>
            <w:noProof/>
          </w:rPr>
          <w:t>5.1</w:t>
        </w:r>
        <w:r w:rsidR="00F0233F" w:rsidRPr="006E2D56">
          <w:rPr>
            <w:rStyle w:val="a8"/>
            <w:rFonts w:ascii="Times New Roman" w:hAnsi="Times New Roman" w:cs="Times New Roman"/>
            <w:noProof/>
          </w:rPr>
          <w:t xml:space="preserve"> </w:t>
        </w:r>
        <w:r w:rsidR="00F0233F" w:rsidRPr="006E2D56">
          <w:rPr>
            <w:rStyle w:val="a8"/>
            <w:rFonts w:ascii="Times New Roman" w:hAnsi="Times New Roman" w:cs="Times New Roman"/>
            <w:b/>
            <w:bCs/>
            <w:noProof/>
          </w:rPr>
          <w:t>Необходимость и/или потребность рынка в программном продукте,</w:t>
        </w:r>
        <w:r w:rsidR="00F0233F">
          <w:rPr>
            <w:noProof/>
          </w:rPr>
          <w:tab/>
        </w:r>
        <w:r w:rsidR="00F0233F">
          <w:rPr>
            <w:noProof/>
          </w:rPr>
          <w:fldChar w:fldCharType="begin"/>
        </w:r>
        <w:r w:rsidR="00F0233F">
          <w:rPr>
            <w:noProof/>
          </w:rPr>
          <w:instrText xml:space="preserve"> PAGEREF _Toc223464195 \h </w:instrText>
        </w:r>
        <w:r w:rsidR="00F0233F">
          <w:rPr>
            <w:noProof/>
          </w:rPr>
        </w:r>
        <w:r w:rsidR="00F0233F">
          <w:rPr>
            <w:noProof/>
          </w:rPr>
          <w:fldChar w:fldCharType="separate"/>
        </w:r>
        <w:r>
          <w:rPr>
            <w:rFonts w:hint="eastAsia"/>
            <w:noProof/>
          </w:rPr>
          <w:t>19</w:t>
        </w:r>
        <w:r w:rsidR="00F0233F">
          <w:rPr>
            <w:noProof/>
          </w:rPr>
          <w:fldChar w:fldCharType="end"/>
        </w:r>
      </w:hyperlink>
    </w:p>
    <w:p w14:paraId="285A7878" w14:textId="77044360" w:rsidR="00F0233F" w:rsidRDefault="00036C6A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3464196" w:history="1">
        <w:r w:rsidR="00F0233F" w:rsidRPr="006E2D56">
          <w:rPr>
            <w:rStyle w:val="a8"/>
            <w:rFonts w:ascii="Times New Roman" w:hAnsi="Times New Roman" w:cs="Times New Roman"/>
            <w:b/>
            <w:bCs/>
            <w:noProof/>
          </w:rPr>
          <w:t>конкурентные преимущества</w:t>
        </w:r>
        <w:r w:rsidR="00F0233F">
          <w:rPr>
            <w:noProof/>
          </w:rPr>
          <w:tab/>
        </w:r>
        <w:r w:rsidR="00F0233F">
          <w:rPr>
            <w:noProof/>
          </w:rPr>
          <w:fldChar w:fldCharType="begin"/>
        </w:r>
        <w:r w:rsidR="00F0233F">
          <w:rPr>
            <w:noProof/>
          </w:rPr>
          <w:instrText xml:space="preserve"> PAGEREF _Toc223464196 \h </w:instrText>
        </w:r>
        <w:r w:rsidR="00F0233F">
          <w:rPr>
            <w:noProof/>
          </w:rPr>
        </w:r>
        <w:r w:rsidR="00F0233F">
          <w:rPr>
            <w:noProof/>
          </w:rPr>
          <w:fldChar w:fldCharType="separate"/>
        </w:r>
        <w:r>
          <w:rPr>
            <w:rFonts w:hint="eastAsia"/>
            <w:noProof/>
          </w:rPr>
          <w:t>19</w:t>
        </w:r>
        <w:r w:rsidR="00F0233F">
          <w:rPr>
            <w:noProof/>
          </w:rPr>
          <w:fldChar w:fldCharType="end"/>
        </w:r>
      </w:hyperlink>
    </w:p>
    <w:p w14:paraId="31CC6950" w14:textId="18F7896D" w:rsidR="00F0233F" w:rsidRDefault="00036C6A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3464197" w:history="1">
        <w:r w:rsidR="00F0233F" w:rsidRPr="006E2D56">
          <w:rPr>
            <w:rStyle w:val="a8"/>
            <w:rFonts w:ascii="Times New Roman" w:hAnsi="Times New Roman" w:cs="Times New Roman"/>
            <w:b/>
            <w:bCs/>
            <w:noProof/>
          </w:rPr>
          <w:t>5.2 Краткое описание архитектуры будущего программного продукта</w:t>
        </w:r>
        <w:r w:rsidR="00F0233F">
          <w:rPr>
            <w:noProof/>
          </w:rPr>
          <w:tab/>
        </w:r>
        <w:r w:rsidR="00F0233F">
          <w:rPr>
            <w:noProof/>
          </w:rPr>
          <w:fldChar w:fldCharType="begin"/>
        </w:r>
        <w:r w:rsidR="00F0233F">
          <w:rPr>
            <w:noProof/>
          </w:rPr>
          <w:instrText xml:space="preserve"> PAGEREF _Toc223464197 \h </w:instrText>
        </w:r>
        <w:r w:rsidR="00F0233F">
          <w:rPr>
            <w:noProof/>
          </w:rPr>
        </w:r>
        <w:r w:rsidR="00F0233F">
          <w:rPr>
            <w:noProof/>
          </w:rPr>
          <w:fldChar w:fldCharType="separate"/>
        </w:r>
        <w:r>
          <w:rPr>
            <w:rFonts w:hint="eastAsia"/>
            <w:noProof/>
          </w:rPr>
          <w:t>22</w:t>
        </w:r>
        <w:r w:rsidR="00F0233F">
          <w:rPr>
            <w:noProof/>
          </w:rPr>
          <w:fldChar w:fldCharType="end"/>
        </w:r>
      </w:hyperlink>
    </w:p>
    <w:p w14:paraId="09F0F41D" w14:textId="58FDD7B5" w:rsidR="00F0233F" w:rsidRDefault="00036C6A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3464198" w:history="1">
        <w:r w:rsidR="00F0233F" w:rsidRPr="006E2D56">
          <w:rPr>
            <w:rStyle w:val="a8"/>
            <w:rFonts w:ascii="Times New Roman" w:hAnsi="Times New Roman" w:cs="Times New Roman"/>
            <w:b/>
            <w:bCs/>
            <w:noProof/>
          </w:rPr>
          <w:t>5.3 Сегменты рынка и потенциальные пользователи</w:t>
        </w:r>
        <w:r w:rsidR="00F0233F">
          <w:rPr>
            <w:noProof/>
          </w:rPr>
          <w:tab/>
        </w:r>
        <w:r w:rsidR="00F0233F">
          <w:rPr>
            <w:noProof/>
          </w:rPr>
          <w:fldChar w:fldCharType="begin"/>
        </w:r>
        <w:r w:rsidR="00F0233F">
          <w:rPr>
            <w:noProof/>
          </w:rPr>
          <w:instrText xml:space="preserve"> PAGEREF _Toc223464198 \h </w:instrText>
        </w:r>
        <w:r w:rsidR="00F0233F">
          <w:rPr>
            <w:noProof/>
          </w:rPr>
        </w:r>
        <w:r w:rsidR="00F0233F">
          <w:rPr>
            <w:noProof/>
          </w:rPr>
          <w:fldChar w:fldCharType="separate"/>
        </w:r>
        <w:r>
          <w:rPr>
            <w:rFonts w:hint="eastAsia"/>
            <w:noProof/>
          </w:rPr>
          <w:t>25</w:t>
        </w:r>
        <w:r w:rsidR="00F0233F">
          <w:rPr>
            <w:noProof/>
          </w:rPr>
          <w:fldChar w:fldCharType="end"/>
        </w:r>
      </w:hyperlink>
    </w:p>
    <w:p w14:paraId="7BD1AC09" w14:textId="17ECD9CA" w:rsidR="00F0233F" w:rsidRDefault="00036C6A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3464199" w:history="1">
        <w:r w:rsidR="00F0233F" w:rsidRPr="006E2D56">
          <w:rPr>
            <w:rStyle w:val="a8"/>
            <w:rFonts w:ascii="Times New Roman" w:hAnsi="Times New Roman" w:cs="Times New Roman"/>
            <w:b/>
            <w:bCs/>
            <w:noProof/>
          </w:rPr>
          <w:t>5.4 Экономика программного проекта</w:t>
        </w:r>
        <w:r w:rsidR="00F0233F">
          <w:rPr>
            <w:noProof/>
          </w:rPr>
          <w:tab/>
        </w:r>
        <w:r w:rsidR="00F0233F">
          <w:rPr>
            <w:noProof/>
          </w:rPr>
          <w:fldChar w:fldCharType="begin"/>
        </w:r>
        <w:r w:rsidR="00F0233F">
          <w:rPr>
            <w:noProof/>
          </w:rPr>
          <w:instrText xml:space="preserve"> PAGEREF _Toc223464199 \h </w:instrText>
        </w:r>
        <w:r w:rsidR="00F0233F">
          <w:rPr>
            <w:noProof/>
          </w:rPr>
        </w:r>
        <w:r w:rsidR="00F0233F">
          <w:rPr>
            <w:noProof/>
          </w:rPr>
          <w:fldChar w:fldCharType="separate"/>
        </w:r>
        <w:r>
          <w:rPr>
            <w:rFonts w:hint="eastAsia"/>
            <w:noProof/>
          </w:rPr>
          <w:t>29</w:t>
        </w:r>
        <w:r w:rsidR="00F0233F">
          <w:rPr>
            <w:noProof/>
          </w:rPr>
          <w:fldChar w:fldCharType="end"/>
        </w:r>
      </w:hyperlink>
    </w:p>
    <w:p w14:paraId="35C1DB9E" w14:textId="6920E76F" w:rsidR="00F0233F" w:rsidRDefault="00036C6A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3464200" w:history="1">
        <w:r w:rsidR="00F0233F" w:rsidRPr="006E2D56">
          <w:rPr>
            <w:rStyle w:val="a8"/>
            <w:rFonts w:ascii="Times New Roman" w:hAnsi="Times New Roman" w:cs="Times New Roman"/>
            <w:b/>
            <w:bCs/>
            <w:noProof/>
          </w:rPr>
          <w:t>5.5. Потенциал исполнителей</w:t>
        </w:r>
        <w:r w:rsidR="00F0233F">
          <w:rPr>
            <w:noProof/>
          </w:rPr>
          <w:tab/>
        </w:r>
        <w:r w:rsidR="00F0233F">
          <w:rPr>
            <w:noProof/>
          </w:rPr>
          <w:fldChar w:fldCharType="begin"/>
        </w:r>
        <w:r w:rsidR="00F0233F">
          <w:rPr>
            <w:noProof/>
          </w:rPr>
          <w:instrText xml:space="preserve"> PAGEREF _Toc223464200 \h </w:instrText>
        </w:r>
        <w:r w:rsidR="00F0233F">
          <w:rPr>
            <w:noProof/>
          </w:rPr>
        </w:r>
        <w:r w:rsidR="00F0233F">
          <w:rPr>
            <w:noProof/>
          </w:rPr>
          <w:fldChar w:fldCharType="separate"/>
        </w:r>
        <w:r>
          <w:rPr>
            <w:rFonts w:hint="eastAsia"/>
            <w:noProof/>
          </w:rPr>
          <w:t>36</w:t>
        </w:r>
        <w:r w:rsidR="00F0233F">
          <w:rPr>
            <w:noProof/>
          </w:rPr>
          <w:fldChar w:fldCharType="end"/>
        </w:r>
      </w:hyperlink>
    </w:p>
    <w:p w14:paraId="69130A19" w14:textId="0609EB7B" w:rsidR="00F0233F" w:rsidRDefault="00036C6A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3464201" w:history="1">
        <w:r w:rsidR="00F0233F" w:rsidRPr="006E2D56">
          <w:rPr>
            <w:rStyle w:val="a8"/>
            <w:rFonts w:ascii="Times New Roman" w:hAnsi="Times New Roman" w:cs="Times New Roman"/>
            <w:b/>
            <w:bCs/>
            <w:noProof/>
          </w:rPr>
          <w:t>5.6. Ожидаемые риски программного проекта, возможные факторы проявления рисков</w:t>
        </w:r>
        <w:r w:rsidR="00F0233F">
          <w:rPr>
            <w:noProof/>
          </w:rPr>
          <w:tab/>
        </w:r>
        <w:r w:rsidR="00F0233F">
          <w:rPr>
            <w:noProof/>
          </w:rPr>
          <w:fldChar w:fldCharType="begin"/>
        </w:r>
        <w:r w:rsidR="00F0233F">
          <w:rPr>
            <w:noProof/>
          </w:rPr>
          <w:instrText xml:space="preserve"> PAGEREF _Toc223464201 \h </w:instrText>
        </w:r>
        <w:r w:rsidR="00F0233F">
          <w:rPr>
            <w:noProof/>
          </w:rPr>
        </w:r>
        <w:r w:rsidR="00F0233F">
          <w:rPr>
            <w:noProof/>
          </w:rPr>
          <w:fldChar w:fldCharType="separate"/>
        </w:r>
        <w:r>
          <w:rPr>
            <w:rFonts w:hint="eastAsia"/>
            <w:noProof/>
          </w:rPr>
          <w:t>40</w:t>
        </w:r>
        <w:r w:rsidR="00F0233F">
          <w:rPr>
            <w:noProof/>
          </w:rPr>
          <w:fldChar w:fldCharType="end"/>
        </w:r>
      </w:hyperlink>
    </w:p>
    <w:p w14:paraId="1A7748C9" w14:textId="7BC1FC07" w:rsidR="00F0233F" w:rsidRDefault="00036C6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3464202" w:history="1">
        <w:r w:rsidR="00F0233F" w:rsidRPr="006E2D56">
          <w:rPr>
            <w:rStyle w:val="a8"/>
            <w:rFonts w:ascii="Times New Roman" w:hAnsi="Times New Roman" w:cs="Times New Roman"/>
            <w:noProof/>
          </w:rPr>
          <w:t>6. Экспертная оценка перспективности концепции</w:t>
        </w:r>
        <w:r w:rsidR="00F0233F">
          <w:rPr>
            <w:noProof/>
          </w:rPr>
          <w:tab/>
        </w:r>
        <w:r w:rsidR="00F0233F">
          <w:rPr>
            <w:noProof/>
          </w:rPr>
          <w:fldChar w:fldCharType="begin"/>
        </w:r>
        <w:r w:rsidR="00F0233F">
          <w:rPr>
            <w:noProof/>
          </w:rPr>
          <w:instrText xml:space="preserve"> PAGEREF _Toc223464202 \h </w:instrText>
        </w:r>
        <w:r w:rsidR="00F0233F">
          <w:rPr>
            <w:noProof/>
          </w:rPr>
        </w:r>
        <w:r w:rsidR="00F0233F">
          <w:rPr>
            <w:noProof/>
          </w:rPr>
          <w:fldChar w:fldCharType="separate"/>
        </w:r>
        <w:r>
          <w:rPr>
            <w:rFonts w:hint="eastAsia"/>
            <w:noProof/>
          </w:rPr>
          <w:t>41</w:t>
        </w:r>
        <w:r w:rsidR="00F0233F">
          <w:rPr>
            <w:noProof/>
          </w:rPr>
          <w:fldChar w:fldCharType="end"/>
        </w:r>
      </w:hyperlink>
    </w:p>
    <w:p w14:paraId="6D30097A" w14:textId="682ACE61" w:rsidR="00F0233F" w:rsidRDefault="00036C6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3464203" w:history="1">
        <w:r w:rsidR="00F0233F" w:rsidRPr="006E2D56">
          <w:rPr>
            <w:rStyle w:val="a8"/>
            <w:rFonts w:ascii="Times New Roman" w:hAnsi="Times New Roman" w:cs="Times New Roman"/>
            <w:noProof/>
          </w:rPr>
          <w:t>Заключение</w:t>
        </w:r>
        <w:r w:rsidR="00F0233F">
          <w:rPr>
            <w:noProof/>
          </w:rPr>
          <w:tab/>
        </w:r>
        <w:r w:rsidR="00F0233F">
          <w:rPr>
            <w:noProof/>
          </w:rPr>
          <w:fldChar w:fldCharType="begin"/>
        </w:r>
        <w:r w:rsidR="00F0233F">
          <w:rPr>
            <w:noProof/>
          </w:rPr>
          <w:instrText xml:space="preserve"> PAGEREF _Toc223464203 \h </w:instrText>
        </w:r>
        <w:r w:rsidR="00F0233F">
          <w:rPr>
            <w:noProof/>
          </w:rPr>
        </w:r>
        <w:r w:rsidR="00F0233F">
          <w:rPr>
            <w:noProof/>
          </w:rPr>
          <w:fldChar w:fldCharType="separate"/>
        </w:r>
        <w:r>
          <w:rPr>
            <w:rFonts w:hint="eastAsia"/>
            <w:noProof/>
          </w:rPr>
          <w:t>45</w:t>
        </w:r>
        <w:r w:rsidR="00F0233F">
          <w:rPr>
            <w:noProof/>
          </w:rPr>
          <w:fldChar w:fldCharType="end"/>
        </w:r>
      </w:hyperlink>
    </w:p>
    <w:p w14:paraId="617039CC" w14:textId="66E891F1" w:rsidR="00E0744A" w:rsidRPr="006F4760" w:rsidRDefault="005C15CE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6F4760">
        <w:rPr>
          <w:rFonts w:ascii="Times New Roman" w:hAnsi="Times New Roman" w:cs="Times New Roman"/>
          <w:sz w:val="28"/>
          <w:szCs w:val="28"/>
        </w:rPr>
        <w:fldChar w:fldCharType="end"/>
      </w:r>
    </w:p>
    <w:p w14:paraId="29662A3E" w14:textId="38B13FFD" w:rsidR="00810D8F" w:rsidRPr="006F4760" w:rsidRDefault="00810D8F">
      <w:pPr>
        <w:suppressAutoHyphens w:val="0"/>
        <w:rPr>
          <w:rFonts w:ascii="Times New Roman" w:hAnsi="Times New Roman" w:cs="Times New Roman"/>
        </w:rPr>
      </w:pPr>
      <w:r w:rsidRPr="006F4760">
        <w:rPr>
          <w:rFonts w:ascii="Times New Roman" w:hAnsi="Times New Roman" w:cs="Times New Roman"/>
        </w:rPr>
        <w:br w:type="page"/>
      </w:r>
    </w:p>
    <w:p w14:paraId="02F08C01" w14:textId="3D132097" w:rsidR="00E0744A" w:rsidRDefault="00810D8F" w:rsidP="00810D8F">
      <w:pPr>
        <w:pStyle w:val="1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_Toc223464189"/>
      <w:r w:rsidRPr="006F4760"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  <w:bookmarkEnd w:id="1"/>
    </w:p>
    <w:p w14:paraId="21D6099D" w14:textId="77777777" w:rsidR="00554B15" w:rsidRPr="00554B15" w:rsidRDefault="00554B15" w:rsidP="00554B15">
      <w:pPr>
        <w:pStyle w:val="Textbody"/>
        <w:rPr>
          <w:rFonts w:hint="eastAsia"/>
        </w:rPr>
      </w:pPr>
    </w:p>
    <w:p w14:paraId="1BDDB6C3" w14:textId="77777777" w:rsidR="00810D8F" w:rsidRPr="006F4760" w:rsidRDefault="00810D8F" w:rsidP="006F4760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760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6F4760">
        <w:rPr>
          <w:rFonts w:ascii="Times New Roman" w:hAnsi="Times New Roman" w:cs="Times New Roman"/>
          <w:sz w:val="28"/>
          <w:szCs w:val="28"/>
        </w:rPr>
        <w:t xml:space="preserve"> – закрепление теоретических знаний и формирование практических навыков по инициации программного проекта с использованием экспертных знаний и технологий искусственного интеллекта (ИИ). В процессе выполнения работы студент должен продемонстрировать способность готовить и обосновывать предложения по разработке рыночных программных продуктов (ПП) с различными вариантами реализации. </w:t>
      </w:r>
    </w:p>
    <w:p w14:paraId="2A858F0B" w14:textId="77777777" w:rsidR="00810D8F" w:rsidRPr="006F4760" w:rsidRDefault="00810D8F" w:rsidP="006F4760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76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4760">
        <w:rPr>
          <w:rFonts w:ascii="Times New Roman" w:hAnsi="Times New Roman" w:cs="Times New Roman"/>
          <w:sz w:val="28"/>
          <w:szCs w:val="28"/>
        </w:rPr>
        <w:t xml:space="preserve"> Руководством ИТ-фирмы по разработке программного обеспечения принято решение о разработке и продвижению на рынок новых ПП. В ходе выполнения работы следует выполнить следующие задачи: </w:t>
      </w:r>
    </w:p>
    <w:p w14:paraId="418AF225" w14:textId="77777777" w:rsidR="00810D8F" w:rsidRPr="006F4760" w:rsidRDefault="00810D8F" w:rsidP="006F4760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760">
        <w:rPr>
          <w:rFonts w:ascii="Times New Roman" w:hAnsi="Times New Roman" w:cs="Times New Roman"/>
          <w:sz w:val="28"/>
          <w:szCs w:val="28"/>
        </w:rPr>
        <w:t xml:space="preserve">1) сформулировать и описать несколько привлекательных идей по созданию оригинальных программных продуктов для продвижения на рынке и получения прибыли; </w:t>
      </w:r>
    </w:p>
    <w:p w14:paraId="41A0B032" w14:textId="77777777" w:rsidR="00810D8F" w:rsidRPr="006F4760" w:rsidRDefault="00810D8F" w:rsidP="006F4760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760">
        <w:rPr>
          <w:rFonts w:ascii="Times New Roman" w:hAnsi="Times New Roman" w:cs="Times New Roman"/>
          <w:sz w:val="28"/>
          <w:szCs w:val="28"/>
        </w:rPr>
        <w:t xml:space="preserve">2) отобрать 2 наиболее привлекательные идеи по разработке ПП; </w:t>
      </w:r>
    </w:p>
    <w:p w14:paraId="6DE633B1" w14:textId="77777777" w:rsidR="00810D8F" w:rsidRPr="006F4760" w:rsidRDefault="00810D8F" w:rsidP="006F4760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760">
        <w:rPr>
          <w:rFonts w:ascii="Times New Roman" w:hAnsi="Times New Roman" w:cs="Times New Roman"/>
          <w:sz w:val="28"/>
          <w:szCs w:val="28"/>
        </w:rPr>
        <w:t xml:space="preserve">3) разработать концепции реализации отобранных идей в виде рыночных программных продуктов; </w:t>
      </w:r>
    </w:p>
    <w:p w14:paraId="2C164271" w14:textId="3359F347" w:rsidR="00810D8F" w:rsidRPr="006F4760" w:rsidRDefault="00810D8F" w:rsidP="006F4760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760">
        <w:rPr>
          <w:rFonts w:ascii="Times New Roman" w:hAnsi="Times New Roman" w:cs="Times New Roman"/>
          <w:sz w:val="28"/>
          <w:szCs w:val="28"/>
        </w:rPr>
        <w:t>4) провести оценку перспективности концепций.</w:t>
      </w:r>
    </w:p>
    <w:p w14:paraId="65EAC1BE" w14:textId="77777777" w:rsidR="00810D8F" w:rsidRPr="006F4760" w:rsidRDefault="00810D8F" w:rsidP="006F4760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760">
        <w:rPr>
          <w:rFonts w:ascii="Times New Roman" w:hAnsi="Times New Roman" w:cs="Times New Roman"/>
          <w:b/>
          <w:bCs/>
          <w:sz w:val="28"/>
          <w:szCs w:val="28"/>
        </w:rPr>
        <w:t>Этапы выполнения работы:</w:t>
      </w:r>
      <w:r w:rsidRPr="006F47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7B6850" w14:textId="77777777" w:rsidR="00810D8F" w:rsidRPr="006F4760" w:rsidRDefault="00810D8F" w:rsidP="006F4760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760">
        <w:rPr>
          <w:rFonts w:ascii="Times New Roman" w:hAnsi="Times New Roman" w:cs="Times New Roman"/>
          <w:sz w:val="28"/>
          <w:szCs w:val="28"/>
        </w:rPr>
        <w:t xml:space="preserve">1. Описать ИТ-фирму. </w:t>
      </w:r>
    </w:p>
    <w:p w14:paraId="3E969CC3" w14:textId="77777777" w:rsidR="00810D8F" w:rsidRPr="006F4760" w:rsidRDefault="00810D8F" w:rsidP="006F4760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760">
        <w:rPr>
          <w:rFonts w:ascii="Times New Roman" w:hAnsi="Times New Roman" w:cs="Times New Roman"/>
          <w:sz w:val="28"/>
          <w:szCs w:val="28"/>
        </w:rPr>
        <w:t xml:space="preserve">2. Сформулировать цель проекта. </w:t>
      </w:r>
    </w:p>
    <w:p w14:paraId="70FB1138" w14:textId="77777777" w:rsidR="00810D8F" w:rsidRPr="006F4760" w:rsidRDefault="00810D8F" w:rsidP="006F4760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760">
        <w:rPr>
          <w:rFonts w:ascii="Times New Roman" w:hAnsi="Times New Roman" w:cs="Times New Roman"/>
          <w:sz w:val="28"/>
          <w:szCs w:val="28"/>
        </w:rPr>
        <w:t xml:space="preserve">3. Осуществить генерацию идей и их описание. </w:t>
      </w:r>
    </w:p>
    <w:p w14:paraId="5A1F8B10" w14:textId="77777777" w:rsidR="00810D8F" w:rsidRPr="006F4760" w:rsidRDefault="00810D8F" w:rsidP="006F4760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760">
        <w:rPr>
          <w:rFonts w:ascii="Times New Roman" w:hAnsi="Times New Roman" w:cs="Times New Roman"/>
          <w:sz w:val="28"/>
          <w:szCs w:val="28"/>
        </w:rPr>
        <w:t xml:space="preserve">4. Провести ранжирование идей членами команды и ИИ. </w:t>
      </w:r>
    </w:p>
    <w:p w14:paraId="1CD6CCE0" w14:textId="7EBC4C66" w:rsidR="006F4760" w:rsidRDefault="00810D8F" w:rsidP="006F4760">
      <w:pPr>
        <w:pStyle w:val="Textbody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F4760">
        <w:rPr>
          <w:rFonts w:ascii="Times New Roman" w:hAnsi="Times New Roman" w:cs="Times New Roman"/>
          <w:sz w:val="28"/>
          <w:szCs w:val="28"/>
        </w:rPr>
        <w:t>5. Описать каждую привлекательную идею в виде концепции программного продукта. 6. Оценить перспективность концепций с использованием метода экспертных оценок.</w:t>
      </w:r>
    </w:p>
    <w:p w14:paraId="18CBE46F" w14:textId="77777777" w:rsidR="006F4760" w:rsidRDefault="006F4760">
      <w:p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6D2F4C" w14:textId="2B3B8DD3" w:rsidR="00810D8F" w:rsidRDefault="006F4760" w:rsidP="006F4760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223464190"/>
      <w:r w:rsidRPr="006F4760">
        <w:rPr>
          <w:rFonts w:ascii="Times New Roman" w:hAnsi="Times New Roman" w:cs="Times New Roman"/>
          <w:sz w:val="28"/>
          <w:szCs w:val="28"/>
        </w:rPr>
        <w:lastRenderedPageBreak/>
        <w:t>1. Описание ИТ-фирмы</w:t>
      </w:r>
      <w:bookmarkEnd w:id="2"/>
    </w:p>
    <w:p w14:paraId="26BC9D90" w14:textId="77777777" w:rsidR="00554B15" w:rsidRPr="00554B15" w:rsidRDefault="00554B15" w:rsidP="00554B15">
      <w:pPr>
        <w:pStyle w:val="Textbody"/>
        <w:rPr>
          <w:rFonts w:hint="eastAsia"/>
        </w:rPr>
      </w:pPr>
    </w:p>
    <w:p w14:paraId="19C98551" w14:textId="5488F485" w:rsidR="00D710F0" w:rsidRPr="00D710F0" w:rsidRDefault="000B1F7F" w:rsidP="00D710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0F0">
        <w:rPr>
          <w:rFonts w:ascii="Times New Roman" w:hAnsi="Times New Roman" w:cs="Times New Roman"/>
          <w:sz w:val="28"/>
          <w:szCs w:val="28"/>
        </w:rPr>
        <w:t>ИТ – Контур — российская IT-компания, специализирующаяся на разработке программного обеспечения для промышленности и инфраструктурных объектов. Компания работает на стыке программного обеспечения, аналитики данных и автоматизации процессов, предлагая заказчикам решения для снижения простоев, потерь энергии и затрат на техническое обслуживание.</w:t>
      </w:r>
    </w:p>
    <w:p w14:paraId="34E73E9B" w14:textId="77777777" w:rsidR="000B1F7F" w:rsidRPr="00D710F0" w:rsidRDefault="000B1F7F" w:rsidP="00D710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0F0">
        <w:rPr>
          <w:rFonts w:ascii="Times New Roman" w:hAnsi="Times New Roman" w:cs="Times New Roman"/>
          <w:sz w:val="28"/>
          <w:szCs w:val="28"/>
        </w:rPr>
        <w:t>Основные направления деятельности:</w:t>
      </w:r>
    </w:p>
    <w:p w14:paraId="265981B9" w14:textId="77777777" w:rsidR="000B1F7F" w:rsidRPr="00D710F0" w:rsidRDefault="000B1F7F" w:rsidP="00D710F0">
      <w:pPr>
        <w:pStyle w:val="a9"/>
        <w:numPr>
          <w:ilvl w:val="0"/>
          <w:numId w:val="3"/>
        </w:numPr>
        <w:ind w:left="709"/>
        <w:rPr>
          <w:rFonts w:cs="Times New Roman"/>
          <w:szCs w:val="28"/>
        </w:rPr>
      </w:pPr>
      <w:r w:rsidRPr="00D710F0">
        <w:rPr>
          <w:rFonts w:cs="Times New Roman"/>
          <w:szCs w:val="28"/>
        </w:rPr>
        <w:t>Разработка ПО для заводов, предприятий энергоснабжения, ЖКХ и логистики.</w:t>
      </w:r>
    </w:p>
    <w:p w14:paraId="387ECC3E" w14:textId="1D756CA6" w:rsidR="000B1F7F" w:rsidRPr="00D710F0" w:rsidRDefault="000B1F7F" w:rsidP="00D710F0">
      <w:pPr>
        <w:pStyle w:val="a9"/>
        <w:numPr>
          <w:ilvl w:val="0"/>
          <w:numId w:val="3"/>
        </w:numPr>
        <w:ind w:left="709"/>
        <w:rPr>
          <w:rFonts w:cs="Times New Roman"/>
          <w:szCs w:val="28"/>
        </w:rPr>
      </w:pPr>
      <w:r w:rsidRPr="00D710F0">
        <w:rPr>
          <w:rFonts w:cs="Times New Roman"/>
          <w:szCs w:val="28"/>
        </w:rPr>
        <w:t>Внедрение систем аналитики данных и автоматизации процессов.</w:t>
      </w:r>
    </w:p>
    <w:p w14:paraId="65241E6D" w14:textId="3D7F37B5" w:rsidR="000B1F7F" w:rsidRPr="00D710F0" w:rsidRDefault="000B1F7F" w:rsidP="00D710F0">
      <w:pPr>
        <w:pStyle w:val="a9"/>
        <w:numPr>
          <w:ilvl w:val="0"/>
          <w:numId w:val="3"/>
        </w:numPr>
        <w:ind w:left="709"/>
        <w:rPr>
          <w:rFonts w:cs="Times New Roman"/>
          <w:szCs w:val="28"/>
        </w:rPr>
      </w:pPr>
      <w:r w:rsidRPr="00D710F0">
        <w:rPr>
          <w:rFonts w:cs="Times New Roman"/>
          <w:szCs w:val="28"/>
        </w:rPr>
        <w:t>Создание решений для мониторинга и управления инфраструктурой.</w:t>
      </w:r>
    </w:p>
    <w:p w14:paraId="35B01789" w14:textId="77777777" w:rsidR="000B1F7F" w:rsidRPr="00D710F0" w:rsidRDefault="000B1F7F" w:rsidP="00D710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0F0">
        <w:rPr>
          <w:rFonts w:ascii="Times New Roman" w:hAnsi="Times New Roman" w:cs="Times New Roman"/>
          <w:sz w:val="28"/>
          <w:szCs w:val="28"/>
        </w:rPr>
        <w:t>Целевой сегмент:</w:t>
      </w:r>
    </w:p>
    <w:p w14:paraId="3B2CA6C0" w14:textId="630C4127" w:rsidR="000B1F7F" w:rsidRPr="00D710F0" w:rsidRDefault="000B1F7F" w:rsidP="00D710F0">
      <w:pPr>
        <w:pStyle w:val="a9"/>
        <w:numPr>
          <w:ilvl w:val="0"/>
          <w:numId w:val="4"/>
        </w:numPr>
        <w:rPr>
          <w:rFonts w:cs="Times New Roman"/>
          <w:szCs w:val="28"/>
        </w:rPr>
      </w:pPr>
      <w:r w:rsidRPr="00D710F0">
        <w:rPr>
          <w:rFonts w:cs="Times New Roman"/>
          <w:szCs w:val="28"/>
        </w:rPr>
        <w:t>Промышленные предприятия (заводы, производственные комплексы).</w:t>
      </w:r>
    </w:p>
    <w:p w14:paraId="6D4D6D77" w14:textId="682C4F01" w:rsidR="000B1F7F" w:rsidRPr="00D710F0" w:rsidRDefault="000B1F7F" w:rsidP="00D710F0">
      <w:pPr>
        <w:pStyle w:val="a9"/>
        <w:numPr>
          <w:ilvl w:val="0"/>
          <w:numId w:val="4"/>
        </w:numPr>
        <w:rPr>
          <w:rFonts w:cs="Times New Roman"/>
          <w:szCs w:val="28"/>
        </w:rPr>
      </w:pPr>
      <w:r w:rsidRPr="00D710F0">
        <w:rPr>
          <w:rFonts w:cs="Times New Roman"/>
          <w:szCs w:val="28"/>
        </w:rPr>
        <w:t>Энергетические компании и организации ЖКХ.</w:t>
      </w:r>
    </w:p>
    <w:p w14:paraId="54E524A8" w14:textId="3E76C715" w:rsidR="000B1F7F" w:rsidRPr="00D710F0" w:rsidRDefault="000B1F7F" w:rsidP="00D710F0">
      <w:pPr>
        <w:pStyle w:val="a9"/>
        <w:numPr>
          <w:ilvl w:val="0"/>
          <w:numId w:val="4"/>
        </w:numPr>
        <w:rPr>
          <w:rFonts w:cs="Times New Roman"/>
          <w:szCs w:val="28"/>
        </w:rPr>
      </w:pPr>
      <w:r w:rsidRPr="00D710F0">
        <w:rPr>
          <w:rFonts w:cs="Times New Roman"/>
          <w:szCs w:val="28"/>
        </w:rPr>
        <w:t>Логистические операторы.</w:t>
      </w:r>
    </w:p>
    <w:p w14:paraId="75BC292E" w14:textId="77777777" w:rsidR="000B1F7F" w:rsidRPr="00D710F0" w:rsidRDefault="000B1F7F" w:rsidP="00D710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0F0">
        <w:rPr>
          <w:rFonts w:ascii="Times New Roman" w:hAnsi="Times New Roman" w:cs="Times New Roman"/>
          <w:sz w:val="28"/>
          <w:szCs w:val="28"/>
        </w:rPr>
        <w:t>Стек технологий:</w:t>
      </w:r>
    </w:p>
    <w:p w14:paraId="54464A28" w14:textId="6DC05242" w:rsidR="000B1F7F" w:rsidRPr="00D710F0" w:rsidRDefault="000B1F7F" w:rsidP="00D710F0">
      <w:pPr>
        <w:pStyle w:val="a9"/>
        <w:numPr>
          <w:ilvl w:val="0"/>
          <w:numId w:val="5"/>
        </w:numPr>
        <w:rPr>
          <w:rFonts w:cs="Times New Roman"/>
          <w:szCs w:val="28"/>
        </w:rPr>
      </w:pPr>
      <w:r w:rsidRPr="00D710F0">
        <w:rPr>
          <w:rFonts w:cs="Times New Roman"/>
          <w:szCs w:val="28"/>
        </w:rPr>
        <w:t>Программное обеспечение для автоматизации процессов.</w:t>
      </w:r>
    </w:p>
    <w:p w14:paraId="015D1121" w14:textId="0620A1D2" w:rsidR="000B1F7F" w:rsidRPr="00D710F0" w:rsidRDefault="000B1F7F" w:rsidP="00D710F0">
      <w:pPr>
        <w:pStyle w:val="a9"/>
        <w:numPr>
          <w:ilvl w:val="0"/>
          <w:numId w:val="5"/>
        </w:numPr>
        <w:rPr>
          <w:rFonts w:cs="Times New Roman"/>
          <w:szCs w:val="28"/>
        </w:rPr>
      </w:pPr>
      <w:r w:rsidRPr="00D710F0">
        <w:rPr>
          <w:rFonts w:cs="Times New Roman"/>
          <w:szCs w:val="28"/>
        </w:rPr>
        <w:t>Аналитические платформы для обработки больших данных.</w:t>
      </w:r>
    </w:p>
    <w:p w14:paraId="05FE0CE6" w14:textId="3CD22708" w:rsidR="000B1F7F" w:rsidRPr="00D710F0" w:rsidRDefault="000B1F7F" w:rsidP="00D710F0">
      <w:pPr>
        <w:pStyle w:val="a9"/>
        <w:numPr>
          <w:ilvl w:val="0"/>
          <w:numId w:val="5"/>
        </w:numPr>
        <w:rPr>
          <w:rFonts w:cs="Times New Roman"/>
          <w:szCs w:val="28"/>
        </w:rPr>
      </w:pPr>
      <w:r w:rsidRPr="00D710F0">
        <w:rPr>
          <w:rFonts w:cs="Times New Roman"/>
          <w:szCs w:val="28"/>
        </w:rPr>
        <w:t>Инструменты для прогнозирования и оптимизации энергопотребления.</w:t>
      </w:r>
    </w:p>
    <w:p w14:paraId="7E418561" w14:textId="77777777" w:rsidR="000B1F7F" w:rsidRPr="00D710F0" w:rsidRDefault="000B1F7F" w:rsidP="00D710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0F0">
        <w:rPr>
          <w:rFonts w:ascii="Times New Roman" w:hAnsi="Times New Roman" w:cs="Times New Roman"/>
          <w:sz w:val="28"/>
          <w:szCs w:val="28"/>
        </w:rPr>
        <w:t>Опыт выполнения проектов:</w:t>
      </w:r>
    </w:p>
    <w:p w14:paraId="44E3608F" w14:textId="65303831" w:rsidR="000B1F7F" w:rsidRPr="00D710F0" w:rsidRDefault="000B1F7F" w:rsidP="00D710F0">
      <w:pPr>
        <w:pStyle w:val="a9"/>
        <w:numPr>
          <w:ilvl w:val="0"/>
          <w:numId w:val="6"/>
        </w:numPr>
        <w:rPr>
          <w:rFonts w:cs="Times New Roman"/>
          <w:szCs w:val="28"/>
        </w:rPr>
      </w:pPr>
      <w:r w:rsidRPr="00D710F0">
        <w:rPr>
          <w:rFonts w:cs="Times New Roman"/>
          <w:szCs w:val="28"/>
        </w:rPr>
        <w:t>Реализация проектов по автоматизации и цифровизации производственных процессов.</w:t>
      </w:r>
    </w:p>
    <w:p w14:paraId="2455421D" w14:textId="05E8AB49" w:rsidR="000B1F7F" w:rsidRPr="00D710F0" w:rsidRDefault="000B1F7F" w:rsidP="00D710F0">
      <w:pPr>
        <w:pStyle w:val="a9"/>
        <w:numPr>
          <w:ilvl w:val="0"/>
          <w:numId w:val="6"/>
        </w:numPr>
        <w:rPr>
          <w:rFonts w:cs="Times New Roman"/>
          <w:szCs w:val="28"/>
        </w:rPr>
      </w:pPr>
      <w:r w:rsidRPr="00D710F0">
        <w:rPr>
          <w:rFonts w:cs="Times New Roman"/>
          <w:szCs w:val="28"/>
        </w:rPr>
        <w:t>Внедрение систем аналитики для снижения операционных затрат.</w:t>
      </w:r>
    </w:p>
    <w:p w14:paraId="314F34A1" w14:textId="49FFD02F" w:rsidR="000B1F7F" w:rsidRPr="00D710F0" w:rsidRDefault="000B1F7F" w:rsidP="00D710F0">
      <w:pPr>
        <w:pStyle w:val="a9"/>
        <w:numPr>
          <w:ilvl w:val="0"/>
          <w:numId w:val="6"/>
        </w:numPr>
        <w:rPr>
          <w:rFonts w:cs="Times New Roman"/>
          <w:szCs w:val="28"/>
        </w:rPr>
      </w:pPr>
      <w:r w:rsidRPr="00D710F0">
        <w:rPr>
          <w:rFonts w:cs="Times New Roman"/>
          <w:szCs w:val="28"/>
        </w:rPr>
        <w:t>Разработка специализированного ПО для управления инфраструктурой.</w:t>
      </w:r>
    </w:p>
    <w:p w14:paraId="46A2DCD4" w14:textId="77777777" w:rsidR="000B1F7F" w:rsidRPr="00D710F0" w:rsidRDefault="000B1F7F" w:rsidP="00D710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0F0">
        <w:rPr>
          <w:rFonts w:ascii="Times New Roman" w:hAnsi="Times New Roman" w:cs="Times New Roman"/>
          <w:sz w:val="28"/>
          <w:szCs w:val="28"/>
        </w:rPr>
        <w:t>Рыночный опыт и масштаб:</w:t>
      </w:r>
    </w:p>
    <w:p w14:paraId="7104DB03" w14:textId="05C429BF" w:rsidR="000B1F7F" w:rsidRPr="00D710F0" w:rsidRDefault="000B1F7F" w:rsidP="00D710F0">
      <w:pPr>
        <w:pStyle w:val="a9"/>
        <w:numPr>
          <w:ilvl w:val="0"/>
          <w:numId w:val="7"/>
        </w:numPr>
        <w:rPr>
          <w:rFonts w:cs="Times New Roman"/>
          <w:szCs w:val="28"/>
        </w:rPr>
      </w:pPr>
      <w:r w:rsidRPr="00D710F0">
        <w:rPr>
          <w:rFonts w:cs="Times New Roman"/>
          <w:szCs w:val="28"/>
        </w:rPr>
        <w:lastRenderedPageBreak/>
        <w:t>Срок работы на рынке: информация отсутствует, но компания позиционирует себя как опытного игрока в сегменте промышленного ПО.</w:t>
      </w:r>
    </w:p>
    <w:p w14:paraId="22B1A9D8" w14:textId="518245E0" w:rsidR="000B1F7F" w:rsidRPr="00D710F0" w:rsidRDefault="000B1F7F" w:rsidP="00D710F0">
      <w:pPr>
        <w:pStyle w:val="a9"/>
        <w:numPr>
          <w:ilvl w:val="0"/>
          <w:numId w:val="7"/>
        </w:numPr>
        <w:rPr>
          <w:rFonts w:cs="Times New Roman"/>
          <w:szCs w:val="28"/>
        </w:rPr>
      </w:pPr>
      <w:r w:rsidRPr="00D710F0">
        <w:rPr>
          <w:rFonts w:cs="Times New Roman"/>
          <w:szCs w:val="28"/>
        </w:rPr>
        <w:t>Количество сотрудников: данные не указаны, однако компания способна выполнять комплексные проекты для крупных заказчиков.</w:t>
      </w:r>
    </w:p>
    <w:p w14:paraId="2BF6B574" w14:textId="26882454" w:rsidR="000B1F7F" w:rsidRPr="00D710F0" w:rsidRDefault="000B1F7F" w:rsidP="00D710F0">
      <w:pPr>
        <w:pStyle w:val="a9"/>
        <w:numPr>
          <w:ilvl w:val="0"/>
          <w:numId w:val="7"/>
        </w:numPr>
        <w:rPr>
          <w:rFonts w:cs="Times New Roman"/>
          <w:szCs w:val="28"/>
        </w:rPr>
      </w:pPr>
      <w:r w:rsidRPr="00D710F0">
        <w:rPr>
          <w:rFonts w:cs="Times New Roman"/>
          <w:szCs w:val="28"/>
        </w:rPr>
        <w:t>Объемы продаж и финансовая отчетность: информация не представлена.</w:t>
      </w:r>
    </w:p>
    <w:p w14:paraId="2363E50B" w14:textId="043650E0" w:rsidR="000B1F7F" w:rsidRPr="00D710F0" w:rsidRDefault="000B1F7F" w:rsidP="00D710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A55F38" w14:textId="2A1D6F98" w:rsidR="006F4760" w:rsidRDefault="006F4760" w:rsidP="000B1F7F">
      <w:pPr>
        <w:pStyle w:val="Textbody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471D12" w14:textId="2CF562D9" w:rsidR="006F4760" w:rsidRDefault="006F4760" w:rsidP="006F4760">
      <w:pPr>
        <w:pStyle w:val="1"/>
        <w:jc w:val="center"/>
        <w:rPr>
          <w:rFonts w:ascii="Times New Roman" w:hAnsi="Times New Roman" w:cs="Times New Roman"/>
          <w:sz w:val="32"/>
          <w:szCs w:val="32"/>
        </w:rPr>
      </w:pPr>
      <w:bookmarkStart w:id="3" w:name="_Toc223464191"/>
      <w:r w:rsidRPr="006F4760">
        <w:rPr>
          <w:rFonts w:ascii="Times New Roman" w:hAnsi="Times New Roman" w:cs="Times New Roman"/>
          <w:sz w:val="32"/>
          <w:szCs w:val="32"/>
        </w:rPr>
        <w:lastRenderedPageBreak/>
        <w:t>2. Цель программного проекта</w:t>
      </w:r>
      <w:bookmarkEnd w:id="3"/>
    </w:p>
    <w:p w14:paraId="5CDDE7E3" w14:textId="77777777" w:rsidR="00554B15" w:rsidRPr="00554B15" w:rsidRDefault="00554B15" w:rsidP="00554B15">
      <w:pPr>
        <w:pStyle w:val="Textbody"/>
        <w:rPr>
          <w:rFonts w:hint="eastAsia"/>
        </w:rPr>
      </w:pPr>
    </w:p>
    <w:p w14:paraId="341C7488" w14:textId="5B9DEC76" w:rsidR="00512F70" w:rsidRDefault="00AC69AD" w:rsidP="009F4B59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C69AD">
        <w:rPr>
          <w:rFonts w:ascii="Times New Roman" w:hAnsi="Times New Roman" w:cs="Times New Roman"/>
          <w:sz w:val="28"/>
          <w:szCs w:val="28"/>
        </w:rPr>
        <w:t>Для компании ИТ – Контур, которая разрабатывает программные продукты для промышленности и инфраструктуры (заводы, энергоснабжение, ЖКХ, логистика), цель программного проекта</w:t>
      </w:r>
      <w:r>
        <w:rPr>
          <w:rFonts w:ascii="Times New Roman" w:hAnsi="Times New Roman" w:cs="Times New Roman"/>
          <w:sz w:val="28"/>
          <w:szCs w:val="28"/>
        </w:rPr>
        <w:t xml:space="preserve"> это р</w:t>
      </w:r>
      <w:r w:rsidRPr="00AC69AD">
        <w:rPr>
          <w:rFonts w:ascii="Times New Roman" w:hAnsi="Times New Roman" w:cs="Times New Roman"/>
          <w:sz w:val="28"/>
          <w:szCs w:val="28"/>
        </w:rPr>
        <w:t>азработать и запустить в опытно-промышленную эксплуатацию на трёх пилотных заказчиках к 1 кварталу 202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AC69AD">
        <w:rPr>
          <w:rFonts w:ascii="Times New Roman" w:hAnsi="Times New Roman" w:cs="Times New Roman"/>
          <w:sz w:val="28"/>
          <w:szCs w:val="28"/>
        </w:rPr>
        <w:t xml:space="preserve"> года MVP (минимально жизнеспособный продукт) единой ИИ-платформы для сквозного управления производством, логистикой и трейдингом, обеспечивающей расчёт сквозной экономики продукта в режиме реального времени, при бюджете проекта 12 млн. рублей и плановым выходом на EBITDA-эффект для заказчика не менее 8%.</w:t>
      </w:r>
      <w:r>
        <w:rPr>
          <w:rFonts w:ascii="Times New Roman" w:hAnsi="Times New Roman" w:cs="Times New Roman"/>
          <w:sz w:val="28"/>
          <w:szCs w:val="28"/>
        </w:rPr>
        <w:t xml:space="preserve"> Также с</w:t>
      </w:r>
      <w:r w:rsidRPr="00AC69AD">
        <w:rPr>
          <w:rFonts w:ascii="Times New Roman" w:hAnsi="Times New Roman" w:cs="Times New Roman"/>
          <w:sz w:val="28"/>
          <w:szCs w:val="28"/>
        </w:rPr>
        <w:t xml:space="preserve">оздать и вывести на рынок 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C69AD">
        <w:rPr>
          <w:rFonts w:ascii="Times New Roman" w:hAnsi="Times New Roman" w:cs="Times New Roman"/>
          <w:sz w:val="28"/>
          <w:szCs w:val="28"/>
        </w:rPr>
        <w:t>-му кварталу 202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AC69AD">
        <w:rPr>
          <w:rFonts w:ascii="Times New Roman" w:hAnsi="Times New Roman" w:cs="Times New Roman"/>
          <w:sz w:val="28"/>
          <w:szCs w:val="28"/>
        </w:rPr>
        <w:t xml:space="preserve"> года программную платформу прогнозирования спроса для промышленных предприятий, интегрирующую данные рынка, производства и финансов в единой модели, с гарантированной точностью прогнозов не ниже 85% для тестовой группы товаров, и обеспечить план первых продаж на сумму 5 млн. рублей до конца 202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AC69AD">
        <w:rPr>
          <w:rFonts w:ascii="Times New Roman" w:hAnsi="Times New Roman" w:cs="Times New Roman"/>
          <w:sz w:val="28"/>
          <w:szCs w:val="28"/>
        </w:rPr>
        <w:t xml:space="preserve"> года.</w:t>
      </w:r>
      <w:r w:rsidR="00512F70">
        <w:rPr>
          <w:rFonts w:ascii="Times New Roman" w:hAnsi="Times New Roman" w:cs="Times New Roman"/>
          <w:sz w:val="28"/>
          <w:szCs w:val="28"/>
        </w:rPr>
        <w:br w:type="page"/>
      </w:r>
    </w:p>
    <w:p w14:paraId="11D6CFCC" w14:textId="4815CD20" w:rsidR="00512F70" w:rsidRDefault="00512F70" w:rsidP="00512F70">
      <w:pPr>
        <w:pStyle w:val="1"/>
        <w:jc w:val="center"/>
        <w:rPr>
          <w:rFonts w:ascii="Times New Roman" w:hAnsi="Times New Roman" w:cs="Times New Roman"/>
          <w:sz w:val="32"/>
          <w:szCs w:val="32"/>
        </w:rPr>
      </w:pPr>
      <w:bookmarkStart w:id="4" w:name="_Toc223464192"/>
      <w:r w:rsidRPr="00512F70">
        <w:rPr>
          <w:rFonts w:ascii="Times New Roman" w:hAnsi="Times New Roman" w:cs="Times New Roman"/>
          <w:sz w:val="32"/>
          <w:szCs w:val="32"/>
        </w:rPr>
        <w:lastRenderedPageBreak/>
        <w:t>3. Генерация и описание привлекательности идей</w:t>
      </w:r>
      <w:bookmarkEnd w:id="4"/>
    </w:p>
    <w:p w14:paraId="076B206A" w14:textId="77777777" w:rsidR="00554B15" w:rsidRPr="00554B15" w:rsidRDefault="00554B15" w:rsidP="00554B15">
      <w:pPr>
        <w:pStyle w:val="Textbody"/>
        <w:rPr>
          <w:rFonts w:hint="eastAsia"/>
        </w:rPr>
      </w:pPr>
    </w:p>
    <w:p w14:paraId="132E2F6E" w14:textId="7E391498" w:rsidR="009F4B59" w:rsidRPr="009F4B59" w:rsidRDefault="009F4B59" w:rsidP="009F4B59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9F4B59">
        <w:rPr>
          <w:rFonts w:ascii="Times New Roman" w:hAnsi="Times New Roman" w:cs="Times New Roman"/>
          <w:sz w:val="28"/>
          <w:szCs w:val="28"/>
        </w:rPr>
        <w:t>Генерация идей осуществляется двумя способами: методом мозгового штурма без привлечения ИИ и с помощью промптинга в двух LLM.</w:t>
      </w:r>
    </w:p>
    <w:p w14:paraId="59E406BD" w14:textId="77777777" w:rsidR="009F4B59" w:rsidRDefault="009F4B59" w:rsidP="009F4B59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4B59">
        <w:rPr>
          <w:rFonts w:ascii="Times New Roman" w:hAnsi="Times New Roman" w:cs="Times New Roman"/>
          <w:sz w:val="28"/>
          <w:szCs w:val="28"/>
        </w:rPr>
        <w:t>Таблица 3.1 – Список идей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3827"/>
        <w:gridCol w:w="3679"/>
      </w:tblGrid>
      <w:tr w:rsidR="009F4B59" w14:paraId="6D040324" w14:textId="77777777" w:rsidTr="009F4B59">
        <w:tc>
          <w:tcPr>
            <w:tcW w:w="2122" w:type="dxa"/>
          </w:tcPr>
          <w:p w14:paraId="51DD7D74" w14:textId="77777777" w:rsidR="009F4B59" w:rsidRPr="009F4B59" w:rsidRDefault="009F4B59" w:rsidP="009F4B59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14:paraId="3922B6AA" w14:textId="7B9F467A" w:rsidR="009F4B59" w:rsidRPr="009F4B59" w:rsidRDefault="009F4B59" w:rsidP="009F4B59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4B59">
              <w:rPr>
                <w:rFonts w:ascii="Times New Roman" w:hAnsi="Times New Roman" w:cs="Times New Roman"/>
                <w:sz w:val="20"/>
                <w:szCs w:val="20"/>
              </w:rPr>
              <w:t>Перечень идей ПП</w:t>
            </w:r>
          </w:p>
        </w:tc>
        <w:tc>
          <w:tcPr>
            <w:tcW w:w="3679" w:type="dxa"/>
          </w:tcPr>
          <w:p w14:paraId="03C66457" w14:textId="418B5BF7" w:rsidR="009F4B59" w:rsidRPr="009F4B59" w:rsidRDefault="009F4B59" w:rsidP="009F4B59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4B59">
              <w:rPr>
                <w:rFonts w:ascii="Times New Roman" w:hAnsi="Times New Roman" w:cs="Times New Roman"/>
                <w:sz w:val="20"/>
                <w:szCs w:val="20"/>
              </w:rPr>
              <w:t xml:space="preserve">Введенный </w:t>
            </w:r>
            <w:proofErr w:type="spellStart"/>
            <w:r w:rsidRPr="009F4B59">
              <w:rPr>
                <w:rFonts w:ascii="Times New Roman" w:hAnsi="Times New Roman" w:cs="Times New Roman"/>
                <w:sz w:val="20"/>
                <w:szCs w:val="20"/>
              </w:rPr>
              <w:t>промпт</w:t>
            </w:r>
            <w:proofErr w:type="spellEnd"/>
          </w:p>
        </w:tc>
      </w:tr>
      <w:tr w:rsidR="009F4B59" w14:paraId="17C9395D" w14:textId="77777777" w:rsidTr="009F4B59">
        <w:tc>
          <w:tcPr>
            <w:tcW w:w="2122" w:type="dxa"/>
            <w:tcBorders>
              <w:bottom w:val="single" w:sz="4" w:space="0" w:color="auto"/>
            </w:tcBorders>
          </w:tcPr>
          <w:p w14:paraId="4DF97C5B" w14:textId="50692F4E" w:rsidR="009F4B59" w:rsidRPr="009F4B59" w:rsidRDefault="009F4B59" w:rsidP="009F4B59">
            <w:pPr>
              <w:suppressAutoHyphens w:val="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4B59">
              <w:rPr>
                <w:rFonts w:ascii="Times New Roman" w:hAnsi="Times New Roman" w:cs="Times New Roman"/>
                <w:sz w:val="20"/>
                <w:szCs w:val="20"/>
              </w:rPr>
              <w:t>Члены команды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1E56C4A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>1. Цифровой двойник энергосети предприятия</w:t>
            </w:r>
          </w:p>
          <w:p w14:paraId="797804C8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>2. ИИ</w:t>
            </w:r>
            <w:r w:rsidRPr="009F4B59">
              <w:rPr>
                <w:sz w:val="20"/>
                <w:szCs w:val="20"/>
              </w:rPr>
              <w:noBreakHyphen/>
              <w:t>центр сценарного планирования добычи</w:t>
            </w:r>
          </w:p>
          <w:p w14:paraId="0C5C6BD0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>3. Цифровой «радар» рисков трубопроводной системы</w:t>
            </w:r>
          </w:p>
          <w:p w14:paraId="50A0C77A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>4. Оптимизация цепочки сжижения, хранения и отгрузки</w:t>
            </w:r>
          </w:p>
          <w:p w14:paraId="43118702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>5. Связка производства, логистики и трейдинга в одном ИИ</w:t>
            </w:r>
            <w:r w:rsidRPr="009F4B59">
              <w:rPr>
                <w:sz w:val="20"/>
                <w:szCs w:val="20"/>
              </w:rPr>
              <w:noBreakHyphen/>
              <w:t>контуре</w:t>
            </w:r>
          </w:p>
          <w:p w14:paraId="772487B2" w14:textId="127542F4" w:rsidR="009F4B59" w:rsidRPr="009F4B59" w:rsidRDefault="009F4B59" w:rsidP="009F4B59">
            <w:pPr>
              <w:suppressAutoHyphens w:val="0"/>
              <w:spacing w:line="360" w:lineRule="auto"/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9F4B59">
              <w:rPr>
                <w:rFonts w:ascii="Times New Roman" w:hAnsi="Times New Roman" w:cs="Times New Roman"/>
                <w:sz w:val="20"/>
                <w:szCs w:val="20"/>
              </w:rPr>
              <w:t>6. Система мониторинга учета рабочего времени на предприятии</w:t>
            </w:r>
          </w:p>
        </w:tc>
        <w:tc>
          <w:tcPr>
            <w:tcW w:w="3679" w:type="dxa"/>
            <w:tcBorders>
              <w:bottom w:val="single" w:sz="4" w:space="0" w:color="auto"/>
            </w:tcBorders>
          </w:tcPr>
          <w:p w14:paraId="4F76B34C" w14:textId="1A53F15E" w:rsidR="009F4B59" w:rsidRPr="009F4B59" w:rsidRDefault="009F4B59" w:rsidP="009F4B59">
            <w:pPr>
              <w:suppressAutoHyphens w:val="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4B59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9F4B59" w14:paraId="4112F2F9" w14:textId="77777777" w:rsidTr="009F4B59">
        <w:tc>
          <w:tcPr>
            <w:tcW w:w="2122" w:type="dxa"/>
            <w:tcBorders>
              <w:bottom w:val="nil"/>
            </w:tcBorders>
          </w:tcPr>
          <w:p w14:paraId="1DAA5498" w14:textId="607C5CE7" w:rsidR="009F4B59" w:rsidRPr="009F4B59" w:rsidRDefault="009F4B59" w:rsidP="009F4B59">
            <w:pPr>
              <w:suppressAutoHyphens w:val="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4B59">
              <w:rPr>
                <w:rFonts w:ascii="Times New Roman" w:hAnsi="Times New Roman" w:cs="Times New Roman"/>
                <w:sz w:val="20"/>
                <w:szCs w:val="20"/>
              </w:rPr>
              <w:t>GPT-5.2</w:t>
            </w:r>
          </w:p>
        </w:tc>
        <w:tc>
          <w:tcPr>
            <w:tcW w:w="3827" w:type="dxa"/>
            <w:tcBorders>
              <w:bottom w:val="nil"/>
            </w:tcBorders>
          </w:tcPr>
          <w:p w14:paraId="004E923A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>1. PPS — Планирование производственной программы и мощностей</w:t>
            </w:r>
          </w:p>
          <w:p w14:paraId="614C7956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2. </w:t>
            </w:r>
            <w:proofErr w:type="spellStart"/>
            <w:r w:rsidRPr="009F4B59">
              <w:rPr>
                <w:sz w:val="20"/>
                <w:szCs w:val="20"/>
              </w:rPr>
              <w:t>ProfitMix</w:t>
            </w:r>
            <w:proofErr w:type="spellEnd"/>
            <w:r w:rsidRPr="009F4B59">
              <w:rPr>
                <w:sz w:val="20"/>
                <w:szCs w:val="20"/>
              </w:rPr>
              <w:t xml:space="preserve"> — Анализ доходности заказов, номенклатуры и продуктового микса</w:t>
            </w:r>
          </w:p>
          <w:p w14:paraId="4DD7AFE9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3. </w:t>
            </w:r>
            <w:proofErr w:type="spellStart"/>
            <w:r w:rsidRPr="009F4B59">
              <w:rPr>
                <w:sz w:val="20"/>
                <w:szCs w:val="20"/>
              </w:rPr>
              <w:t>DemandPulse</w:t>
            </w:r>
            <w:proofErr w:type="spellEnd"/>
            <w:r w:rsidRPr="009F4B59">
              <w:rPr>
                <w:sz w:val="20"/>
                <w:szCs w:val="20"/>
              </w:rPr>
              <w:t xml:space="preserve"> — Прогноз спроса и управление неопределённостью (S&amp;OP / IBP-надстройка)</w:t>
            </w:r>
          </w:p>
          <w:p w14:paraId="6684536F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4. </w:t>
            </w:r>
            <w:proofErr w:type="spellStart"/>
            <w:r w:rsidRPr="009F4B59">
              <w:rPr>
                <w:sz w:val="20"/>
                <w:szCs w:val="20"/>
              </w:rPr>
              <w:t>RiskDesk</w:t>
            </w:r>
            <w:proofErr w:type="spellEnd"/>
            <w:r w:rsidRPr="009F4B59">
              <w:rPr>
                <w:sz w:val="20"/>
                <w:szCs w:val="20"/>
              </w:rPr>
              <w:t xml:space="preserve"> — Риски по заказам и проектам: сроки, себестоимость, качество, поставки</w:t>
            </w:r>
          </w:p>
          <w:p w14:paraId="7D81C8B3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5. </w:t>
            </w:r>
            <w:proofErr w:type="spellStart"/>
            <w:r w:rsidRPr="009F4B59">
              <w:rPr>
                <w:sz w:val="20"/>
                <w:szCs w:val="20"/>
              </w:rPr>
              <w:t>ShopFloor</w:t>
            </w:r>
            <w:proofErr w:type="spellEnd"/>
            <w:r w:rsidRPr="009F4B59">
              <w:rPr>
                <w:sz w:val="20"/>
                <w:szCs w:val="20"/>
              </w:rPr>
              <w:t xml:space="preserve"> </w:t>
            </w:r>
            <w:proofErr w:type="spellStart"/>
            <w:r w:rsidRPr="009F4B59">
              <w:rPr>
                <w:sz w:val="20"/>
                <w:szCs w:val="20"/>
              </w:rPr>
              <w:t>Insights</w:t>
            </w:r>
            <w:proofErr w:type="spellEnd"/>
            <w:r w:rsidRPr="009F4B59">
              <w:rPr>
                <w:sz w:val="20"/>
                <w:szCs w:val="20"/>
              </w:rPr>
              <w:t xml:space="preserve"> — Оперативная производственная аналитика и причины отклонений (OEE/простой/брак)</w:t>
            </w:r>
          </w:p>
          <w:p w14:paraId="2A7BFA5A" w14:textId="76FD7322" w:rsidR="009F4B59" w:rsidRPr="009F4B59" w:rsidRDefault="009F4B59" w:rsidP="009F4B59">
            <w:pPr>
              <w:suppressAutoHyphens w:val="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4B59">
              <w:rPr>
                <w:rFonts w:ascii="Times New Roman" w:hAnsi="Times New Roman" w:cs="Times New Roman"/>
                <w:sz w:val="20"/>
                <w:szCs w:val="20"/>
              </w:rPr>
              <w:t xml:space="preserve">6. </w:t>
            </w:r>
            <w:proofErr w:type="spellStart"/>
            <w:r w:rsidRPr="009F4B59">
              <w:rPr>
                <w:rFonts w:ascii="Times New Roman" w:hAnsi="Times New Roman" w:cs="Times New Roman"/>
                <w:sz w:val="20"/>
                <w:szCs w:val="20"/>
              </w:rPr>
              <w:t>ExecCopilot</w:t>
            </w:r>
            <w:proofErr w:type="spellEnd"/>
            <w:r w:rsidRPr="009F4B59">
              <w:rPr>
                <w:rFonts w:ascii="Times New Roman" w:hAnsi="Times New Roman" w:cs="Times New Roman"/>
                <w:sz w:val="20"/>
                <w:szCs w:val="20"/>
              </w:rPr>
              <w:t xml:space="preserve"> — Управленческий помощник для директората (</w:t>
            </w:r>
            <w:proofErr w:type="spellStart"/>
            <w:r w:rsidRPr="009F4B59">
              <w:rPr>
                <w:rFonts w:ascii="Times New Roman" w:hAnsi="Times New Roman" w:cs="Times New Roman"/>
                <w:sz w:val="20"/>
                <w:szCs w:val="20"/>
              </w:rPr>
              <w:t>дашборды</w:t>
            </w:r>
            <w:proofErr w:type="spellEnd"/>
            <w:r w:rsidRPr="009F4B59">
              <w:rPr>
                <w:rFonts w:ascii="Times New Roman" w:hAnsi="Times New Roman" w:cs="Times New Roman"/>
                <w:sz w:val="20"/>
                <w:szCs w:val="20"/>
              </w:rPr>
              <w:t xml:space="preserve"> + рекомендации + пояснения)</w:t>
            </w:r>
          </w:p>
        </w:tc>
        <w:tc>
          <w:tcPr>
            <w:tcW w:w="3679" w:type="dxa"/>
            <w:tcBorders>
              <w:bottom w:val="nil"/>
            </w:tcBorders>
          </w:tcPr>
          <w:p w14:paraId="57F17E2B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>Ты — директор IT</w:t>
            </w:r>
            <w:r w:rsidRPr="009F4B59">
              <w:rPr>
                <w:sz w:val="20"/>
                <w:szCs w:val="20"/>
              </w:rPr>
              <w:noBreakHyphen/>
              <w:t>компании «IT</w:t>
            </w:r>
            <w:r w:rsidRPr="009F4B59">
              <w:rPr>
                <w:sz w:val="20"/>
                <w:szCs w:val="20"/>
              </w:rPr>
              <w:noBreakHyphen/>
              <w:t xml:space="preserve">Контур», которая специализируется на цифровых решениях для промышленных предприятий (заводы, фабрики, производственные холдинги).  </w:t>
            </w:r>
          </w:p>
          <w:p w14:paraId="668216C7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  </w:t>
            </w:r>
          </w:p>
          <w:p w14:paraId="27B0C45C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>Твоя задача — предложить 6 идей программных продуктов компании, ориентированных на производственный сектор, так, чтобы эти продукты можно было реально продавать B2B</w:t>
            </w:r>
            <w:r w:rsidRPr="009F4B59">
              <w:rPr>
                <w:sz w:val="20"/>
                <w:szCs w:val="20"/>
              </w:rPr>
              <w:noBreakHyphen/>
              <w:t>заказчикам и встраивать в их существующую инфраструктуру (ERP, MES, SCM, BI</w:t>
            </w:r>
            <w:r w:rsidRPr="009F4B59">
              <w:rPr>
                <w:sz w:val="20"/>
                <w:szCs w:val="20"/>
              </w:rPr>
              <w:noBreakHyphen/>
              <w:t xml:space="preserve">системы).  </w:t>
            </w:r>
          </w:p>
          <w:p w14:paraId="4369BEC2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  </w:t>
            </w:r>
          </w:p>
          <w:p w14:paraId="4AC8014D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Контекст:  </w:t>
            </w:r>
          </w:p>
          <w:p w14:paraId="75E6C53B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>Компания работает с промышленными предприятиями, где важны планирование производственной программы, управление мощностями, анализ спроса и прибыльности, оценка рисков по проектам и заказам, а также интеграция ИИ</w:t>
            </w:r>
            <w:r w:rsidRPr="009F4B59">
              <w:rPr>
                <w:sz w:val="20"/>
                <w:szCs w:val="20"/>
              </w:rPr>
              <w:noBreakHyphen/>
              <w:t>инструментов (в том числе LLM) в уже работающие бизнес</w:t>
            </w:r>
            <w:r w:rsidRPr="009F4B59">
              <w:rPr>
                <w:sz w:val="20"/>
                <w:szCs w:val="20"/>
              </w:rPr>
              <w:noBreakHyphen/>
              <w:t>процессы. Клиенты ожидают от «IT</w:t>
            </w:r>
            <w:r w:rsidRPr="009F4B59">
              <w:rPr>
                <w:sz w:val="20"/>
                <w:szCs w:val="20"/>
              </w:rPr>
              <w:noBreakHyphen/>
              <w:t xml:space="preserve">Контура» решений, которые помогают:  </w:t>
            </w:r>
          </w:p>
          <w:p w14:paraId="3129559B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- лучше планировать загрузку мощностей и выпуск продукции;  </w:t>
            </w:r>
          </w:p>
          <w:p w14:paraId="19C5E7D0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- оценивать финансовые результаты и безубыточность;  </w:t>
            </w:r>
          </w:p>
          <w:p w14:paraId="585ADB7F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- управлять рисками и неопределённостью спроса;  </w:t>
            </w:r>
          </w:p>
          <w:p w14:paraId="30A3752C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- повышать прозрачность и скорость управленческих решений.  </w:t>
            </w:r>
          </w:p>
          <w:p w14:paraId="09D2F141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  </w:t>
            </w:r>
          </w:p>
          <w:p w14:paraId="71400BD6" w14:textId="345392C1" w:rsidR="009F4B59" w:rsidRPr="009F4B59" w:rsidRDefault="009F4B59" w:rsidP="00554B15">
            <w:pPr>
              <w:pStyle w:val="TableContents"/>
              <w:jc w:val="left"/>
              <w:rPr>
                <w:sz w:val="20"/>
                <w:szCs w:val="20"/>
              </w:rPr>
            </w:pPr>
          </w:p>
        </w:tc>
      </w:tr>
    </w:tbl>
    <w:p w14:paraId="342FAC96" w14:textId="20D07193" w:rsidR="00512F70" w:rsidRDefault="009F4B59" w:rsidP="009F4B59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Конец таблицы 3.1 – </w:t>
      </w:r>
      <w:r w:rsidRPr="009F4B59">
        <w:rPr>
          <w:rFonts w:ascii="Times New Roman" w:hAnsi="Times New Roman" w:cs="Times New Roman"/>
          <w:sz w:val="28"/>
          <w:szCs w:val="28"/>
        </w:rPr>
        <w:t>Список идей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9F4B59" w14:paraId="2D856275" w14:textId="77777777" w:rsidTr="009F4B59">
        <w:tc>
          <w:tcPr>
            <w:tcW w:w="3209" w:type="dxa"/>
          </w:tcPr>
          <w:p w14:paraId="650D595C" w14:textId="77777777" w:rsidR="009F4B59" w:rsidRPr="009F4B59" w:rsidRDefault="009F4B59" w:rsidP="009F4B59">
            <w:pPr>
              <w:suppressAutoHyphens w:val="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9" w:type="dxa"/>
          </w:tcPr>
          <w:p w14:paraId="4C2A0A18" w14:textId="7015A1B8" w:rsidR="009F4B59" w:rsidRPr="009F4B59" w:rsidRDefault="009F4B59" w:rsidP="009F4B59">
            <w:pPr>
              <w:suppressAutoHyphens w:val="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4B59">
              <w:rPr>
                <w:rFonts w:ascii="Times New Roman" w:hAnsi="Times New Roman" w:cs="Times New Roman"/>
                <w:sz w:val="20"/>
                <w:szCs w:val="20"/>
              </w:rPr>
              <w:t>Перечень идей ПП</w:t>
            </w:r>
          </w:p>
        </w:tc>
        <w:tc>
          <w:tcPr>
            <w:tcW w:w="3210" w:type="dxa"/>
          </w:tcPr>
          <w:p w14:paraId="03D2153C" w14:textId="08E9F11B" w:rsidR="009F4B59" w:rsidRPr="009F4B59" w:rsidRDefault="009F4B59" w:rsidP="009F4B59">
            <w:pPr>
              <w:suppressAutoHyphens w:val="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4B59">
              <w:rPr>
                <w:rFonts w:ascii="Times New Roman" w:hAnsi="Times New Roman" w:cs="Times New Roman"/>
                <w:sz w:val="20"/>
                <w:szCs w:val="20"/>
              </w:rPr>
              <w:t xml:space="preserve">Введенный </w:t>
            </w:r>
            <w:proofErr w:type="spellStart"/>
            <w:r w:rsidRPr="009F4B59">
              <w:rPr>
                <w:rFonts w:ascii="Times New Roman" w:hAnsi="Times New Roman" w:cs="Times New Roman"/>
                <w:sz w:val="20"/>
                <w:szCs w:val="20"/>
              </w:rPr>
              <w:t>промпт</w:t>
            </w:r>
            <w:proofErr w:type="spellEnd"/>
          </w:p>
        </w:tc>
      </w:tr>
      <w:tr w:rsidR="009F4B59" w14:paraId="01BF3B6D" w14:textId="77777777" w:rsidTr="009F4B59">
        <w:tc>
          <w:tcPr>
            <w:tcW w:w="3209" w:type="dxa"/>
          </w:tcPr>
          <w:p w14:paraId="711EFD2A" w14:textId="5DD672AE" w:rsidR="009F4B59" w:rsidRPr="009F4B59" w:rsidRDefault="009F4B59" w:rsidP="009F4B59">
            <w:pPr>
              <w:suppressAutoHyphens w:val="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F4B59">
              <w:rPr>
                <w:rFonts w:ascii="Times New Roman" w:hAnsi="Times New Roman" w:cs="Times New Roman"/>
                <w:sz w:val="20"/>
                <w:szCs w:val="20"/>
              </w:rPr>
              <w:t>Gemini</w:t>
            </w:r>
            <w:proofErr w:type="spellEnd"/>
            <w:r w:rsidRPr="009F4B59">
              <w:rPr>
                <w:rFonts w:ascii="Times New Roman" w:hAnsi="Times New Roman" w:cs="Times New Roman"/>
                <w:sz w:val="20"/>
                <w:szCs w:val="20"/>
              </w:rPr>
              <w:t xml:space="preserve"> 3 </w:t>
            </w:r>
            <w:proofErr w:type="spellStart"/>
            <w:r w:rsidRPr="009F4B59">
              <w:rPr>
                <w:rFonts w:ascii="Times New Roman" w:hAnsi="Times New Roman" w:cs="Times New Roman"/>
                <w:sz w:val="20"/>
                <w:szCs w:val="20"/>
              </w:rPr>
              <w:t>Pro</w:t>
            </w:r>
            <w:proofErr w:type="spellEnd"/>
          </w:p>
        </w:tc>
        <w:tc>
          <w:tcPr>
            <w:tcW w:w="3209" w:type="dxa"/>
          </w:tcPr>
          <w:p w14:paraId="36261DDE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1. </w:t>
            </w:r>
            <w:proofErr w:type="spellStart"/>
            <w:r w:rsidRPr="009F4B59">
              <w:rPr>
                <w:sz w:val="20"/>
                <w:szCs w:val="20"/>
              </w:rPr>
              <w:t>ПромПлан</w:t>
            </w:r>
            <w:proofErr w:type="spellEnd"/>
            <w:r w:rsidRPr="009F4B59">
              <w:rPr>
                <w:sz w:val="20"/>
                <w:szCs w:val="20"/>
              </w:rPr>
              <w:t xml:space="preserve"> AI — Интеллектуальная система планирования производственной программы</w:t>
            </w:r>
          </w:p>
          <w:p w14:paraId="6F549EF1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2. </w:t>
            </w:r>
            <w:proofErr w:type="spellStart"/>
            <w:r w:rsidRPr="009F4B59">
              <w:rPr>
                <w:sz w:val="20"/>
                <w:szCs w:val="20"/>
              </w:rPr>
              <w:t>МаржаПро</w:t>
            </w:r>
            <w:proofErr w:type="spellEnd"/>
            <w:r w:rsidRPr="009F4B59">
              <w:rPr>
                <w:sz w:val="20"/>
                <w:szCs w:val="20"/>
              </w:rPr>
              <w:t xml:space="preserve"> — Система анализа прибыльности продукции и заказов</w:t>
            </w:r>
          </w:p>
          <w:p w14:paraId="1C6286D4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3. </w:t>
            </w:r>
            <w:proofErr w:type="spellStart"/>
            <w:r w:rsidRPr="009F4B59">
              <w:rPr>
                <w:sz w:val="20"/>
                <w:szCs w:val="20"/>
              </w:rPr>
              <w:t>СпросГид</w:t>
            </w:r>
            <w:proofErr w:type="spellEnd"/>
            <w:r w:rsidRPr="009F4B59">
              <w:rPr>
                <w:sz w:val="20"/>
                <w:szCs w:val="20"/>
              </w:rPr>
              <w:t xml:space="preserve"> — Платформа прогнозирования спроса и управления продажами</w:t>
            </w:r>
          </w:p>
          <w:p w14:paraId="0ADB2F7D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4. </w:t>
            </w:r>
            <w:proofErr w:type="spellStart"/>
            <w:r w:rsidRPr="009F4B59">
              <w:rPr>
                <w:sz w:val="20"/>
                <w:szCs w:val="20"/>
              </w:rPr>
              <w:t>РискНавигатор</w:t>
            </w:r>
            <w:proofErr w:type="spellEnd"/>
            <w:r w:rsidRPr="009F4B59">
              <w:rPr>
                <w:sz w:val="20"/>
                <w:szCs w:val="20"/>
              </w:rPr>
              <w:t xml:space="preserve"> — Система управления рисками проектов и заказов</w:t>
            </w:r>
          </w:p>
          <w:p w14:paraId="15B971EE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5. </w:t>
            </w:r>
            <w:proofErr w:type="spellStart"/>
            <w:r w:rsidRPr="009F4B59">
              <w:rPr>
                <w:sz w:val="20"/>
                <w:szCs w:val="20"/>
              </w:rPr>
              <w:t>КапацитетКонтроль</w:t>
            </w:r>
            <w:proofErr w:type="spellEnd"/>
            <w:r w:rsidRPr="009F4B59">
              <w:rPr>
                <w:sz w:val="20"/>
                <w:szCs w:val="20"/>
              </w:rPr>
              <w:t xml:space="preserve"> — </w:t>
            </w:r>
            <w:proofErr w:type="spellStart"/>
            <w:r w:rsidRPr="009F4B59">
              <w:rPr>
                <w:sz w:val="20"/>
                <w:szCs w:val="20"/>
              </w:rPr>
              <w:t>Дашборд</w:t>
            </w:r>
            <w:proofErr w:type="spellEnd"/>
            <w:r w:rsidRPr="009F4B59">
              <w:rPr>
                <w:sz w:val="20"/>
                <w:szCs w:val="20"/>
              </w:rPr>
              <w:t xml:space="preserve"> управления производственными мощностями</w:t>
            </w:r>
          </w:p>
          <w:p w14:paraId="4CE32C38" w14:textId="06546EB0" w:rsidR="009F4B59" w:rsidRPr="009F4B59" w:rsidRDefault="009F4B59" w:rsidP="009F4B59">
            <w:pPr>
              <w:suppressAutoHyphens w:val="0"/>
              <w:spacing w:line="360" w:lineRule="auto"/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9F4B59">
              <w:rPr>
                <w:rFonts w:ascii="Times New Roman" w:hAnsi="Times New Roman" w:cs="Times New Roman"/>
                <w:sz w:val="20"/>
                <w:szCs w:val="20"/>
              </w:rPr>
              <w:t xml:space="preserve">6. </w:t>
            </w:r>
            <w:proofErr w:type="spellStart"/>
            <w:r w:rsidRPr="009F4B59">
              <w:rPr>
                <w:rFonts w:ascii="Times New Roman" w:hAnsi="Times New Roman" w:cs="Times New Roman"/>
                <w:sz w:val="20"/>
                <w:szCs w:val="20"/>
              </w:rPr>
              <w:t>РешениеПро</w:t>
            </w:r>
            <w:proofErr w:type="spellEnd"/>
            <w:r w:rsidRPr="009F4B59">
              <w:rPr>
                <w:rFonts w:ascii="Times New Roman" w:hAnsi="Times New Roman" w:cs="Times New Roman"/>
                <w:sz w:val="20"/>
                <w:szCs w:val="20"/>
              </w:rPr>
              <w:t xml:space="preserve"> AI — Интеллектуальный помощник для управленческих решений</w:t>
            </w:r>
          </w:p>
        </w:tc>
        <w:tc>
          <w:tcPr>
            <w:tcW w:w="3210" w:type="dxa"/>
          </w:tcPr>
          <w:p w14:paraId="2C31187C" w14:textId="77777777" w:rsidR="00554B15" w:rsidRPr="009F4B59" w:rsidRDefault="00554B15" w:rsidP="00554B15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Требования к результату:  </w:t>
            </w:r>
          </w:p>
          <w:p w14:paraId="728509A9" w14:textId="77777777" w:rsidR="00554B15" w:rsidRPr="009F4B59" w:rsidRDefault="00554B15" w:rsidP="00554B15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1) Сгенерируй 6 чётко </w:t>
            </w:r>
          </w:p>
          <w:p w14:paraId="0F014440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сформулированных идей программных продуктов для производственных предприятий.  </w:t>
            </w:r>
          </w:p>
          <w:p w14:paraId="3EA3F4C3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2) Для каждой идеи опиши:  </w:t>
            </w:r>
          </w:p>
          <w:p w14:paraId="32F1A872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- Название продукта (рабочее, говорящее).  </w:t>
            </w:r>
          </w:p>
          <w:p w14:paraId="7BD7DB74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>- Цель/основную бизнес</w:t>
            </w:r>
            <w:r w:rsidRPr="009F4B59">
              <w:rPr>
                <w:sz w:val="20"/>
                <w:szCs w:val="20"/>
              </w:rPr>
              <w:noBreakHyphen/>
              <w:t xml:space="preserve">ценность для промышленного клиента.  </w:t>
            </w:r>
          </w:p>
          <w:p w14:paraId="230ADA44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- Ключевой функционал (3–6 пунктов).  </w:t>
            </w:r>
          </w:p>
          <w:p w14:paraId="7264368C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>- Целевого пользователя на стороне клиента (директор по производству, финдиректор, начальник цеха, планово</w:t>
            </w:r>
            <w:r w:rsidRPr="009F4B59">
              <w:rPr>
                <w:sz w:val="20"/>
                <w:szCs w:val="20"/>
              </w:rPr>
              <w:noBreakHyphen/>
              <w:t xml:space="preserve">экономический отдел и т.д.).  </w:t>
            </w:r>
          </w:p>
          <w:p w14:paraId="098D7C85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3) Хотя идеи могут быть сложными, формулируй их так, чтобы директор и </w:t>
            </w:r>
            <w:proofErr w:type="spellStart"/>
            <w:r w:rsidRPr="009F4B59">
              <w:rPr>
                <w:sz w:val="20"/>
                <w:szCs w:val="20"/>
              </w:rPr>
              <w:t>продакт</w:t>
            </w:r>
            <w:proofErr w:type="spellEnd"/>
            <w:r w:rsidRPr="009F4B59">
              <w:rPr>
                <w:sz w:val="20"/>
                <w:szCs w:val="20"/>
              </w:rPr>
              <w:noBreakHyphen/>
              <w:t xml:space="preserve">менеджеры могли быстро понять, как продукт поможет продать решения промышленному клиенту.  </w:t>
            </w:r>
          </w:p>
          <w:p w14:paraId="13EE9DE9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4) Особый акцент делай на продуктах, связанных с:  </w:t>
            </w:r>
          </w:p>
          <w:p w14:paraId="442CB1D6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- планированием производственной программы и загрузки мощностей;  </w:t>
            </w:r>
          </w:p>
          <w:p w14:paraId="01AF2F72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- анализом спроса и доходности;  </w:t>
            </w:r>
          </w:p>
          <w:p w14:paraId="38BBCD94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- оценкой рисков по заказам и проектам;  </w:t>
            </w:r>
          </w:p>
          <w:p w14:paraId="17CA8435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>- поддержкой управленческих решений (</w:t>
            </w:r>
            <w:proofErr w:type="spellStart"/>
            <w:r w:rsidRPr="009F4B59">
              <w:rPr>
                <w:sz w:val="20"/>
                <w:szCs w:val="20"/>
              </w:rPr>
              <w:t>дешборды</w:t>
            </w:r>
            <w:proofErr w:type="spellEnd"/>
            <w:r w:rsidRPr="009F4B59">
              <w:rPr>
                <w:sz w:val="20"/>
                <w:szCs w:val="20"/>
              </w:rPr>
              <w:t xml:space="preserve">, рекомендационные подсистемы, пояснения для руководства).  </w:t>
            </w:r>
          </w:p>
          <w:p w14:paraId="4F3E9CC6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  </w:t>
            </w:r>
          </w:p>
          <w:p w14:paraId="301148A0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Формат вывода:  </w:t>
            </w:r>
          </w:p>
          <w:p w14:paraId="221BDCCC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- Структурированный текст.  </w:t>
            </w:r>
          </w:p>
          <w:p w14:paraId="21F23A34" w14:textId="77777777" w:rsidR="009F4B59" w:rsidRPr="009F4B59" w:rsidRDefault="009F4B59" w:rsidP="009F4B59">
            <w:pPr>
              <w:pStyle w:val="TableContents"/>
              <w:jc w:val="left"/>
              <w:rPr>
                <w:sz w:val="20"/>
                <w:szCs w:val="20"/>
              </w:rPr>
            </w:pPr>
            <w:r w:rsidRPr="009F4B59">
              <w:rPr>
                <w:sz w:val="20"/>
                <w:szCs w:val="20"/>
              </w:rPr>
              <w:t xml:space="preserve">- Список из 6 пронумерованных идей.  </w:t>
            </w:r>
          </w:p>
          <w:p w14:paraId="422432D7" w14:textId="64AFAA4A" w:rsidR="009F4B59" w:rsidRPr="009F4B59" w:rsidRDefault="009F4B59" w:rsidP="009F4B59">
            <w:pPr>
              <w:suppressAutoHyphens w:val="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4B59">
              <w:rPr>
                <w:rFonts w:ascii="Times New Roman" w:hAnsi="Times New Roman" w:cs="Times New Roman"/>
                <w:sz w:val="20"/>
                <w:szCs w:val="20"/>
              </w:rPr>
              <w:t>- Внутри каждой идеи — короткий подзаголовок с названием продукта и далее подпункты по структуре из требований.</w:t>
            </w:r>
          </w:p>
        </w:tc>
      </w:tr>
    </w:tbl>
    <w:p w14:paraId="0C0393DA" w14:textId="62A49C9A" w:rsidR="009F4B59" w:rsidRDefault="009F4B59" w:rsidP="009F4B59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189F67" w14:textId="6E891F04" w:rsidR="009F4B59" w:rsidRDefault="009F4B59" w:rsidP="009F4B59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51E">
        <w:rPr>
          <w:rFonts w:ascii="Times New Roman" w:hAnsi="Times New Roman" w:cs="Times New Roman"/>
          <w:sz w:val="28"/>
          <w:szCs w:val="28"/>
        </w:rPr>
        <w:tab/>
        <w:t xml:space="preserve">Результаты двух LLM в виду довольно подробного промпта показывают явную схожесть ответов, различающихся только в названиях и мелочах. Впрочем, ответы команды также не отличаются оригинальностью. </w:t>
      </w:r>
      <w:r w:rsidR="008C051E" w:rsidRPr="008C051E">
        <w:rPr>
          <w:rFonts w:ascii="Times New Roman" w:hAnsi="Times New Roman" w:cs="Times New Roman"/>
          <w:sz w:val="28"/>
          <w:szCs w:val="28"/>
        </w:rPr>
        <w:t xml:space="preserve">Из всех идей в таблице 3.1 мы выбрали 4 наиболее привлекательные идеи по разработке ПП. Для этого </w:t>
      </w:r>
      <w:r w:rsidR="008C051E" w:rsidRPr="008C051E">
        <w:rPr>
          <w:rFonts w:ascii="Times New Roman" w:hAnsi="Times New Roman" w:cs="Times New Roman"/>
          <w:sz w:val="28"/>
          <w:szCs w:val="28"/>
        </w:rPr>
        <w:lastRenderedPageBreak/>
        <w:t>использовали как экспертные суждения членов команды, так и ответ нейросети.</w:t>
      </w:r>
      <w:r w:rsidR="008C051E">
        <w:rPr>
          <w:rFonts w:ascii="Times New Roman" w:hAnsi="Times New Roman" w:cs="Times New Roman"/>
          <w:sz w:val="28"/>
          <w:szCs w:val="28"/>
        </w:rPr>
        <w:t xml:space="preserve"> </w:t>
      </w:r>
      <w:r w:rsidR="008C051E" w:rsidRPr="008C051E">
        <w:rPr>
          <w:rFonts w:ascii="Times New Roman" w:hAnsi="Times New Roman" w:cs="Times New Roman"/>
          <w:sz w:val="28"/>
          <w:szCs w:val="28"/>
        </w:rPr>
        <w:t>Результат представ</w:t>
      </w:r>
      <w:r w:rsidR="008C051E">
        <w:rPr>
          <w:rFonts w:ascii="Times New Roman" w:hAnsi="Times New Roman" w:cs="Times New Roman"/>
          <w:sz w:val="28"/>
          <w:szCs w:val="28"/>
        </w:rPr>
        <w:t>лен</w:t>
      </w:r>
      <w:r w:rsidR="008C051E" w:rsidRPr="008C051E">
        <w:rPr>
          <w:rFonts w:ascii="Times New Roman" w:hAnsi="Times New Roman" w:cs="Times New Roman"/>
          <w:sz w:val="28"/>
          <w:szCs w:val="28"/>
        </w:rPr>
        <w:t xml:space="preserve"> в виде таблицы 3.2.</w:t>
      </w:r>
    </w:p>
    <w:p w14:paraId="44F6E02E" w14:textId="4F3CE30F" w:rsidR="008C051E" w:rsidRPr="008C051E" w:rsidRDefault="008C051E" w:rsidP="009F4B59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51E">
        <w:rPr>
          <w:rFonts w:ascii="Times New Roman" w:hAnsi="Times New Roman" w:cs="Times New Roman"/>
          <w:sz w:val="28"/>
          <w:szCs w:val="28"/>
        </w:rPr>
        <w:t>Таблица 3.2 – Предварительный отбор наиболее привлекательных идей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8C051E" w14:paraId="74B805F9" w14:textId="77777777" w:rsidTr="008C051E">
        <w:tc>
          <w:tcPr>
            <w:tcW w:w="3209" w:type="dxa"/>
          </w:tcPr>
          <w:p w14:paraId="0ECC0EA0" w14:textId="77777777" w:rsidR="008C051E" w:rsidRDefault="008C051E" w:rsidP="008C051E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209" w:type="dxa"/>
          </w:tcPr>
          <w:p w14:paraId="4559C6E6" w14:textId="5694D301" w:rsidR="008C051E" w:rsidRDefault="008C051E" w:rsidP="008C051E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t>Перечень выбранных идей ПП</w:t>
            </w:r>
          </w:p>
        </w:tc>
        <w:tc>
          <w:tcPr>
            <w:tcW w:w="3210" w:type="dxa"/>
          </w:tcPr>
          <w:p w14:paraId="203036EE" w14:textId="266FBD88" w:rsidR="008C051E" w:rsidRDefault="008C051E" w:rsidP="008C051E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t xml:space="preserve">Введенный </w:t>
            </w:r>
            <w:proofErr w:type="spellStart"/>
            <w:r>
              <w:t>промпт</w:t>
            </w:r>
            <w:proofErr w:type="spellEnd"/>
          </w:p>
        </w:tc>
      </w:tr>
      <w:tr w:rsidR="008C051E" w14:paraId="5F174914" w14:textId="77777777" w:rsidTr="008C051E">
        <w:tc>
          <w:tcPr>
            <w:tcW w:w="3209" w:type="dxa"/>
          </w:tcPr>
          <w:p w14:paraId="52CA2687" w14:textId="03FA2458" w:rsidR="008C051E" w:rsidRPr="008C051E" w:rsidRDefault="008C051E" w:rsidP="008C051E">
            <w:pPr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C051E">
              <w:rPr>
                <w:rFonts w:ascii="Times New Roman" w:hAnsi="Times New Roman" w:cs="Times New Roman"/>
                <w:sz w:val="20"/>
                <w:szCs w:val="20"/>
              </w:rPr>
              <w:t>Члены команды</w:t>
            </w:r>
          </w:p>
        </w:tc>
        <w:tc>
          <w:tcPr>
            <w:tcW w:w="3209" w:type="dxa"/>
          </w:tcPr>
          <w:p w14:paraId="2E510336" w14:textId="77777777" w:rsidR="008C051E" w:rsidRPr="008C051E" w:rsidRDefault="008C051E" w:rsidP="008C051E">
            <w:pPr>
              <w:pStyle w:val="TableContents"/>
              <w:rPr>
                <w:sz w:val="20"/>
                <w:szCs w:val="20"/>
              </w:rPr>
            </w:pPr>
            <w:r w:rsidRPr="008C051E">
              <w:rPr>
                <w:sz w:val="20"/>
                <w:szCs w:val="20"/>
              </w:rPr>
              <w:t>1. Связка производства, логистики и трейдинга в одном ИИ</w:t>
            </w:r>
            <w:r w:rsidRPr="008C051E">
              <w:rPr>
                <w:sz w:val="20"/>
                <w:szCs w:val="20"/>
              </w:rPr>
              <w:noBreakHyphen/>
              <w:t>контуре</w:t>
            </w:r>
          </w:p>
          <w:p w14:paraId="74F4EDC7" w14:textId="77777777" w:rsidR="008C051E" w:rsidRPr="008C051E" w:rsidRDefault="008C051E" w:rsidP="008C051E">
            <w:pPr>
              <w:pStyle w:val="TableContents"/>
              <w:rPr>
                <w:sz w:val="20"/>
                <w:szCs w:val="20"/>
              </w:rPr>
            </w:pPr>
            <w:r w:rsidRPr="008C051E">
              <w:rPr>
                <w:sz w:val="20"/>
                <w:szCs w:val="20"/>
              </w:rPr>
              <w:t>2. Система мониторинга учета рабочего времени на предприятии</w:t>
            </w:r>
          </w:p>
          <w:p w14:paraId="7352F037" w14:textId="77777777" w:rsidR="008C051E" w:rsidRPr="008C051E" w:rsidRDefault="008C051E" w:rsidP="008C051E">
            <w:pPr>
              <w:pStyle w:val="TableContents"/>
              <w:rPr>
                <w:sz w:val="20"/>
                <w:szCs w:val="20"/>
              </w:rPr>
            </w:pPr>
            <w:r w:rsidRPr="008C051E">
              <w:rPr>
                <w:sz w:val="20"/>
                <w:szCs w:val="20"/>
              </w:rPr>
              <w:t>3. Оптимизация цепочки сжижения, хранения и отгрузки</w:t>
            </w:r>
          </w:p>
          <w:p w14:paraId="3034F9A9" w14:textId="4FD650CF" w:rsidR="008C051E" w:rsidRPr="008C051E" w:rsidRDefault="008C051E" w:rsidP="008C051E">
            <w:pPr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C051E">
              <w:rPr>
                <w:rFonts w:ascii="Times New Roman" w:hAnsi="Times New Roman" w:cs="Times New Roman"/>
                <w:sz w:val="20"/>
                <w:szCs w:val="20"/>
              </w:rPr>
              <w:t>4. Платформа прогнозирования спроса и управления продажами</w:t>
            </w:r>
          </w:p>
        </w:tc>
        <w:tc>
          <w:tcPr>
            <w:tcW w:w="3210" w:type="dxa"/>
          </w:tcPr>
          <w:p w14:paraId="7B5AA274" w14:textId="6BE70584" w:rsidR="008C051E" w:rsidRPr="008C051E" w:rsidRDefault="008C051E" w:rsidP="008C051E">
            <w:pPr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C051E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8C051E" w:rsidRPr="008C051E" w14:paraId="7CAF4F78" w14:textId="77777777" w:rsidTr="008C051E">
        <w:trPr>
          <w:trHeight w:val="3832"/>
        </w:trPr>
        <w:tc>
          <w:tcPr>
            <w:tcW w:w="3209" w:type="dxa"/>
          </w:tcPr>
          <w:p w14:paraId="1B5B77BC" w14:textId="7778555E" w:rsidR="008C051E" w:rsidRPr="008C051E" w:rsidRDefault="008C051E" w:rsidP="008C051E">
            <w:pPr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C051E">
              <w:rPr>
                <w:rFonts w:ascii="Times New Roman" w:hAnsi="Times New Roman" w:cs="Times New Roman"/>
                <w:sz w:val="20"/>
                <w:szCs w:val="20"/>
              </w:rPr>
              <w:t>GPT-5.2</w:t>
            </w:r>
          </w:p>
        </w:tc>
        <w:tc>
          <w:tcPr>
            <w:tcW w:w="3209" w:type="dxa"/>
          </w:tcPr>
          <w:p w14:paraId="010860BD" w14:textId="77777777" w:rsidR="008C051E" w:rsidRPr="008C051E" w:rsidRDefault="008C051E" w:rsidP="008C051E">
            <w:pPr>
              <w:pStyle w:val="TableContents"/>
              <w:rPr>
                <w:sz w:val="20"/>
                <w:szCs w:val="20"/>
                <w:lang w:val="en-US"/>
              </w:rPr>
            </w:pPr>
            <w:r w:rsidRPr="008C051E">
              <w:rPr>
                <w:sz w:val="20"/>
                <w:szCs w:val="20"/>
                <w:lang w:val="en-US"/>
              </w:rPr>
              <w:t>1. PPS</w:t>
            </w:r>
          </w:p>
          <w:p w14:paraId="3973F13A" w14:textId="77777777" w:rsidR="008C051E" w:rsidRPr="008C051E" w:rsidRDefault="008C051E" w:rsidP="008C051E">
            <w:pPr>
              <w:pStyle w:val="TableContents"/>
              <w:rPr>
                <w:sz w:val="20"/>
                <w:szCs w:val="20"/>
                <w:lang w:val="en-US"/>
              </w:rPr>
            </w:pPr>
            <w:r w:rsidRPr="008C051E">
              <w:rPr>
                <w:sz w:val="20"/>
                <w:szCs w:val="20"/>
                <w:lang w:val="en-US"/>
              </w:rPr>
              <w:t xml:space="preserve">2. </w:t>
            </w:r>
            <w:proofErr w:type="spellStart"/>
            <w:r w:rsidRPr="008C051E">
              <w:rPr>
                <w:sz w:val="20"/>
                <w:szCs w:val="20"/>
                <w:lang w:val="en-US"/>
              </w:rPr>
              <w:t>DemandPulse</w:t>
            </w:r>
            <w:proofErr w:type="spellEnd"/>
          </w:p>
          <w:p w14:paraId="2FFA0B40" w14:textId="77777777" w:rsidR="008C051E" w:rsidRPr="008C051E" w:rsidRDefault="008C051E" w:rsidP="008C051E">
            <w:pPr>
              <w:pStyle w:val="TableContents"/>
              <w:rPr>
                <w:sz w:val="20"/>
                <w:szCs w:val="20"/>
                <w:lang w:val="en-US"/>
              </w:rPr>
            </w:pPr>
            <w:r w:rsidRPr="008C051E">
              <w:rPr>
                <w:sz w:val="20"/>
                <w:szCs w:val="20"/>
                <w:lang w:val="en-US"/>
              </w:rPr>
              <w:t xml:space="preserve">3. </w:t>
            </w:r>
            <w:proofErr w:type="spellStart"/>
            <w:r w:rsidRPr="008C051E">
              <w:rPr>
                <w:sz w:val="20"/>
                <w:szCs w:val="20"/>
                <w:lang w:val="en-US"/>
              </w:rPr>
              <w:t>ProfitMix</w:t>
            </w:r>
            <w:proofErr w:type="spellEnd"/>
          </w:p>
          <w:p w14:paraId="1F0D1741" w14:textId="268E58A3" w:rsidR="008C051E" w:rsidRPr="008C051E" w:rsidRDefault="008C051E" w:rsidP="008C051E">
            <w:pPr>
              <w:suppressAutoHyphens w:val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C051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4. </w:t>
            </w:r>
            <w:proofErr w:type="spellStart"/>
            <w:r w:rsidRPr="008C051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ShopFloor</w:t>
            </w:r>
            <w:proofErr w:type="spellEnd"/>
            <w:r w:rsidRPr="008C051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Insights</w:t>
            </w:r>
          </w:p>
        </w:tc>
        <w:tc>
          <w:tcPr>
            <w:tcW w:w="3210" w:type="dxa"/>
            <w:vMerge w:val="restart"/>
          </w:tcPr>
          <w:p w14:paraId="5441D5AE" w14:textId="36177833" w:rsidR="008C051E" w:rsidRPr="008C051E" w:rsidRDefault="008C051E" w:rsidP="008C051E">
            <w:pPr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C051E">
              <w:rPr>
                <w:rFonts w:ascii="Times New Roman" w:hAnsi="Times New Roman" w:cs="Times New Roman"/>
                <w:sz w:val="20"/>
                <w:szCs w:val="20"/>
              </w:rPr>
              <w:t>Ты — директор IT</w:t>
            </w:r>
            <w:r w:rsidRPr="008C051E">
              <w:rPr>
                <w:rFonts w:ascii="Times New Roman" w:hAnsi="Times New Roman" w:cs="Times New Roman"/>
                <w:sz w:val="20"/>
                <w:szCs w:val="20"/>
              </w:rPr>
              <w:noBreakHyphen/>
              <w:t>компании «IT</w:t>
            </w:r>
            <w:r w:rsidRPr="008C051E">
              <w:rPr>
                <w:rFonts w:ascii="Times New Roman" w:hAnsi="Times New Roman" w:cs="Times New Roman"/>
                <w:sz w:val="20"/>
                <w:szCs w:val="20"/>
              </w:rPr>
              <w:noBreakHyphen/>
              <w:t>Контур», которая специализируется на цифровых решениях для промышленных предприятий (заводы, фабрики, производственные холдинги). Твоя задача — Выбрать 4 идеи из 18 предложенных для компании, ориентированной на производственный сектор, так, чтобы эти продукты можно было реально продавать B2B</w:t>
            </w:r>
            <w:r w:rsidRPr="008C051E">
              <w:rPr>
                <w:rFonts w:ascii="Times New Roman" w:hAnsi="Times New Roman" w:cs="Times New Roman"/>
                <w:sz w:val="20"/>
                <w:szCs w:val="20"/>
              </w:rPr>
              <w:noBreakHyphen/>
              <w:t>заказчикам и встраивать в их существующую инфраструктуру (ERP, MES, SCM, BI</w:t>
            </w:r>
            <w:r w:rsidRPr="008C051E">
              <w:rPr>
                <w:rFonts w:ascii="Times New Roman" w:hAnsi="Times New Roman" w:cs="Times New Roman"/>
                <w:sz w:val="20"/>
                <w:szCs w:val="20"/>
              </w:rPr>
              <w:noBreakHyphen/>
              <w:t>системы). Контекст: Компания работает с промышленными предприятиями, где важны планирование производственной программы, управление мощностями, анализ спроса и прибыльности, оценка рисков по проектам и заказам, а также интеграция ИИ</w:t>
            </w:r>
            <w:r w:rsidRPr="008C051E">
              <w:rPr>
                <w:rFonts w:ascii="Times New Roman" w:hAnsi="Times New Roman" w:cs="Times New Roman"/>
                <w:sz w:val="20"/>
                <w:szCs w:val="20"/>
              </w:rPr>
              <w:noBreakHyphen/>
              <w:t>инструментов (в том числе LLM) в уже работающие бизнес</w:t>
            </w:r>
            <w:r w:rsidRPr="008C051E">
              <w:rPr>
                <w:rFonts w:ascii="Times New Roman" w:hAnsi="Times New Roman" w:cs="Times New Roman"/>
                <w:sz w:val="20"/>
                <w:szCs w:val="20"/>
              </w:rPr>
              <w:noBreakHyphen/>
              <w:t>процессы. Клиенты ожидают от «IT</w:t>
            </w:r>
            <w:r w:rsidRPr="008C051E">
              <w:rPr>
                <w:rFonts w:ascii="Times New Roman" w:hAnsi="Times New Roman" w:cs="Times New Roman"/>
                <w:sz w:val="20"/>
                <w:szCs w:val="20"/>
              </w:rPr>
              <w:noBreakHyphen/>
              <w:t>Контура» решений, которые помогают: лучше планировать загрузку мощностей и выпуск продукции; оценивать финансовые результаты и безубыточность; управлять рисками и неопределённостью спроса; повышать прозрачность и скорость управленческих решений. Требования к результату: Выбери 4 идеи и чётко сформулируй свое видение их реализации.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t xml:space="preserve">&lt;...&gt; </w:t>
            </w:r>
            <w:proofErr w:type="gramStart"/>
            <w:r>
              <w:t>-  Перечисление</w:t>
            </w:r>
            <w:proofErr w:type="gramEnd"/>
            <w:r>
              <w:t xml:space="preserve"> 18-ти идей, представленных в таблице 3.1, с кратким описанием</w:t>
            </w:r>
          </w:p>
        </w:tc>
      </w:tr>
      <w:tr w:rsidR="008C051E" w:rsidRPr="008C051E" w14:paraId="773B4EAF" w14:textId="77777777" w:rsidTr="008C051E">
        <w:trPr>
          <w:trHeight w:val="3831"/>
        </w:trPr>
        <w:tc>
          <w:tcPr>
            <w:tcW w:w="3209" w:type="dxa"/>
          </w:tcPr>
          <w:p w14:paraId="271FB8FC" w14:textId="1A74C719" w:rsidR="008C051E" w:rsidRPr="008C051E" w:rsidRDefault="008C051E" w:rsidP="008C051E">
            <w:pPr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C051E">
              <w:rPr>
                <w:rFonts w:ascii="Times New Roman" w:hAnsi="Times New Roman" w:cs="Times New Roman"/>
                <w:sz w:val="20"/>
                <w:szCs w:val="20"/>
              </w:rPr>
              <w:t>Gemini</w:t>
            </w:r>
            <w:proofErr w:type="spellEnd"/>
            <w:r w:rsidRPr="008C051E">
              <w:rPr>
                <w:rFonts w:ascii="Times New Roman" w:hAnsi="Times New Roman" w:cs="Times New Roman"/>
                <w:sz w:val="20"/>
                <w:szCs w:val="20"/>
              </w:rPr>
              <w:t xml:space="preserve"> 3 </w:t>
            </w:r>
            <w:proofErr w:type="spellStart"/>
            <w:r w:rsidRPr="008C051E">
              <w:rPr>
                <w:rFonts w:ascii="Times New Roman" w:hAnsi="Times New Roman" w:cs="Times New Roman"/>
                <w:sz w:val="20"/>
                <w:szCs w:val="20"/>
              </w:rPr>
              <w:t>Pro</w:t>
            </w:r>
            <w:proofErr w:type="spellEnd"/>
          </w:p>
        </w:tc>
        <w:tc>
          <w:tcPr>
            <w:tcW w:w="3209" w:type="dxa"/>
          </w:tcPr>
          <w:p w14:paraId="756DC278" w14:textId="77777777" w:rsidR="008C051E" w:rsidRPr="008C051E" w:rsidRDefault="008C051E" w:rsidP="008C051E">
            <w:pPr>
              <w:pStyle w:val="TableContents"/>
              <w:rPr>
                <w:sz w:val="20"/>
                <w:szCs w:val="20"/>
              </w:rPr>
            </w:pPr>
            <w:r w:rsidRPr="008C051E">
              <w:rPr>
                <w:sz w:val="20"/>
                <w:szCs w:val="20"/>
              </w:rPr>
              <w:t>1. PPS</w:t>
            </w:r>
          </w:p>
          <w:p w14:paraId="0ECA6A56" w14:textId="77777777" w:rsidR="008C051E" w:rsidRPr="008C051E" w:rsidRDefault="008C051E" w:rsidP="008C051E">
            <w:pPr>
              <w:pStyle w:val="TableContents"/>
              <w:rPr>
                <w:sz w:val="20"/>
                <w:szCs w:val="20"/>
              </w:rPr>
            </w:pPr>
            <w:r w:rsidRPr="008C051E">
              <w:rPr>
                <w:sz w:val="20"/>
                <w:szCs w:val="20"/>
              </w:rPr>
              <w:t xml:space="preserve">2. </w:t>
            </w:r>
            <w:proofErr w:type="spellStart"/>
            <w:r w:rsidRPr="008C051E">
              <w:rPr>
                <w:sz w:val="20"/>
                <w:szCs w:val="20"/>
              </w:rPr>
              <w:t>ProfitMix</w:t>
            </w:r>
            <w:proofErr w:type="spellEnd"/>
          </w:p>
          <w:p w14:paraId="065E18B9" w14:textId="77777777" w:rsidR="008C051E" w:rsidRPr="008C051E" w:rsidRDefault="008C051E" w:rsidP="008C051E">
            <w:pPr>
              <w:pStyle w:val="TableContents"/>
              <w:rPr>
                <w:sz w:val="20"/>
                <w:szCs w:val="20"/>
              </w:rPr>
            </w:pPr>
            <w:r w:rsidRPr="008C051E">
              <w:rPr>
                <w:sz w:val="20"/>
                <w:szCs w:val="20"/>
              </w:rPr>
              <w:t xml:space="preserve">3. </w:t>
            </w:r>
            <w:proofErr w:type="spellStart"/>
            <w:r w:rsidRPr="008C051E">
              <w:rPr>
                <w:sz w:val="20"/>
                <w:szCs w:val="20"/>
              </w:rPr>
              <w:t>DemandPulse</w:t>
            </w:r>
            <w:proofErr w:type="spellEnd"/>
          </w:p>
          <w:p w14:paraId="07085CAA" w14:textId="62E71C84" w:rsidR="008C051E" w:rsidRPr="008C051E" w:rsidRDefault="008C051E" w:rsidP="008C051E">
            <w:pPr>
              <w:pStyle w:val="TableContents"/>
              <w:rPr>
                <w:sz w:val="20"/>
                <w:szCs w:val="20"/>
                <w:lang w:val="en-US"/>
              </w:rPr>
            </w:pPr>
            <w:r w:rsidRPr="008C051E">
              <w:rPr>
                <w:sz w:val="20"/>
                <w:szCs w:val="20"/>
              </w:rPr>
              <w:t xml:space="preserve">4. </w:t>
            </w:r>
            <w:proofErr w:type="spellStart"/>
            <w:r w:rsidRPr="008C051E">
              <w:rPr>
                <w:sz w:val="20"/>
                <w:szCs w:val="20"/>
              </w:rPr>
              <w:t>ExecCopilot</w:t>
            </w:r>
            <w:proofErr w:type="spellEnd"/>
          </w:p>
        </w:tc>
        <w:tc>
          <w:tcPr>
            <w:tcW w:w="3210" w:type="dxa"/>
            <w:vMerge/>
          </w:tcPr>
          <w:p w14:paraId="66D79350" w14:textId="77777777" w:rsidR="008C051E" w:rsidRPr="008C051E" w:rsidRDefault="008C051E" w:rsidP="008C051E">
            <w:pPr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2152AB1" w14:textId="77777777" w:rsidR="00441361" w:rsidRDefault="00441361" w:rsidP="00441361">
      <w:pPr>
        <w:suppressAutoHyphens w:val="0"/>
        <w:spacing w:line="360" w:lineRule="auto"/>
        <w:jc w:val="both"/>
        <w:rPr>
          <w:rFonts w:hint="eastAsia"/>
        </w:rPr>
      </w:pPr>
    </w:p>
    <w:p w14:paraId="39247096" w14:textId="3B54222A" w:rsidR="008C051E" w:rsidRPr="00441361" w:rsidRDefault="008C051E" w:rsidP="00441361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lastRenderedPageBreak/>
        <w:tab/>
      </w:r>
      <w:r w:rsidRPr="008C051E">
        <w:rPr>
          <w:rFonts w:ascii="Times New Roman" w:hAnsi="Times New Roman" w:cs="Times New Roman"/>
          <w:sz w:val="28"/>
          <w:szCs w:val="28"/>
        </w:rPr>
        <w:t>Сравни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C051E">
        <w:rPr>
          <w:rFonts w:ascii="Times New Roman" w:hAnsi="Times New Roman" w:cs="Times New Roman"/>
          <w:sz w:val="28"/>
          <w:szCs w:val="28"/>
        </w:rPr>
        <w:t xml:space="preserve"> результаты</w:t>
      </w:r>
      <w:r w:rsidR="00441361">
        <w:rPr>
          <w:rFonts w:ascii="Times New Roman" w:hAnsi="Times New Roman" w:cs="Times New Roman"/>
          <w:sz w:val="28"/>
          <w:szCs w:val="28"/>
        </w:rPr>
        <w:t xml:space="preserve"> и</w:t>
      </w:r>
      <w:r w:rsidRPr="008C051E">
        <w:rPr>
          <w:rFonts w:ascii="Times New Roman" w:hAnsi="Times New Roman" w:cs="Times New Roman"/>
          <w:sz w:val="28"/>
          <w:szCs w:val="28"/>
        </w:rPr>
        <w:t xml:space="preserve"> сдела</w:t>
      </w:r>
      <w:r w:rsidR="00441361">
        <w:rPr>
          <w:rFonts w:ascii="Times New Roman" w:hAnsi="Times New Roman" w:cs="Times New Roman"/>
          <w:sz w:val="28"/>
          <w:szCs w:val="28"/>
        </w:rPr>
        <w:t>ем</w:t>
      </w:r>
      <w:r w:rsidRPr="008C051E">
        <w:rPr>
          <w:rFonts w:ascii="Times New Roman" w:hAnsi="Times New Roman" w:cs="Times New Roman"/>
          <w:sz w:val="28"/>
          <w:szCs w:val="28"/>
        </w:rPr>
        <w:t xml:space="preserve"> выводы</w:t>
      </w:r>
      <w:r w:rsidR="00441361">
        <w:rPr>
          <w:rFonts w:ascii="Times New Roman" w:hAnsi="Times New Roman" w:cs="Times New Roman"/>
          <w:sz w:val="28"/>
          <w:szCs w:val="28"/>
        </w:rPr>
        <w:t>.</w:t>
      </w:r>
      <w:r w:rsidRPr="008C051E">
        <w:rPr>
          <w:rFonts w:ascii="Times New Roman" w:hAnsi="Times New Roman" w:cs="Times New Roman"/>
          <w:sz w:val="28"/>
          <w:szCs w:val="28"/>
        </w:rPr>
        <w:t xml:space="preserve"> </w:t>
      </w:r>
      <w:r w:rsidR="00441361" w:rsidRPr="008C051E">
        <w:rPr>
          <w:rFonts w:ascii="Times New Roman" w:hAnsi="Times New Roman" w:cs="Times New Roman"/>
          <w:sz w:val="28"/>
          <w:szCs w:val="28"/>
        </w:rPr>
        <w:t>С</w:t>
      </w:r>
      <w:r w:rsidRPr="008C051E">
        <w:rPr>
          <w:rFonts w:ascii="Times New Roman" w:hAnsi="Times New Roman" w:cs="Times New Roman"/>
          <w:sz w:val="28"/>
          <w:szCs w:val="28"/>
        </w:rPr>
        <w:t>формир</w:t>
      </w:r>
      <w:r w:rsidR="00441361">
        <w:rPr>
          <w:rFonts w:ascii="Times New Roman" w:hAnsi="Times New Roman" w:cs="Times New Roman"/>
          <w:sz w:val="28"/>
          <w:szCs w:val="28"/>
        </w:rPr>
        <w:t>уем</w:t>
      </w:r>
      <w:r w:rsidRPr="008C051E">
        <w:rPr>
          <w:rFonts w:ascii="Times New Roman" w:hAnsi="Times New Roman" w:cs="Times New Roman"/>
          <w:sz w:val="28"/>
          <w:szCs w:val="28"/>
        </w:rPr>
        <w:t xml:space="preserve"> окончательный список из 4-х идей </w:t>
      </w:r>
      <w:r w:rsidRPr="00441361">
        <w:rPr>
          <w:rFonts w:ascii="Times New Roman" w:hAnsi="Times New Roman" w:cs="Times New Roman"/>
          <w:sz w:val="28"/>
          <w:szCs w:val="28"/>
        </w:rPr>
        <w:t>создания ПП.</w:t>
      </w:r>
      <w:r w:rsidR="00441361" w:rsidRPr="00441361">
        <w:rPr>
          <w:rFonts w:ascii="Times New Roman" w:hAnsi="Times New Roman" w:cs="Times New Roman"/>
          <w:sz w:val="28"/>
          <w:szCs w:val="28"/>
        </w:rPr>
        <w:t xml:space="preserve"> Осуществи</w:t>
      </w:r>
      <w:r w:rsidR="00441361">
        <w:rPr>
          <w:rFonts w:ascii="Times New Roman" w:hAnsi="Times New Roman" w:cs="Times New Roman"/>
          <w:sz w:val="28"/>
          <w:szCs w:val="28"/>
        </w:rPr>
        <w:t>м</w:t>
      </w:r>
      <w:r w:rsidR="00441361" w:rsidRPr="00441361">
        <w:rPr>
          <w:rFonts w:ascii="Times New Roman" w:hAnsi="Times New Roman" w:cs="Times New Roman"/>
          <w:sz w:val="28"/>
          <w:szCs w:val="28"/>
        </w:rPr>
        <w:t xml:space="preserve"> краткое описание каждой из выбранных 4-х идей в виде таблицы 3.3.</w:t>
      </w:r>
    </w:p>
    <w:p w14:paraId="25AF677F" w14:textId="545D59B9" w:rsidR="00441361" w:rsidRPr="00441361" w:rsidRDefault="00441361" w:rsidP="00441361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1361">
        <w:rPr>
          <w:rFonts w:ascii="Times New Roman" w:hAnsi="Times New Roman" w:cs="Times New Roman"/>
          <w:sz w:val="28"/>
          <w:szCs w:val="28"/>
        </w:rPr>
        <w:t>Таблица 3.3 – Краткое описание идеи 1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118"/>
        <w:gridCol w:w="3118"/>
      </w:tblGrid>
      <w:tr w:rsidR="00441361" w:rsidRPr="00441361" w14:paraId="603196DA" w14:textId="77777777" w:rsidTr="00441361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A5BFBC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Характеристика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B94AA5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Описание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714A06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Промпт, если использовалась нейросеть / источники</w:t>
            </w:r>
          </w:p>
        </w:tc>
      </w:tr>
      <w:tr w:rsidR="00441361" w:rsidRPr="00441361" w14:paraId="4F29040B" w14:textId="77777777" w:rsidTr="00441361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751EC1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Наименование будущего ПП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29D217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proofErr w:type="spellStart"/>
            <w:r w:rsidRPr="00441361">
              <w:rPr>
                <w:sz w:val="20"/>
                <w:szCs w:val="20"/>
              </w:rPr>
              <w:t>Контур.Supply&amp;Trade</w:t>
            </w:r>
            <w:proofErr w:type="spellEnd"/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D9F7C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Ты — директор IT</w:t>
            </w:r>
            <w:r w:rsidRPr="00441361">
              <w:rPr>
                <w:sz w:val="20"/>
                <w:szCs w:val="20"/>
              </w:rPr>
              <w:noBreakHyphen/>
              <w:t>компании «IT</w:t>
            </w:r>
            <w:r w:rsidRPr="00441361">
              <w:rPr>
                <w:sz w:val="20"/>
                <w:szCs w:val="20"/>
              </w:rPr>
              <w:noBreakHyphen/>
              <w:t xml:space="preserve">Контур», которая специализируется на цифровых решениях для промышленных предприятий (заводы, фабрики, производственные холдинги).  </w:t>
            </w:r>
          </w:p>
          <w:p w14:paraId="008C3DCE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Твоя задача — Дать описание продукта "Связка производства, логистики и трейдинга в одном ИИ</w:t>
            </w:r>
            <w:r w:rsidRPr="00441361">
              <w:rPr>
                <w:sz w:val="20"/>
                <w:szCs w:val="20"/>
              </w:rPr>
              <w:noBreakHyphen/>
            </w:r>
            <w:proofErr w:type="spellStart"/>
            <w:r w:rsidRPr="00441361">
              <w:rPr>
                <w:sz w:val="20"/>
                <w:szCs w:val="20"/>
              </w:rPr>
              <w:t>контуре"состоящее</w:t>
            </w:r>
            <w:proofErr w:type="spellEnd"/>
            <w:r w:rsidRPr="00441361">
              <w:rPr>
                <w:sz w:val="20"/>
                <w:szCs w:val="20"/>
              </w:rPr>
              <w:t xml:space="preserve"> из 6 параграфов:  </w:t>
            </w:r>
          </w:p>
          <w:p w14:paraId="1F2BAE94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 xml:space="preserve">1. Наименование будущего программного продукта  </w:t>
            </w:r>
          </w:p>
          <w:p w14:paraId="69D513B8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 xml:space="preserve">2. Целевые сегменты рынка, куда планируется продвигать ПП  </w:t>
            </w:r>
          </w:p>
          <w:p w14:paraId="2E6268C7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 xml:space="preserve">3. Потенциальные потребители, необходимость или потребность в программном продукте, зачем нужен этот продукт, какие проблемы пользователей он позволит решить  </w:t>
            </w:r>
          </w:p>
          <w:p w14:paraId="105A5DE2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 xml:space="preserve">4. Краткое описание функционала и архитектуры программного продукта  </w:t>
            </w:r>
          </w:p>
          <w:p w14:paraId="75D0546E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 xml:space="preserve">5. Наличие конкурентов  </w:t>
            </w:r>
          </w:p>
          <w:p w14:paraId="5443FC0B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6. Ожидаемые длительность и затраты на разработку ПП</w:t>
            </w:r>
          </w:p>
        </w:tc>
      </w:tr>
      <w:tr w:rsidR="00441361" w:rsidRPr="00441361" w14:paraId="090573E9" w14:textId="77777777" w:rsidTr="00441361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CEFDC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Целевые сегменты рынка, куда планируется продвигать ПП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DAD146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Промышленные предприятия и группы компаний, где одновременно присутствуют производство, сложная логистика и коммерческий блок (закупки/сбыт/трейдинг)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9B11C4" w14:textId="77777777" w:rsidR="00441361" w:rsidRPr="00441361" w:rsidRDefault="00441361" w:rsidP="003B62C2">
            <w:pPr>
              <w:rPr>
                <w:rFonts w:hint="eastAsia"/>
                <w:sz w:val="20"/>
                <w:szCs w:val="20"/>
              </w:rPr>
            </w:pPr>
          </w:p>
        </w:tc>
      </w:tr>
      <w:tr w:rsidR="00441361" w:rsidRPr="00441361" w14:paraId="3B829D1E" w14:textId="77777777" w:rsidTr="00441361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3C5935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Потенциальные потребители, необходимость или потребность в программном продукте, зачем нужен этот продукт, какие проблемы пользователей он позволит решить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371C7E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Потребителями выступают генеральные директора и операционные директора, директора по логистике и цепочкам поставок, руководители производственного планирования, коммерческие директора, руководители трейдинга, финансовые директора, а также ИТ</w:t>
            </w:r>
            <w:r w:rsidRPr="00441361">
              <w:rPr>
                <w:sz w:val="20"/>
                <w:szCs w:val="20"/>
              </w:rPr>
              <w:noBreakHyphen/>
              <w:t>директора, отвечающие за интеграцию и качество данных.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D109A" w14:textId="77777777" w:rsidR="00441361" w:rsidRPr="00441361" w:rsidRDefault="00441361" w:rsidP="003B62C2">
            <w:pPr>
              <w:rPr>
                <w:rFonts w:hint="eastAsia"/>
                <w:sz w:val="20"/>
                <w:szCs w:val="20"/>
              </w:rPr>
            </w:pPr>
          </w:p>
        </w:tc>
      </w:tr>
      <w:tr w:rsidR="00441361" w:rsidRPr="00441361" w14:paraId="7C1E51E9" w14:textId="77777777" w:rsidTr="00441361">
        <w:tc>
          <w:tcPr>
            <w:tcW w:w="3119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D25214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Краткое описание функционала и архитектуры программного продукта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A39C5C" w14:textId="0C71D7BE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 xml:space="preserve">Функционально продукт объединяет: сквозное планирование (S&amp;OP/S&amp;OE), оперативное </w:t>
            </w:r>
            <w:proofErr w:type="spellStart"/>
            <w:r w:rsidRPr="00441361">
              <w:rPr>
                <w:sz w:val="20"/>
                <w:szCs w:val="20"/>
              </w:rPr>
              <w:t>диспетчерирование</w:t>
            </w:r>
            <w:proofErr w:type="spellEnd"/>
            <w:r w:rsidRPr="00441361">
              <w:rPr>
                <w:sz w:val="20"/>
                <w:szCs w:val="20"/>
              </w:rPr>
              <w:t xml:space="preserve"> производства, управление заказами и контрактами, расчёт доступности (</w:t>
            </w:r>
            <w:proofErr w:type="spellStart"/>
            <w:r w:rsidRPr="00441361">
              <w:rPr>
                <w:sz w:val="20"/>
                <w:szCs w:val="20"/>
              </w:rPr>
              <w:t>Available</w:t>
            </w:r>
            <w:proofErr w:type="spellEnd"/>
            <w:r w:rsidRPr="00441361">
              <w:rPr>
                <w:sz w:val="20"/>
                <w:szCs w:val="20"/>
              </w:rPr>
              <w:noBreakHyphen/>
              <w:t>to</w:t>
            </w:r>
            <w:r w:rsidRPr="00441361">
              <w:rPr>
                <w:sz w:val="20"/>
                <w:szCs w:val="20"/>
              </w:rPr>
              <w:noBreakHyphen/>
            </w:r>
            <w:proofErr w:type="spellStart"/>
            <w:r w:rsidRPr="00441361">
              <w:rPr>
                <w:sz w:val="20"/>
                <w:szCs w:val="20"/>
              </w:rPr>
              <w:t>Promise</w:t>
            </w:r>
            <w:proofErr w:type="spellEnd"/>
            <w:r w:rsidRPr="00441361">
              <w:rPr>
                <w:sz w:val="20"/>
                <w:szCs w:val="20"/>
              </w:rPr>
              <w:t>) с учётом мощностей и логистики, управление запасами и резервами, оптимизацию отгрузок и маршрутов, контроль исполнения поставок (ETA/ETD), а также трейдинговую аналитику (ценовые индексы, сценарии, маржинальность, риски, хедж</w:t>
            </w:r>
            <w:r w:rsidRPr="00441361">
              <w:rPr>
                <w:sz w:val="20"/>
                <w:szCs w:val="20"/>
              </w:rPr>
              <w:noBreakHyphen/>
              <w:t>логика при необходимости). ИИ</w:t>
            </w:r>
            <w:r w:rsidRPr="00441361">
              <w:rPr>
                <w:sz w:val="20"/>
                <w:szCs w:val="20"/>
              </w:rPr>
              <w:noBreakHyphen/>
              <w:t>контур включает прогноз спроса/поставок, рекомендации по перепланированию при сбоях, поиск причин отклонений и «</w:t>
            </w:r>
            <w:proofErr w:type="spellStart"/>
            <w:r w:rsidRPr="00441361">
              <w:rPr>
                <w:sz w:val="20"/>
                <w:szCs w:val="20"/>
              </w:rPr>
              <w:t>what</w:t>
            </w:r>
            <w:r w:rsidRPr="00441361">
              <w:rPr>
                <w:sz w:val="20"/>
                <w:szCs w:val="20"/>
              </w:rPr>
              <w:noBreakHyphen/>
              <w:t>if</w:t>
            </w:r>
            <w:proofErr w:type="spellEnd"/>
            <w:r w:rsidRPr="00441361">
              <w:rPr>
                <w:sz w:val="20"/>
                <w:szCs w:val="20"/>
              </w:rPr>
              <w:t xml:space="preserve">» моделирование; решения остаются управляемыми — с правилами, журналом объяснимости и ручным подтверждением в критичных местах. Архитектурно это модульная платформа: слой интеграции с ERP/MES/WMS/TMS/SCADA и внешними источниками, единая модель данных (MDM + событийная шина), сервисы 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B2601E" w14:textId="77777777" w:rsidR="00441361" w:rsidRPr="00441361" w:rsidRDefault="00441361" w:rsidP="003B62C2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1C47E3A1" w14:textId="2F7A3366" w:rsidR="00441361" w:rsidRPr="00441361" w:rsidRDefault="00441361" w:rsidP="00441361">
      <w:pPr>
        <w:suppressAutoHyphens w:val="0"/>
        <w:spacing w:line="360" w:lineRule="auto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441361">
        <w:rPr>
          <w:rFonts w:ascii="Times New Roman" w:eastAsia="Microsoft YaHei" w:hAnsi="Times New Roman" w:cs="Times New Roman"/>
          <w:sz w:val="28"/>
          <w:szCs w:val="28"/>
        </w:rPr>
        <w:lastRenderedPageBreak/>
        <w:t xml:space="preserve">Конец таблицы 3.3 – </w:t>
      </w:r>
      <w:r w:rsidRPr="00441361">
        <w:rPr>
          <w:rFonts w:ascii="Times New Roman" w:hAnsi="Times New Roman" w:cs="Times New Roman"/>
          <w:sz w:val="28"/>
          <w:szCs w:val="28"/>
        </w:rPr>
        <w:t>Краткое описание идеи 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41361" w14:paraId="7748957B" w14:textId="77777777" w:rsidTr="00441361">
        <w:tc>
          <w:tcPr>
            <w:tcW w:w="3209" w:type="dxa"/>
          </w:tcPr>
          <w:p w14:paraId="060D7546" w14:textId="63187B9F" w:rsidR="00441361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441361">
              <w:rPr>
                <w:sz w:val="20"/>
                <w:szCs w:val="20"/>
              </w:rPr>
              <w:t>Характеристика</w:t>
            </w:r>
          </w:p>
        </w:tc>
        <w:tc>
          <w:tcPr>
            <w:tcW w:w="3209" w:type="dxa"/>
          </w:tcPr>
          <w:p w14:paraId="4D58B248" w14:textId="3D4B7241" w:rsidR="00441361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441361">
              <w:rPr>
                <w:sz w:val="20"/>
                <w:szCs w:val="20"/>
              </w:rPr>
              <w:t>Описание</w:t>
            </w:r>
          </w:p>
        </w:tc>
        <w:tc>
          <w:tcPr>
            <w:tcW w:w="3210" w:type="dxa"/>
          </w:tcPr>
          <w:p w14:paraId="5EBC424E" w14:textId="126B0C3F" w:rsidR="00441361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441361">
              <w:rPr>
                <w:sz w:val="20"/>
                <w:szCs w:val="20"/>
              </w:rPr>
              <w:t>Промпт, если использовалась нейросеть / источники</w:t>
            </w:r>
          </w:p>
        </w:tc>
      </w:tr>
      <w:tr w:rsidR="00441361" w14:paraId="6D3F1290" w14:textId="77777777" w:rsidTr="00441361">
        <w:tc>
          <w:tcPr>
            <w:tcW w:w="3209" w:type="dxa"/>
          </w:tcPr>
          <w:p w14:paraId="369B8625" w14:textId="77777777" w:rsidR="00441361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209" w:type="dxa"/>
          </w:tcPr>
          <w:p w14:paraId="07761A07" w14:textId="6CADA0C8" w:rsidR="00441361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441361">
              <w:rPr>
                <w:sz w:val="20"/>
                <w:szCs w:val="20"/>
              </w:rPr>
              <w:t>планирования/оптимизации, аналитический контур (DWH/</w:t>
            </w:r>
            <w:proofErr w:type="spellStart"/>
            <w:r w:rsidRPr="00441361">
              <w:rPr>
                <w:sz w:val="20"/>
                <w:szCs w:val="20"/>
              </w:rPr>
              <w:t>Lakehouse</w:t>
            </w:r>
            <w:proofErr w:type="spellEnd"/>
            <w:r w:rsidRPr="00441361">
              <w:rPr>
                <w:sz w:val="20"/>
                <w:szCs w:val="20"/>
              </w:rPr>
              <w:t>), веб</w:t>
            </w:r>
            <w:r w:rsidRPr="00441361">
              <w:rPr>
                <w:sz w:val="20"/>
                <w:szCs w:val="20"/>
              </w:rPr>
              <w:noBreakHyphen/>
              <w:t xml:space="preserve">интерфейс для ролей, API для расширений; развертывание возможно </w:t>
            </w:r>
            <w:proofErr w:type="spellStart"/>
            <w:r w:rsidRPr="00441361">
              <w:rPr>
                <w:sz w:val="20"/>
                <w:szCs w:val="20"/>
              </w:rPr>
              <w:t>on</w:t>
            </w:r>
            <w:r w:rsidRPr="00441361">
              <w:rPr>
                <w:sz w:val="20"/>
                <w:szCs w:val="20"/>
              </w:rPr>
              <w:noBreakHyphen/>
              <w:t>premise</w:t>
            </w:r>
            <w:proofErr w:type="spellEnd"/>
            <w:r w:rsidRPr="00441361">
              <w:rPr>
                <w:sz w:val="20"/>
                <w:szCs w:val="20"/>
              </w:rPr>
              <w:t xml:space="preserve"> или в частном облаке, с разграничением прав, аудитом и промышленными требованиями к отказоустойчивости.</w:t>
            </w:r>
          </w:p>
        </w:tc>
        <w:tc>
          <w:tcPr>
            <w:tcW w:w="3210" w:type="dxa"/>
            <w:vMerge w:val="restart"/>
          </w:tcPr>
          <w:p w14:paraId="58D13730" w14:textId="77777777" w:rsidR="00441361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441361" w14:paraId="5C45CBF5" w14:textId="77777777" w:rsidTr="00441361">
        <w:tc>
          <w:tcPr>
            <w:tcW w:w="3209" w:type="dxa"/>
          </w:tcPr>
          <w:p w14:paraId="27B80E42" w14:textId="2D12E535" w:rsidR="00441361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441361">
              <w:rPr>
                <w:sz w:val="20"/>
                <w:szCs w:val="20"/>
              </w:rPr>
              <w:t>Наличие конкурентов</w:t>
            </w:r>
          </w:p>
        </w:tc>
        <w:tc>
          <w:tcPr>
            <w:tcW w:w="3209" w:type="dxa"/>
          </w:tcPr>
          <w:p w14:paraId="5B07BBD6" w14:textId="614022CD" w:rsidR="00441361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441361">
              <w:rPr>
                <w:sz w:val="20"/>
                <w:szCs w:val="20"/>
              </w:rPr>
              <w:t>На рынке есть сильные конкуренты в отдельных кусках цепочки: ERP</w:t>
            </w:r>
            <w:r w:rsidRPr="00441361">
              <w:rPr>
                <w:sz w:val="20"/>
                <w:szCs w:val="20"/>
              </w:rPr>
              <w:noBreakHyphen/>
              <w:t>вендоры и их модули (планирование, снабжение, сбыт), MES</w:t>
            </w:r>
            <w:r w:rsidRPr="00441361">
              <w:rPr>
                <w:sz w:val="20"/>
                <w:szCs w:val="20"/>
              </w:rPr>
              <w:noBreakHyphen/>
              <w:t>системы для производства, WMS/TMS для логистики, а также APS</w:t>
            </w:r>
            <w:r w:rsidRPr="00441361">
              <w:rPr>
                <w:sz w:val="20"/>
                <w:szCs w:val="20"/>
              </w:rPr>
              <w:noBreakHyphen/>
              <w:t>решения для продвинутого планирования и точечные AI</w:t>
            </w:r>
            <w:r w:rsidRPr="00441361">
              <w:rPr>
                <w:sz w:val="20"/>
                <w:szCs w:val="20"/>
              </w:rPr>
              <w:noBreakHyphen/>
              <w:t>продукты для прогнозирования спроса.</w:t>
            </w:r>
          </w:p>
        </w:tc>
        <w:tc>
          <w:tcPr>
            <w:tcW w:w="3210" w:type="dxa"/>
            <w:vMerge/>
          </w:tcPr>
          <w:p w14:paraId="52BDF3FB" w14:textId="77777777" w:rsidR="00441361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441361" w14:paraId="2958361A" w14:textId="77777777" w:rsidTr="00441361">
        <w:tc>
          <w:tcPr>
            <w:tcW w:w="3209" w:type="dxa"/>
          </w:tcPr>
          <w:p w14:paraId="7CAE65CB" w14:textId="29DB1FED" w:rsidR="00441361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441361">
              <w:rPr>
                <w:sz w:val="20"/>
                <w:szCs w:val="20"/>
              </w:rPr>
              <w:t>Ожидаемые длительность и затраты на разработку ПП</w:t>
            </w:r>
          </w:p>
        </w:tc>
        <w:tc>
          <w:tcPr>
            <w:tcW w:w="3209" w:type="dxa"/>
          </w:tcPr>
          <w:p w14:paraId="49841D3F" w14:textId="0E25D145" w:rsidR="00441361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441361">
              <w:rPr>
                <w:sz w:val="20"/>
                <w:szCs w:val="20"/>
              </w:rPr>
              <w:t>4–6 месяцев до MVP, 25-45 млн рублей</w:t>
            </w:r>
          </w:p>
        </w:tc>
        <w:tc>
          <w:tcPr>
            <w:tcW w:w="3210" w:type="dxa"/>
            <w:vMerge/>
          </w:tcPr>
          <w:p w14:paraId="6C62E781" w14:textId="77777777" w:rsidR="00441361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2482108E" w14:textId="380147BA" w:rsidR="00441361" w:rsidRDefault="00441361">
      <w:pPr>
        <w:suppressAutoHyphens w:val="0"/>
        <w:rPr>
          <w:rFonts w:ascii="Times New Roman" w:hAnsi="Times New Roman" w:cs="Times New Roman"/>
          <w:sz w:val="32"/>
          <w:szCs w:val="32"/>
        </w:rPr>
      </w:pPr>
    </w:p>
    <w:p w14:paraId="242980BD" w14:textId="61AAA9CA" w:rsidR="00441361" w:rsidRPr="00441361" w:rsidRDefault="00441361">
      <w:pPr>
        <w:suppressAutoHyphens w:val="0"/>
        <w:rPr>
          <w:rFonts w:ascii="Times New Roman" w:hAnsi="Times New Roman" w:cs="Times New Roman"/>
          <w:sz w:val="32"/>
          <w:szCs w:val="32"/>
        </w:rPr>
      </w:pPr>
      <w:r w:rsidRPr="00441361">
        <w:rPr>
          <w:rFonts w:ascii="Times New Roman" w:hAnsi="Times New Roman" w:cs="Times New Roman"/>
          <w:sz w:val="28"/>
          <w:szCs w:val="28"/>
        </w:rPr>
        <w:t>Таблица 3.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41361">
        <w:rPr>
          <w:rFonts w:ascii="Times New Roman" w:hAnsi="Times New Roman" w:cs="Times New Roman"/>
          <w:sz w:val="28"/>
          <w:szCs w:val="28"/>
        </w:rPr>
        <w:t xml:space="preserve"> – Краткое описание идеи 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118"/>
        <w:gridCol w:w="3118"/>
      </w:tblGrid>
      <w:tr w:rsidR="00441361" w:rsidRPr="00441361" w14:paraId="1087EA68" w14:textId="77777777" w:rsidTr="00441361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3A5E50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Характеристика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40CA67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Описание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A192C2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Промпт, если использовалась нейросеть / источники</w:t>
            </w:r>
          </w:p>
        </w:tc>
      </w:tr>
      <w:tr w:rsidR="00441361" w:rsidRPr="00441361" w14:paraId="57B91E9C" w14:textId="77777777" w:rsidTr="00441361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3847A9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Наименование будущего ПП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21FADC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IT</w:t>
            </w:r>
            <w:r w:rsidRPr="00441361">
              <w:rPr>
                <w:sz w:val="20"/>
                <w:szCs w:val="20"/>
              </w:rPr>
              <w:noBreakHyphen/>
              <w:t>Контур: Мониторинг рабочего времени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A182F2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Ты — директор IT</w:t>
            </w:r>
            <w:r w:rsidRPr="00441361">
              <w:rPr>
                <w:sz w:val="20"/>
                <w:szCs w:val="20"/>
              </w:rPr>
              <w:noBreakHyphen/>
              <w:t>компании «IT</w:t>
            </w:r>
            <w:r w:rsidRPr="00441361">
              <w:rPr>
                <w:sz w:val="20"/>
                <w:szCs w:val="20"/>
              </w:rPr>
              <w:noBreakHyphen/>
              <w:t xml:space="preserve">Контур», которая специализируется на цифровых решениях для промышленных предприятий (заводы, фабрики, производственные холдинги).  </w:t>
            </w:r>
          </w:p>
          <w:p w14:paraId="40293A28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 xml:space="preserve">Твоя задача — Дать описание продукта "Система мониторинга учета рабочего времени на </w:t>
            </w:r>
            <w:proofErr w:type="spellStart"/>
            <w:r w:rsidRPr="00441361">
              <w:rPr>
                <w:sz w:val="20"/>
                <w:szCs w:val="20"/>
              </w:rPr>
              <w:t>предприятии</w:t>
            </w:r>
            <w:proofErr w:type="gramStart"/>
            <w:r w:rsidRPr="00441361">
              <w:rPr>
                <w:sz w:val="20"/>
                <w:szCs w:val="20"/>
              </w:rPr>
              <w:t>",стоящее</w:t>
            </w:r>
            <w:proofErr w:type="spellEnd"/>
            <w:proofErr w:type="gramEnd"/>
            <w:r w:rsidRPr="00441361">
              <w:rPr>
                <w:sz w:val="20"/>
                <w:szCs w:val="20"/>
              </w:rPr>
              <w:t xml:space="preserve"> из 6 параграфов:  </w:t>
            </w:r>
          </w:p>
          <w:p w14:paraId="08A8EBDF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 xml:space="preserve">1. Наименование будущего программного продукта  </w:t>
            </w:r>
          </w:p>
          <w:p w14:paraId="536D8D99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 xml:space="preserve">2. Целевые сегменты рынка, куда планируется продвигать ПП  </w:t>
            </w:r>
          </w:p>
          <w:p w14:paraId="2CDDFA47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 xml:space="preserve">3. Потенциальные потребители, необходимость или потребность в программном продукте, зачем нужен этот продукт, какие проблемы пользователей он позволит решить  </w:t>
            </w:r>
          </w:p>
          <w:p w14:paraId="5AD74B82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 xml:space="preserve">4. Краткое описание функционала и архитектуры программного продукта  </w:t>
            </w:r>
          </w:p>
          <w:p w14:paraId="1078B2A4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 xml:space="preserve">5. Наличие конкурентов  </w:t>
            </w:r>
          </w:p>
          <w:p w14:paraId="0169ED16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6. Ожидаемые длительность и затраты на разработку ПП</w:t>
            </w:r>
          </w:p>
        </w:tc>
      </w:tr>
      <w:tr w:rsidR="00441361" w:rsidRPr="00441361" w14:paraId="49E3D632" w14:textId="77777777" w:rsidTr="00441361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D83AA9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Целевые сегменты рынка, куда планируется продвигать ПП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4F5197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Промышленные предприятия и производственные холдинги (металлургия, машиностроение, химия, деревообработка, пищевая промышленность), предприятия с распределенной структурой (несколько заводов/цехов/площадок), а также компании с высокой долей сменного персонала и подрядчиков (производство, складская логистика, ремонтные службы, аутсорсинг клининга/охраны)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9F2CA" w14:textId="77777777" w:rsidR="00441361" w:rsidRPr="00441361" w:rsidRDefault="00441361" w:rsidP="003B62C2">
            <w:pPr>
              <w:rPr>
                <w:rFonts w:hint="eastAsia"/>
                <w:sz w:val="20"/>
                <w:szCs w:val="20"/>
              </w:rPr>
            </w:pPr>
          </w:p>
        </w:tc>
      </w:tr>
      <w:tr w:rsidR="00441361" w:rsidRPr="00441361" w14:paraId="6B69D761" w14:textId="77777777" w:rsidTr="00441361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D1974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Потенциальные потребители, необходимость или потребность в программном продукте, зачем нужен этот продукт, какие проблемы пользователей он позволит решить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E64716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HR</w:t>
            </w:r>
            <w:r w:rsidRPr="00441361">
              <w:rPr>
                <w:sz w:val="20"/>
                <w:szCs w:val="20"/>
              </w:rPr>
              <w:noBreakHyphen/>
              <w:t>служба, отдел кадров, службы безопасности, руководители цехов/участков, диспетчерские, финансовый блок и расчет заработной платы, ИТ</w:t>
            </w:r>
            <w:r w:rsidRPr="00441361">
              <w:rPr>
                <w:sz w:val="20"/>
                <w:szCs w:val="20"/>
              </w:rPr>
              <w:noBreakHyphen/>
              <w:t>служба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420FEC" w14:textId="77777777" w:rsidR="00441361" w:rsidRPr="00441361" w:rsidRDefault="00441361" w:rsidP="003B62C2">
            <w:pPr>
              <w:rPr>
                <w:rFonts w:hint="eastAsia"/>
                <w:sz w:val="20"/>
                <w:szCs w:val="20"/>
              </w:rPr>
            </w:pPr>
          </w:p>
        </w:tc>
      </w:tr>
      <w:tr w:rsidR="00441361" w:rsidRPr="00441361" w14:paraId="26638677" w14:textId="77777777" w:rsidTr="00441361">
        <w:tc>
          <w:tcPr>
            <w:tcW w:w="3119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788DD0" w14:textId="77777777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>Краткое описание функционала и архитектуры программного продукта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E53BDA" w14:textId="5DCD051A" w:rsidR="00441361" w:rsidRPr="00441361" w:rsidRDefault="00441361" w:rsidP="003B62C2">
            <w:pPr>
              <w:pStyle w:val="TableContents"/>
              <w:rPr>
                <w:sz w:val="20"/>
                <w:szCs w:val="20"/>
              </w:rPr>
            </w:pPr>
            <w:r w:rsidRPr="00441361">
              <w:rPr>
                <w:sz w:val="20"/>
                <w:szCs w:val="20"/>
              </w:rPr>
              <w:t xml:space="preserve">Сбор событий «вход/выход/перемещение» из разных источников (СКУД, турникеты, пропускные пункты, биометрия при наличии, терминалы отметок, мобильные/настольные 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360B7D" w14:textId="77777777" w:rsidR="00441361" w:rsidRPr="00441361" w:rsidRDefault="00441361" w:rsidP="003B62C2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6B409AA0" w14:textId="4CF52574" w:rsidR="00441361" w:rsidRPr="00441361" w:rsidRDefault="00441361" w:rsidP="00441361">
      <w:pPr>
        <w:suppressAutoHyphens w:val="0"/>
        <w:spacing w:line="360" w:lineRule="auto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441361">
        <w:rPr>
          <w:rFonts w:ascii="Times New Roman" w:eastAsia="Microsoft YaHei" w:hAnsi="Times New Roman" w:cs="Times New Roman"/>
          <w:sz w:val="28"/>
          <w:szCs w:val="28"/>
        </w:rPr>
        <w:lastRenderedPageBreak/>
        <w:t>Конец таблицы 3.</w:t>
      </w:r>
      <w:r>
        <w:rPr>
          <w:rFonts w:ascii="Times New Roman" w:eastAsia="Microsoft YaHei" w:hAnsi="Times New Roman" w:cs="Times New Roman"/>
          <w:sz w:val="28"/>
          <w:szCs w:val="28"/>
        </w:rPr>
        <w:t>4</w:t>
      </w:r>
      <w:r w:rsidRPr="00441361">
        <w:rPr>
          <w:rFonts w:ascii="Times New Roman" w:eastAsia="Microsoft YaHei" w:hAnsi="Times New Roman" w:cs="Times New Roman"/>
          <w:sz w:val="28"/>
          <w:szCs w:val="28"/>
        </w:rPr>
        <w:t xml:space="preserve"> – </w:t>
      </w:r>
      <w:r w:rsidRPr="00441361">
        <w:rPr>
          <w:rFonts w:ascii="Times New Roman" w:hAnsi="Times New Roman" w:cs="Times New Roman"/>
          <w:sz w:val="28"/>
          <w:szCs w:val="28"/>
        </w:rPr>
        <w:t xml:space="preserve">Краткое описание идеи 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41361" w:rsidRPr="00391C37" w14:paraId="60852097" w14:textId="77777777" w:rsidTr="00441361">
        <w:tc>
          <w:tcPr>
            <w:tcW w:w="3209" w:type="dxa"/>
          </w:tcPr>
          <w:p w14:paraId="179F8002" w14:textId="02DAF748" w:rsidR="00441361" w:rsidRPr="00391C37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Характеристика</w:t>
            </w:r>
          </w:p>
        </w:tc>
        <w:tc>
          <w:tcPr>
            <w:tcW w:w="3209" w:type="dxa"/>
          </w:tcPr>
          <w:p w14:paraId="5CFE9C60" w14:textId="254D3CE8" w:rsidR="00441361" w:rsidRPr="00391C37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3210" w:type="dxa"/>
          </w:tcPr>
          <w:p w14:paraId="2EC1EBF0" w14:textId="1F264928" w:rsidR="00441361" w:rsidRPr="00391C37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Промпт, если использовалась нейросеть / источники</w:t>
            </w:r>
          </w:p>
        </w:tc>
      </w:tr>
      <w:tr w:rsidR="00441361" w:rsidRPr="00391C37" w14:paraId="5A58E745" w14:textId="77777777" w:rsidTr="00441361">
        <w:tc>
          <w:tcPr>
            <w:tcW w:w="3209" w:type="dxa"/>
          </w:tcPr>
          <w:p w14:paraId="6E4028DA" w14:textId="77777777" w:rsidR="00441361" w:rsidRPr="00391C37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209" w:type="dxa"/>
          </w:tcPr>
          <w:p w14:paraId="2E6C37E5" w14:textId="1D498F17" w:rsidR="00441361" w:rsidRPr="00391C37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приложения, интеграции с 1С/ERP/HRM), автоматическое формирование табеля по правилам предприятия (смены, суммированный учет, ночные, сверхурочные, простои, командировки, допуски), витрины и отчеты для руководителей (опоздания, переработки, присутствие по зонам, KPI дисциплины), модуль согласований и исключений (служебные записки, корректировки, подтверждения мастером), уведомления; архитектурно — серверное приложение с ролями и аудитом, база данных событий и нормативов, интеграционный слой (API/коннекторы), веб</w:t>
            </w:r>
            <w:r w:rsidRPr="00391C37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кабинеты для HR/руководителей, опционально — </w:t>
            </w:r>
            <w:proofErr w:type="spellStart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edge</w:t>
            </w:r>
            <w:proofErr w:type="spellEnd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noBreakHyphen/>
              <w:t>агенты на проходных для автономной работы при нестабильной связи, с последующей синхронизацией и централизованным журналированием</w:t>
            </w:r>
          </w:p>
        </w:tc>
        <w:tc>
          <w:tcPr>
            <w:tcW w:w="3210" w:type="dxa"/>
            <w:vMerge w:val="restart"/>
          </w:tcPr>
          <w:p w14:paraId="08A91A0C" w14:textId="77777777" w:rsidR="00441361" w:rsidRPr="00391C37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441361" w:rsidRPr="00391C37" w14:paraId="3B683962" w14:textId="77777777" w:rsidTr="00441361">
        <w:tc>
          <w:tcPr>
            <w:tcW w:w="3209" w:type="dxa"/>
          </w:tcPr>
          <w:p w14:paraId="1FAD22A7" w14:textId="1B1950F6" w:rsidR="00441361" w:rsidRPr="00391C37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Наличие конкурентов</w:t>
            </w:r>
          </w:p>
        </w:tc>
        <w:tc>
          <w:tcPr>
            <w:tcW w:w="3209" w:type="dxa"/>
          </w:tcPr>
          <w:p w14:paraId="50171950" w14:textId="3543B73F" w:rsidR="00441361" w:rsidRPr="00391C37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Прямые конкуренты — решения класса WFM/T&amp;A (</w:t>
            </w:r>
            <w:proofErr w:type="spellStart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workforce</w:t>
            </w:r>
            <w:proofErr w:type="spellEnd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management</w:t>
            </w:r>
            <w:proofErr w:type="spellEnd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time</w:t>
            </w:r>
            <w:proofErr w:type="spellEnd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attendance</w:t>
            </w:r>
            <w:proofErr w:type="spellEnd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) и модули учета рабочего времени у крупных ERP/HR</w:t>
            </w:r>
            <w:r w:rsidRPr="00391C37">
              <w:rPr>
                <w:rFonts w:ascii="Times New Roman" w:hAnsi="Times New Roman" w:cs="Times New Roman"/>
                <w:sz w:val="20"/>
                <w:szCs w:val="20"/>
              </w:rPr>
              <w:noBreakHyphen/>
              <w:t>платформ, а также связки «СКУД + табель» от поставщиков контроля доступа; косвенные — учет в 1С/</w:t>
            </w:r>
            <w:proofErr w:type="spellStart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Excel</w:t>
            </w:r>
            <w:proofErr w:type="spellEnd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t xml:space="preserve"> «вручную» и внутренние </w:t>
            </w:r>
            <w:proofErr w:type="spellStart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самописные</w:t>
            </w:r>
            <w:proofErr w:type="spellEnd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t xml:space="preserve"> системы</w:t>
            </w:r>
          </w:p>
        </w:tc>
        <w:tc>
          <w:tcPr>
            <w:tcW w:w="3210" w:type="dxa"/>
            <w:vMerge/>
          </w:tcPr>
          <w:p w14:paraId="2132F831" w14:textId="77777777" w:rsidR="00441361" w:rsidRPr="00391C37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441361" w:rsidRPr="00391C37" w14:paraId="5E42DA84" w14:textId="77777777" w:rsidTr="00441361">
        <w:tc>
          <w:tcPr>
            <w:tcW w:w="3209" w:type="dxa"/>
          </w:tcPr>
          <w:p w14:paraId="286E2651" w14:textId="01D9C97A" w:rsidR="00441361" w:rsidRPr="00391C37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Ожидаемые длительность и затраты на разработку ПП</w:t>
            </w:r>
          </w:p>
        </w:tc>
        <w:tc>
          <w:tcPr>
            <w:tcW w:w="3209" w:type="dxa"/>
          </w:tcPr>
          <w:p w14:paraId="24C0B05E" w14:textId="1B12FBC7" w:rsidR="00441361" w:rsidRPr="00391C37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 xml:space="preserve">3-4 месяца до MVP, 6-12 млн </w:t>
            </w:r>
            <w:proofErr w:type="spellStart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3210" w:type="dxa"/>
            <w:vMerge/>
          </w:tcPr>
          <w:p w14:paraId="0F3ACFCE" w14:textId="77777777" w:rsidR="00441361" w:rsidRPr="00391C37" w:rsidRDefault="00441361" w:rsidP="00441361">
            <w:pPr>
              <w:suppressAutoHyphens w:val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1371AD0E" w14:textId="77777777" w:rsidR="00391C37" w:rsidRDefault="00391C37" w:rsidP="00391C37">
      <w:pPr>
        <w:suppressAutoHyphens w:val="0"/>
        <w:rPr>
          <w:rFonts w:ascii="Times New Roman" w:hAnsi="Times New Roman" w:cs="Times New Roman"/>
          <w:sz w:val="32"/>
          <w:szCs w:val="32"/>
        </w:rPr>
      </w:pPr>
    </w:p>
    <w:p w14:paraId="086476D5" w14:textId="77777777" w:rsidR="00391C37" w:rsidRDefault="00391C37" w:rsidP="00391C37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391C37">
        <w:rPr>
          <w:rFonts w:ascii="Times New Roman" w:hAnsi="Times New Roman" w:cs="Times New Roman"/>
          <w:sz w:val="28"/>
          <w:szCs w:val="28"/>
        </w:rPr>
        <w:t>Таблица 3.5 – Краткое описание идеи 3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118"/>
        <w:gridCol w:w="3118"/>
      </w:tblGrid>
      <w:tr w:rsidR="00391C37" w:rsidRPr="00391C37" w14:paraId="41F790DF" w14:textId="77777777" w:rsidTr="00391C37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51A8F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>Характеристика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E8A4F5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>Описание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0D3003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>Промпт, если использовалась нейросеть / источники</w:t>
            </w:r>
          </w:p>
        </w:tc>
      </w:tr>
      <w:tr w:rsidR="00391C37" w:rsidRPr="00391C37" w14:paraId="1AD99BFD" w14:textId="77777777" w:rsidTr="00391C37">
        <w:trPr>
          <w:trHeight w:val="20"/>
        </w:trPr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D942D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>Наименование будущего ПП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AA6208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  <w:lang w:val="en-US"/>
              </w:rPr>
            </w:pPr>
            <w:r w:rsidRPr="00391C37">
              <w:rPr>
                <w:sz w:val="20"/>
                <w:szCs w:val="20"/>
                <w:lang w:val="en-US"/>
              </w:rPr>
              <w:t>IT</w:t>
            </w:r>
            <w:r w:rsidRPr="00391C37">
              <w:rPr>
                <w:sz w:val="20"/>
                <w:szCs w:val="20"/>
                <w:lang w:val="en-US"/>
              </w:rPr>
              <w:noBreakHyphen/>
            </w:r>
            <w:r w:rsidRPr="00391C37">
              <w:rPr>
                <w:sz w:val="20"/>
                <w:szCs w:val="20"/>
              </w:rPr>
              <w:t>Контур</w:t>
            </w:r>
            <w:r w:rsidRPr="00391C37">
              <w:rPr>
                <w:sz w:val="20"/>
                <w:szCs w:val="20"/>
                <w:lang w:val="en-US"/>
              </w:rPr>
              <w:t xml:space="preserve"> LNG Chain Optimizer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7FA505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>Ты — директор IT</w:t>
            </w:r>
            <w:r w:rsidRPr="00391C37">
              <w:rPr>
                <w:sz w:val="20"/>
                <w:szCs w:val="20"/>
              </w:rPr>
              <w:noBreakHyphen/>
              <w:t>компании «IT</w:t>
            </w:r>
            <w:r w:rsidRPr="00391C37">
              <w:rPr>
                <w:sz w:val="20"/>
                <w:szCs w:val="20"/>
              </w:rPr>
              <w:noBreakHyphen/>
              <w:t xml:space="preserve">Контур», которая специализируется на цифровых решениях для промышленных предприятий (заводы, фабрики, производственные холдинги).  </w:t>
            </w:r>
          </w:p>
          <w:p w14:paraId="53EAA208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 xml:space="preserve">Твоя задача — Дать описание продукта "Оптимизация цепочки сжижения, хранения и отгрузки", состоящее из 6 параграфов:  </w:t>
            </w:r>
          </w:p>
          <w:p w14:paraId="6B56F86D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 xml:space="preserve">1. Наименование будущего программного продукта  </w:t>
            </w:r>
          </w:p>
          <w:p w14:paraId="0285608B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 xml:space="preserve">2. Целевые сегменты рынка, куда планируется продвигать ПП  </w:t>
            </w:r>
          </w:p>
          <w:p w14:paraId="51D55A2F" w14:textId="4F9E146F" w:rsidR="00391C37" w:rsidRPr="00391C37" w:rsidRDefault="00391C37" w:rsidP="00391C37">
            <w:pPr>
              <w:pStyle w:val="TableContents"/>
              <w:jc w:val="left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 xml:space="preserve">3. Потенциальные потребители, </w:t>
            </w:r>
          </w:p>
          <w:p w14:paraId="2B669E74" w14:textId="0A8B967E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</w:p>
        </w:tc>
      </w:tr>
      <w:tr w:rsidR="00391C37" w:rsidRPr="00391C37" w14:paraId="4ECA3C18" w14:textId="77777777" w:rsidTr="00391C37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1F634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>Целевые сегменты рынка, куда планируется продвигать ПП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8EF2B1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>Предприятия газопереработки и малотоннажного/среднетоннажного СПГ, нефтехимические и газохимические производства, терминалы хранения и перевалки, логистические операторы отгрузки (авто/</w:t>
            </w:r>
            <w:proofErr w:type="spellStart"/>
            <w:r w:rsidRPr="00391C37">
              <w:rPr>
                <w:sz w:val="20"/>
                <w:szCs w:val="20"/>
              </w:rPr>
              <w:t>жд</w:t>
            </w:r>
            <w:proofErr w:type="spellEnd"/>
            <w:r w:rsidRPr="00391C37">
              <w:rPr>
                <w:sz w:val="20"/>
                <w:szCs w:val="20"/>
              </w:rPr>
              <w:t>/морская), а также крупные производственные холдинги с распределёнными активами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16D49" w14:textId="77777777" w:rsidR="00391C37" w:rsidRPr="00391C37" w:rsidRDefault="00391C37" w:rsidP="003B62C2">
            <w:pPr>
              <w:rPr>
                <w:rFonts w:hint="eastAsia"/>
                <w:sz w:val="20"/>
                <w:szCs w:val="20"/>
              </w:rPr>
            </w:pPr>
          </w:p>
        </w:tc>
      </w:tr>
      <w:tr w:rsidR="00391C37" w:rsidRPr="00391C37" w14:paraId="09D09B75" w14:textId="77777777" w:rsidTr="00391C37">
        <w:tc>
          <w:tcPr>
            <w:tcW w:w="3119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055DC" w14:textId="75FCBFB0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 xml:space="preserve">Потенциальные потребители, необходимость или потребность в программном продукте, зачем нужен этот продукт, какие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9ABD66" w14:textId="7C52AB89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 xml:space="preserve">Директора по производству и логистике, диспетчерские службы, технологи установок, руководители терминалов, службы 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0E225" w14:textId="77777777" w:rsidR="00391C37" w:rsidRPr="00391C37" w:rsidRDefault="00391C37" w:rsidP="003B62C2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5E74955C" w14:textId="744488DF" w:rsidR="00391C37" w:rsidRPr="00441361" w:rsidRDefault="00391C37" w:rsidP="00391C37">
      <w:pPr>
        <w:suppressAutoHyphens w:val="0"/>
        <w:spacing w:line="360" w:lineRule="auto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441361">
        <w:rPr>
          <w:rFonts w:ascii="Times New Roman" w:eastAsia="Microsoft YaHei" w:hAnsi="Times New Roman" w:cs="Times New Roman"/>
          <w:sz w:val="28"/>
          <w:szCs w:val="28"/>
        </w:rPr>
        <w:lastRenderedPageBreak/>
        <w:t>Конец таблицы 3.</w:t>
      </w:r>
      <w:r>
        <w:rPr>
          <w:rFonts w:ascii="Times New Roman" w:eastAsia="Microsoft YaHei" w:hAnsi="Times New Roman" w:cs="Times New Roman"/>
          <w:sz w:val="28"/>
          <w:szCs w:val="28"/>
        </w:rPr>
        <w:t>5</w:t>
      </w:r>
      <w:r w:rsidRPr="00441361">
        <w:rPr>
          <w:rFonts w:ascii="Times New Roman" w:eastAsia="Microsoft YaHei" w:hAnsi="Times New Roman" w:cs="Times New Roman"/>
          <w:sz w:val="28"/>
          <w:szCs w:val="28"/>
        </w:rPr>
        <w:t xml:space="preserve"> – </w:t>
      </w:r>
      <w:r w:rsidRPr="00441361">
        <w:rPr>
          <w:rFonts w:ascii="Times New Roman" w:hAnsi="Times New Roman" w:cs="Times New Roman"/>
          <w:sz w:val="28"/>
          <w:szCs w:val="28"/>
        </w:rPr>
        <w:t xml:space="preserve">Краткое описание идеи </w:t>
      </w:r>
      <w:r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391C37" w:rsidRPr="00391C37" w14:paraId="2A496B9C" w14:textId="77777777" w:rsidTr="00391C37">
        <w:tc>
          <w:tcPr>
            <w:tcW w:w="3209" w:type="dxa"/>
          </w:tcPr>
          <w:p w14:paraId="218153AB" w14:textId="1A2F228C" w:rsidR="00391C37" w:rsidRP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Характеристика</w:t>
            </w:r>
          </w:p>
        </w:tc>
        <w:tc>
          <w:tcPr>
            <w:tcW w:w="3209" w:type="dxa"/>
          </w:tcPr>
          <w:p w14:paraId="79739BDD" w14:textId="1D4D153A" w:rsidR="00391C37" w:rsidRP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3210" w:type="dxa"/>
          </w:tcPr>
          <w:p w14:paraId="632F57D5" w14:textId="313406AC" w:rsidR="00391C37" w:rsidRP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Промпт, если использовалась нейросеть / источники</w:t>
            </w:r>
          </w:p>
        </w:tc>
      </w:tr>
      <w:tr w:rsidR="00391C37" w:rsidRPr="00391C37" w14:paraId="7E724480" w14:textId="77777777" w:rsidTr="00391C37">
        <w:tc>
          <w:tcPr>
            <w:tcW w:w="3209" w:type="dxa"/>
          </w:tcPr>
          <w:p w14:paraId="5DB2025B" w14:textId="3BA66F79" w:rsidR="00391C37" w:rsidRP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проблемы пользователей он позволит решить</w:t>
            </w:r>
          </w:p>
        </w:tc>
        <w:tc>
          <w:tcPr>
            <w:tcW w:w="3209" w:type="dxa"/>
          </w:tcPr>
          <w:p w14:paraId="1111503A" w14:textId="46060A5F" w:rsidR="00391C37" w:rsidRP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АСУ ТП/ИТ и промышленной безопасности</w:t>
            </w:r>
          </w:p>
        </w:tc>
        <w:tc>
          <w:tcPr>
            <w:tcW w:w="3210" w:type="dxa"/>
            <w:vMerge w:val="restart"/>
          </w:tcPr>
          <w:p w14:paraId="68B62700" w14:textId="791B7C8A" w:rsidR="00391C37" w:rsidRPr="00391C37" w:rsidRDefault="00391C37" w:rsidP="00391C37">
            <w:pPr>
              <w:pStyle w:val="TableContents"/>
              <w:jc w:val="left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 xml:space="preserve">необходимость или потребность </w:t>
            </w:r>
            <w:proofErr w:type="gramStart"/>
            <w:r w:rsidRPr="00391C37">
              <w:rPr>
                <w:sz w:val="20"/>
                <w:szCs w:val="20"/>
              </w:rPr>
              <w:t>в  программном</w:t>
            </w:r>
            <w:proofErr w:type="gramEnd"/>
            <w:r w:rsidRPr="00391C37">
              <w:rPr>
                <w:sz w:val="20"/>
                <w:szCs w:val="20"/>
              </w:rPr>
              <w:t xml:space="preserve"> продукте, зачем нужен этот продукт, какие проблемы пользователей он позволит решить  </w:t>
            </w:r>
          </w:p>
          <w:p w14:paraId="2F03121A" w14:textId="77777777" w:rsidR="00391C37" w:rsidRPr="00391C37" w:rsidRDefault="00391C37" w:rsidP="00391C37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 xml:space="preserve">4. Краткое описание функционала и архитектуры программного продукта  </w:t>
            </w:r>
          </w:p>
          <w:p w14:paraId="23DA46E4" w14:textId="77777777" w:rsidR="00391C37" w:rsidRPr="00391C37" w:rsidRDefault="00391C37" w:rsidP="00391C37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 xml:space="preserve">5. Наличие конкурентов  </w:t>
            </w:r>
          </w:p>
          <w:p w14:paraId="603F7B83" w14:textId="07DE4B55" w:rsidR="00391C37" w:rsidRP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6. Ожидаемые длительность и затраты на разработку ПП</w:t>
            </w:r>
          </w:p>
        </w:tc>
      </w:tr>
      <w:tr w:rsidR="00391C37" w:rsidRPr="00391C37" w14:paraId="7E8CD831" w14:textId="77777777" w:rsidTr="00391C37">
        <w:tc>
          <w:tcPr>
            <w:tcW w:w="3209" w:type="dxa"/>
          </w:tcPr>
          <w:p w14:paraId="00BAE2A2" w14:textId="7249B524" w:rsidR="00391C37" w:rsidRP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Краткое описание функционала и архитектуры программного продукта</w:t>
            </w:r>
          </w:p>
        </w:tc>
        <w:tc>
          <w:tcPr>
            <w:tcW w:w="3209" w:type="dxa"/>
          </w:tcPr>
          <w:p w14:paraId="1C950558" w14:textId="10B71A4C" w:rsidR="00391C37" w:rsidRP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Система строит цифровую модель цепочки «сжижение → резервуары → отгрузочные линии», учитывает ограничения (мощности, окна отгрузки, доступность оборудования, регламенты безопасности, качество/партии), формирует оптимальные планы и сценарии, а затем поддерживает оперативную диспетчеризацию с пересчётом при отклонениях. Включает модули интеграции с АСУ ТП/SCADA/PI</w:t>
            </w:r>
            <w:r w:rsidRPr="00391C37">
              <w:rPr>
                <w:rFonts w:ascii="Times New Roman" w:hAnsi="Times New Roman" w:cs="Times New Roman"/>
                <w:sz w:val="20"/>
                <w:szCs w:val="20"/>
              </w:rPr>
              <w:noBreakHyphen/>
              <w:t>системами, ERP/MES/WMS/TMS, сбор телеметрии, расчёт KPI, прогнозирование (спрос, готовность, деградация оборудования), а также контур уведомлений и отчётности. Архитектурно — модульная платформа (</w:t>
            </w:r>
            <w:proofErr w:type="spellStart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микросервисы</w:t>
            </w:r>
            <w:proofErr w:type="spellEnd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t xml:space="preserve"> или модульный монолит по зрелости заказчика) с шиной данных/стримингом, хранилищем временных рядов, оптимизационным ядром (LP/MILP/эвристики), </w:t>
            </w:r>
            <w:proofErr w:type="spellStart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web</w:t>
            </w:r>
            <w:proofErr w:type="spellEnd"/>
            <w:r w:rsidRPr="00391C37">
              <w:rPr>
                <w:rFonts w:ascii="Times New Roman" w:hAnsi="Times New Roman" w:cs="Times New Roman"/>
                <w:sz w:val="20"/>
                <w:szCs w:val="20"/>
              </w:rPr>
              <w:noBreakHyphen/>
              <w:t>интерфейсом ролей и журналированием для аудита</w:t>
            </w:r>
          </w:p>
        </w:tc>
        <w:tc>
          <w:tcPr>
            <w:tcW w:w="3210" w:type="dxa"/>
            <w:vMerge/>
          </w:tcPr>
          <w:p w14:paraId="1BFAC60E" w14:textId="77777777" w:rsidR="00391C37" w:rsidRP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91C37" w:rsidRPr="00391C37" w14:paraId="1EEB5D97" w14:textId="77777777" w:rsidTr="00391C37">
        <w:tc>
          <w:tcPr>
            <w:tcW w:w="3209" w:type="dxa"/>
          </w:tcPr>
          <w:p w14:paraId="7C4ED4D5" w14:textId="5B787E98" w:rsidR="00391C37" w:rsidRP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Наличие конкурентов</w:t>
            </w:r>
          </w:p>
        </w:tc>
        <w:tc>
          <w:tcPr>
            <w:tcW w:w="3209" w:type="dxa"/>
          </w:tcPr>
          <w:p w14:paraId="7747EFBA" w14:textId="389D74C5" w:rsidR="00391C37" w:rsidRP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Крупные платформы промышленной аналитики и планирования (классы APS/MES/SCADA/PI</w:t>
            </w:r>
            <w:r w:rsidRPr="00391C37">
              <w:rPr>
                <w:rFonts w:ascii="Times New Roman" w:hAnsi="Times New Roman" w:cs="Times New Roman"/>
                <w:sz w:val="20"/>
                <w:szCs w:val="20"/>
              </w:rPr>
              <w:noBreakHyphen/>
              <w:t>экосистемы), нишевые решения для терминалов/планирования отгрузки, включая разработку «под заказ» у интеграторов</w:t>
            </w:r>
          </w:p>
        </w:tc>
        <w:tc>
          <w:tcPr>
            <w:tcW w:w="3210" w:type="dxa"/>
            <w:vMerge/>
          </w:tcPr>
          <w:p w14:paraId="1DC4B89F" w14:textId="77777777" w:rsidR="00391C37" w:rsidRP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91C37" w:rsidRPr="00391C37" w14:paraId="3E1C1862" w14:textId="77777777" w:rsidTr="00391C37">
        <w:tc>
          <w:tcPr>
            <w:tcW w:w="3209" w:type="dxa"/>
          </w:tcPr>
          <w:p w14:paraId="46723BAD" w14:textId="0B958475" w:rsidR="00391C37" w:rsidRP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Ожидаемые длительность и затраты на разработку ПП</w:t>
            </w:r>
          </w:p>
        </w:tc>
        <w:tc>
          <w:tcPr>
            <w:tcW w:w="3209" w:type="dxa"/>
          </w:tcPr>
          <w:p w14:paraId="2768432D" w14:textId="02073CA6" w:rsidR="00391C37" w:rsidRP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rFonts w:ascii="Times New Roman" w:hAnsi="Times New Roman" w:cs="Times New Roman"/>
                <w:sz w:val="20"/>
                <w:szCs w:val="20"/>
              </w:rPr>
              <w:t>4-6 месяцев на MVP, 25-60 млн руб.</w:t>
            </w:r>
          </w:p>
        </w:tc>
        <w:tc>
          <w:tcPr>
            <w:tcW w:w="3210" w:type="dxa"/>
            <w:vMerge/>
          </w:tcPr>
          <w:p w14:paraId="65E5DB54" w14:textId="77777777" w:rsidR="00391C37" w:rsidRP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3B5252B" w14:textId="77777777" w:rsidR="00391C37" w:rsidRDefault="00391C37" w:rsidP="00391C37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175FAC5A" w14:textId="0FB5E55E" w:rsidR="00391C37" w:rsidRDefault="00391C37" w:rsidP="00391C37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391C37">
        <w:rPr>
          <w:rFonts w:ascii="Times New Roman" w:hAnsi="Times New Roman" w:cs="Times New Roman"/>
          <w:sz w:val="28"/>
          <w:szCs w:val="28"/>
        </w:rPr>
        <w:t>Таблица 3.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91C37">
        <w:rPr>
          <w:rFonts w:ascii="Times New Roman" w:hAnsi="Times New Roman" w:cs="Times New Roman"/>
          <w:sz w:val="28"/>
          <w:szCs w:val="28"/>
        </w:rPr>
        <w:t xml:space="preserve"> – Краткое описание идеи </w:t>
      </w:r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118"/>
        <w:gridCol w:w="3118"/>
      </w:tblGrid>
      <w:tr w:rsidR="00391C37" w:rsidRPr="00391C37" w14:paraId="2B17577E" w14:textId="77777777" w:rsidTr="00391C37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5FEBDB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>Характеристика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E82573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>Описание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16E0A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>Промпт, если использовалась нейросеть / источники</w:t>
            </w:r>
          </w:p>
        </w:tc>
      </w:tr>
      <w:tr w:rsidR="00391C37" w:rsidRPr="00391C37" w14:paraId="7BF4454B" w14:textId="77777777" w:rsidTr="00391C37">
        <w:trPr>
          <w:trHeight w:val="20"/>
        </w:trPr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8438CB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>Наименование будущего ПП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838A2E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>IT</w:t>
            </w:r>
            <w:r w:rsidRPr="00391C37">
              <w:rPr>
                <w:sz w:val="20"/>
                <w:szCs w:val="20"/>
              </w:rPr>
              <w:noBreakHyphen/>
              <w:t xml:space="preserve">Контур </w:t>
            </w:r>
            <w:proofErr w:type="spellStart"/>
            <w:r w:rsidRPr="00391C37">
              <w:rPr>
                <w:sz w:val="20"/>
                <w:szCs w:val="20"/>
              </w:rPr>
              <w:t>Demand&amp;Sales</w:t>
            </w:r>
            <w:proofErr w:type="spellEnd"/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58D6A8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>Ты — директор IT</w:t>
            </w:r>
            <w:r w:rsidRPr="00391C37">
              <w:rPr>
                <w:sz w:val="20"/>
                <w:szCs w:val="20"/>
              </w:rPr>
              <w:noBreakHyphen/>
              <w:t>компании «IT</w:t>
            </w:r>
            <w:r w:rsidRPr="00391C37">
              <w:rPr>
                <w:sz w:val="20"/>
                <w:szCs w:val="20"/>
              </w:rPr>
              <w:noBreakHyphen/>
              <w:t xml:space="preserve">Контур», которая специализируется на цифровых решениях для промышленных предприятий (заводы, фабрики, производственные холдинги).  </w:t>
            </w:r>
          </w:p>
          <w:p w14:paraId="782FE3F6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 xml:space="preserve">Твоя задача — Дать описание продукта "Платформа прогнозирования спроса и управления продажами", состоящее из 6 параграфов:  </w:t>
            </w:r>
          </w:p>
          <w:p w14:paraId="60495B29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 xml:space="preserve">1. Наименование будущего программного продукта  </w:t>
            </w:r>
          </w:p>
          <w:p w14:paraId="793B2B67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 xml:space="preserve">2. Целевые сегменты рынка, куда планируется продвигать ПП  </w:t>
            </w:r>
          </w:p>
          <w:p w14:paraId="2EEE02F5" w14:textId="34DE79DB" w:rsidR="00391C37" w:rsidRPr="00391C37" w:rsidRDefault="00391C37" w:rsidP="00391C37">
            <w:pPr>
              <w:pStyle w:val="TableContents"/>
              <w:rPr>
                <w:sz w:val="20"/>
                <w:szCs w:val="20"/>
              </w:rPr>
            </w:pPr>
          </w:p>
        </w:tc>
      </w:tr>
      <w:tr w:rsidR="00391C37" w:rsidRPr="00391C37" w14:paraId="39640FBD" w14:textId="77777777" w:rsidTr="00391C37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135BB5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>Целевые сегменты рынка, куда планируется продвигать ПП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B22C8F" w14:textId="77777777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>Дискретное и процессное производство (машиностроение, металлообработка, химия, стройматериалы, FMCG</w:t>
            </w:r>
            <w:r w:rsidRPr="00391C37">
              <w:rPr>
                <w:sz w:val="20"/>
                <w:szCs w:val="20"/>
              </w:rPr>
              <w:noBreakHyphen/>
              <w:t>производство), производственные холдинги с распределёнными площадками, компании с развитой дилерской/дистрибьюторской сетью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6442D0" w14:textId="77777777" w:rsidR="00391C37" w:rsidRPr="00391C37" w:rsidRDefault="00391C37" w:rsidP="003B62C2">
            <w:pPr>
              <w:rPr>
                <w:rFonts w:hint="eastAsia"/>
                <w:sz w:val="20"/>
                <w:szCs w:val="20"/>
              </w:rPr>
            </w:pPr>
          </w:p>
        </w:tc>
      </w:tr>
      <w:tr w:rsidR="00391C37" w:rsidRPr="00391C37" w14:paraId="275DF96F" w14:textId="77777777" w:rsidTr="00391C37">
        <w:tc>
          <w:tcPr>
            <w:tcW w:w="3119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BC87F9" w14:textId="417AA406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 xml:space="preserve">Потенциальные потребители, необходимость или потребность в программном продукте, зачем нужен этот продукт, какие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B92BC8" w14:textId="736128E0" w:rsidR="00391C37" w:rsidRPr="00391C37" w:rsidRDefault="00391C37" w:rsidP="003B62C2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>Коммерческий блок (директор по продажам, руководители направлений, KAM), планово</w:t>
            </w:r>
            <w:r w:rsidRPr="00391C37">
              <w:rPr>
                <w:sz w:val="20"/>
                <w:szCs w:val="20"/>
              </w:rPr>
              <w:noBreakHyphen/>
              <w:t xml:space="preserve">производственные 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166B5" w14:textId="77777777" w:rsidR="00391C37" w:rsidRPr="00391C37" w:rsidRDefault="00391C37" w:rsidP="003B62C2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3EFACB48" w14:textId="4709560A" w:rsidR="00391C37" w:rsidRPr="00441361" w:rsidRDefault="00391C37" w:rsidP="00391C37">
      <w:pPr>
        <w:suppressAutoHyphens w:val="0"/>
        <w:spacing w:line="360" w:lineRule="auto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441361">
        <w:rPr>
          <w:rFonts w:ascii="Times New Roman" w:eastAsia="Microsoft YaHei" w:hAnsi="Times New Roman" w:cs="Times New Roman"/>
          <w:sz w:val="28"/>
          <w:szCs w:val="28"/>
        </w:rPr>
        <w:lastRenderedPageBreak/>
        <w:t>Конец таблицы 3.</w:t>
      </w:r>
      <w:r>
        <w:rPr>
          <w:rFonts w:ascii="Times New Roman" w:eastAsia="Microsoft YaHei" w:hAnsi="Times New Roman" w:cs="Times New Roman"/>
          <w:sz w:val="28"/>
          <w:szCs w:val="28"/>
        </w:rPr>
        <w:t>6</w:t>
      </w:r>
      <w:r w:rsidRPr="00441361">
        <w:rPr>
          <w:rFonts w:ascii="Times New Roman" w:eastAsia="Microsoft YaHei" w:hAnsi="Times New Roman" w:cs="Times New Roman"/>
          <w:sz w:val="28"/>
          <w:szCs w:val="28"/>
        </w:rPr>
        <w:t xml:space="preserve"> – </w:t>
      </w:r>
      <w:r w:rsidRPr="00441361">
        <w:rPr>
          <w:rFonts w:ascii="Times New Roman" w:hAnsi="Times New Roman" w:cs="Times New Roman"/>
          <w:sz w:val="28"/>
          <w:szCs w:val="28"/>
        </w:rPr>
        <w:t xml:space="preserve">Краткое описание идеи </w:t>
      </w:r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391C37" w14:paraId="315CBFCA" w14:textId="77777777" w:rsidTr="00391C37">
        <w:tc>
          <w:tcPr>
            <w:tcW w:w="3209" w:type="dxa"/>
          </w:tcPr>
          <w:p w14:paraId="1A392143" w14:textId="47EFE965" w:rsid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sz w:val="20"/>
                <w:szCs w:val="20"/>
              </w:rPr>
              <w:t>Характеристика</w:t>
            </w:r>
          </w:p>
        </w:tc>
        <w:tc>
          <w:tcPr>
            <w:tcW w:w="3209" w:type="dxa"/>
          </w:tcPr>
          <w:p w14:paraId="1CBDC5E8" w14:textId="59D9AAE5" w:rsid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sz w:val="20"/>
                <w:szCs w:val="20"/>
              </w:rPr>
              <w:t>Описание</w:t>
            </w:r>
          </w:p>
        </w:tc>
        <w:tc>
          <w:tcPr>
            <w:tcW w:w="3210" w:type="dxa"/>
          </w:tcPr>
          <w:p w14:paraId="375E2275" w14:textId="0E7DFFEA" w:rsid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sz w:val="20"/>
                <w:szCs w:val="20"/>
              </w:rPr>
              <w:t>Промпт, если использовалась нейросеть / источники</w:t>
            </w:r>
          </w:p>
        </w:tc>
      </w:tr>
      <w:tr w:rsidR="00391C37" w14:paraId="64B82D83" w14:textId="77777777" w:rsidTr="00391C37">
        <w:tc>
          <w:tcPr>
            <w:tcW w:w="3209" w:type="dxa"/>
          </w:tcPr>
          <w:p w14:paraId="4E3687B1" w14:textId="18F348A2" w:rsid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sz w:val="20"/>
                <w:szCs w:val="20"/>
              </w:rPr>
              <w:t>проблемы пользователей он позволит решить</w:t>
            </w:r>
          </w:p>
        </w:tc>
        <w:tc>
          <w:tcPr>
            <w:tcW w:w="3209" w:type="dxa"/>
          </w:tcPr>
          <w:p w14:paraId="1D006CF1" w14:textId="716A09B1" w:rsid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sz w:val="20"/>
                <w:szCs w:val="20"/>
              </w:rPr>
              <w:t>службы (S&amp;OP/IBP, планирование), логистика/закупки и финансы</w:t>
            </w:r>
          </w:p>
        </w:tc>
        <w:tc>
          <w:tcPr>
            <w:tcW w:w="3210" w:type="dxa"/>
            <w:vMerge w:val="restart"/>
          </w:tcPr>
          <w:p w14:paraId="29195550" w14:textId="55FD5A35" w:rsidR="00391C37" w:rsidRPr="00391C37" w:rsidRDefault="00391C37" w:rsidP="00391C37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>3. Потенциальные потребители,</w:t>
            </w:r>
            <w:r>
              <w:rPr>
                <w:sz w:val="20"/>
                <w:szCs w:val="20"/>
              </w:rPr>
              <w:t xml:space="preserve"> </w:t>
            </w:r>
          </w:p>
          <w:p w14:paraId="172A31F7" w14:textId="16EEE2AE" w:rsidR="00391C37" w:rsidRPr="00391C37" w:rsidRDefault="00391C37" w:rsidP="00391C37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 xml:space="preserve">необходимость или потребность в программном продукте, зачем нужен этот продукт, какие проблемы пользователей он позволит решить  </w:t>
            </w:r>
          </w:p>
          <w:p w14:paraId="48CB7F56" w14:textId="77777777" w:rsidR="00391C37" w:rsidRPr="00391C37" w:rsidRDefault="00391C37" w:rsidP="00391C37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 xml:space="preserve">4. Краткое описание функционала и архитектуры программного продукта  </w:t>
            </w:r>
          </w:p>
          <w:p w14:paraId="41E0DF55" w14:textId="77777777" w:rsidR="00391C37" w:rsidRPr="00391C37" w:rsidRDefault="00391C37" w:rsidP="00391C37">
            <w:pPr>
              <w:pStyle w:val="TableContents"/>
              <w:rPr>
                <w:sz w:val="20"/>
                <w:szCs w:val="20"/>
              </w:rPr>
            </w:pPr>
            <w:r w:rsidRPr="00391C37">
              <w:rPr>
                <w:sz w:val="20"/>
                <w:szCs w:val="20"/>
              </w:rPr>
              <w:t xml:space="preserve">5. Наличие конкурентов  </w:t>
            </w:r>
          </w:p>
          <w:p w14:paraId="346012A6" w14:textId="6AE49897" w:rsid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sz w:val="20"/>
                <w:szCs w:val="20"/>
              </w:rPr>
              <w:t>6. Ожидаемые длительность и затраты на разработку ПП</w:t>
            </w:r>
          </w:p>
        </w:tc>
      </w:tr>
      <w:tr w:rsidR="00391C37" w14:paraId="3B90C29E" w14:textId="77777777" w:rsidTr="00391C37">
        <w:tc>
          <w:tcPr>
            <w:tcW w:w="3209" w:type="dxa"/>
          </w:tcPr>
          <w:p w14:paraId="08B6F82C" w14:textId="7B56B80A" w:rsid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sz w:val="20"/>
                <w:szCs w:val="20"/>
              </w:rPr>
              <w:t>Краткое описание функционала и архитектуры программного продукта</w:t>
            </w:r>
          </w:p>
        </w:tc>
        <w:tc>
          <w:tcPr>
            <w:tcW w:w="3209" w:type="dxa"/>
          </w:tcPr>
          <w:p w14:paraId="6E5B73F1" w14:textId="48DF4E9E" w:rsid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sz w:val="20"/>
                <w:szCs w:val="20"/>
              </w:rPr>
              <w:t>Платформа включает сбор и нормализацию данных (заказы, отгрузки, прайсы, остатки, производственные ограничения, календарь, промо/тендеры), модуль прогнозирования (статистические и ML</w:t>
            </w:r>
            <w:r w:rsidRPr="00391C37">
              <w:rPr>
                <w:sz w:val="20"/>
                <w:szCs w:val="20"/>
              </w:rPr>
              <w:noBreakHyphen/>
              <w:t>модели, ансамбли, автоматический выбор модели, доверительные интервалы), модуль планирования (</w:t>
            </w:r>
            <w:proofErr w:type="spellStart"/>
            <w:r w:rsidRPr="00391C37">
              <w:rPr>
                <w:sz w:val="20"/>
                <w:szCs w:val="20"/>
              </w:rPr>
              <w:t>what</w:t>
            </w:r>
            <w:r w:rsidRPr="00391C37">
              <w:rPr>
                <w:sz w:val="20"/>
                <w:szCs w:val="20"/>
              </w:rPr>
              <w:noBreakHyphen/>
              <w:t>if</w:t>
            </w:r>
            <w:proofErr w:type="spellEnd"/>
            <w:r w:rsidRPr="00391C37">
              <w:rPr>
                <w:sz w:val="20"/>
                <w:szCs w:val="20"/>
              </w:rPr>
              <w:t xml:space="preserve"> сценарии, квоты/лимиты, план</w:t>
            </w:r>
            <w:r w:rsidRPr="00391C37">
              <w:rPr>
                <w:sz w:val="20"/>
                <w:szCs w:val="20"/>
              </w:rPr>
              <w:noBreakHyphen/>
              <w:t xml:space="preserve">факт, согласование и маршруты утверждений), а также мониторинг KPI (точность прогноза, OTIF, оборачиваемость, маржинальность). Архитектурно — модульная </w:t>
            </w:r>
            <w:proofErr w:type="spellStart"/>
            <w:r w:rsidRPr="00391C37">
              <w:rPr>
                <w:sz w:val="20"/>
                <w:szCs w:val="20"/>
              </w:rPr>
              <w:t>web</w:t>
            </w:r>
            <w:proofErr w:type="spellEnd"/>
            <w:r w:rsidRPr="00391C37">
              <w:rPr>
                <w:sz w:val="20"/>
                <w:szCs w:val="20"/>
              </w:rPr>
              <w:noBreakHyphen/>
              <w:t>платформа: коннекторы к ERP/CRM/WMS/MES, витрина данных (DWH/ODS), сервис прогнозирования, сервис бизнес</w:t>
            </w:r>
            <w:r w:rsidRPr="00391C37">
              <w:rPr>
                <w:sz w:val="20"/>
                <w:szCs w:val="20"/>
              </w:rPr>
              <w:noBreakHyphen/>
              <w:t xml:space="preserve">правил и </w:t>
            </w:r>
            <w:proofErr w:type="spellStart"/>
            <w:r w:rsidRPr="00391C37">
              <w:rPr>
                <w:sz w:val="20"/>
                <w:szCs w:val="20"/>
              </w:rPr>
              <w:t>workflow</w:t>
            </w:r>
            <w:proofErr w:type="spellEnd"/>
            <w:r w:rsidRPr="00391C37">
              <w:rPr>
                <w:sz w:val="20"/>
                <w:szCs w:val="20"/>
              </w:rPr>
              <w:t>, API</w:t>
            </w:r>
            <w:r w:rsidRPr="00391C37">
              <w:rPr>
                <w:sz w:val="20"/>
                <w:szCs w:val="20"/>
              </w:rPr>
              <w:noBreakHyphen/>
              <w:t xml:space="preserve">шлюз и роли/доступы; развёртывание </w:t>
            </w:r>
            <w:proofErr w:type="spellStart"/>
            <w:r w:rsidRPr="00391C37">
              <w:rPr>
                <w:sz w:val="20"/>
                <w:szCs w:val="20"/>
              </w:rPr>
              <w:t>on</w:t>
            </w:r>
            <w:r w:rsidRPr="00391C37">
              <w:rPr>
                <w:sz w:val="20"/>
                <w:szCs w:val="20"/>
              </w:rPr>
              <w:noBreakHyphen/>
              <w:t>premise</w:t>
            </w:r>
            <w:proofErr w:type="spellEnd"/>
            <w:r w:rsidRPr="00391C37">
              <w:rPr>
                <w:sz w:val="20"/>
                <w:szCs w:val="20"/>
              </w:rPr>
              <w:t xml:space="preserve"> или в частном облаке, интеграция через REST/шины/файловые обмены, аудит действий и журналирование для комплаенса</w:t>
            </w:r>
          </w:p>
        </w:tc>
        <w:tc>
          <w:tcPr>
            <w:tcW w:w="3210" w:type="dxa"/>
            <w:vMerge/>
          </w:tcPr>
          <w:p w14:paraId="457BDB16" w14:textId="77777777" w:rsid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91C37" w14:paraId="3AF46F7D" w14:textId="77777777" w:rsidTr="00391C37">
        <w:tc>
          <w:tcPr>
            <w:tcW w:w="3209" w:type="dxa"/>
          </w:tcPr>
          <w:p w14:paraId="3B870941" w14:textId="4B6A9DC9" w:rsid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sz w:val="20"/>
                <w:szCs w:val="20"/>
              </w:rPr>
              <w:t>Наличие конкурентов</w:t>
            </w:r>
          </w:p>
        </w:tc>
        <w:tc>
          <w:tcPr>
            <w:tcW w:w="3209" w:type="dxa"/>
          </w:tcPr>
          <w:p w14:paraId="467AE4FE" w14:textId="543414D1" w:rsid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sz w:val="20"/>
                <w:szCs w:val="20"/>
              </w:rPr>
              <w:t xml:space="preserve">Как крупные западные и мировые решения (SAP IBP/APO, </w:t>
            </w:r>
            <w:proofErr w:type="spellStart"/>
            <w:r w:rsidRPr="00391C37">
              <w:rPr>
                <w:sz w:val="20"/>
                <w:szCs w:val="20"/>
              </w:rPr>
              <w:t>Oracle</w:t>
            </w:r>
            <w:proofErr w:type="spellEnd"/>
            <w:r w:rsidRPr="00391C37">
              <w:rPr>
                <w:sz w:val="20"/>
                <w:szCs w:val="20"/>
              </w:rPr>
              <w:t xml:space="preserve">, </w:t>
            </w:r>
            <w:proofErr w:type="spellStart"/>
            <w:r w:rsidRPr="00391C37">
              <w:rPr>
                <w:sz w:val="20"/>
                <w:szCs w:val="20"/>
              </w:rPr>
              <w:t>Kinaxis</w:t>
            </w:r>
            <w:proofErr w:type="spellEnd"/>
            <w:r w:rsidRPr="00391C37">
              <w:rPr>
                <w:sz w:val="20"/>
                <w:szCs w:val="20"/>
              </w:rPr>
              <w:t xml:space="preserve">, </w:t>
            </w:r>
            <w:proofErr w:type="spellStart"/>
            <w:r w:rsidRPr="00391C37">
              <w:rPr>
                <w:sz w:val="20"/>
                <w:szCs w:val="20"/>
              </w:rPr>
              <w:t>Blue</w:t>
            </w:r>
            <w:proofErr w:type="spellEnd"/>
            <w:r w:rsidRPr="00391C37">
              <w:rPr>
                <w:sz w:val="20"/>
                <w:szCs w:val="20"/>
              </w:rPr>
              <w:t xml:space="preserve"> </w:t>
            </w:r>
            <w:proofErr w:type="spellStart"/>
            <w:r w:rsidRPr="00391C37">
              <w:rPr>
                <w:sz w:val="20"/>
                <w:szCs w:val="20"/>
              </w:rPr>
              <w:t>Yonder</w:t>
            </w:r>
            <w:proofErr w:type="spellEnd"/>
            <w:r w:rsidRPr="00391C37">
              <w:rPr>
                <w:sz w:val="20"/>
                <w:szCs w:val="20"/>
              </w:rPr>
              <w:t xml:space="preserve">), так и отечественные/локальные платформы и </w:t>
            </w:r>
            <w:proofErr w:type="spellStart"/>
            <w:r w:rsidRPr="00391C37">
              <w:rPr>
                <w:sz w:val="20"/>
                <w:szCs w:val="20"/>
              </w:rPr>
              <w:t>BI+планирование</w:t>
            </w:r>
            <w:r w:rsidRPr="00391C37">
              <w:rPr>
                <w:sz w:val="20"/>
                <w:szCs w:val="20"/>
              </w:rPr>
              <w:noBreakHyphen/>
              <w:t>надстройки</w:t>
            </w:r>
            <w:proofErr w:type="spellEnd"/>
            <w:r w:rsidRPr="00391C37">
              <w:rPr>
                <w:sz w:val="20"/>
                <w:szCs w:val="20"/>
              </w:rPr>
              <w:t xml:space="preserve"> (например, решения на базе 1С</w:t>
            </w:r>
            <w:r w:rsidRPr="00391C37">
              <w:rPr>
                <w:sz w:val="20"/>
                <w:szCs w:val="20"/>
              </w:rPr>
              <w:noBreakHyphen/>
              <w:t>ландшафта, специализированные APS/S&amp;OP</w:t>
            </w:r>
            <w:r w:rsidRPr="00391C37">
              <w:rPr>
                <w:sz w:val="20"/>
                <w:szCs w:val="20"/>
              </w:rPr>
              <w:noBreakHyphen/>
              <w:t xml:space="preserve">продукты, </w:t>
            </w:r>
            <w:proofErr w:type="spellStart"/>
            <w:r w:rsidRPr="00391C37">
              <w:rPr>
                <w:sz w:val="20"/>
                <w:szCs w:val="20"/>
              </w:rPr>
              <w:t>кастомные</w:t>
            </w:r>
            <w:proofErr w:type="spellEnd"/>
            <w:r w:rsidRPr="00391C37">
              <w:rPr>
                <w:sz w:val="20"/>
                <w:szCs w:val="20"/>
              </w:rPr>
              <w:t xml:space="preserve"> внедрения на </w:t>
            </w:r>
            <w:proofErr w:type="spellStart"/>
            <w:r w:rsidRPr="00391C37">
              <w:rPr>
                <w:sz w:val="20"/>
                <w:szCs w:val="20"/>
              </w:rPr>
              <w:t>Power</w:t>
            </w:r>
            <w:proofErr w:type="spellEnd"/>
            <w:r w:rsidRPr="00391C37">
              <w:rPr>
                <w:sz w:val="20"/>
                <w:szCs w:val="20"/>
              </w:rPr>
              <w:t xml:space="preserve"> BI/</w:t>
            </w:r>
            <w:proofErr w:type="spellStart"/>
            <w:r w:rsidRPr="00391C37">
              <w:rPr>
                <w:sz w:val="20"/>
                <w:szCs w:val="20"/>
              </w:rPr>
              <w:t>ClickHouse</w:t>
            </w:r>
            <w:proofErr w:type="spellEnd"/>
            <w:r w:rsidRPr="00391C37">
              <w:rPr>
                <w:sz w:val="20"/>
                <w:szCs w:val="20"/>
              </w:rPr>
              <w:t>/ML</w:t>
            </w:r>
            <w:r w:rsidRPr="00391C37">
              <w:rPr>
                <w:sz w:val="20"/>
                <w:szCs w:val="20"/>
              </w:rPr>
              <w:noBreakHyphen/>
              <w:t>стеке)</w:t>
            </w:r>
          </w:p>
        </w:tc>
        <w:tc>
          <w:tcPr>
            <w:tcW w:w="3210" w:type="dxa"/>
            <w:vMerge/>
          </w:tcPr>
          <w:p w14:paraId="73AFD111" w14:textId="77777777" w:rsid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91C37" w14:paraId="2BBEB163" w14:textId="77777777" w:rsidTr="00391C37">
        <w:tc>
          <w:tcPr>
            <w:tcW w:w="3209" w:type="dxa"/>
          </w:tcPr>
          <w:p w14:paraId="4E65E10E" w14:textId="16ADF0C2" w:rsid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sz w:val="20"/>
                <w:szCs w:val="20"/>
              </w:rPr>
              <w:t>Ожидаемые длительность и затраты на разработку ПП</w:t>
            </w:r>
          </w:p>
        </w:tc>
        <w:tc>
          <w:tcPr>
            <w:tcW w:w="3209" w:type="dxa"/>
          </w:tcPr>
          <w:p w14:paraId="3577BD57" w14:textId="29F9FB93" w:rsid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91C37">
              <w:rPr>
                <w:sz w:val="20"/>
                <w:szCs w:val="20"/>
              </w:rPr>
              <w:t>4-6 месяцев на MVP, 12-25 млн руб.</w:t>
            </w:r>
          </w:p>
        </w:tc>
        <w:tc>
          <w:tcPr>
            <w:tcW w:w="3210" w:type="dxa"/>
            <w:vMerge/>
          </w:tcPr>
          <w:p w14:paraId="4DA7719F" w14:textId="77777777" w:rsidR="00391C37" w:rsidRDefault="00391C37" w:rsidP="00391C3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D0BC3AD" w14:textId="138DD871" w:rsidR="00441361" w:rsidRPr="00391C37" w:rsidRDefault="00441361" w:rsidP="00391C37">
      <w:pPr>
        <w:suppressAutoHyphens w:val="0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91C37">
        <w:rPr>
          <w:rFonts w:ascii="Times New Roman" w:hAnsi="Times New Roman" w:cs="Times New Roman"/>
          <w:sz w:val="28"/>
          <w:szCs w:val="28"/>
        </w:rPr>
        <w:br w:type="page"/>
      </w:r>
    </w:p>
    <w:p w14:paraId="5A91A6B2" w14:textId="5EF63100" w:rsidR="00512F70" w:rsidRDefault="00512F70" w:rsidP="00512F70">
      <w:pPr>
        <w:pStyle w:val="1"/>
        <w:jc w:val="center"/>
        <w:rPr>
          <w:rFonts w:ascii="Times New Roman" w:hAnsi="Times New Roman" w:cs="Times New Roman"/>
          <w:sz w:val="32"/>
          <w:szCs w:val="32"/>
        </w:rPr>
      </w:pPr>
      <w:bookmarkStart w:id="5" w:name="_Toc223464193"/>
      <w:r w:rsidRPr="00512F70">
        <w:rPr>
          <w:rFonts w:ascii="Times New Roman" w:hAnsi="Times New Roman" w:cs="Times New Roman"/>
          <w:sz w:val="32"/>
          <w:szCs w:val="32"/>
        </w:rPr>
        <w:lastRenderedPageBreak/>
        <w:t>4. Оценка привлекательности идеи</w:t>
      </w:r>
      <w:bookmarkEnd w:id="5"/>
    </w:p>
    <w:p w14:paraId="25C2A498" w14:textId="77777777" w:rsidR="00FE2E88" w:rsidRPr="00FE2E88" w:rsidRDefault="00FE2E88" w:rsidP="00FE2E88">
      <w:pPr>
        <w:pStyle w:val="Textbody"/>
        <w:rPr>
          <w:rFonts w:hint="eastAsia"/>
        </w:rPr>
      </w:pPr>
    </w:p>
    <w:p w14:paraId="04EE2EED" w14:textId="77777777" w:rsidR="007953CC" w:rsidRDefault="003B62C2" w:rsidP="003B62C2">
      <w:pPr>
        <w:suppressAutoHyphens w:val="0"/>
        <w:rPr>
          <w:rFonts w:ascii="Times New Roman" w:hAnsi="Times New Roman" w:cs="Times New Roman"/>
          <w:sz w:val="32"/>
          <w:szCs w:val="32"/>
        </w:rPr>
      </w:pPr>
      <w:r w:rsidRPr="007953CC">
        <w:rPr>
          <w:rFonts w:ascii="Times New Roman" w:hAnsi="Times New Roman" w:cs="Times New Roman"/>
          <w:sz w:val="28"/>
          <w:szCs w:val="28"/>
        </w:rPr>
        <w:t>Таблица 4.1 – Ранжирование идей экспертами – членами команды</w:t>
      </w:r>
      <w:r w:rsidRPr="007953CC">
        <w:rPr>
          <w:rFonts w:ascii="Times New Roman" w:hAnsi="Times New Roman" w:cs="Times New Roman"/>
          <w:sz w:val="32"/>
          <w:szCs w:val="32"/>
        </w:rPr>
        <w:t xml:space="preserve"> </w:t>
      </w:r>
    </w:p>
    <w:tbl>
      <w:tblPr>
        <w:tblW w:w="94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1169"/>
        <w:gridCol w:w="1170"/>
        <w:gridCol w:w="1169"/>
        <w:gridCol w:w="1169"/>
        <w:gridCol w:w="1170"/>
        <w:gridCol w:w="1169"/>
        <w:gridCol w:w="1235"/>
      </w:tblGrid>
      <w:tr w:rsidR="007953CC" w14:paraId="30F5380E" w14:textId="77777777" w:rsidTr="009C42D9"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C99AC7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Идея</w:t>
            </w:r>
          </w:p>
        </w:tc>
        <w:tc>
          <w:tcPr>
            <w:tcW w:w="58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382B5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Оценка по ролям</w:t>
            </w:r>
          </w:p>
        </w:tc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FA3F5C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Сумма рангов</w:t>
            </w:r>
          </w:p>
        </w:tc>
        <w:tc>
          <w:tcPr>
            <w:tcW w:w="12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5D6B97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Итоговый ранг</w:t>
            </w:r>
          </w:p>
        </w:tc>
      </w:tr>
      <w:tr w:rsidR="007953CC" w14:paraId="315F2E13" w14:textId="77777777" w:rsidTr="009C42D9"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742D67" w14:textId="77777777" w:rsidR="007953CC" w:rsidRPr="007953CC" w:rsidRDefault="007953CC" w:rsidP="009C42D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FEAAB9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Тимлид</w:t>
            </w:r>
            <w:r w:rsidRPr="007953CC">
              <w:rPr>
                <w:sz w:val="20"/>
                <w:szCs w:val="20"/>
              </w:rPr>
              <w:br/>
              <w:t>(Андреев Дмитрий)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E86108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proofErr w:type="spellStart"/>
            <w:r w:rsidRPr="007953CC">
              <w:rPr>
                <w:sz w:val="20"/>
                <w:szCs w:val="20"/>
              </w:rPr>
              <w:t>backend</w:t>
            </w:r>
            <w:proofErr w:type="spellEnd"/>
            <w:r w:rsidRPr="007953CC">
              <w:rPr>
                <w:sz w:val="20"/>
                <w:szCs w:val="20"/>
              </w:rPr>
              <w:t>-разработчик</w:t>
            </w:r>
            <w:r w:rsidRPr="007953CC">
              <w:rPr>
                <w:sz w:val="20"/>
                <w:szCs w:val="20"/>
              </w:rPr>
              <w:br/>
              <w:t>(</w:t>
            </w:r>
            <w:proofErr w:type="spellStart"/>
            <w:r w:rsidRPr="007953CC">
              <w:rPr>
                <w:sz w:val="20"/>
                <w:szCs w:val="20"/>
              </w:rPr>
              <w:t>Гурулёв</w:t>
            </w:r>
            <w:proofErr w:type="spellEnd"/>
            <w:r w:rsidRPr="007953CC">
              <w:rPr>
                <w:sz w:val="20"/>
                <w:szCs w:val="20"/>
              </w:rPr>
              <w:t xml:space="preserve"> Александр)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F6A56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proofErr w:type="spellStart"/>
            <w:r w:rsidRPr="007953CC">
              <w:rPr>
                <w:sz w:val="20"/>
                <w:szCs w:val="20"/>
              </w:rPr>
              <w:t>frontend</w:t>
            </w:r>
            <w:proofErr w:type="spellEnd"/>
            <w:r w:rsidRPr="007953CC">
              <w:rPr>
                <w:sz w:val="20"/>
                <w:szCs w:val="20"/>
              </w:rPr>
              <w:t>-разработчик</w:t>
            </w:r>
            <w:r w:rsidRPr="007953CC">
              <w:rPr>
                <w:sz w:val="20"/>
                <w:szCs w:val="20"/>
              </w:rPr>
              <w:br/>
              <w:t>(Полухин Денис)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FF5DF5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Системный аналитик</w:t>
            </w:r>
            <w:r w:rsidRPr="007953CC">
              <w:rPr>
                <w:sz w:val="20"/>
                <w:szCs w:val="20"/>
              </w:rPr>
              <w:br/>
              <w:t>(Аникаев Владимир)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C42518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proofErr w:type="spellStart"/>
            <w:r w:rsidRPr="007953CC">
              <w:rPr>
                <w:sz w:val="20"/>
                <w:szCs w:val="20"/>
              </w:rPr>
              <w:t>DevOps</w:t>
            </w:r>
            <w:proofErr w:type="spellEnd"/>
            <w:r w:rsidRPr="007953CC">
              <w:rPr>
                <w:sz w:val="20"/>
                <w:szCs w:val="20"/>
              </w:rPr>
              <w:br/>
              <w:t>(Чемоданов Семён)</w:t>
            </w: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CFE030" w14:textId="77777777" w:rsidR="007953CC" w:rsidRPr="007953CC" w:rsidRDefault="007953CC" w:rsidP="009C42D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85C71" w14:textId="77777777" w:rsidR="007953CC" w:rsidRPr="007953CC" w:rsidRDefault="007953CC" w:rsidP="009C42D9">
            <w:pPr>
              <w:rPr>
                <w:rFonts w:hint="eastAsia"/>
                <w:sz w:val="20"/>
                <w:szCs w:val="20"/>
              </w:rPr>
            </w:pPr>
          </w:p>
        </w:tc>
      </w:tr>
      <w:tr w:rsidR="007953CC" w14:paraId="46ACD8BE" w14:textId="77777777" w:rsidTr="009C42D9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774C45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proofErr w:type="spellStart"/>
            <w:r w:rsidRPr="007953CC">
              <w:rPr>
                <w:sz w:val="20"/>
                <w:szCs w:val="20"/>
              </w:rPr>
              <w:t>Контур.Supply&amp;Trade</w:t>
            </w:r>
            <w:proofErr w:type="spellEnd"/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B5C3D7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26E19A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A9AA42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F59399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C2475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7F681C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6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C9B837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</w:tr>
      <w:tr w:rsidR="007953CC" w14:paraId="4FD72223" w14:textId="77777777" w:rsidTr="009C42D9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03C4CA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IT</w:t>
            </w:r>
            <w:r w:rsidRPr="007953CC">
              <w:rPr>
                <w:sz w:val="20"/>
                <w:szCs w:val="20"/>
              </w:rPr>
              <w:noBreakHyphen/>
              <w:t>Контур: Мониторинг рабочего времени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A17C6E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2F7C53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C1595E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E1D1F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003462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E689C3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16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3FE8EA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</w:tr>
      <w:tr w:rsidR="007953CC" w14:paraId="5701C27C" w14:textId="77777777" w:rsidTr="009C42D9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457D59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  <w:lang w:val="en-US"/>
              </w:rPr>
            </w:pPr>
            <w:r w:rsidRPr="007953CC">
              <w:rPr>
                <w:sz w:val="20"/>
                <w:szCs w:val="20"/>
                <w:lang w:val="en-US"/>
              </w:rPr>
              <w:t>IT</w:t>
            </w:r>
            <w:r w:rsidRPr="007953CC">
              <w:rPr>
                <w:sz w:val="20"/>
                <w:szCs w:val="20"/>
                <w:lang w:val="en-US"/>
              </w:rPr>
              <w:noBreakHyphen/>
            </w:r>
            <w:r w:rsidRPr="007953CC">
              <w:rPr>
                <w:sz w:val="20"/>
                <w:szCs w:val="20"/>
              </w:rPr>
              <w:t>Контур</w:t>
            </w:r>
            <w:r w:rsidRPr="007953CC">
              <w:rPr>
                <w:sz w:val="20"/>
                <w:szCs w:val="20"/>
                <w:lang w:val="en-US"/>
              </w:rPr>
              <w:t xml:space="preserve"> LNG Chain Optimizer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E670A4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BE49F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E8593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571BC3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0ECFE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20AE5B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19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CDAA0E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</w:tr>
      <w:tr w:rsidR="007953CC" w14:paraId="09E7910A" w14:textId="77777777" w:rsidTr="009C42D9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F025C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IT</w:t>
            </w:r>
            <w:r w:rsidRPr="007953CC">
              <w:rPr>
                <w:sz w:val="20"/>
                <w:szCs w:val="20"/>
              </w:rPr>
              <w:noBreakHyphen/>
              <w:t xml:space="preserve">Контур </w:t>
            </w:r>
            <w:proofErr w:type="spellStart"/>
            <w:r w:rsidRPr="007953CC">
              <w:rPr>
                <w:sz w:val="20"/>
                <w:szCs w:val="20"/>
              </w:rPr>
              <w:t>Demand&amp;Sales</w:t>
            </w:r>
            <w:proofErr w:type="spellEnd"/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5A722A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AA114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6264CA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C18235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D0983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52D3C4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9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2AC45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</w:tr>
    </w:tbl>
    <w:p w14:paraId="560A4C39" w14:textId="6B1F6C6B" w:rsidR="007953CC" w:rsidRPr="007953CC" w:rsidRDefault="007953CC" w:rsidP="003B62C2">
      <w:pPr>
        <w:suppressAutoHyphens w:val="0"/>
        <w:rPr>
          <w:rFonts w:ascii="Times New Roman" w:hAnsi="Times New Roman" w:cs="Times New Roman"/>
          <w:sz w:val="28"/>
          <w:szCs w:val="32"/>
        </w:rPr>
      </w:pPr>
      <w:r w:rsidRPr="007953CC">
        <w:rPr>
          <w:rFonts w:ascii="Times New Roman" w:hAnsi="Times New Roman" w:cs="Times New Roman"/>
          <w:sz w:val="28"/>
          <w:szCs w:val="32"/>
        </w:rPr>
        <w:t>Коэффициент конкордации: 0.872</w:t>
      </w:r>
    </w:p>
    <w:p w14:paraId="3E286E63" w14:textId="301FAFD8" w:rsidR="007953CC" w:rsidRDefault="007953CC" w:rsidP="003B62C2">
      <w:pPr>
        <w:suppressAutoHyphens w:val="0"/>
        <w:rPr>
          <w:rFonts w:hint="eastAsia"/>
        </w:rPr>
      </w:pPr>
    </w:p>
    <w:p w14:paraId="4AA9D02E" w14:textId="44BFE892" w:rsidR="007953CC" w:rsidRPr="007953CC" w:rsidRDefault="007953CC" w:rsidP="003B62C2">
      <w:pPr>
        <w:suppressAutoHyphens w:val="0"/>
        <w:rPr>
          <w:rFonts w:ascii="Times New Roman" w:hAnsi="Times New Roman" w:cs="Times New Roman"/>
          <w:sz w:val="36"/>
          <w:szCs w:val="36"/>
        </w:rPr>
      </w:pPr>
      <w:r w:rsidRPr="007953CC">
        <w:rPr>
          <w:rFonts w:ascii="Times New Roman" w:hAnsi="Times New Roman" w:cs="Times New Roman"/>
          <w:sz w:val="28"/>
          <w:szCs w:val="32"/>
        </w:rPr>
        <w:t>Таблица 4.2 — Ранжирование идей GPT-5.2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69"/>
        <w:gridCol w:w="1169"/>
        <w:gridCol w:w="1169"/>
        <w:gridCol w:w="1169"/>
        <w:gridCol w:w="1169"/>
      </w:tblGrid>
      <w:tr w:rsidR="007953CC" w:rsidRPr="007953CC" w14:paraId="0C71C57C" w14:textId="77777777" w:rsidTr="007953CC"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2A434E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Идея</w:t>
            </w:r>
          </w:p>
        </w:tc>
        <w:tc>
          <w:tcPr>
            <w:tcW w:w="58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4C215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Оценка по ролям</w:t>
            </w:r>
          </w:p>
        </w:tc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7662B0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Сумма рангов</w:t>
            </w:r>
          </w:p>
        </w:tc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B4E994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Итоговый ранг</w:t>
            </w:r>
          </w:p>
        </w:tc>
      </w:tr>
      <w:tr w:rsidR="007953CC" w:rsidRPr="007953CC" w14:paraId="11583C17" w14:textId="77777777" w:rsidTr="007953CC"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B1DD0C" w14:textId="77777777" w:rsidR="007953CC" w:rsidRPr="007953CC" w:rsidRDefault="007953CC" w:rsidP="009C42D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79D546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Тимлид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F7B5F2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proofErr w:type="spellStart"/>
            <w:r w:rsidRPr="007953CC">
              <w:rPr>
                <w:sz w:val="20"/>
                <w:szCs w:val="20"/>
              </w:rPr>
              <w:t>backend</w:t>
            </w:r>
            <w:proofErr w:type="spellEnd"/>
            <w:r w:rsidRPr="007953CC">
              <w:rPr>
                <w:sz w:val="20"/>
                <w:szCs w:val="20"/>
              </w:rPr>
              <w:t>-разработчик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0BE4C0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proofErr w:type="spellStart"/>
            <w:r w:rsidRPr="007953CC">
              <w:rPr>
                <w:sz w:val="20"/>
                <w:szCs w:val="20"/>
              </w:rPr>
              <w:t>frontend</w:t>
            </w:r>
            <w:proofErr w:type="spellEnd"/>
            <w:r w:rsidRPr="007953CC">
              <w:rPr>
                <w:sz w:val="20"/>
                <w:szCs w:val="20"/>
              </w:rPr>
              <w:t>-разработчик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535970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Системный аналитик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9B06AA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proofErr w:type="spellStart"/>
            <w:r w:rsidRPr="007953CC">
              <w:rPr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5B6DAA" w14:textId="77777777" w:rsidR="007953CC" w:rsidRPr="007953CC" w:rsidRDefault="007953CC" w:rsidP="009C42D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8AFEA8" w14:textId="77777777" w:rsidR="007953CC" w:rsidRPr="007953CC" w:rsidRDefault="007953CC" w:rsidP="009C42D9">
            <w:pPr>
              <w:rPr>
                <w:rFonts w:hint="eastAsia"/>
                <w:sz w:val="20"/>
                <w:szCs w:val="20"/>
              </w:rPr>
            </w:pPr>
          </w:p>
        </w:tc>
      </w:tr>
      <w:tr w:rsidR="007953CC" w:rsidRPr="007953CC" w14:paraId="17D267C7" w14:textId="77777777" w:rsidTr="007953CC"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05F5A8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proofErr w:type="spellStart"/>
            <w:r w:rsidRPr="007953CC">
              <w:rPr>
                <w:sz w:val="20"/>
                <w:szCs w:val="20"/>
              </w:rPr>
              <w:t>Контур.Supply&amp;Trade</w:t>
            </w:r>
            <w:proofErr w:type="spellEnd"/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DE374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BC68A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FC6290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5E24A0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AFE0C5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ECCD1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145375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</w:tr>
      <w:tr w:rsidR="007953CC" w:rsidRPr="007953CC" w14:paraId="693B6398" w14:textId="77777777" w:rsidTr="007953CC"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E40093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IT</w:t>
            </w:r>
            <w:r w:rsidRPr="007953CC">
              <w:rPr>
                <w:sz w:val="20"/>
                <w:szCs w:val="20"/>
              </w:rPr>
              <w:noBreakHyphen/>
              <w:t>Контур: Мониторинг рабочего времени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70BF4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924F8E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02D21A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30F47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ADFCD9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C9D398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C741FE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</w:tr>
      <w:tr w:rsidR="007953CC" w:rsidRPr="007953CC" w14:paraId="1C6EEC7E" w14:textId="77777777" w:rsidTr="007953CC"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8B282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  <w:lang w:val="en-US"/>
              </w:rPr>
            </w:pPr>
            <w:r w:rsidRPr="007953CC">
              <w:rPr>
                <w:sz w:val="20"/>
                <w:szCs w:val="20"/>
                <w:lang w:val="en-US"/>
              </w:rPr>
              <w:t>IT</w:t>
            </w:r>
            <w:r w:rsidRPr="007953CC">
              <w:rPr>
                <w:sz w:val="20"/>
                <w:szCs w:val="20"/>
                <w:lang w:val="en-US"/>
              </w:rPr>
              <w:noBreakHyphen/>
            </w:r>
            <w:r w:rsidRPr="007953CC">
              <w:rPr>
                <w:sz w:val="20"/>
                <w:szCs w:val="20"/>
              </w:rPr>
              <w:t>Контур</w:t>
            </w:r>
            <w:r w:rsidRPr="007953CC">
              <w:rPr>
                <w:sz w:val="20"/>
                <w:szCs w:val="20"/>
                <w:lang w:val="en-US"/>
              </w:rPr>
              <w:t xml:space="preserve"> LNG Chain Optimizer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4FB79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80070F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9B8378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0F7534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1000DE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FE083D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7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8EB97E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</w:tr>
      <w:tr w:rsidR="007953CC" w:rsidRPr="007953CC" w14:paraId="4845D664" w14:textId="77777777" w:rsidTr="007953CC"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736FD1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IT</w:t>
            </w:r>
            <w:r w:rsidRPr="007953CC">
              <w:rPr>
                <w:sz w:val="20"/>
                <w:szCs w:val="20"/>
              </w:rPr>
              <w:noBreakHyphen/>
              <w:t xml:space="preserve">Контур </w:t>
            </w:r>
            <w:proofErr w:type="spellStart"/>
            <w:r w:rsidRPr="007953CC">
              <w:rPr>
                <w:sz w:val="20"/>
                <w:szCs w:val="20"/>
              </w:rPr>
              <w:t>Demand&amp;Sales</w:t>
            </w:r>
            <w:proofErr w:type="spellEnd"/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5A127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545B85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47A4A8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84825F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8A38F9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886B8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16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51EA7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</w:tr>
    </w:tbl>
    <w:p w14:paraId="31712030" w14:textId="6CE5C84D" w:rsidR="007953CC" w:rsidRDefault="007953CC" w:rsidP="007953CC">
      <w:pPr>
        <w:pStyle w:val="Standard"/>
        <w:rPr>
          <w:rFonts w:ascii="Times New Roman" w:hAnsi="Times New Roman" w:cs="Times New Roman"/>
          <w:sz w:val="28"/>
          <w:szCs w:val="32"/>
        </w:rPr>
      </w:pPr>
      <w:r w:rsidRPr="007953CC">
        <w:rPr>
          <w:rFonts w:ascii="Times New Roman" w:hAnsi="Times New Roman" w:cs="Times New Roman"/>
          <w:sz w:val="28"/>
          <w:szCs w:val="32"/>
        </w:rPr>
        <w:t xml:space="preserve">Коэффициент </w:t>
      </w:r>
      <w:r w:rsidR="00FE2E88">
        <w:rPr>
          <w:rFonts w:ascii="Times New Roman" w:hAnsi="Times New Roman" w:cs="Times New Roman"/>
          <w:sz w:val="28"/>
          <w:szCs w:val="32"/>
        </w:rPr>
        <w:t>К</w:t>
      </w:r>
      <w:r w:rsidRPr="007953CC">
        <w:rPr>
          <w:rFonts w:ascii="Times New Roman" w:hAnsi="Times New Roman" w:cs="Times New Roman"/>
          <w:sz w:val="28"/>
          <w:szCs w:val="32"/>
        </w:rPr>
        <w:t>онкордации Кендалла для 5 “судей” (критериев), ранжирующих 4 проекта, получился W≈0.364 (с поправкой на ничьи). Это означает умеренно слабую согласованность: критерии в целом не дают единого “одинакового” порядка проектов, но и не полностью расходятся.</w:t>
      </w:r>
    </w:p>
    <w:p w14:paraId="20B01D43" w14:textId="77777777" w:rsidR="007953CC" w:rsidRDefault="007953CC" w:rsidP="007953CC">
      <w:pPr>
        <w:pStyle w:val="Standard"/>
        <w:rPr>
          <w:rFonts w:ascii="Times New Roman" w:hAnsi="Times New Roman" w:cs="Times New Roman"/>
          <w:sz w:val="28"/>
          <w:szCs w:val="32"/>
        </w:rPr>
      </w:pPr>
    </w:p>
    <w:p w14:paraId="7B56E418" w14:textId="77777777" w:rsidR="007953CC" w:rsidRDefault="007953CC" w:rsidP="007953CC">
      <w:pPr>
        <w:pStyle w:val="Standard"/>
        <w:rPr>
          <w:rFonts w:ascii="Times New Roman" w:hAnsi="Times New Roman" w:cs="Times New Roman"/>
          <w:sz w:val="28"/>
          <w:szCs w:val="32"/>
        </w:rPr>
      </w:pPr>
    </w:p>
    <w:p w14:paraId="7F8B3488" w14:textId="77777777" w:rsidR="007953CC" w:rsidRDefault="007953CC" w:rsidP="007953CC">
      <w:pPr>
        <w:pStyle w:val="Standard"/>
        <w:rPr>
          <w:rFonts w:ascii="Times New Roman" w:hAnsi="Times New Roman" w:cs="Times New Roman"/>
          <w:sz w:val="28"/>
          <w:szCs w:val="32"/>
        </w:rPr>
      </w:pPr>
    </w:p>
    <w:p w14:paraId="1E9137E9" w14:textId="77777777" w:rsidR="007953CC" w:rsidRDefault="007953CC" w:rsidP="007953CC">
      <w:pPr>
        <w:pStyle w:val="Standard"/>
        <w:rPr>
          <w:rFonts w:ascii="Times New Roman" w:hAnsi="Times New Roman" w:cs="Times New Roman"/>
          <w:sz w:val="28"/>
          <w:szCs w:val="32"/>
        </w:rPr>
      </w:pPr>
    </w:p>
    <w:p w14:paraId="4BD5A768" w14:textId="77777777" w:rsidR="007953CC" w:rsidRDefault="007953CC" w:rsidP="007953CC">
      <w:pPr>
        <w:pStyle w:val="Standard"/>
        <w:rPr>
          <w:rFonts w:ascii="Times New Roman" w:hAnsi="Times New Roman" w:cs="Times New Roman"/>
          <w:sz w:val="28"/>
          <w:szCs w:val="32"/>
        </w:rPr>
      </w:pPr>
    </w:p>
    <w:p w14:paraId="0E4E684E" w14:textId="77777777" w:rsidR="007953CC" w:rsidRDefault="007953CC" w:rsidP="007953CC">
      <w:pPr>
        <w:pStyle w:val="Standard"/>
        <w:rPr>
          <w:rFonts w:ascii="Times New Roman" w:hAnsi="Times New Roman" w:cs="Times New Roman"/>
          <w:sz w:val="28"/>
          <w:szCs w:val="32"/>
        </w:rPr>
      </w:pPr>
    </w:p>
    <w:p w14:paraId="6F06D220" w14:textId="77777777" w:rsidR="007953CC" w:rsidRDefault="007953CC" w:rsidP="007953CC">
      <w:pPr>
        <w:pStyle w:val="Standard"/>
        <w:rPr>
          <w:rFonts w:ascii="Times New Roman" w:hAnsi="Times New Roman" w:cs="Times New Roman"/>
          <w:sz w:val="28"/>
          <w:szCs w:val="32"/>
        </w:rPr>
      </w:pPr>
    </w:p>
    <w:p w14:paraId="46C4A6EF" w14:textId="03C671C2" w:rsidR="007953CC" w:rsidRPr="007953CC" w:rsidRDefault="007953CC" w:rsidP="007953CC">
      <w:pPr>
        <w:pStyle w:val="Standard"/>
        <w:rPr>
          <w:rFonts w:ascii="Times New Roman" w:hAnsi="Times New Roman" w:cs="Times New Roman"/>
          <w:sz w:val="36"/>
          <w:szCs w:val="40"/>
        </w:rPr>
      </w:pPr>
      <w:r w:rsidRPr="007953CC">
        <w:rPr>
          <w:rFonts w:ascii="Times New Roman" w:hAnsi="Times New Roman" w:cs="Times New Roman"/>
          <w:sz w:val="28"/>
          <w:szCs w:val="32"/>
        </w:rPr>
        <w:lastRenderedPageBreak/>
        <w:t xml:space="preserve">Таблица 4.3 — Ранжирование идей </w:t>
      </w:r>
      <w:proofErr w:type="spellStart"/>
      <w:r w:rsidRPr="007953CC">
        <w:rPr>
          <w:rFonts w:ascii="Times New Roman" w:hAnsi="Times New Roman" w:cs="Times New Roman"/>
          <w:sz w:val="28"/>
          <w:szCs w:val="32"/>
        </w:rPr>
        <w:t>Gemini</w:t>
      </w:r>
      <w:proofErr w:type="spellEnd"/>
      <w:r w:rsidRPr="007953CC">
        <w:rPr>
          <w:rFonts w:ascii="Times New Roman" w:hAnsi="Times New Roman" w:cs="Times New Roman"/>
          <w:sz w:val="28"/>
          <w:szCs w:val="32"/>
        </w:rPr>
        <w:t xml:space="preserve"> 3 </w:t>
      </w:r>
      <w:proofErr w:type="spellStart"/>
      <w:r w:rsidRPr="007953CC">
        <w:rPr>
          <w:rFonts w:ascii="Times New Roman" w:hAnsi="Times New Roman" w:cs="Times New Roman"/>
          <w:sz w:val="28"/>
          <w:szCs w:val="32"/>
        </w:rPr>
        <w:t>Pro</w:t>
      </w:r>
      <w:proofErr w:type="spellEnd"/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69"/>
        <w:gridCol w:w="1169"/>
        <w:gridCol w:w="1169"/>
        <w:gridCol w:w="1169"/>
        <w:gridCol w:w="1169"/>
      </w:tblGrid>
      <w:tr w:rsidR="007953CC" w14:paraId="053C92DB" w14:textId="77777777" w:rsidTr="007953CC"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98C5FB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Идея</w:t>
            </w:r>
          </w:p>
        </w:tc>
        <w:tc>
          <w:tcPr>
            <w:tcW w:w="58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FF5F8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Оценка по ролям</w:t>
            </w:r>
          </w:p>
        </w:tc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BBDF06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Сумма рангов</w:t>
            </w:r>
          </w:p>
        </w:tc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6797F0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Итоговый ранг</w:t>
            </w:r>
          </w:p>
        </w:tc>
      </w:tr>
      <w:tr w:rsidR="007953CC" w14:paraId="6E6E1F6A" w14:textId="77777777" w:rsidTr="007953CC"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DA85AA" w14:textId="77777777" w:rsidR="007953CC" w:rsidRPr="007953CC" w:rsidRDefault="007953CC" w:rsidP="009C42D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46CE1B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Тимлид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5DCBAF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proofErr w:type="spellStart"/>
            <w:r w:rsidRPr="007953CC">
              <w:rPr>
                <w:sz w:val="20"/>
                <w:szCs w:val="20"/>
              </w:rPr>
              <w:t>backend</w:t>
            </w:r>
            <w:proofErr w:type="spellEnd"/>
            <w:r w:rsidRPr="007953CC">
              <w:rPr>
                <w:sz w:val="20"/>
                <w:szCs w:val="20"/>
              </w:rPr>
              <w:t>-разработчик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5BC560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proofErr w:type="spellStart"/>
            <w:r w:rsidRPr="007953CC">
              <w:rPr>
                <w:sz w:val="20"/>
                <w:szCs w:val="20"/>
              </w:rPr>
              <w:t>frontend</w:t>
            </w:r>
            <w:proofErr w:type="spellEnd"/>
            <w:r w:rsidRPr="007953CC">
              <w:rPr>
                <w:sz w:val="20"/>
                <w:szCs w:val="20"/>
              </w:rPr>
              <w:t>-разработчик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AFD4AE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Системный аналитик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7F0B20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proofErr w:type="spellStart"/>
            <w:r w:rsidRPr="007953CC">
              <w:rPr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DAA464" w14:textId="77777777" w:rsidR="007953CC" w:rsidRPr="007953CC" w:rsidRDefault="007953CC" w:rsidP="009C42D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E15B08" w14:textId="77777777" w:rsidR="007953CC" w:rsidRPr="007953CC" w:rsidRDefault="007953CC" w:rsidP="009C42D9">
            <w:pPr>
              <w:rPr>
                <w:rFonts w:hint="eastAsia"/>
                <w:sz w:val="20"/>
                <w:szCs w:val="20"/>
              </w:rPr>
            </w:pPr>
          </w:p>
        </w:tc>
      </w:tr>
      <w:tr w:rsidR="007953CC" w14:paraId="3092F0AD" w14:textId="77777777" w:rsidTr="007953CC">
        <w:trPr>
          <w:trHeight w:val="876"/>
        </w:trPr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B819BA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proofErr w:type="spellStart"/>
            <w:r w:rsidRPr="007953CC">
              <w:rPr>
                <w:sz w:val="20"/>
                <w:szCs w:val="20"/>
              </w:rPr>
              <w:t>Контур.Supply&amp;Trade</w:t>
            </w:r>
            <w:proofErr w:type="spellEnd"/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BF9D8E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C3822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D2719B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5D0786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F66CB5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B52B1A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6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436BFF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</w:tr>
      <w:tr w:rsidR="007953CC" w14:paraId="7B93938D" w14:textId="77777777" w:rsidTr="007953CC"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7EAED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IT</w:t>
            </w:r>
            <w:r w:rsidRPr="007953CC">
              <w:rPr>
                <w:sz w:val="20"/>
                <w:szCs w:val="20"/>
              </w:rPr>
              <w:noBreakHyphen/>
              <w:t>Контур: Мониторинг рабочего времени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6C43E9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763C3A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F15D33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916F75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6D8DC8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E506EE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9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4797B3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</w:tr>
      <w:tr w:rsidR="007953CC" w14:paraId="7D8F8D22" w14:textId="77777777" w:rsidTr="007953CC"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08D25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  <w:lang w:val="en-US"/>
              </w:rPr>
            </w:pPr>
            <w:r w:rsidRPr="007953CC">
              <w:rPr>
                <w:sz w:val="20"/>
                <w:szCs w:val="20"/>
                <w:lang w:val="en-US"/>
              </w:rPr>
              <w:t>IT</w:t>
            </w:r>
            <w:r w:rsidRPr="007953CC">
              <w:rPr>
                <w:sz w:val="20"/>
                <w:szCs w:val="20"/>
                <w:lang w:val="en-US"/>
              </w:rPr>
              <w:noBreakHyphen/>
            </w:r>
            <w:r w:rsidRPr="007953CC">
              <w:rPr>
                <w:sz w:val="20"/>
                <w:szCs w:val="20"/>
              </w:rPr>
              <w:t>Контур</w:t>
            </w:r>
            <w:r w:rsidRPr="007953CC">
              <w:rPr>
                <w:sz w:val="20"/>
                <w:szCs w:val="20"/>
                <w:lang w:val="en-US"/>
              </w:rPr>
              <w:t xml:space="preserve"> LNG Chain Optimizer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3A746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B4F24F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C09E4A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52B56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C73C3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1C60C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16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279BC5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</w:tr>
      <w:tr w:rsidR="007953CC" w14:paraId="2CD5CB97" w14:textId="77777777" w:rsidTr="007953CC"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2656E1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IT</w:t>
            </w:r>
            <w:r w:rsidRPr="007953CC">
              <w:rPr>
                <w:sz w:val="20"/>
                <w:szCs w:val="20"/>
              </w:rPr>
              <w:noBreakHyphen/>
              <w:t xml:space="preserve">Контур </w:t>
            </w:r>
            <w:proofErr w:type="spellStart"/>
            <w:r w:rsidRPr="007953CC">
              <w:rPr>
                <w:sz w:val="20"/>
                <w:szCs w:val="20"/>
              </w:rPr>
              <w:t>Demand&amp;Sales</w:t>
            </w:r>
            <w:proofErr w:type="spellEnd"/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DF9D39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F8957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64D58E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1614F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DEDA6F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E99C9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18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0E761C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</w:tr>
    </w:tbl>
    <w:p w14:paraId="6094812A" w14:textId="77777777" w:rsidR="007953CC" w:rsidRPr="007953CC" w:rsidRDefault="007953CC" w:rsidP="007953CC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7953CC">
        <w:rPr>
          <w:rFonts w:ascii="Times New Roman" w:hAnsi="Times New Roman" w:cs="Times New Roman"/>
          <w:sz w:val="28"/>
          <w:szCs w:val="32"/>
        </w:rPr>
        <w:t>Коэффициент конкордации Кендалла для рангов: W≈0.790 — это высокая согласованность ранжирования проектов между 5 критериями (как между «судьями»).</w:t>
      </w:r>
    </w:p>
    <w:p w14:paraId="0002E321" w14:textId="77777777" w:rsidR="007953CC" w:rsidRDefault="007953CC" w:rsidP="003B62C2">
      <w:pPr>
        <w:suppressAutoHyphens w:val="0"/>
        <w:rPr>
          <w:rFonts w:hint="eastAsia"/>
        </w:rPr>
      </w:pPr>
    </w:p>
    <w:p w14:paraId="413B4723" w14:textId="77777777" w:rsidR="007953CC" w:rsidRDefault="007953CC" w:rsidP="003B62C2">
      <w:pPr>
        <w:suppressAutoHyphens w:val="0"/>
        <w:rPr>
          <w:rFonts w:ascii="Times New Roman" w:hAnsi="Times New Roman" w:cs="Times New Roman"/>
          <w:sz w:val="36"/>
          <w:szCs w:val="36"/>
        </w:rPr>
      </w:pPr>
      <w:r w:rsidRPr="007953CC">
        <w:rPr>
          <w:rFonts w:ascii="Times New Roman" w:hAnsi="Times New Roman" w:cs="Times New Roman"/>
          <w:sz w:val="28"/>
          <w:szCs w:val="32"/>
        </w:rPr>
        <w:t>Таблица 4.4 — Ранжирование идей нейросетями</w:t>
      </w:r>
      <w:r w:rsidRPr="007953CC">
        <w:rPr>
          <w:rFonts w:ascii="Times New Roman" w:hAnsi="Times New Roman" w:cs="Times New Roman"/>
          <w:sz w:val="36"/>
          <w:szCs w:val="36"/>
        </w:rPr>
        <w:t xml:space="preserve"> 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3"/>
        <w:gridCol w:w="2811"/>
        <w:gridCol w:w="3054"/>
        <w:gridCol w:w="1154"/>
        <w:gridCol w:w="1183"/>
      </w:tblGrid>
      <w:tr w:rsidR="007953CC" w:rsidRPr="007953CC" w14:paraId="5330B2DD" w14:textId="77777777" w:rsidTr="007953CC">
        <w:tc>
          <w:tcPr>
            <w:tcW w:w="11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B93495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Идея</w:t>
            </w:r>
          </w:p>
        </w:tc>
        <w:tc>
          <w:tcPr>
            <w:tcW w:w="58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230B25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Ранги, полученные от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6F948A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Сумма рангов</w:t>
            </w:r>
          </w:p>
        </w:tc>
        <w:tc>
          <w:tcPr>
            <w:tcW w:w="1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21C9E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Итоговый ранг</w:t>
            </w:r>
          </w:p>
        </w:tc>
      </w:tr>
      <w:tr w:rsidR="007953CC" w:rsidRPr="007953CC" w14:paraId="307F586E" w14:textId="77777777" w:rsidTr="007953CC">
        <w:tc>
          <w:tcPr>
            <w:tcW w:w="11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A9D7B" w14:textId="77777777" w:rsidR="007953CC" w:rsidRPr="007953CC" w:rsidRDefault="007953CC" w:rsidP="009C42D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281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883F50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GPT-5.1</w:t>
            </w:r>
          </w:p>
        </w:tc>
        <w:tc>
          <w:tcPr>
            <w:tcW w:w="30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F1D2C8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proofErr w:type="spellStart"/>
            <w:r w:rsidRPr="007953CC">
              <w:rPr>
                <w:sz w:val="20"/>
                <w:szCs w:val="20"/>
              </w:rPr>
              <w:t>Gemini</w:t>
            </w:r>
            <w:proofErr w:type="spellEnd"/>
            <w:r w:rsidRPr="007953CC">
              <w:rPr>
                <w:sz w:val="20"/>
                <w:szCs w:val="20"/>
              </w:rPr>
              <w:t xml:space="preserve"> 3 </w:t>
            </w:r>
            <w:proofErr w:type="spellStart"/>
            <w:r w:rsidRPr="007953CC">
              <w:rPr>
                <w:sz w:val="20"/>
                <w:szCs w:val="20"/>
              </w:rPr>
              <w:t>Pro</w:t>
            </w:r>
            <w:proofErr w:type="spellEnd"/>
          </w:p>
        </w:tc>
        <w:tc>
          <w:tcPr>
            <w:tcW w:w="1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2FF9A7" w14:textId="77777777" w:rsidR="007953CC" w:rsidRPr="007953CC" w:rsidRDefault="007953CC" w:rsidP="009C42D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8961F3" w14:textId="77777777" w:rsidR="007953CC" w:rsidRPr="007953CC" w:rsidRDefault="007953CC" w:rsidP="009C42D9">
            <w:pPr>
              <w:rPr>
                <w:rFonts w:hint="eastAsia"/>
                <w:sz w:val="20"/>
                <w:szCs w:val="20"/>
              </w:rPr>
            </w:pPr>
          </w:p>
        </w:tc>
      </w:tr>
      <w:tr w:rsidR="007953CC" w:rsidRPr="007953CC" w14:paraId="6CC17061" w14:textId="77777777" w:rsidTr="007953CC">
        <w:tc>
          <w:tcPr>
            <w:tcW w:w="11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053CC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proofErr w:type="spellStart"/>
            <w:r w:rsidRPr="007953CC">
              <w:rPr>
                <w:sz w:val="20"/>
                <w:szCs w:val="20"/>
              </w:rPr>
              <w:t>Контур.Supply&amp;Trade</w:t>
            </w:r>
            <w:proofErr w:type="spellEnd"/>
          </w:p>
        </w:tc>
        <w:tc>
          <w:tcPr>
            <w:tcW w:w="281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B78CD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30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661316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F6F8D2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49B95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</w:tr>
      <w:tr w:rsidR="007953CC" w:rsidRPr="007953CC" w14:paraId="7DE3007A" w14:textId="77777777" w:rsidTr="007953CC">
        <w:tc>
          <w:tcPr>
            <w:tcW w:w="11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11D7E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IT</w:t>
            </w:r>
            <w:r w:rsidRPr="007953CC">
              <w:rPr>
                <w:sz w:val="20"/>
                <w:szCs w:val="20"/>
              </w:rPr>
              <w:noBreakHyphen/>
              <w:t>Контур: Мониторинг рабочего времени</w:t>
            </w:r>
          </w:p>
        </w:tc>
        <w:tc>
          <w:tcPr>
            <w:tcW w:w="281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D5461C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30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29AF5" w14:textId="3A1AD54B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F7EBA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5</w:t>
            </w:r>
          </w:p>
        </w:tc>
        <w:tc>
          <w:tcPr>
            <w:tcW w:w="11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D5141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</w:tr>
      <w:tr w:rsidR="007953CC" w:rsidRPr="007953CC" w14:paraId="481C8CA5" w14:textId="77777777" w:rsidTr="007953CC">
        <w:tc>
          <w:tcPr>
            <w:tcW w:w="11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964EAC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  <w:lang w:val="en-US"/>
              </w:rPr>
            </w:pPr>
            <w:r w:rsidRPr="007953CC">
              <w:rPr>
                <w:sz w:val="20"/>
                <w:szCs w:val="20"/>
                <w:lang w:val="en-US"/>
              </w:rPr>
              <w:t>IT</w:t>
            </w:r>
            <w:r w:rsidRPr="007953CC">
              <w:rPr>
                <w:sz w:val="20"/>
                <w:szCs w:val="20"/>
                <w:lang w:val="en-US"/>
              </w:rPr>
              <w:noBreakHyphen/>
            </w:r>
            <w:r w:rsidRPr="007953CC">
              <w:rPr>
                <w:sz w:val="20"/>
                <w:szCs w:val="20"/>
              </w:rPr>
              <w:t>Контур</w:t>
            </w:r>
            <w:r w:rsidRPr="007953CC">
              <w:rPr>
                <w:sz w:val="20"/>
                <w:szCs w:val="20"/>
                <w:lang w:val="en-US"/>
              </w:rPr>
              <w:t xml:space="preserve"> LNG Chain Optimizer</w:t>
            </w:r>
          </w:p>
        </w:tc>
        <w:tc>
          <w:tcPr>
            <w:tcW w:w="281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4C3D3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1</w:t>
            </w:r>
          </w:p>
        </w:tc>
        <w:tc>
          <w:tcPr>
            <w:tcW w:w="30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EF70BB" w14:textId="76C30988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3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C4BA8F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  <w:tc>
          <w:tcPr>
            <w:tcW w:w="11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35C6E8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2</w:t>
            </w:r>
          </w:p>
        </w:tc>
      </w:tr>
      <w:tr w:rsidR="007953CC" w:rsidRPr="007953CC" w14:paraId="2772F76A" w14:textId="77777777" w:rsidTr="007953CC">
        <w:tc>
          <w:tcPr>
            <w:tcW w:w="11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4C7208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IT</w:t>
            </w:r>
            <w:r w:rsidRPr="007953CC">
              <w:rPr>
                <w:sz w:val="20"/>
                <w:szCs w:val="20"/>
              </w:rPr>
              <w:noBreakHyphen/>
              <w:t xml:space="preserve">Контур </w:t>
            </w:r>
            <w:proofErr w:type="spellStart"/>
            <w:r w:rsidRPr="007953CC">
              <w:rPr>
                <w:sz w:val="20"/>
                <w:szCs w:val="20"/>
              </w:rPr>
              <w:t>Demand&amp;Sales</w:t>
            </w:r>
            <w:proofErr w:type="spellEnd"/>
          </w:p>
        </w:tc>
        <w:tc>
          <w:tcPr>
            <w:tcW w:w="281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BF5973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  <w:tc>
          <w:tcPr>
            <w:tcW w:w="30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C91097" w14:textId="3E742EEF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8E460D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8</w:t>
            </w:r>
          </w:p>
        </w:tc>
        <w:tc>
          <w:tcPr>
            <w:tcW w:w="11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22285B" w14:textId="77777777" w:rsidR="007953CC" w:rsidRPr="007953CC" w:rsidRDefault="007953CC" w:rsidP="009C42D9">
            <w:pPr>
              <w:pStyle w:val="TableContents"/>
              <w:rPr>
                <w:sz w:val="20"/>
                <w:szCs w:val="20"/>
              </w:rPr>
            </w:pPr>
            <w:r w:rsidRPr="007953CC">
              <w:rPr>
                <w:sz w:val="20"/>
                <w:szCs w:val="20"/>
              </w:rPr>
              <w:t>4</w:t>
            </w:r>
          </w:p>
        </w:tc>
      </w:tr>
    </w:tbl>
    <w:p w14:paraId="3517854F" w14:textId="77777777" w:rsidR="007953CC" w:rsidRDefault="007953CC" w:rsidP="007953CC">
      <w:pPr>
        <w:pStyle w:val="Textbody"/>
        <w:rPr>
          <w:rFonts w:ascii="Times New Roman" w:hAnsi="Times New Roman" w:cs="Times New Roman"/>
          <w:sz w:val="28"/>
          <w:szCs w:val="32"/>
        </w:rPr>
      </w:pPr>
      <w:r w:rsidRPr="007953CC">
        <w:rPr>
          <w:rFonts w:ascii="Times New Roman" w:hAnsi="Times New Roman" w:cs="Times New Roman"/>
          <w:sz w:val="28"/>
          <w:szCs w:val="32"/>
        </w:rPr>
        <w:t>Коэффициент конкордации: 0.7</w:t>
      </w:r>
    </w:p>
    <w:p w14:paraId="62A2F6AB" w14:textId="77777777" w:rsidR="007953CC" w:rsidRDefault="007953CC" w:rsidP="007953CC">
      <w:pPr>
        <w:pStyle w:val="Textbody"/>
        <w:rPr>
          <w:rFonts w:ascii="Times New Roman" w:hAnsi="Times New Roman" w:cs="Times New Roman"/>
          <w:sz w:val="28"/>
          <w:szCs w:val="32"/>
        </w:rPr>
      </w:pPr>
    </w:p>
    <w:p w14:paraId="7DE6BE8D" w14:textId="6261F28D" w:rsidR="007953CC" w:rsidRPr="007953CC" w:rsidRDefault="007953CC" w:rsidP="007953CC">
      <w:pPr>
        <w:pStyle w:val="Textbody"/>
        <w:rPr>
          <w:rFonts w:ascii="Times New Roman" w:hAnsi="Times New Roman" w:cs="Times New Roman"/>
          <w:sz w:val="36"/>
          <w:szCs w:val="40"/>
        </w:rPr>
      </w:pPr>
      <w:r w:rsidRPr="007953CC">
        <w:rPr>
          <w:rFonts w:ascii="Times New Roman" w:hAnsi="Times New Roman" w:cs="Times New Roman"/>
          <w:sz w:val="28"/>
          <w:szCs w:val="32"/>
        </w:rPr>
        <w:t>Таблица 4.4 — Ранжирование идей командой и нейросетями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7"/>
        <w:gridCol w:w="2012"/>
        <w:gridCol w:w="1913"/>
        <w:gridCol w:w="1913"/>
        <w:gridCol w:w="1166"/>
        <w:gridCol w:w="1184"/>
      </w:tblGrid>
      <w:tr w:rsidR="007953CC" w14:paraId="43A3733B" w14:textId="77777777" w:rsidTr="007953CC">
        <w:tc>
          <w:tcPr>
            <w:tcW w:w="1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C0822" w14:textId="77777777" w:rsidR="007953CC" w:rsidRDefault="007953CC" w:rsidP="009C42D9">
            <w:pPr>
              <w:pStyle w:val="TableContents"/>
            </w:pPr>
            <w:r>
              <w:t>Идея</w:t>
            </w:r>
          </w:p>
        </w:tc>
        <w:tc>
          <w:tcPr>
            <w:tcW w:w="58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30F2EA" w14:textId="77777777" w:rsidR="007953CC" w:rsidRDefault="007953CC" w:rsidP="009C42D9">
            <w:pPr>
              <w:pStyle w:val="TableContents"/>
            </w:pPr>
            <w:r>
              <w:t>Ранги, полученные от</w:t>
            </w:r>
          </w:p>
        </w:tc>
        <w:tc>
          <w:tcPr>
            <w:tcW w:w="1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E3F0DE" w14:textId="77777777" w:rsidR="007953CC" w:rsidRDefault="007953CC" w:rsidP="009C42D9">
            <w:pPr>
              <w:pStyle w:val="TableContents"/>
            </w:pPr>
            <w:r>
              <w:t>Сумма рангов</w:t>
            </w:r>
          </w:p>
        </w:tc>
        <w:tc>
          <w:tcPr>
            <w:tcW w:w="11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C6A37" w14:textId="77777777" w:rsidR="007953CC" w:rsidRDefault="007953CC" w:rsidP="009C42D9">
            <w:pPr>
              <w:pStyle w:val="TableContents"/>
            </w:pPr>
            <w:r>
              <w:t>Итоговый ранг</w:t>
            </w:r>
          </w:p>
        </w:tc>
      </w:tr>
      <w:tr w:rsidR="007953CC" w14:paraId="57193CC1" w14:textId="77777777" w:rsidTr="007953CC">
        <w:trPr>
          <w:trHeight w:val="174"/>
        </w:trPr>
        <w:tc>
          <w:tcPr>
            <w:tcW w:w="11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888190" w14:textId="77777777" w:rsidR="007953CC" w:rsidRDefault="007953CC" w:rsidP="009C42D9">
            <w:pPr>
              <w:rPr>
                <w:rFonts w:hint="eastAsia"/>
              </w:rPr>
            </w:pPr>
          </w:p>
        </w:tc>
        <w:tc>
          <w:tcPr>
            <w:tcW w:w="201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DF5711" w14:textId="77777777" w:rsidR="007953CC" w:rsidRDefault="007953CC" w:rsidP="009C42D9">
            <w:pPr>
              <w:pStyle w:val="TableContents"/>
            </w:pPr>
            <w:r>
              <w:t>Команда</w:t>
            </w:r>
          </w:p>
        </w:tc>
        <w:tc>
          <w:tcPr>
            <w:tcW w:w="19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1BF46D" w14:textId="77777777" w:rsidR="007953CC" w:rsidRDefault="007953CC" w:rsidP="009C42D9">
            <w:pPr>
              <w:pStyle w:val="TableContents"/>
            </w:pPr>
            <w:r>
              <w:t>GPT-5.1</w:t>
            </w:r>
          </w:p>
        </w:tc>
        <w:tc>
          <w:tcPr>
            <w:tcW w:w="19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7CDDDA" w14:textId="77777777" w:rsidR="007953CC" w:rsidRDefault="007953CC" w:rsidP="009C42D9">
            <w:pPr>
              <w:pStyle w:val="TableContents"/>
            </w:pPr>
            <w:proofErr w:type="spellStart"/>
            <w:r>
              <w:t>Gemini</w:t>
            </w:r>
            <w:proofErr w:type="spellEnd"/>
            <w:r>
              <w:t xml:space="preserve"> 3 </w:t>
            </w:r>
            <w:proofErr w:type="spellStart"/>
            <w:r>
              <w:t>Pro</w:t>
            </w:r>
            <w:proofErr w:type="spellEnd"/>
          </w:p>
        </w:tc>
        <w:tc>
          <w:tcPr>
            <w:tcW w:w="11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57CF89" w14:textId="77777777" w:rsidR="007953CC" w:rsidRDefault="007953CC" w:rsidP="009C42D9">
            <w:pPr>
              <w:rPr>
                <w:rFonts w:hint="eastAsia"/>
              </w:rPr>
            </w:pPr>
          </w:p>
        </w:tc>
        <w:tc>
          <w:tcPr>
            <w:tcW w:w="11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C17E5A" w14:textId="77777777" w:rsidR="007953CC" w:rsidRDefault="007953CC" w:rsidP="009C42D9">
            <w:pPr>
              <w:rPr>
                <w:rFonts w:hint="eastAsia"/>
              </w:rPr>
            </w:pPr>
          </w:p>
        </w:tc>
      </w:tr>
      <w:tr w:rsidR="007953CC" w14:paraId="128F6827" w14:textId="77777777" w:rsidTr="007953CC">
        <w:tc>
          <w:tcPr>
            <w:tcW w:w="1167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3C8DD4" w14:textId="77777777" w:rsidR="007953CC" w:rsidRDefault="007953CC" w:rsidP="009C42D9">
            <w:pPr>
              <w:pStyle w:val="TableContents"/>
            </w:pPr>
            <w:proofErr w:type="spellStart"/>
            <w:r>
              <w:t>Контур.Supply&amp;Trade</w:t>
            </w:r>
            <w:proofErr w:type="spellEnd"/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19F66C" w14:textId="77777777" w:rsidR="007953CC" w:rsidRDefault="007953CC" w:rsidP="009C42D9">
            <w:pPr>
              <w:pStyle w:val="TableContents"/>
            </w:pPr>
            <w:r>
              <w:t>1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0F898B" w14:textId="77777777" w:rsidR="007953CC" w:rsidRDefault="007953CC" w:rsidP="009C42D9">
            <w:pPr>
              <w:pStyle w:val="TableContents"/>
            </w:pPr>
            <w:r>
              <w:t>2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1C5A29" w14:textId="77777777" w:rsidR="007953CC" w:rsidRDefault="007953CC" w:rsidP="009C42D9">
            <w:pPr>
              <w:pStyle w:val="TableContents"/>
            </w:pPr>
            <w:r>
              <w:t>1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BBA75F" w14:textId="77777777" w:rsidR="007953CC" w:rsidRDefault="007953CC" w:rsidP="009C42D9">
            <w:pPr>
              <w:pStyle w:val="TableContents"/>
            </w:pPr>
            <w:r>
              <w:t>4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109E22" w14:textId="77777777" w:rsidR="007953CC" w:rsidRDefault="007953CC" w:rsidP="009C42D9">
            <w:pPr>
              <w:pStyle w:val="TableContents"/>
            </w:pPr>
            <w:r>
              <w:t>1</w:t>
            </w:r>
          </w:p>
        </w:tc>
      </w:tr>
    </w:tbl>
    <w:p w14:paraId="02764897" w14:textId="77777777" w:rsidR="007953CC" w:rsidRDefault="007953CC" w:rsidP="007953CC">
      <w:pPr>
        <w:pStyle w:val="Textbody"/>
        <w:rPr>
          <w:rFonts w:ascii="Times New Roman" w:hAnsi="Times New Roman" w:cs="Times New Roman"/>
          <w:sz w:val="28"/>
          <w:szCs w:val="32"/>
        </w:rPr>
      </w:pPr>
    </w:p>
    <w:p w14:paraId="3067AF4E" w14:textId="77777777" w:rsidR="007953CC" w:rsidRDefault="007953CC" w:rsidP="007953CC">
      <w:pPr>
        <w:pStyle w:val="Textbody"/>
        <w:rPr>
          <w:rFonts w:ascii="Times New Roman" w:hAnsi="Times New Roman" w:cs="Times New Roman"/>
          <w:sz w:val="28"/>
          <w:szCs w:val="32"/>
        </w:rPr>
      </w:pPr>
    </w:p>
    <w:p w14:paraId="6BCF3135" w14:textId="0ECB82DA" w:rsidR="007953CC" w:rsidRPr="007953CC" w:rsidRDefault="007953CC" w:rsidP="007953CC">
      <w:pPr>
        <w:pStyle w:val="Textbody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>Конец т</w:t>
      </w:r>
      <w:r w:rsidRPr="007953CC">
        <w:rPr>
          <w:rFonts w:ascii="Times New Roman" w:hAnsi="Times New Roman" w:cs="Times New Roman"/>
          <w:sz w:val="28"/>
          <w:szCs w:val="32"/>
        </w:rPr>
        <w:t>аблиц</w:t>
      </w:r>
      <w:r>
        <w:rPr>
          <w:rFonts w:ascii="Times New Roman" w:hAnsi="Times New Roman" w:cs="Times New Roman"/>
          <w:sz w:val="28"/>
          <w:szCs w:val="32"/>
        </w:rPr>
        <w:t>ы</w:t>
      </w:r>
      <w:r w:rsidRPr="007953CC">
        <w:rPr>
          <w:rFonts w:ascii="Times New Roman" w:hAnsi="Times New Roman" w:cs="Times New Roman"/>
          <w:sz w:val="28"/>
          <w:szCs w:val="32"/>
        </w:rPr>
        <w:t xml:space="preserve"> 4.4 — Ранжирование идей командой и нейросетями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63"/>
        <w:gridCol w:w="1571"/>
        <w:gridCol w:w="1572"/>
        <w:gridCol w:w="1573"/>
        <w:gridCol w:w="1576"/>
        <w:gridCol w:w="1573"/>
      </w:tblGrid>
      <w:tr w:rsidR="007953CC" w14:paraId="6757AEDC" w14:textId="77777777" w:rsidTr="009C42D9">
        <w:tc>
          <w:tcPr>
            <w:tcW w:w="1763" w:type="dxa"/>
            <w:vMerge w:val="restart"/>
          </w:tcPr>
          <w:p w14:paraId="519AA5DE" w14:textId="785DFA88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Идея</w:t>
            </w:r>
          </w:p>
        </w:tc>
        <w:tc>
          <w:tcPr>
            <w:tcW w:w="4716" w:type="dxa"/>
            <w:gridSpan w:val="3"/>
          </w:tcPr>
          <w:p w14:paraId="380A8155" w14:textId="681A82C0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Ранги, полученные от</w:t>
            </w:r>
          </w:p>
        </w:tc>
        <w:tc>
          <w:tcPr>
            <w:tcW w:w="1576" w:type="dxa"/>
            <w:vMerge w:val="restart"/>
          </w:tcPr>
          <w:p w14:paraId="06107B97" w14:textId="27293D77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Сумма рангов</w:t>
            </w:r>
          </w:p>
        </w:tc>
        <w:tc>
          <w:tcPr>
            <w:tcW w:w="1573" w:type="dxa"/>
            <w:vMerge w:val="restart"/>
          </w:tcPr>
          <w:p w14:paraId="4161FDF0" w14:textId="7427C8C8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Итоговый ранг</w:t>
            </w:r>
          </w:p>
        </w:tc>
      </w:tr>
      <w:tr w:rsidR="007953CC" w14:paraId="5C3743A4" w14:textId="77777777" w:rsidTr="007953CC">
        <w:tc>
          <w:tcPr>
            <w:tcW w:w="1763" w:type="dxa"/>
            <w:vMerge/>
          </w:tcPr>
          <w:p w14:paraId="29DC237C" w14:textId="77777777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71" w:type="dxa"/>
          </w:tcPr>
          <w:p w14:paraId="7D4A25A8" w14:textId="29CB2B6C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Команда</w:t>
            </w:r>
          </w:p>
        </w:tc>
        <w:tc>
          <w:tcPr>
            <w:tcW w:w="1572" w:type="dxa"/>
          </w:tcPr>
          <w:p w14:paraId="2093A787" w14:textId="724D9B7C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GPT-5.1</w:t>
            </w:r>
          </w:p>
        </w:tc>
        <w:tc>
          <w:tcPr>
            <w:tcW w:w="1573" w:type="dxa"/>
          </w:tcPr>
          <w:p w14:paraId="5B8EA582" w14:textId="2652C84E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proofErr w:type="spellStart"/>
            <w:r>
              <w:t>Gemini</w:t>
            </w:r>
            <w:proofErr w:type="spellEnd"/>
            <w:r>
              <w:t xml:space="preserve"> 3 </w:t>
            </w:r>
            <w:proofErr w:type="spellStart"/>
            <w:r>
              <w:t>Pro</w:t>
            </w:r>
            <w:proofErr w:type="spellEnd"/>
          </w:p>
        </w:tc>
        <w:tc>
          <w:tcPr>
            <w:tcW w:w="1576" w:type="dxa"/>
            <w:vMerge/>
          </w:tcPr>
          <w:p w14:paraId="0A70404D" w14:textId="77777777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73" w:type="dxa"/>
            <w:vMerge/>
          </w:tcPr>
          <w:p w14:paraId="0F5F75CF" w14:textId="77777777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7953CC" w14:paraId="7FE9225E" w14:textId="77777777" w:rsidTr="007953CC">
        <w:tc>
          <w:tcPr>
            <w:tcW w:w="1763" w:type="dxa"/>
          </w:tcPr>
          <w:p w14:paraId="4F2AC252" w14:textId="049D270B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IT</w:t>
            </w:r>
            <w:r>
              <w:noBreakHyphen/>
              <w:t>Контур: Мониторинг рабочего времени</w:t>
            </w:r>
          </w:p>
        </w:tc>
        <w:tc>
          <w:tcPr>
            <w:tcW w:w="1571" w:type="dxa"/>
          </w:tcPr>
          <w:p w14:paraId="366D922A" w14:textId="1BEF9183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3</w:t>
            </w:r>
          </w:p>
        </w:tc>
        <w:tc>
          <w:tcPr>
            <w:tcW w:w="1572" w:type="dxa"/>
          </w:tcPr>
          <w:p w14:paraId="248D2EF3" w14:textId="50AE1120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3</w:t>
            </w:r>
          </w:p>
        </w:tc>
        <w:tc>
          <w:tcPr>
            <w:tcW w:w="1573" w:type="dxa"/>
          </w:tcPr>
          <w:p w14:paraId="574EE403" w14:textId="40D3DDDA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2</w:t>
            </w:r>
          </w:p>
        </w:tc>
        <w:tc>
          <w:tcPr>
            <w:tcW w:w="1576" w:type="dxa"/>
          </w:tcPr>
          <w:p w14:paraId="088E28BA" w14:textId="1AF2DD3F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8</w:t>
            </w:r>
          </w:p>
        </w:tc>
        <w:tc>
          <w:tcPr>
            <w:tcW w:w="1573" w:type="dxa"/>
          </w:tcPr>
          <w:p w14:paraId="50BD0EAF" w14:textId="721E86AF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2</w:t>
            </w:r>
          </w:p>
        </w:tc>
      </w:tr>
      <w:tr w:rsidR="007953CC" w14:paraId="6B16CA67" w14:textId="77777777" w:rsidTr="007953CC">
        <w:tc>
          <w:tcPr>
            <w:tcW w:w="1763" w:type="dxa"/>
          </w:tcPr>
          <w:p w14:paraId="2DD86556" w14:textId="700031F2" w:rsidR="007953CC" w:rsidRP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D04C79">
              <w:rPr>
                <w:lang w:val="en-US"/>
              </w:rPr>
              <w:t>IT</w:t>
            </w:r>
            <w:r w:rsidRPr="00D04C79">
              <w:rPr>
                <w:lang w:val="en-US"/>
              </w:rPr>
              <w:noBreakHyphen/>
            </w:r>
            <w:r>
              <w:t>Контур</w:t>
            </w:r>
            <w:r w:rsidRPr="00D04C79">
              <w:rPr>
                <w:lang w:val="en-US"/>
              </w:rPr>
              <w:t xml:space="preserve"> LNG Chain Optimizer</w:t>
            </w:r>
          </w:p>
        </w:tc>
        <w:tc>
          <w:tcPr>
            <w:tcW w:w="1571" w:type="dxa"/>
          </w:tcPr>
          <w:p w14:paraId="61B47160" w14:textId="5288FE3C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4</w:t>
            </w:r>
          </w:p>
        </w:tc>
        <w:tc>
          <w:tcPr>
            <w:tcW w:w="1572" w:type="dxa"/>
          </w:tcPr>
          <w:p w14:paraId="626E679C" w14:textId="6C8E1E3C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1</w:t>
            </w:r>
          </w:p>
        </w:tc>
        <w:tc>
          <w:tcPr>
            <w:tcW w:w="1573" w:type="dxa"/>
          </w:tcPr>
          <w:p w14:paraId="4089AF8D" w14:textId="232AC6DB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3</w:t>
            </w:r>
          </w:p>
        </w:tc>
        <w:tc>
          <w:tcPr>
            <w:tcW w:w="1576" w:type="dxa"/>
          </w:tcPr>
          <w:p w14:paraId="7D2092EE" w14:textId="3B1B7821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8</w:t>
            </w:r>
          </w:p>
        </w:tc>
        <w:tc>
          <w:tcPr>
            <w:tcW w:w="1573" w:type="dxa"/>
          </w:tcPr>
          <w:p w14:paraId="65B1A514" w14:textId="27DC6926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2</w:t>
            </w:r>
          </w:p>
        </w:tc>
      </w:tr>
      <w:tr w:rsidR="007953CC" w14:paraId="48B85020" w14:textId="77777777" w:rsidTr="007953CC">
        <w:tc>
          <w:tcPr>
            <w:tcW w:w="1763" w:type="dxa"/>
          </w:tcPr>
          <w:p w14:paraId="645FBEF6" w14:textId="01609D07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IT</w:t>
            </w:r>
            <w:r>
              <w:noBreakHyphen/>
              <w:t xml:space="preserve">Контур </w:t>
            </w:r>
            <w:proofErr w:type="spellStart"/>
            <w:r>
              <w:t>Demand&amp;Sales</w:t>
            </w:r>
            <w:proofErr w:type="spellEnd"/>
          </w:p>
        </w:tc>
        <w:tc>
          <w:tcPr>
            <w:tcW w:w="1571" w:type="dxa"/>
          </w:tcPr>
          <w:p w14:paraId="482DD2C9" w14:textId="7274D382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2</w:t>
            </w:r>
          </w:p>
        </w:tc>
        <w:tc>
          <w:tcPr>
            <w:tcW w:w="1572" w:type="dxa"/>
          </w:tcPr>
          <w:p w14:paraId="20FC46AF" w14:textId="06E30463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4</w:t>
            </w:r>
          </w:p>
        </w:tc>
        <w:tc>
          <w:tcPr>
            <w:tcW w:w="1573" w:type="dxa"/>
          </w:tcPr>
          <w:p w14:paraId="09305D00" w14:textId="4E2C0708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4</w:t>
            </w:r>
          </w:p>
        </w:tc>
        <w:tc>
          <w:tcPr>
            <w:tcW w:w="1576" w:type="dxa"/>
          </w:tcPr>
          <w:p w14:paraId="1F6C9009" w14:textId="0A16992C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10</w:t>
            </w:r>
          </w:p>
        </w:tc>
        <w:tc>
          <w:tcPr>
            <w:tcW w:w="1573" w:type="dxa"/>
          </w:tcPr>
          <w:p w14:paraId="22DE643D" w14:textId="1FFEE99B" w:rsidR="007953CC" w:rsidRDefault="007953CC" w:rsidP="007953CC">
            <w:pPr>
              <w:suppressAutoHyphens w:val="0"/>
              <w:rPr>
                <w:rFonts w:ascii="Times New Roman" w:eastAsia="Microsoft YaHei" w:hAnsi="Times New Roman" w:cs="Times New Roman"/>
                <w:b/>
                <w:bCs/>
                <w:sz w:val="32"/>
                <w:szCs w:val="32"/>
              </w:rPr>
            </w:pPr>
            <w:r>
              <w:t>3</w:t>
            </w:r>
          </w:p>
        </w:tc>
      </w:tr>
    </w:tbl>
    <w:p w14:paraId="50FAD606" w14:textId="77777777" w:rsidR="007953CC" w:rsidRDefault="007953CC" w:rsidP="003B62C2">
      <w:pPr>
        <w:suppressAutoHyphens w:val="0"/>
        <w:rPr>
          <w:rFonts w:ascii="Times New Roman" w:eastAsia="Microsoft YaHei" w:hAnsi="Times New Roman" w:cs="Times New Roman"/>
          <w:b/>
          <w:bCs/>
          <w:sz w:val="32"/>
          <w:szCs w:val="32"/>
        </w:rPr>
      </w:pPr>
    </w:p>
    <w:p w14:paraId="31B9CB33" w14:textId="0DCFD045" w:rsidR="007953CC" w:rsidRPr="007953CC" w:rsidRDefault="007953CC" w:rsidP="007953CC">
      <w:pPr>
        <w:pStyle w:val="Textbody"/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tab/>
      </w:r>
      <w:r w:rsidRPr="007953CC">
        <w:rPr>
          <w:rFonts w:ascii="Times New Roman" w:hAnsi="Times New Roman" w:cs="Times New Roman"/>
          <w:sz w:val="28"/>
          <w:szCs w:val="32"/>
        </w:rPr>
        <w:t>По результатам ранжирования были выбраны проекты «</w:t>
      </w:r>
      <w:proofErr w:type="spellStart"/>
      <w:r w:rsidRPr="007953CC">
        <w:rPr>
          <w:rFonts w:ascii="Times New Roman" w:hAnsi="Times New Roman" w:cs="Times New Roman"/>
          <w:sz w:val="28"/>
          <w:szCs w:val="32"/>
        </w:rPr>
        <w:t>Контур.Supply&amp;Trade</w:t>
      </w:r>
      <w:proofErr w:type="spellEnd"/>
      <w:r w:rsidRPr="007953CC">
        <w:rPr>
          <w:rFonts w:ascii="Times New Roman" w:hAnsi="Times New Roman" w:cs="Times New Roman"/>
          <w:sz w:val="28"/>
          <w:szCs w:val="32"/>
        </w:rPr>
        <w:t>» и «IT</w:t>
      </w:r>
      <w:r w:rsidRPr="007953CC">
        <w:rPr>
          <w:rFonts w:ascii="Times New Roman" w:hAnsi="Times New Roman" w:cs="Times New Roman"/>
          <w:sz w:val="28"/>
          <w:szCs w:val="32"/>
        </w:rPr>
        <w:noBreakHyphen/>
        <w:t xml:space="preserve">Контур </w:t>
      </w:r>
      <w:proofErr w:type="spellStart"/>
      <w:r w:rsidRPr="007953CC">
        <w:rPr>
          <w:rFonts w:ascii="Times New Roman" w:hAnsi="Times New Roman" w:cs="Times New Roman"/>
          <w:sz w:val="28"/>
          <w:szCs w:val="32"/>
        </w:rPr>
        <w:t>Demand&amp;Sales</w:t>
      </w:r>
      <w:proofErr w:type="spellEnd"/>
      <w:r w:rsidRPr="007953CC">
        <w:rPr>
          <w:rFonts w:ascii="Times New Roman" w:hAnsi="Times New Roman" w:cs="Times New Roman"/>
          <w:sz w:val="28"/>
          <w:szCs w:val="32"/>
        </w:rPr>
        <w:t>» в виду их высокого положения в ранжировании команды и личной заинтересованности её участников.</w:t>
      </w:r>
    </w:p>
    <w:p w14:paraId="56925D9F" w14:textId="6FF6251E" w:rsidR="00512F70" w:rsidRPr="007953CC" w:rsidRDefault="00512F70" w:rsidP="003B62C2">
      <w:pPr>
        <w:suppressAutoHyphens w:val="0"/>
        <w:rPr>
          <w:rFonts w:ascii="Times New Roman" w:eastAsia="Microsoft YaHei" w:hAnsi="Times New Roman" w:cs="Times New Roman"/>
          <w:b/>
          <w:bCs/>
          <w:sz w:val="32"/>
          <w:szCs w:val="32"/>
        </w:rPr>
      </w:pPr>
      <w:r w:rsidRPr="007953CC">
        <w:rPr>
          <w:rFonts w:ascii="Times New Roman" w:eastAsia="Microsoft YaHei" w:hAnsi="Times New Roman" w:cs="Times New Roman"/>
          <w:b/>
          <w:bCs/>
          <w:sz w:val="32"/>
          <w:szCs w:val="32"/>
        </w:rPr>
        <w:br w:type="page"/>
      </w:r>
    </w:p>
    <w:p w14:paraId="0848662A" w14:textId="77777777" w:rsidR="00512F70" w:rsidRPr="00512F70" w:rsidRDefault="00512F70" w:rsidP="00512F70">
      <w:pPr>
        <w:pStyle w:val="1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6" w:name="_Toc223464194"/>
      <w:r w:rsidRPr="00512F70">
        <w:rPr>
          <w:rFonts w:ascii="Times New Roman" w:hAnsi="Times New Roman" w:cs="Times New Roman"/>
          <w:sz w:val="32"/>
          <w:szCs w:val="32"/>
        </w:rPr>
        <w:lastRenderedPageBreak/>
        <w:t>5. Описание концепций программного продукта</w:t>
      </w:r>
      <w:bookmarkEnd w:id="6"/>
    </w:p>
    <w:p w14:paraId="5C840F5B" w14:textId="77777777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Продукт 1: Связка производства, логистики и трейдинга в одном ИИ‑контуре.</w:t>
      </w:r>
    </w:p>
    <w:p w14:paraId="514DF571" w14:textId="77777777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Концепция: Единый ИИ-контур управления производством, логистикой и трейдингом, который позволяет промышленной компании принимать решения не по отдельным подразделениям, а по сквозной экономике заказа / продукта / портфеля.</w:t>
      </w:r>
    </w:p>
    <w:p w14:paraId="36CDD2A8" w14:textId="77777777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Основные задачи, которые решает продукт:</w:t>
      </w:r>
    </w:p>
    <w:p w14:paraId="1117525F" w14:textId="77777777" w:rsidR="00512F70" w:rsidRPr="00512F70" w:rsidRDefault="00512F70" w:rsidP="00512F70">
      <w:pPr>
        <w:pStyle w:val="a9"/>
        <w:numPr>
          <w:ilvl w:val="0"/>
          <w:numId w:val="1"/>
        </w:numPr>
        <w:rPr>
          <w:rFonts w:cs="Times New Roman"/>
          <w:szCs w:val="28"/>
        </w:rPr>
      </w:pPr>
      <w:r w:rsidRPr="00512F70">
        <w:rPr>
          <w:rFonts w:cs="Times New Roman"/>
          <w:szCs w:val="28"/>
        </w:rPr>
        <w:t>согласование производственной программы, продаж и логистики;</w:t>
      </w:r>
    </w:p>
    <w:p w14:paraId="46BFCA19" w14:textId="77777777" w:rsidR="00512F70" w:rsidRPr="00512F70" w:rsidRDefault="00512F70" w:rsidP="00512F70">
      <w:pPr>
        <w:pStyle w:val="a9"/>
        <w:numPr>
          <w:ilvl w:val="0"/>
          <w:numId w:val="1"/>
        </w:numPr>
        <w:rPr>
          <w:rFonts w:cs="Times New Roman"/>
          <w:szCs w:val="28"/>
        </w:rPr>
      </w:pPr>
      <w:r w:rsidRPr="00512F70">
        <w:rPr>
          <w:rFonts w:cs="Times New Roman"/>
          <w:szCs w:val="28"/>
        </w:rPr>
        <w:t>управление загрузкой мощностей с учётом маржинальности, а не только плана;</w:t>
      </w:r>
    </w:p>
    <w:p w14:paraId="46B8F4C7" w14:textId="77777777" w:rsidR="00512F70" w:rsidRPr="00512F70" w:rsidRDefault="00512F70" w:rsidP="00512F70">
      <w:pPr>
        <w:pStyle w:val="a9"/>
        <w:numPr>
          <w:ilvl w:val="0"/>
          <w:numId w:val="1"/>
        </w:numPr>
        <w:rPr>
          <w:rFonts w:cs="Times New Roman"/>
          <w:szCs w:val="28"/>
        </w:rPr>
      </w:pPr>
      <w:r w:rsidRPr="00512F70">
        <w:rPr>
          <w:rFonts w:cs="Times New Roman"/>
          <w:szCs w:val="28"/>
        </w:rPr>
        <w:t>оценка экономики заказа / контракта ещё до его принятия;</w:t>
      </w:r>
    </w:p>
    <w:p w14:paraId="40934C03" w14:textId="77777777" w:rsidR="00512F70" w:rsidRPr="00512F70" w:rsidRDefault="00512F70" w:rsidP="00512F70">
      <w:pPr>
        <w:pStyle w:val="a9"/>
        <w:numPr>
          <w:ilvl w:val="0"/>
          <w:numId w:val="1"/>
        </w:numPr>
        <w:rPr>
          <w:rFonts w:cs="Times New Roman"/>
          <w:szCs w:val="28"/>
        </w:rPr>
      </w:pPr>
      <w:r w:rsidRPr="00512F70">
        <w:rPr>
          <w:rFonts w:cs="Times New Roman"/>
          <w:szCs w:val="28"/>
        </w:rPr>
        <w:t>моделирование сценариев: спрос, цены, курсы, сырьё, сбои поставок;</w:t>
      </w:r>
    </w:p>
    <w:p w14:paraId="6DD7E122" w14:textId="77777777" w:rsidR="00512F70" w:rsidRPr="00512F70" w:rsidRDefault="00512F70" w:rsidP="00512F70">
      <w:pPr>
        <w:pStyle w:val="a9"/>
        <w:numPr>
          <w:ilvl w:val="0"/>
          <w:numId w:val="1"/>
        </w:numPr>
        <w:rPr>
          <w:rFonts w:cs="Times New Roman"/>
          <w:szCs w:val="28"/>
        </w:rPr>
      </w:pPr>
      <w:r w:rsidRPr="00512F70">
        <w:rPr>
          <w:rFonts w:cs="Times New Roman"/>
          <w:szCs w:val="28"/>
        </w:rPr>
        <w:t>снижение потерь от несогласованных решений между производством, коммерцией и снабжением.</w:t>
      </w:r>
    </w:p>
    <w:p w14:paraId="0DE4D196" w14:textId="77777777" w:rsidR="00512F70" w:rsidRPr="00512F70" w:rsidRDefault="00512F70" w:rsidP="00512F7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E492144" w14:textId="77777777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Продукт 2: Платформа прогнозирования спроса и управления продажами</w:t>
      </w:r>
    </w:p>
    <w:p w14:paraId="768DE2E6" w14:textId="77777777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Концепция: Платформа прогнозирования спроса и управления продажами для промышленности, которая соединяет рынок, производство и финансы в единой модели.</w:t>
      </w:r>
    </w:p>
    <w:p w14:paraId="3C469069" w14:textId="77777777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Ключевые проблемы клиентов, которые решает продукт:</w:t>
      </w:r>
    </w:p>
    <w:p w14:paraId="7A1ED38C" w14:textId="77777777" w:rsidR="00512F70" w:rsidRPr="00512F70" w:rsidRDefault="00512F70" w:rsidP="00512F70">
      <w:pPr>
        <w:pStyle w:val="a9"/>
        <w:numPr>
          <w:ilvl w:val="0"/>
          <w:numId w:val="2"/>
        </w:numPr>
        <w:rPr>
          <w:rFonts w:cs="Times New Roman"/>
          <w:szCs w:val="28"/>
        </w:rPr>
      </w:pPr>
      <w:r w:rsidRPr="00512F70">
        <w:rPr>
          <w:rFonts w:cs="Times New Roman"/>
          <w:szCs w:val="28"/>
        </w:rPr>
        <w:t>неточные прогнозы спроса;</w:t>
      </w:r>
    </w:p>
    <w:p w14:paraId="0BA6A609" w14:textId="77777777" w:rsidR="00512F70" w:rsidRPr="00512F70" w:rsidRDefault="00512F70" w:rsidP="00512F70">
      <w:pPr>
        <w:pStyle w:val="a9"/>
        <w:numPr>
          <w:ilvl w:val="0"/>
          <w:numId w:val="2"/>
        </w:numPr>
        <w:rPr>
          <w:rFonts w:cs="Times New Roman"/>
          <w:szCs w:val="28"/>
        </w:rPr>
      </w:pPr>
      <w:r w:rsidRPr="00512F70">
        <w:rPr>
          <w:rFonts w:cs="Times New Roman"/>
          <w:szCs w:val="28"/>
        </w:rPr>
        <w:t>разрыв между планом продаж и реальными возможностями производства;</w:t>
      </w:r>
    </w:p>
    <w:p w14:paraId="133C6AA2" w14:textId="77777777" w:rsidR="00512F70" w:rsidRPr="00512F70" w:rsidRDefault="00512F70" w:rsidP="00512F70">
      <w:pPr>
        <w:pStyle w:val="a9"/>
        <w:numPr>
          <w:ilvl w:val="0"/>
          <w:numId w:val="2"/>
        </w:numPr>
        <w:rPr>
          <w:rFonts w:cs="Times New Roman"/>
          <w:szCs w:val="28"/>
        </w:rPr>
      </w:pPr>
      <w:r w:rsidRPr="00512F70">
        <w:rPr>
          <w:rFonts w:cs="Times New Roman"/>
          <w:szCs w:val="28"/>
        </w:rPr>
        <w:t>продажи «в минус» из-за неполной видимости себестоимости;</w:t>
      </w:r>
    </w:p>
    <w:p w14:paraId="0FD387A5" w14:textId="77777777" w:rsidR="00512F70" w:rsidRPr="00512F70" w:rsidRDefault="00512F70" w:rsidP="00512F70">
      <w:pPr>
        <w:pStyle w:val="a9"/>
        <w:numPr>
          <w:ilvl w:val="0"/>
          <w:numId w:val="2"/>
        </w:numPr>
        <w:rPr>
          <w:rFonts w:cs="Times New Roman"/>
          <w:szCs w:val="28"/>
        </w:rPr>
      </w:pPr>
      <w:r w:rsidRPr="00512F70">
        <w:rPr>
          <w:rFonts w:cs="Times New Roman"/>
          <w:szCs w:val="28"/>
        </w:rPr>
        <w:t>слабая аналитика прибыльности по клиентам и продуктам.</w:t>
      </w:r>
    </w:p>
    <w:p w14:paraId="410780A9" w14:textId="77777777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DFA451" w14:textId="2CEB33F6" w:rsid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2F70">
        <w:rPr>
          <w:rFonts w:ascii="Times New Roman" w:hAnsi="Times New Roman" w:cs="Times New Roman"/>
          <w:sz w:val="28"/>
          <w:szCs w:val="28"/>
        </w:rPr>
        <w:t>Промт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: Ты — директор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512F70">
        <w:rPr>
          <w:rFonts w:ascii="Times New Roman" w:hAnsi="Times New Roman" w:cs="Times New Roman"/>
          <w:sz w:val="28"/>
          <w:szCs w:val="28"/>
        </w:rPr>
        <w:t>‑компании «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512F70">
        <w:rPr>
          <w:rFonts w:ascii="Times New Roman" w:hAnsi="Times New Roman" w:cs="Times New Roman"/>
          <w:sz w:val="28"/>
          <w:szCs w:val="28"/>
        </w:rPr>
        <w:t xml:space="preserve">‑Контур», которая специализируется на цифровых решениях для промышленных предприятий (заводы, фабрики, производственные холдинги). Твоя задача — Привести описание 2 программных продуктов компании, ориентированных на производственный сектор, так, чтобы </w:t>
      </w:r>
      <w:r w:rsidRPr="00512F70">
        <w:rPr>
          <w:rFonts w:ascii="Times New Roman" w:hAnsi="Times New Roman" w:cs="Times New Roman"/>
          <w:sz w:val="28"/>
          <w:szCs w:val="28"/>
        </w:rPr>
        <w:lastRenderedPageBreak/>
        <w:t xml:space="preserve">эти продукты можно было реально продавать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2F70">
        <w:rPr>
          <w:rFonts w:ascii="Times New Roman" w:hAnsi="Times New Roman" w:cs="Times New Roman"/>
          <w:sz w:val="28"/>
          <w:szCs w:val="28"/>
        </w:rPr>
        <w:t>2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2F70">
        <w:rPr>
          <w:rFonts w:ascii="Times New Roman" w:hAnsi="Times New Roman" w:cs="Times New Roman"/>
          <w:sz w:val="28"/>
          <w:szCs w:val="28"/>
        </w:rPr>
        <w:t>‑заказчикам и встраивать в их существующую инфраструктуру (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ERP</w:t>
      </w:r>
      <w:r w:rsidRPr="00512F70">
        <w:rPr>
          <w:rFonts w:ascii="Times New Roman" w:hAnsi="Times New Roman" w:cs="Times New Roman"/>
          <w:sz w:val="28"/>
          <w:szCs w:val="28"/>
        </w:rPr>
        <w:t xml:space="preserve">,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MES</w:t>
      </w:r>
      <w:r w:rsidRPr="00512F70">
        <w:rPr>
          <w:rFonts w:ascii="Times New Roman" w:hAnsi="Times New Roman" w:cs="Times New Roman"/>
          <w:sz w:val="28"/>
          <w:szCs w:val="28"/>
        </w:rPr>
        <w:t xml:space="preserve">,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SCM</w:t>
      </w:r>
      <w:r w:rsidRPr="00512F70">
        <w:rPr>
          <w:rFonts w:ascii="Times New Roman" w:hAnsi="Times New Roman" w:cs="Times New Roman"/>
          <w:sz w:val="28"/>
          <w:szCs w:val="28"/>
        </w:rPr>
        <w:t xml:space="preserve">,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512F70">
        <w:rPr>
          <w:rFonts w:ascii="Times New Roman" w:hAnsi="Times New Roman" w:cs="Times New Roman"/>
          <w:sz w:val="28"/>
          <w:szCs w:val="28"/>
        </w:rPr>
        <w:t xml:space="preserve">‑системы), в виде концепции программного продукта. Контекст: Компания работает с промышленными предприятиями, где важны планирование производственной программы, управление мощностями, анализ спроса и прибыльности, оценка рисков по проектам и заказам, а также интеграция ИИ‑инструментов (в том числе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Pr="00512F70">
        <w:rPr>
          <w:rFonts w:ascii="Times New Roman" w:hAnsi="Times New Roman" w:cs="Times New Roman"/>
          <w:sz w:val="28"/>
          <w:szCs w:val="28"/>
        </w:rPr>
        <w:t>) в уже работающие бизнес‑процессы. Клиенты ожидают от «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512F70">
        <w:rPr>
          <w:rFonts w:ascii="Times New Roman" w:hAnsi="Times New Roman" w:cs="Times New Roman"/>
          <w:sz w:val="28"/>
          <w:szCs w:val="28"/>
        </w:rPr>
        <w:t>‑Контура» решений, которые помогают: - лучше планировать загрузку мощностей и выпуск продукции; - оценивать финансовые результаты и безубыточность; - управлять рисками и неопределённостью спроса; - повышать прозрачность и скорость управленческих решений. Идеи: Связка производства, логистики и трейдинга в одном ИИ‑контуре Платформа прогнозирования спроса и управления продажами</w:t>
      </w:r>
    </w:p>
    <w:p w14:paraId="5635325E" w14:textId="77777777" w:rsidR="0083254E" w:rsidRPr="00512F70" w:rsidRDefault="0083254E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AF97DC" w14:textId="77777777" w:rsidR="00512F70" w:rsidRPr="00FE2E88" w:rsidRDefault="00512F70" w:rsidP="0083254E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3464195"/>
      <w:r w:rsidRPr="00FE2E88">
        <w:rPr>
          <w:rFonts w:ascii="Times New Roman" w:hAnsi="Times New Roman" w:cs="Times New Roman"/>
          <w:b/>
          <w:bCs/>
          <w:color w:val="auto"/>
          <w:sz w:val="28"/>
          <w:szCs w:val="28"/>
        </w:rPr>
        <w:t>5.1</w:t>
      </w:r>
      <w:r w:rsidRPr="0083254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FE2E88">
        <w:rPr>
          <w:rFonts w:ascii="Times New Roman" w:hAnsi="Times New Roman" w:cs="Times New Roman"/>
          <w:b/>
          <w:bCs/>
          <w:color w:val="auto"/>
          <w:sz w:val="28"/>
          <w:szCs w:val="28"/>
        </w:rPr>
        <w:t>Необходимость и/или потребность рынка в программном продукте,</w:t>
      </w:r>
      <w:bookmarkEnd w:id="7"/>
    </w:p>
    <w:p w14:paraId="2061A3FF" w14:textId="339D04FA" w:rsidR="00512F70" w:rsidRDefault="00512F70" w:rsidP="0083254E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3464196"/>
      <w:r w:rsidRPr="00FE2E88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конкурентные преимущества</w:t>
      </w:r>
      <w:bookmarkEnd w:id="8"/>
    </w:p>
    <w:p w14:paraId="29D4AFE8" w14:textId="77777777" w:rsidR="00FE2E88" w:rsidRPr="00FE2E88" w:rsidRDefault="00FE2E88" w:rsidP="00FE2E88">
      <w:pPr>
        <w:rPr>
          <w:rFonts w:hint="eastAsia"/>
        </w:rPr>
      </w:pPr>
    </w:p>
    <w:p w14:paraId="5CDD35A4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Промышленные предприятия сегодня работают в условиях высокой неопределённости: колебания спроса и цен, рост издержек, усложнение логистических цепочек, дефицит мощностей и кадров. При этом уровень цифровизации на заводах, как правило, фрагментирован. ERP-системы фиксируют транзакции, MES — производственный факт, BI — отчётность, но между этими системами отсутствует единый интеллектуальный контур, позволяющий принимать управленческие решения, ориентированные на экономический результат и устойчивость бизнеса. Именно этот разрыв формирует устойчивый рыночный спрос на программные продукты, которые не заменяют существующую ИТ-инфраструктуру, а дополняют её аналитикой, моделированием и инструментами поддержки принятия решений.</w:t>
      </w:r>
    </w:p>
    <w:p w14:paraId="2D5FC3C6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Первый программный продукт компании «IT-Контур» —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Trading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2F70">
        <w:rPr>
          <w:rFonts w:ascii="Times New Roman" w:hAnsi="Times New Roman" w:cs="Times New Roman"/>
          <w:sz w:val="28"/>
          <w:szCs w:val="28"/>
        </w:rPr>
        <w:t xml:space="preserve">Связка производства, логистики и трейдинга в одном ИИ‑контуре) — ориентирован на крупные и средние промышленные </w:t>
      </w:r>
      <w:r w:rsidRPr="00512F70">
        <w:rPr>
          <w:rFonts w:ascii="Times New Roman" w:hAnsi="Times New Roman" w:cs="Times New Roman"/>
          <w:sz w:val="28"/>
          <w:szCs w:val="28"/>
        </w:rPr>
        <w:lastRenderedPageBreak/>
        <w:t>предприятия, производственные холдинги и компании с контрактной моделью продаж, где критически важно согласование производства, логистики и коммерции. Потенциальными заказчиками продукта являются директора по производству, финансам и цифровизации, а также высшее руководство компаний. Их ключевая проблема заключается в том, что управленческие решения принимаются разрозненно: производство оптимизирует загрузку мощностей, коммерция — объём продаж, логистика — сроки и стоимость поставок, а финансовый результат становится понятен только постфактум. В условиях нестабильного рынка такая модель приводит к убыточным контрактам, неэффективному использованию мощностей и росту операционных рисков.</w:t>
      </w:r>
    </w:p>
    <w:p w14:paraId="4DE64BAF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Основная идея продукта заключается в создании единого интеллектуального контура, который объединяет данные о производственных мощностях, логистике, продажах и финансах в сквозной экономической модели. Продукт позволяет оценивать рентабельность заказов и производственных программ ещё на этапе планирования, моделировать альтернативные сценарии спроса и поставок, а также управлять рисками выполнения контрактов. Потенциальные потребители предъявляют к такому решению высокие требования: обязательная интеграция с ERP, MES, SCM и BI-системами, поэтапное внедрение без остановки бизнеса, прозрачность логики расчётов и масштабируемость на уровень холдинга.</w:t>
      </w:r>
    </w:p>
    <w:p w14:paraId="16F260BA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Конкурентное преимущество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Trading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заключается в том, что он не дублирует функциональность существующих систем, а формирует надстроечный управленческий слой, ориентированный на экономику и принятие решений. В отличие от классических APS- или BI-решений, продукт фокусируется не на оптимизации отдельных процессов, а на оптимизации совокупного результата — прибыли и устойчивости бизнеса. Дополнительным преимуществом является использование ИИ-инструментов и LLM-ассистентов для анализа сценариев и подготовки управленческих выводов, что ускоряет работу руководителей и повышает качество решений. Практический эффект для клиента выражается в росте маржинальности портфеля заказов, </w:t>
      </w:r>
      <w:r w:rsidRPr="00512F70">
        <w:rPr>
          <w:rFonts w:ascii="Times New Roman" w:hAnsi="Times New Roman" w:cs="Times New Roman"/>
          <w:sz w:val="28"/>
          <w:szCs w:val="28"/>
        </w:rPr>
        <w:lastRenderedPageBreak/>
        <w:t>снижении доли убыточных контрактов и повышении управляемости бизнеса в условиях неопределённости.</w:t>
      </w:r>
    </w:p>
    <w:p w14:paraId="6B75857A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Второй программный продукт —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(Платформа прогнозирования спроса и управления продажами) — ориентирован на промышленный сектор с активной коммерческой деятельностью, широкой продуктовой линейкой и длинным производственным циклом. Его целевая аудитория — коммерческие директора, руководители по планированию, финансовые директора и CIO. Основная потребность рынка в данном случае связана с низкой точностью прогнозов спроса и разрывом между планами продаж и реальными возможностями производства. Во многих компаниях прогнозирование строится на упрощённых моделях или экспертных оценках, что приводит к избыточным запасам, дефициту продукции и конфликтам между коммерческим и производственным блоками.</w:t>
      </w:r>
    </w:p>
    <w:p w14:paraId="168E8538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Основная идея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заключается в том, чтобы связать прогнозирование спроса с производственными ограничениями и экономикой. Платформа позволяет формировать сценарные прогнозы продаж, оценивать прибыльность сделок до их заключения и балансировать портфель заказов с доступными мощностями. Потенциальные клиенты ожидают от такого продукта быстрой интеграции с ERP и CRM, понятных моделей прогнозирования, возможности ручной корректировки и быстрого достижения эффекта в течение первых месяцев эксплуатации.</w:t>
      </w:r>
    </w:p>
    <w:p w14:paraId="74997E65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Отличие продукта от существующих CRM-, BI- и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forecasting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-решений заключается в его ориентированности на управленческое решение, а не на отчётность. Платформа не просто показывает прогноз спроса, но отвечает на вопрос, какие заказы и клиенты действительно выгодны с точки зрения маржи и загрузки производства. Использование ИИ-моделей и LLM-ассистентов позволяет автоматизировать анализ отклонений, выявлять убыточные сегменты и ускорять подготовку управленческих материалов. Даже без принципиально «революционных» функций продукт привлекателен для рынка своей </w:t>
      </w:r>
      <w:r w:rsidRPr="00512F70">
        <w:rPr>
          <w:rFonts w:ascii="Times New Roman" w:hAnsi="Times New Roman" w:cs="Times New Roman"/>
          <w:sz w:val="28"/>
          <w:szCs w:val="28"/>
        </w:rPr>
        <w:lastRenderedPageBreak/>
        <w:t>практичностью, быстрым экономическим эффектом и минимальными требованиями к изменению существующих бизнес-процессов.</w:t>
      </w:r>
    </w:p>
    <w:p w14:paraId="3F92ECB7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В результате использования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предприятия получают более точное планирование производства, рост валовой маржи, снижение конфликтов между продажами и производством и повышение скорости управленческих решений. В совокупности оба программных продукта «IT-Контура» формируют логичную линейку решений, направленных на повышение управляемости и экономической эффективности промышленных предприятий в условиях нестабильного и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высокорискового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рынка.</w:t>
      </w:r>
    </w:p>
    <w:p w14:paraId="0290046C" w14:textId="77777777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0651D6" w14:textId="6CA8116D" w:rsid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Промпт</w:t>
      </w:r>
      <w:proofErr w:type="gramStart"/>
      <w:r w:rsidRPr="00512F70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512F70">
        <w:rPr>
          <w:rFonts w:ascii="Times New Roman" w:hAnsi="Times New Roman" w:cs="Times New Roman"/>
          <w:sz w:val="28"/>
          <w:szCs w:val="28"/>
        </w:rPr>
        <w:t xml:space="preserve"> каждой идеи опиши необходимость и/или потребность рынка в программном продукте, конкурентные преимущества. Опорные вопросы: кому собираетесь предлагать ПП, какие у потенциального потребителя существуют проблемы, насколько значимо для него решение данных проблем; какова основная идея ПП, какие требования к ПП могут предъявлять потенциальные потребители; чем отличается ваш продукт от продуктов конкурентов, обладает ли продукт какими-либо новыми уникальными особенностями; если в вашем продукте нет ничего особо выдающегося, то, что именно может привлечь в нём покупателя; какой полезный эффект можно извлечь потенциальный потребитель от использования продукта.</w:t>
      </w:r>
    </w:p>
    <w:p w14:paraId="06B16CD0" w14:textId="77777777" w:rsidR="005B53A8" w:rsidRPr="00512F70" w:rsidRDefault="005B53A8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7E7E33" w14:textId="77777777" w:rsidR="00512F70" w:rsidRPr="005B53A8" w:rsidRDefault="00512F70" w:rsidP="0083254E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3464197"/>
      <w:r w:rsidRPr="005B53A8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Краткое описание архитектуры будущего программного продукта</w:t>
      </w:r>
      <w:bookmarkEnd w:id="9"/>
    </w:p>
    <w:p w14:paraId="02BC33E3" w14:textId="77777777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ab/>
        <w:t xml:space="preserve">Архитектура программных продуктов компании «IT-Контур» строится по модульному принципу и ориентирована на встраивание в существующий ИТ-ландшафт промышленных предприятий. Оба решения реализуются как надстроечные аналитико-управленческие платформы, использующие данные из ERP, MES, SCM, CRM и BI-систем, но не подменяющие их функциональность. Ключевой архитектурный принцип — разделение транзакционных систем, аналитических моделей и инструментов поддержки управленческих решений, </w:t>
      </w:r>
      <w:r w:rsidRPr="00512F70">
        <w:rPr>
          <w:rFonts w:ascii="Times New Roman" w:hAnsi="Times New Roman" w:cs="Times New Roman"/>
          <w:sz w:val="28"/>
          <w:szCs w:val="28"/>
        </w:rPr>
        <w:lastRenderedPageBreak/>
        <w:t>что обеспечивает масштабируемость, гибкость внедрения и адаптацию под различные уровни цифровой зрелости заказчика.</w:t>
      </w:r>
    </w:p>
    <w:p w14:paraId="091F3847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Архитектура программного продукта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Trading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включает в себя несколько взаимосвязанных функциональных модулей. Базовым компонентом является интеграционный модуль, отвечающий за подключение к источникам данных предприятия. Он обеспечивает двусторонний обмен с ERP-системами (заказы, спецификации, себестоимость, финансы), MES-системами (фактическая загрузка мощностей, производственные события), SCM- и логистическими системами (поставки, склады, транспорт), а также внешними источниками рыночных данных. Модуль поддерживает работу через API, очереди сообщений и пакетные загрузки, а также отвечает за контроль качества и согласованность данных.</w:t>
      </w:r>
    </w:p>
    <w:p w14:paraId="0DBEA0BD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Поверх интеграционного слоя располагается модуль единой экономической модели, формирующий сквозное представление цепочки создания ценности. В рамках данного модуля данные о производстве, логистике и продажах объединяются в общую модель себестоимости, маржинальности и денежных потоков. Модуль позволяет рассчитывать экономику отдельных заказов, продуктов, производственных программ и портфелей контрактов с учётом ограничений мощностей, логистических затрат и условий контрактов.</w:t>
      </w:r>
    </w:p>
    <w:p w14:paraId="65292BD2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Следующим ключевым компонентом является модуль интеллектуального планирования и оптимизации. Он реализует алгоритмы сценарного моделирования и оптимизации производственных и коммерческих планов. Модуль позволяет рассчитывать альтернативные сценарии загрузки мощностей, выпуска продукции и исполнения заказов, оптимизируя их по заданным критериям — прибыли, выручке, уровню риска или срокам выполнения. В его составе используются методы математической оптимизации, машинного обучения и вероятностного моделирования.</w:t>
      </w:r>
    </w:p>
    <w:p w14:paraId="7782F895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Модуль управления рисками и неопределённостью отвечает за оценку рисков выполнения заказов и производственных программ. Он анализирует вероятные отклонения по срокам, себестоимости и марже, формирует ранние </w:t>
      </w:r>
      <w:r w:rsidRPr="00512F70">
        <w:rPr>
          <w:rFonts w:ascii="Times New Roman" w:hAnsi="Times New Roman" w:cs="Times New Roman"/>
          <w:sz w:val="28"/>
          <w:szCs w:val="28"/>
        </w:rPr>
        <w:lastRenderedPageBreak/>
        <w:t>сигналы потенциальных проблем и поддерживает стресс-тестирование сценариев при изменении внешних условий. Данный модуль тесно интегрирован с модулем планирования и экономической модели, обеспечивая комплексный взгляд на устойчивость принимаемых решений.</w:t>
      </w:r>
    </w:p>
    <w:p w14:paraId="768753D4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Завершающим компонентом архитектуры UPTI является модуль пользовательских интерфейсов и ИИ-ассистента управленческих решений. Он включает аналитические панели, сценарные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и интерфейс взаимодействия с LLM-ассистентом, который позволяет пользователям формулировать управленческие вопросы на естественном языке, получать пояснения к расчётам и рекомендации по выбору сценариев. Модуль ориентирован на руководителей и ключевых пользователей и обеспечивает интеграцию с корпоративными BI-инструментами.</w:t>
      </w:r>
    </w:p>
    <w:p w14:paraId="40A7D4D7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Архитектура программного продукта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также строится по модульному принципу, но с акцентом на коммерческое планирование и прогнозирование спроса. В её основе находится интеграционный модуль, обеспечивающий подключение к ERP и CRM-системам для получения данных о клиентах, заказах, ценах и истории продаж, а также к производственным системам для учёта ограничений мощностей. Дополнительно модуль поддерживает загрузку внешних рыночных и макроэкономических данных, влияющих на спрос.</w:t>
      </w:r>
    </w:p>
    <w:p w14:paraId="019D1A72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Центральным компонентом платформы является модуль прогнозирования спроса. Он реализует набор моделей машинного обучения и статистического анализа, предназначенных для построения краткосрочных, среднесрочных и долгосрочных прогнозов. Модуль поддерживает сценарное прогнозирование, учитывает сезонность, ценовые факторы и рыночные условия, а также позволяет пользователям вносить экспертные корректировки в прогнозы.</w:t>
      </w:r>
    </w:p>
    <w:p w14:paraId="030C2ED5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Модуль управления продажами и портфелем заказов отвечает за анализ и балансировку спроса с возможностями производства. В рамках этого модуля осуществляется оценка выполнимости и прибыльности потенциальных сделок,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приоритизация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заказов и формирование рекомендаций для коммерческого блока. </w:t>
      </w:r>
      <w:r w:rsidRPr="00512F70">
        <w:rPr>
          <w:rFonts w:ascii="Times New Roman" w:hAnsi="Times New Roman" w:cs="Times New Roman"/>
          <w:sz w:val="28"/>
          <w:szCs w:val="28"/>
        </w:rPr>
        <w:lastRenderedPageBreak/>
        <w:t>Модуль позволяет выявлять убыточные или рискованные сделки ещё до их заключения и согласовывать план продаж с производственными ограничениями.</w:t>
      </w:r>
    </w:p>
    <w:p w14:paraId="056D4354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Отдельный модуль аналитики клиентов и продуктов обеспечивает многомерный анализ клиентской базы и продуктового портфеля. Он включает инструменты маржинального анализа, сегментации клиентов и продуктов, выявления ключевых драйверов прибыли и рисков. Результаты работы модуля используются как коммерческим блоком, так и финансовыми подразделениями для принятия решений по ценообразованию и развитию ассортимента.</w:t>
      </w:r>
    </w:p>
    <w:p w14:paraId="4BBC90FE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Завершающим элементом архитектуры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является модуль пользовательских интерфейсов и ИИ-ассистента коммерческих решений. Он предоставляет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для анализа продаж и прогнозов, а также LLM-ассистент для интерпретации отклонений, подготовки управленческих пояснений и поддержки работы менеджеров. Модуль ориентирован на ускорение принятия решений и повышение прозрачности коммерческой деятельности.</w:t>
      </w:r>
    </w:p>
    <w:p w14:paraId="1C133691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В целом архитектуры обоих продуктов построены таким образом, чтобы обеспечивать гибкое внедрение, масштабирование и развитие функциональности без нарушения работы существующих систем заказчика, формируя единый интеллектуальный контур поддержки управленческих решений в промышленности.</w:t>
      </w:r>
    </w:p>
    <w:p w14:paraId="28210E54" w14:textId="1878DA25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2F70">
        <w:rPr>
          <w:rFonts w:ascii="Times New Roman" w:hAnsi="Times New Roman" w:cs="Times New Roman"/>
          <w:sz w:val="28"/>
          <w:szCs w:val="28"/>
        </w:rPr>
        <w:t>Пропт</w:t>
      </w:r>
      <w:proofErr w:type="spellEnd"/>
      <w:r w:rsidR="00A94D2C" w:rsidRPr="00512F70">
        <w:rPr>
          <w:rFonts w:ascii="Times New Roman" w:hAnsi="Times New Roman" w:cs="Times New Roman"/>
          <w:sz w:val="28"/>
          <w:szCs w:val="28"/>
        </w:rPr>
        <w:t>: для</w:t>
      </w:r>
      <w:r w:rsidRPr="00512F70">
        <w:rPr>
          <w:rFonts w:ascii="Times New Roman" w:hAnsi="Times New Roman" w:cs="Times New Roman"/>
          <w:sz w:val="28"/>
          <w:szCs w:val="28"/>
        </w:rPr>
        <w:t xml:space="preserve"> каждой идеи приведи краткое описание архитектуры будущего программного продукта как совокупности программных модулей (компонентов) с перечислением функционала каждого модуля. Ответ предоставь в виде целого связного текста</w:t>
      </w:r>
    </w:p>
    <w:p w14:paraId="172F6218" w14:textId="77777777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D2E154" w14:textId="5F6D1CE3" w:rsidR="00512F70" w:rsidRDefault="00512F70" w:rsidP="0083254E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3464198"/>
      <w:r w:rsidRPr="00FE2E88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Сегменты рынка и потенциальные пользователи</w:t>
      </w:r>
      <w:bookmarkEnd w:id="10"/>
    </w:p>
    <w:p w14:paraId="77FA26D9" w14:textId="77777777" w:rsidR="00FE2E88" w:rsidRPr="00FE2E88" w:rsidRDefault="00FE2E88" w:rsidP="00FE2E88">
      <w:pPr>
        <w:rPr>
          <w:rFonts w:hint="eastAsia"/>
        </w:rPr>
      </w:pPr>
    </w:p>
    <w:p w14:paraId="281B063E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Оба программных продукта компании «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512F70">
        <w:rPr>
          <w:rFonts w:ascii="Times New Roman" w:hAnsi="Times New Roman" w:cs="Times New Roman"/>
          <w:sz w:val="28"/>
          <w:szCs w:val="28"/>
        </w:rPr>
        <w:t xml:space="preserve">-Контур» ориентированы преимущественно на рынок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2F70">
        <w:rPr>
          <w:rFonts w:ascii="Times New Roman" w:hAnsi="Times New Roman" w:cs="Times New Roman"/>
          <w:sz w:val="28"/>
          <w:szCs w:val="28"/>
        </w:rPr>
        <w:t>2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2F70">
        <w:rPr>
          <w:rFonts w:ascii="Times New Roman" w:hAnsi="Times New Roman" w:cs="Times New Roman"/>
          <w:sz w:val="28"/>
          <w:szCs w:val="28"/>
        </w:rPr>
        <w:t xml:space="preserve"> и частично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2F70">
        <w:rPr>
          <w:rFonts w:ascii="Times New Roman" w:hAnsi="Times New Roman" w:cs="Times New Roman"/>
          <w:sz w:val="28"/>
          <w:szCs w:val="28"/>
        </w:rPr>
        <w:t>2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12F70">
        <w:rPr>
          <w:rFonts w:ascii="Times New Roman" w:hAnsi="Times New Roman" w:cs="Times New Roman"/>
          <w:sz w:val="28"/>
          <w:szCs w:val="28"/>
        </w:rPr>
        <w:t xml:space="preserve">, поскольку их целевыми пользователями являются промышленные предприятия и производственные </w:t>
      </w:r>
      <w:r w:rsidRPr="00512F70">
        <w:rPr>
          <w:rFonts w:ascii="Times New Roman" w:hAnsi="Times New Roman" w:cs="Times New Roman"/>
          <w:sz w:val="28"/>
          <w:szCs w:val="28"/>
        </w:rPr>
        <w:lastRenderedPageBreak/>
        <w:t>холдинги, в том числе с государственным участием. Продукты адресуют задачи управления производством, продажами и экономикой бизнеса, что определяет специфику целевых сегментов, типы потребителей и формат выстраивания взаимоотношений с пользователями.</w:t>
      </w:r>
    </w:p>
    <w:p w14:paraId="2FCB513D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Программный продукт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Unified</w:t>
      </w:r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Production</w:t>
      </w:r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Trading</w:t>
      </w:r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Intelligence</w:t>
      </w:r>
      <w:r w:rsidRPr="00512F70">
        <w:rPr>
          <w:rFonts w:ascii="Times New Roman" w:hAnsi="Times New Roman" w:cs="Times New Roman"/>
          <w:sz w:val="28"/>
          <w:szCs w:val="28"/>
        </w:rPr>
        <w:t xml:space="preserve"> ориентирован на сегмент средних и крупных промышленных предприятий, осуществляющих сложную производственную и коммерческую деятельность. Географически продукт может применяться как на предприятиях, расположенных в отдельных регионах, так и в распределённых производственных холдингах. По форме собственности целевыми потребителями являются как частные компании, так и предприятия с государственным участием, для которых особенно важны прозрачность и обоснованность управленческих решений.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Отраслево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продукт ориентирован на металлургию, машиностроение, химическую и нефтехимическую промышленность, энергетику, а также на предприятия с проектным или контрактным характером производства.</w:t>
      </w:r>
    </w:p>
    <w:p w14:paraId="25F86D66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С точки зрения размера организации основными потребителями являются компании с высоким оборотом, значительным числом заказов и сложной структурой производственных мощностей. Уровень развития ИКТ у таких потребителей, как правило, средний или высокий: у них уже внедрены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ERP</w:t>
      </w:r>
      <w:r w:rsidRPr="00512F70">
        <w:rPr>
          <w:rFonts w:ascii="Times New Roman" w:hAnsi="Times New Roman" w:cs="Times New Roman"/>
          <w:sz w:val="28"/>
          <w:szCs w:val="28"/>
        </w:rPr>
        <w:t xml:space="preserve">-,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MES</w:t>
      </w:r>
      <w:r w:rsidRPr="00512F70">
        <w:rPr>
          <w:rFonts w:ascii="Times New Roman" w:hAnsi="Times New Roman" w:cs="Times New Roman"/>
          <w:sz w:val="28"/>
          <w:szCs w:val="28"/>
        </w:rPr>
        <w:t xml:space="preserve">- и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512F70">
        <w:rPr>
          <w:rFonts w:ascii="Times New Roman" w:hAnsi="Times New Roman" w:cs="Times New Roman"/>
          <w:sz w:val="28"/>
          <w:szCs w:val="28"/>
        </w:rPr>
        <w:t>-системы, но отсутствует единый интеллектуальный контур принятия решений. Потребительские предпочтения данной группы связаны с надёжностью решений, возможностью интеграции с существующей инфраструктурой, поэтапным внедрением и понятной экономической отдачей от инвестиций.</w:t>
      </w:r>
    </w:p>
    <w:p w14:paraId="4689AC89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Ключевыми пользователями продукта внутри организаций являются топ-менеджеры и руководители функциональных направлений: директора по производству, финансам, экономике, логистике и цифровизации. Для них важна не столько глубина технических деталей, сколько прозрачность логики расчётов, возможность сценарного анализа и получение управленческих рекомендаций в </w:t>
      </w:r>
      <w:r w:rsidRPr="00512F70">
        <w:rPr>
          <w:rFonts w:ascii="Times New Roman" w:hAnsi="Times New Roman" w:cs="Times New Roman"/>
          <w:sz w:val="28"/>
          <w:szCs w:val="28"/>
        </w:rPr>
        <w:lastRenderedPageBreak/>
        <w:t xml:space="preserve">сжатые сроки. Каналы продвижения продукта в данном сегменте включают прямые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2F70">
        <w:rPr>
          <w:rFonts w:ascii="Times New Roman" w:hAnsi="Times New Roman" w:cs="Times New Roman"/>
          <w:sz w:val="28"/>
          <w:szCs w:val="28"/>
        </w:rPr>
        <w:t>2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2F70">
        <w:rPr>
          <w:rFonts w:ascii="Times New Roman" w:hAnsi="Times New Roman" w:cs="Times New Roman"/>
          <w:sz w:val="28"/>
          <w:szCs w:val="28"/>
        </w:rPr>
        <w:t>-продажи, участие в отраслевых конференциях и форумах, работу через консалтинговые и интеграторские партнёрства, а также пилотные проекты и демонстрационные внедрения. Взаимоотношения с пользователями строятся в формате долгосрочного партнёрства, включающего предпроектное обследование, адаптацию решения под специфику бизнеса, сопровождение, обучение пользователей и совместное развитие функциональности.</w:t>
      </w:r>
    </w:p>
    <w:p w14:paraId="2AACCC60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Программный продукт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Demand</w:t>
      </w:r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Intelligence</w:t>
      </w:r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Platform</w:t>
      </w:r>
      <w:r w:rsidRPr="00512F70">
        <w:rPr>
          <w:rFonts w:ascii="Times New Roman" w:hAnsi="Times New Roman" w:cs="Times New Roman"/>
          <w:sz w:val="28"/>
          <w:szCs w:val="28"/>
        </w:rPr>
        <w:t xml:space="preserve"> также ориентирован на рынок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2F70">
        <w:rPr>
          <w:rFonts w:ascii="Times New Roman" w:hAnsi="Times New Roman" w:cs="Times New Roman"/>
          <w:sz w:val="28"/>
          <w:szCs w:val="28"/>
        </w:rPr>
        <w:t>2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2F70">
        <w:rPr>
          <w:rFonts w:ascii="Times New Roman" w:hAnsi="Times New Roman" w:cs="Times New Roman"/>
          <w:sz w:val="28"/>
          <w:szCs w:val="28"/>
        </w:rPr>
        <w:t xml:space="preserve">, однако адресует более широкий спектр промышленных компаний, включая предприятия среднего размера с активной коммерческой функцией. Географическая сегментация аналогична первому продукту, при этом особый интерес представляют компании, работающие на конкурентных рынках с высокой волатильностью спроса. По отраслевой принадлежности продукт востребован в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FMCG</w:t>
      </w:r>
      <w:r w:rsidRPr="00512F70">
        <w:rPr>
          <w:rFonts w:ascii="Times New Roman" w:hAnsi="Times New Roman" w:cs="Times New Roman"/>
          <w:sz w:val="28"/>
          <w:szCs w:val="28"/>
        </w:rPr>
        <w:t>-производстве, машиностроении, химической промышленности, производстве строительных материалов и других секторах, где критично точное планирование спроса и продаж.</w:t>
      </w:r>
    </w:p>
    <w:p w14:paraId="42295917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По уровню цифровой зрелости потенциальные потребители данного продукта могут находиться на среднем уровне развития ИКТ: у них, как правило, внедрены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ERP</w:t>
      </w:r>
      <w:r w:rsidRPr="00512F70">
        <w:rPr>
          <w:rFonts w:ascii="Times New Roman" w:hAnsi="Times New Roman" w:cs="Times New Roman"/>
          <w:sz w:val="28"/>
          <w:szCs w:val="28"/>
        </w:rPr>
        <w:t xml:space="preserve"> и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512F70">
        <w:rPr>
          <w:rFonts w:ascii="Times New Roman" w:hAnsi="Times New Roman" w:cs="Times New Roman"/>
          <w:sz w:val="28"/>
          <w:szCs w:val="28"/>
        </w:rPr>
        <w:t xml:space="preserve">-системы, но прогнозирование спроса и анализ прибыльности продаж часто выполняются с использованием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512F70">
        <w:rPr>
          <w:rFonts w:ascii="Times New Roman" w:hAnsi="Times New Roman" w:cs="Times New Roman"/>
          <w:sz w:val="28"/>
          <w:szCs w:val="28"/>
        </w:rPr>
        <w:t xml:space="preserve"> или разрозненных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512F70">
        <w:rPr>
          <w:rFonts w:ascii="Times New Roman" w:hAnsi="Times New Roman" w:cs="Times New Roman"/>
          <w:sz w:val="28"/>
          <w:szCs w:val="28"/>
        </w:rPr>
        <w:t>-отчётов. Потребительские предпочтения данной группы связаны с быстрым эффектом от внедрения, простотой использования, возможностью ручной корректировки прогнозов и минимальными изменениями существующих бизнес-процессов.</w:t>
      </w:r>
    </w:p>
    <w:p w14:paraId="474B9581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Основными пользователями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Demand</w:t>
      </w:r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Intelligence</w:t>
      </w:r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Platform</w:t>
      </w:r>
      <w:r w:rsidRPr="00512F70">
        <w:rPr>
          <w:rFonts w:ascii="Times New Roman" w:hAnsi="Times New Roman" w:cs="Times New Roman"/>
          <w:sz w:val="28"/>
          <w:szCs w:val="28"/>
        </w:rPr>
        <w:t xml:space="preserve"> являются коммерческие директора, руководители отделов продаж и планирования, финансовые аналитики и менеджеры по ключевым клиентам. Для них особенно важны инструменты оценки прибыльности сделок, прогнозирования спроса и согласования планов продаж с возможностями производства. Каналы продвижения продукта включают прямые продажи, цифровой маркетинг, участие </w:t>
      </w:r>
      <w:r w:rsidRPr="00512F70">
        <w:rPr>
          <w:rFonts w:ascii="Times New Roman" w:hAnsi="Times New Roman" w:cs="Times New Roman"/>
          <w:sz w:val="28"/>
          <w:szCs w:val="28"/>
        </w:rPr>
        <w:lastRenderedPageBreak/>
        <w:t>в отраслевых мероприятиях, вебинары и демонстрации, а также пилотные внедрения с быстрым достижением измеримого результата. Взаимоотношения с пользователями строятся на основе сервисной модели с регулярной поддержкой, обновлениями и аналитическим сопровождением, что позволяет адаптировать продукт под меняющиеся условия рынка и потребности бизнеса.</w:t>
      </w:r>
    </w:p>
    <w:p w14:paraId="39B36103" w14:textId="77777777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9D8030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В целом оба программных продукта «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512F70">
        <w:rPr>
          <w:rFonts w:ascii="Times New Roman" w:hAnsi="Times New Roman" w:cs="Times New Roman"/>
          <w:sz w:val="28"/>
          <w:szCs w:val="28"/>
        </w:rPr>
        <w:t xml:space="preserve">-Контур» ориентированы на профессиональных корпоративных пользователей, для которых ключевыми факторами выбора являются практическая ценность, интеграция с существующей инфраструктурой и долгосрочная поддержка. Такой подход позволяет компании выстраивать устойчивые партнёрские отношения с клиентами и формировать лояльную пользовательскую базу в сегменте промышленного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2F70">
        <w:rPr>
          <w:rFonts w:ascii="Times New Roman" w:hAnsi="Times New Roman" w:cs="Times New Roman"/>
          <w:sz w:val="28"/>
          <w:szCs w:val="28"/>
        </w:rPr>
        <w:t>2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2F70">
        <w:rPr>
          <w:rFonts w:ascii="Times New Roman" w:hAnsi="Times New Roman" w:cs="Times New Roman"/>
          <w:sz w:val="28"/>
          <w:szCs w:val="28"/>
        </w:rPr>
        <w:t>-рынка.</w:t>
      </w:r>
    </w:p>
    <w:p w14:paraId="024B91F3" w14:textId="77777777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2AC8F5" w14:textId="14D0E4EE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Промпт</w:t>
      </w:r>
      <w:r w:rsidR="0083254E" w:rsidRPr="00512F70">
        <w:rPr>
          <w:rFonts w:ascii="Times New Roman" w:hAnsi="Times New Roman" w:cs="Times New Roman"/>
          <w:sz w:val="28"/>
          <w:szCs w:val="28"/>
        </w:rPr>
        <w:t>: для</w:t>
      </w:r>
      <w:r w:rsidRPr="00512F70">
        <w:rPr>
          <w:rFonts w:ascii="Times New Roman" w:hAnsi="Times New Roman" w:cs="Times New Roman"/>
          <w:sz w:val="28"/>
          <w:szCs w:val="28"/>
        </w:rPr>
        <w:t xml:space="preserve"> каждой идеи опиши потенциальных пользователей ПП: </w:t>
      </w:r>
    </w:p>
    <w:p w14:paraId="0C6C22E5" w14:textId="77777777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целевые сегменты рынка; типы потенциальных потребителей и их потребительские предпочтения; каналы и инструменты продвижения ПП в выбранных сегментах рынка; как будут организованы возникающие взаимоотношения с пользователями.</w:t>
      </w:r>
    </w:p>
    <w:p w14:paraId="2B83650A" w14:textId="77777777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В данном разделе концепции определяется тип рынка (например,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2F70">
        <w:rPr>
          <w:rFonts w:ascii="Times New Roman" w:hAnsi="Times New Roman" w:cs="Times New Roman"/>
          <w:sz w:val="28"/>
          <w:szCs w:val="28"/>
        </w:rPr>
        <w:t>2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2F70">
        <w:rPr>
          <w:rFonts w:ascii="Times New Roman" w:hAnsi="Times New Roman" w:cs="Times New Roman"/>
          <w:sz w:val="28"/>
          <w:szCs w:val="28"/>
        </w:rPr>
        <w:t xml:space="preserve">,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2F70">
        <w:rPr>
          <w:rFonts w:ascii="Times New Roman" w:hAnsi="Times New Roman" w:cs="Times New Roman"/>
          <w:sz w:val="28"/>
          <w:szCs w:val="28"/>
        </w:rPr>
        <w:t>2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12F70">
        <w:rPr>
          <w:rFonts w:ascii="Times New Roman" w:hAnsi="Times New Roman" w:cs="Times New Roman"/>
          <w:sz w:val="28"/>
          <w:szCs w:val="28"/>
        </w:rPr>
        <w:t xml:space="preserve">,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2F70">
        <w:rPr>
          <w:rFonts w:ascii="Times New Roman" w:hAnsi="Times New Roman" w:cs="Times New Roman"/>
          <w:sz w:val="28"/>
          <w:szCs w:val="28"/>
        </w:rPr>
        <w:t>2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12F70">
        <w:rPr>
          <w:rFonts w:ascii="Times New Roman" w:hAnsi="Times New Roman" w:cs="Times New Roman"/>
          <w:sz w:val="28"/>
          <w:szCs w:val="28"/>
        </w:rPr>
        <w:t>) и приводится его описание с выделением множества групп потенциальных потребителей, которым может быть интересен продукт, отвечающий их запросам.</w:t>
      </w:r>
    </w:p>
    <w:p w14:paraId="6AC7ECCC" w14:textId="77777777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Например, при сегментировании промышленного рынка в качестве переменных сегментирования можно использовать набор характеристик: географическое положение, форму собственности, отраслевую принадлежность, размер организации-потребителя, состав закупаемых услуг, уровень развития ИКТ и т. д. На потребительском рынке потенциальных пользователей также можно дифференцировать, например, по демографическим, социально-психологическим особенностям и др. Ответ реализуй в виде полноценного связного текста</w:t>
      </w:r>
    </w:p>
    <w:p w14:paraId="12D448D8" w14:textId="77777777" w:rsidR="00512F70" w:rsidRPr="00512F70" w:rsidRDefault="00512F70" w:rsidP="0051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FB4E52" w14:textId="52B152BC" w:rsidR="00512F70" w:rsidRPr="00FE2E88" w:rsidRDefault="00512F70" w:rsidP="0083254E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3464199"/>
      <w:r w:rsidRPr="00FE2E88">
        <w:rPr>
          <w:rFonts w:ascii="Times New Roman" w:hAnsi="Times New Roman" w:cs="Times New Roman"/>
          <w:b/>
          <w:bCs/>
          <w:color w:val="auto"/>
          <w:sz w:val="28"/>
          <w:szCs w:val="28"/>
        </w:rPr>
        <w:t>5.4 Экономика программного проекта</w:t>
      </w:r>
      <w:bookmarkEnd w:id="11"/>
    </w:p>
    <w:p w14:paraId="77BFD288" w14:textId="77777777" w:rsidR="00FE2E88" w:rsidRPr="00FE2E88" w:rsidRDefault="00FE2E88" w:rsidP="00FE2E88">
      <w:pPr>
        <w:rPr>
          <w:rFonts w:hint="eastAsia"/>
        </w:rPr>
      </w:pPr>
    </w:p>
    <w:p w14:paraId="67F8A768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Для оценки трудозатрат и сроков реализации программных продуктов компании «IT-Контур» использован экспертный метод с применением трёхточечной оценки (метод PERT), позволяющий учитывать неопределённость требований, сложность интеграции и риски, характерные для разработки программных решений промышленного назначения. Расчёты выполнены отдельно для каждого программного продукта с учётом их функциональной сложности и предполагаемого масштаба внедрения.</w:t>
      </w:r>
    </w:p>
    <w:p w14:paraId="493B384B" w14:textId="4CCBC826" w:rsid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Оценка трудозатрат и сроков реализации продукта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Unified</w:t>
      </w:r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Production</w:t>
      </w:r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Trading</w:t>
      </w:r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Intelligence</w:t>
      </w:r>
      <w:r w:rsidRPr="00512F70">
        <w:rPr>
          <w:rFonts w:ascii="Times New Roman" w:hAnsi="Times New Roman" w:cs="Times New Roman"/>
          <w:sz w:val="28"/>
          <w:szCs w:val="28"/>
        </w:rPr>
        <w:t xml:space="preserve"> (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UPTI</w:t>
      </w:r>
      <w:r w:rsidRPr="00512F70">
        <w:rPr>
          <w:rFonts w:ascii="Times New Roman" w:hAnsi="Times New Roman" w:cs="Times New Roman"/>
          <w:sz w:val="28"/>
          <w:szCs w:val="28"/>
        </w:rPr>
        <w:t>)</w:t>
      </w:r>
    </w:p>
    <w:p w14:paraId="40CA3119" w14:textId="77777777" w:rsidR="00A94D2C" w:rsidRPr="00512F70" w:rsidRDefault="00A94D2C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FEB6438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Программный продукт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Trading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представляет собой комплексную аналитико-управленческую платформу, объединяющую данные производства, логистики, продаж и финансов. В связи с высокой сложностью бизнес-логики, необходимостью интеграции с несколькими корпоративными системами и разработкой сценарных и оптимизационных моделей, трудоёмкость проекта оценивается как высокая.</w:t>
      </w:r>
    </w:p>
    <w:p w14:paraId="0470A36C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Оптимистическая оценка трудозатрат составляет 1 200 человеко-часов и соответствует сценарию, при котором у заказчика уже сформированы качественные данные, архитектура ИТ-ландшафта стандартизирована, а требования минимально изменяются в ходе проекта. Реалистичная оценка принята равной 1 800 человеко-часам и отражает типовой проект внедрения надстроечной аналитической платформы с доработкой бизнес-моделей и адаптацией под специфику предприятия. Пессимистическая оценка составляет 2 600 человеко-часов и учитывает возможные сложности интеграции с ERP и MES, изменения требований и дополнительные итерации согласований с бизнес-пользователями.</w:t>
      </w:r>
    </w:p>
    <w:p w14:paraId="703A0913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lastRenderedPageBreak/>
        <w:t>Ожидаемая трудоёмкость проекта, рассчитанная по методу PERT, составляет: (1 200 + 4 × 1 800 + 2 600) / 6 = 1 833 человеко-часа.</w:t>
      </w:r>
    </w:p>
    <w:p w14:paraId="7D7B097F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При нормативной загрузке одного специалиста 160 часов в месяц ожидаемая трудоёмкость проекта составляет около 11,5 человеко-месяца. Это соответствует сроку реализации 6–8 календарных месяцев при команде из 2–3 специалистов с частичным параллелизмом работ.</w:t>
      </w:r>
    </w:p>
    <w:p w14:paraId="7428470B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Трудоёмкость проекта распределяется по этапам следующим образом. Этап анализа и обследования занимает около 15 % общего объёма работ (275 человеко-часов), что обусловлено необходимостью изучения производственных процессов, цепочек поставок и финансовых моделей заказчика. Этап проектирования архитектуры и экономических моделей составляет 20 % (367 человеко-часов). Основной объём трудозатрат приходится на этап разработки и интеграции — 45 % (около 825 человеко-часов), так как включает реализацию оптимизационных алгоритмов, интеграцию с внешними системами и разработку пользовательских интерфейсов. Этап тестирования, стабилизации и пилотной эксплуатации составляет 20 % (366 человеко-часов), что обосновано высокими требованиями к корректности расчётов и надёжности системы.</w:t>
      </w:r>
    </w:p>
    <w:p w14:paraId="483A5F37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Таким образом, срок реализации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Trading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оценивается как среднесрочный проект с высокой интеллектуальной и интеграционной сложностью, ориентированный на поэтапное внедрение и последующее масштабирование.</w:t>
      </w:r>
    </w:p>
    <w:p w14:paraId="0263A251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Оценка трудозатрат и сроков реализации продукта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Demand</w:t>
      </w:r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Intelligence</w:t>
      </w:r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Platform</w:t>
      </w:r>
      <w:r w:rsidRPr="00512F70">
        <w:rPr>
          <w:rFonts w:ascii="Times New Roman" w:hAnsi="Times New Roman" w:cs="Times New Roman"/>
          <w:sz w:val="28"/>
          <w:szCs w:val="28"/>
        </w:rPr>
        <w:t xml:space="preserve"> (</w:t>
      </w:r>
      <w:r w:rsidRPr="00512F70">
        <w:rPr>
          <w:rFonts w:ascii="Times New Roman" w:hAnsi="Times New Roman" w:cs="Times New Roman"/>
          <w:sz w:val="28"/>
          <w:szCs w:val="28"/>
          <w:lang w:val="en-US"/>
        </w:rPr>
        <w:t>DSIP</w:t>
      </w:r>
      <w:r w:rsidRPr="00512F70">
        <w:rPr>
          <w:rFonts w:ascii="Times New Roman" w:hAnsi="Times New Roman" w:cs="Times New Roman"/>
          <w:sz w:val="28"/>
          <w:szCs w:val="28"/>
        </w:rPr>
        <w:t>)</w:t>
      </w:r>
    </w:p>
    <w:p w14:paraId="6F8582D3" w14:textId="0E7A7AB9" w:rsidR="00512F70" w:rsidRPr="00512F70" w:rsidRDefault="00512F70" w:rsidP="0083254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Программный продукт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ориентирован на прогнозирование спроса, анализ продаж и оценку прибыльности сделок. По сравнению с первым продуктом он обладает меньшей архитектурной и интеграционной сложностью, однако требует разработки и настройки аналитических и прогнозных моделей, а также пользовательских инструментов для коммерческого блока.</w:t>
      </w:r>
    </w:p>
    <w:p w14:paraId="6FF8BCFB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lastRenderedPageBreak/>
        <w:t>Оптимистическая оценка трудоёмкости проекта составляет 600 человеко-часов и соответствует сценарию внедрения при наличии качественной истории продаж и минимальных доработках функционала. Реалистичная оценка принята равной 900 человеко-часам, что отражает типовую ситуацию внедрения платформы прогнозирования с интеграцией в ERP и CRM и адаптацией под бизнес-логику заказчика. Пессимистическая оценка составляет 1 300 человеко-часов и учитывает риски низкого качества данных, необходимость дополнительной настройки моделей и расширения функциональности.</w:t>
      </w:r>
    </w:p>
    <w:p w14:paraId="3476CB6A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Ожидаемая трудоёмкость проекта по методу PERT составляет: (600 + 4 × 900 + 1 300) / 6 = 917 человеко-часов.</w:t>
      </w:r>
    </w:p>
    <w:p w14:paraId="4C668071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В пересчёте на человеко-месяцы это составляет около 5,7 человеко-месяца, что соответствует сроку реализации 3–4 календарных месяца при команде из 2 специалистов.</w:t>
      </w:r>
    </w:p>
    <w:p w14:paraId="135A4E36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Распределение трудоёмкости по этапам проекта выглядит следующим образом. Этап анализа требований и данных занимает около 20 % (183 человеко-часа), что обусловлено необходимостью исследования истории продаж и факторов спроса. Проектирование моделей и архитектуры составляет 20 % (183 человеко-часа). Основной этап разработки и настройки прогнозных моделей занимает 40 % трудоёмкости (367 человеко-часов). Этап тестирования, внедрения и обучения пользователей составляет 20 % (184 человеко-часа), что соответствует ориентации продукта на быстрый ввод в эксплуатацию и получение эффекта.</w:t>
      </w:r>
    </w:p>
    <w:p w14:paraId="0A773B52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является относительно быстрым в реализации программным продуктом, рассчитанным на получение измеримого экономического эффекта в короткие сроки и последующее развитие функциональности.</w:t>
      </w:r>
    </w:p>
    <w:p w14:paraId="1B2B7A21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Распределение трудоёмкости по категориям специалистов в проектах разработки программных продуктов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Trading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обусловлено спецификой предметной </w:t>
      </w:r>
      <w:r w:rsidRPr="00512F70">
        <w:rPr>
          <w:rFonts w:ascii="Times New Roman" w:hAnsi="Times New Roman" w:cs="Times New Roman"/>
          <w:sz w:val="28"/>
          <w:szCs w:val="28"/>
        </w:rPr>
        <w:lastRenderedPageBreak/>
        <w:t>области, архитектурной сложностью решений и требованиями к интеграции с корпоративными системами промышленных предприятий.</w:t>
      </w:r>
    </w:p>
    <w:p w14:paraId="6DF90672" w14:textId="2179C9E2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Высокая доля трудозатрат аналитиков на обоих проектах обусловлена тем, что данные программные продукты ориентированы на промышленный B2B-сегмент, где ключевым фактором успеха является корректное понимание и формализация бизнес-процессов заказчика. Аналитики выполняют работы по обследованию производственных, логистических и коммерческих процессов, описанию потоков данных, формированию требований к функционалу и разработке экономических и управленческих моделей. В случае продукта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Trading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аналитическая нагрузка дополнительно возрастает за счёт необходимости описания сквозной экономики заказов, производственных ограничений, логики расчёта маржинальности и рисков, а также согласования модели с несколькими функциональными подразделениями заказчика. Для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аналитики также играют ключевую роль, так как качество прогнозирования спроса и анализа продаж напрямую зависит от корректной интерпретации исторических данных и рыночных факторов.</w:t>
      </w:r>
    </w:p>
    <w:p w14:paraId="0579480B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Значительная доля трудоёмкости программистов объясняется тем, что оба проекта предполагают разработку сложной серверной логики, интеграционных компонентов и аналитических модулей. В проекте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Trading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программисты реализуют оптимизационные и сценарные алгоритмы, механизмы обработки больших массивов данных, интеграцию с ERP, MES и SCM-системами, а также пользовательские интерфейсы для управленческого уровня. В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программная нагрузка связана с реализацией моделей прогнозирования, расчётом показателей прибыльности, разработкой API и пользовательских экранов. Таким образом, программисты являются основной исполнительской силой на этапе реализации и частично на этапе тестирования.</w:t>
      </w:r>
    </w:p>
    <w:p w14:paraId="18CD6E98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Трудоёмкость технических специалистов обусловлена необходимостью обеспечения устойчивой работы программных продуктов в корпоративной ИТ-</w:t>
      </w:r>
      <w:r w:rsidRPr="00512F70">
        <w:rPr>
          <w:rFonts w:ascii="Times New Roman" w:hAnsi="Times New Roman" w:cs="Times New Roman"/>
          <w:sz w:val="28"/>
          <w:szCs w:val="28"/>
        </w:rPr>
        <w:lastRenderedPageBreak/>
        <w:t>среде заказчика. К их задачам относятся настройка интеграционных контуров, управление окружениями разработки и тестирования, обеспечение информационной безопасности, поддержка процессов тестирования и подготовка решения к опытной и промышленной эксплуатации. В проектах промышленного класса технические специалисты играют важную роль на этапах тестирования и внедрения, поскольку ошибки интеграции или некорректная настройка инфраструктуры могут привести к существенным операционным рискам для заказчика.</w:t>
      </w:r>
    </w:p>
    <w:p w14:paraId="1C187139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Различия в соотношении трудоёмкости специалистов между двумя проектами обусловлены уровнем сложности и масштабом решаемых задач. В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Trading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доля аналитиков и программистов выше по сравнению с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, так как первый продукт требует построения сложной сквозной модели бизнеса и интеграции с большим числом источников данных. В то же время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имеет более компактную архитектуру и ориентирован на быстрый эффект, что снижает общий объём трудозатрат, но сохраняет значимую роль аналитиков и программистов.</w:t>
      </w:r>
    </w:p>
    <w:p w14:paraId="70BC4D6E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2F357DF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Проект 1.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Trading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</w:p>
    <w:p w14:paraId="4C7EB07F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Данный проект относится к категории сложных корпоративных аналитических систем, так как охватывает несколько контуров управления (производство, логистика, финансы, трейдинг) и предполагает глубокую интеграцию с ERP, MES и SCM-системами заказчика. В связи с этим структура затрат и их величина для данного проекта являются более высокими по сравнению с платформой прогнозирования спроса.</w:t>
      </w:r>
    </w:p>
    <w:p w14:paraId="3345D19B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Фонд оплаты труда исполнителей по проекту составляет 646 078 руб., что отражает значительный объём аналитических и программных работ.</w:t>
      </w:r>
    </w:p>
    <w:p w14:paraId="1886ED25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Начисления на фонд оплаты труда принимаются в размере 30 % от ФОТ, что соответствует действующей практике учёта страховых взносов и социальных отчислений. Таким образом, начисления на ФОТ составляют 193 823 руб.</w:t>
      </w:r>
    </w:p>
    <w:p w14:paraId="0B446303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lastRenderedPageBreak/>
        <w:t>Накладные расходы, включающие управленческие, административные и общехозяйственные затраты, целесообразно установить на уровне 25 % от ФОТ, что характерно для ИТ-компаний, реализующих сложные проектные решения. Сумма накладных расходов составляет 646 078 руб.</w:t>
      </w:r>
    </w:p>
    <w:p w14:paraId="599710E7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С учётом специфики проекта в состав затрат дополнительно включаются следующие статьи.</w:t>
      </w:r>
    </w:p>
    <w:p w14:paraId="13704B35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Приобретение готовых компонентов и программных средств.</w:t>
      </w:r>
    </w:p>
    <w:p w14:paraId="5601E933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Проект предполагает использование коммерческих СУБД, аналитических библиотек, инструментов моделирования, а также средств интеграции и мониторинга. Для корпоративных заказчиков критично наличие официальной поддержки и стабильных обновлений, что делает использование платных решений оправданным.</w:t>
      </w:r>
    </w:p>
    <w:p w14:paraId="225C252B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Затраты по данной статье принимаются в размере 55 000 руб.</w:t>
      </w:r>
    </w:p>
    <w:p w14:paraId="440A9BB7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Оплата услуг сторонних организаций.</w:t>
      </w:r>
    </w:p>
    <w:p w14:paraId="6604A50D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В рамках проекта возможно привлечение внешних консультантов по вопросам интеграции с промышленными ERP-системами, а также проведение аудита архитектуры и информационной безопасности.</w:t>
      </w:r>
    </w:p>
    <w:p w14:paraId="5B3CE14D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Затраты по данной статье обоснованно принять в размере 45 000 руб.</w:t>
      </w:r>
    </w:p>
    <w:p w14:paraId="499C314C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Оплата услуг связи.</w:t>
      </w:r>
    </w:p>
    <w:p w14:paraId="081C00C9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Для обеспечения удалённой работы команды, взаимодействия с заказчиком, использования облачных сервисов и API требуется стабильная и защищённая связь.</w:t>
      </w:r>
    </w:p>
    <w:p w14:paraId="3556E022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Затраты по данной статье составляют 15 000 руб.</w:t>
      </w:r>
    </w:p>
    <w:p w14:paraId="60E14C45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Таким образом, структура затрат по проекту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Trading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отражает его высокую сложность, интеграционный характер и ориентацию на крупные промышленные предприятия.</w:t>
      </w:r>
    </w:p>
    <w:p w14:paraId="3E37DDB1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04094FD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Проект 2.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Platform</w:t>
      </w:r>
      <w:proofErr w:type="spellEnd"/>
    </w:p>
    <w:p w14:paraId="48A05E8A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Данный проект ориентирован на решение задач прогнозирования спроса, анализа продаж и оценки прибыльности, что делает его менее сложным по </w:t>
      </w:r>
      <w:r w:rsidRPr="00512F70">
        <w:rPr>
          <w:rFonts w:ascii="Times New Roman" w:hAnsi="Times New Roman" w:cs="Times New Roman"/>
          <w:sz w:val="28"/>
          <w:szCs w:val="28"/>
        </w:rPr>
        <w:lastRenderedPageBreak/>
        <w:t>архитектуре, но при этом востребованным широким кругом промышленных и торгово-производственных компаний. Проект имеет более компактный функциональный охват и меньшую глубину интеграции, что отражается на уровне затрат.</w:t>
      </w:r>
    </w:p>
    <w:p w14:paraId="4B57A98D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Фонд оплаты труда исполнителей по проекту принимается в размере 284 075 руб., что ниже по сравнению с первым проектом и соответствует меньшему объёму аналитических и интеграционных работ.</w:t>
      </w:r>
    </w:p>
    <w:p w14:paraId="7D107124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Начисления на фонд оплаты труда принимаются также в размере 30 % от ФОТ, что составляет 85 222 руб.</w:t>
      </w:r>
    </w:p>
    <w:p w14:paraId="7AD179FF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Накладные расходы по проекту целесообразно установить на уровне 20 % от ФОТ, поскольку проект проще в управлении и требует меньших административных усилий. Сумма накладных расходов составляет 284 075 руб.</w:t>
      </w:r>
    </w:p>
    <w:p w14:paraId="514218A8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Дополнительные статьи затрат включают следующее.</w:t>
      </w:r>
    </w:p>
    <w:p w14:paraId="6FB8C9F5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F28AF8C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Приобретение готовых компонентов и программных средств.</w:t>
      </w:r>
    </w:p>
    <w:p w14:paraId="76E344EE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Для реализации платформы используются библиотеки машинного обучения, инструменты визуализации и средства интеграции с CRM и BI-системами. Объём платных компонентов ниже, чем в первом проекте.</w:t>
      </w:r>
    </w:p>
    <w:p w14:paraId="07D84BB6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Затраты по данной статье принимаются в размере 30 000 руб.</w:t>
      </w:r>
    </w:p>
    <w:p w14:paraId="0FDD324D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Оплата услуг сторонних организаций.</w:t>
      </w:r>
    </w:p>
    <w:p w14:paraId="33DF7BC1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Возможны разовые консультации по настройке моделей прогнозирования или использованию облачных вычислительных ресурсов.</w:t>
      </w:r>
    </w:p>
    <w:p w14:paraId="1F9B7567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Затраты по данной статье составляют 25 000 руб.</w:t>
      </w:r>
    </w:p>
    <w:p w14:paraId="29F3C58A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Оплата услуг связи.</w:t>
      </w:r>
    </w:p>
    <w:p w14:paraId="07EDFFCD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Используются стандартные корпоративные каналы связи и облачные сервисы без повышенных требований к отказоустойчивости.</w:t>
      </w:r>
    </w:p>
    <w:p w14:paraId="507B0595" w14:textId="77777777" w:rsidR="00512F70" w:rsidRPr="00512F70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>Затраты по данной статье принимаются в размере 10 000 руб.</w:t>
      </w:r>
    </w:p>
    <w:p w14:paraId="1A92021E" w14:textId="5842A5DD" w:rsidR="0083254E" w:rsidRDefault="00512F70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F70">
        <w:rPr>
          <w:rFonts w:ascii="Times New Roman" w:hAnsi="Times New Roman" w:cs="Times New Roman"/>
          <w:sz w:val="28"/>
          <w:szCs w:val="28"/>
        </w:rPr>
        <w:t xml:space="preserve">Таким образом, смета затрат по проекту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F70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512F70">
        <w:rPr>
          <w:rFonts w:ascii="Times New Roman" w:hAnsi="Times New Roman" w:cs="Times New Roman"/>
          <w:sz w:val="28"/>
          <w:szCs w:val="28"/>
        </w:rPr>
        <w:t xml:space="preserve"> является более компактной и отражает его ориентацию на быстрое </w:t>
      </w:r>
      <w:r w:rsidRPr="00512F70">
        <w:rPr>
          <w:rFonts w:ascii="Times New Roman" w:hAnsi="Times New Roman" w:cs="Times New Roman"/>
          <w:sz w:val="28"/>
          <w:szCs w:val="28"/>
        </w:rPr>
        <w:lastRenderedPageBreak/>
        <w:t>внедрение, масштабируемость и доступность для средних и крупных промышленных предприятий.</w:t>
      </w:r>
    </w:p>
    <w:p w14:paraId="0FE1E30F" w14:textId="25F3D51A" w:rsidR="00A94D2C" w:rsidRDefault="00A94D2C" w:rsidP="00512F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расчётов показаны на рисунке 5.1.</w:t>
      </w:r>
    </w:p>
    <w:p w14:paraId="2BE8AA39" w14:textId="77777777" w:rsidR="00A94D2C" w:rsidRDefault="00A94D2C" w:rsidP="00A94D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4D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B4F41E" wp14:editId="0066DAEB">
            <wp:extent cx="6120130" cy="3433445"/>
            <wp:effectExtent l="19050" t="19050" r="13970" b="146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3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0057AA" w14:textId="1B339019" w:rsidR="0083254E" w:rsidRDefault="00A94D2C" w:rsidP="00A94D2C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 – Результаты </w:t>
      </w:r>
      <w:r w:rsidRPr="00A94D2C">
        <w:rPr>
          <w:rFonts w:ascii="Times New Roman" w:hAnsi="Times New Roman" w:cs="Times New Roman"/>
          <w:sz w:val="28"/>
          <w:szCs w:val="28"/>
        </w:rPr>
        <w:t>расчётов трудоемкости и срока проекта</w:t>
      </w:r>
    </w:p>
    <w:p w14:paraId="49FD0E97" w14:textId="3F8A4D33" w:rsidR="00A94D2C" w:rsidRDefault="00A94D2C" w:rsidP="00A94D2C">
      <w:pPr>
        <w:suppressAutoHyphens w:val="0"/>
        <w:jc w:val="center"/>
        <w:rPr>
          <w:rFonts w:ascii="Times New Roman" w:hAnsi="Times New Roman" w:cs="Times New Roman"/>
          <w:sz w:val="32"/>
          <w:szCs w:val="32"/>
        </w:rPr>
      </w:pPr>
    </w:p>
    <w:p w14:paraId="37C063A9" w14:textId="4EC725F8" w:rsidR="001547A2" w:rsidRPr="001547A2" w:rsidRDefault="001547A2" w:rsidP="001547A2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12" w:name="_Toc223464200"/>
      <w:r w:rsidRPr="001547A2">
        <w:rPr>
          <w:rFonts w:ascii="Times New Roman" w:hAnsi="Times New Roman" w:cs="Times New Roman"/>
          <w:b/>
          <w:bCs/>
          <w:color w:val="auto"/>
          <w:sz w:val="28"/>
          <w:szCs w:val="24"/>
        </w:rPr>
        <w:t>5.5. Потенциал исполнителей</w:t>
      </w:r>
      <w:bookmarkEnd w:id="12"/>
    </w:p>
    <w:p w14:paraId="4EDDE26F" w14:textId="52B48F4B" w:rsidR="001547A2" w:rsidRDefault="001547A2" w:rsidP="00A94D2C">
      <w:pPr>
        <w:suppressAutoHyphens w:val="0"/>
        <w:jc w:val="center"/>
        <w:rPr>
          <w:rFonts w:ascii="Times New Roman" w:hAnsi="Times New Roman" w:cs="Times New Roman"/>
          <w:sz w:val="32"/>
          <w:szCs w:val="32"/>
        </w:rPr>
      </w:pPr>
    </w:p>
    <w:p w14:paraId="45A54D45" w14:textId="77777777" w:rsidR="00F66E24" w:rsidRPr="00061FAB" w:rsidRDefault="001547A2" w:rsidP="001547A2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AB">
        <w:rPr>
          <w:rFonts w:ascii="Times New Roman" w:hAnsi="Times New Roman" w:cs="Times New Roman"/>
          <w:b/>
          <w:bCs/>
          <w:sz w:val="28"/>
          <w:szCs w:val="28"/>
        </w:rPr>
        <w:t>Промпт:</w:t>
      </w:r>
      <w:r w:rsidRPr="00061F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C3376F" w14:textId="77777777" w:rsidR="00F66E24" w:rsidRPr="00061FAB" w:rsidRDefault="00F66E24" w:rsidP="001547A2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AB">
        <w:rPr>
          <w:rFonts w:ascii="Times New Roman" w:hAnsi="Times New Roman" w:cs="Times New Roman"/>
          <w:sz w:val="28"/>
          <w:szCs w:val="28"/>
        </w:rPr>
        <w:tab/>
      </w:r>
      <w:r w:rsidR="001547A2" w:rsidRPr="00061FAB">
        <w:rPr>
          <w:rFonts w:ascii="Times New Roman" w:hAnsi="Times New Roman" w:cs="Times New Roman"/>
          <w:sz w:val="28"/>
          <w:szCs w:val="28"/>
        </w:rPr>
        <w:t xml:space="preserve">Опиши потенциал исполнителей проекта компании "IT-Контур", которая специализируется на цифровых решениях для промышленных предприятий (заводы, фабрики, производственные холдинги): </w:t>
      </w:r>
    </w:p>
    <w:p w14:paraId="36A732CF" w14:textId="0971518D" w:rsidR="00F66E24" w:rsidRPr="00061FAB" w:rsidRDefault="001547A2" w:rsidP="00061FAB">
      <w:pPr>
        <w:pStyle w:val="a9"/>
        <w:numPr>
          <w:ilvl w:val="1"/>
          <w:numId w:val="6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 xml:space="preserve">история успеха команды проекта; </w:t>
      </w:r>
    </w:p>
    <w:p w14:paraId="36489211" w14:textId="77777777" w:rsidR="00FC2CB0" w:rsidRPr="00061FAB" w:rsidRDefault="001547A2" w:rsidP="00061FAB">
      <w:pPr>
        <w:pStyle w:val="a9"/>
        <w:numPr>
          <w:ilvl w:val="1"/>
          <w:numId w:val="6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 xml:space="preserve">наличие сертификатов и других документов, подтверждающих потенциал; </w:t>
      </w:r>
    </w:p>
    <w:p w14:paraId="582B1967" w14:textId="5E3870B4" w:rsidR="00F66E24" w:rsidRPr="00061FAB" w:rsidRDefault="001547A2" w:rsidP="00061FAB">
      <w:pPr>
        <w:pStyle w:val="a9"/>
        <w:numPr>
          <w:ilvl w:val="1"/>
          <w:numId w:val="6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 xml:space="preserve">требования к количеству квалификации исполнителей; </w:t>
      </w:r>
    </w:p>
    <w:p w14:paraId="5C58FACC" w14:textId="1B70A6E2" w:rsidR="00F66E24" w:rsidRPr="00061FAB" w:rsidRDefault="001547A2" w:rsidP="00061FAB">
      <w:pPr>
        <w:pStyle w:val="a9"/>
        <w:numPr>
          <w:ilvl w:val="1"/>
          <w:numId w:val="6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 xml:space="preserve">потребности в передаче отдельных работ на аутсорсинг. </w:t>
      </w:r>
    </w:p>
    <w:p w14:paraId="71A5BC94" w14:textId="055E3B55" w:rsidR="00F66E24" w:rsidRPr="00061FAB" w:rsidRDefault="001547A2" w:rsidP="001547A2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AB">
        <w:rPr>
          <w:rFonts w:ascii="Times New Roman" w:hAnsi="Times New Roman" w:cs="Times New Roman"/>
          <w:sz w:val="28"/>
          <w:szCs w:val="28"/>
        </w:rPr>
        <w:t>Результат (</w:t>
      </w:r>
      <w:proofErr w:type="spellStart"/>
      <w:r w:rsidRPr="00061FAB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061FAB">
        <w:rPr>
          <w:rFonts w:ascii="Times New Roman" w:hAnsi="Times New Roman" w:cs="Times New Roman"/>
          <w:sz w:val="28"/>
          <w:szCs w:val="28"/>
        </w:rPr>
        <w:t>)</w:t>
      </w:r>
    </w:p>
    <w:p w14:paraId="14E9BA48" w14:textId="77777777" w:rsidR="00FC2CB0" w:rsidRPr="00061FAB" w:rsidRDefault="001547A2" w:rsidP="001547A2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AB">
        <w:rPr>
          <w:rFonts w:ascii="Times New Roman" w:hAnsi="Times New Roman" w:cs="Times New Roman"/>
          <w:sz w:val="28"/>
          <w:szCs w:val="28"/>
        </w:rPr>
        <w:t>1. История успеха команды проекта (</w:t>
      </w:r>
      <w:proofErr w:type="spellStart"/>
      <w:r w:rsidRPr="00061FAB">
        <w:rPr>
          <w:rFonts w:ascii="Times New Roman" w:hAnsi="Times New Roman" w:cs="Times New Roman"/>
          <w:sz w:val="28"/>
          <w:szCs w:val="28"/>
        </w:rPr>
        <w:t>Track</w:t>
      </w:r>
      <w:proofErr w:type="spellEnd"/>
      <w:r w:rsidRPr="00061F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1FAB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061FAB">
        <w:rPr>
          <w:rFonts w:ascii="Times New Roman" w:hAnsi="Times New Roman" w:cs="Times New Roman"/>
          <w:sz w:val="28"/>
          <w:szCs w:val="28"/>
        </w:rPr>
        <w:t>)</w:t>
      </w:r>
      <w:r w:rsidR="00FC2CB0" w:rsidRPr="00061FAB">
        <w:rPr>
          <w:rFonts w:ascii="Times New Roman" w:hAnsi="Times New Roman" w:cs="Times New Roman"/>
          <w:sz w:val="28"/>
          <w:szCs w:val="28"/>
        </w:rPr>
        <w:t>.</w:t>
      </w:r>
      <w:r w:rsidRPr="00061F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C82733" w14:textId="77777777" w:rsidR="00FC2CB0" w:rsidRPr="00061FAB" w:rsidRDefault="00FC2CB0" w:rsidP="001547A2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AB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1547A2" w:rsidRPr="00061FAB">
        <w:rPr>
          <w:rFonts w:ascii="Times New Roman" w:hAnsi="Times New Roman" w:cs="Times New Roman"/>
          <w:sz w:val="28"/>
          <w:szCs w:val="28"/>
        </w:rPr>
        <w:t xml:space="preserve">Ключевым показателем потенциала является не просто опыт, а опыт решения сложных отраслевых задач. «IT-Контур» делает ставку на глубокую экспертизу в промышленности. </w:t>
      </w:r>
    </w:p>
    <w:p w14:paraId="5C51AB45" w14:textId="330BCB7D" w:rsidR="00FC2CB0" w:rsidRPr="00061FAB" w:rsidRDefault="00FC2CB0" w:rsidP="000C4C5E">
      <w:pPr>
        <w:tabs>
          <w:tab w:val="left" w:pos="426"/>
        </w:tabs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AB">
        <w:rPr>
          <w:rFonts w:ascii="Times New Roman" w:hAnsi="Times New Roman" w:cs="Times New Roman"/>
          <w:sz w:val="28"/>
          <w:szCs w:val="28"/>
        </w:rPr>
        <w:tab/>
      </w:r>
      <w:r w:rsidR="000C4C5E">
        <w:rPr>
          <w:rFonts w:ascii="Times New Roman" w:hAnsi="Times New Roman" w:cs="Times New Roman"/>
          <w:sz w:val="28"/>
          <w:szCs w:val="28"/>
        </w:rPr>
        <w:tab/>
      </w:r>
      <w:r w:rsidR="001547A2" w:rsidRPr="00061FAB">
        <w:rPr>
          <w:rFonts w:ascii="Times New Roman" w:hAnsi="Times New Roman" w:cs="Times New Roman"/>
          <w:sz w:val="28"/>
          <w:szCs w:val="28"/>
        </w:rPr>
        <w:t xml:space="preserve">Кейс: Цифровизация крупного металлургического холдинга. </w:t>
      </w:r>
    </w:p>
    <w:p w14:paraId="1BB9492C" w14:textId="664EC141" w:rsidR="00FC2CB0" w:rsidRPr="00061FAB" w:rsidRDefault="001547A2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 xml:space="preserve">Задача: Внедрение системы предиктивной аналитики и технического учета на четырех заводах с устаревшим парком оборудования (разные производители, отсутствие единых стандартов передачи данных). </w:t>
      </w:r>
    </w:p>
    <w:p w14:paraId="6DD7C97F" w14:textId="4C5D06A1" w:rsidR="00FC2CB0" w:rsidRPr="00061FAB" w:rsidRDefault="001547A2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 xml:space="preserve">Решение: Команда «IT-Контур» разработала уникальные программные адаптеры для сбора данных с контроллеров 80-х годов и построила цифровые двойники критически важных узлов прокатного стана. </w:t>
      </w:r>
    </w:p>
    <w:p w14:paraId="0E6FA494" w14:textId="77777777" w:rsidR="00FC2CB0" w:rsidRPr="00061FAB" w:rsidRDefault="001547A2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 xml:space="preserve">Результат: Снижение внеплановых простоев на 17% за первый год эксплуатации и создание единой диспетчерской системы для управления ремонтами. Проект занял призовое место в отраслевом конкурсе «Цифровая индустрия». </w:t>
      </w:r>
    </w:p>
    <w:p w14:paraId="2B08910E" w14:textId="77777777" w:rsidR="00FC2CB0" w:rsidRPr="00061FAB" w:rsidRDefault="00FC2CB0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ab/>
      </w:r>
      <w:r w:rsidR="001547A2" w:rsidRPr="00061FAB">
        <w:rPr>
          <w:rFonts w:cs="Times New Roman"/>
          <w:szCs w:val="28"/>
        </w:rPr>
        <w:t xml:space="preserve">Кейс: Импортозамещение на химическом комбинате. </w:t>
      </w:r>
    </w:p>
    <w:p w14:paraId="489D6653" w14:textId="42929001" w:rsidR="00FC2CB0" w:rsidRPr="00061FAB" w:rsidRDefault="001547A2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>Задача: Замена иностранной MES-системы (системы управления производством) на отечественное ПО в условиях санкционных рисков и необходимости интеграции с 1</w:t>
      </w:r>
      <w:proofErr w:type="gramStart"/>
      <w:r w:rsidRPr="00061FAB">
        <w:rPr>
          <w:rFonts w:cs="Times New Roman"/>
          <w:szCs w:val="28"/>
        </w:rPr>
        <w:t>С:ERP</w:t>
      </w:r>
      <w:proofErr w:type="gramEnd"/>
      <w:r w:rsidRPr="00061FAB">
        <w:rPr>
          <w:rFonts w:cs="Times New Roman"/>
          <w:szCs w:val="28"/>
        </w:rPr>
        <w:t xml:space="preserve">. </w:t>
      </w:r>
    </w:p>
    <w:p w14:paraId="058323CE" w14:textId="0BAB3D8C" w:rsidR="00FC2CB0" w:rsidRPr="00061FAB" w:rsidRDefault="001547A2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 xml:space="preserve">Решение: Использование </w:t>
      </w:r>
      <w:proofErr w:type="spellStart"/>
      <w:r w:rsidRPr="00061FAB">
        <w:rPr>
          <w:rFonts w:cs="Times New Roman"/>
          <w:szCs w:val="28"/>
        </w:rPr>
        <w:t>low-code</w:t>
      </w:r>
      <w:proofErr w:type="spellEnd"/>
      <w:r w:rsidRPr="00061FAB">
        <w:rPr>
          <w:rFonts w:cs="Times New Roman"/>
          <w:szCs w:val="28"/>
        </w:rPr>
        <w:t xml:space="preserve"> платформы собственной разработки для быстрой адаптации интерфейсов под технологов комбината. Миграция исторических данных без остановки производственного цикла («горячая» замена).</w:t>
      </w:r>
    </w:p>
    <w:p w14:paraId="40D1C082" w14:textId="4364ECC4" w:rsidR="00FC2CB0" w:rsidRPr="00061FAB" w:rsidRDefault="00FC2CB0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>Результат: Система запущена на 3 месяца раньше плана. Команда «IT-Контур» подтвердила статус эксперта по бесшовной миграции данных</w:t>
      </w:r>
      <w:r w:rsidRPr="000C4C5E">
        <w:rPr>
          <w:rFonts w:cs="Times New Roman"/>
          <w:szCs w:val="28"/>
        </w:rPr>
        <w:t>.</w:t>
      </w:r>
    </w:p>
    <w:p w14:paraId="4CE0AB1B" w14:textId="77777777" w:rsidR="00FC2CB0" w:rsidRPr="00061FAB" w:rsidRDefault="001547A2" w:rsidP="00FC2CB0">
      <w:pPr>
        <w:pStyle w:val="a9"/>
        <w:ind w:left="0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>2. Наличие сертификатов и подтверждение компетенций</w:t>
      </w:r>
    </w:p>
    <w:p w14:paraId="2BA21B24" w14:textId="77777777" w:rsidR="00FC2CB0" w:rsidRPr="00061FAB" w:rsidRDefault="00FC2CB0" w:rsidP="00FC2CB0">
      <w:pPr>
        <w:pStyle w:val="a9"/>
        <w:ind w:left="0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ab/>
      </w:r>
      <w:r w:rsidR="001547A2" w:rsidRPr="00061FAB">
        <w:rPr>
          <w:rFonts w:cs="Times New Roman"/>
          <w:szCs w:val="28"/>
        </w:rPr>
        <w:t xml:space="preserve">Потенциал «IT-Контур» подкреплен формальными документами, важными для госконтрактов и крупных холдингов: </w:t>
      </w:r>
    </w:p>
    <w:p w14:paraId="475504A2" w14:textId="4CD1DD27" w:rsidR="00FC2CB0" w:rsidRPr="00061FAB" w:rsidRDefault="00FC2CB0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b/>
          <w:bCs/>
          <w:szCs w:val="28"/>
        </w:rPr>
        <w:t>Реестр отечественного ПО:</w:t>
      </w:r>
      <w:r w:rsidRPr="00061FAB">
        <w:rPr>
          <w:rFonts w:cs="Times New Roman"/>
          <w:szCs w:val="28"/>
        </w:rPr>
        <w:t xml:space="preserve"> Ключевые программные продукты компании (например, платформа «</w:t>
      </w:r>
      <w:proofErr w:type="spellStart"/>
      <w:r w:rsidRPr="00061FAB">
        <w:rPr>
          <w:rFonts w:cs="Times New Roman"/>
          <w:szCs w:val="28"/>
        </w:rPr>
        <w:t>Контур.Пром</w:t>
      </w:r>
      <w:proofErr w:type="spellEnd"/>
      <w:r w:rsidRPr="00061FAB">
        <w:rPr>
          <w:rFonts w:cs="Times New Roman"/>
          <w:szCs w:val="28"/>
        </w:rPr>
        <w:t xml:space="preserve">» для сбора данных) </w:t>
      </w:r>
      <w:r w:rsidRPr="00061FAB">
        <w:rPr>
          <w:rFonts w:cs="Times New Roman"/>
          <w:szCs w:val="28"/>
        </w:rPr>
        <w:lastRenderedPageBreak/>
        <w:t xml:space="preserve">включены в Единый реестр российских программ </w:t>
      </w:r>
      <w:proofErr w:type="spellStart"/>
      <w:r w:rsidRPr="00061FAB">
        <w:rPr>
          <w:rFonts w:cs="Times New Roman"/>
          <w:szCs w:val="28"/>
        </w:rPr>
        <w:t>Минцифры</w:t>
      </w:r>
      <w:proofErr w:type="spellEnd"/>
      <w:r w:rsidRPr="00061FAB">
        <w:rPr>
          <w:rFonts w:cs="Times New Roman"/>
          <w:szCs w:val="28"/>
        </w:rPr>
        <w:t xml:space="preserve">, что гарантирует заказчикам возможность использования без рисков импортозамещения. </w:t>
      </w:r>
    </w:p>
    <w:p w14:paraId="62A7EAE7" w14:textId="65F3CB25" w:rsidR="00FC2CB0" w:rsidRPr="00061FAB" w:rsidRDefault="00FC2CB0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b/>
          <w:bCs/>
          <w:szCs w:val="28"/>
        </w:rPr>
        <w:t>Лицензии Минпромторга:</w:t>
      </w:r>
      <w:r w:rsidRPr="00061FAB">
        <w:rPr>
          <w:rFonts w:cs="Times New Roman"/>
          <w:szCs w:val="28"/>
        </w:rPr>
        <w:t xml:space="preserve"> Наличие лицензий на разработку средств защиты информации и на осуществление деятельности по технической защите конфиденциальной информации (важно для оборонных заводов и режимных объектов). </w:t>
      </w:r>
    </w:p>
    <w:p w14:paraId="5A030A57" w14:textId="3805EA2E" w:rsidR="00FC2CB0" w:rsidRPr="00061FAB" w:rsidRDefault="00FC2CB0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b/>
          <w:bCs/>
          <w:szCs w:val="28"/>
        </w:rPr>
        <w:t>ISO 9001:</w:t>
      </w:r>
      <w:r w:rsidRPr="00061FAB">
        <w:rPr>
          <w:rFonts w:cs="Times New Roman"/>
          <w:szCs w:val="28"/>
        </w:rPr>
        <w:t xml:space="preserve"> Сертификат системы менеджмента качества применительно к разработке ПО для промышленности. </w:t>
      </w:r>
    </w:p>
    <w:p w14:paraId="5D9C288F" w14:textId="3EC70831" w:rsidR="00FC2CB0" w:rsidRPr="00061FAB" w:rsidRDefault="00FC2CB0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b/>
          <w:bCs/>
          <w:szCs w:val="28"/>
        </w:rPr>
        <w:t>Сертификаты специалистов</w:t>
      </w:r>
      <w:proofErr w:type="gramStart"/>
      <w:r w:rsidRPr="000C4C5E">
        <w:rPr>
          <w:rFonts w:cs="Times New Roman"/>
          <w:b/>
          <w:bCs/>
          <w:szCs w:val="28"/>
        </w:rPr>
        <w:t>:</w:t>
      </w:r>
      <w:r w:rsidRPr="00061FAB">
        <w:rPr>
          <w:rFonts w:cs="Times New Roman"/>
          <w:szCs w:val="28"/>
        </w:rPr>
        <w:t xml:space="preserve"> У</w:t>
      </w:r>
      <w:proofErr w:type="gramEnd"/>
      <w:r w:rsidRPr="00061FAB">
        <w:rPr>
          <w:rFonts w:cs="Times New Roman"/>
          <w:szCs w:val="28"/>
        </w:rPr>
        <w:t xml:space="preserve"> команды есть действующие сертификаты PMP (управление проектами), ISA/IEC 62443 (кибербезопасность промышленных систем), а также сертификаты вендоров оборудования.</w:t>
      </w:r>
      <w:r w:rsidRPr="00061FAB">
        <w:rPr>
          <w:rFonts w:cs="Times New Roman"/>
          <w:szCs w:val="28"/>
        </w:rPr>
        <w:tab/>
      </w:r>
    </w:p>
    <w:p w14:paraId="21A9D460" w14:textId="77777777" w:rsidR="00FC2CB0" w:rsidRPr="00061FAB" w:rsidRDefault="001547A2" w:rsidP="00061FAB">
      <w:pPr>
        <w:pStyle w:val="a9"/>
        <w:ind w:left="0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 xml:space="preserve">3. Требования к количеству и квалификации исполнителей (Кадровый потенциал) </w:t>
      </w:r>
    </w:p>
    <w:p w14:paraId="73EA1758" w14:textId="27539470" w:rsidR="001547A2" w:rsidRPr="00061FAB" w:rsidRDefault="00FC2CB0" w:rsidP="00061FAB">
      <w:pPr>
        <w:pStyle w:val="a9"/>
        <w:ind w:left="0"/>
        <w:rPr>
          <w:rFonts w:cs="Times New Roman"/>
          <w:szCs w:val="28"/>
        </w:rPr>
      </w:pPr>
      <w:r w:rsidRPr="00061FAB">
        <w:rPr>
          <w:rFonts w:cs="Times New Roman"/>
          <w:szCs w:val="28"/>
        </w:rPr>
        <w:tab/>
      </w:r>
      <w:r w:rsidR="001547A2" w:rsidRPr="00061FAB">
        <w:rPr>
          <w:rFonts w:cs="Times New Roman"/>
          <w:szCs w:val="28"/>
        </w:rPr>
        <w:t xml:space="preserve">Штат «IT-Контур» формируется по принципу «экспертиза на стыке IT и инженерии». </w:t>
      </w:r>
    </w:p>
    <w:p w14:paraId="5C56CB01" w14:textId="4020B1F8" w:rsidR="00061FAB" w:rsidRPr="00061FAB" w:rsidRDefault="00061FAB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b/>
          <w:bCs/>
          <w:szCs w:val="28"/>
        </w:rPr>
        <w:t>Количественный состав:</w:t>
      </w:r>
      <w:r w:rsidRPr="00061FAB">
        <w:rPr>
          <w:rFonts w:cs="Times New Roman"/>
          <w:szCs w:val="28"/>
        </w:rPr>
        <w:t xml:space="preserve"> Общая численность команды разработки и внедрения от 50 до 150 человек (в зависимости от масштаба текущих проектов). Это позволяет параллельно вести 5-7 крупных проектов. Количество проектных менеджеров с опытом в промышленности не менее 10. </w:t>
      </w:r>
    </w:p>
    <w:p w14:paraId="6496E1E4" w14:textId="1F4CF294" w:rsidR="00061FAB" w:rsidRPr="000C4C5E" w:rsidRDefault="00061FAB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b/>
          <w:bCs/>
          <w:szCs w:val="28"/>
        </w:rPr>
        <w:t>Квалификационная структура:</w:t>
      </w:r>
      <w:r w:rsidRPr="00061FAB">
        <w:rPr>
          <w:rFonts w:cs="Times New Roman"/>
          <w:szCs w:val="28"/>
        </w:rPr>
        <w:t xml:space="preserve"> Технологи (АСУ ТП) </w:t>
      </w:r>
      <w:r>
        <w:rPr>
          <w:rFonts w:cs="Times New Roman"/>
          <w:szCs w:val="28"/>
        </w:rPr>
        <w:t>и</w:t>
      </w:r>
      <w:r w:rsidRPr="00061FAB">
        <w:rPr>
          <w:rFonts w:cs="Times New Roman"/>
          <w:szCs w:val="28"/>
        </w:rPr>
        <w:t xml:space="preserve">нженеры, понимающие физику процессов, умеющие читать технологические схемы и работавшие на заводе. Это ключевое отличие от </w:t>
      </w:r>
      <w:r w:rsidRPr="000C4C5E">
        <w:rPr>
          <w:rFonts w:cs="Times New Roman"/>
          <w:szCs w:val="28"/>
        </w:rPr>
        <w:t xml:space="preserve">«чисто программистов». </w:t>
      </w:r>
      <w:proofErr w:type="spellStart"/>
      <w:r w:rsidRPr="000C4C5E">
        <w:rPr>
          <w:rFonts w:cs="Times New Roman"/>
          <w:szCs w:val="28"/>
        </w:rPr>
        <w:t>DevOps</w:t>
      </w:r>
      <w:proofErr w:type="spellEnd"/>
      <w:r w:rsidRPr="000C4C5E">
        <w:rPr>
          <w:rFonts w:cs="Times New Roman"/>
          <w:szCs w:val="28"/>
        </w:rPr>
        <w:t xml:space="preserve"> и интеграторы специалисты, способные настроить обмен данными между замкнутым контуром станка и облачным хранилищем. Data </w:t>
      </w:r>
      <w:proofErr w:type="spellStart"/>
      <w:r w:rsidRPr="000C4C5E">
        <w:rPr>
          <w:rFonts w:cs="Times New Roman"/>
          <w:szCs w:val="28"/>
        </w:rPr>
        <w:t>Scientists</w:t>
      </w:r>
      <w:proofErr w:type="spellEnd"/>
      <w:r w:rsidRPr="000C4C5E">
        <w:rPr>
          <w:rFonts w:cs="Times New Roman"/>
          <w:szCs w:val="28"/>
        </w:rPr>
        <w:t xml:space="preserve"> аналитики, создающие модели машинного обучения для прогнозирования брака или поломок. Консультанты по бережливому </w:t>
      </w:r>
      <w:r w:rsidRPr="000C4C5E">
        <w:rPr>
          <w:rFonts w:cs="Times New Roman"/>
          <w:szCs w:val="28"/>
        </w:rPr>
        <w:lastRenderedPageBreak/>
        <w:t>производству эксперты, которые помогают перестроить бизнес-процессы заказчика под новое ПО (</w:t>
      </w:r>
      <w:proofErr w:type="spellStart"/>
      <w:r w:rsidRPr="000C4C5E">
        <w:rPr>
          <w:rFonts w:cs="Times New Roman"/>
          <w:szCs w:val="28"/>
        </w:rPr>
        <w:t>Lean</w:t>
      </w:r>
      <w:proofErr w:type="spellEnd"/>
      <w:r w:rsidRPr="000C4C5E">
        <w:rPr>
          <w:rFonts w:cs="Times New Roman"/>
          <w:szCs w:val="28"/>
        </w:rPr>
        <w:t>-менеджмент).</w:t>
      </w:r>
    </w:p>
    <w:p w14:paraId="3C6320D6" w14:textId="4C898F2A" w:rsidR="00061FAB" w:rsidRDefault="00061FAB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 w:val="32"/>
          <w:szCs w:val="32"/>
        </w:rPr>
      </w:pPr>
      <w:r w:rsidRPr="000C4C5E">
        <w:rPr>
          <w:rFonts w:cs="Times New Roman"/>
          <w:b/>
          <w:bCs/>
          <w:szCs w:val="28"/>
        </w:rPr>
        <w:t>Требования к новым сотрудникам:</w:t>
      </w:r>
      <w:r w:rsidRPr="000C4C5E">
        <w:rPr>
          <w:rFonts w:cs="Times New Roman"/>
          <w:szCs w:val="28"/>
        </w:rPr>
        <w:t xml:space="preserve"> Обязательное наличие технического образования (МГТУ им. Баумана, МИФИ, </w:t>
      </w:r>
      <w:proofErr w:type="spellStart"/>
      <w:r w:rsidRPr="000C4C5E">
        <w:rPr>
          <w:rFonts w:cs="Times New Roman"/>
          <w:szCs w:val="28"/>
        </w:rPr>
        <w:t>МИСиС</w:t>
      </w:r>
      <w:proofErr w:type="spellEnd"/>
      <w:r w:rsidRPr="000C4C5E">
        <w:rPr>
          <w:rFonts w:cs="Times New Roman"/>
          <w:szCs w:val="28"/>
        </w:rPr>
        <w:t xml:space="preserve"> и аналоги) и опыта стажировок на промплощадках.</w:t>
      </w:r>
    </w:p>
    <w:p w14:paraId="1C8C47A7" w14:textId="77777777" w:rsidR="00061FAB" w:rsidRDefault="00061FAB" w:rsidP="00061FAB">
      <w:pPr>
        <w:pStyle w:val="a9"/>
        <w:ind w:left="0"/>
      </w:pPr>
      <w:r>
        <w:t xml:space="preserve">4. Потребности в передаче отдельных работ на аутсорсинг </w:t>
      </w:r>
    </w:p>
    <w:p w14:paraId="544616BF" w14:textId="1808E61B" w:rsidR="00061FAB" w:rsidRDefault="00061FAB" w:rsidP="00061FAB">
      <w:pPr>
        <w:pStyle w:val="a9"/>
        <w:ind w:left="0"/>
      </w:pPr>
      <w:r>
        <w:tab/>
        <w:t>Для гибкости и масштабирования «IT-Контур» использует стратегию привлечения внешних подрядчиков. Это повышает потенциал компании, позволяя брать сложные проекты без раздувания штата.</w:t>
      </w:r>
    </w:p>
    <w:p w14:paraId="150BBBD8" w14:textId="77777777" w:rsidR="000C4C5E" w:rsidRPr="000C4C5E" w:rsidRDefault="000C4C5E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>
        <w:tab/>
      </w:r>
      <w:r w:rsidRPr="000C4C5E">
        <w:rPr>
          <w:rFonts w:cs="Times New Roman"/>
          <w:b/>
          <w:bCs/>
          <w:szCs w:val="28"/>
        </w:rPr>
        <w:t>Специфические низкоуровневые разработки:</w:t>
      </w:r>
      <w:r w:rsidRPr="000C4C5E">
        <w:rPr>
          <w:rFonts w:cs="Times New Roman"/>
          <w:szCs w:val="28"/>
        </w:rPr>
        <w:t xml:space="preserve"> Разработка драйверов для устаревших контроллеров (музейных экспонатов), которые встречаются на старых заводах. Проще нанять узкого специалиста-фрилансера с уникальным опытом, чем держать его в штате. </w:t>
      </w:r>
    </w:p>
    <w:p w14:paraId="0792E91E" w14:textId="66280E4A" w:rsidR="000C4C5E" w:rsidRPr="000C4C5E" w:rsidRDefault="000C4C5E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szCs w:val="28"/>
        </w:rPr>
        <w:tab/>
      </w:r>
      <w:r w:rsidRPr="000C4C5E">
        <w:rPr>
          <w:rFonts w:cs="Times New Roman"/>
          <w:b/>
          <w:bCs/>
          <w:szCs w:val="28"/>
        </w:rPr>
        <w:t>Географически распределенные работы:</w:t>
      </w:r>
      <w:r w:rsidRPr="000C4C5E">
        <w:rPr>
          <w:rFonts w:cs="Times New Roman"/>
          <w:szCs w:val="28"/>
        </w:rPr>
        <w:t xml:space="preserve"> Шефмонтаж и пусконаладка на удаленной промплощадке (например, в Сибири или Казахстане). Привлекаются местные IT-интеграторы или специалисты по кабельным сетям для прокладки линий связи под контролем прораба от «IT-Контур». </w:t>
      </w:r>
    </w:p>
    <w:p w14:paraId="477BD588" w14:textId="29B909B8" w:rsidR="000C4C5E" w:rsidRPr="000C4C5E" w:rsidRDefault="000C4C5E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szCs w:val="28"/>
        </w:rPr>
        <w:tab/>
      </w:r>
      <w:r w:rsidRPr="000C4C5E">
        <w:rPr>
          <w:rFonts w:cs="Times New Roman"/>
          <w:b/>
          <w:bCs/>
          <w:szCs w:val="28"/>
        </w:rPr>
        <w:t>Временные пиковые нагрузки:</w:t>
      </w:r>
      <w:r w:rsidRPr="000C4C5E">
        <w:rPr>
          <w:rFonts w:cs="Times New Roman"/>
          <w:szCs w:val="28"/>
        </w:rPr>
        <w:t xml:space="preserve"> Этап переноса данных (ETL) из </w:t>
      </w:r>
      <w:proofErr w:type="spellStart"/>
      <w:r w:rsidRPr="000C4C5E">
        <w:rPr>
          <w:rFonts w:cs="Times New Roman"/>
          <w:szCs w:val="28"/>
        </w:rPr>
        <w:t>legacy</w:t>
      </w:r>
      <w:proofErr w:type="spellEnd"/>
      <w:r w:rsidRPr="000C4C5E">
        <w:rPr>
          <w:rFonts w:cs="Times New Roman"/>
          <w:szCs w:val="28"/>
        </w:rPr>
        <w:t xml:space="preserve">-систем. Требуется ручного труда тестировщиков и аналитиков на 2-3 месяца. Нанимается аутсорсинговая команда тестировщиков. </w:t>
      </w:r>
    </w:p>
    <w:p w14:paraId="7BBBB511" w14:textId="77777777" w:rsidR="000C4C5E" w:rsidRPr="000C4C5E" w:rsidRDefault="000C4C5E" w:rsidP="000C4C5E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Cs w:val="28"/>
        </w:rPr>
      </w:pPr>
      <w:r w:rsidRPr="000C4C5E">
        <w:rPr>
          <w:rFonts w:cs="Times New Roman"/>
          <w:szCs w:val="28"/>
        </w:rPr>
        <w:tab/>
      </w:r>
      <w:r w:rsidRPr="000C4C5E">
        <w:rPr>
          <w:rFonts w:cs="Times New Roman"/>
          <w:b/>
          <w:bCs/>
          <w:szCs w:val="28"/>
        </w:rPr>
        <w:t>Узкие консультационные услуги:</w:t>
      </w:r>
      <w:r w:rsidRPr="000C4C5E">
        <w:rPr>
          <w:rFonts w:cs="Times New Roman"/>
          <w:szCs w:val="28"/>
        </w:rPr>
        <w:t xml:space="preserve"> Привлечение отраслевого технолога (специалиста по литью пластмасс или доменному производству) для верификации математической модели, разработанной программистами. Такой эксперт не нужен в штате постоянно. </w:t>
      </w:r>
    </w:p>
    <w:p w14:paraId="5EDE1130" w14:textId="056A4066" w:rsidR="00061FAB" w:rsidRPr="000C4C5E" w:rsidRDefault="000C4C5E" w:rsidP="00061FAB">
      <w:pPr>
        <w:pStyle w:val="a9"/>
        <w:numPr>
          <w:ilvl w:val="1"/>
          <w:numId w:val="6"/>
        </w:numPr>
        <w:tabs>
          <w:tab w:val="left" w:pos="1985"/>
        </w:tabs>
        <w:ind w:left="851" w:firstLine="709"/>
        <w:rPr>
          <w:rFonts w:cs="Times New Roman"/>
          <w:sz w:val="32"/>
          <w:szCs w:val="32"/>
        </w:rPr>
      </w:pPr>
      <w:r w:rsidRPr="000C4C5E">
        <w:rPr>
          <w:rFonts w:cs="Times New Roman"/>
          <w:szCs w:val="28"/>
        </w:rPr>
        <w:tab/>
      </w:r>
      <w:r w:rsidRPr="000C4C5E">
        <w:rPr>
          <w:rFonts w:cs="Times New Roman"/>
          <w:b/>
          <w:bCs/>
          <w:szCs w:val="28"/>
        </w:rPr>
        <w:t>UI/UX дизайн высокого уровня:</w:t>
      </w:r>
      <w:r w:rsidRPr="000C4C5E">
        <w:rPr>
          <w:rFonts w:cs="Times New Roman"/>
          <w:szCs w:val="28"/>
        </w:rPr>
        <w:t xml:space="preserve"> Разработка сложного интерфейса операторской (SCADA-систем) иногда отдается на </w:t>
      </w:r>
      <w:proofErr w:type="spellStart"/>
      <w:r w:rsidRPr="000C4C5E">
        <w:rPr>
          <w:rFonts w:cs="Times New Roman"/>
          <w:szCs w:val="28"/>
        </w:rPr>
        <w:t>аутсорс</w:t>
      </w:r>
      <w:proofErr w:type="spellEnd"/>
      <w:r w:rsidRPr="000C4C5E">
        <w:rPr>
          <w:rFonts w:cs="Times New Roman"/>
          <w:szCs w:val="28"/>
        </w:rPr>
        <w:t xml:space="preserve"> специализированным студиям, которые умеют делать графику не только красивую, но и эргономичную для стрессовых ситуаций.</w:t>
      </w:r>
    </w:p>
    <w:p w14:paraId="58354EE3" w14:textId="77777777" w:rsidR="000C4C5E" w:rsidRPr="000C4C5E" w:rsidRDefault="000C4C5E" w:rsidP="000C4C5E">
      <w:pPr>
        <w:pStyle w:val="a9"/>
        <w:tabs>
          <w:tab w:val="left" w:pos="1985"/>
        </w:tabs>
        <w:ind w:left="1560"/>
        <w:rPr>
          <w:rFonts w:cs="Times New Roman"/>
          <w:sz w:val="32"/>
          <w:szCs w:val="32"/>
        </w:rPr>
      </w:pPr>
    </w:p>
    <w:p w14:paraId="781FA7CD" w14:textId="462D3DDE" w:rsidR="001547A2" w:rsidRPr="001547A2" w:rsidRDefault="001547A2" w:rsidP="001547A2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3" w:name="_Toc223464201"/>
      <w:r w:rsidRPr="001547A2">
        <w:rPr>
          <w:rFonts w:ascii="Times New Roman" w:hAnsi="Times New Roman" w:cs="Times New Roman"/>
          <w:b/>
          <w:bCs/>
          <w:color w:val="auto"/>
        </w:rPr>
        <w:lastRenderedPageBreak/>
        <w:t>5.6. Ожидаемые риски программного проекта, возможные факторы проявления рисков</w:t>
      </w:r>
      <w:bookmarkEnd w:id="13"/>
    </w:p>
    <w:p w14:paraId="09C4F969" w14:textId="77777777" w:rsidR="001547A2" w:rsidRDefault="001547A2" w:rsidP="00A94D2C">
      <w:pPr>
        <w:suppressAutoHyphens w:val="0"/>
        <w:jc w:val="center"/>
        <w:rPr>
          <w:rFonts w:ascii="Times New Roman" w:hAnsi="Times New Roman" w:cs="Times New Roman"/>
          <w:sz w:val="32"/>
          <w:szCs w:val="32"/>
        </w:rPr>
      </w:pPr>
    </w:p>
    <w:p w14:paraId="7F460E19" w14:textId="3FDC4430" w:rsidR="00A94D2C" w:rsidRPr="00A94D2C" w:rsidRDefault="00A94D2C" w:rsidP="00FE2E88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4D2C">
        <w:rPr>
          <w:rFonts w:ascii="Times New Roman" w:hAnsi="Times New Roman" w:cs="Times New Roman"/>
          <w:sz w:val="28"/>
          <w:szCs w:val="32"/>
        </w:rPr>
        <w:tab/>
      </w:r>
      <w:r w:rsidRPr="00A94D2C">
        <w:rPr>
          <w:rFonts w:ascii="Times New Roman" w:hAnsi="Times New Roman" w:cs="Times New Roman"/>
          <w:sz w:val="28"/>
          <w:szCs w:val="28"/>
        </w:rPr>
        <w:t>Ожидаемые риски программного проекта представлены в виде таблицы 5.1.</w:t>
      </w:r>
    </w:p>
    <w:p w14:paraId="02827E6E" w14:textId="41174E87" w:rsidR="00A94D2C" w:rsidRPr="00A94D2C" w:rsidRDefault="00A94D2C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A94D2C">
        <w:rPr>
          <w:rFonts w:ascii="Times New Roman" w:hAnsi="Times New Roman" w:cs="Times New Roman"/>
          <w:sz w:val="28"/>
          <w:szCs w:val="28"/>
        </w:rPr>
        <w:t xml:space="preserve">Таблица 5.1 – </w:t>
      </w:r>
      <w:r>
        <w:t>Риски и рискообразующие факторы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B53A8" w14:paraId="0CC54E94" w14:textId="77777777" w:rsidTr="003E35BB">
        <w:tc>
          <w:tcPr>
            <w:tcW w:w="2407" w:type="dxa"/>
            <w:vAlign w:val="bottom"/>
          </w:tcPr>
          <w:p w14:paraId="7523FC78" w14:textId="79048D17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Этап проекта</w:t>
            </w:r>
          </w:p>
        </w:tc>
        <w:tc>
          <w:tcPr>
            <w:tcW w:w="2407" w:type="dxa"/>
            <w:vAlign w:val="bottom"/>
          </w:tcPr>
          <w:p w14:paraId="00996CAD" w14:textId="3EA5B17A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Риск</w:t>
            </w:r>
          </w:p>
        </w:tc>
        <w:tc>
          <w:tcPr>
            <w:tcW w:w="2407" w:type="dxa"/>
            <w:vAlign w:val="bottom"/>
          </w:tcPr>
          <w:p w14:paraId="18EADDAD" w14:textId="7596748D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Область проявления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рискообразующего фактора</w:t>
            </w:r>
          </w:p>
        </w:tc>
        <w:tc>
          <w:tcPr>
            <w:tcW w:w="2407" w:type="dxa"/>
            <w:vAlign w:val="bottom"/>
          </w:tcPr>
          <w:p w14:paraId="0546EB80" w14:textId="28024042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 xml:space="preserve">Название 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 xml:space="preserve">рискообразующего 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фактора</w:t>
            </w:r>
          </w:p>
        </w:tc>
      </w:tr>
      <w:tr w:rsidR="005B53A8" w14:paraId="041D23F9" w14:textId="77777777" w:rsidTr="002421AD">
        <w:tc>
          <w:tcPr>
            <w:tcW w:w="2407" w:type="dxa"/>
            <w:vMerge w:val="restart"/>
            <w:vAlign w:val="center"/>
          </w:tcPr>
          <w:p w14:paraId="08644106" w14:textId="36AA47A6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Инициализация</w:t>
            </w:r>
          </w:p>
        </w:tc>
        <w:tc>
          <w:tcPr>
            <w:tcW w:w="2407" w:type="dxa"/>
            <w:vAlign w:val="bottom"/>
          </w:tcPr>
          <w:p w14:paraId="091F3652" w14:textId="166607E2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Ошибка в выборе целевого сегмента</w:t>
            </w:r>
          </w:p>
        </w:tc>
        <w:tc>
          <w:tcPr>
            <w:tcW w:w="2407" w:type="dxa"/>
            <w:vAlign w:val="bottom"/>
          </w:tcPr>
          <w:p w14:paraId="0D73AD4A" w14:textId="634919CE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 xml:space="preserve">Стратегическое планирование, 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маркетинговые исследования</w:t>
            </w:r>
          </w:p>
        </w:tc>
        <w:tc>
          <w:tcPr>
            <w:tcW w:w="2407" w:type="dxa"/>
            <w:vAlign w:val="bottom"/>
          </w:tcPr>
          <w:p w14:paraId="29CBA246" w14:textId="066FD03A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Недостоверность рыночной аналитики</w:t>
            </w:r>
          </w:p>
        </w:tc>
      </w:tr>
      <w:tr w:rsidR="005B53A8" w14:paraId="22B30EF0" w14:textId="77777777" w:rsidTr="002421AD">
        <w:tc>
          <w:tcPr>
            <w:tcW w:w="2407" w:type="dxa"/>
            <w:vMerge/>
            <w:vAlign w:val="center"/>
          </w:tcPr>
          <w:p w14:paraId="6CF9BCB1" w14:textId="77777777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  <w:vAlign w:val="bottom"/>
          </w:tcPr>
          <w:p w14:paraId="43C8C175" w14:textId="0A93F320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Некорректное определение функциональных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требований ИИ-контура</w:t>
            </w:r>
          </w:p>
        </w:tc>
        <w:tc>
          <w:tcPr>
            <w:tcW w:w="2407" w:type="dxa"/>
            <w:vAlign w:val="bottom"/>
          </w:tcPr>
          <w:p w14:paraId="07B27DFF" w14:textId="68E2D2FC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Бизнес-анализ, формирование ТЗ</w:t>
            </w:r>
          </w:p>
        </w:tc>
        <w:tc>
          <w:tcPr>
            <w:tcW w:w="2407" w:type="dxa"/>
            <w:vAlign w:val="bottom"/>
          </w:tcPr>
          <w:p w14:paraId="659866F7" w14:textId="60C50EDF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 xml:space="preserve">Низкая проработка 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требований заказчиков</w:t>
            </w:r>
          </w:p>
        </w:tc>
      </w:tr>
      <w:tr w:rsidR="005B53A8" w14:paraId="0DC69F03" w14:textId="77777777" w:rsidTr="002421AD">
        <w:tc>
          <w:tcPr>
            <w:tcW w:w="2407" w:type="dxa"/>
            <w:vMerge/>
            <w:vAlign w:val="center"/>
          </w:tcPr>
          <w:p w14:paraId="4A50D4AB" w14:textId="77777777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  <w:vAlign w:val="bottom"/>
          </w:tcPr>
          <w:p w14:paraId="19FB88E7" w14:textId="02D86E7C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Заниженная оценка бюджета и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сроков проекта</w:t>
            </w:r>
          </w:p>
        </w:tc>
        <w:tc>
          <w:tcPr>
            <w:tcW w:w="2407" w:type="dxa"/>
            <w:vAlign w:val="bottom"/>
          </w:tcPr>
          <w:p w14:paraId="61BFC528" w14:textId="44134CFC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Финансовое и календарное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планирование</w:t>
            </w:r>
          </w:p>
        </w:tc>
        <w:tc>
          <w:tcPr>
            <w:tcW w:w="2407" w:type="dxa"/>
            <w:vAlign w:val="bottom"/>
          </w:tcPr>
          <w:p w14:paraId="14FB7510" w14:textId="337D3365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Оптимистическая оценка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трудоемкости разработки</w:t>
            </w:r>
          </w:p>
        </w:tc>
      </w:tr>
      <w:tr w:rsidR="005B53A8" w14:paraId="71007A7C" w14:textId="77777777" w:rsidTr="002421AD">
        <w:tc>
          <w:tcPr>
            <w:tcW w:w="2407" w:type="dxa"/>
            <w:vMerge w:val="restart"/>
            <w:vAlign w:val="center"/>
          </w:tcPr>
          <w:p w14:paraId="17CEF269" w14:textId="3D8B74F6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Разработка</w:t>
            </w:r>
          </w:p>
        </w:tc>
        <w:tc>
          <w:tcPr>
            <w:tcW w:w="2407" w:type="dxa"/>
            <w:vAlign w:val="bottom"/>
          </w:tcPr>
          <w:p w14:paraId="79366216" w14:textId="65297DFC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Несовместимость продукта с существующими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ERP/SCADA системами предприятий</w:t>
            </w:r>
          </w:p>
        </w:tc>
        <w:tc>
          <w:tcPr>
            <w:tcW w:w="2407" w:type="dxa"/>
            <w:vAlign w:val="bottom"/>
          </w:tcPr>
          <w:p w14:paraId="365DCBD2" w14:textId="03D313A7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Архитектура и системная интеграция</w:t>
            </w:r>
          </w:p>
        </w:tc>
        <w:tc>
          <w:tcPr>
            <w:tcW w:w="2407" w:type="dxa"/>
            <w:vAlign w:val="bottom"/>
          </w:tcPr>
          <w:p w14:paraId="47610B6F" w14:textId="53A59EBF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Технологическая неоднородность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ИТ-ландшафта заказчиков</w:t>
            </w:r>
          </w:p>
        </w:tc>
      </w:tr>
      <w:tr w:rsidR="005B53A8" w14:paraId="2D80C8EF" w14:textId="77777777" w:rsidTr="002421AD">
        <w:tc>
          <w:tcPr>
            <w:tcW w:w="2407" w:type="dxa"/>
            <w:vMerge/>
            <w:vAlign w:val="center"/>
          </w:tcPr>
          <w:p w14:paraId="3A67ED18" w14:textId="77777777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  <w:vAlign w:val="bottom"/>
          </w:tcPr>
          <w:p w14:paraId="3FFF89E9" w14:textId="13C7DE41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Низкое качество алгоритмов ИИ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(ошибочные прогнозы логистики или трейдинга)</w:t>
            </w:r>
          </w:p>
        </w:tc>
        <w:tc>
          <w:tcPr>
            <w:tcW w:w="2407" w:type="dxa"/>
            <w:vAlign w:val="bottom"/>
          </w:tcPr>
          <w:p w14:paraId="495A8177" w14:textId="75A6276C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Data Science, тестирование моделей</w:t>
            </w:r>
          </w:p>
        </w:tc>
        <w:tc>
          <w:tcPr>
            <w:tcW w:w="2407" w:type="dxa"/>
            <w:vAlign w:val="bottom"/>
          </w:tcPr>
          <w:p w14:paraId="3025998F" w14:textId="024342D7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Недостаточность и низкое качество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обучающих данных</w:t>
            </w:r>
          </w:p>
        </w:tc>
      </w:tr>
      <w:tr w:rsidR="005B53A8" w14:paraId="093D71F6" w14:textId="77777777" w:rsidTr="002421AD">
        <w:tc>
          <w:tcPr>
            <w:tcW w:w="2407" w:type="dxa"/>
            <w:vMerge/>
            <w:vAlign w:val="center"/>
          </w:tcPr>
          <w:p w14:paraId="40A94554" w14:textId="77777777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  <w:vAlign w:val="bottom"/>
          </w:tcPr>
          <w:p w14:paraId="38D56C73" w14:textId="6967D518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Превышение бюджета разработки</w:t>
            </w:r>
          </w:p>
        </w:tc>
        <w:tc>
          <w:tcPr>
            <w:tcW w:w="2407" w:type="dxa"/>
            <w:vAlign w:val="bottom"/>
          </w:tcPr>
          <w:p w14:paraId="6EAE55CF" w14:textId="4F66F341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Управление ресурсами и подрядчиками</w:t>
            </w:r>
          </w:p>
        </w:tc>
        <w:tc>
          <w:tcPr>
            <w:tcW w:w="2407" w:type="dxa"/>
            <w:vAlign w:val="bottom"/>
          </w:tcPr>
          <w:p w14:paraId="311EE4D4" w14:textId="3B8EE6EB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 xml:space="preserve">Рост трудоемкости и доработок сверх 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первоначального объема</w:t>
            </w:r>
          </w:p>
        </w:tc>
      </w:tr>
      <w:tr w:rsidR="005B53A8" w14:paraId="52A6FADF" w14:textId="77777777" w:rsidTr="00E00306">
        <w:tc>
          <w:tcPr>
            <w:tcW w:w="2407" w:type="dxa"/>
            <w:vMerge w:val="restart"/>
            <w:vAlign w:val="center"/>
          </w:tcPr>
          <w:p w14:paraId="15498EC9" w14:textId="4B621D64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Продвижение</w:t>
            </w:r>
          </w:p>
        </w:tc>
        <w:tc>
          <w:tcPr>
            <w:tcW w:w="2407" w:type="dxa"/>
            <w:vAlign w:val="bottom"/>
          </w:tcPr>
          <w:p w14:paraId="41F77323" w14:textId="2472535B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Низкий спрос со стороны промышленных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предприятий</w:t>
            </w:r>
          </w:p>
        </w:tc>
        <w:tc>
          <w:tcPr>
            <w:tcW w:w="2407" w:type="dxa"/>
            <w:vAlign w:val="bottom"/>
          </w:tcPr>
          <w:p w14:paraId="4D08CF72" w14:textId="50F47D16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Рыночная коммуникация и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продажи</w:t>
            </w:r>
          </w:p>
        </w:tc>
        <w:tc>
          <w:tcPr>
            <w:tcW w:w="2407" w:type="dxa"/>
            <w:vAlign w:val="bottom"/>
          </w:tcPr>
          <w:p w14:paraId="660B1810" w14:textId="4E6F9A38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Консерватизм промышленного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сектора</w:t>
            </w:r>
          </w:p>
        </w:tc>
      </w:tr>
      <w:tr w:rsidR="005B53A8" w14:paraId="637D1B96" w14:textId="77777777" w:rsidTr="00E00306">
        <w:tc>
          <w:tcPr>
            <w:tcW w:w="2407" w:type="dxa"/>
            <w:vMerge/>
          </w:tcPr>
          <w:p w14:paraId="6AF32DC7" w14:textId="77777777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  <w:vAlign w:val="bottom"/>
          </w:tcPr>
          <w:p w14:paraId="0E30134C" w14:textId="2A7C3F65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Длительный цикл сделки и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заморозка контрактов</w:t>
            </w:r>
          </w:p>
        </w:tc>
        <w:tc>
          <w:tcPr>
            <w:tcW w:w="2407" w:type="dxa"/>
            <w:vAlign w:val="bottom"/>
          </w:tcPr>
          <w:p w14:paraId="65610294" w14:textId="7B98D27D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B2B-переговоры,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тендерные процедуры</w:t>
            </w:r>
          </w:p>
        </w:tc>
        <w:tc>
          <w:tcPr>
            <w:tcW w:w="2407" w:type="dxa"/>
            <w:vAlign w:val="bottom"/>
          </w:tcPr>
          <w:p w14:paraId="55ACDBE7" w14:textId="30D00C95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Сложная система согласований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у заказчиков</w:t>
            </w:r>
          </w:p>
        </w:tc>
      </w:tr>
      <w:tr w:rsidR="005B53A8" w14:paraId="41FA5699" w14:textId="77777777" w:rsidTr="00E00306">
        <w:tc>
          <w:tcPr>
            <w:tcW w:w="2407" w:type="dxa"/>
            <w:vMerge/>
          </w:tcPr>
          <w:p w14:paraId="51982E32" w14:textId="77777777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  <w:vAlign w:val="bottom"/>
          </w:tcPr>
          <w:p w14:paraId="563112CC" w14:textId="387F7DAE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Несоответствие заявленных эффектов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фактическим результатам пилотных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внедрений</w:t>
            </w:r>
          </w:p>
        </w:tc>
        <w:tc>
          <w:tcPr>
            <w:tcW w:w="2407" w:type="dxa"/>
            <w:vAlign w:val="bottom"/>
          </w:tcPr>
          <w:p w14:paraId="33AB05C2" w14:textId="0E0555FA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Демонстрации, пилотные проекты</w:t>
            </w:r>
          </w:p>
        </w:tc>
        <w:tc>
          <w:tcPr>
            <w:tcW w:w="2407" w:type="dxa"/>
            <w:vAlign w:val="bottom"/>
          </w:tcPr>
          <w:p w14:paraId="4308C1A9" w14:textId="7DC02285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Завышение маркетинговых ожиданий</w:t>
            </w:r>
          </w:p>
        </w:tc>
      </w:tr>
      <w:tr w:rsidR="005B53A8" w14:paraId="1B47DE1E" w14:textId="77777777" w:rsidTr="00E00306">
        <w:tc>
          <w:tcPr>
            <w:tcW w:w="2407" w:type="dxa"/>
            <w:vMerge w:val="restart"/>
            <w:vAlign w:val="center"/>
          </w:tcPr>
          <w:p w14:paraId="3BD8FC21" w14:textId="0E0E6E15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Внедрение</w:t>
            </w:r>
          </w:p>
        </w:tc>
        <w:tc>
          <w:tcPr>
            <w:tcW w:w="2407" w:type="dxa"/>
            <w:vAlign w:val="bottom"/>
          </w:tcPr>
          <w:p w14:paraId="0E4D61F2" w14:textId="45BEBAF6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Срыв сроков внедрения на предприятии</w:t>
            </w:r>
          </w:p>
        </w:tc>
        <w:tc>
          <w:tcPr>
            <w:tcW w:w="2407" w:type="dxa"/>
            <w:vAlign w:val="bottom"/>
          </w:tcPr>
          <w:p w14:paraId="49B3403A" w14:textId="4CECC1A7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Проектное управление на стороне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заказчика</w:t>
            </w:r>
          </w:p>
        </w:tc>
        <w:tc>
          <w:tcPr>
            <w:tcW w:w="2407" w:type="dxa"/>
            <w:vAlign w:val="bottom"/>
          </w:tcPr>
          <w:p w14:paraId="7CB3DD90" w14:textId="31CDF2F1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Низкая готовность инфраструктуры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предприятия</w:t>
            </w:r>
          </w:p>
        </w:tc>
      </w:tr>
      <w:tr w:rsidR="005B53A8" w14:paraId="431BE6D4" w14:textId="77777777" w:rsidTr="00E00306">
        <w:tc>
          <w:tcPr>
            <w:tcW w:w="2407" w:type="dxa"/>
            <w:vMerge/>
          </w:tcPr>
          <w:p w14:paraId="2F20E1AB" w14:textId="77777777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  <w:vAlign w:val="bottom"/>
          </w:tcPr>
          <w:p w14:paraId="1B7E1C83" w14:textId="44EDE822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Сопротивление персонала использованию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ИИ-системы</w:t>
            </w:r>
          </w:p>
        </w:tc>
        <w:tc>
          <w:tcPr>
            <w:tcW w:w="2407" w:type="dxa"/>
            <w:vAlign w:val="bottom"/>
          </w:tcPr>
          <w:p w14:paraId="50189AB1" w14:textId="75EF3F5C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Организационные изменения,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обучения</w:t>
            </w:r>
          </w:p>
        </w:tc>
        <w:tc>
          <w:tcPr>
            <w:tcW w:w="2407" w:type="dxa"/>
            <w:vAlign w:val="bottom"/>
          </w:tcPr>
          <w:p w14:paraId="5AF34E9E" w14:textId="765E928C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Страх автоматизации и изменений процессов</w:t>
            </w:r>
          </w:p>
        </w:tc>
      </w:tr>
      <w:tr w:rsidR="005B53A8" w14:paraId="04380681" w14:textId="77777777" w:rsidTr="005F4192">
        <w:tc>
          <w:tcPr>
            <w:tcW w:w="2407" w:type="dxa"/>
            <w:vMerge/>
          </w:tcPr>
          <w:p w14:paraId="20732E48" w14:textId="77777777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  <w:vAlign w:val="bottom"/>
          </w:tcPr>
          <w:p w14:paraId="7DC33CC5" w14:textId="3984E141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Утечка или компрометация производственных данных</w:t>
            </w:r>
          </w:p>
        </w:tc>
        <w:tc>
          <w:tcPr>
            <w:tcW w:w="2407" w:type="dxa"/>
            <w:vAlign w:val="bottom"/>
          </w:tcPr>
          <w:p w14:paraId="45FF4FBF" w14:textId="39C23B6D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Информационная безопасность</w:t>
            </w:r>
          </w:p>
        </w:tc>
        <w:tc>
          <w:tcPr>
            <w:tcW w:w="2407" w:type="dxa"/>
            <w:vAlign w:val="bottom"/>
          </w:tcPr>
          <w:p w14:paraId="6EA327BA" w14:textId="752101D7" w:rsidR="005B53A8" w:rsidRDefault="005B53A8" w:rsidP="005B53A8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Недостаточная защищённость</w:t>
            </w:r>
            <w:r w:rsidRPr="009C42D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br/>
              <w:t>интеграционных каналов</w:t>
            </w:r>
          </w:p>
        </w:tc>
      </w:tr>
    </w:tbl>
    <w:p w14:paraId="199D0D57" w14:textId="39158A03" w:rsidR="00A94D2C" w:rsidRPr="00A94D2C" w:rsidRDefault="00A94D2C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0A5C72E7" w14:textId="17B0CB48" w:rsidR="00A94D2C" w:rsidRPr="00A94D2C" w:rsidRDefault="00A94D2C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747347F1" w14:textId="059BF100" w:rsidR="00A94D2C" w:rsidRPr="00A94D2C" w:rsidRDefault="00A94D2C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4A7937A2" w14:textId="27582941" w:rsidR="00A94D2C" w:rsidRPr="00A94D2C" w:rsidRDefault="00A94D2C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7C336F90" w14:textId="5C4BD60E" w:rsidR="00A94D2C" w:rsidRPr="00A94D2C" w:rsidRDefault="00A94D2C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645FC2E8" w14:textId="48C526BB" w:rsidR="00A94D2C" w:rsidRPr="00A94D2C" w:rsidRDefault="00A94D2C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14AF4485" w14:textId="77777777" w:rsidR="00A94D2C" w:rsidRDefault="00A94D2C">
      <w:pPr>
        <w:suppressAutoHyphens w:val="0"/>
        <w:rPr>
          <w:rFonts w:ascii="Times New Roman" w:eastAsia="Microsoft YaHei" w:hAnsi="Times New Roman" w:cs="Times New Roman"/>
          <w:b/>
          <w:bCs/>
          <w:sz w:val="32"/>
          <w:szCs w:val="32"/>
        </w:rPr>
      </w:pPr>
      <w:r w:rsidRPr="00A94D2C">
        <w:rPr>
          <w:rFonts w:ascii="Times New Roman" w:hAnsi="Times New Roman" w:cs="Times New Roman"/>
          <w:sz w:val="28"/>
          <w:szCs w:val="28"/>
        </w:rPr>
        <w:br w:type="page"/>
      </w:r>
    </w:p>
    <w:p w14:paraId="11462169" w14:textId="14FC9C40" w:rsidR="00512F70" w:rsidRDefault="0083254E" w:rsidP="0083254E">
      <w:pPr>
        <w:pStyle w:val="1"/>
        <w:jc w:val="center"/>
        <w:rPr>
          <w:rFonts w:ascii="Times New Roman" w:hAnsi="Times New Roman" w:cs="Times New Roman"/>
          <w:sz w:val="32"/>
          <w:szCs w:val="32"/>
        </w:rPr>
      </w:pPr>
      <w:bookmarkStart w:id="14" w:name="_Toc223464202"/>
      <w:r w:rsidRPr="0083254E">
        <w:rPr>
          <w:rFonts w:ascii="Times New Roman" w:hAnsi="Times New Roman" w:cs="Times New Roman"/>
          <w:sz w:val="32"/>
          <w:szCs w:val="32"/>
        </w:rPr>
        <w:lastRenderedPageBreak/>
        <w:t>6. Экспертная оценка перспективности концепции</w:t>
      </w:r>
      <w:bookmarkEnd w:id="14"/>
    </w:p>
    <w:p w14:paraId="3A030C02" w14:textId="77777777" w:rsidR="00FE2E88" w:rsidRPr="00FE2E88" w:rsidRDefault="00FE2E88" w:rsidP="00FE2E88">
      <w:pPr>
        <w:pStyle w:val="Textbody"/>
        <w:rPr>
          <w:rFonts w:hint="eastAsia"/>
        </w:rPr>
      </w:pPr>
    </w:p>
    <w:p w14:paraId="4A37F141" w14:textId="22315BDD" w:rsidR="009C42D9" w:rsidRDefault="009C42D9">
      <w:p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6.1 – </w:t>
      </w:r>
      <w:r w:rsidRPr="009C42D9">
        <w:rPr>
          <w:rFonts w:ascii="Times New Roman" w:hAnsi="Times New Roman" w:cs="Times New Roman"/>
          <w:sz w:val="28"/>
          <w:szCs w:val="28"/>
        </w:rPr>
        <w:t>Критерии оценки перспективности концепций</w:t>
      </w:r>
    </w:p>
    <w:tbl>
      <w:tblPr>
        <w:tblW w:w="94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7"/>
        <w:gridCol w:w="6346"/>
        <w:gridCol w:w="1381"/>
      </w:tblGrid>
      <w:tr w:rsidR="009C42D9" w14:paraId="2FC71CC9" w14:textId="77777777" w:rsidTr="005B53A8">
        <w:trPr>
          <w:trHeight w:val="1193"/>
        </w:trPr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2513F2" w14:textId="77777777" w:rsidR="009C42D9" w:rsidRPr="009C42D9" w:rsidRDefault="009C42D9">
            <w:pPr>
              <w:suppressAutoHyphens w:val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критерия</w:t>
            </w:r>
          </w:p>
        </w:tc>
        <w:tc>
          <w:tcPr>
            <w:tcW w:w="6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7AE5A8" w14:textId="77777777" w:rsidR="009C42D9" w:rsidRPr="009C42D9" w:rsidRDefault="009C42D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Смысловое содержание критерия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C94774" w14:textId="77777777" w:rsidR="009C42D9" w:rsidRPr="009C42D9" w:rsidRDefault="009C42D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Вес (коэффициент относительной важности)</w:t>
            </w:r>
          </w:p>
        </w:tc>
      </w:tr>
      <w:tr w:rsidR="009C42D9" w14:paraId="2354CEFF" w14:textId="77777777" w:rsidTr="005B53A8">
        <w:trPr>
          <w:trHeight w:val="566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A8173A" w14:textId="77777777" w:rsidR="009C42D9" w:rsidRPr="009C42D9" w:rsidRDefault="009C42D9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1. Практическая востребованность</w:t>
            </w:r>
          </w:p>
        </w:tc>
        <w:tc>
          <w:tcPr>
            <w:tcW w:w="6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8FB522" w14:textId="77777777" w:rsidR="009C42D9" w:rsidRPr="009C42D9" w:rsidRDefault="009C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sz w:val="20"/>
                <w:szCs w:val="20"/>
              </w:rPr>
              <w:t xml:space="preserve">Оценивает наличие реальной потребности рынка в данном продукте: решает ли платформа актуальные проблемы бизнеса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24A183" w14:textId="77777777" w:rsidR="009C42D9" w:rsidRPr="009C42D9" w:rsidRDefault="009C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sz w:val="20"/>
                <w:szCs w:val="20"/>
              </w:rPr>
              <w:t>0,2</w:t>
            </w:r>
          </w:p>
        </w:tc>
      </w:tr>
      <w:tr w:rsidR="009C42D9" w14:paraId="6BF62772" w14:textId="77777777" w:rsidTr="005B53A8">
        <w:trPr>
          <w:trHeight w:val="76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95CD27" w14:textId="77777777" w:rsidR="009C42D9" w:rsidRPr="009C42D9" w:rsidRDefault="009C42D9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2. Обозримость</w:t>
            </w:r>
          </w:p>
        </w:tc>
        <w:tc>
          <w:tcPr>
            <w:tcW w:w="6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EC13B5" w14:textId="77777777" w:rsidR="009C42D9" w:rsidRPr="009C42D9" w:rsidRDefault="009C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sz w:val="20"/>
                <w:szCs w:val="20"/>
              </w:rPr>
              <w:t>Оценивает понятность концепции для стейкхолдеров (инвесторов, разработчиков, клиентов): насколько прозрачны цели проекта, ясны ли этапы развития, можно ли легко описать ценность продукта "на пальцах".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BCC59F" w14:textId="77777777" w:rsidR="009C42D9" w:rsidRPr="009C42D9" w:rsidRDefault="009C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sz w:val="20"/>
                <w:szCs w:val="20"/>
              </w:rPr>
              <w:t>0,1</w:t>
            </w:r>
          </w:p>
        </w:tc>
      </w:tr>
      <w:tr w:rsidR="009C42D9" w14:paraId="55EFD54C" w14:textId="77777777" w:rsidTr="005B53A8">
        <w:trPr>
          <w:trHeight w:val="76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543394" w14:textId="77777777" w:rsidR="009C42D9" w:rsidRPr="009C42D9" w:rsidRDefault="009C42D9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3. Эффективность</w:t>
            </w:r>
          </w:p>
        </w:tc>
        <w:tc>
          <w:tcPr>
            <w:tcW w:w="6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4B95A7" w14:textId="77777777" w:rsidR="009C42D9" w:rsidRPr="009C42D9" w:rsidRDefault="009C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sz w:val="20"/>
                <w:szCs w:val="20"/>
              </w:rPr>
              <w:t>Оценивает ожидаемую результативность работы платформы: насколько точными будут прогнозы по сравнению с текущими методами, какое сокращение издержек или рост продаж она обеспечит, какова скорость обработки данных.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B8D5D3" w14:textId="77777777" w:rsidR="009C42D9" w:rsidRPr="009C42D9" w:rsidRDefault="009C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sz w:val="20"/>
                <w:szCs w:val="20"/>
              </w:rPr>
              <w:t>0,3</w:t>
            </w:r>
          </w:p>
        </w:tc>
      </w:tr>
      <w:tr w:rsidR="009C42D9" w14:paraId="09BBA228" w14:textId="77777777" w:rsidTr="005B53A8">
        <w:trPr>
          <w:trHeight w:val="76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D6A6B0" w14:textId="77777777" w:rsidR="009C42D9" w:rsidRPr="009C42D9" w:rsidRDefault="009C42D9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4. Коммерческая привлекательность</w:t>
            </w:r>
          </w:p>
        </w:tc>
        <w:tc>
          <w:tcPr>
            <w:tcW w:w="6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C5A53A" w14:textId="77777777" w:rsidR="009C42D9" w:rsidRPr="009C42D9" w:rsidRDefault="009C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sz w:val="20"/>
                <w:szCs w:val="20"/>
              </w:rPr>
              <w:t>Оценивает потенциал продукта приносить прибыль: маржинальность, модель монетизации (подписка, лицензия), объем рынка (TAM), конкурентоспособность и срок окупаемости разработки.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605C25" w14:textId="77777777" w:rsidR="009C42D9" w:rsidRPr="009C42D9" w:rsidRDefault="009C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sz w:val="20"/>
                <w:szCs w:val="20"/>
              </w:rPr>
              <w:t>0,3</w:t>
            </w:r>
          </w:p>
        </w:tc>
      </w:tr>
      <w:tr w:rsidR="009C42D9" w14:paraId="5C340580" w14:textId="77777777" w:rsidTr="005B53A8">
        <w:trPr>
          <w:trHeight w:val="811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48912C" w14:textId="77777777" w:rsidR="009C42D9" w:rsidRPr="009C42D9" w:rsidRDefault="009C42D9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5. Реализуемость</w:t>
            </w:r>
          </w:p>
        </w:tc>
        <w:tc>
          <w:tcPr>
            <w:tcW w:w="6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F6517A" w14:textId="77777777" w:rsidR="009C42D9" w:rsidRPr="009C42D9" w:rsidRDefault="009C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sz w:val="20"/>
                <w:szCs w:val="20"/>
              </w:rPr>
              <w:t>Оценивает техническую и организационную выполнимость проекта: наличие необходимых технологий и компетенций, сложность интеграции с существующими системами (1С, SAP, CRM), доступность данных для обучения моделей, бюджет и сроки разработки.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A07EFA" w14:textId="77777777" w:rsidR="009C42D9" w:rsidRPr="009C42D9" w:rsidRDefault="009C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42D9">
              <w:rPr>
                <w:rFonts w:ascii="Times New Roman" w:hAnsi="Times New Roman" w:cs="Times New Roman"/>
                <w:sz w:val="20"/>
                <w:szCs w:val="20"/>
              </w:rPr>
              <w:t>0,1</w:t>
            </w:r>
          </w:p>
        </w:tc>
      </w:tr>
    </w:tbl>
    <w:p w14:paraId="38CDA180" w14:textId="76661C9D" w:rsidR="00E06758" w:rsidRPr="00CF6F77" w:rsidRDefault="009C42D9">
      <w:p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924765" w14:textId="53A8DD27" w:rsidR="00E06758" w:rsidRPr="00CF6F77" w:rsidRDefault="00CF6F77" w:rsidP="00FE2E88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06758" w:rsidRPr="00E06758">
        <w:rPr>
          <w:rFonts w:ascii="Times New Roman" w:hAnsi="Times New Roman" w:cs="Times New Roman"/>
          <w:sz w:val="28"/>
          <w:szCs w:val="28"/>
        </w:rPr>
        <w:t>Прове</w:t>
      </w:r>
      <w:r w:rsidR="00E06758">
        <w:rPr>
          <w:rFonts w:ascii="Times New Roman" w:hAnsi="Times New Roman" w:cs="Times New Roman"/>
          <w:sz w:val="28"/>
          <w:szCs w:val="28"/>
        </w:rPr>
        <w:t>дём</w:t>
      </w:r>
      <w:r w:rsidR="00E06758" w:rsidRPr="00E06758">
        <w:rPr>
          <w:rFonts w:ascii="Times New Roman" w:hAnsi="Times New Roman" w:cs="Times New Roman"/>
          <w:sz w:val="28"/>
          <w:szCs w:val="28"/>
        </w:rPr>
        <w:t xml:space="preserve"> оценку перспективности концепций каждым членом команды проекта, результаты </w:t>
      </w:r>
      <w:r w:rsidR="00E06758" w:rsidRPr="00CF6F77">
        <w:rPr>
          <w:rFonts w:ascii="Times New Roman" w:hAnsi="Times New Roman" w:cs="Times New Roman"/>
          <w:sz w:val="28"/>
          <w:szCs w:val="28"/>
        </w:rPr>
        <w:t xml:space="preserve">оценивания представить в виде </w:t>
      </w:r>
      <w:r w:rsidRPr="00CF6F77">
        <w:rPr>
          <w:rFonts w:ascii="Times New Roman" w:hAnsi="Times New Roman" w:cs="Times New Roman"/>
          <w:sz w:val="28"/>
          <w:szCs w:val="28"/>
        </w:rPr>
        <w:t>таблиц</w:t>
      </w:r>
      <w:r w:rsidR="00E06758" w:rsidRPr="00CF6F77">
        <w:rPr>
          <w:rFonts w:ascii="Times New Roman" w:hAnsi="Times New Roman" w:cs="Times New Roman"/>
          <w:sz w:val="28"/>
          <w:szCs w:val="28"/>
        </w:rPr>
        <w:t xml:space="preserve"> 6.1-6.5.</w:t>
      </w:r>
    </w:p>
    <w:p w14:paraId="433DF089" w14:textId="0AE716C2" w:rsidR="00CF6F77" w:rsidRPr="00CF6F77" w:rsidRDefault="00CF6F77" w:rsidP="00FE2E88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6F77">
        <w:rPr>
          <w:rFonts w:ascii="Times New Roman" w:hAnsi="Times New Roman" w:cs="Times New Roman"/>
          <w:sz w:val="28"/>
          <w:szCs w:val="28"/>
        </w:rPr>
        <w:t>Таблица 6.1 – Оценка перспективности концепций Аникаев</w:t>
      </w:r>
      <w:r w:rsidRPr="00CF6F7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E0675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В. Д.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2562"/>
        <w:gridCol w:w="1346"/>
        <w:gridCol w:w="1224"/>
        <w:gridCol w:w="1346"/>
        <w:gridCol w:w="1468"/>
        <w:gridCol w:w="1547"/>
      </w:tblGrid>
      <w:tr w:rsidR="00E06758" w:rsidRPr="00E06758" w14:paraId="1188DA55" w14:textId="77777777" w:rsidTr="005B53A8">
        <w:trPr>
          <w:trHeight w:val="308"/>
        </w:trPr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3FE5D" w14:textId="6F7AD446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Концепция</w:t>
            </w:r>
          </w:p>
        </w:tc>
        <w:tc>
          <w:tcPr>
            <w:tcW w:w="693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4224C0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 xml:space="preserve">Наименования критериев </w:t>
            </w:r>
          </w:p>
        </w:tc>
      </w:tr>
      <w:tr w:rsidR="00E06758" w:rsidRPr="00CF6F77" w14:paraId="0ABABB0A" w14:textId="77777777" w:rsidTr="005B53A8">
        <w:trPr>
          <w:trHeight w:val="588"/>
        </w:trPr>
        <w:tc>
          <w:tcPr>
            <w:tcW w:w="2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C96AA" w14:textId="77777777" w:rsidR="00E06758" w:rsidRPr="00E06758" w:rsidRDefault="00E06758" w:rsidP="00E06758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CE2E8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практическая востребованность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9AE61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обозримость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39FBF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эффективность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43A6E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коммерческая привлекательность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7251D9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реализуемость</w:t>
            </w:r>
          </w:p>
        </w:tc>
      </w:tr>
      <w:tr w:rsidR="00E06758" w:rsidRPr="00CF6F77" w14:paraId="2A850197" w14:textId="77777777" w:rsidTr="005B53A8">
        <w:trPr>
          <w:trHeight w:val="882"/>
        </w:trPr>
        <w:tc>
          <w:tcPr>
            <w:tcW w:w="2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633DE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Связка производства, логистики и трейдинга в одном ИИ</w:t>
            </w:r>
            <w:r w:rsidRPr="00E0675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noBreakHyphen/>
              <w:t xml:space="preserve">контуре 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09F31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0,75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808F3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0,55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C0634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0,78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6CE02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EA09C1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0,78</w:t>
            </w:r>
          </w:p>
        </w:tc>
      </w:tr>
      <w:tr w:rsidR="00E06758" w:rsidRPr="00CF6F77" w14:paraId="2920C3F7" w14:textId="77777777" w:rsidTr="005B53A8">
        <w:trPr>
          <w:trHeight w:val="588"/>
        </w:trPr>
        <w:tc>
          <w:tcPr>
            <w:tcW w:w="2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AB47A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Система мониторинга учета рабочего времени на предприятии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A961F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0,36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DE904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0,16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142C6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0,41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B9DBD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0,31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5F4681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0,36</w:t>
            </w:r>
          </w:p>
        </w:tc>
      </w:tr>
      <w:tr w:rsidR="00E06758" w:rsidRPr="00CF6F77" w14:paraId="17234809" w14:textId="77777777" w:rsidTr="005B53A8">
        <w:trPr>
          <w:trHeight w:val="588"/>
        </w:trPr>
        <w:tc>
          <w:tcPr>
            <w:tcW w:w="2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AB35E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Оптимизация цепочки сжижения, хранения и отгрузки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018C7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0,5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37F41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0,3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5CF35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B01FD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0,5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B829AA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</w:t>
            </w:r>
          </w:p>
        </w:tc>
      </w:tr>
      <w:tr w:rsidR="00E06758" w:rsidRPr="00CF6F77" w14:paraId="5900CF85" w14:textId="77777777" w:rsidTr="005B53A8">
        <w:trPr>
          <w:trHeight w:val="602"/>
        </w:trPr>
        <w:tc>
          <w:tcPr>
            <w:tcW w:w="256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F3C9D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Платформа прогнозирования спроса и управления продажами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5277A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0,65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8685C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0,42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860C5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0,68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54D1E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FC52C9" w14:textId="77777777" w:rsidR="00E06758" w:rsidRPr="00E06758" w:rsidRDefault="00E06758" w:rsidP="00E0675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E06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0,66</w:t>
            </w:r>
          </w:p>
        </w:tc>
      </w:tr>
    </w:tbl>
    <w:p w14:paraId="4884A177" w14:textId="65911FB6" w:rsidR="00E06758" w:rsidRDefault="00E06758" w:rsidP="00E06758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0B7A8773" w14:textId="76AB03B1" w:rsidR="00CF6F77" w:rsidRDefault="00CF6F77" w:rsidP="00E06758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19B990FE" w14:textId="7EFC2521" w:rsidR="00CF6F77" w:rsidRDefault="00CF6F77" w:rsidP="00E06758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2A29606B" w14:textId="1064C569" w:rsidR="00CF6F77" w:rsidRDefault="00CF6F77" w:rsidP="00E06758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04F60D23" w14:textId="4DB13C2D" w:rsidR="00CF6F77" w:rsidRDefault="00CF6F77" w:rsidP="00E06758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235E6DC8" w14:textId="78A6468D" w:rsidR="00CF6F77" w:rsidRDefault="00CF6F77" w:rsidP="00E06758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1DED9892" w14:textId="46649CC2" w:rsidR="00CF6F77" w:rsidRDefault="00CF6F77" w:rsidP="00E06758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1CDEA3B5" w14:textId="77777777" w:rsidR="00CF6F77" w:rsidRDefault="00CF6F77" w:rsidP="00E06758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97EA191" w14:textId="6A09199B" w:rsidR="00CF6F77" w:rsidRDefault="00CF6F77" w:rsidP="00E06758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050A707F" w14:textId="22D74C74" w:rsidR="00CF6F77" w:rsidRPr="00CF6F77" w:rsidRDefault="00CF6F77" w:rsidP="00CF6F77">
      <w:p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CF6F77">
        <w:rPr>
          <w:rFonts w:ascii="Times New Roman" w:hAnsi="Times New Roman" w:cs="Times New Roman"/>
          <w:sz w:val="28"/>
          <w:szCs w:val="28"/>
        </w:rPr>
        <w:t>Таблица 6.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F6F77">
        <w:rPr>
          <w:rFonts w:ascii="Times New Roman" w:hAnsi="Times New Roman" w:cs="Times New Roman"/>
          <w:sz w:val="28"/>
          <w:szCs w:val="28"/>
        </w:rPr>
        <w:t xml:space="preserve"> – Оценка перспективности концепций Полухин.Д.А</w:t>
      </w:r>
      <w:r w:rsidRPr="00E0675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1652"/>
        <w:gridCol w:w="1423"/>
        <w:gridCol w:w="1185"/>
        <w:gridCol w:w="1958"/>
        <w:gridCol w:w="1958"/>
        <w:gridCol w:w="1317"/>
      </w:tblGrid>
      <w:tr w:rsidR="00CF6F77" w:rsidRPr="00CF6F77" w14:paraId="20A6AF00" w14:textId="77777777" w:rsidTr="005B53A8">
        <w:trPr>
          <w:trHeight w:val="297"/>
        </w:trPr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CB355" w14:textId="77777777" w:rsidR="00CF6F77" w:rsidRPr="00CF6F77" w:rsidRDefault="00CF6F77" w:rsidP="00CF6F7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 xml:space="preserve">Концепция </w:t>
            </w:r>
          </w:p>
        </w:tc>
        <w:tc>
          <w:tcPr>
            <w:tcW w:w="784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28C1FB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 xml:space="preserve">Наименования критериев </w:t>
            </w:r>
          </w:p>
        </w:tc>
      </w:tr>
      <w:tr w:rsidR="00CF6F77" w:rsidRPr="00CF6F77" w14:paraId="7168185E" w14:textId="77777777" w:rsidTr="005B53A8">
        <w:trPr>
          <w:trHeight w:val="565"/>
        </w:trPr>
        <w:tc>
          <w:tcPr>
            <w:tcW w:w="16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44D5F" w14:textId="77777777" w:rsidR="00CF6F77" w:rsidRPr="00CF6F77" w:rsidRDefault="00CF6F77" w:rsidP="00CF6F7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8FC19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практическая востребованность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C029A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обозримость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CBEA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эффективность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A543F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коммерческая привлекательность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0ED758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реализуемость</w:t>
            </w:r>
          </w:p>
        </w:tc>
      </w:tr>
      <w:tr w:rsidR="00CF6F77" w:rsidRPr="00CF6F77" w14:paraId="2D2CF23A" w14:textId="77777777" w:rsidTr="005B53A8">
        <w:trPr>
          <w:trHeight w:val="848"/>
        </w:trPr>
        <w:tc>
          <w:tcPr>
            <w:tcW w:w="16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BC057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Связка производства, логистики и трейдинга в одном ИИ</w:t>
            </w: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noBreakHyphen/>
              <w:t xml:space="preserve">контуре 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E9C8D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8A9FC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0,5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DFD71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0,73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0AA2B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0,65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FD36D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0,73</w:t>
            </w:r>
          </w:p>
        </w:tc>
      </w:tr>
      <w:tr w:rsidR="00CF6F77" w:rsidRPr="00CF6F77" w14:paraId="7BF6B8B3" w14:textId="77777777" w:rsidTr="005B53A8">
        <w:trPr>
          <w:trHeight w:val="565"/>
        </w:trPr>
        <w:tc>
          <w:tcPr>
            <w:tcW w:w="16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5700A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Система мониторинга учета рабочего времени на предприятии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808B9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0,31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379ED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0,11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92EF8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0,36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BD0F0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0,26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BB4FF2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0,31</w:t>
            </w:r>
          </w:p>
        </w:tc>
      </w:tr>
      <w:tr w:rsidR="00CF6F77" w:rsidRPr="00CF6F77" w14:paraId="22D94AD5" w14:textId="77777777" w:rsidTr="005B53A8">
        <w:trPr>
          <w:trHeight w:val="565"/>
        </w:trPr>
        <w:tc>
          <w:tcPr>
            <w:tcW w:w="16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8974D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Оптимизация цепочки сжижения, хранения и отгрузки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12A95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B6628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0,2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ABFB5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95EEB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0,4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6B20E2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0,5</w:t>
            </w:r>
          </w:p>
        </w:tc>
      </w:tr>
      <w:tr w:rsidR="00CF6F77" w:rsidRPr="00CF6F77" w14:paraId="19176544" w14:textId="77777777" w:rsidTr="005B53A8">
        <w:trPr>
          <w:trHeight w:val="579"/>
        </w:trPr>
        <w:tc>
          <w:tcPr>
            <w:tcW w:w="16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88C5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Платформа прогнозирования спроса и управления продажами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BEF72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DB118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0,38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FC6E8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0,64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E55F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0,56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A41071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0,62</w:t>
            </w:r>
          </w:p>
        </w:tc>
      </w:tr>
    </w:tbl>
    <w:p w14:paraId="207A58FC" w14:textId="77777777" w:rsidR="00CF6F77" w:rsidRDefault="00CF6F77" w:rsidP="00CF6F77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6921F8FC" w14:textId="145336F3" w:rsidR="00CF6F77" w:rsidRPr="00CF6F77" w:rsidRDefault="00CF6F77" w:rsidP="00CF6F77">
      <w:p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CF6F77">
        <w:rPr>
          <w:rFonts w:ascii="Times New Roman" w:hAnsi="Times New Roman" w:cs="Times New Roman"/>
          <w:sz w:val="28"/>
          <w:szCs w:val="28"/>
        </w:rPr>
        <w:t>Таблица 6.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F6F77">
        <w:rPr>
          <w:rFonts w:ascii="Times New Roman" w:hAnsi="Times New Roman" w:cs="Times New Roman"/>
          <w:sz w:val="28"/>
          <w:szCs w:val="28"/>
        </w:rPr>
        <w:t xml:space="preserve"> – Оценка перспективности концепций Чемоданов.С.Д</w:t>
      </w:r>
      <w:r w:rsidRPr="00E0675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1520"/>
        <w:gridCol w:w="1589"/>
        <w:gridCol w:w="1134"/>
        <w:gridCol w:w="1962"/>
        <w:gridCol w:w="1946"/>
        <w:gridCol w:w="1342"/>
      </w:tblGrid>
      <w:tr w:rsidR="00CF6F77" w:rsidRPr="00CF6F77" w14:paraId="74A9C1C8" w14:textId="77777777" w:rsidTr="005B53A8">
        <w:trPr>
          <w:trHeight w:val="306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6908A" w14:textId="77777777" w:rsidR="00CF6F77" w:rsidRPr="00CF6F77" w:rsidRDefault="00CF6F77" w:rsidP="00CF6F7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 xml:space="preserve">Концепция </w:t>
            </w:r>
          </w:p>
        </w:tc>
        <w:tc>
          <w:tcPr>
            <w:tcW w:w="79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D3D546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 xml:space="preserve">Наименования критериев </w:t>
            </w:r>
          </w:p>
        </w:tc>
      </w:tr>
      <w:tr w:rsidR="00CF6F77" w:rsidRPr="00CF6F77" w14:paraId="6EAD2319" w14:textId="77777777" w:rsidTr="005B53A8">
        <w:trPr>
          <w:trHeight w:val="583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C1051" w14:textId="77777777" w:rsidR="00CF6F77" w:rsidRPr="00CF6F77" w:rsidRDefault="00CF6F77" w:rsidP="00CF6F7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 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AB43D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практическая востребованность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16691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обозримость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8C3C9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эффективность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BBA48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коммерческая привлекательность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E621D8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реализуемость</w:t>
            </w:r>
          </w:p>
        </w:tc>
      </w:tr>
      <w:tr w:rsidR="00CF6F77" w:rsidRPr="00CF6F77" w14:paraId="2D223ABB" w14:textId="77777777" w:rsidTr="005B53A8">
        <w:trPr>
          <w:trHeight w:val="874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868CD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Связка производства, логистики и трейдинга в одном ИИ</w:t>
            </w: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noBreakHyphen/>
              <w:t xml:space="preserve">контуре 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9378C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4BCBE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0,58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9AF6D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0,75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B9961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0,68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77DB3B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0,75</w:t>
            </w:r>
          </w:p>
        </w:tc>
      </w:tr>
      <w:tr w:rsidR="00CF6F77" w:rsidRPr="00CF6F77" w14:paraId="2E225A1C" w14:textId="77777777" w:rsidTr="005B53A8">
        <w:trPr>
          <w:trHeight w:val="583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3D8AD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Система мониторинга учета рабочего времени на предприятии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C15EE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1FDF6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0,21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8B08B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0,41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99232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0,36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7A6FDE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0,36</w:t>
            </w:r>
          </w:p>
        </w:tc>
      </w:tr>
      <w:tr w:rsidR="00CF6F77" w:rsidRPr="00CF6F77" w14:paraId="5ED36BDF" w14:textId="77777777" w:rsidTr="005B53A8">
        <w:trPr>
          <w:trHeight w:val="583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7C26E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Оптимизация цепочки сжижения, хранения и отгрузки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AFA2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AD414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0,3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6C20D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F752A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0,5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EEC39F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</w:t>
            </w:r>
          </w:p>
        </w:tc>
      </w:tr>
      <w:tr w:rsidR="00CF6F77" w:rsidRPr="00CF6F77" w14:paraId="22A182C9" w14:textId="77777777" w:rsidTr="005B53A8">
        <w:trPr>
          <w:trHeight w:val="597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E444B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Платформа прогнозирования спроса и управления продажами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EDBDF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5BFC5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0,45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AC686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0,65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EFA57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0,62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C6B884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0,65</w:t>
            </w:r>
          </w:p>
        </w:tc>
      </w:tr>
    </w:tbl>
    <w:p w14:paraId="7A2838A8" w14:textId="77777777" w:rsidR="00CF6F77" w:rsidRDefault="00CF6F77" w:rsidP="00CF6F77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739CB721" w14:textId="77777777" w:rsidR="00CF6F77" w:rsidRDefault="00CF6F77" w:rsidP="00E06758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1A449E3A" w14:textId="77777777" w:rsidR="00CF6F77" w:rsidRDefault="00CF6F77" w:rsidP="00E06758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4A2E040E" w14:textId="77777777" w:rsidR="00CF6F77" w:rsidRDefault="00CF6F77" w:rsidP="00E06758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C45F0C2" w14:textId="77777777" w:rsidR="00CF6F77" w:rsidRDefault="00CF6F77" w:rsidP="00E06758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8977409" w14:textId="77777777" w:rsidR="00CF6F77" w:rsidRDefault="00CF6F77" w:rsidP="00E06758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7725CCA9" w14:textId="77777777" w:rsidR="00CF6F77" w:rsidRDefault="00CF6F77" w:rsidP="00E06758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1630A0D" w14:textId="64F883D4" w:rsidR="00CF6F77" w:rsidRPr="00CF6F77" w:rsidRDefault="00CF6F77" w:rsidP="00CF6F77">
      <w:p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CF6F77">
        <w:rPr>
          <w:rFonts w:ascii="Times New Roman" w:hAnsi="Times New Roman" w:cs="Times New Roman"/>
          <w:sz w:val="28"/>
          <w:szCs w:val="28"/>
        </w:rPr>
        <w:t>Таблица 6.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F6F77">
        <w:rPr>
          <w:rFonts w:ascii="Times New Roman" w:hAnsi="Times New Roman" w:cs="Times New Roman"/>
          <w:sz w:val="28"/>
          <w:szCs w:val="28"/>
        </w:rPr>
        <w:t xml:space="preserve"> – Оценка перспективности концепций Андреев.Д.П</w:t>
      </w:r>
      <w:r w:rsidRPr="00E0675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1863"/>
        <w:gridCol w:w="1638"/>
        <w:gridCol w:w="1286"/>
        <w:gridCol w:w="1286"/>
        <w:gridCol w:w="1931"/>
        <w:gridCol w:w="1489"/>
      </w:tblGrid>
      <w:tr w:rsidR="00CF6F77" w:rsidRPr="00CF6F77" w14:paraId="0B7CD56D" w14:textId="77777777" w:rsidTr="005B53A8">
        <w:trPr>
          <w:trHeight w:val="308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3236E" w14:textId="134ECADD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Концепция</w:t>
            </w:r>
          </w:p>
        </w:tc>
        <w:tc>
          <w:tcPr>
            <w:tcW w:w="76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92DEDE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 xml:space="preserve">Наименования критериев </w:t>
            </w:r>
          </w:p>
        </w:tc>
      </w:tr>
      <w:tr w:rsidR="00CF6F77" w:rsidRPr="00CF6F77" w14:paraId="53258748" w14:textId="77777777" w:rsidTr="005B53A8">
        <w:trPr>
          <w:trHeight w:val="586"/>
        </w:trPr>
        <w:tc>
          <w:tcPr>
            <w:tcW w:w="18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463DB" w14:textId="77777777" w:rsidR="00CF6F77" w:rsidRPr="00CF6F77" w:rsidRDefault="00CF6F77" w:rsidP="00CF6F7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 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7974F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практическая востребованность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487DE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обозримость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D2525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эффективность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6B995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коммерческая привлекательность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EA6B5D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реализуемость</w:t>
            </w:r>
          </w:p>
        </w:tc>
      </w:tr>
      <w:tr w:rsidR="00CF6F77" w:rsidRPr="00CF6F77" w14:paraId="40D0CBC0" w14:textId="77777777" w:rsidTr="005B53A8">
        <w:trPr>
          <w:trHeight w:val="880"/>
        </w:trPr>
        <w:tc>
          <w:tcPr>
            <w:tcW w:w="18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3AD58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Связка производства, логистики и трейдинга в одном ИИ</w:t>
            </w: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noBreakHyphen/>
              <w:t xml:space="preserve">контуре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E0128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0,78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F1C7F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0,53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4FA20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0,78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C43C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0,68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907B24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0,83</w:t>
            </w:r>
          </w:p>
        </w:tc>
      </w:tr>
      <w:tr w:rsidR="00CF6F77" w:rsidRPr="00CF6F77" w14:paraId="091331C0" w14:textId="77777777" w:rsidTr="005B53A8">
        <w:trPr>
          <w:trHeight w:val="586"/>
        </w:trPr>
        <w:tc>
          <w:tcPr>
            <w:tcW w:w="18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55D04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Система мониторинга учета рабочего времени на предприятии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E3B3F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0,36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39CBB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0,16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0784C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0,36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39E3A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0,31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A9EDC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0,41</w:t>
            </w:r>
          </w:p>
        </w:tc>
      </w:tr>
      <w:tr w:rsidR="00CF6F77" w:rsidRPr="00CF6F77" w14:paraId="7B3F7BA6" w14:textId="77777777" w:rsidTr="005B53A8">
        <w:trPr>
          <w:trHeight w:val="586"/>
        </w:trPr>
        <w:tc>
          <w:tcPr>
            <w:tcW w:w="18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85968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Оптимизация цепочки сжижения, хранения и отгрузки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ACFA2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C666D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21EB7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1386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0,5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6CE2A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</w:t>
            </w:r>
          </w:p>
        </w:tc>
      </w:tr>
      <w:tr w:rsidR="00CF6F77" w:rsidRPr="00CF6F77" w14:paraId="4C4F5936" w14:textId="77777777" w:rsidTr="005B53A8">
        <w:trPr>
          <w:trHeight w:val="601"/>
        </w:trPr>
        <w:tc>
          <w:tcPr>
            <w:tcW w:w="186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799D9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Платформа прогнозирования спроса и управления продажами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5EE21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0,68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D28B9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0,42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03F0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0,66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E3D6A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B6F7DA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</w:t>
            </w:r>
          </w:p>
        </w:tc>
      </w:tr>
    </w:tbl>
    <w:p w14:paraId="1C3044BC" w14:textId="77777777" w:rsidR="00CF6F77" w:rsidRDefault="00CF6F77" w:rsidP="00CF6F77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0B9E3470" w14:textId="3D4FC76C" w:rsidR="00CF6F77" w:rsidRPr="00CF6F77" w:rsidRDefault="00CF6F77" w:rsidP="00CF6F77">
      <w:p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CF6F77">
        <w:rPr>
          <w:rFonts w:ascii="Times New Roman" w:hAnsi="Times New Roman" w:cs="Times New Roman"/>
          <w:sz w:val="28"/>
          <w:szCs w:val="28"/>
        </w:rPr>
        <w:t>Таблица 6.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F6F77">
        <w:rPr>
          <w:rFonts w:ascii="Times New Roman" w:hAnsi="Times New Roman" w:cs="Times New Roman"/>
          <w:sz w:val="28"/>
          <w:szCs w:val="28"/>
        </w:rPr>
        <w:t xml:space="preserve"> – Оценка перспективности концепций Гурулёв.А.В</w:t>
      </w:r>
      <w:r w:rsidRPr="00E0675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9500" w:type="dxa"/>
        <w:tblLook w:val="04A0" w:firstRow="1" w:lastRow="0" w:firstColumn="1" w:lastColumn="0" w:noHBand="0" w:noVBand="1"/>
      </w:tblPr>
      <w:tblGrid>
        <w:gridCol w:w="1563"/>
        <w:gridCol w:w="1360"/>
        <w:gridCol w:w="1079"/>
        <w:gridCol w:w="1960"/>
        <w:gridCol w:w="1960"/>
        <w:gridCol w:w="1578"/>
      </w:tblGrid>
      <w:tr w:rsidR="00CF6F77" w:rsidRPr="00CF6F77" w14:paraId="545E5892" w14:textId="77777777" w:rsidTr="005B53A8">
        <w:trPr>
          <w:trHeight w:val="305"/>
        </w:trPr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C0FCF" w14:textId="0C61EF72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Концепция</w:t>
            </w:r>
          </w:p>
        </w:tc>
        <w:tc>
          <w:tcPr>
            <w:tcW w:w="793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7778B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 xml:space="preserve">Наименования критериев </w:t>
            </w:r>
          </w:p>
        </w:tc>
      </w:tr>
      <w:tr w:rsidR="00CF6F77" w:rsidRPr="00CF6F77" w14:paraId="6D307CB3" w14:textId="77777777" w:rsidTr="005B53A8">
        <w:trPr>
          <w:trHeight w:val="581"/>
        </w:trPr>
        <w:tc>
          <w:tcPr>
            <w:tcW w:w="15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8C875" w14:textId="77777777" w:rsidR="00CF6F77" w:rsidRPr="00CF6F77" w:rsidRDefault="00CF6F77" w:rsidP="00CF6F7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F0E2A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практическая востребованность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F3D0C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обозримость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5BC65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эффективность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929A9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коммерческая привлекательность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70105D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реализуемость</w:t>
            </w:r>
          </w:p>
        </w:tc>
      </w:tr>
      <w:tr w:rsidR="00CF6F77" w:rsidRPr="00CF6F77" w14:paraId="17534296" w14:textId="77777777" w:rsidTr="005B53A8">
        <w:trPr>
          <w:trHeight w:val="871"/>
        </w:trPr>
        <w:tc>
          <w:tcPr>
            <w:tcW w:w="15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CD2B7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Связка производства, логистики и трейдинга в одном ИИ</w:t>
            </w: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noBreakHyphen/>
              <w:t xml:space="preserve">контуре 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CA1B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0,83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44D89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F3DC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0,88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13622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0,83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869D75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0,93</w:t>
            </w:r>
          </w:p>
        </w:tc>
      </w:tr>
      <w:tr w:rsidR="00CF6F77" w:rsidRPr="00CF6F77" w14:paraId="4B3C64B2" w14:textId="77777777" w:rsidTr="005B53A8">
        <w:trPr>
          <w:trHeight w:val="581"/>
        </w:trPr>
        <w:tc>
          <w:tcPr>
            <w:tcW w:w="15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E26FE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Система мониторинга учета рабочего времени на предприятии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AC87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0,41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8A618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0,21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890AD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0,46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3324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0,36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1C0018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0,46</w:t>
            </w:r>
          </w:p>
        </w:tc>
      </w:tr>
      <w:tr w:rsidR="00CF6F77" w:rsidRPr="00CF6F77" w14:paraId="1D6BBD5D" w14:textId="77777777" w:rsidTr="005B53A8">
        <w:trPr>
          <w:trHeight w:val="581"/>
        </w:trPr>
        <w:tc>
          <w:tcPr>
            <w:tcW w:w="15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FE18B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Оптимизация цепочки сжижения, хранения и отгрузки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C8C62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23AE2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9BB2F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EADB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0,8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1A8BA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0,8</w:t>
            </w:r>
          </w:p>
        </w:tc>
      </w:tr>
      <w:tr w:rsidR="00CF6F77" w:rsidRPr="00CF6F77" w14:paraId="4B3DDBC5" w14:textId="77777777" w:rsidTr="005B53A8">
        <w:trPr>
          <w:trHeight w:val="595"/>
        </w:trPr>
        <w:tc>
          <w:tcPr>
            <w:tcW w:w="156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C67C2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Платформа прогнозирования спроса и управления продажами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5688D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0,72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8B25B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0,48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F0B54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246D3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0,71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23C4B2" w14:textId="77777777" w:rsidR="00CF6F77" w:rsidRPr="00CF6F77" w:rsidRDefault="00CF6F77" w:rsidP="00CF6F77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CF6F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0,8</w:t>
            </w:r>
          </w:p>
        </w:tc>
      </w:tr>
    </w:tbl>
    <w:p w14:paraId="4865F8B8" w14:textId="60BCC491" w:rsidR="00CF6F77" w:rsidRDefault="00CF6F77" w:rsidP="00CF6F77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44CDE9C8" w14:textId="2FAB4D52" w:rsidR="00CF6F77" w:rsidRDefault="00CF6F77" w:rsidP="00FE2E88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CF6F77">
        <w:rPr>
          <w:rFonts w:ascii="Times New Roman" w:hAnsi="Times New Roman" w:cs="Times New Roman"/>
          <w:sz w:val="28"/>
          <w:szCs w:val="28"/>
        </w:rPr>
        <w:t>Провери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CF6F77">
        <w:rPr>
          <w:rFonts w:ascii="Times New Roman" w:hAnsi="Times New Roman" w:cs="Times New Roman"/>
          <w:sz w:val="28"/>
          <w:szCs w:val="28"/>
        </w:rPr>
        <w:t xml:space="preserve"> согласованность экспертных оценок по каждому критерию и вычисли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CF6F77">
        <w:rPr>
          <w:rFonts w:ascii="Times New Roman" w:hAnsi="Times New Roman" w:cs="Times New Roman"/>
          <w:sz w:val="28"/>
          <w:szCs w:val="28"/>
        </w:rPr>
        <w:t xml:space="preserve"> интегральную экспертную оценку перспективности каждой концепции</w:t>
      </w:r>
      <w:r>
        <w:rPr>
          <w:rFonts w:ascii="Times New Roman" w:hAnsi="Times New Roman" w:cs="Times New Roman"/>
          <w:sz w:val="28"/>
          <w:szCs w:val="28"/>
        </w:rPr>
        <w:t xml:space="preserve"> (рисунок 6.1-6.2).</w:t>
      </w:r>
    </w:p>
    <w:p w14:paraId="59C213A3" w14:textId="05782DAF" w:rsidR="00CF6F77" w:rsidRDefault="00CF6F77" w:rsidP="00CF6F77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6E7D4167" w14:textId="69955548" w:rsidR="00CF6F77" w:rsidRDefault="00CF6F77" w:rsidP="00CF6F77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4821935B" w14:textId="4B0C2087" w:rsidR="00CF6F77" w:rsidRDefault="00CF6F77" w:rsidP="00CF6F77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2B48C06C" w14:textId="3BDD45C6" w:rsidR="00CF6F77" w:rsidRDefault="00CF6F77" w:rsidP="00CF6F77">
      <w:pPr>
        <w:suppressAutoHyphens w:val="0"/>
        <w:jc w:val="center"/>
        <w:rPr>
          <w:rFonts w:ascii="Times New Roman" w:hAnsi="Times New Roman" w:cs="Times New Roman"/>
          <w:sz w:val="32"/>
          <w:szCs w:val="32"/>
        </w:rPr>
      </w:pPr>
      <w:r w:rsidRPr="00CF6F7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98908E0" wp14:editId="20998057">
            <wp:extent cx="6120130" cy="694055"/>
            <wp:effectExtent l="19050" t="19050" r="13970" b="1079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4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CA914D" w14:textId="41DD329D" w:rsidR="00CF6F77" w:rsidRPr="00CF6F77" w:rsidRDefault="00CF6F77" w:rsidP="00CF6F77">
      <w:pPr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6F77">
        <w:rPr>
          <w:rFonts w:ascii="Times New Roman" w:hAnsi="Times New Roman" w:cs="Times New Roman"/>
          <w:sz w:val="28"/>
          <w:szCs w:val="28"/>
        </w:rPr>
        <w:t>Рисунок 6.1 – Результаты оценки согласованности и интегральной оценки перспективности концепции 1</w:t>
      </w:r>
    </w:p>
    <w:p w14:paraId="7A412EAF" w14:textId="02E92463" w:rsidR="00CF6F77" w:rsidRPr="00CF6F77" w:rsidRDefault="00CF6F77" w:rsidP="00CF6F77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4525A708" w14:textId="3F3CF933" w:rsidR="00CF6F77" w:rsidRDefault="005611D8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5611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0E04F3" wp14:editId="55AF4027">
            <wp:extent cx="6120130" cy="703580"/>
            <wp:effectExtent l="19050" t="19050" r="13970" b="203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3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0573C1" w14:textId="113534AA" w:rsidR="005611D8" w:rsidRDefault="005611D8" w:rsidP="005611D8">
      <w:pPr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6F77">
        <w:rPr>
          <w:rFonts w:ascii="Times New Roman" w:hAnsi="Times New Roman" w:cs="Times New Roman"/>
          <w:sz w:val="28"/>
          <w:szCs w:val="28"/>
        </w:rPr>
        <w:t>Рисунок 6.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F6F77">
        <w:rPr>
          <w:rFonts w:ascii="Times New Roman" w:hAnsi="Times New Roman" w:cs="Times New Roman"/>
          <w:sz w:val="28"/>
          <w:szCs w:val="28"/>
        </w:rPr>
        <w:t xml:space="preserve"> – Результаты оценки согласованности и интегральной оценки перспективности концепции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1321727" w14:textId="39AF1241" w:rsidR="005611D8" w:rsidRDefault="005611D8" w:rsidP="005611D8">
      <w:pPr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5C0E59" w14:textId="461E537F" w:rsidR="005611D8" w:rsidRDefault="005611D8" w:rsidP="00FE2E88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5611D8">
        <w:rPr>
          <w:rFonts w:ascii="Times New Roman" w:hAnsi="Times New Roman" w:cs="Times New Roman"/>
          <w:sz w:val="28"/>
          <w:szCs w:val="28"/>
        </w:rPr>
        <w:t>Качественно интерпретир</w:t>
      </w:r>
      <w:r>
        <w:rPr>
          <w:rFonts w:ascii="Times New Roman" w:hAnsi="Times New Roman" w:cs="Times New Roman"/>
          <w:sz w:val="28"/>
          <w:szCs w:val="28"/>
        </w:rPr>
        <w:t>уем</w:t>
      </w:r>
      <w:r w:rsidRPr="005611D8">
        <w:rPr>
          <w:rFonts w:ascii="Times New Roman" w:hAnsi="Times New Roman" w:cs="Times New Roman"/>
          <w:sz w:val="28"/>
          <w:szCs w:val="28"/>
        </w:rPr>
        <w:t xml:space="preserve"> количественную интегральную оценку каждой концепции по шкал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5611D8">
        <w:rPr>
          <w:rFonts w:ascii="Times New Roman" w:hAnsi="Times New Roman" w:cs="Times New Roman"/>
          <w:sz w:val="28"/>
          <w:szCs w:val="28"/>
        </w:rPr>
        <w:t>. Результаты представи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5611D8">
        <w:rPr>
          <w:rFonts w:ascii="Times New Roman" w:hAnsi="Times New Roman" w:cs="Times New Roman"/>
          <w:sz w:val="28"/>
          <w:szCs w:val="28"/>
        </w:rPr>
        <w:t xml:space="preserve"> в виде таблицы 6.6.</w:t>
      </w:r>
    </w:p>
    <w:p w14:paraId="14761917" w14:textId="4EAD3002" w:rsidR="005611D8" w:rsidRDefault="005611D8" w:rsidP="005611D8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6.6 – </w:t>
      </w:r>
      <w:r w:rsidRPr="005611D8">
        <w:rPr>
          <w:rFonts w:ascii="Times New Roman" w:hAnsi="Times New Roman" w:cs="Times New Roman"/>
          <w:sz w:val="28"/>
          <w:szCs w:val="28"/>
        </w:rPr>
        <w:t>Результаты оценки концепций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4540"/>
        <w:gridCol w:w="2240"/>
        <w:gridCol w:w="2713"/>
      </w:tblGrid>
      <w:tr w:rsidR="005611D8" w:rsidRPr="005611D8" w14:paraId="2876BC17" w14:textId="77777777" w:rsidTr="005B53A8">
        <w:trPr>
          <w:trHeight w:val="765"/>
        </w:trPr>
        <w:tc>
          <w:tcPr>
            <w:tcW w:w="4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5BAAE" w14:textId="77777777" w:rsidR="005611D8" w:rsidRPr="005611D8" w:rsidRDefault="005611D8" w:rsidP="005611D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5611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 xml:space="preserve">Концепция 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76C8C" w14:textId="77777777" w:rsidR="005611D8" w:rsidRPr="005611D8" w:rsidRDefault="005611D8" w:rsidP="005611D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 w:bidi="ar-SA"/>
              </w:rPr>
            </w:pPr>
            <w:r w:rsidRPr="005611D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 w:bidi="ar-SA"/>
              </w:rPr>
              <w:t xml:space="preserve">Количественная интегральная оценка </w:t>
            </w:r>
          </w:p>
        </w:tc>
        <w:tc>
          <w:tcPr>
            <w:tcW w:w="2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BE757" w14:textId="77777777" w:rsidR="005611D8" w:rsidRPr="005611D8" w:rsidRDefault="005611D8" w:rsidP="005611D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 w:bidi="ar-SA"/>
              </w:rPr>
            </w:pPr>
            <w:r w:rsidRPr="005611D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 w:bidi="ar-SA"/>
              </w:rPr>
              <w:t>Качественная оценка</w:t>
            </w:r>
          </w:p>
        </w:tc>
      </w:tr>
      <w:tr w:rsidR="005611D8" w:rsidRPr="005611D8" w14:paraId="55B49A5D" w14:textId="77777777" w:rsidTr="005B53A8">
        <w:trPr>
          <w:trHeight w:val="765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A7CC5" w14:textId="77777777" w:rsidR="005611D8" w:rsidRPr="005611D8" w:rsidRDefault="005611D8" w:rsidP="005611D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5611D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Связка производства, логистики и трейдинга в одном ИИ</w:t>
            </w:r>
            <w:r w:rsidRPr="005611D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noBreakHyphen/>
              <w:t xml:space="preserve">контуре 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1772C" w14:textId="77777777" w:rsidR="005611D8" w:rsidRPr="005611D8" w:rsidRDefault="005611D8" w:rsidP="005611D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5611D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0,7372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49B59226" w14:textId="77777777" w:rsidR="005611D8" w:rsidRPr="005611D8" w:rsidRDefault="005611D8" w:rsidP="005611D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5611D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Высокая</w:t>
            </w:r>
          </w:p>
        </w:tc>
      </w:tr>
      <w:tr w:rsidR="005611D8" w:rsidRPr="005611D8" w14:paraId="6FB05FA2" w14:textId="77777777" w:rsidTr="005B53A8">
        <w:trPr>
          <w:trHeight w:val="51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ACA78" w14:textId="77777777" w:rsidR="005611D8" w:rsidRPr="005611D8" w:rsidRDefault="005611D8" w:rsidP="005611D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5611D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 w:bidi="ar-SA"/>
              </w:rPr>
              <w:t>Платформа прогнозирования спроса и управления продажами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634F6" w14:textId="77777777" w:rsidR="005611D8" w:rsidRPr="005611D8" w:rsidRDefault="005611D8" w:rsidP="005611D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5611D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0,633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6BBA9343" w14:textId="77777777" w:rsidR="005611D8" w:rsidRPr="005611D8" w:rsidRDefault="005611D8" w:rsidP="005611D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5611D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  <w:t>Высокая</w:t>
            </w:r>
          </w:p>
        </w:tc>
      </w:tr>
    </w:tbl>
    <w:p w14:paraId="6517A972" w14:textId="77777777" w:rsidR="005611D8" w:rsidRPr="005611D8" w:rsidRDefault="005611D8" w:rsidP="005611D8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30FBFC" w14:textId="77777777" w:rsidR="005611D8" w:rsidRPr="00CF6F77" w:rsidRDefault="005611D8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351DA09B" w14:textId="4CA7290F" w:rsidR="00CF6F77" w:rsidRPr="00CF6F77" w:rsidRDefault="00CF6F77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43DEFA9E" w14:textId="5C4154E4" w:rsidR="00CF6F77" w:rsidRPr="00CF6F77" w:rsidRDefault="00CF6F77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51629255" w14:textId="4D94A91C" w:rsidR="00CF6F77" w:rsidRPr="00CF6F77" w:rsidRDefault="00CF6F77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5B287608" w14:textId="3A44E919" w:rsidR="00CF6F77" w:rsidRPr="00CF6F77" w:rsidRDefault="00CF6F77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00AF35E8" w14:textId="5CB3C63E" w:rsidR="00CF6F77" w:rsidRPr="00CF6F77" w:rsidRDefault="00CF6F77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77C924DE" w14:textId="77777777" w:rsidR="00CF6F77" w:rsidRPr="00CF6F77" w:rsidRDefault="00CF6F77">
      <w:pPr>
        <w:suppressAutoHyphens w:val="0"/>
        <w:rPr>
          <w:rFonts w:ascii="Times New Roman" w:hAnsi="Times New Roman" w:cs="Times New Roman"/>
          <w:sz w:val="22"/>
          <w:szCs w:val="22"/>
        </w:rPr>
      </w:pPr>
    </w:p>
    <w:p w14:paraId="414D9840" w14:textId="77777777" w:rsidR="00CF6F77" w:rsidRPr="00CF6F77" w:rsidRDefault="00CF6F77">
      <w:pPr>
        <w:suppressAutoHyphens w:val="0"/>
        <w:rPr>
          <w:rFonts w:ascii="Times New Roman" w:eastAsia="Microsoft YaHei" w:hAnsi="Times New Roman" w:cs="Times New Roman"/>
          <w:b/>
          <w:bCs/>
        </w:rPr>
      </w:pPr>
      <w:r w:rsidRPr="00CF6F77">
        <w:rPr>
          <w:rFonts w:ascii="Times New Roman" w:hAnsi="Times New Roman" w:cs="Times New Roman"/>
        </w:rPr>
        <w:br w:type="page"/>
      </w:r>
    </w:p>
    <w:p w14:paraId="656D16ED" w14:textId="7A9856F9" w:rsidR="00512F70" w:rsidRDefault="0083254E" w:rsidP="0083254E">
      <w:pPr>
        <w:pStyle w:val="1"/>
        <w:jc w:val="center"/>
        <w:rPr>
          <w:rFonts w:ascii="Times New Roman" w:hAnsi="Times New Roman" w:cs="Times New Roman"/>
          <w:sz w:val="32"/>
          <w:szCs w:val="32"/>
        </w:rPr>
      </w:pPr>
      <w:bookmarkStart w:id="15" w:name="_Toc223464203"/>
      <w:r w:rsidRPr="0083254E">
        <w:rPr>
          <w:rFonts w:ascii="Times New Roman" w:hAnsi="Times New Roman" w:cs="Times New Roman"/>
          <w:sz w:val="32"/>
          <w:szCs w:val="32"/>
        </w:rPr>
        <w:lastRenderedPageBreak/>
        <w:t>Заключение</w:t>
      </w:r>
      <w:bookmarkEnd w:id="15"/>
    </w:p>
    <w:p w14:paraId="5BC9B881" w14:textId="0463A804" w:rsidR="0083254E" w:rsidRDefault="009C42D9" w:rsidP="009C42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42D9">
        <w:rPr>
          <w:rFonts w:ascii="Times New Roman" w:hAnsi="Times New Roman" w:cs="Times New Roman"/>
          <w:sz w:val="28"/>
          <w:szCs w:val="28"/>
        </w:rPr>
        <w:t>В ходе выполнения практической работы были достигнуты все поставленные цели. Разработаны концепции двух программных продуктов компании ИТ – Контур, соответствующие основному профилю деятельности организации — созданию решений на стыке программного обеспечения, аналитики данных и автоматизации процессов для промышленности и инфраструктуры.</w:t>
      </w:r>
    </w:p>
    <w:p w14:paraId="1B5F63D7" w14:textId="77777777" w:rsidR="009C42D9" w:rsidRPr="009C42D9" w:rsidRDefault="009C42D9" w:rsidP="009C42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42D9">
        <w:rPr>
          <w:rFonts w:ascii="Times New Roman" w:hAnsi="Times New Roman" w:cs="Times New Roman"/>
          <w:sz w:val="28"/>
          <w:szCs w:val="28"/>
        </w:rPr>
        <w:t>Вклад участников группы:</w:t>
      </w:r>
    </w:p>
    <w:p w14:paraId="3585F2FE" w14:textId="2ABB8462" w:rsidR="009C42D9" w:rsidRPr="009C42D9" w:rsidRDefault="009C42D9" w:rsidP="009C42D9">
      <w:pPr>
        <w:pStyle w:val="a9"/>
        <w:numPr>
          <w:ilvl w:val="0"/>
          <w:numId w:val="3"/>
        </w:numPr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t>Чемоданов</w:t>
      </w:r>
      <w:r w:rsidRPr="009C42D9">
        <w:rPr>
          <w:rFonts w:cs="Times New Roman"/>
          <w:szCs w:val="28"/>
        </w:rPr>
        <w:t xml:space="preserve">– разработка концепции и цели для Продукта 1 (Единый ИИ-контур управления), описание технических характеристик и экономических </w:t>
      </w:r>
      <w:r w:rsidR="00FE2E88" w:rsidRPr="009C42D9">
        <w:rPr>
          <w:rFonts w:cs="Times New Roman"/>
          <w:szCs w:val="28"/>
        </w:rPr>
        <w:t>показателей</w:t>
      </w:r>
      <w:r w:rsidR="00FE2E88">
        <w:rPr>
          <w:rFonts w:cs="Times New Roman"/>
          <w:szCs w:val="28"/>
        </w:rPr>
        <w:t xml:space="preserve"> (20%)</w:t>
      </w:r>
      <w:r w:rsidRPr="009C42D9">
        <w:rPr>
          <w:rFonts w:cs="Times New Roman"/>
          <w:szCs w:val="28"/>
        </w:rPr>
        <w:t>.</w:t>
      </w:r>
    </w:p>
    <w:p w14:paraId="6EC7C37A" w14:textId="7FD91B1F" w:rsidR="009C42D9" w:rsidRPr="009C42D9" w:rsidRDefault="009C42D9" w:rsidP="009C42D9">
      <w:pPr>
        <w:pStyle w:val="a9"/>
        <w:numPr>
          <w:ilvl w:val="0"/>
          <w:numId w:val="3"/>
        </w:numPr>
        <w:ind w:left="709"/>
        <w:rPr>
          <w:rFonts w:cs="Times New Roman"/>
          <w:szCs w:val="28"/>
        </w:rPr>
      </w:pPr>
      <w:r w:rsidRPr="009C42D9">
        <w:rPr>
          <w:rFonts w:cs="Times New Roman"/>
          <w:szCs w:val="28"/>
        </w:rPr>
        <w:t>Полухин – разработка концепции и цели для Продукта 2 (Платформа прогнозирования спроса), определение рыночных показателей и требований к точности прогнозов</w:t>
      </w:r>
      <w:r w:rsidR="00FE2E88">
        <w:rPr>
          <w:rFonts w:cs="Times New Roman"/>
          <w:szCs w:val="28"/>
        </w:rPr>
        <w:t xml:space="preserve"> (20%)</w:t>
      </w:r>
      <w:r w:rsidRPr="009C42D9">
        <w:rPr>
          <w:rFonts w:cs="Times New Roman"/>
          <w:szCs w:val="28"/>
        </w:rPr>
        <w:t>.</w:t>
      </w:r>
    </w:p>
    <w:p w14:paraId="00A30AEC" w14:textId="6999C684" w:rsidR="009C42D9" w:rsidRPr="009C42D9" w:rsidRDefault="00FE2E88" w:rsidP="009C42D9">
      <w:pPr>
        <w:pStyle w:val="a9"/>
        <w:numPr>
          <w:ilvl w:val="0"/>
          <w:numId w:val="3"/>
        </w:numPr>
        <w:ind w:left="709"/>
        <w:rPr>
          <w:rFonts w:cs="Times New Roman"/>
          <w:szCs w:val="28"/>
        </w:rPr>
      </w:pPr>
      <w:r w:rsidRPr="009C42D9">
        <w:rPr>
          <w:rFonts w:cs="Times New Roman"/>
          <w:szCs w:val="28"/>
        </w:rPr>
        <w:t>Гурулев</w:t>
      </w:r>
      <w:r w:rsidR="009C42D9" w:rsidRPr="009C42D9">
        <w:rPr>
          <w:rFonts w:cs="Times New Roman"/>
          <w:szCs w:val="28"/>
        </w:rPr>
        <w:t> – подготовка структурированного описания компании ИТ – Контур, анализ целевых сегментов и стека технологий</w:t>
      </w:r>
      <w:r>
        <w:rPr>
          <w:rFonts w:cs="Times New Roman"/>
          <w:szCs w:val="28"/>
        </w:rPr>
        <w:t xml:space="preserve"> (20%)</w:t>
      </w:r>
      <w:r w:rsidR="009C42D9" w:rsidRPr="009C42D9">
        <w:rPr>
          <w:rFonts w:cs="Times New Roman"/>
          <w:szCs w:val="28"/>
        </w:rPr>
        <w:t>.</w:t>
      </w:r>
    </w:p>
    <w:p w14:paraId="09E6ACEB" w14:textId="4BD5A63F" w:rsidR="009C42D9" w:rsidRPr="009C42D9" w:rsidRDefault="009C42D9" w:rsidP="009C42D9">
      <w:pPr>
        <w:pStyle w:val="a9"/>
        <w:numPr>
          <w:ilvl w:val="0"/>
          <w:numId w:val="3"/>
        </w:numPr>
        <w:ind w:left="709"/>
        <w:rPr>
          <w:rFonts w:cs="Times New Roman"/>
          <w:szCs w:val="28"/>
        </w:rPr>
      </w:pPr>
      <w:r w:rsidRPr="009C42D9">
        <w:rPr>
          <w:rFonts w:cs="Times New Roman"/>
          <w:szCs w:val="28"/>
        </w:rPr>
        <w:t>Аникаев – формулировка SMART-целей, проверка соответствия целей критериям измеримости и реалистичности, описание бюджетных параметров проектов</w:t>
      </w:r>
      <w:r w:rsidR="00FE2E88">
        <w:rPr>
          <w:rFonts w:cs="Times New Roman"/>
          <w:szCs w:val="28"/>
        </w:rPr>
        <w:t xml:space="preserve"> (20%)</w:t>
      </w:r>
      <w:r w:rsidRPr="009C42D9">
        <w:rPr>
          <w:rFonts w:cs="Times New Roman"/>
          <w:szCs w:val="28"/>
        </w:rPr>
        <w:t>.</w:t>
      </w:r>
    </w:p>
    <w:p w14:paraId="71847B27" w14:textId="5E57AD8E" w:rsidR="009C42D9" w:rsidRPr="009C42D9" w:rsidRDefault="009C42D9" w:rsidP="009C42D9">
      <w:pPr>
        <w:pStyle w:val="a9"/>
        <w:numPr>
          <w:ilvl w:val="0"/>
          <w:numId w:val="3"/>
        </w:numPr>
        <w:ind w:left="709"/>
        <w:rPr>
          <w:rFonts w:cs="Times New Roman"/>
          <w:szCs w:val="28"/>
        </w:rPr>
      </w:pPr>
      <w:r w:rsidRPr="009C42D9">
        <w:rPr>
          <w:rFonts w:cs="Times New Roman"/>
          <w:szCs w:val="28"/>
        </w:rPr>
        <w:t>Андреев – сбор и систематизация исходных данных, подготовка заключения, координация работы группы и оформление итоговых материалов</w:t>
      </w:r>
      <w:r w:rsidR="00FE2E88">
        <w:rPr>
          <w:rFonts w:cs="Times New Roman"/>
          <w:szCs w:val="28"/>
        </w:rPr>
        <w:t xml:space="preserve"> (20%)</w:t>
      </w:r>
      <w:r w:rsidRPr="009C42D9">
        <w:rPr>
          <w:rFonts w:cs="Times New Roman"/>
          <w:szCs w:val="28"/>
        </w:rPr>
        <w:t>.</w:t>
      </w:r>
    </w:p>
    <w:p w14:paraId="3B5BA448" w14:textId="77777777" w:rsidR="009C42D9" w:rsidRPr="009C42D9" w:rsidRDefault="009C42D9" w:rsidP="009C42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9C42D9" w:rsidRPr="009C42D9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2D3596" w14:textId="77777777" w:rsidR="001547A2" w:rsidRDefault="001547A2">
      <w:pPr>
        <w:rPr>
          <w:rFonts w:hint="eastAsia"/>
        </w:rPr>
      </w:pPr>
      <w:r>
        <w:separator/>
      </w:r>
    </w:p>
  </w:endnote>
  <w:endnote w:type="continuationSeparator" w:id="0">
    <w:p w14:paraId="728EFA0A" w14:textId="77777777" w:rsidR="001547A2" w:rsidRDefault="001547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Cambria"/>
    <w:charset w:val="00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Devanagari">
    <w:altName w:val="Calibri"/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F4FBF2" w14:textId="77777777" w:rsidR="001547A2" w:rsidRDefault="001547A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533E294" w14:textId="77777777" w:rsidR="001547A2" w:rsidRDefault="001547A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87374"/>
    <w:multiLevelType w:val="hybridMultilevel"/>
    <w:tmpl w:val="E2A67E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F5370"/>
    <w:multiLevelType w:val="hybridMultilevel"/>
    <w:tmpl w:val="66D22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5025F"/>
    <w:multiLevelType w:val="hybridMultilevel"/>
    <w:tmpl w:val="4DD2F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1175E"/>
    <w:multiLevelType w:val="hybridMultilevel"/>
    <w:tmpl w:val="438A7F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F04A2"/>
    <w:multiLevelType w:val="hybridMultilevel"/>
    <w:tmpl w:val="F2821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F5AA5"/>
    <w:multiLevelType w:val="hybridMultilevel"/>
    <w:tmpl w:val="3B58F878"/>
    <w:lvl w:ilvl="0" w:tplc="5AC258C6">
      <w:start w:val="1"/>
      <w:numFmt w:val="decimal"/>
      <w:lvlText w:val="%1"/>
      <w:lvlJc w:val="left"/>
      <w:pPr>
        <w:ind w:left="2851" w:hanging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3571" w:hanging="360"/>
      </w:pPr>
    </w:lvl>
    <w:lvl w:ilvl="2" w:tplc="0419001B" w:tentative="1">
      <w:start w:val="1"/>
      <w:numFmt w:val="lowerRoman"/>
      <w:lvlText w:val="%3."/>
      <w:lvlJc w:val="right"/>
      <w:pPr>
        <w:ind w:left="4291" w:hanging="180"/>
      </w:pPr>
    </w:lvl>
    <w:lvl w:ilvl="3" w:tplc="0419000F" w:tentative="1">
      <w:start w:val="1"/>
      <w:numFmt w:val="decimal"/>
      <w:lvlText w:val="%4."/>
      <w:lvlJc w:val="left"/>
      <w:pPr>
        <w:ind w:left="5011" w:hanging="360"/>
      </w:pPr>
    </w:lvl>
    <w:lvl w:ilvl="4" w:tplc="04190019" w:tentative="1">
      <w:start w:val="1"/>
      <w:numFmt w:val="lowerLetter"/>
      <w:lvlText w:val="%5."/>
      <w:lvlJc w:val="left"/>
      <w:pPr>
        <w:ind w:left="5731" w:hanging="360"/>
      </w:pPr>
    </w:lvl>
    <w:lvl w:ilvl="5" w:tplc="0419001B" w:tentative="1">
      <w:start w:val="1"/>
      <w:numFmt w:val="lowerRoman"/>
      <w:lvlText w:val="%6."/>
      <w:lvlJc w:val="right"/>
      <w:pPr>
        <w:ind w:left="6451" w:hanging="180"/>
      </w:pPr>
    </w:lvl>
    <w:lvl w:ilvl="6" w:tplc="0419000F" w:tentative="1">
      <w:start w:val="1"/>
      <w:numFmt w:val="decimal"/>
      <w:lvlText w:val="%7."/>
      <w:lvlJc w:val="left"/>
      <w:pPr>
        <w:ind w:left="7171" w:hanging="360"/>
      </w:pPr>
    </w:lvl>
    <w:lvl w:ilvl="7" w:tplc="04190019" w:tentative="1">
      <w:start w:val="1"/>
      <w:numFmt w:val="lowerLetter"/>
      <w:lvlText w:val="%8."/>
      <w:lvlJc w:val="left"/>
      <w:pPr>
        <w:ind w:left="7891" w:hanging="360"/>
      </w:pPr>
    </w:lvl>
    <w:lvl w:ilvl="8" w:tplc="0419001B" w:tentative="1">
      <w:start w:val="1"/>
      <w:numFmt w:val="lowerRoman"/>
      <w:lvlText w:val="%9."/>
      <w:lvlJc w:val="right"/>
      <w:pPr>
        <w:ind w:left="8611" w:hanging="180"/>
      </w:pPr>
    </w:lvl>
  </w:abstractNum>
  <w:abstractNum w:abstractNumId="6" w15:restartNumberingAfterBreak="0">
    <w:nsid w:val="2CDE0DBB"/>
    <w:multiLevelType w:val="hybridMultilevel"/>
    <w:tmpl w:val="EF9A7586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7" w15:restartNumberingAfterBreak="0">
    <w:nsid w:val="2CEC0D0A"/>
    <w:multiLevelType w:val="hybridMultilevel"/>
    <w:tmpl w:val="E2546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DD5656"/>
    <w:multiLevelType w:val="hybridMultilevel"/>
    <w:tmpl w:val="EFC6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57472"/>
    <w:multiLevelType w:val="hybridMultilevel"/>
    <w:tmpl w:val="2E060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2AD276A"/>
    <w:multiLevelType w:val="hybridMultilevel"/>
    <w:tmpl w:val="80A00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217B98"/>
    <w:multiLevelType w:val="multilevel"/>
    <w:tmpl w:val="B91C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A40FD"/>
    <w:multiLevelType w:val="hybridMultilevel"/>
    <w:tmpl w:val="F252CE1C"/>
    <w:lvl w:ilvl="0" w:tplc="5AC258C6">
      <w:start w:val="1"/>
      <w:numFmt w:val="decimal"/>
      <w:lvlText w:val="%1"/>
      <w:lvlJc w:val="left"/>
      <w:pPr>
        <w:ind w:left="3554" w:hanging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4274" w:hanging="360"/>
      </w:pPr>
    </w:lvl>
    <w:lvl w:ilvl="2" w:tplc="0419001B" w:tentative="1">
      <w:start w:val="1"/>
      <w:numFmt w:val="lowerRoman"/>
      <w:lvlText w:val="%3."/>
      <w:lvlJc w:val="right"/>
      <w:pPr>
        <w:ind w:left="4994" w:hanging="180"/>
      </w:pPr>
    </w:lvl>
    <w:lvl w:ilvl="3" w:tplc="0419000F" w:tentative="1">
      <w:start w:val="1"/>
      <w:numFmt w:val="decimal"/>
      <w:lvlText w:val="%4."/>
      <w:lvlJc w:val="left"/>
      <w:pPr>
        <w:ind w:left="5714" w:hanging="360"/>
      </w:pPr>
    </w:lvl>
    <w:lvl w:ilvl="4" w:tplc="04190019" w:tentative="1">
      <w:start w:val="1"/>
      <w:numFmt w:val="lowerLetter"/>
      <w:lvlText w:val="%5."/>
      <w:lvlJc w:val="left"/>
      <w:pPr>
        <w:ind w:left="6434" w:hanging="360"/>
      </w:pPr>
    </w:lvl>
    <w:lvl w:ilvl="5" w:tplc="0419001B" w:tentative="1">
      <w:start w:val="1"/>
      <w:numFmt w:val="lowerRoman"/>
      <w:lvlText w:val="%6."/>
      <w:lvlJc w:val="right"/>
      <w:pPr>
        <w:ind w:left="7154" w:hanging="180"/>
      </w:pPr>
    </w:lvl>
    <w:lvl w:ilvl="6" w:tplc="0419000F" w:tentative="1">
      <w:start w:val="1"/>
      <w:numFmt w:val="decimal"/>
      <w:lvlText w:val="%7."/>
      <w:lvlJc w:val="left"/>
      <w:pPr>
        <w:ind w:left="7874" w:hanging="360"/>
      </w:pPr>
    </w:lvl>
    <w:lvl w:ilvl="7" w:tplc="04190019" w:tentative="1">
      <w:start w:val="1"/>
      <w:numFmt w:val="lowerLetter"/>
      <w:lvlText w:val="%8."/>
      <w:lvlJc w:val="left"/>
      <w:pPr>
        <w:ind w:left="8594" w:hanging="360"/>
      </w:pPr>
    </w:lvl>
    <w:lvl w:ilvl="8" w:tplc="0419001B" w:tentative="1">
      <w:start w:val="1"/>
      <w:numFmt w:val="lowerRoman"/>
      <w:lvlText w:val="%9."/>
      <w:lvlJc w:val="right"/>
      <w:pPr>
        <w:ind w:left="9314" w:hanging="180"/>
      </w:pPr>
    </w:lvl>
  </w:abstractNum>
  <w:abstractNum w:abstractNumId="13" w15:restartNumberingAfterBreak="0">
    <w:nsid w:val="69CD2FEA"/>
    <w:multiLevelType w:val="hybridMultilevel"/>
    <w:tmpl w:val="C39CA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F659D2"/>
    <w:multiLevelType w:val="hybridMultilevel"/>
    <w:tmpl w:val="51CEE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E10A44"/>
    <w:multiLevelType w:val="hybridMultilevel"/>
    <w:tmpl w:val="B6A201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C471EA">
      <w:numFmt w:val="bullet"/>
      <w:lvlText w:val="•"/>
      <w:lvlJc w:val="left"/>
      <w:pPr>
        <w:ind w:left="1440" w:hanging="360"/>
      </w:pPr>
      <w:rPr>
        <w:rFonts w:ascii="Times New Roman" w:eastAsia="NSimSu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1"/>
  </w:num>
  <w:num w:numId="5">
    <w:abstractNumId w:val="7"/>
  </w:num>
  <w:num w:numId="6">
    <w:abstractNumId w:val="15"/>
  </w:num>
  <w:num w:numId="7">
    <w:abstractNumId w:val="4"/>
  </w:num>
  <w:num w:numId="8">
    <w:abstractNumId w:val="11"/>
  </w:num>
  <w:num w:numId="9">
    <w:abstractNumId w:val="3"/>
  </w:num>
  <w:num w:numId="10">
    <w:abstractNumId w:val="8"/>
  </w:num>
  <w:num w:numId="11">
    <w:abstractNumId w:val="0"/>
  </w:num>
  <w:num w:numId="12">
    <w:abstractNumId w:val="14"/>
  </w:num>
  <w:num w:numId="13">
    <w:abstractNumId w:val="6"/>
  </w:num>
  <w:num w:numId="14">
    <w:abstractNumId w:val="5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44A"/>
    <w:rsid w:val="00036C6A"/>
    <w:rsid w:val="00061FAB"/>
    <w:rsid w:val="000B1F7F"/>
    <w:rsid w:val="000C4C5E"/>
    <w:rsid w:val="001547A2"/>
    <w:rsid w:val="00391C37"/>
    <w:rsid w:val="003B62C2"/>
    <w:rsid w:val="00441361"/>
    <w:rsid w:val="004D7147"/>
    <w:rsid w:val="00512F70"/>
    <w:rsid w:val="00554B15"/>
    <w:rsid w:val="005611D8"/>
    <w:rsid w:val="005B53A8"/>
    <w:rsid w:val="005C15CE"/>
    <w:rsid w:val="006F4760"/>
    <w:rsid w:val="007953CC"/>
    <w:rsid w:val="00810D8F"/>
    <w:rsid w:val="0083254E"/>
    <w:rsid w:val="008C051E"/>
    <w:rsid w:val="009C0007"/>
    <w:rsid w:val="009C42D9"/>
    <w:rsid w:val="009F4B59"/>
    <w:rsid w:val="00A94D2C"/>
    <w:rsid w:val="00AC69AD"/>
    <w:rsid w:val="00B27EE1"/>
    <w:rsid w:val="00CF6F77"/>
    <w:rsid w:val="00D710F0"/>
    <w:rsid w:val="00E06758"/>
    <w:rsid w:val="00E0744A"/>
    <w:rsid w:val="00EF02A6"/>
    <w:rsid w:val="00F0233F"/>
    <w:rsid w:val="00F66E24"/>
    <w:rsid w:val="00FC2CB0"/>
    <w:rsid w:val="00FE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8D2D0"/>
  <w15:docId w15:val="{2F792168-6D1F-4307-9AD4-F0D0F5E79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Heading"/>
    <w:next w:val="Textbody"/>
    <w:uiPriority w:val="9"/>
    <w:qFormat/>
    <w:rsid w:val="00FE2E88"/>
    <w:pPr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Mangal"/>
      <w:color w:val="2F5496"/>
      <w:sz w:val="26"/>
      <w:szCs w:val="23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Mangal"/>
      <w:color w:val="1F3763"/>
      <w:szCs w:val="2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rFonts w:ascii="Calibri Light" w:eastAsia="Times New Roman" w:hAnsi="Calibri Light" w:cs="Mangal"/>
      <w:i/>
      <w:iCs/>
      <w:color w:val="2F5496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Heading"/>
    <w:pPr>
      <w:suppressLineNumbers/>
    </w:pPr>
    <w:rPr>
      <w:b/>
      <w:bCs/>
      <w:sz w:val="32"/>
      <w:szCs w:val="32"/>
    </w:rPr>
  </w:style>
  <w:style w:type="paragraph" w:styleId="a5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Index"/>
  </w:style>
  <w:style w:type="paragraph" w:customStyle="1" w:styleId="Contents1">
    <w:name w:val="Contents 1"/>
    <w:basedOn w:val="a"/>
    <w:next w:val="a"/>
    <w:autoRedefine/>
    <w:pPr>
      <w:spacing w:after="100"/>
    </w:pPr>
    <w:rPr>
      <w:rFonts w:cs="Mangal"/>
      <w:szCs w:val="21"/>
    </w:rPr>
  </w:style>
  <w:style w:type="paragraph" w:styleId="a6">
    <w:name w:val="Subtitle"/>
    <w:basedOn w:val="a"/>
    <w:next w:val="a"/>
    <w:uiPriority w:val="11"/>
    <w:qFormat/>
    <w:pPr>
      <w:spacing w:after="160"/>
    </w:pPr>
    <w:rPr>
      <w:rFonts w:ascii="Calibri" w:eastAsia="Times New Roman" w:hAnsi="Calibri" w:cs="Mangal"/>
      <w:color w:val="5A5A5A"/>
      <w:spacing w:val="15"/>
      <w:sz w:val="22"/>
      <w:szCs w:val="20"/>
    </w:rPr>
  </w:style>
  <w:style w:type="paragraph" w:customStyle="1" w:styleId="Contents3">
    <w:name w:val="Contents 3"/>
    <w:basedOn w:val="a"/>
    <w:next w:val="a"/>
    <w:autoRedefine/>
    <w:pPr>
      <w:spacing w:after="100"/>
      <w:ind w:left="480"/>
    </w:pPr>
    <w:rPr>
      <w:rFonts w:cs="Mangal"/>
      <w:szCs w:val="21"/>
    </w:rPr>
  </w:style>
  <w:style w:type="paragraph" w:customStyle="1" w:styleId="Contents4">
    <w:name w:val="Contents 4"/>
    <w:basedOn w:val="a"/>
    <w:next w:val="a"/>
    <w:autoRedefine/>
    <w:pPr>
      <w:spacing w:after="100"/>
      <w:ind w:left="720"/>
    </w:pPr>
    <w:rPr>
      <w:rFonts w:cs="Mangal"/>
      <w:szCs w:val="21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a7">
    <w:name w:val="Подзаголовок Знак"/>
    <w:basedOn w:val="a0"/>
    <w:rPr>
      <w:rFonts w:ascii="Calibri" w:eastAsia="Times New Roman" w:hAnsi="Calibri" w:cs="Mangal"/>
      <w:color w:val="5A5A5A"/>
      <w:spacing w:val="15"/>
      <w:sz w:val="22"/>
      <w:szCs w:val="20"/>
    </w:rPr>
  </w:style>
  <w:style w:type="character" w:styleId="a8">
    <w:name w:val="Hyperlink"/>
    <w:basedOn w:val="a0"/>
    <w:uiPriority w:val="99"/>
    <w:rPr>
      <w:color w:val="0563C1"/>
      <w:u w:val="single"/>
    </w:rPr>
  </w:style>
  <w:style w:type="character" w:customStyle="1" w:styleId="20">
    <w:name w:val="Заголовок 2 Знак"/>
    <w:basedOn w:val="a0"/>
    <w:rPr>
      <w:rFonts w:ascii="Calibri Light" w:eastAsia="Times New Roman" w:hAnsi="Calibri Light" w:cs="Mangal"/>
      <w:color w:val="2F5496"/>
      <w:sz w:val="26"/>
      <w:szCs w:val="23"/>
    </w:rPr>
  </w:style>
  <w:style w:type="character" w:customStyle="1" w:styleId="30">
    <w:name w:val="Заголовок 3 Знак"/>
    <w:basedOn w:val="a0"/>
    <w:rPr>
      <w:rFonts w:ascii="Calibri Light" w:eastAsia="Times New Roman" w:hAnsi="Calibri Light" w:cs="Mangal"/>
      <w:color w:val="1F3763"/>
      <w:szCs w:val="21"/>
    </w:rPr>
  </w:style>
  <w:style w:type="character" w:customStyle="1" w:styleId="40">
    <w:name w:val="Заголовок 4 Знак"/>
    <w:basedOn w:val="a0"/>
    <w:rPr>
      <w:rFonts w:ascii="Calibri Light" w:eastAsia="Times New Roman" w:hAnsi="Calibri Light" w:cs="Mangal"/>
      <w:i/>
      <w:iCs/>
      <w:color w:val="2F5496"/>
      <w:szCs w:val="21"/>
    </w:rPr>
  </w:style>
  <w:style w:type="paragraph" w:styleId="10">
    <w:name w:val="toc 1"/>
    <w:basedOn w:val="a"/>
    <w:next w:val="a"/>
    <w:autoRedefine/>
    <w:uiPriority w:val="39"/>
    <w:unhideWhenUsed/>
    <w:rsid w:val="00810D8F"/>
    <w:pPr>
      <w:spacing w:after="100"/>
    </w:pPr>
    <w:rPr>
      <w:rFonts w:cs="Mangal"/>
      <w:szCs w:val="21"/>
    </w:rPr>
  </w:style>
  <w:style w:type="paragraph" w:styleId="a9">
    <w:name w:val="List Paragraph"/>
    <w:basedOn w:val="a"/>
    <w:uiPriority w:val="34"/>
    <w:qFormat/>
    <w:rsid w:val="00512F70"/>
    <w:pPr>
      <w:suppressAutoHyphens w:val="0"/>
      <w:autoSpaceDN/>
      <w:spacing w:after="160" w:line="360" w:lineRule="auto"/>
      <w:ind w:left="720"/>
      <w:contextualSpacing/>
      <w:jc w:val="both"/>
      <w:textAlignment w:val="auto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paragraph" w:styleId="21">
    <w:name w:val="toc 2"/>
    <w:basedOn w:val="a"/>
    <w:next w:val="a"/>
    <w:autoRedefine/>
    <w:uiPriority w:val="39"/>
    <w:unhideWhenUsed/>
    <w:rsid w:val="0083254E"/>
    <w:pPr>
      <w:spacing w:after="100"/>
      <w:ind w:left="240"/>
    </w:pPr>
    <w:rPr>
      <w:rFonts w:cs="Mangal"/>
      <w:szCs w:val="21"/>
    </w:rPr>
  </w:style>
  <w:style w:type="table" w:styleId="aa">
    <w:name w:val="Table Grid"/>
    <w:basedOn w:val="a1"/>
    <w:uiPriority w:val="39"/>
    <w:rsid w:val="009F4B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Standard"/>
    <w:rsid w:val="009F4B59"/>
    <w:pPr>
      <w:widowControl w:val="0"/>
      <w:suppressLineNumbers/>
      <w:jc w:val="both"/>
    </w:pPr>
    <w:rPr>
      <w:rFonts w:ascii="Times New Roman" w:eastAsia="Times New Roman" w:hAnsi="Times New Roman" w:cs="Times New Roman"/>
    </w:rPr>
  </w:style>
  <w:style w:type="paragraph" w:customStyle="1" w:styleId="ab">
    <w:name w:val="Заголовок строки"/>
    <w:basedOn w:val="TableContents"/>
    <w:rsid w:val="008C051E"/>
    <w:pPr>
      <w:jc w:val="left"/>
    </w:pPr>
    <w:rPr>
      <w:b/>
    </w:rPr>
  </w:style>
  <w:style w:type="paragraph" w:customStyle="1" w:styleId="Table">
    <w:name w:val="Table"/>
    <w:basedOn w:val="a4"/>
    <w:rsid w:val="007953CC"/>
    <w:pPr>
      <w:ind w:firstLine="709"/>
      <w:jc w:val="both"/>
    </w:pPr>
    <w:rPr>
      <w:rFonts w:ascii="Times New Roman" w:eastAsia="Times New Roman" w:hAnsi="Times New Roman" w:cs="Noto Sans Devanagari"/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2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45</Pages>
  <Words>10888</Words>
  <Characters>62062</Characters>
  <Application>Microsoft Office Word</Application>
  <DocSecurity>0</DocSecurity>
  <Lines>517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Lion120454#2</dc:creator>
  <cp:lastModifiedBy>Lion 120454</cp:lastModifiedBy>
  <cp:revision>15</cp:revision>
  <cp:lastPrinted>2026-03-03T14:11:00Z</cp:lastPrinted>
  <dcterms:created xsi:type="dcterms:W3CDTF">2026-02-26T03:57:00Z</dcterms:created>
  <dcterms:modified xsi:type="dcterms:W3CDTF">2026-03-03T14:12:00Z</dcterms:modified>
</cp:coreProperties>
</file>