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2110F2" w14:textId="77777777" w:rsidR="00407FEA" w:rsidRDefault="001E43A3">
      <w:pPr>
        <w:spacing w:after="56"/>
        <w:ind w:left="123" w:right="67" w:hanging="10"/>
        <w:jc w:val="center"/>
      </w:pPr>
      <w:r>
        <w:t xml:space="preserve">Министерство науки и высшего образования РФ </w:t>
      </w:r>
    </w:p>
    <w:p w14:paraId="6E940D72" w14:textId="77777777" w:rsidR="00407FEA" w:rsidRDefault="001E43A3">
      <w:pPr>
        <w:spacing w:after="792"/>
        <w:ind w:left="3404" w:hanging="3049"/>
      </w:pPr>
      <w:r>
        <w:t xml:space="preserve"> Федеральное государственное автономное образовательное учреждение высшего образования </w:t>
      </w:r>
    </w:p>
    <w:p w14:paraId="40D4C03B" w14:textId="77777777" w:rsidR="00407FEA" w:rsidRDefault="001E43A3">
      <w:pPr>
        <w:spacing w:after="56"/>
        <w:ind w:left="123" w:right="73" w:hanging="10"/>
        <w:jc w:val="center"/>
      </w:pPr>
      <w:r>
        <w:t xml:space="preserve"> ТОМСКИЙ ГОСУДАРСТВЕННЫЙ УНИВЕРСИТЕТ СИСТЕМ  </w:t>
      </w:r>
    </w:p>
    <w:p w14:paraId="3CDF6DFA" w14:textId="77777777" w:rsidR="00407FEA" w:rsidRDefault="001E43A3">
      <w:pPr>
        <w:spacing w:after="56"/>
        <w:ind w:left="123" w:right="4" w:hanging="10"/>
        <w:jc w:val="center"/>
      </w:pPr>
      <w:r>
        <w:t xml:space="preserve">УПРАВЛЕНИЯ И РАДИОЭЛЕКТРОНИКИ (ТУСУР) </w:t>
      </w:r>
    </w:p>
    <w:p w14:paraId="628AE1CA" w14:textId="77777777" w:rsidR="00407FEA" w:rsidRDefault="001E43A3">
      <w:pPr>
        <w:spacing w:after="1176"/>
        <w:ind w:left="123" w:right="48" w:hanging="10"/>
        <w:jc w:val="center"/>
      </w:pPr>
      <w:r>
        <w:t xml:space="preserve">Кафедра автоматизированных систем управления (АСУ) </w:t>
      </w:r>
    </w:p>
    <w:p w14:paraId="2167BAEE" w14:textId="5303F29F" w:rsidR="00407FEA" w:rsidRDefault="001E43A3" w:rsidP="00410201">
      <w:pPr>
        <w:ind w:left="124" w:right="102" w:hanging="11"/>
        <w:jc w:val="center"/>
      </w:pPr>
      <w:r>
        <w:t xml:space="preserve"> Отчёт по </w:t>
      </w:r>
      <w:r w:rsidR="00AA69D7">
        <w:t>Научно-исследовательской</w:t>
      </w:r>
      <w:r w:rsidR="00410201">
        <w:t xml:space="preserve"> работе</w:t>
      </w:r>
      <w:r>
        <w:t xml:space="preserve"> </w:t>
      </w:r>
    </w:p>
    <w:p w14:paraId="2EAAD3BD" w14:textId="77777777" w:rsidR="001C148D" w:rsidRDefault="001C148D">
      <w:pPr>
        <w:spacing w:after="30"/>
        <w:ind w:left="6251"/>
      </w:pPr>
    </w:p>
    <w:p w14:paraId="4853968C" w14:textId="1BAB89E3" w:rsidR="001C148D" w:rsidRDefault="001C148D">
      <w:pPr>
        <w:spacing w:after="30"/>
        <w:ind w:left="6251"/>
      </w:pPr>
    </w:p>
    <w:p w14:paraId="1ED59C43" w14:textId="03D8852B" w:rsidR="00194EC2" w:rsidRDefault="00194EC2">
      <w:pPr>
        <w:spacing w:after="30"/>
        <w:ind w:left="6251"/>
      </w:pPr>
    </w:p>
    <w:p w14:paraId="3323EEB1" w14:textId="77777777" w:rsidR="00194EC2" w:rsidRDefault="00194EC2">
      <w:pPr>
        <w:spacing w:after="30"/>
        <w:ind w:left="6251"/>
      </w:pPr>
    </w:p>
    <w:p w14:paraId="460F6620" w14:textId="66D2DDE9" w:rsidR="00407FEA" w:rsidRDefault="001E43A3" w:rsidP="00AA69D7">
      <w:pPr>
        <w:ind w:left="6251"/>
      </w:pPr>
      <w:r>
        <w:t>Студент гр. 435-М1 _____</w:t>
      </w:r>
      <w:r w:rsidR="00AA69D7">
        <w:t>___</w:t>
      </w:r>
      <w:r>
        <w:t>__Д.П. Андреев «__» ___</w:t>
      </w:r>
      <w:r w:rsidR="00AA69D7">
        <w:t>____</w:t>
      </w:r>
      <w:r>
        <w:t>______ 202</w:t>
      </w:r>
      <w:r w:rsidR="00410201">
        <w:t>6</w:t>
      </w:r>
      <w:r>
        <w:t xml:space="preserve"> </w:t>
      </w:r>
    </w:p>
    <w:p w14:paraId="68A0AE20" w14:textId="77777777" w:rsidR="00194EC2" w:rsidRDefault="001E43A3" w:rsidP="00194EC2">
      <w:pPr>
        <w:ind w:left="4304" w:hanging="10"/>
        <w:jc w:val="center"/>
      </w:pPr>
      <w:r>
        <w:t>Проверил</w:t>
      </w:r>
    </w:p>
    <w:p w14:paraId="08CC9505" w14:textId="35EB4D58" w:rsidR="00407FEA" w:rsidRDefault="00194EC2" w:rsidP="00194EC2">
      <w:pPr>
        <w:ind w:left="4304" w:hanging="10"/>
        <w:jc w:val="center"/>
      </w:pPr>
      <w:r>
        <w:tab/>
      </w:r>
      <w:r>
        <w:tab/>
      </w:r>
      <w:r>
        <w:tab/>
      </w:r>
      <w:r w:rsidR="001E43A3">
        <w:t xml:space="preserve"> Профессор каф. АСУ,  </w:t>
      </w:r>
    </w:p>
    <w:p w14:paraId="2B7D9053" w14:textId="77777777" w:rsidR="00407FEA" w:rsidRDefault="001E43A3" w:rsidP="00AA69D7">
      <w:pPr>
        <w:ind w:left="3671" w:hanging="10"/>
        <w:jc w:val="center"/>
      </w:pPr>
      <w:proofErr w:type="spellStart"/>
      <w:r>
        <w:t>д.т.н</w:t>
      </w:r>
      <w:proofErr w:type="spellEnd"/>
      <w:r>
        <w:t xml:space="preserve"> </w:t>
      </w:r>
    </w:p>
    <w:p w14:paraId="2F7F5283" w14:textId="4BE65889" w:rsidR="00AA69D7" w:rsidRDefault="001E43A3" w:rsidP="00AA69D7">
      <w:pPr>
        <w:ind w:left="5701" w:right="-6" w:hanging="10"/>
        <w:jc w:val="right"/>
      </w:pPr>
      <w:r>
        <w:t>_______</w:t>
      </w:r>
      <w:r w:rsidR="00AA69D7">
        <w:t>__</w:t>
      </w:r>
      <w:r>
        <w:t xml:space="preserve"> </w:t>
      </w:r>
      <w:r>
        <w:tab/>
      </w:r>
      <w:r w:rsidR="00AA69D7">
        <w:t>М</w:t>
      </w:r>
      <w:r>
        <w:t>.</w:t>
      </w:r>
      <w:r w:rsidR="00AA69D7">
        <w:t>Ю</w:t>
      </w:r>
      <w:r>
        <w:t xml:space="preserve">. </w:t>
      </w:r>
      <w:r w:rsidR="00AA69D7">
        <w:t>Катаев</w:t>
      </w:r>
      <w:r>
        <w:t xml:space="preserve"> </w:t>
      </w:r>
    </w:p>
    <w:p w14:paraId="0B1679C7" w14:textId="5CDF1E40" w:rsidR="00407FEA" w:rsidRDefault="001E43A3" w:rsidP="00AA69D7">
      <w:pPr>
        <w:ind w:left="5701" w:right="-6" w:hanging="10"/>
        <w:jc w:val="right"/>
      </w:pPr>
      <w:r>
        <w:t>«__» ___</w:t>
      </w:r>
      <w:r w:rsidR="00AA69D7">
        <w:t>____</w:t>
      </w:r>
      <w:r>
        <w:t>______ 202</w:t>
      </w:r>
      <w:r w:rsidR="00410201">
        <w:t>6</w:t>
      </w:r>
      <w:r>
        <w:t xml:space="preserve"> </w:t>
      </w:r>
    </w:p>
    <w:p w14:paraId="5584E3B0" w14:textId="77777777" w:rsidR="00AA69D7" w:rsidRDefault="00AA69D7" w:rsidP="00F25BE7">
      <w:pPr>
        <w:spacing w:after="561"/>
        <w:ind w:left="123" w:right="100" w:hanging="10"/>
        <w:jc w:val="center"/>
      </w:pPr>
    </w:p>
    <w:p w14:paraId="2CC8B25F" w14:textId="77777777" w:rsidR="006E48C6" w:rsidRDefault="006E48C6" w:rsidP="00F25BE7">
      <w:pPr>
        <w:spacing w:after="561"/>
        <w:ind w:left="123" w:right="100" w:hanging="10"/>
        <w:jc w:val="center"/>
      </w:pPr>
    </w:p>
    <w:p w14:paraId="6BDCC51E" w14:textId="3061A376" w:rsidR="00F25BE7" w:rsidRDefault="001E43A3" w:rsidP="00F25BE7">
      <w:pPr>
        <w:spacing w:after="561"/>
        <w:ind w:left="123" w:right="100" w:hanging="10"/>
        <w:jc w:val="center"/>
      </w:pPr>
      <w:r>
        <w:t>Томск 202</w:t>
      </w:r>
      <w:r w:rsidR="00410201">
        <w:t>6</w:t>
      </w:r>
      <w:r>
        <w:t xml:space="preserve"> </w:t>
      </w:r>
    </w:p>
    <w:sdt>
      <w:sdtPr>
        <w:rPr>
          <w:rFonts w:ascii="Times New Roman" w:eastAsia="Times New Roman" w:hAnsi="Times New Roman" w:cs="Times New Roman"/>
          <w:color w:val="000000"/>
          <w:sz w:val="28"/>
          <w:szCs w:val="22"/>
        </w:rPr>
        <w:id w:val="966329601"/>
        <w:docPartObj>
          <w:docPartGallery w:val="Table of Contents"/>
          <w:docPartUnique/>
        </w:docPartObj>
      </w:sdtPr>
      <w:sdtEndPr>
        <w:rPr>
          <w:b/>
          <w:bCs/>
        </w:rPr>
      </w:sdtEndPr>
      <w:sdtContent>
        <w:p w14:paraId="3291B5FD" w14:textId="6C7AD4F5" w:rsidR="00F25BE7" w:rsidRPr="00F25BE7" w:rsidRDefault="00F25BE7" w:rsidP="00EE0D77">
          <w:pPr>
            <w:pStyle w:val="a3"/>
            <w:jc w:val="center"/>
            <w:rPr>
              <w:rFonts w:ascii="Times New Roman" w:hAnsi="Times New Roman" w:cs="Times New Roman"/>
              <w:color w:val="auto"/>
            </w:rPr>
          </w:pPr>
          <w:r w:rsidRPr="00F25BE7">
            <w:rPr>
              <w:rFonts w:ascii="Times New Roman" w:hAnsi="Times New Roman" w:cs="Times New Roman"/>
              <w:color w:val="auto"/>
            </w:rPr>
            <w:t>Оглавление</w:t>
          </w:r>
        </w:p>
        <w:p w14:paraId="5A60E5DF" w14:textId="37BADDEF" w:rsidR="00A16141" w:rsidRDefault="00F25BE7" w:rsidP="00A16141">
          <w:pPr>
            <w:pStyle w:val="11"/>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231164704" w:history="1">
            <w:r w:rsidR="00A16141" w:rsidRPr="00A2292A">
              <w:rPr>
                <w:rStyle w:val="a4"/>
                <w:noProof/>
              </w:rPr>
              <w:t>Введение</w:t>
            </w:r>
            <w:r w:rsidR="00A16141">
              <w:rPr>
                <w:noProof/>
                <w:webHidden/>
              </w:rPr>
              <w:tab/>
            </w:r>
            <w:r w:rsidR="00A16141">
              <w:rPr>
                <w:noProof/>
                <w:webHidden/>
              </w:rPr>
              <w:fldChar w:fldCharType="begin"/>
            </w:r>
            <w:r w:rsidR="00A16141">
              <w:rPr>
                <w:noProof/>
                <w:webHidden/>
              </w:rPr>
              <w:instrText xml:space="preserve"> PAGEREF _Toc231164704 \h </w:instrText>
            </w:r>
            <w:r w:rsidR="00A16141">
              <w:rPr>
                <w:noProof/>
                <w:webHidden/>
              </w:rPr>
            </w:r>
            <w:r w:rsidR="00A16141">
              <w:rPr>
                <w:noProof/>
                <w:webHidden/>
              </w:rPr>
              <w:fldChar w:fldCharType="separate"/>
            </w:r>
            <w:r w:rsidR="00A16141">
              <w:rPr>
                <w:noProof/>
                <w:webHidden/>
              </w:rPr>
              <w:t>4</w:t>
            </w:r>
            <w:r w:rsidR="00A16141">
              <w:rPr>
                <w:noProof/>
                <w:webHidden/>
              </w:rPr>
              <w:fldChar w:fldCharType="end"/>
            </w:r>
          </w:hyperlink>
        </w:p>
        <w:p w14:paraId="525F8EBA" w14:textId="370B4D7C" w:rsidR="00A16141" w:rsidRDefault="00A16141" w:rsidP="00A16141">
          <w:pPr>
            <w:pStyle w:val="11"/>
            <w:rPr>
              <w:rFonts w:asciiTheme="minorHAnsi" w:eastAsiaTheme="minorEastAsia" w:hAnsiTheme="minorHAnsi" w:cstheme="minorBidi"/>
              <w:noProof/>
              <w:color w:val="auto"/>
              <w:sz w:val="22"/>
            </w:rPr>
          </w:pPr>
          <w:hyperlink w:anchor="_Toc231164705" w:history="1">
            <w:r w:rsidRPr="00A2292A">
              <w:rPr>
                <w:rStyle w:val="a4"/>
                <w:noProof/>
              </w:rPr>
              <w:t>1 ГЛАВА</w:t>
            </w:r>
            <w:r>
              <w:rPr>
                <w:noProof/>
                <w:webHidden/>
              </w:rPr>
              <w:tab/>
            </w:r>
            <w:r>
              <w:rPr>
                <w:noProof/>
                <w:webHidden/>
              </w:rPr>
              <w:fldChar w:fldCharType="begin"/>
            </w:r>
            <w:r>
              <w:rPr>
                <w:noProof/>
                <w:webHidden/>
              </w:rPr>
              <w:instrText xml:space="preserve"> PAGEREF _Toc231164705 \h </w:instrText>
            </w:r>
            <w:r>
              <w:rPr>
                <w:noProof/>
                <w:webHidden/>
              </w:rPr>
            </w:r>
            <w:r>
              <w:rPr>
                <w:noProof/>
                <w:webHidden/>
              </w:rPr>
              <w:fldChar w:fldCharType="separate"/>
            </w:r>
            <w:r>
              <w:rPr>
                <w:noProof/>
                <w:webHidden/>
              </w:rPr>
              <w:t>10</w:t>
            </w:r>
            <w:r>
              <w:rPr>
                <w:noProof/>
                <w:webHidden/>
              </w:rPr>
              <w:fldChar w:fldCharType="end"/>
            </w:r>
          </w:hyperlink>
        </w:p>
        <w:p w14:paraId="36F352EF" w14:textId="408F569E" w:rsidR="00A16141" w:rsidRDefault="00A16141" w:rsidP="00A16141">
          <w:pPr>
            <w:pStyle w:val="21"/>
            <w:ind w:firstLine="0"/>
            <w:rPr>
              <w:rFonts w:asciiTheme="minorHAnsi" w:eastAsiaTheme="minorEastAsia" w:hAnsiTheme="minorHAnsi" w:cstheme="minorBidi"/>
              <w:noProof/>
              <w:color w:val="auto"/>
              <w:sz w:val="22"/>
            </w:rPr>
          </w:pPr>
          <w:hyperlink w:anchor="_Toc231164706" w:history="1">
            <w:r w:rsidRPr="00A2292A">
              <w:rPr>
                <w:rStyle w:val="a4"/>
                <w:rFonts w:cs="Arial"/>
                <w:noProof/>
              </w:rPr>
              <w:t>1.1 Обзор</w:t>
            </w:r>
            <w:r w:rsidRPr="00A2292A">
              <w:rPr>
                <w:rStyle w:val="a4"/>
                <w:noProof/>
              </w:rPr>
              <w:t xml:space="preserve"> предметной области</w:t>
            </w:r>
            <w:r>
              <w:rPr>
                <w:noProof/>
                <w:webHidden/>
              </w:rPr>
              <w:tab/>
            </w:r>
            <w:r>
              <w:rPr>
                <w:noProof/>
                <w:webHidden/>
              </w:rPr>
              <w:fldChar w:fldCharType="begin"/>
            </w:r>
            <w:r>
              <w:rPr>
                <w:noProof/>
                <w:webHidden/>
              </w:rPr>
              <w:instrText xml:space="preserve"> PAGEREF _Toc231164706 \h </w:instrText>
            </w:r>
            <w:r>
              <w:rPr>
                <w:noProof/>
                <w:webHidden/>
              </w:rPr>
            </w:r>
            <w:r>
              <w:rPr>
                <w:noProof/>
                <w:webHidden/>
              </w:rPr>
              <w:fldChar w:fldCharType="separate"/>
            </w:r>
            <w:r>
              <w:rPr>
                <w:noProof/>
                <w:webHidden/>
              </w:rPr>
              <w:t>10</w:t>
            </w:r>
            <w:r>
              <w:rPr>
                <w:noProof/>
                <w:webHidden/>
              </w:rPr>
              <w:fldChar w:fldCharType="end"/>
            </w:r>
          </w:hyperlink>
        </w:p>
        <w:p w14:paraId="2FC15ABD" w14:textId="43AE260A" w:rsidR="00A16141" w:rsidRDefault="00A16141" w:rsidP="00A16141">
          <w:pPr>
            <w:pStyle w:val="21"/>
            <w:ind w:firstLine="0"/>
            <w:rPr>
              <w:rFonts w:asciiTheme="minorHAnsi" w:eastAsiaTheme="minorEastAsia" w:hAnsiTheme="minorHAnsi" w:cstheme="minorBidi"/>
              <w:noProof/>
              <w:color w:val="auto"/>
              <w:sz w:val="22"/>
            </w:rPr>
          </w:pPr>
          <w:hyperlink w:anchor="_Toc231164707" w:history="1">
            <w:r w:rsidRPr="00A2292A">
              <w:rPr>
                <w:rStyle w:val="a4"/>
                <w:noProof/>
              </w:rPr>
              <w:t>1.2 БПЛА, как летательный аппарат</w:t>
            </w:r>
            <w:r>
              <w:rPr>
                <w:noProof/>
                <w:webHidden/>
              </w:rPr>
              <w:tab/>
            </w:r>
            <w:r>
              <w:rPr>
                <w:noProof/>
                <w:webHidden/>
              </w:rPr>
              <w:fldChar w:fldCharType="begin"/>
            </w:r>
            <w:r>
              <w:rPr>
                <w:noProof/>
                <w:webHidden/>
              </w:rPr>
              <w:instrText xml:space="preserve"> PAGEREF _Toc231164707 \h </w:instrText>
            </w:r>
            <w:r>
              <w:rPr>
                <w:noProof/>
                <w:webHidden/>
              </w:rPr>
            </w:r>
            <w:r>
              <w:rPr>
                <w:noProof/>
                <w:webHidden/>
              </w:rPr>
              <w:fldChar w:fldCharType="separate"/>
            </w:r>
            <w:r>
              <w:rPr>
                <w:noProof/>
                <w:webHidden/>
              </w:rPr>
              <w:t>11</w:t>
            </w:r>
            <w:r>
              <w:rPr>
                <w:noProof/>
                <w:webHidden/>
              </w:rPr>
              <w:fldChar w:fldCharType="end"/>
            </w:r>
          </w:hyperlink>
        </w:p>
        <w:p w14:paraId="27C2DC2E" w14:textId="125C1B90" w:rsidR="00A16141" w:rsidRDefault="00A16141" w:rsidP="00A16141">
          <w:pPr>
            <w:pStyle w:val="21"/>
            <w:ind w:firstLine="0"/>
            <w:rPr>
              <w:rFonts w:asciiTheme="minorHAnsi" w:eastAsiaTheme="minorEastAsia" w:hAnsiTheme="minorHAnsi" w:cstheme="minorBidi"/>
              <w:noProof/>
              <w:color w:val="auto"/>
              <w:sz w:val="22"/>
            </w:rPr>
          </w:pPr>
          <w:hyperlink w:anchor="_Toc231164708" w:history="1">
            <w:r w:rsidRPr="00A2292A">
              <w:rPr>
                <w:rStyle w:val="a4"/>
                <w:noProof/>
              </w:rPr>
              <w:t>1.3 Инерциальное устройство на борту БПЛА</w:t>
            </w:r>
            <w:r>
              <w:rPr>
                <w:noProof/>
                <w:webHidden/>
              </w:rPr>
              <w:tab/>
            </w:r>
            <w:r>
              <w:rPr>
                <w:noProof/>
                <w:webHidden/>
              </w:rPr>
              <w:fldChar w:fldCharType="begin"/>
            </w:r>
            <w:r>
              <w:rPr>
                <w:noProof/>
                <w:webHidden/>
              </w:rPr>
              <w:instrText xml:space="preserve"> PAGEREF _Toc231164708 \h </w:instrText>
            </w:r>
            <w:r>
              <w:rPr>
                <w:noProof/>
                <w:webHidden/>
              </w:rPr>
            </w:r>
            <w:r>
              <w:rPr>
                <w:noProof/>
                <w:webHidden/>
              </w:rPr>
              <w:fldChar w:fldCharType="separate"/>
            </w:r>
            <w:r>
              <w:rPr>
                <w:noProof/>
                <w:webHidden/>
              </w:rPr>
              <w:t>13</w:t>
            </w:r>
            <w:r>
              <w:rPr>
                <w:noProof/>
                <w:webHidden/>
              </w:rPr>
              <w:fldChar w:fldCharType="end"/>
            </w:r>
          </w:hyperlink>
        </w:p>
        <w:p w14:paraId="79858A2E" w14:textId="6B7081C4" w:rsidR="00A16141" w:rsidRDefault="00A16141" w:rsidP="00A16141">
          <w:pPr>
            <w:pStyle w:val="21"/>
            <w:ind w:firstLine="0"/>
            <w:rPr>
              <w:rFonts w:asciiTheme="minorHAnsi" w:eastAsiaTheme="minorEastAsia" w:hAnsiTheme="minorHAnsi" w:cstheme="minorBidi"/>
              <w:noProof/>
              <w:color w:val="auto"/>
              <w:sz w:val="22"/>
            </w:rPr>
          </w:pPr>
          <w:hyperlink w:anchor="_Toc231164709" w:history="1">
            <w:r w:rsidRPr="00A2292A">
              <w:rPr>
                <w:rStyle w:val="a4"/>
                <w:noProof/>
              </w:rPr>
              <w:t>1.4 Логирование полета</w:t>
            </w:r>
            <w:r>
              <w:rPr>
                <w:noProof/>
                <w:webHidden/>
              </w:rPr>
              <w:tab/>
            </w:r>
            <w:r>
              <w:rPr>
                <w:noProof/>
                <w:webHidden/>
              </w:rPr>
              <w:fldChar w:fldCharType="begin"/>
            </w:r>
            <w:r>
              <w:rPr>
                <w:noProof/>
                <w:webHidden/>
              </w:rPr>
              <w:instrText xml:space="preserve"> PAGEREF _Toc231164709 \h </w:instrText>
            </w:r>
            <w:r>
              <w:rPr>
                <w:noProof/>
                <w:webHidden/>
              </w:rPr>
            </w:r>
            <w:r>
              <w:rPr>
                <w:noProof/>
                <w:webHidden/>
              </w:rPr>
              <w:fldChar w:fldCharType="separate"/>
            </w:r>
            <w:r>
              <w:rPr>
                <w:noProof/>
                <w:webHidden/>
              </w:rPr>
              <w:t>14</w:t>
            </w:r>
            <w:r>
              <w:rPr>
                <w:noProof/>
                <w:webHidden/>
              </w:rPr>
              <w:fldChar w:fldCharType="end"/>
            </w:r>
          </w:hyperlink>
        </w:p>
        <w:p w14:paraId="1312ECC4" w14:textId="54819057" w:rsidR="00A16141" w:rsidRDefault="00A16141" w:rsidP="00A16141">
          <w:pPr>
            <w:pStyle w:val="21"/>
            <w:ind w:firstLine="0"/>
            <w:rPr>
              <w:rFonts w:asciiTheme="minorHAnsi" w:eastAsiaTheme="minorEastAsia" w:hAnsiTheme="minorHAnsi" w:cstheme="minorBidi"/>
              <w:noProof/>
              <w:color w:val="auto"/>
              <w:sz w:val="22"/>
            </w:rPr>
          </w:pPr>
          <w:hyperlink w:anchor="_Toc231164710" w:history="1">
            <w:r w:rsidRPr="00A2292A">
              <w:rPr>
                <w:rStyle w:val="a4"/>
                <w:noProof/>
              </w:rPr>
              <w:t>1.5 Обработка данных инерциального устройства</w:t>
            </w:r>
            <w:r>
              <w:rPr>
                <w:noProof/>
                <w:webHidden/>
              </w:rPr>
              <w:tab/>
            </w:r>
            <w:r>
              <w:rPr>
                <w:noProof/>
                <w:webHidden/>
              </w:rPr>
              <w:fldChar w:fldCharType="begin"/>
            </w:r>
            <w:r>
              <w:rPr>
                <w:noProof/>
                <w:webHidden/>
              </w:rPr>
              <w:instrText xml:space="preserve"> PAGEREF _Toc231164710 \h </w:instrText>
            </w:r>
            <w:r>
              <w:rPr>
                <w:noProof/>
                <w:webHidden/>
              </w:rPr>
            </w:r>
            <w:r>
              <w:rPr>
                <w:noProof/>
                <w:webHidden/>
              </w:rPr>
              <w:fldChar w:fldCharType="separate"/>
            </w:r>
            <w:r>
              <w:rPr>
                <w:noProof/>
                <w:webHidden/>
              </w:rPr>
              <w:t>15</w:t>
            </w:r>
            <w:r>
              <w:rPr>
                <w:noProof/>
                <w:webHidden/>
              </w:rPr>
              <w:fldChar w:fldCharType="end"/>
            </w:r>
          </w:hyperlink>
        </w:p>
        <w:p w14:paraId="5811DDF7" w14:textId="663ECECC" w:rsidR="00A16141" w:rsidRDefault="00A16141" w:rsidP="00A16141">
          <w:pPr>
            <w:pStyle w:val="21"/>
            <w:ind w:firstLine="0"/>
            <w:rPr>
              <w:rFonts w:asciiTheme="minorHAnsi" w:eastAsiaTheme="minorEastAsia" w:hAnsiTheme="minorHAnsi" w:cstheme="minorBidi"/>
              <w:noProof/>
              <w:color w:val="auto"/>
              <w:sz w:val="22"/>
            </w:rPr>
          </w:pPr>
          <w:hyperlink w:anchor="_Toc231164711" w:history="1">
            <w:r w:rsidRPr="00A2292A">
              <w:rPr>
                <w:rStyle w:val="a4"/>
                <w:noProof/>
              </w:rPr>
              <w:t>1.6 Описание программ аналогов</w:t>
            </w:r>
            <w:r>
              <w:rPr>
                <w:noProof/>
                <w:webHidden/>
              </w:rPr>
              <w:tab/>
            </w:r>
            <w:r>
              <w:rPr>
                <w:noProof/>
                <w:webHidden/>
              </w:rPr>
              <w:fldChar w:fldCharType="begin"/>
            </w:r>
            <w:r>
              <w:rPr>
                <w:noProof/>
                <w:webHidden/>
              </w:rPr>
              <w:instrText xml:space="preserve"> PAGEREF _Toc231164711 \h </w:instrText>
            </w:r>
            <w:r>
              <w:rPr>
                <w:noProof/>
                <w:webHidden/>
              </w:rPr>
            </w:r>
            <w:r>
              <w:rPr>
                <w:noProof/>
                <w:webHidden/>
              </w:rPr>
              <w:fldChar w:fldCharType="separate"/>
            </w:r>
            <w:r>
              <w:rPr>
                <w:noProof/>
                <w:webHidden/>
              </w:rPr>
              <w:t>17</w:t>
            </w:r>
            <w:r>
              <w:rPr>
                <w:noProof/>
                <w:webHidden/>
              </w:rPr>
              <w:fldChar w:fldCharType="end"/>
            </w:r>
          </w:hyperlink>
        </w:p>
        <w:p w14:paraId="407D2080" w14:textId="756A4D9C" w:rsidR="00A16141" w:rsidRDefault="00A16141" w:rsidP="00A16141">
          <w:pPr>
            <w:pStyle w:val="11"/>
            <w:rPr>
              <w:rFonts w:asciiTheme="minorHAnsi" w:eastAsiaTheme="minorEastAsia" w:hAnsiTheme="minorHAnsi" w:cstheme="minorBidi"/>
              <w:noProof/>
              <w:color w:val="auto"/>
              <w:sz w:val="22"/>
            </w:rPr>
          </w:pPr>
          <w:hyperlink w:anchor="_Toc231164712" w:history="1">
            <w:r w:rsidRPr="00A2292A">
              <w:rPr>
                <w:rStyle w:val="a4"/>
                <w:noProof/>
              </w:rPr>
              <w:t>2 ГЛАВА. РАЗРАБОТКА АРХИТЕКТУРЫ И МЕТОДОВ ПОСТРОЕНИЯ ЦИФРОВОГО ДВОЙНИКА</w:t>
            </w:r>
            <w:r>
              <w:rPr>
                <w:noProof/>
                <w:webHidden/>
              </w:rPr>
              <w:tab/>
            </w:r>
            <w:r>
              <w:rPr>
                <w:noProof/>
                <w:webHidden/>
              </w:rPr>
              <w:fldChar w:fldCharType="begin"/>
            </w:r>
            <w:r>
              <w:rPr>
                <w:noProof/>
                <w:webHidden/>
              </w:rPr>
              <w:instrText xml:space="preserve"> PAGEREF _Toc231164712 \h </w:instrText>
            </w:r>
            <w:r>
              <w:rPr>
                <w:noProof/>
                <w:webHidden/>
              </w:rPr>
            </w:r>
            <w:r>
              <w:rPr>
                <w:noProof/>
                <w:webHidden/>
              </w:rPr>
              <w:fldChar w:fldCharType="separate"/>
            </w:r>
            <w:r>
              <w:rPr>
                <w:noProof/>
                <w:webHidden/>
              </w:rPr>
              <w:t>20</w:t>
            </w:r>
            <w:r>
              <w:rPr>
                <w:noProof/>
                <w:webHidden/>
              </w:rPr>
              <w:fldChar w:fldCharType="end"/>
            </w:r>
          </w:hyperlink>
        </w:p>
        <w:p w14:paraId="1B54AB30" w14:textId="47501FA6" w:rsidR="00A16141" w:rsidRDefault="00A16141" w:rsidP="00A16141">
          <w:pPr>
            <w:pStyle w:val="21"/>
            <w:ind w:firstLine="0"/>
            <w:rPr>
              <w:rFonts w:asciiTheme="minorHAnsi" w:eastAsiaTheme="minorEastAsia" w:hAnsiTheme="minorHAnsi" w:cstheme="minorBidi"/>
              <w:noProof/>
              <w:color w:val="auto"/>
              <w:sz w:val="22"/>
            </w:rPr>
          </w:pPr>
          <w:hyperlink w:anchor="_Toc231164713" w:history="1">
            <w:r w:rsidRPr="00A2292A">
              <w:rPr>
                <w:rStyle w:val="a4"/>
                <w:noProof/>
              </w:rPr>
              <w:t>2.1 Получение данных БПЛА</w:t>
            </w:r>
            <w:r>
              <w:rPr>
                <w:noProof/>
                <w:webHidden/>
              </w:rPr>
              <w:tab/>
            </w:r>
            <w:r>
              <w:rPr>
                <w:noProof/>
                <w:webHidden/>
              </w:rPr>
              <w:fldChar w:fldCharType="begin"/>
            </w:r>
            <w:r>
              <w:rPr>
                <w:noProof/>
                <w:webHidden/>
              </w:rPr>
              <w:instrText xml:space="preserve"> PAGEREF _Toc231164713 \h </w:instrText>
            </w:r>
            <w:r>
              <w:rPr>
                <w:noProof/>
                <w:webHidden/>
              </w:rPr>
            </w:r>
            <w:r>
              <w:rPr>
                <w:noProof/>
                <w:webHidden/>
              </w:rPr>
              <w:fldChar w:fldCharType="separate"/>
            </w:r>
            <w:r>
              <w:rPr>
                <w:noProof/>
                <w:webHidden/>
              </w:rPr>
              <w:t>20</w:t>
            </w:r>
            <w:r>
              <w:rPr>
                <w:noProof/>
                <w:webHidden/>
              </w:rPr>
              <w:fldChar w:fldCharType="end"/>
            </w:r>
          </w:hyperlink>
        </w:p>
        <w:p w14:paraId="1A381E5E" w14:textId="6E3D9FD5" w:rsidR="00A16141" w:rsidRDefault="00A16141" w:rsidP="00A16141">
          <w:pPr>
            <w:pStyle w:val="31"/>
            <w:tabs>
              <w:tab w:val="right" w:leader="dot" w:pos="9364"/>
            </w:tabs>
            <w:ind w:firstLine="0"/>
            <w:rPr>
              <w:rFonts w:asciiTheme="minorHAnsi" w:eastAsiaTheme="minorEastAsia" w:hAnsiTheme="minorHAnsi" w:cstheme="minorBidi"/>
              <w:noProof/>
              <w:color w:val="auto"/>
              <w:sz w:val="22"/>
            </w:rPr>
          </w:pPr>
          <w:hyperlink w:anchor="_Toc231164714" w:history="1">
            <w:r w:rsidRPr="00A2292A">
              <w:rPr>
                <w:rStyle w:val="a4"/>
                <w:noProof/>
              </w:rPr>
              <w:t>2.1.1 Классификация и структура данных БПЛА</w:t>
            </w:r>
            <w:r>
              <w:rPr>
                <w:noProof/>
                <w:webHidden/>
              </w:rPr>
              <w:tab/>
            </w:r>
            <w:r>
              <w:rPr>
                <w:noProof/>
                <w:webHidden/>
              </w:rPr>
              <w:fldChar w:fldCharType="begin"/>
            </w:r>
            <w:r>
              <w:rPr>
                <w:noProof/>
                <w:webHidden/>
              </w:rPr>
              <w:instrText xml:space="preserve"> PAGEREF _Toc231164714 \h </w:instrText>
            </w:r>
            <w:r>
              <w:rPr>
                <w:noProof/>
                <w:webHidden/>
              </w:rPr>
            </w:r>
            <w:r>
              <w:rPr>
                <w:noProof/>
                <w:webHidden/>
              </w:rPr>
              <w:fldChar w:fldCharType="separate"/>
            </w:r>
            <w:r>
              <w:rPr>
                <w:noProof/>
                <w:webHidden/>
              </w:rPr>
              <w:t>20</w:t>
            </w:r>
            <w:r>
              <w:rPr>
                <w:noProof/>
                <w:webHidden/>
              </w:rPr>
              <w:fldChar w:fldCharType="end"/>
            </w:r>
          </w:hyperlink>
        </w:p>
        <w:p w14:paraId="75F1AC06" w14:textId="39DC190D" w:rsidR="00A16141" w:rsidRDefault="00A16141" w:rsidP="00A16141">
          <w:pPr>
            <w:pStyle w:val="31"/>
            <w:tabs>
              <w:tab w:val="right" w:leader="dot" w:pos="9364"/>
            </w:tabs>
            <w:ind w:firstLine="0"/>
            <w:rPr>
              <w:rFonts w:asciiTheme="minorHAnsi" w:eastAsiaTheme="minorEastAsia" w:hAnsiTheme="minorHAnsi" w:cstheme="minorBidi"/>
              <w:noProof/>
              <w:color w:val="auto"/>
              <w:sz w:val="22"/>
            </w:rPr>
          </w:pPr>
          <w:hyperlink w:anchor="_Toc231164715" w:history="1">
            <w:r w:rsidRPr="00A2292A">
              <w:rPr>
                <w:rStyle w:val="a4"/>
                <w:noProof/>
              </w:rPr>
              <w:t>2.1.2 Источники данных: реальный полёт (физический БПЛА)</w:t>
            </w:r>
            <w:r>
              <w:rPr>
                <w:noProof/>
                <w:webHidden/>
              </w:rPr>
              <w:tab/>
            </w:r>
            <w:r>
              <w:rPr>
                <w:noProof/>
                <w:webHidden/>
              </w:rPr>
              <w:fldChar w:fldCharType="begin"/>
            </w:r>
            <w:r>
              <w:rPr>
                <w:noProof/>
                <w:webHidden/>
              </w:rPr>
              <w:instrText xml:space="preserve"> PAGEREF _Toc231164715 \h </w:instrText>
            </w:r>
            <w:r>
              <w:rPr>
                <w:noProof/>
                <w:webHidden/>
              </w:rPr>
            </w:r>
            <w:r>
              <w:rPr>
                <w:noProof/>
                <w:webHidden/>
              </w:rPr>
              <w:fldChar w:fldCharType="separate"/>
            </w:r>
            <w:r>
              <w:rPr>
                <w:noProof/>
                <w:webHidden/>
              </w:rPr>
              <w:t>22</w:t>
            </w:r>
            <w:r>
              <w:rPr>
                <w:noProof/>
                <w:webHidden/>
              </w:rPr>
              <w:fldChar w:fldCharType="end"/>
            </w:r>
          </w:hyperlink>
        </w:p>
        <w:p w14:paraId="53616501" w14:textId="2A764D54" w:rsidR="00A16141" w:rsidRDefault="00A16141" w:rsidP="00A16141">
          <w:pPr>
            <w:pStyle w:val="31"/>
            <w:tabs>
              <w:tab w:val="right" w:leader="dot" w:pos="9364"/>
            </w:tabs>
            <w:ind w:firstLine="0"/>
            <w:rPr>
              <w:rFonts w:asciiTheme="minorHAnsi" w:eastAsiaTheme="minorEastAsia" w:hAnsiTheme="minorHAnsi" w:cstheme="minorBidi"/>
              <w:noProof/>
              <w:color w:val="auto"/>
              <w:sz w:val="22"/>
            </w:rPr>
          </w:pPr>
          <w:hyperlink w:anchor="_Toc231164716" w:history="1">
            <w:r w:rsidRPr="00A2292A">
              <w:rPr>
                <w:rStyle w:val="a4"/>
                <w:noProof/>
              </w:rPr>
              <w:t>2.1.3 Источники данных: виртуальный полёт (цифровой двойник)</w:t>
            </w:r>
            <w:r>
              <w:rPr>
                <w:noProof/>
                <w:webHidden/>
              </w:rPr>
              <w:tab/>
            </w:r>
            <w:r>
              <w:rPr>
                <w:noProof/>
                <w:webHidden/>
              </w:rPr>
              <w:fldChar w:fldCharType="begin"/>
            </w:r>
            <w:r>
              <w:rPr>
                <w:noProof/>
                <w:webHidden/>
              </w:rPr>
              <w:instrText xml:space="preserve"> PAGEREF _Toc231164716 \h </w:instrText>
            </w:r>
            <w:r>
              <w:rPr>
                <w:noProof/>
                <w:webHidden/>
              </w:rPr>
            </w:r>
            <w:r>
              <w:rPr>
                <w:noProof/>
                <w:webHidden/>
              </w:rPr>
              <w:fldChar w:fldCharType="separate"/>
            </w:r>
            <w:r>
              <w:rPr>
                <w:noProof/>
                <w:webHidden/>
              </w:rPr>
              <w:t>23</w:t>
            </w:r>
            <w:r>
              <w:rPr>
                <w:noProof/>
                <w:webHidden/>
              </w:rPr>
              <w:fldChar w:fldCharType="end"/>
            </w:r>
          </w:hyperlink>
        </w:p>
        <w:p w14:paraId="5A6CB6E5" w14:textId="6AE0062F" w:rsidR="00A16141" w:rsidRDefault="00A16141" w:rsidP="00A16141">
          <w:pPr>
            <w:pStyle w:val="21"/>
            <w:ind w:firstLine="0"/>
            <w:rPr>
              <w:rFonts w:asciiTheme="minorHAnsi" w:eastAsiaTheme="minorEastAsia" w:hAnsiTheme="minorHAnsi" w:cstheme="minorBidi"/>
              <w:noProof/>
              <w:color w:val="auto"/>
              <w:sz w:val="22"/>
            </w:rPr>
          </w:pPr>
          <w:hyperlink w:anchor="_Toc231164717" w:history="1">
            <w:r w:rsidRPr="00A2292A">
              <w:rPr>
                <w:rStyle w:val="a4"/>
                <w:noProof/>
              </w:rPr>
              <w:t>2.2 Математическая модель динамики БПЛА</w:t>
            </w:r>
            <w:r>
              <w:rPr>
                <w:noProof/>
                <w:webHidden/>
              </w:rPr>
              <w:tab/>
            </w:r>
            <w:r>
              <w:rPr>
                <w:noProof/>
                <w:webHidden/>
              </w:rPr>
              <w:fldChar w:fldCharType="begin"/>
            </w:r>
            <w:r>
              <w:rPr>
                <w:noProof/>
                <w:webHidden/>
              </w:rPr>
              <w:instrText xml:space="preserve"> PAGEREF _Toc231164717 \h </w:instrText>
            </w:r>
            <w:r>
              <w:rPr>
                <w:noProof/>
                <w:webHidden/>
              </w:rPr>
            </w:r>
            <w:r>
              <w:rPr>
                <w:noProof/>
                <w:webHidden/>
              </w:rPr>
              <w:fldChar w:fldCharType="separate"/>
            </w:r>
            <w:r>
              <w:rPr>
                <w:noProof/>
                <w:webHidden/>
              </w:rPr>
              <w:t>24</w:t>
            </w:r>
            <w:r>
              <w:rPr>
                <w:noProof/>
                <w:webHidden/>
              </w:rPr>
              <w:fldChar w:fldCharType="end"/>
            </w:r>
          </w:hyperlink>
        </w:p>
        <w:p w14:paraId="17B15FBD" w14:textId="5F2B1A43" w:rsidR="00A16141" w:rsidRDefault="00A16141" w:rsidP="00A16141">
          <w:pPr>
            <w:pStyle w:val="31"/>
            <w:tabs>
              <w:tab w:val="right" w:leader="dot" w:pos="9364"/>
            </w:tabs>
            <w:ind w:firstLine="0"/>
            <w:rPr>
              <w:rFonts w:asciiTheme="minorHAnsi" w:eastAsiaTheme="minorEastAsia" w:hAnsiTheme="minorHAnsi" w:cstheme="minorBidi"/>
              <w:noProof/>
              <w:color w:val="auto"/>
              <w:sz w:val="22"/>
            </w:rPr>
          </w:pPr>
          <w:hyperlink w:anchor="_Toc231164718" w:history="1">
            <w:r w:rsidRPr="00A2292A">
              <w:rPr>
                <w:rStyle w:val="a4"/>
                <w:noProof/>
              </w:rPr>
              <w:t>2.2.1 Системы координат и переменные состояния</w:t>
            </w:r>
            <w:r>
              <w:rPr>
                <w:noProof/>
                <w:webHidden/>
              </w:rPr>
              <w:tab/>
            </w:r>
            <w:r>
              <w:rPr>
                <w:noProof/>
                <w:webHidden/>
              </w:rPr>
              <w:fldChar w:fldCharType="begin"/>
            </w:r>
            <w:r>
              <w:rPr>
                <w:noProof/>
                <w:webHidden/>
              </w:rPr>
              <w:instrText xml:space="preserve"> PAGEREF _Toc231164718 \h </w:instrText>
            </w:r>
            <w:r>
              <w:rPr>
                <w:noProof/>
                <w:webHidden/>
              </w:rPr>
            </w:r>
            <w:r>
              <w:rPr>
                <w:noProof/>
                <w:webHidden/>
              </w:rPr>
              <w:fldChar w:fldCharType="separate"/>
            </w:r>
            <w:r>
              <w:rPr>
                <w:noProof/>
                <w:webHidden/>
              </w:rPr>
              <w:t>24</w:t>
            </w:r>
            <w:r>
              <w:rPr>
                <w:noProof/>
                <w:webHidden/>
              </w:rPr>
              <w:fldChar w:fldCharType="end"/>
            </w:r>
          </w:hyperlink>
        </w:p>
        <w:p w14:paraId="0AB28265" w14:textId="6E87F3E9" w:rsidR="00A16141" w:rsidRDefault="00A16141" w:rsidP="00A16141">
          <w:pPr>
            <w:pStyle w:val="31"/>
            <w:tabs>
              <w:tab w:val="right" w:leader="dot" w:pos="9364"/>
            </w:tabs>
            <w:ind w:firstLine="0"/>
            <w:rPr>
              <w:rFonts w:asciiTheme="minorHAnsi" w:eastAsiaTheme="minorEastAsia" w:hAnsiTheme="minorHAnsi" w:cstheme="minorBidi"/>
              <w:noProof/>
              <w:color w:val="auto"/>
              <w:sz w:val="22"/>
            </w:rPr>
          </w:pPr>
          <w:hyperlink w:anchor="_Toc231164719" w:history="1">
            <w:r w:rsidRPr="00A2292A">
              <w:rPr>
                <w:rStyle w:val="a4"/>
                <w:noProof/>
              </w:rPr>
              <w:t>2.2.2 Уравнения динамики поступательного движения</w:t>
            </w:r>
            <w:r>
              <w:rPr>
                <w:noProof/>
                <w:webHidden/>
              </w:rPr>
              <w:tab/>
            </w:r>
            <w:r>
              <w:rPr>
                <w:noProof/>
                <w:webHidden/>
              </w:rPr>
              <w:fldChar w:fldCharType="begin"/>
            </w:r>
            <w:r>
              <w:rPr>
                <w:noProof/>
                <w:webHidden/>
              </w:rPr>
              <w:instrText xml:space="preserve"> PAGEREF _Toc231164719 \h </w:instrText>
            </w:r>
            <w:r>
              <w:rPr>
                <w:noProof/>
                <w:webHidden/>
              </w:rPr>
            </w:r>
            <w:r>
              <w:rPr>
                <w:noProof/>
                <w:webHidden/>
              </w:rPr>
              <w:fldChar w:fldCharType="separate"/>
            </w:r>
            <w:r>
              <w:rPr>
                <w:noProof/>
                <w:webHidden/>
              </w:rPr>
              <w:t>25</w:t>
            </w:r>
            <w:r>
              <w:rPr>
                <w:noProof/>
                <w:webHidden/>
              </w:rPr>
              <w:fldChar w:fldCharType="end"/>
            </w:r>
          </w:hyperlink>
        </w:p>
        <w:p w14:paraId="7D412106" w14:textId="21AF95FE" w:rsidR="00A16141" w:rsidRDefault="00A16141" w:rsidP="00A16141">
          <w:pPr>
            <w:pStyle w:val="31"/>
            <w:tabs>
              <w:tab w:val="right" w:leader="dot" w:pos="9364"/>
            </w:tabs>
            <w:ind w:firstLine="0"/>
            <w:rPr>
              <w:rFonts w:asciiTheme="minorHAnsi" w:eastAsiaTheme="minorEastAsia" w:hAnsiTheme="minorHAnsi" w:cstheme="minorBidi"/>
              <w:noProof/>
              <w:color w:val="auto"/>
              <w:sz w:val="22"/>
            </w:rPr>
          </w:pPr>
          <w:hyperlink w:anchor="_Toc231164720" w:history="1">
            <w:r w:rsidRPr="00A2292A">
              <w:rPr>
                <w:rStyle w:val="a4"/>
                <w:noProof/>
              </w:rPr>
              <w:t>2.2.3 Уравнения динамики вращательного движения</w:t>
            </w:r>
            <w:r>
              <w:rPr>
                <w:noProof/>
                <w:webHidden/>
              </w:rPr>
              <w:tab/>
            </w:r>
            <w:r>
              <w:rPr>
                <w:noProof/>
                <w:webHidden/>
              </w:rPr>
              <w:fldChar w:fldCharType="begin"/>
            </w:r>
            <w:r>
              <w:rPr>
                <w:noProof/>
                <w:webHidden/>
              </w:rPr>
              <w:instrText xml:space="preserve"> PAGEREF _Toc231164720 \h </w:instrText>
            </w:r>
            <w:r>
              <w:rPr>
                <w:noProof/>
                <w:webHidden/>
              </w:rPr>
            </w:r>
            <w:r>
              <w:rPr>
                <w:noProof/>
                <w:webHidden/>
              </w:rPr>
              <w:fldChar w:fldCharType="separate"/>
            </w:r>
            <w:r>
              <w:rPr>
                <w:noProof/>
                <w:webHidden/>
              </w:rPr>
              <w:t>26</w:t>
            </w:r>
            <w:r>
              <w:rPr>
                <w:noProof/>
                <w:webHidden/>
              </w:rPr>
              <w:fldChar w:fldCharType="end"/>
            </w:r>
          </w:hyperlink>
        </w:p>
        <w:p w14:paraId="469CD632" w14:textId="2C8A58BC" w:rsidR="00A16141" w:rsidRDefault="00A16141" w:rsidP="00A16141">
          <w:pPr>
            <w:pStyle w:val="31"/>
            <w:tabs>
              <w:tab w:val="right" w:leader="dot" w:pos="9364"/>
            </w:tabs>
            <w:ind w:firstLine="0"/>
            <w:rPr>
              <w:rFonts w:asciiTheme="minorHAnsi" w:eastAsiaTheme="minorEastAsia" w:hAnsiTheme="minorHAnsi" w:cstheme="minorBidi"/>
              <w:noProof/>
              <w:color w:val="auto"/>
              <w:sz w:val="22"/>
            </w:rPr>
          </w:pPr>
          <w:hyperlink w:anchor="_Toc231164721" w:history="1">
            <w:r w:rsidRPr="00A2292A">
              <w:rPr>
                <w:rStyle w:val="a4"/>
                <w:noProof/>
              </w:rPr>
              <w:t>2.2.4 Кинематические соотношения Эйлера</w:t>
            </w:r>
            <w:r>
              <w:rPr>
                <w:noProof/>
                <w:webHidden/>
              </w:rPr>
              <w:tab/>
            </w:r>
            <w:r>
              <w:rPr>
                <w:noProof/>
                <w:webHidden/>
              </w:rPr>
              <w:fldChar w:fldCharType="begin"/>
            </w:r>
            <w:r>
              <w:rPr>
                <w:noProof/>
                <w:webHidden/>
              </w:rPr>
              <w:instrText xml:space="preserve"> PAGEREF _Toc231164721 \h </w:instrText>
            </w:r>
            <w:r>
              <w:rPr>
                <w:noProof/>
                <w:webHidden/>
              </w:rPr>
            </w:r>
            <w:r>
              <w:rPr>
                <w:noProof/>
                <w:webHidden/>
              </w:rPr>
              <w:fldChar w:fldCharType="separate"/>
            </w:r>
            <w:r>
              <w:rPr>
                <w:noProof/>
                <w:webHidden/>
              </w:rPr>
              <w:t>26</w:t>
            </w:r>
            <w:r>
              <w:rPr>
                <w:noProof/>
                <w:webHidden/>
              </w:rPr>
              <w:fldChar w:fldCharType="end"/>
            </w:r>
          </w:hyperlink>
        </w:p>
        <w:p w14:paraId="09D20F1D" w14:textId="1C0F8906" w:rsidR="00A16141" w:rsidRDefault="00A16141" w:rsidP="00A16141">
          <w:pPr>
            <w:pStyle w:val="31"/>
            <w:tabs>
              <w:tab w:val="right" w:leader="dot" w:pos="9364"/>
            </w:tabs>
            <w:ind w:firstLine="0"/>
            <w:rPr>
              <w:rFonts w:asciiTheme="minorHAnsi" w:eastAsiaTheme="minorEastAsia" w:hAnsiTheme="minorHAnsi" w:cstheme="minorBidi"/>
              <w:noProof/>
              <w:color w:val="auto"/>
              <w:sz w:val="22"/>
            </w:rPr>
          </w:pPr>
          <w:hyperlink w:anchor="_Toc231164722" w:history="1">
            <w:r w:rsidRPr="00A2292A">
              <w:rPr>
                <w:rStyle w:val="a4"/>
                <w:noProof/>
              </w:rPr>
              <w:t>2.2.5 Модель силовой установки и управление</w:t>
            </w:r>
            <w:r>
              <w:rPr>
                <w:noProof/>
                <w:webHidden/>
              </w:rPr>
              <w:tab/>
            </w:r>
            <w:r>
              <w:rPr>
                <w:noProof/>
                <w:webHidden/>
              </w:rPr>
              <w:fldChar w:fldCharType="begin"/>
            </w:r>
            <w:r>
              <w:rPr>
                <w:noProof/>
                <w:webHidden/>
              </w:rPr>
              <w:instrText xml:space="preserve"> PAGEREF _Toc231164722 \h </w:instrText>
            </w:r>
            <w:r>
              <w:rPr>
                <w:noProof/>
                <w:webHidden/>
              </w:rPr>
            </w:r>
            <w:r>
              <w:rPr>
                <w:noProof/>
                <w:webHidden/>
              </w:rPr>
              <w:fldChar w:fldCharType="separate"/>
            </w:r>
            <w:r>
              <w:rPr>
                <w:noProof/>
                <w:webHidden/>
              </w:rPr>
              <w:t>26</w:t>
            </w:r>
            <w:r>
              <w:rPr>
                <w:noProof/>
                <w:webHidden/>
              </w:rPr>
              <w:fldChar w:fldCharType="end"/>
            </w:r>
          </w:hyperlink>
        </w:p>
        <w:p w14:paraId="5A9A81EF" w14:textId="3CD9F9C0" w:rsidR="00A16141" w:rsidRDefault="00A16141" w:rsidP="00A16141">
          <w:pPr>
            <w:pStyle w:val="31"/>
            <w:tabs>
              <w:tab w:val="right" w:leader="dot" w:pos="9364"/>
            </w:tabs>
            <w:ind w:firstLine="0"/>
            <w:rPr>
              <w:rFonts w:asciiTheme="minorHAnsi" w:eastAsiaTheme="minorEastAsia" w:hAnsiTheme="minorHAnsi" w:cstheme="minorBidi"/>
              <w:noProof/>
              <w:color w:val="auto"/>
              <w:sz w:val="22"/>
            </w:rPr>
          </w:pPr>
          <w:hyperlink w:anchor="_Toc231164723" w:history="1">
            <w:r w:rsidRPr="00A2292A">
              <w:rPr>
                <w:rStyle w:val="a4"/>
                <w:noProof/>
              </w:rPr>
              <w:t>2.2.6 Моделирование аэродинамических помех</w:t>
            </w:r>
            <w:r>
              <w:rPr>
                <w:noProof/>
                <w:webHidden/>
              </w:rPr>
              <w:tab/>
            </w:r>
            <w:r>
              <w:rPr>
                <w:noProof/>
                <w:webHidden/>
              </w:rPr>
              <w:fldChar w:fldCharType="begin"/>
            </w:r>
            <w:r>
              <w:rPr>
                <w:noProof/>
                <w:webHidden/>
              </w:rPr>
              <w:instrText xml:space="preserve"> PAGEREF _Toc231164723 \h </w:instrText>
            </w:r>
            <w:r>
              <w:rPr>
                <w:noProof/>
                <w:webHidden/>
              </w:rPr>
            </w:r>
            <w:r>
              <w:rPr>
                <w:noProof/>
                <w:webHidden/>
              </w:rPr>
              <w:fldChar w:fldCharType="separate"/>
            </w:r>
            <w:r>
              <w:rPr>
                <w:noProof/>
                <w:webHidden/>
              </w:rPr>
              <w:t>27</w:t>
            </w:r>
            <w:r>
              <w:rPr>
                <w:noProof/>
                <w:webHidden/>
              </w:rPr>
              <w:fldChar w:fldCharType="end"/>
            </w:r>
          </w:hyperlink>
        </w:p>
        <w:p w14:paraId="747782B7" w14:textId="169B442F" w:rsidR="00A16141" w:rsidRDefault="00A16141" w:rsidP="00A16141">
          <w:pPr>
            <w:pStyle w:val="21"/>
            <w:ind w:firstLine="0"/>
            <w:rPr>
              <w:rFonts w:asciiTheme="minorHAnsi" w:eastAsiaTheme="minorEastAsia" w:hAnsiTheme="minorHAnsi" w:cstheme="minorBidi"/>
              <w:noProof/>
              <w:color w:val="auto"/>
              <w:sz w:val="22"/>
            </w:rPr>
          </w:pPr>
          <w:hyperlink w:anchor="_Toc231164724" w:history="1">
            <w:r w:rsidRPr="00A2292A">
              <w:rPr>
                <w:rStyle w:val="a4"/>
                <w:noProof/>
              </w:rPr>
              <w:t>2.3 Архитектура программного комплекса</w:t>
            </w:r>
            <w:r>
              <w:rPr>
                <w:noProof/>
                <w:webHidden/>
              </w:rPr>
              <w:tab/>
            </w:r>
            <w:r>
              <w:rPr>
                <w:noProof/>
                <w:webHidden/>
              </w:rPr>
              <w:fldChar w:fldCharType="begin"/>
            </w:r>
            <w:r>
              <w:rPr>
                <w:noProof/>
                <w:webHidden/>
              </w:rPr>
              <w:instrText xml:space="preserve"> PAGEREF _Toc231164724 \h </w:instrText>
            </w:r>
            <w:r>
              <w:rPr>
                <w:noProof/>
                <w:webHidden/>
              </w:rPr>
            </w:r>
            <w:r>
              <w:rPr>
                <w:noProof/>
                <w:webHidden/>
              </w:rPr>
              <w:fldChar w:fldCharType="separate"/>
            </w:r>
            <w:r>
              <w:rPr>
                <w:noProof/>
                <w:webHidden/>
              </w:rPr>
              <w:t>27</w:t>
            </w:r>
            <w:r>
              <w:rPr>
                <w:noProof/>
                <w:webHidden/>
              </w:rPr>
              <w:fldChar w:fldCharType="end"/>
            </w:r>
          </w:hyperlink>
        </w:p>
        <w:p w14:paraId="27DE9EF8" w14:textId="72699BC1" w:rsidR="00A16141" w:rsidRDefault="00A16141" w:rsidP="00A16141">
          <w:pPr>
            <w:pStyle w:val="31"/>
            <w:tabs>
              <w:tab w:val="right" w:leader="dot" w:pos="9364"/>
            </w:tabs>
            <w:ind w:firstLine="0"/>
            <w:rPr>
              <w:rFonts w:asciiTheme="minorHAnsi" w:eastAsiaTheme="minorEastAsia" w:hAnsiTheme="minorHAnsi" w:cstheme="minorBidi"/>
              <w:noProof/>
              <w:color w:val="auto"/>
              <w:sz w:val="22"/>
            </w:rPr>
          </w:pPr>
          <w:hyperlink w:anchor="_Toc231164725" w:history="1">
            <w:r w:rsidRPr="00A2292A">
              <w:rPr>
                <w:rStyle w:val="a4"/>
                <w:noProof/>
              </w:rPr>
              <w:t>2.3.1 Лог-файл как центральное понятие архитектуры</w:t>
            </w:r>
            <w:r>
              <w:rPr>
                <w:noProof/>
                <w:webHidden/>
              </w:rPr>
              <w:tab/>
            </w:r>
            <w:r>
              <w:rPr>
                <w:noProof/>
                <w:webHidden/>
              </w:rPr>
              <w:fldChar w:fldCharType="begin"/>
            </w:r>
            <w:r>
              <w:rPr>
                <w:noProof/>
                <w:webHidden/>
              </w:rPr>
              <w:instrText xml:space="preserve"> PAGEREF _Toc231164725 \h </w:instrText>
            </w:r>
            <w:r>
              <w:rPr>
                <w:noProof/>
                <w:webHidden/>
              </w:rPr>
            </w:r>
            <w:r>
              <w:rPr>
                <w:noProof/>
                <w:webHidden/>
              </w:rPr>
              <w:fldChar w:fldCharType="separate"/>
            </w:r>
            <w:r>
              <w:rPr>
                <w:noProof/>
                <w:webHidden/>
              </w:rPr>
              <w:t>27</w:t>
            </w:r>
            <w:r>
              <w:rPr>
                <w:noProof/>
                <w:webHidden/>
              </w:rPr>
              <w:fldChar w:fldCharType="end"/>
            </w:r>
          </w:hyperlink>
        </w:p>
        <w:p w14:paraId="22854692" w14:textId="60E6341D" w:rsidR="00A16141" w:rsidRDefault="00A16141" w:rsidP="00A16141">
          <w:pPr>
            <w:pStyle w:val="31"/>
            <w:tabs>
              <w:tab w:val="right" w:leader="dot" w:pos="9364"/>
            </w:tabs>
            <w:ind w:firstLine="0"/>
            <w:rPr>
              <w:rFonts w:asciiTheme="minorHAnsi" w:eastAsiaTheme="minorEastAsia" w:hAnsiTheme="minorHAnsi" w:cstheme="minorBidi"/>
              <w:noProof/>
              <w:color w:val="auto"/>
              <w:sz w:val="22"/>
            </w:rPr>
          </w:pPr>
          <w:hyperlink w:anchor="_Toc231164726" w:history="1">
            <w:r w:rsidRPr="00A2292A">
              <w:rPr>
                <w:rStyle w:val="a4"/>
                <w:noProof/>
              </w:rPr>
              <w:t>2.3.2 Общая схема взаимодействия компонентов</w:t>
            </w:r>
            <w:r>
              <w:rPr>
                <w:noProof/>
                <w:webHidden/>
              </w:rPr>
              <w:tab/>
            </w:r>
            <w:r>
              <w:rPr>
                <w:noProof/>
                <w:webHidden/>
              </w:rPr>
              <w:fldChar w:fldCharType="begin"/>
            </w:r>
            <w:r>
              <w:rPr>
                <w:noProof/>
                <w:webHidden/>
              </w:rPr>
              <w:instrText xml:space="preserve"> PAGEREF _Toc231164726 \h </w:instrText>
            </w:r>
            <w:r>
              <w:rPr>
                <w:noProof/>
                <w:webHidden/>
              </w:rPr>
            </w:r>
            <w:r>
              <w:rPr>
                <w:noProof/>
                <w:webHidden/>
              </w:rPr>
              <w:fldChar w:fldCharType="separate"/>
            </w:r>
            <w:r>
              <w:rPr>
                <w:noProof/>
                <w:webHidden/>
              </w:rPr>
              <w:t>28</w:t>
            </w:r>
            <w:r>
              <w:rPr>
                <w:noProof/>
                <w:webHidden/>
              </w:rPr>
              <w:fldChar w:fldCharType="end"/>
            </w:r>
          </w:hyperlink>
        </w:p>
        <w:p w14:paraId="6DF10489" w14:textId="1C046212" w:rsidR="00A16141" w:rsidRDefault="00A16141" w:rsidP="00A16141">
          <w:pPr>
            <w:pStyle w:val="31"/>
            <w:tabs>
              <w:tab w:val="right" w:leader="dot" w:pos="9364"/>
            </w:tabs>
            <w:ind w:firstLine="0"/>
            <w:rPr>
              <w:rFonts w:asciiTheme="minorHAnsi" w:eastAsiaTheme="minorEastAsia" w:hAnsiTheme="minorHAnsi" w:cstheme="minorBidi"/>
              <w:noProof/>
              <w:color w:val="auto"/>
              <w:sz w:val="22"/>
            </w:rPr>
          </w:pPr>
          <w:hyperlink w:anchor="_Toc231164727" w:history="1">
            <w:r w:rsidRPr="00A2292A">
              <w:rPr>
                <w:rStyle w:val="a4"/>
                <w:noProof/>
              </w:rPr>
              <w:t>2.3.3 Модуль приёма и парсинга полётных логов</w:t>
            </w:r>
            <w:r>
              <w:rPr>
                <w:noProof/>
                <w:webHidden/>
              </w:rPr>
              <w:tab/>
            </w:r>
            <w:r>
              <w:rPr>
                <w:noProof/>
                <w:webHidden/>
              </w:rPr>
              <w:fldChar w:fldCharType="begin"/>
            </w:r>
            <w:r>
              <w:rPr>
                <w:noProof/>
                <w:webHidden/>
              </w:rPr>
              <w:instrText xml:space="preserve"> PAGEREF _Toc231164727 \h </w:instrText>
            </w:r>
            <w:r>
              <w:rPr>
                <w:noProof/>
                <w:webHidden/>
              </w:rPr>
            </w:r>
            <w:r>
              <w:rPr>
                <w:noProof/>
                <w:webHidden/>
              </w:rPr>
              <w:fldChar w:fldCharType="separate"/>
            </w:r>
            <w:r>
              <w:rPr>
                <w:noProof/>
                <w:webHidden/>
              </w:rPr>
              <w:t>29</w:t>
            </w:r>
            <w:r>
              <w:rPr>
                <w:noProof/>
                <w:webHidden/>
              </w:rPr>
              <w:fldChar w:fldCharType="end"/>
            </w:r>
          </w:hyperlink>
        </w:p>
        <w:p w14:paraId="5247F022" w14:textId="121CA1E2" w:rsidR="00A16141" w:rsidRDefault="00A16141" w:rsidP="00A16141">
          <w:pPr>
            <w:pStyle w:val="31"/>
            <w:tabs>
              <w:tab w:val="right" w:leader="dot" w:pos="9364"/>
            </w:tabs>
            <w:ind w:firstLine="0"/>
            <w:rPr>
              <w:rFonts w:asciiTheme="minorHAnsi" w:eastAsiaTheme="minorEastAsia" w:hAnsiTheme="minorHAnsi" w:cstheme="minorBidi"/>
              <w:noProof/>
              <w:color w:val="auto"/>
              <w:sz w:val="22"/>
            </w:rPr>
          </w:pPr>
          <w:hyperlink w:anchor="_Toc231164728" w:history="1">
            <w:r w:rsidRPr="00A2292A">
              <w:rPr>
                <w:rStyle w:val="a4"/>
                <w:noProof/>
              </w:rPr>
              <w:t>2.3.4 Предобработка и нормализация данных</w:t>
            </w:r>
            <w:r>
              <w:rPr>
                <w:noProof/>
                <w:webHidden/>
              </w:rPr>
              <w:tab/>
            </w:r>
            <w:r>
              <w:rPr>
                <w:noProof/>
                <w:webHidden/>
              </w:rPr>
              <w:fldChar w:fldCharType="begin"/>
            </w:r>
            <w:r>
              <w:rPr>
                <w:noProof/>
                <w:webHidden/>
              </w:rPr>
              <w:instrText xml:space="preserve"> PAGEREF _Toc231164728 \h </w:instrText>
            </w:r>
            <w:r>
              <w:rPr>
                <w:noProof/>
                <w:webHidden/>
              </w:rPr>
            </w:r>
            <w:r>
              <w:rPr>
                <w:noProof/>
                <w:webHidden/>
              </w:rPr>
              <w:fldChar w:fldCharType="separate"/>
            </w:r>
            <w:r>
              <w:rPr>
                <w:noProof/>
                <w:webHidden/>
              </w:rPr>
              <w:t>30</w:t>
            </w:r>
            <w:r>
              <w:rPr>
                <w:noProof/>
                <w:webHidden/>
              </w:rPr>
              <w:fldChar w:fldCharType="end"/>
            </w:r>
          </w:hyperlink>
        </w:p>
        <w:p w14:paraId="2CD425A4" w14:textId="7F12F1E3" w:rsidR="00A16141" w:rsidRDefault="00A16141" w:rsidP="00A16141">
          <w:pPr>
            <w:pStyle w:val="31"/>
            <w:tabs>
              <w:tab w:val="right" w:leader="dot" w:pos="9364"/>
            </w:tabs>
            <w:ind w:firstLine="0"/>
            <w:rPr>
              <w:rFonts w:asciiTheme="minorHAnsi" w:eastAsiaTheme="minorEastAsia" w:hAnsiTheme="minorHAnsi" w:cstheme="minorBidi"/>
              <w:noProof/>
              <w:color w:val="auto"/>
              <w:sz w:val="22"/>
            </w:rPr>
          </w:pPr>
          <w:hyperlink w:anchor="_Toc231164729" w:history="1">
            <w:r w:rsidRPr="00A2292A">
              <w:rPr>
                <w:rStyle w:val="a4"/>
                <w:noProof/>
              </w:rPr>
              <w:t>2.3.5 Хранение и индексация полётных данных</w:t>
            </w:r>
            <w:r>
              <w:rPr>
                <w:noProof/>
                <w:webHidden/>
              </w:rPr>
              <w:tab/>
            </w:r>
            <w:r>
              <w:rPr>
                <w:noProof/>
                <w:webHidden/>
              </w:rPr>
              <w:fldChar w:fldCharType="begin"/>
            </w:r>
            <w:r>
              <w:rPr>
                <w:noProof/>
                <w:webHidden/>
              </w:rPr>
              <w:instrText xml:space="preserve"> PAGEREF _Toc231164729 \h </w:instrText>
            </w:r>
            <w:r>
              <w:rPr>
                <w:noProof/>
                <w:webHidden/>
              </w:rPr>
            </w:r>
            <w:r>
              <w:rPr>
                <w:noProof/>
                <w:webHidden/>
              </w:rPr>
              <w:fldChar w:fldCharType="separate"/>
            </w:r>
            <w:r>
              <w:rPr>
                <w:noProof/>
                <w:webHidden/>
              </w:rPr>
              <w:t>31</w:t>
            </w:r>
            <w:r>
              <w:rPr>
                <w:noProof/>
                <w:webHidden/>
              </w:rPr>
              <w:fldChar w:fldCharType="end"/>
            </w:r>
          </w:hyperlink>
        </w:p>
        <w:p w14:paraId="61B4BD86" w14:textId="67A4F173" w:rsidR="00A16141" w:rsidRDefault="00A16141" w:rsidP="00A16141">
          <w:pPr>
            <w:pStyle w:val="31"/>
            <w:tabs>
              <w:tab w:val="right" w:leader="dot" w:pos="9364"/>
            </w:tabs>
            <w:ind w:firstLine="0"/>
            <w:rPr>
              <w:rFonts w:asciiTheme="minorHAnsi" w:eastAsiaTheme="minorEastAsia" w:hAnsiTheme="minorHAnsi" w:cstheme="minorBidi"/>
              <w:noProof/>
              <w:color w:val="auto"/>
              <w:sz w:val="22"/>
            </w:rPr>
          </w:pPr>
          <w:hyperlink w:anchor="_Toc231164730" w:history="1">
            <w:r w:rsidRPr="00A2292A">
              <w:rPr>
                <w:rStyle w:val="a4"/>
                <w:noProof/>
              </w:rPr>
              <w:t>2.3.6 Визуализация траектории и телеметрии</w:t>
            </w:r>
            <w:r>
              <w:rPr>
                <w:noProof/>
                <w:webHidden/>
              </w:rPr>
              <w:tab/>
            </w:r>
            <w:r>
              <w:rPr>
                <w:noProof/>
                <w:webHidden/>
              </w:rPr>
              <w:fldChar w:fldCharType="begin"/>
            </w:r>
            <w:r>
              <w:rPr>
                <w:noProof/>
                <w:webHidden/>
              </w:rPr>
              <w:instrText xml:space="preserve"> PAGEREF _Toc231164730 \h </w:instrText>
            </w:r>
            <w:r>
              <w:rPr>
                <w:noProof/>
                <w:webHidden/>
              </w:rPr>
            </w:r>
            <w:r>
              <w:rPr>
                <w:noProof/>
                <w:webHidden/>
              </w:rPr>
              <w:fldChar w:fldCharType="separate"/>
            </w:r>
            <w:r>
              <w:rPr>
                <w:noProof/>
                <w:webHidden/>
              </w:rPr>
              <w:t>31</w:t>
            </w:r>
            <w:r>
              <w:rPr>
                <w:noProof/>
                <w:webHidden/>
              </w:rPr>
              <w:fldChar w:fldCharType="end"/>
            </w:r>
          </w:hyperlink>
        </w:p>
        <w:p w14:paraId="6DD79951" w14:textId="57539947" w:rsidR="00A16141" w:rsidRDefault="00A16141" w:rsidP="00A16141">
          <w:pPr>
            <w:pStyle w:val="31"/>
            <w:tabs>
              <w:tab w:val="right" w:leader="dot" w:pos="9364"/>
            </w:tabs>
            <w:ind w:firstLine="0"/>
            <w:rPr>
              <w:rFonts w:asciiTheme="minorHAnsi" w:eastAsiaTheme="minorEastAsia" w:hAnsiTheme="minorHAnsi" w:cstheme="minorBidi"/>
              <w:noProof/>
              <w:color w:val="auto"/>
              <w:sz w:val="22"/>
            </w:rPr>
          </w:pPr>
          <w:hyperlink w:anchor="_Toc231164731" w:history="1">
            <w:r w:rsidRPr="00A2292A">
              <w:rPr>
                <w:rStyle w:val="a4"/>
                <w:noProof/>
              </w:rPr>
              <w:t>2.3.7 Анализ временной информации и оценка качества полёта</w:t>
            </w:r>
            <w:r>
              <w:rPr>
                <w:noProof/>
                <w:webHidden/>
              </w:rPr>
              <w:tab/>
            </w:r>
            <w:r>
              <w:rPr>
                <w:noProof/>
                <w:webHidden/>
              </w:rPr>
              <w:fldChar w:fldCharType="begin"/>
            </w:r>
            <w:r>
              <w:rPr>
                <w:noProof/>
                <w:webHidden/>
              </w:rPr>
              <w:instrText xml:space="preserve"> PAGEREF _Toc231164731 \h </w:instrText>
            </w:r>
            <w:r>
              <w:rPr>
                <w:noProof/>
                <w:webHidden/>
              </w:rPr>
            </w:r>
            <w:r>
              <w:rPr>
                <w:noProof/>
                <w:webHidden/>
              </w:rPr>
              <w:fldChar w:fldCharType="separate"/>
            </w:r>
            <w:r>
              <w:rPr>
                <w:noProof/>
                <w:webHidden/>
              </w:rPr>
              <w:t>32</w:t>
            </w:r>
            <w:r>
              <w:rPr>
                <w:noProof/>
                <w:webHidden/>
              </w:rPr>
              <w:fldChar w:fldCharType="end"/>
            </w:r>
          </w:hyperlink>
        </w:p>
        <w:p w14:paraId="032197E3" w14:textId="7D3B4188" w:rsidR="00A16141" w:rsidRDefault="00A16141" w:rsidP="00A16141">
          <w:pPr>
            <w:pStyle w:val="31"/>
            <w:tabs>
              <w:tab w:val="right" w:leader="dot" w:pos="9364"/>
            </w:tabs>
            <w:ind w:firstLine="0"/>
            <w:rPr>
              <w:rFonts w:asciiTheme="minorHAnsi" w:eastAsiaTheme="minorEastAsia" w:hAnsiTheme="minorHAnsi" w:cstheme="minorBidi"/>
              <w:noProof/>
              <w:color w:val="auto"/>
              <w:sz w:val="22"/>
            </w:rPr>
          </w:pPr>
          <w:hyperlink w:anchor="_Toc231164732" w:history="1">
            <w:r w:rsidRPr="00A2292A">
              <w:rPr>
                <w:rStyle w:val="a4"/>
                <w:noProof/>
              </w:rPr>
              <w:t>2.3.8 Построение цифрового двойника на основе лога</w:t>
            </w:r>
            <w:r>
              <w:rPr>
                <w:noProof/>
                <w:webHidden/>
              </w:rPr>
              <w:tab/>
            </w:r>
            <w:r>
              <w:rPr>
                <w:noProof/>
                <w:webHidden/>
              </w:rPr>
              <w:fldChar w:fldCharType="begin"/>
            </w:r>
            <w:r>
              <w:rPr>
                <w:noProof/>
                <w:webHidden/>
              </w:rPr>
              <w:instrText xml:space="preserve"> PAGEREF _Toc231164732 \h </w:instrText>
            </w:r>
            <w:r>
              <w:rPr>
                <w:noProof/>
                <w:webHidden/>
              </w:rPr>
            </w:r>
            <w:r>
              <w:rPr>
                <w:noProof/>
                <w:webHidden/>
              </w:rPr>
              <w:fldChar w:fldCharType="separate"/>
            </w:r>
            <w:r>
              <w:rPr>
                <w:noProof/>
                <w:webHidden/>
              </w:rPr>
              <w:t>33</w:t>
            </w:r>
            <w:r>
              <w:rPr>
                <w:noProof/>
                <w:webHidden/>
              </w:rPr>
              <w:fldChar w:fldCharType="end"/>
            </w:r>
          </w:hyperlink>
        </w:p>
        <w:p w14:paraId="3ACCA2D3" w14:textId="52979D3E" w:rsidR="00A16141" w:rsidRDefault="00A16141" w:rsidP="00A16141">
          <w:pPr>
            <w:pStyle w:val="31"/>
            <w:tabs>
              <w:tab w:val="right" w:leader="dot" w:pos="9364"/>
            </w:tabs>
            <w:ind w:firstLine="0"/>
            <w:rPr>
              <w:rFonts w:asciiTheme="minorHAnsi" w:eastAsiaTheme="minorEastAsia" w:hAnsiTheme="minorHAnsi" w:cstheme="minorBidi"/>
              <w:noProof/>
              <w:color w:val="auto"/>
              <w:sz w:val="22"/>
            </w:rPr>
          </w:pPr>
          <w:hyperlink w:anchor="_Toc231164733" w:history="1">
            <w:r w:rsidRPr="00A2292A">
              <w:rPr>
                <w:rStyle w:val="a4"/>
                <w:noProof/>
              </w:rPr>
              <w:t>2.3.9 Технологический стек и развёртывание</w:t>
            </w:r>
            <w:r>
              <w:rPr>
                <w:noProof/>
                <w:webHidden/>
              </w:rPr>
              <w:tab/>
            </w:r>
            <w:r>
              <w:rPr>
                <w:noProof/>
                <w:webHidden/>
              </w:rPr>
              <w:fldChar w:fldCharType="begin"/>
            </w:r>
            <w:r>
              <w:rPr>
                <w:noProof/>
                <w:webHidden/>
              </w:rPr>
              <w:instrText xml:space="preserve"> PAGEREF _Toc231164733 \h </w:instrText>
            </w:r>
            <w:r>
              <w:rPr>
                <w:noProof/>
                <w:webHidden/>
              </w:rPr>
            </w:r>
            <w:r>
              <w:rPr>
                <w:noProof/>
                <w:webHidden/>
              </w:rPr>
              <w:fldChar w:fldCharType="separate"/>
            </w:r>
            <w:r>
              <w:rPr>
                <w:noProof/>
                <w:webHidden/>
              </w:rPr>
              <w:t>34</w:t>
            </w:r>
            <w:r>
              <w:rPr>
                <w:noProof/>
                <w:webHidden/>
              </w:rPr>
              <w:fldChar w:fldCharType="end"/>
            </w:r>
          </w:hyperlink>
        </w:p>
        <w:p w14:paraId="578F5DCF" w14:textId="17B1BAA6" w:rsidR="00A16141" w:rsidRDefault="00A16141" w:rsidP="00A16141">
          <w:pPr>
            <w:pStyle w:val="11"/>
            <w:rPr>
              <w:rFonts w:asciiTheme="minorHAnsi" w:eastAsiaTheme="minorEastAsia" w:hAnsiTheme="minorHAnsi" w:cstheme="minorBidi"/>
              <w:noProof/>
              <w:color w:val="auto"/>
              <w:sz w:val="22"/>
            </w:rPr>
          </w:pPr>
          <w:hyperlink w:anchor="_Toc231164734" w:history="1">
            <w:r w:rsidRPr="00A2292A">
              <w:rPr>
                <w:rStyle w:val="a4"/>
                <w:noProof/>
              </w:rPr>
              <w:t>Список использованных источников</w:t>
            </w:r>
            <w:r>
              <w:rPr>
                <w:noProof/>
                <w:webHidden/>
              </w:rPr>
              <w:tab/>
            </w:r>
            <w:r>
              <w:rPr>
                <w:noProof/>
                <w:webHidden/>
              </w:rPr>
              <w:fldChar w:fldCharType="begin"/>
            </w:r>
            <w:r>
              <w:rPr>
                <w:noProof/>
                <w:webHidden/>
              </w:rPr>
              <w:instrText xml:space="preserve"> PAGEREF _Toc231164734 \h </w:instrText>
            </w:r>
            <w:r>
              <w:rPr>
                <w:noProof/>
                <w:webHidden/>
              </w:rPr>
            </w:r>
            <w:r>
              <w:rPr>
                <w:noProof/>
                <w:webHidden/>
              </w:rPr>
              <w:fldChar w:fldCharType="separate"/>
            </w:r>
            <w:r>
              <w:rPr>
                <w:noProof/>
                <w:webHidden/>
              </w:rPr>
              <w:t>37</w:t>
            </w:r>
            <w:r>
              <w:rPr>
                <w:noProof/>
                <w:webHidden/>
              </w:rPr>
              <w:fldChar w:fldCharType="end"/>
            </w:r>
          </w:hyperlink>
        </w:p>
        <w:p w14:paraId="469FF047" w14:textId="320EA0EC" w:rsidR="00EE0D77" w:rsidRDefault="00F25BE7" w:rsidP="00A16141">
          <w:pPr>
            <w:ind w:firstLine="0"/>
            <w:rPr>
              <w:b/>
              <w:bCs/>
            </w:rPr>
          </w:pPr>
          <w:r>
            <w:rPr>
              <w:b/>
              <w:bCs/>
            </w:rPr>
            <w:fldChar w:fldCharType="end"/>
          </w:r>
        </w:p>
      </w:sdtContent>
    </w:sdt>
    <w:p w14:paraId="35DA8A0E" w14:textId="77777777" w:rsidR="00AA2383" w:rsidRDefault="00AA2383">
      <w:pPr>
        <w:spacing w:after="160" w:line="259" w:lineRule="auto"/>
        <w:ind w:firstLine="0"/>
        <w:jc w:val="left"/>
        <w:rPr>
          <w:b/>
          <w:color w:val="auto"/>
        </w:rPr>
      </w:pPr>
      <w:r>
        <w:br w:type="page"/>
      </w:r>
    </w:p>
    <w:p w14:paraId="06E97B1C" w14:textId="0DC4115B" w:rsidR="00407FEA" w:rsidRPr="00EE0D77" w:rsidRDefault="001E43A3" w:rsidP="00EE0D77">
      <w:pPr>
        <w:pStyle w:val="1"/>
        <w:rPr>
          <w:bCs/>
        </w:rPr>
      </w:pPr>
      <w:bookmarkStart w:id="0" w:name="_Toc231164704"/>
      <w:r w:rsidRPr="00A1732E">
        <w:lastRenderedPageBreak/>
        <w:t>Введение</w:t>
      </w:r>
      <w:bookmarkEnd w:id="0"/>
    </w:p>
    <w:p w14:paraId="34B29948" w14:textId="6BF91D47" w:rsidR="000A186D" w:rsidRPr="000A186D" w:rsidRDefault="000A186D" w:rsidP="000A186D">
      <w:pPr>
        <w:ind w:left="-1" w:right="18" w:firstLine="708"/>
        <w:rPr>
          <w:szCs w:val="28"/>
        </w:rPr>
      </w:pPr>
      <w:r w:rsidRPr="000A186D">
        <w:rPr>
          <w:szCs w:val="28"/>
        </w:rPr>
        <w:t>Разработка и внедрение беспилотных авиационных систем (БПЛА) стали одним из ключевых технологических трендов последнего десятилетия. Области их применения стремительно расширяются: от мониторинга и картографии, доставки грузов, сельского хозяйства и инспекции инфраструктуры до задач обороны и безопасности. Однако массовая эксплуатация БПЛА сдерживается комплексом вызовов, связанных с обеспечением безопасности, надежности и предсказуемости их работы в сложных и динамичных условиях</w:t>
      </w:r>
      <w:r w:rsidR="005A5788" w:rsidRPr="005A5788">
        <w:rPr>
          <w:szCs w:val="28"/>
        </w:rPr>
        <w:t xml:space="preserve"> [1]</w:t>
      </w:r>
      <w:r w:rsidRPr="000A186D">
        <w:rPr>
          <w:szCs w:val="28"/>
        </w:rPr>
        <w:t>.</w:t>
      </w:r>
    </w:p>
    <w:p w14:paraId="5849D360" w14:textId="79D70CCE" w:rsidR="000A186D" w:rsidRPr="000A186D" w:rsidRDefault="000A186D" w:rsidP="000A186D">
      <w:pPr>
        <w:ind w:left="-1" w:right="18" w:firstLine="708"/>
        <w:rPr>
          <w:szCs w:val="28"/>
        </w:rPr>
      </w:pPr>
      <w:r w:rsidRPr="000A186D">
        <w:rPr>
          <w:szCs w:val="28"/>
        </w:rPr>
        <w:t>Традиционный цикл разработки, основанный на создании физических прототипов и их натурных испытаниях, становится «узким местом». Он характеризуется:</w:t>
      </w:r>
    </w:p>
    <w:p w14:paraId="401CE4DC" w14:textId="4A132E4D" w:rsidR="000A186D" w:rsidRPr="000A186D" w:rsidRDefault="000A186D" w:rsidP="00965880">
      <w:pPr>
        <w:pStyle w:val="a5"/>
        <w:numPr>
          <w:ilvl w:val="0"/>
          <w:numId w:val="18"/>
        </w:numPr>
        <w:tabs>
          <w:tab w:val="left" w:pos="1134"/>
        </w:tabs>
        <w:ind w:left="0" w:firstLine="709"/>
        <w:rPr>
          <w:szCs w:val="28"/>
        </w:rPr>
      </w:pPr>
      <w:r w:rsidRPr="000A186D">
        <w:rPr>
          <w:szCs w:val="28"/>
        </w:rPr>
        <w:t>Высокой стоимостью (риск уничтожения дорогостоящего аппарата, затраты на полигоны, логистику).</w:t>
      </w:r>
    </w:p>
    <w:p w14:paraId="0BB31FBA" w14:textId="5CE4165D" w:rsidR="000A186D" w:rsidRPr="000A186D" w:rsidRDefault="000A186D" w:rsidP="00965880">
      <w:pPr>
        <w:pStyle w:val="a5"/>
        <w:numPr>
          <w:ilvl w:val="0"/>
          <w:numId w:val="18"/>
        </w:numPr>
        <w:tabs>
          <w:tab w:val="left" w:pos="1134"/>
        </w:tabs>
        <w:ind w:left="0" w:firstLine="709"/>
        <w:rPr>
          <w:szCs w:val="28"/>
        </w:rPr>
      </w:pPr>
      <w:r w:rsidRPr="000A186D">
        <w:rPr>
          <w:szCs w:val="28"/>
        </w:rPr>
        <w:t>Длительностью (зависимость от погодных условий, бюрократические процедуры получения разрешений на полеты).</w:t>
      </w:r>
    </w:p>
    <w:p w14:paraId="0D8617A3" w14:textId="353AD82F" w:rsidR="000A186D" w:rsidRPr="000A186D" w:rsidRDefault="000A186D" w:rsidP="00965880">
      <w:pPr>
        <w:pStyle w:val="a5"/>
        <w:numPr>
          <w:ilvl w:val="0"/>
          <w:numId w:val="18"/>
        </w:numPr>
        <w:tabs>
          <w:tab w:val="left" w:pos="1134"/>
        </w:tabs>
        <w:ind w:left="0" w:firstLine="709"/>
        <w:rPr>
          <w:szCs w:val="28"/>
        </w:rPr>
      </w:pPr>
      <w:r w:rsidRPr="000A186D">
        <w:rPr>
          <w:szCs w:val="28"/>
        </w:rPr>
        <w:t>Ограниченной полнотой тестирования (невозможно безопасно воспроизвести все критические и аварийные ситуации в реальности).</w:t>
      </w:r>
    </w:p>
    <w:p w14:paraId="429570BB" w14:textId="2D845A38" w:rsidR="000A186D" w:rsidRPr="000A186D" w:rsidRDefault="000A186D" w:rsidP="00965880">
      <w:pPr>
        <w:pStyle w:val="a5"/>
        <w:numPr>
          <w:ilvl w:val="0"/>
          <w:numId w:val="18"/>
        </w:numPr>
        <w:tabs>
          <w:tab w:val="left" w:pos="1134"/>
        </w:tabs>
        <w:ind w:left="0" w:firstLine="709"/>
        <w:rPr>
          <w:szCs w:val="28"/>
        </w:rPr>
      </w:pPr>
      <w:r w:rsidRPr="000A186D">
        <w:rPr>
          <w:szCs w:val="28"/>
        </w:rPr>
        <w:t>Сложностью отладки и анализа (процессы, происходящие в полете, фиксируются ограниченным набором датчиков, что затрудняет постфактум анализ сбоев).</w:t>
      </w:r>
    </w:p>
    <w:p w14:paraId="325990AD" w14:textId="39C0A055" w:rsidR="000A186D" w:rsidRPr="000A186D" w:rsidRDefault="000A186D" w:rsidP="000A186D">
      <w:pPr>
        <w:ind w:left="-1" w:right="18" w:firstLine="708"/>
        <w:rPr>
          <w:szCs w:val="28"/>
        </w:rPr>
      </w:pPr>
      <w:r w:rsidRPr="000A186D">
        <w:rPr>
          <w:szCs w:val="28"/>
        </w:rPr>
        <w:t>В этом контексте концепция цифрового двойника (</w:t>
      </w:r>
      <w:proofErr w:type="spellStart"/>
      <w:r w:rsidRPr="000A186D">
        <w:rPr>
          <w:szCs w:val="28"/>
        </w:rPr>
        <w:t>Digital</w:t>
      </w:r>
      <w:proofErr w:type="spellEnd"/>
      <w:r w:rsidRPr="000A186D">
        <w:rPr>
          <w:szCs w:val="28"/>
        </w:rPr>
        <w:t xml:space="preserve"> </w:t>
      </w:r>
      <w:proofErr w:type="spellStart"/>
      <w:r w:rsidRPr="000A186D">
        <w:rPr>
          <w:szCs w:val="28"/>
        </w:rPr>
        <w:t>Twin</w:t>
      </w:r>
      <w:proofErr w:type="spellEnd"/>
      <w:r w:rsidRPr="000A186D">
        <w:rPr>
          <w:szCs w:val="28"/>
        </w:rPr>
        <w:t>) приобретает исключительную актуальность. Цифровой двойник БПЛА – это не просто симулятор, а высокоточная виртуальная копия, непрерывно обменивающаяся данными с физическим объектом и способная предсказывать его состояние и поведение</w:t>
      </w:r>
      <w:r w:rsidR="006F7A16">
        <w:rPr>
          <w:szCs w:val="28"/>
        </w:rPr>
        <w:t xml:space="preserve"> </w:t>
      </w:r>
      <w:r w:rsidR="006F7A16" w:rsidRPr="006F7A16">
        <w:rPr>
          <w:szCs w:val="28"/>
        </w:rPr>
        <w:t>[2]</w:t>
      </w:r>
      <w:r w:rsidRPr="000A186D">
        <w:rPr>
          <w:szCs w:val="28"/>
        </w:rPr>
        <w:t>. Актуальность создания и использования таких систем для тестирования обусловлена:</w:t>
      </w:r>
    </w:p>
    <w:p w14:paraId="4F26C7EC" w14:textId="4218683D" w:rsidR="000A186D" w:rsidRPr="006977C0" w:rsidRDefault="000A186D" w:rsidP="00965880">
      <w:pPr>
        <w:pStyle w:val="a5"/>
        <w:numPr>
          <w:ilvl w:val="0"/>
          <w:numId w:val="19"/>
        </w:numPr>
        <w:tabs>
          <w:tab w:val="left" w:pos="1134"/>
        </w:tabs>
        <w:ind w:left="0" w:right="18" w:firstLine="709"/>
        <w:rPr>
          <w:szCs w:val="28"/>
        </w:rPr>
      </w:pPr>
      <w:r w:rsidRPr="006977C0">
        <w:rPr>
          <w:szCs w:val="28"/>
        </w:rPr>
        <w:lastRenderedPageBreak/>
        <w:t>Требованиями к ускорению R&amp;D-циклов: Необходимость быстрого вывода на рынок конкурентоспособных продуктов требует переноса основной части тестирования и отладки в виртуальную среду</w:t>
      </w:r>
      <w:r w:rsidR="006F7A16" w:rsidRPr="006F7A16">
        <w:rPr>
          <w:szCs w:val="28"/>
        </w:rPr>
        <w:t xml:space="preserve"> [3]</w:t>
      </w:r>
      <w:r w:rsidRPr="006977C0">
        <w:rPr>
          <w:szCs w:val="28"/>
        </w:rPr>
        <w:t>.</w:t>
      </w:r>
    </w:p>
    <w:p w14:paraId="643C46EA" w14:textId="243581DD" w:rsidR="000A186D" w:rsidRPr="006977C0" w:rsidRDefault="000A186D" w:rsidP="00965880">
      <w:pPr>
        <w:pStyle w:val="a5"/>
        <w:numPr>
          <w:ilvl w:val="0"/>
          <w:numId w:val="19"/>
        </w:numPr>
        <w:tabs>
          <w:tab w:val="left" w:pos="1134"/>
        </w:tabs>
        <w:ind w:left="0" w:right="18" w:firstLine="709"/>
        <w:rPr>
          <w:szCs w:val="28"/>
        </w:rPr>
      </w:pPr>
      <w:r w:rsidRPr="006977C0">
        <w:rPr>
          <w:szCs w:val="28"/>
        </w:rPr>
        <w:t>Развитием автономных систем: Тестирование интеллектуальных алгоритмов на основе машинного обучения (например, для облета препятствий или посадки в сложных условиях) требует миллионов часов виртуальных полетов для накопления опыта</w:t>
      </w:r>
      <w:r w:rsidR="006F7A16" w:rsidRPr="006F7A16">
        <w:rPr>
          <w:szCs w:val="28"/>
        </w:rPr>
        <w:t xml:space="preserve"> [4]</w:t>
      </w:r>
      <w:r w:rsidRPr="006977C0">
        <w:rPr>
          <w:szCs w:val="28"/>
        </w:rPr>
        <w:t>.</w:t>
      </w:r>
    </w:p>
    <w:p w14:paraId="0A711389" w14:textId="1E680675" w:rsidR="000A186D" w:rsidRPr="006977C0" w:rsidRDefault="000A186D" w:rsidP="00965880">
      <w:pPr>
        <w:pStyle w:val="a5"/>
        <w:numPr>
          <w:ilvl w:val="0"/>
          <w:numId w:val="19"/>
        </w:numPr>
        <w:tabs>
          <w:tab w:val="left" w:pos="1134"/>
        </w:tabs>
        <w:ind w:left="0" w:right="18" w:firstLine="709"/>
        <w:rPr>
          <w:szCs w:val="28"/>
        </w:rPr>
      </w:pPr>
      <w:r w:rsidRPr="006977C0">
        <w:rPr>
          <w:szCs w:val="28"/>
        </w:rPr>
        <w:t>Необходимостью валидации в условиях, близких к предельным: Моделирование отказов оборудования, экстремальных погодных явлений (обледенение, сильная турбулентность), электромагнитных помех – необходимо для сертификации и подтверждения надежности.</w:t>
      </w:r>
    </w:p>
    <w:p w14:paraId="3FC51C0B" w14:textId="6D638DE9" w:rsidR="000A186D" w:rsidRPr="006977C0" w:rsidRDefault="000A186D" w:rsidP="00965880">
      <w:pPr>
        <w:pStyle w:val="a5"/>
        <w:numPr>
          <w:ilvl w:val="0"/>
          <w:numId w:val="19"/>
        </w:numPr>
        <w:tabs>
          <w:tab w:val="left" w:pos="1134"/>
        </w:tabs>
        <w:ind w:left="0" w:right="18" w:firstLine="709"/>
        <w:rPr>
          <w:szCs w:val="28"/>
        </w:rPr>
      </w:pPr>
      <w:r w:rsidRPr="006977C0">
        <w:rPr>
          <w:szCs w:val="28"/>
        </w:rPr>
        <w:t>Цифровизацией жизненного цикла изделия: Цифровой двойник становится единым источником истины для всех этапов – от проектирования и испытаний до эксплуатации, технического обслуживания и модернизации</w:t>
      </w:r>
      <w:r w:rsidR="006F7A16" w:rsidRPr="006F7A16">
        <w:rPr>
          <w:szCs w:val="28"/>
        </w:rPr>
        <w:t xml:space="preserve"> [5]</w:t>
      </w:r>
      <w:r w:rsidRPr="006977C0">
        <w:rPr>
          <w:szCs w:val="28"/>
        </w:rPr>
        <w:t>.</w:t>
      </w:r>
    </w:p>
    <w:p w14:paraId="0F305FA5" w14:textId="17E5358A" w:rsidR="000A186D" w:rsidRPr="000A186D" w:rsidRDefault="000A186D" w:rsidP="000A186D">
      <w:pPr>
        <w:ind w:left="-1" w:right="18" w:firstLine="708"/>
        <w:rPr>
          <w:szCs w:val="28"/>
        </w:rPr>
      </w:pPr>
      <w:r w:rsidRPr="000A186D">
        <w:rPr>
          <w:szCs w:val="28"/>
        </w:rPr>
        <w:t>Таким образом, исследования и разработки в области создания адекватных, физически достоверных и функционально полных цифровых двойников для БПЛА являются стратегически важными для технологического суверенитета и лидерства в высокотехнологичных отраслях.</w:t>
      </w:r>
    </w:p>
    <w:p w14:paraId="7A669103" w14:textId="4F43B15E" w:rsidR="000A186D" w:rsidRPr="000A186D" w:rsidRDefault="000A186D" w:rsidP="000A186D">
      <w:pPr>
        <w:ind w:left="-1" w:right="18" w:firstLine="708"/>
        <w:rPr>
          <w:szCs w:val="28"/>
        </w:rPr>
      </w:pPr>
      <w:r w:rsidRPr="000A186D">
        <w:rPr>
          <w:szCs w:val="28"/>
        </w:rPr>
        <w:t>Четкое разграничение объекта и предмета исследования является основой для корректной постановки научной или инженерной задачи.</w:t>
      </w:r>
    </w:p>
    <w:p w14:paraId="70C70D3C" w14:textId="72F852DD" w:rsidR="000A186D" w:rsidRPr="000A186D" w:rsidRDefault="000A186D" w:rsidP="000A186D">
      <w:pPr>
        <w:ind w:left="-1" w:right="18" w:firstLine="708"/>
        <w:rPr>
          <w:szCs w:val="28"/>
        </w:rPr>
      </w:pPr>
      <w:r w:rsidRPr="000A186D">
        <w:rPr>
          <w:szCs w:val="28"/>
        </w:rPr>
        <w:t>Объект исследования – это процесс разработки, тестирования и валидации комплексных систем управления и навигации беспилотных летательных аппаратов мультироторного (вертолетного) или самолетного типа. В более широком смысле, объектом является жизненный цикл БПЛА на этапе виртуальных испытаний, где цифровая модель служит основной средой для проверки работоспособности и эффективности всех подсистем.</w:t>
      </w:r>
    </w:p>
    <w:p w14:paraId="674787D9" w14:textId="3B8FE1D2" w:rsidR="000A186D" w:rsidRPr="000A186D" w:rsidRDefault="000A186D" w:rsidP="000A186D">
      <w:pPr>
        <w:ind w:left="-1" w:right="18" w:firstLine="708"/>
        <w:rPr>
          <w:szCs w:val="28"/>
        </w:rPr>
      </w:pPr>
      <w:r w:rsidRPr="000A186D">
        <w:rPr>
          <w:szCs w:val="28"/>
        </w:rPr>
        <w:t xml:space="preserve">Предмет исследования – это архитектура, методы и инструменты построения цифрового двойника БПЛА, ориентированного на задачи </w:t>
      </w:r>
      <w:r w:rsidRPr="000A186D">
        <w:rPr>
          <w:szCs w:val="28"/>
        </w:rPr>
        <w:lastRenderedPageBreak/>
        <w:t>всестороннего тестирования его математической и программной моделей. Конкретными аспектами предмета являются:</w:t>
      </w:r>
    </w:p>
    <w:p w14:paraId="5A072801" w14:textId="3796A489" w:rsidR="000A186D" w:rsidRPr="006977C0" w:rsidRDefault="000A186D" w:rsidP="00965880">
      <w:pPr>
        <w:pStyle w:val="a5"/>
        <w:numPr>
          <w:ilvl w:val="0"/>
          <w:numId w:val="20"/>
        </w:numPr>
        <w:tabs>
          <w:tab w:val="left" w:pos="1134"/>
        </w:tabs>
        <w:ind w:left="0" w:right="18" w:firstLine="709"/>
        <w:rPr>
          <w:szCs w:val="28"/>
        </w:rPr>
      </w:pPr>
      <w:r w:rsidRPr="006977C0">
        <w:rPr>
          <w:szCs w:val="28"/>
        </w:rPr>
        <w:t>Методы математического моделирования аэродинамики и динамики полета БПЛА, обеспечивающие необходимый баланс между точностью и вычислительной эффективностью</w:t>
      </w:r>
      <w:r w:rsidR="006F7A16" w:rsidRPr="006F7A16">
        <w:rPr>
          <w:szCs w:val="28"/>
        </w:rPr>
        <w:t xml:space="preserve"> </w:t>
      </w:r>
      <w:r w:rsidR="006F7A16">
        <w:rPr>
          <w:szCs w:val="28"/>
          <w:lang w:val="en-US"/>
        </w:rPr>
        <w:t>[6]</w:t>
      </w:r>
      <w:r w:rsidRPr="006977C0">
        <w:rPr>
          <w:szCs w:val="28"/>
        </w:rPr>
        <w:t>.</w:t>
      </w:r>
    </w:p>
    <w:p w14:paraId="2C056F4C" w14:textId="68444F7D" w:rsidR="000A186D" w:rsidRPr="006977C0" w:rsidRDefault="000A186D" w:rsidP="00965880">
      <w:pPr>
        <w:pStyle w:val="a5"/>
        <w:numPr>
          <w:ilvl w:val="0"/>
          <w:numId w:val="20"/>
        </w:numPr>
        <w:tabs>
          <w:tab w:val="left" w:pos="1134"/>
        </w:tabs>
        <w:ind w:left="0" w:right="18" w:firstLine="709"/>
        <w:rPr>
          <w:szCs w:val="28"/>
        </w:rPr>
      </w:pPr>
      <w:r w:rsidRPr="006977C0">
        <w:rPr>
          <w:szCs w:val="28"/>
        </w:rPr>
        <w:t>Подходы к эмуляции работы бортовых инерциальных и других сенсоров, включая моделирование характерных погрешностей и помех.</w:t>
      </w:r>
    </w:p>
    <w:p w14:paraId="6FA483C9" w14:textId="1FAA5FC7" w:rsidR="000A186D" w:rsidRPr="006977C0" w:rsidRDefault="000A186D" w:rsidP="00965880">
      <w:pPr>
        <w:pStyle w:val="a5"/>
        <w:numPr>
          <w:ilvl w:val="0"/>
          <w:numId w:val="20"/>
        </w:numPr>
        <w:tabs>
          <w:tab w:val="left" w:pos="1134"/>
        </w:tabs>
        <w:ind w:left="0" w:right="18" w:firstLine="709"/>
        <w:rPr>
          <w:szCs w:val="28"/>
        </w:rPr>
      </w:pPr>
      <w:r w:rsidRPr="006977C0">
        <w:rPr>
          <w:szCs w:val="28"/>
        </w:rPr>
        <w:t>Алгоритмы и инструменты для синхронной записи (логирования) и последующего анализа данных как виртуального, так и реального полета с целью взаимной валидации.</w:t>
      </w:r>
    </w:p>
    <w:p w14:paraId="35EE8BE9" w14:textId="66292850" w:rsidR="000A186D" w:rsidRPr="006977C0" w:rsidRDefault="000A186D" w:rsidP="00965880">
      <w:pPr>
        <w:pStyle w:val="a5"/>
        <w:numPr>
          <w:ilvl w:val="0"/>
          <w:numId w:val="20"/>
        </w:numPr>
        <w:tabs>
          <w:tab w:val="left" w:pos="1134"/>
        </w:tabs>
        <w:ind w:left="0" w:right="18" w:firstLine="709"/>
        <w:rPr>
          <w:szCs w:val="28"/>
        </w:rPr>
      </w:pPr>
      <w:r w:rsidRPr="006977C0">
        <w:rPr>
          <w:szCs w:val="28"/>
        </w:rPr>
        <w:t>Способы интеграции моделей (динамики, среды, датчиков) и реального аппаратного обеспечения (полетных контроллеров) в единый контур тестирования (HIL, SIL).</w:t>
      </w:r>
    </w:p>
    <w:p w14:paraId="3D3C550E" w14:textId="53FC68CB" w:rsidR="000A186D" w:rsidRPr="006977C0" w:rsidRDefault="000A186D" w:rsidP="00965880">
      <w:pPr>
        <w:pStyle w:val="a5"/>
        <w:numPr>
          <w:ilvl w:val="0"/>
          <w:numId w:val="20"/>
        </w:numPr>
        <w:tabs>
          <w:tab w:val="left" w:pos="1134"/>
        </w:tabs>
        <w:ind w:left="0" w:right="18" w:firstLine="709"/>
        <w:rPr>
          <w:szCs w:val="28"/>
        </w:rPr>
      </w:pPr>
      <w:r w:rsidRPr="006977C0">
        <w:rPr>
          <w:szCs w:val="28"/>
        </w:rPr>
        <w:t>Критерии и метрики для оценки адекватности цифрового двойника и эффективности тестируемых в нем алгоритмов.</w:t>
      </w:r>
    </w:p>
    <w:p w14:paraId="30766A9C" w14:textId="154D0486" w:rsidR="000A186D" w:rsidRPr="000A186D" w:rsidRDefault="000A186D" w:rsidP="000A186D">
      <w:pPr>
        <w:ind w:left="-1" w:right="18" w:firstLine="708"/>
        <w:rPr>
          <w:szCs w:val="28"/>
        </w:rPr>
      </w:pPr>
      <w:r w:rsidRPr="000A186D">
        <w:rPr>
          <w:szCs w:val="28"/>
        </w:rPr>
        <w:t>Таким образом, исследование фокусируется не на конструкции конкретного БПЛА, а на методологии создания и использования его виртуального прототипа как основного инструмента инженерного анализа.</w:t>
      </w:r>
    </w:p>
    <w:p w14:paraId="4772A9B4" w14:textId="46B334D0" w:rsidR="000A186D" w:rsidRPr="000A186D" w:rsidRDefault="000A186D" w:rsidP="000A186D">
      <w:pPr>
        <w:ind w:left="-1" w:right="18" w:firstLine="708"/>
        <w:rPr>
          <w:szCs w:val="28"/>
        </w:rPr>
      </w:pPr>
      <w:r w:rsidRPr="000A186D">
        <w:rPr>
          <w:szCs w:val="28"/>
        </w:rPr>
        <w:t>Цель исследования – разработать методологию и провести апробацию программного комплекса цифрового двойника для всестороннего тестирования моделей динамики, систем управления и навигации беспилотного летательного аппарата, обеспечивающего значительное снижение затрат и рисков на этапе прототипирования и испытаний.</w:t>
      </w:r>
    </w:p>
    <w:p w14:paraId="394BF9DD" w14:textId="63FDE8E0" w:rsidR="000A186D" w:rsidRPr="000A186D" w:rsidRDefault="000A186D" w:rsidP="000A186D">
      <w:pPr>
        <w:ind w:left="-1" w:right="18" w:firstLine="708"/>
        <w:rPr>
          <w:szCs w:val="28"/>
        </w:rPr>
      </w:pPr>
      <w:r w:rsidRPr="000A186D">
        <w:rPr>
          <w:szCs w:val="28"/>
        </w:rPr>
        <w:t>Для достижения поставленной цели необходимо решить следующие задачи:</w:t>
      </w:r>
    </w:p>
    <w:p w14:paraId="27E7F81C" w14:textId="0F178412" w:rsidR="000A186D" w:rsidRPr="006977C0" w:rsidRDefault="000A186D" w:rsidP="00965880">
      <w:pPr>
        <w:pStyle w:val="a5"/>
        <w:numPr>
          <w:ilvl w:val="0"/>
          <w:numId w:val="21"/>
        </w:numPr>
        <w:tabs>
          <w:tab w:val="left" w:pos="1134"/>
        </w:tabs>
        <w:ind w:left="0" w:right="18" w:firstLine="709"/>
        <w:rPr>
          <w:szCs w:val="28"/>
        </w:rPr>
      </w:pPr>
      <w:r w:rsidRPr="006977C0">
        <w:rPr>
          <w:szCs w:val="28"/>
        </w:rPr>
        <w:t>Аналитико-поисковая задача</w:t>
      </w:r>
      <w:r w:rsidR="006977C0" w:rsidRPr="006977C0">
        <w:rPr>
          <w:szCs w:val="28"/>
        </w:rPr>
        <w:t>: провести</w:t>
      </w:r>
      <w:r w:rsidRPr="006977C0">
        <w:rPr>
          <w:szCs w:val="28"/>
        </w:rPr>
        <w:t xml:space="preserve"> анализ предметной области, существующих подходов к моделированию динамики БПЛА, эмуляции сенсоров и инструментальных средств (ПО) для построения цифровых двойников. Выявить их преимущества, недостатки и области применимости.</w:t>
      </w:r>
    </w:p>
    <w:p w14:paraId="1454FA64" w14:textId="1A398646" w:rsidR="000A186D" w:rsidRPr="006977C0" w:rsidRDefault="000A186D" w:rsidP="00965880">
      <w:pPr>
        <w:pStyle w:val="a5"/>
        <w:numPr>
          <w:ilvl w:val="0"/>
          <w:numId w:val="21"/>
        </w:numPr>
        <w:tabs>
          <w:tab w:val="left" w:pos="1134"/>
        </w:tabs>
        <w:ind w:left="0" w:right="18" w:firstLine="709"/>
        <w:rPr>
          <w:szCs w:val="28"/>
        </w:rPr>
      </w:pPr>
      <w:r w:rsidRPr="006977C0">
        <w:rPr>
          <w:szCs w:val="28"/>
        </w:rPr>
        <w:lastRenderedPageBreak/>
        <w:t>Методологическая задача</w:t>
      </w:r>
      <w:r w:rsidR="006977C0" w:rsidRPr="006977C0">
        <w:rPr>
          <w:szCs w:val="28"/>
        </w:rPr>
        <w:t>: сформировать</w:t>
      </w:r>
      <w:r w:rsidRPr="006977C0">
        <w:rPr>
          <w:szCs w:val="28"/>
        </w:rPr>
        <w:t xml:space="preserve"> архитектуру цифрового двойника, определяющую состав взаимосвязанных моделей (динамики, среды, датчиков), интерфейсы между ними, а также контуры тестирования (Model-in-the-Loop, Software-in-the-Loop, Hardware-in-the-Loop)</w:t>
      </w:r>
      <w:r w:rsidR="006F7A16" w:rsidRPr="006F7A16">
        <w:rPr>
          <w:szCs w:val="28"/>
        </w:rPr>
        <w:t xml:space="preserve"> [7][8][9]</w:t>
      </w:r>
      <w:r w:rsidRPr="006977C0">
        <w:rPr>
          <w:szCs w:val="28"/>
        </w:rPr>
        <w:t>.</w:t>
      </w:r>
    </w:p>
    <w:p w14:paraId="4905D2F0" w14:textId="16306381" w:rsidR="000A186D" w:rsidRPr="006977C0" w:rsidRDefault="000A186D" w:rsidP="00965880">
      <w:pPr>
        <w:pStyle w:val="a5"/>
        <w:numPr>
          <w:ilvl w:val="0"/>
          <w:numId w:val="21"/>
        </w:numPr>
        <w:tabs>
          <w:tab w:val="left" w:pos="1134"/>
        </w:tabs>
        <w:ind w:left="0" w:right="18" w:firstLine="709"/>
        <w:rPr>
          <w:szCs w:val="28"/>
        </w:rPr>
      </w:pPr>
      <w:r w:rsidRPr="006977C0">
        <w:rPr>
          <w:szCs w:val="28"/>
        </w:rPr>
        <w:t>Задача моделирования</w:t>
      </w:r>
      <w:r w:rsidR="006977C0" w:rsidRPr="006977C0">
        <w:rPr>
          <w:szCs w:val="28"/>
        </w:rPr>
        <w:t>: разработать</w:t>
      </w:r>
      <w:r w:rsidRPr="006977C0">
        <w:rPr>
          <w:szCs w:val="28"/>
        </w:rPr>
        <w:t xml:space="preserve"> или адаптировать нелинейную математическую модель динамики и аэродинамики для выбранного типа БПЛА (например, мультикоптера или самолета). Разработать детализированные модели ключевых бортовых датчиков (IMU, GPS) с учетом их характерных погрешностей</w:t>
      </w:r>
      <w:r w:rsidR="00B177DF" w:rsidRPr="00B177DF">
        <w:rPr>
          <w:szCs w:val="28"/>
        </w:rPr>
        <w:t xml:space="preserve"> [10][11]</w:t>
      </w:r>
      <w:r w:rsidRPr="006977C0">
        <w:rPr>
          <w:szCs w:val="28"/>
        </w:rPr>
        <w:t>.</w:t>
      </w:r>
    </w:p>
    <w:p w14:paraId="0D4B8C1C" w14:textId="7E435971" w:rsidR="000A186D" w:rsidRPr="006977C0" w:rsidRDefault="000A186D" w:rsidP="00965880">
      <w:pPr>
        <w:pStyle w:val="a5"/>
        <w:numPr>
          <w:ilvl w:val="0"/>
          <w:numId w:val="21"/>
        </w:numPr>
        <w:tabs>
          <w:tab w:val="left" w:pos="1134"/>
        </w:tabs>
        <w:ind w:left="0" w:right="18" w:firstLine="709"/>
        <w:rPr>
          <w:szCs w:val="28"/>
        </w:rPr>
      </w:pPr>
      <w:r w:rsidRPr="006977C0">
        <w:rPr>
          <w:szCs w:val="28"/>
        </w:rPr>
        <w:t>Инструментальная задача</w:t>
      </w:r>
      <w:r w:rsidR="006977C0" w:rsidRPr="006977C0">
        <w:rPr>
          <w:szCs w:val="28"/>
        </w:rPr>
        <w:t>: реализовать</w:t>
      </w:r>
      <w:r w:rsidRPr="006977C0">
        <w:rPr>
          <w:szCs w:val="28"/>
        </w:rPr>
        <w:t xml:space="preserve"> или интегрировать на базе выбранного программного фреймворка (например, ROS/Gazebo или MATLAB/Simulink) работоспособный прототип цифрового двойника с функциями логирования данных</w:t>
      </w:r>
      <w:r w:rsidR="00162B43" w:rsidRPr="00162B43">
        <w:rPr>
          <w:szCs w:val="28"/>
        </w:rPr>
        <w:t xml:space="preserve"> [12][13]</w:t>
      </w:r>
      <w:r w:rsidRPr="006977C0">
        <w:rPr>
          <w:szCs w:val="28"/>
        </w:rPr>
        <w:t>.</w:t>
      </w:r>
    </w:p>
    <w:p w14:paraId="1FC82E64" w14:textId="1129B199" w:rsidR="000A186D" w:rsidRPr="006977C0" w:rsidRDefault="000A186D" w:rsidP="00965880">
      <w:pPr>
        <w:pStyle w:val="a5"/>
        <w:numPr>
          <w:ilvl w:val="0"/>
          <w:numId w:val="21"/>
        </w:numPr>
        <w:tabs>
          <w:tab w:val="left" w:pos="1134"/>
        </w:tabs>
        <w:ind w:left="0" w:right="18" w:firstLine="709"/>
        <w:rPr>
          <w:szCs w:val="28"/>
        </w:rPr>
      </w:pPr>
      <w:r w:rsidRPr="006977C0">
        <w:rPr>
          <w:szCs w:val="28"/>
        </w:rPr>
        <w:t>Экспериментально-аналитическая задача: провести серию вычислительных экспериментов по тестированию в созданном цифровом двойнике типовых алгоритмов управления и навигации. Оценить адекватность модели путем сравнения результатов симуляции с эталонными данными или, при наличии, с логами реальных полетов. Продемонстрировать практическую значимость подхода на конкретных сценариях (например, тест на устойчивость, отработка полета по маршруту, моделирование отказа датчика).</w:t>
      </w:r>
    </w:p>
    <w:p w14:paraId="1FDDA6F1" w14:textId="078F04FD" w:rsidR="000A186D" w:rsidRPr="000A186D" w:rsidRDefault="000A186D" w:rsidP="000A186D">
      <w:pPr>
        <w:ind w:left="-1" w:right="18" w:firstLine="708"/>
        <w:rPr>
          <w:szCs w:val="28"/>
        </w:rPr>
      </w:pPr>
      <w:r w:rsidRPr="000A186D">
        <w:rPr>
          <w:szCs w:val="28"/>
        </w:rPr>
        <w:t>Решение этих задач в комплексе позволит не только создать конкретный инструмент, но и отработать универсальную последовательность действий для построения цифровых двойников БПЛА различного назначения.</w:t>
      </w:r>
    </w:p>
    <w:p w14:paraId="3221F861" w14:textId="14BF1F8D" w:rsidR="000A186D" w:rsidRPr="000A186D" w:rsidRDefault="000A186D" w:rsidP="000A186D">
      <w:pPr>
        <w:ind w:left="-1" w:right="18" w:firstLine="708"/>
        <w:rPr>
          <w:szCs w:val="28"/>
        </w:rPr>
      </w:pPr>
      <w:r w:rsidRPr="000A186D">
        <w:rPr>
          <w:szCs w:val="28"/>
        </w:rPr>
        <w:t>Результаты исследования, направленные на создание и применение цифрового двойника для тестирования моделей БПЛА, обладают высокой практической значимостью для широкого круга стейкхолдеров:</w:t>
      </w:r>
    </w:p>
    <w:p w14:paraId="7E9AD2DF" w14:textId="032A1C33" w:rsidR="000A186D" w:rsidRPr="006977C0" w:rsidRDefault="000A186D" w:rsidP="00965880">
      <w:pPr>
        <w:pStyle w:val="a5"/>
        <w:numPr>
          <w:ilvl w:val="0"/>
          <w:numId w:val="22"/>
        </w:numPr>
        <w:tabs>
          <w:tab w:val="left" w:pos="1134"/>
        </w:tabs>
        <w:ind w:left="0" w:right="18" w:firstLine="709"/>
        <w:rPr>
          <w:szCs w:val="28"/>
        </w:rPr>
      </w:pPr>
      <w:r w:rsidRPr="006977C0">
        <w:rPr>
          <w:szCs w:val="28"/>
        </w:rPr>
        <w:t>Для разработчиков БПЛА и систем управления:</w:t>
      </w:r>
    </w:p>
    <w:p w14:paraId="4238E79F" w14:textId="018877F2" w:rsidR="000A186D" w:rsidRPr="006977C0" w:rsidRDefault="000A186D" w:rsidP="00965880">
      <w:pPr>
        <w:pStyle w:val="a5"/>
        <w:numPr>
          <w:ilvl w:val="0"/>
          <w:numId w:val="23"/>
        </w:numPr>
        <w:tabs>
          <w:tab w:val="left" w:pos="1418"/>
        </w:tabs>
        <w:ind w:left="284" w:right="18" w:firstLine="709"/>
        <w:rPr>
          <w:szCs w:val="28"/>
        </w:rPr>
      </w:pPr>
      <w:r w:rsidRPr="006977C0">
        <w:rPr>
          <w:szCs w:val="28"/>
        </w:rPr>
        <w:t xml:space="preserve">Сокращение сроков и стоимости разработки: Перенос основной массы тестов в виртуальную среду ускоряет итерации по улучшению </w:t>
      </w:r>
      <w:r w:rsidRPr="006977C0">
        <w:rPr>
          <w:szCs w:val="28"/>
        </w:rPr>
        <w:lastRenderedPageBreak/>
        <w:t>конструкции и алгоритмов, минимизирует необходимость в дорогостоящих физических прототипах на ранних стадиях.</w:t>
      </w:r>
    </w:p>
    <w:p w14:paraId="41C7CFDA" w14:textId="6B6E20DB" w:rsidR="000A186D" w:rsidRPr="006977C0" w:rsidRDefault="000A186D" w:rsidP="00965880">
      <w:pPr>
        <w:pStyle w:val="a5"/>
        <w:numPr>
          <w:ilvl w:val="0"/>
          <w:numId w:val="23"/>
        </w:numPr>
        <w:tabs>
          <w:tab w:val="left" w:pos="1418"/>
        </w:tabs>
        <w:ind w:left="284" w:right="18" w:firstLine="709"/>
        <w:rPr>
          <w:szCs w:val="28"/>
        </w:rPr>
      </w:pPr>
      <w:r w:rsidRPr="006977C0">
        <w:rPr>
          <w:szCs w:val="28"/>
        </w:rPr>
        <w:t>Повышение качества и надежности продукции: Возможность проведения исчерпывающих тестов в экстремальных и аварийных ситуациях позволяет выявлять и устранять скрытые дефекты на этапе проектирования.</w:t>
      </w:r>
    </w:p>
    <w:p w14:paraId="57D05A04" w14:textId="7AEF6D42" w:rsidR="000A186D" w:rsidRPr="006977C0" w:rsidRDefault="000A186D" w:rsidP="00965880">
      <w:pPr>
        <w:pStyle w:val="a5"/>
        <w:numPr>
          <w:ilvl w:val="0"/>
          <w:numId w:val="23"/>
        </w:numPr>
        <w:tabs>
          <w:tab w:val="left" w:pos="1418"/>
        </w:tabs>
        <w:ind w:left="284" w:right="18" w:firstLine="709"/>
        <w:rPr>
          <w:szCs w:val="28"/>
        </w:rPr>
      </w:pPr>
      <w:r w:rsidRPr="006977C0">
        <w:rPr>
          <w:szCs w:val="28"/>
        </w:rPr>
        <w:t>Упрощение отладки и анализа: Детальное логирование всех внутренних переменных модели и доступ к любому «виртуальному датчику» обеспечивают беспрецедентную глубину анализа причин нештатного поведения.</w:t>
      </w:r>
    </w:p>
    <w:p w14:paraId="5C6579C4" w14:textId="4E3F65CD" w:rsidR="000A186D" w:rsidRPr="006977C0" w:rsidRDefault="000A186D" w:rsidP="00965880">
      <w:pPr>
        <w:pStyle w:val="a5"/>
        <w:numPr>
          <w:ilvl w:val="0"/>
          <w:numId w:val="22"/>
        </w:numPr>
        <w:tabs>
          <w:tab w:val="left" w:pos="1134"/>
        </w:tabs>
        <w:ind w:left="0" w:right="18" w:firstLine="709"/>
        <w:rPr>
          <w:szCs w:val="28"/>
        </w:rPr>
      </w:pPr>
      <w:r w:rsidRPr="006977C0">
        <w:rPr>
          <w:szCs w:val="28"/>
        </w:rPr>
        <w:t>Для научно-исследовательских коллективов и образовательных учреждений:</w:t>
      </w:r>
    </w:p>
    <w:p w14:paraId="7C96D9C0" w14:textId="713147CE" w:rsidR="000A186D" w:rsidRPr="006977C0" w:rsidRDefault="000A186D" w:rsidP="00965880">
      <w:pPr>
        <w:pStyle w:val="a5"/>
        <w:numPr>
          <w:ilvl w:val="0"/>
          <w:numId w:val="24"/>
        </w:numPr>
        <w:tabs>
          <w:tab w:val="left" w:pos="1418"/>
        </w:tabs>
        <w:ind w:left="284" w:right="18" w:firstLine="709"/>
        <w:rPr>
          <w:szCs w:val="28"/>
        </w:rPr>
      </w:pPr>
      <w:r w:rsidRPr="006977C0">
        <w:rPr>
          <w:szCs w:val="28"/>
        </w:rPr>
        <w:t>Создание воспроизводимой экспериментальной базы: Цифровой двойник предоставляет безопасную и контролируемую среду для исследований в области робототехники, теории управления, искусственного интеллекта и компьютерного зрения.</w:t>
      </w:r>
    </w:p>
    <w:p w14:paraId="4110F91E" w14:textId="45746198" w:rsidR="000A186D" w:rsidRPr="006977C0" w:rsidRDefault="000A186D" w:rsidP="00965880">
      <w:pPr>
        <w:pStyle w:val="a5"/>
        <w:numPr>
          <w:ilvl w:val="0"/>
          <w:numId w:val="24"/>
        </w:numPr>
        <w:tabs>
          <w:tab w:val="left" w:pos="1418"/>
        </w:tabs>
        <w:ind w:left="284" w:right="18" w:firstLine="709"/>
        <w:rPr>
          <w:szCs w:val="28"/>
        </w:rPr>
      </w:pPr>
      <w:r w:rsidRPr="006977C0">
        <w:rPr>
          <w:szCs w:val="28"/>
        </w:rPr>
        <w:t>Эффективный инструмент для обучения</w:t>
      </w:r>
      <w:r w:rsidR="006977C0" w:rsidRPr="006977C0">
        <w:rPr>
          <w:szCs w:val="28"/>
        </w:rPr>
        <w:t>: позволяет</w:t>
      </w:r>
      <w:r w:rsidRPr="006977C0">
        <w:rPr>
          <w:szCs w:val="28"/>
        </w:rPr>
        <w:t xml:space="preserve"> студентам и инженерам изучать сложную динамику БПЛА, принципы работы автопилотов и отрабатывать навыки пилотирования без риска поломки аппаратуры.</w:t>
      </w:r>
    </w:p>
    <w:p w14:paraId="66D452AB" w14:textId="7E0DE5AA" w:rsidR="000A186D" w:rsidRPr="006977C0" w:rsidRDefault="000A186D" w:rsidP="00965880">
      <w:pPr>
        <w:pStyle w:val="a5"/>
        <w:numPr>
          <w:ilvl w:val="0"/>
          <w:numId w:val="24"/>
        </w:numPr>
        <w:tabs>
          <w:tab w:val="left" w:pos="1418"/>
        </w:tabs>
        <w:ind w:left="284" w:right="18" w:firstLine="709"/>
        <w:rPr>
          <w:szCs w:val="28"/>
        </w:rPr>
      </w:pPr>
      <w:r w:rsidRPr="006977C0">
        <w:rPr>
          <w:szCs w:val="28"/>
        </w:rPr>
        <w:t>Генерация синтетических данных</w:t>
      </w:r>
      <w:r w:rsidR="006977C0" w:rsidRPr="006977C0">
        <w:rPr>
          <w:szCs w:val="28"/>
        </w:rPr>
        <w:t>: может</w:t>
      </w:r>
      <w:r w:rsidRPr="006977C0">
        <w:rPr>
          <w:szCs w:val="28"/>
        </w:rPr>
        <w:t xml:space="preserve"> использоваться для создания больших размеченных датасетов, необходимых для обучения нейросетевых алгоритмов (например, для навигации по визуальным ориентирам), когда сбор реальных данных затруднен.</w:t>
      </w:r>
    </w:p>
    <w:p w14:paraId="5D7936D5" w14:textId="09929813" w:rsidR="000A186D" w:rsidRPr="006977C0" w:rsidRDefault="000A186D" w:rsidP="00965880">
      <w:pPr>
        <w:pStyle w:val="a5"/>
        <w:numPr>
          <w:ilvl w:val="0"/>
          <w:numId w:val="22"/>
        </w:numPr>
        <w:tabs>
          <w:tab w:val="left" w:pos="1134"/>
        </w:tabs>
        <w:ind w:left="0" w:right="18" w:firstLine="709"/>
        <w:rPr>
          <w:szCs w:val="28"/>
        </w:rPr>
      </w:pPr>
      <w:r w:rsidRPr="006977C0">
        <w:rPr>
          <w:szCs w:val="28"/>
        </w:rPr>
        <w:t>Для эксплуатантов и регуляторов:</w:t>
      </w:r>
    </w:p>
    <w:p w14:paraId="4F1DF949" w14:textId="7190F5EA" w:rsidR="000A186D" w:rsidRPr="006977C0" w:rsidRDefault="000A186D" w:rsidP="00965880">
      <w:pPr>
        <w:pStyle w:val="a5"/>
        <w:numPr>
          <w:ilvl w:val="0"/>
          <w:numId w:val="25"/>
        </w:numPr>
        <w:tabs>
          <w:tab w:val="left" w:pos="1418"/>
        </w:tabs>
        <w:ind w:left="284" w:right="18" w:firstLine="709"/>
        <w:rPr>
          <w:szCs w:val="28"/>
        </w:rPr>
      </w:pPr>
      <w:r w:rsidRPr="006977C0">
        <w:rPr>
          <w:szCs w:val="28"/>
        </w:rPr>
        <w:t>Предполетная проверка миссий: позволяет операторам «прогнать» планируемый полетный план в симуляции для выявления потенциальных рисков (например, пересечения зон ограниченной видимости, недостатка энергии).</w:t>
      </w:r>
    </w:p>
    <w:p w14:paraId="01353CCE" w14:textId="640FBBB1" w:rsidR="000A186D" w:rsidRPr="006977C0" w:rsidRDefault="000A186D" w:rsidP="00965880">
      <w:pPr>
        <w:pStyle w:val="a5"/>
        <w:numPr>
          <w:ilvl w:val="0"/>
          <w:numId w:val="25"/>
        </w:numPr>
        <w:tabs>
          <w:tab w:val="left" w:pos="1418"/>
        </w:tabs>
        <w:ind w:left="284" w:right="18" w:firstLine="709"/>
        <w:rPr>
          <w:szCs w:val="28"/>
        </w:rPr>
      </w:pPr>
      <w:r w:rsidRPr="006977C0">
        <w:rPr>
          <w:szCs w:val="28"/>
        </w:rPr>
        <w:lastRenderedPageBreak/>
        <w:t>Расследование инцидентов: может служить инструментом для реконструкции событий реального полета на основе черного ящика (логов) и анализа «что, если» в идентичных условиях.</w:t>
      </w:r>
    </w:p>
    <w:p w14:paraId="75327A6C" w14:textId="16F26FAA" w:rsidR="000A186D" w:rsidRPr="006977C0" w:rsidRDefault="000A186D" w:rsidP="00965880">
      <w:pPr>
        <w:pStyle w:val="a5"/>
        <w:numPr>
          <w:ilvl w:val="0"/>
          <w:numId w:val="25"/>
        </w:numPr>
        <w:tabs>
          <w:tab w:val="left" w:pos="1418"/>
        </w:tabs>
        <w:ind w:left="284" w:right="18" w:firstLine="709"/>
        <w:rPr>
          <w:szCs w:val="28"/>
        </w:rPr>
      </w:pPr>
      <w:r w:rsidRPr="006977C0">
        <w:rPr>
          <w:szCs w:val="28"/>
        </w:rPr>
        <w:t>Поддержка процессов сертификации: может предоставлять доказательную базу для проверки соответствия БПЛА нормативным требованиям по безопасности и надежности, особенно для критических сценариев, которые сложно продемонстрировать в натуре.</w:t>
      </w:r>
    </w:p>
    <w:p w14:paraId="3C54BE69" w14:textId="2C8F820A" w:rsidR="000A186D" w:rsidRPr="000A186D" w:rsidRDefault="000A186D" w:rsidP="000A186D">
      <w:pPr>
        <w:ind w:left="-1" w:right="18" w:firstLine="708"/>
        <w:rPr>
          <w:szCs w:val="28"/>
        </w:rPr>
      </w:pPr>
      <w:r w:rsidRPr="000A186D">
        <w:rPr>
          <w:szCs w:val="28"/>
        </w:rPr>
        <w:t>Таким образом, внедрение методологии цифровых двойников способно кардинально трансформировать индустрию БПЛА, сделав процессы разработки и эксплуатации более быстрыми, дешевыми, безопасными и основанными на данных.</w:t>
      </w:r>
    </w:p>
    <w:p w14:paraId="06D75DEA" w14:textId="77777777" w:rsidR="006977C0" w:rsidRDefault="006977C0">
      <w:pPr>
        <w:spacing w:after="160" w:line="259" w:lineRule="auto"/>
        <w:ind w:firstLine="0"/>
        <w:jc w:val="left"/>
        <w:rPr>
          <w:szCs w:val="28"/>
        </w:rPr>
      </w:pPr>
      <w:r>
        <w:rPr>
          <w:szCs w:val="28"/>
        </w:rPr>
        <w:br w:type="page"/>
      </w:r>
    </w:p>
    <w:p w14:paraId="51DD1C0A" w14:textId="586AA7DC" w:rsidR="006977C0" w:rsidRDefault="008D3B9C" w:rsidP="008D3B9C">
      <w:pPr>
        <w:pStyle w:val="1"/>
        <w:ind w:left="11"/>
      </w:pPr>
      <w:bookmarkStart w:id="1" w:name="_Toc231164705"/>
      <w:r>
        <w:lastRenderedPageBreak/>
        <w:t xml:space="preserve">1 </w:t>
      </w:r>
      <w:r w:rsidR="006977C0">
        <w:t>ГЛАВА</w:t>
      </w:r>
      <w:bookmarkEnd w:id="1"/>
    </w:p>
    <w:p w14:paraId="4E920BA7" w14:textId="4D992E42" w:rsidR="00CC1FAF" w:rsidRPr="00CC1FAF" w:rsidRDefault="00CC1FAF" w:rsidP="00CC1FAF">
      <w:pPr>
        <w:pStyle w:val="2"/>
        <w:spacing w:before="100" w:beforeAutospacing="1" w:after="100" w:afterAutospacing="1"/>
        <w:ind w:left="360"/>
      </w:pPr>
      <w:bookmarkStart w:id="2" w:name="_Toc231164706"/>
      <w:r>
        <w:rPr>
          <w:rFonts w:eastAsia="Times New Roman" w:cs="Arial"/>
          <w:szCs w:val="24"/>
        </w:rPr>
        <w:t xml:space="preserve">1.1 </w:t>
      </w:r>
      <w:r w:rsidRPr="00257D11">
        <w:rPr>
          <w:rFonts w:eastAsia="Times New Roman" w:cs="Arial"/>
          <w:szCs w:val="24"/>
        </w:rPr>
        <w:t>Обзор</w:t>
      </w:r>
      <w:r w:rsidRPr="006977C0">
        <w:t xml:space="preserve"> предметной области</w:t>
      </w:r>
      <w:bookmarkEnd w:id="2"/>
    </w:p>
    <w:p w14:paraId="47765E26" w14:textId="28292C37" w:rsidR="00F25BE7" w:rsidRPr="000A186D" w:rsidRDefault="00F25BE7" w:rsidP="000A186D">
      <w:pPr>
        <w:ind w:left="-1" w:right="18" w:firstLine="708"/>
        <w:rPr>
          <w:szCs w:val="28"/>
        </w:rPr>
      </w:pPr>
      <w:r w:rsidRPr="000A186D">
        <w:rPr>
          <w:szCs w:val="28"/>
        </w:rPr>
        <w:t>Концепция цифрового двойника (</w:t>
      </w:r>
      <w:r w:rsidRPr="000A186D">
        <w:rPr>
          <w:szCs w:val="28"/>
          <w:lang w:val="en-US"/>
        </w:rPr>
        <w:t>Digital</w:t>
      </w:r>
      <w:r w:rsidRPr="000A186D">
        <w:rPr>
          <w:szCs w:val="28"/>
        </w:rPr>
        <w:t xml:space="preserve"> </w:t>
      </w:r>
      <w:r w:rsidRPr="000A186D">
        <w:rPr>
          <w:szCs w:val="28"/>
          <w:lang w:val="en-US"/>
        </w:rPr>
        <w:t>Twin</w:t>
      </w:r>
      <w:r w:rsidRPr="000A186D">
        <w:rPr>
          <w:szCs w:val="28"/>
        </w:rPr>
        <w:t>) представляет собой динамическую виртуальную копию физического объекта или системы, которая имитирует его структуру, состояние и поведение в реальном времени на основе данных с датчиков. В области беспилотных авиационных систем (БПЛА) цифровой двойник становится ключевым инструментом для проектирования, тестирования, валидации и сопровождения на всех этапах жизненного цикла.</w:t>
      </w:r>
    </w:p>
    <w:p w14:paraId="52611E0B" w14:textId="4F3A786A" w:rsidR="00F25BE7" w:rsidRPr="000A186D" w:rsidRDefault="00F25BE7" w:rsidP="000A186D">
      <w:pPr>
        <w:ind w:left="-1" w:firstLine="708"/>
        <w:rPr>
          <w:szCs w:val="28"/>
        </w:rPr>
      </w:pPr>
      <w:r w:rsidRPr="000A186D">
        <w:rPr>
          <w:szCs w:val="28"/>
        </w:rPr>
        <w:t>Основная цель создания цифрового двойника для тестирования модели БПЛА – минимизация рисков и затрат, связанных с натурными испытаниями. Натурные полеты сопряжены с высокими финансовыми издержками, риском потери аппарата, зависимостью от погодных условий и нормативных ограничений. Цифровой двойник позволяет проводить интенсивные и повторяемые тесты в безопасной виртуальной среде. Это включает в себя:</w:t>
      </w:r>
    </w:p>
    <w:p w14:paraId="5C91734E" w14:textId="3D8C6CE6" w:rsidR="00F25BE7" w:rsidRPr="000A186D" w:rsidRDefault="00F25BE7" w:rsidP="00965880">
      <w:pPr>
        <w:pStyle w:val="a5"/>
        <w:numPr>
          <w:ilvl w:val="0"/>
          <w:numId w:val="1"/>
        </w:numPr>
        <w:tabs>
          <w:tab w:val="left" w:pos="1134"/>
        </w:tabs>
        <w:ind w:left="0" w:firstLine="709"/>
        <w:rPr>
          <w:szCs w:val="28"/>
        </w:rPr>
      </w:pPr>
      <w:r w:rsidRPr="000A186D">
        <w:rPr>
          <w:szCs w:val="28"/>
        </w:rPr>
        <w:t>Отладку и верификацию алгоритмов управления и навигации.</w:t>
      </w:r>
    </w:p>
    <w:p w14:paraId="77685C6D" w14:textId="112A5194" w:rsidR="00F25BE7" w:rsidRPr="000A186D" w:rsidRDefault="00F25BE7" w:rsidP="00965880">
      <w:pPr>
        <w:pStyle w:val="a5"/>
        <w:numPr>
          <w:ilvl w:val="0"/>
          <w:numId w:val="1"/>
        </w:numPr>
        <w:tabs>
          <w:tab w:val="left" w:pos="1134"/>
        </w:tabs>
        <w:ind w:left="0" w:firstLine="709"/>
        <w:rPr>
          <w:szCs w:val="28"/>
        </w:rPr>
      </w:pPr>
      <w:r w:rsidRPr="000A186D">
        <w:rPr>
          <w:szCs w:val="28"/>
        </w:rPr>
        <w:t>Моделирование полета в различных, в том числе экстремальных, условиях (турбулентность, отказ датчиков, потеря связи).</w:t>
      </w:r>
    </w:p>
    <w:p w14:paraId="3FD4ECA7" w14:textId="1F8850CB" w:rsidR="00F25BE7" w:rsidRPr="000A186D" w:rsidRDefault="00F25BE7" w:rsidP="00965880">
      <w:pPr>
        <w:pStyle w:val="a5"/>
        <w:numPr>
          <w:ilvl w:val="0"/>
          <w:numId w:val="1"/>
        </w:numPr>
        <w:tabs>
          <w:tab w:val="left" w:pos="1134"/>
        </w:tabs>
        <w:ind w:left="0" w:firstLine="709"/>
        <w:rPr>
          <w:szCs w:val="28"/>
        </w:rPr>
      </w:pPr>
      <w:r w:rsidRPr="000A186D">
        <w:rPr>
          <w:szCs w:val="28"/>
        </w:rPr>
        <w:t>Оценку летно-технических характеристик до создания физического прототипа.</w:t>
      </w:r>
    </w:p>
    <w:p w14:paraId="79BA4DD9" w14:textId="4B902DCC" w:rsidR="00F25BE7" w:rsidRPr="000A186D" w:rsidRDefault="00F25BE7" w:rsidP="00965880">
      <w:pPr>
        <w:pStyle w:val="a5"/>
        <w:numPr>
          <w:ilvl w:val="0"/>
          <w:numId w:val="1"/>
        </w:numPr>
        <w:tabs>
          <w:tab w:val="left" w:pos="1134"/>
        </w:tabs>
        <w:ind w:left="0" w:firstLine="709"/>
        <w:rPr>
          <w:szCs w:val="28"/>
        </w:rPr>
      </w:pPr>
      <w:r w:rsidRPr="000A186D">
        <w:rPr>
          <w:szCs w:val="28"/>
        </w:rPr>
        <w:t>Обучение автономных систем с использованием методов машинного обучения и искусственного интеллекта.</w:t>
      </w:r>
    </w:p>
    <w:p w14:paraId="49F4195E" w14:textId="7539D1D5" w:rsidR="00F25BE7" w:rsidRPr="000A186D" w:rsidRDefault="00F25BE7" w:rsidP="00965880">
      <w:pPr>
        <w:pStyle w:val="a5"/>
        <w:numPr>
          <w:ilvl w:val="0"/>
          <w:numId w:val="1"/>
        </w:numPr>
        <w:tabs>
          <w:tab w:val="left" w:pos="1134"/>
        </w:tabs>
        <w:ind w:left="0" w:firstLine="709"/>
        <w:rPr>
          <w:szCs w:val="28"/>
        </w:rPr>
      </w:pPr>
      <w:r w:rsidRPr="000A186D">
        <w:rPr>
          <w:szCs w:val="28"/>
        </w:rPr>
        <w:t>Предполетную проверку миссий и анализ их выполнения.</w:t>
      </w:r>
    </w:p>
    <w:p w14:paraId="5FC64446" w14:textId="6F5677D8" w:rsidR="00F25BE7" w:rsidRPr="000A186D" w:rsidRDefault="00F25BE7" w:rsidP="000A186D">
      <w:pPr>
        <w:ind w:left="-1" w:firstLine="708"/>
        <w:rPr>
          <w:szCs w:val="28"/>
        </w:rPr>
      </w:pPr>
      <w:r w:rsidRPr="000A186D">
        <w:rPr>
          <w:szCs w:val="28"/>
        </w:rPr>
        <w:t>Цифровой двойник БПЛА, как правило, является комплексной системой, состоящей из нескольких взаимосвязанных моделей:</w:t>
      </w:r>
    </w:p>
    <w:p w14:paraId="54361203" w14:textId="71CEFEFA" w:rsidR="00F25BE7" w:rsidRPr="000A186D" w:rsidRDefault="00F25BE7" w:rsidP="00965880">
      <w:pPr>
        <w:pStyle w:val="a5"/>
        <w:numPr>
          <w:ilvl w:val="0"/>
          <w:numId w:val="2"/>
        </w:numPr>
        <w:tabs>
          <w:tab w:val="left" w:pos="1134"/>
        </w:tabs>
        <w:ind w:left="0" w:firstLine="709"/>
        <w:rPr>
          <w:szCs w:val="28"/>
        </w:rPr>
      </w:pPr>
      <w:r w:rsidRPr="000A186D">
        <w:rPr>
          <w:b/>
          <w:bCs/>
          <w:szCs w:val="28"/>
        </w:rPr>
        <w:t>Модель динамики и аэродинамики (</w:t>
      </w:r>
      <w:r w:rsidRPr="000A186D">
        <w:rPr>
          <w:b/>
          <w:bCs/>
          <w:szCs w:val="28"/>
          <w:lang w:val="en-US"/>
        </w:rPr>
        <w:t>Dynamics</w:t>
      </w:r>
      <w:r w:rsidRPr="000A186D">
        <w:rPr>
          <w:b/>
          <w:bCs/>
          <w:szCs w:val="28"/>
        </w:rPr>
        <w:t xml:space="preserve"> </w:t>
      </w:r>
      <w:r w:rsidRPr="000A186D">
        <w:rPr>
          <w:b/>
          <w:bCs/>
          <w:szCs w:val="28"/>
          <w:lang w:val="en-US"/>
        </w:rPr>
        <w:t>Model</w:t>
      </w:r>
      <w:r w:rsidRPr="000A186D">
        <w:rPr>
          <w:b/>
          <w:bCs/>
          <w:szCs w:val="28"/>
        </w:rPr>
        <w:t>)</w:t>
      </w:r>
      <w:r w:rsidRPr="000A186D">
        <w:rPr>
          <w:szCs w:val="28"/>
        </w:rPr>
        <w:t xml:space="preserve">: </w:t>
      </w:r>
      <w:r w:rsidR="00333465" w:rsidRPr="000A186D">
        <w:rPr>
          <w:szCs w:val="28"/>
        </w:rPr>
        <w:t>ф</w:t>
      </w:r>
      <w:r w:rsidRPr="000A186D">
        <w:rPr>
          <w:szCs w:val="28"/>
        </w:rPr>
        <w:t>изически точная математическая модель, описывающая движение аппарата в пространстве под действием сил и моментов</w:t>
      </w:r>
      <w:r w:rsidR="00162B43" w:rsidRPr="00162B43">
        <w:rPr>
          <w:szCs w:val="28"/>
        </w:rPr>
        <w:t xml:space="preserve"> [14]</w:t>
      </w:r>
      <w:r w:rsidRPr="000A186D">
        <w:rPr>
          <w:szCs w:val="28"/>
        </w:rPr>
        <w:t>.</w:t>
      </w:r>
    </w:p>
    <w:p w14:paraId="395DDC1A" w14:textId="77777777" w:rsidR="00F25BE7" w:rsidRPr="000A186D" w:rsidRDefault="00F25BE7" w:rsidP="000A186D">
      <w:pPr>
        <w:ind w:left="709" w:firstLine="708"/>
        <w:rPr>
          <w:szCs w:val="28"/>
        </w:rPr>
      </w:pPr>
    </w:p>
    <w:p w14:paraId="62BC8E32" w14:textId="0EC76689" w:rsidR="00F25BE7" w:rsidRPr="00F25BE7" w:rsidRDefault="00F25BE7" w:rsidP="00965880">
      <w:pPr>
        <w:pStyle w:val="a5"/>
        <w:numPr>
          <w:ilvl w:val="0"/>
          <w:numId w:val="2"/>
        </w:numPr>
        <w:tabs>
          <w:tab w:val="left" w:pos="1134"/>
        </w:tabs>
        <w:ind w:left="0" w:firstLine="709"/>
      </w:pPr>
      <w:r w:rsidRPr="00CF29D7">
        <w:rPr>
          <w:b/>
          <w:bCs/>
        </w:rPr>
        <w:lastRenderedPageBreak/>
        <w:t>Модель силовой установки и систем (Plant Model)</w:t>
      </w:r>
      <w:r w:rsidRPr="00F25BE7">
        <w:t xml:space="preserve">: </w:t>
      </w:r>
      <w:r w:rsidR="00333465">
        <w:t>м</w:t>
      </w:r>
      <w:r w:rsidRPr="00F25BE7">
        <w:t>оделирует работу двигателей, сервоприводов, систем энергопитания</w:t>
      </w:r>
      <w:r w:rsidR="00162B43" w:rsidRPr="00162B43">
        <w:t xml:space="preserve"> [15]</w:t>
      </w:r>
      <w:r w:rsidRPr="00F25BE7">
        <w:t>.</w:t>
      </w:r>
    </w:p>
    <w:p w14:paraId="25849577" w14:textId="4F3AAA36" w:rsidR="00F25BE7" w:rsidRPr="00F25BE7" w:rsidRDefault="00F25BE7" w:rsidP="00965880">
      <w:pPr>
        <w:pStyle w:val="a5"/>
        <w:numPr>
          <w:ilvl w:val="0"/>
          <w:numId w:val="2"/>
        </w:numPr>
        <w:tabs>
          <w:tab w:val="left" w:pos="1134"/>
        </w:tabs>
        <w:ind w:left="0" w:firstLine="709"/>
      </w:pPr>
      <w:r w:rsidRPr="00CF29D7">
        <w:rPr>
          <w:b/>
          <w:bCs/>
        </w:rPr>
        <w:t>Модель датчиков (Sensor Model)</w:t>
      </w:r>
      <w:r w:rsidRPr="00F25BE7">
        <w:t xml:space="preserve">: </w:t>
      </w:r>
      <w:r w:rsidR="00333465">
        <w:t>в</w:t>
      </w:r>
      <w:r w:rsidRPr="00F25BE7">
        <w:t>оспроизводит работу инерциальных измерительных блоков (IMU), GPS-приемников, барометров, добавляя характерные для реальных устройств шумы, смещения и задержки</w:t>
      </w:r>
      <w:r w:rsidR="00162B43" w:rsidRPr="00162B43">
        <w:t xml:space="preserve"> [16]</w:t>
      </w:r>
      <w:r w:rsidRPr="00F25BE7">
        <w:t>.</w:t>
      </w:r>
    </w:p>
    <w:p w14:paraId="02DC3026" w14:textId="62D51891" w:rsidR="00F25BE7" w:rsidRPr="00F25BE7" w:rsidRDefault="00F25BE7" w:rsidP="00965880">
      <w:pPr>
        <w:pStyle w:val="a5"/>
        <w:numPr>
          <w:ilvl w:val="0"/>
          <w:numId w:val="2"/>
        </w:numPr>
        <w:tabs>
          <w:tab w:val="left" w:pos="1134"/>
        </w:tabs>
        <w:ind w:left="0" w:firstLine="709"/>
      </w:pPr>
      <w:r w:rsidRPr="00CF29D7">
        <w:rPr>
          <w:b/>
          <w:bCs/>
        </w:rPr>
        <w:t>Модель среды (Environment Model)</w:t>
      </w:r>
      <w:r w:rsidRPr="00F25BE7">
        <w:t xml:space="preserve">: </w:t>
      </w:r>
      <w:r w:rsidR="00333465">
        <w:t>в</w:t>
      </w:r>
      <w:r w:rsidRPr="00F25BE7">
        <w:t>ключает модели атмосферы (ветер, плотность воздуха), гравитационного поля, рельефа местности, электромагнитной обстановки (GPS-помехи)</w:t>
      </w:r>
      <w:r w:rsidR="00162B43" w:rsidRPr="00162B43">
        <w:t xml:space="preserve"> [17]</w:t>
      </w:r>
      <w:r w:rsidRPr="00F25BE7">
        <w:t>.</w:t>
      </w:r>
    </w:p>
    <w:p w14:paraId="4B2FB028" w14:textId="0E2A689F" w:rsidR="00F25BE7" w:rsidRPr="00F25BE7" w:rsidRDefault="00F25BE7" w:rsidP="00965880">
      <w:pPr>
        <w:pStyle w:val="a5"/>
        <w:numPr>
          <w:ilvl w:val="0"/>
          <w:numId w:val="2"/>
        </w:numPr>
        <w:tabs>
          <w:tab w:val="left" w:pos="1134"/>
        </w:tabs>
        <w:ind w:left="0" w:firstLine="709"/>
      </w:pPr>
      <w:r w:rsidRPr="00CF29D7">
        <w:rPr>
          <w:b/>
          <w:bCs/>
        </w:rPr>
        <w:t>Модель системы управления (Control System Model)</w:t>
      </w:r>
      <w:r w:rsidRPr="00F25BE7">
        <w:t xml:space="preserve">: </w:t>
      </w:r>
      <w:r w:rsidR="00333465">
        <w:t>а</w:t>
      </w:r>
      <w:r w:rsidRPr="00F25BE7">
        <w:t>лгоритмы автопилота, стабилизации, следования по маршруту</w:t>
      </w:r>
      <w:r w:rsidR="00162B43" w:rsidRPr="00162B43">
        <w:t xml:space="preserve"> [18]</w:t>
      </w:r>
      <w:r w:rsidRPr="00F25BE7">
        <w:t>.</w:t>
      </w:r>
    </w:p>
    <w:p w14:paraId="7F85CAB1" w14:textId="08908341" w:rsidR="00F25BE7" w:rsidRDefault="00F25BE7" w:rsidP="009B6530">
      <w:pPr>
        <w:ind w:left="-1" w:firstLine="708"/>
      </w:pPr>
      <w:r w:rsidRPr="00F25BE7">
        <w:t xml:space="preserve">Интеграция этих моделей в единый контур моделирования с возможностью подключения реального аппаратного обеспечения (технология </w:t>
      </w:r>
      <w:r w:rsidRPr="00F25BE7">
        <w:rPr>
          <w:lang w:val="en-US"/>
        </w:rPr>
        <w:t>Hardware</w:t>
      </w:r>
      <w:r w:rsidRPr="00F25BE7">
        <w:t>-</w:t>
      </w:r>
      <w:r w:rsidRPr="00F25BE7">
        <w:rPr>
          <w:lang w:val="en-US"/>
        </w:rPr>
        <w:t>in</w:t>
      </w:r>
      <w:r w:rsidRPr="00F25BE7">
        <w:t>-</w:t>
      </w:r>
      <w:r w:rsidRPr="00F25BE7">
        <w:rPr>
          <w:lang w:val="en-US"/>
        </w:rPr>
        <w:t>the</w:t>
      </w:r>
      <w:r w:rsidRPr="00F25BE7">
        <w:t>-</w:t>
      </w:r>
      <w:r w:rsidRPr="00F25BE7">
        <w:rPr>
          <w:lang w:val="en-US"/>
        </w:rPr>
        <w:t>Loop</w:t>
      </w:r>
      <w:r w:rsidRPr="00F25BE7">
        <w:t xml:space="preserve">, </w:t>
      </w:r>
      <w:r w:rsidRPr="00F25BE7">
        <w:rPr>
          <w:lang w:val="en-US"/>
        </w:rPr>
        <w:t>HIL</w:t>
      </w:r>
      <w:r w:rsidRPr="00F25BE7">
        <w:t xml:space="preserve">) формирует полноценный цифровой двойник. Таким образом, предметная область лежит на стыке аэромеханики, теории управления, моделирования, робототехники и </w:t>
      </w:r>
      <w:r w:rsidRPr="00F25BE7">
        <w:rPr>
          <w:lang w:val="en-US"/>
        </w:rPr>
        <w:t>data</w:t>
      </w:r>
      <w:r w:rsidRPr="00F25BE7">
        <w:t xml:space="preserve"> </w:t>
      </w:r>
      <w:r w:rsidRPr="00F25BE7">
        <w:rPr>
          <w:lang w:val="en-US"/>
        </w:rPr>
        <w:t>science</w:t>
      </w:r>
      <w:r w:rsidRPr="00F25BE7">
        <w:t>.</w:t>
      </w:r>
    </w:p>
    <w:p w14:paraId="2B080FF5" w14:textId="16BB09BA" w:rsidR="00CC1FAF" w:rsidRPr="00F25BE7" w:rsidRDefault="00CC1FAF" w:rsidP="00CC1FAF">
      <w:pPr>
        <w:pStyle w:val="2"/>
        <w:ind w:left="360"/>
      </w:pPr>
      <w:bookmarkStart w:id="3" w:name="_Toc231164707"/>
      <w:r>
        <w:t xml:space="preserve">1.2 </w:t>
      </w:r>
      <w:r w:rsidRPr="00CC1FAF">
        <w:t>БПЛА, как летательный аппарат</w:t>
      </w:r>
      <w:bookmarkEnd w:id="3"/>
    </w:p>
    <w:p w14:paraId="6F4B9B95" w14:textId="4FFC7013" w:rsidR="00F25BE7" w:rsidRPr="00F25BE7" w:rsidRDefault="00F25BE7" w:rsidP="009B6530">
      <w:pPr>
        <w:ind w:firstLine="707"/>
      </w:pPr>
      <w:r w:rsidRPr="00F25BE7">
        <w:t>Беспилотный летательный аппарат (БПЛА) – это летательный аппарат, выполняющий полет без экипажа на борту, управляемый оператором дистанционно или автономно бортовыми компьютерами по заданной программе. Для целей моделирования и создания цифрового двойника БПЛА рассматривается как сложная динамическая система, описываемая законами механики и аэродинамики.</w:t>
      </w:r>
    </w:p>
    <w:p w14:paraId="0E2FE5D5" w14:textId="69865333" w:rsidR="00F25BE7" w:rsidRPr="00F25BE7" w:rsidRDefault="00F25BE7" w:rsidP="009B6530">
      <w:pPr>
        <w:ind w:left="-1" w:firstLine="708"/>
      </w:pPr>
      <w:r w:rsidRPr="00F25BE7">
        <w:t>Ключевые аспекты, которые должны быть отражены в модели БПЛА:</w:t>
      </w:r>
    </w:p>
    <w:p w14:paraId="772657D6" w14:textId="735ACDC6" w:rsidR="00F25BE7" w:rsidRPr="00F25BE7" w:rsidRDefault="00F25BE7" w:rsidP="00965880">
      <w:pPr>
        <w:pStyle w:val="a5"/>
        <w:numPr>
          <w:ilvl w:val="0"/>
          <w:numId w:val="3"/>
        </w:numPr>
        <w:tabs>
          <w:tab w:val="left" w:pos="1134"/>
        </w:tabs>
        <w:ind w:left="0" w:firstLine="709"/>
      </w:pPr>
      <w:r w:rsidRPr="00CF29D7">
        <w:rPr>
          <w:b/>
          <w:bCs/>
        </w:rPr>
        <w:t>Конструкция и масса</w:t>
      </w:r>
      <w:r w:rsidRPr="00F25BE7">
        <w:t xml:space="preserve">: </w:t>
      </w:r>
      <w:r w:rsidR="00333465">
        <w:t>г</w:t>
      </w:r>
      <w:r w:rsidRPr="00F25BE7">
        <w:t>еометрия планера (крыло, фюзеляж, оперение), распределение масс, момент инерции. Эти параметры напрямую влияют на устойчивость и управляемость.</w:t>
      </w:r>
    </w:p>
    <w:p w14:paraId="6DF30286" w14:textId="228091AD" w:rsidR="00F25BE7" w:rsidRPr="00F25BE7" w:rsidRDefault="00F25BE7" w:rsidP="00965880">
      <w:pPr>
        <w:pStyle w:val="a5"/>
        <w:numPr>
          <w:ilvl w:val="0"/>
          <w:numId w:val="3"/>
        </w:numPr>
        <w:tabs>
          <w:tab w:val="left" w:pos="1134"/>
        </w:tabs>
        <w:ind w:left="0" w:firstLine="709"/>
      </w:pPr>
      <w:r w:rsidRPr="00CF29D7">
        <w:rPr>
          <w:b/>
          <w:bCs/>
        </w:rPr>
        <w:t>Аэродинамические характеристики</w:t>
      </w:r>
      <w:r w:rsidR="00333465" w:rsidRPr="00F25BE7">
        <w:t>: определяются</w:t>
      </w:r>
      <w:r w:rsidRPr="00F25BE7">
        <w:t xml:space="preserve"> геометрией и описываются набором безразмерных коэффициентов (подъемной силы, </w:t>
      </w:r>
      <w:r w:rsidRPr="00F25BE7">
        <w:lastRenderedPageBreak/>
        <w:t>лобового сопротивления, моментов тангажа, рыскания и крена). Эти коэффициенты являются функциями углов атаки и скольжения, числа Рейнольдса и Маха. Для их получения используются методы вычислительной гидродинамики (</w:t>
      </w:r>
      <w:r w:rsidRPr="00282993">
        <w:t>CFD</w:t>
      </w:r>
      <w:r w:rsidRPr="00F25BE7">
        <w:t>), испытания в аэродинамической трубе или приближенные аналитические методы</w:t>
      </w:r>
      <w:r w:rsidR="00BA70EA" w:rsidRPr="00BA70EA">
        <w:t xml:space="preserve"> [19]</w:t>
      </w:r>
      <w:r w:rsidRPr="00F25BE7">
        <w:t>.</w:t>
      </w:r>
    </w:p>
    <w:p w14:paraId="19CAA1EB" w14:textId="0E9987ED" w:rsidR="00F25BE7" w:rsidRPr="00F25BE7" w:rsidRDefault="00F25BE7" w:rsidP="00965880">
      <w:pPr>
        <w:pStyle w:val="a5"/>
        <w:numPr>
          <w:ilvl w:val="0"/>
          <w:numId w:val="3"/>
        </w:numPr>
        <w:tabs>
          <w:tab w:val="left" w:pos="1134"/>
        </w:tabs>
        <w:ind w:left="0" w:firstLine="709"/>
      </w:pPr>
      <w:r w:rsidRPr="00CF29D7">
        <w:rPr>
          <w:b/>
          <w:bCs/>
        </w:rPr>
        <w:t>Динамика движения</w:t>
      </w:r>
      <w:r w:rsidRPr="00F25BE7">
        <w:t>: Движение БПЛА описывается системой дифференциальных уравнений в трехмерном пространстве. Обычно используются два связанных набора уравнений:</w:t>
      </w:r>
    </w:p>
    <w:p w14:paraId="10666016" w14:textId="48D01D1E" w:rsidR="00F25BE7" w:rsidRPr="00F25BE7" w:rsidRDefault="00F25BE7" w:rsidP="00965880">
      <w:pPr>
        <w:pStyle w:val="a5"/>
        <w:numPr>
          <w:ilvl w:val="0"/>
          <w:numId w:val="4"/>
        </w:numPr>
        <w:tabs>
          <w:tab w:val="left" w:pos="1418"/>
        </w:tabs>
        <w:ind w:left="284" w:firstLine="709"/>
        <w:contextualSpacing w:val="0"/>
      </w:pPr>
      <w:r w:rsidRPr="00F25BE7">
        <w:t>Уравнения движения центра масс (поступательное движение) в связанной системе координат.</w:t>
      </w:r>
    </w:p>
    <w:p w14:paraId="63ED3D11" w14:textId="7E04BF99" w:rsidR="00F25BE7" w:rsidRPr="00F25BE7" w:rsidRDefault="00F25BE7" w:rsidP="00965880">
      <w:pPr>
        <w:pStyle w:val="a5"/>
        <w:numPr>
          <w:ilvl w:val="0"/>
          <w:numId w:val="4"/>
        </w:numPr>
        <w:tabs>
          <w:tab w:val="left" w:pos="1418"/>
        </w:tabs>
        <w:ind w:left="284" w:firstLine="709"/>
      </w:pPr>
      <w:r w:rsidRPr="00F25BE7">
        <w:t>Уравнения Эйлера (вращательное движение) для описания изменения угловой ориентации аппарата.</w:t>
      </w:r>
    </w:p>
    <w:p w14:paraId="5AAC54DE" w14:textId="48162981" w:rsidR="00F25BE7" w:rsidRPr="00F25BE7" w:rsidRDefault="00F25BE7" w:rsidP="00965880">
      <w:pPr>
        <w:pStyle w:val="a5"/>
        <w:numPr>
          <w:ilvl w:val="0"/>
          <w:numId w:val="5"/>
        </w:numPr>
        <w:tabs>
          <w:tab w:val="left" w:pos="1134"/>
        </w:tabs>
        <w:ind w:left="0" w:firstLine="709"/>
      </w:pPr>
      <w:r w:rsidRPr="00CF29D7">
        <w:rPr>
          <w:b/>
          <w:bCs/>
        </w:rPr>
        <w:t>Силовая установка</w:t>
      </w:r>
      <w:r w:rsidRPr="00F25BE7">
        <w:t xml:space="preserve">: Модель двигателя (электрический </w:t>
      </w:r>
      <w:r w:rsidR="00333465" w:rsidRPr="00F25BE7">
        <w:t>бес коллекторный</w:t>
      </w:r>
      <w:r w:rsidRPr="00F25BE7">
        <w:t xml:space="preserve"> или ДВС) и воздушного винта. Важно моделировать зависимость создаваемой тяги и потребляемого момента от скорости вращения, набегающего потока воздуха и высоты полета.</w:t>
      </w:r>
    </w:p>
    <w:p w14:paraId="6ECB175C" w14:textId="6FFDF4E6" w:rsidR="00F25BE7" w:rsidRPr="00F25BE7" w:rsidRDefault="00F25BE7" w:rsidP="00965880">
      <w:pPr>
        <w:pStyle w:val="a5"/>
        <w:numPr>
          <w:ilvl w:val="0"/>
          <w:numId w:val="5"/>
        </w:numPr>
        <w:tabs>
          <w:tab w:val="left" w:pos="1134"/>
        </w:tabs>
        <w:ind w:left="0" w:firstLine="709"/>
      </w:pPr>
      <w:r w:rsidRPr="00CF29D7">
        <w:rPr>
          <w:b/>
          <w:bCs/>
        </w:rPr>
        <w:t>Система управления</w:t>
      </w:r>
      <w:r w:rsidR="00333465" w:rsidRPr="00F25BE7">
        <w:t>: формирует</w:t>
      </w:r>
      <w:r w:rsidRPr="00F25BE7">
        <w:t xml:space="preserve"> управляющие сигналы для рулевых машинок (элеронов, рулей высоты и направления) на основе заданных целей и текущей информации с датчиков. В цифровом двойнике эта система может быть представлена как виртуальным алгоритмом (</w:t>
      </w:r>
      <w:r w:rsidRPr="00282993">
        <w:t>Model</w:t>
      </w:r>
      <w:r w:rsidRPr="00F25BE7">
        <w:t>-</w:t>
      </w:r>
      <w:r w:rsidRPr="00282993">
        <w:t>in</w:t>
      </w:r>
      <w:r w:rsidRPr="00F25BE7">
        <w:t>-</w:t>
      </w:r>
      <w:r w:rsidRPr="00282993">
        <w:t>the</w:t>
      </w:r>
      <w:r w:rsidRPr="00F25BE7">
        <w:t>-</w:t>
      </w:r>
      <w:r w:rsidRPr="00282993">
        <w:t>Loop</w:t>
      </w:r>
      <w:r w:rsidRPr="00F25BE7">
        <w:t>), так и реальным полетным контроллером (</w:t>
      </w:r>
      <w:r w:rsidRPr="00282993">
        <w:t>Hardware</w:t>
      </w:r>
      <w:r w:rsidRPr="00F25BE7">
        <w:t>-</w:t>
      </w:r>
      <w:r w:rsidRPr="00282993">
        <w:t>in</w:t>
      </w:r>
      <w:r w:rsidRPr="00F25BE7">
        <w:t>-</w:t>
      </w:r>
      <w:r w:rsidRPr="00282993">
        <w:t>the</w:t>
      </w:r>
      <w:r w:rsidRPr="00F25BE7">
        <w:t>-</w:t>
      </w:r>
      <w:r w:rsidRPr="00282993">
        <w:t>Loop</w:t>
      </w:r>
      <w:r w:rsidRPr="00F25BE7">
        <w:t>).</w:t>
      </w:r>
    </w:p>
    <w:p w14:paraId="004C0BAD" w14:textId="2070CFF5" w:rsidR="00F25BE7" w:rsidRDefault="00F25BE7" w:rsidP="009B6530">
      <w:pPr>
        <w:ind w:left="-1" w:firstLine="708"/>
      </w:pPr>
      <w:r w:rsidRPr="00F25BE7">
        <w:t>Точность модели динамики БПЛА является фундаментом для всего цифрового двойника. Упрощенные модели (например, модель точки массы) подходят для планирования маршрутов, но для тестирования системы стабилизации и автономного пилотажа необходима полная нелинейная 6-степенная модель, учитывающая взаимовлияние продольного и бокового движений.</w:t>
      </w:r>
    </w:p>
    <w:p w14:paraId="22E6A400" w14:textId="312A84E0" w:rsidR="00CC1FAF" w:rsidRPr="00F25BE7" w:rsidRDefault="00CC1FAF" w:rsidP="00CC1FAF">
      <w:pPr>
        <w:pStyle w:val="2"/>
      </w:pPr>
      <w:bookmarkStart w:id="4" w:name="_Toc231164708"/>
      <w:r>
        <w:lastRenderedPageBreak/>
        <w:t xml:space="preserve">1.3 </w:t>
      </w:r>
      <w:r w:rsidRPr="00CC1FAF">
        <w:t>Инерциальное устройство на борту БПЛА</w:t>
      </w:r>
      <w:bookmarkEnd w:id="4"/>
    </w:p>
    <w:p w14:paraId="4EC27E50" w14:textId="7CA91216" w:rsidR="00F25BE7" w:rsidRPr="00F25BE7" w:rsidRDefault="00F25BE7" w:rsidP="009B6530">
      <w:pPr>
        <w:ind w:firstLine="707"/>
      </w:pPr>
      <w:r w:rsidRPr="00CF29D7">
        <w:rPr>
          <w:b/>
          <w:bCs/>
        </w:rPr>
        <w:t>Инерциальный измерительный блок (</w:t>
      </w:r>
      <w:r w:rsidRPr="00CF29D7">
        <w:rPr>
          <w:b/>
          <w:bCs/>
          <w:lang w:val="en-US"/>
        </w:rPr>
        <w:t>Inertial</w:t>
      </w:r>
      <w:r w:rsidRPr="00CF29D7">
        <w:rPr>
          <w:b/>
          <w:bCs/>
        </w:rPr>
        <w:t xml:space="preserve"> </w:t>
      </w:r>
      <w:r w:rsidRPr="00CF29D7">
        <w:rPr>
          <w:b/>
          <w:bCs/>
          <w:lang w:val="en-US"/>
        </w:rPr>
        <w:t>Measurement</w:t>
      </w:r>
      <w:r w:rsidRPr="00CF29D7">
        <w:rPr>
          <w:b/>
          <w:bCs/>
        </w:rPr>
        <w:t xml:space="preserve"> </w:t>
      </w:r>
      <w:r w:rsidRPr="00CF29D7">
        <w:rPr>
          <w:b/>
          <w:bCs/>
          <w:lang w:val="en-US"/>
        </w:rPr>
        <w:t>Unit</w:t>
      </w:r>
      <w:r w:rsidRPr="00CF29D7">
        <w:rPr>
          <w:b/>
          <w:bCs/>
        </w:rPr>
        <w:t xml:space="preserve">, </w:t>
      </w:r>
      <w:r w:rsidRPr="00CF29D7">
        <w:rPr>
          <w:b/>
          <w:bCs/>
          <w:lang w:val="en-US"/>
        </w:rPr>
        <w:t>IMU</w:t>
      </w:r>
      <w:r w:rsidRPr="00CF29D7">
        <w:rPr>
          <w:b/>
          <w:bCs/>
        </w:rPr>
        <w:t>)</w:t>
      </w:r>
      <w:r w:rsidRPr="00F25BE7">
        <w:t xml:space="preserve"> – это ключевой датчик ориентации и навигации на борту БПЛА. Он предоставляет информацию об угловых скоростях и линейных ускорениях аппарата, что является основой для оценки его позы (ориентации и положения). Стандартный </w:t>
      </w:r>
      <w:r w:rsidRPr="00F25BE7">
        <w:rPr>
          <w:lang w:val="en-US"/>
        </w:rPr>
        <w:t>IMU</w:t>
      </w:r>
      <w:r w:rsidRPr="00F25BE7">
        <w:t xml:space="preserve"> включает в себя два типа датчиков:</w:t>
      </w:r>
    </w:p>
    <w:p w14:paraId="1312F753" w14:textId="54B6C25B" w:rsidR="00F25BE7" w:rsidRPr="00F25BE7" w:rsidRDefault="00F25BE7" w:rsidP="00965880">
      <w:pPr>
        <w:pStyle w:val="a5"/>
        <w:numPr>
          <w:ilvl w:val="0"/>
          <w:numId w:val="6"/>
        </w:numPr>
        <w:tabs>
          <w:tab w:val="left" w:pos="1134"/>
        </w:tabs>
        <w:ind w:left="0" w:firstLine="709"/>
      </w:pPr>
      <w:r w:rsidRPr="00CF29D7">
        <w:rPr>
          <w:b/>
          <w:bCs/>
        </w:rPr>
        <w:t>Трехосевой гироскоп</w:t>
      </w:r>
      <w:r w:rsidR="00CF29D7" w:rsidRPr="00F25BE7">
        <w:t>: измеряет</w:t>
      </w:r>
      <w:r w:rsidRPr="00F25BE7">
        <w:t xml:space="preserve"> угловую скорость вращения вокруг трех осей (крен, тангаж, рыскание).</w:t>
      </w:r>
    </w:p>
    <w:p w14:paraId="74441ACD" w14:textId="41FC76BE" w:rsidR="00F25BE7" w:rsidRPr="00F25BE7" w:rsidRDefault="00F25BE7" w:rsidP="00965880">
      <w:pPr>
        <w:pStyle w:val="a5"/>
        <w:numPr>
          <w:ilvl w:val="0"/>
          <w:numId w:val="6"/>
        </w:numPr>
        <w:tabs>
          <w:tab w:val="left" w:pos="1134"/>
        </w:tabs>
        <w:ind w:left="0" w:firstLine="709"/>
      </w:pPr>
      <w:r w:rsidRPr="00CF29D7">
        <w:rPr>
          <w:b/>
          <w:bCs/>
        </w:rPr>
        <w:t>Трехосевой акселерометр</w:t>
      </w:r>
      <w:r w:rsidR="00CF29D7" w:rsidRPr="00F25BE7">
        <w:t>: измеряет</w:t>
      </w:r>
      <w:r w:rsidRPr="00F25BE7">
        <w:t xml:space="preserve"> кажущееся линейное ускорение по трем осям, включая гравитационное ускорение.</w:t>
      </w:r>
    </w:p>
    <w:p w14:paraId="6BBB7AC5" w14:textId="15430385" w:rsidR="00F25BE7" w:rsidRPr="00F25BE7" w:rsidRDefault="00F25BE7" w:rsidP="009B6530">
      <w:pPr>
        <w:ind w:left="-1" w:firstLine="708"/>
      </w:pPr>
      <w:r w:rsidRPr="00F25BE7">
        <w:t xml:space="preserve">В современных БПЛА </w:t>
      </w:r>
      <w:r w:rsidRPr="00F25BE7">
        <w:rPr>
          <w:lang w:val="en-US"/>
        </w:rPr>
        <w:t>IMU</w:t>
      </w:r>
      <w:r w:rsidRPr="00F25BE7">
        <w:t xml:space="preserve"> часто входит в состав более сложного устройства – инерциальной навигационной системы (</w:t>
      </w:r>
      <w:r w:rsidRPr="00F25BE7">
        <w:rPr>
          <w:lang w:val="en-US"/>
        </w:rPr>
        <w:t>Inertial</w:t>
      </w:r>
      <w:r w:rsidRPr="00F25BE7">
        <w:t xml:space="preserve"> </w:t>
      </w:r>
      <w:r w:rsidRPr="00F25BE7">
        <w:rPr>
          <w:lang w:val="en-US"/>
        </w:rPr>
        <w:t>Navigation</w:t>
      </w:r>
      <w:r w:rsidRPr="00F25BE7">
        <w:t xml:space="preserve"> </w:t>
      </w:r>
      <w:r w:rsidRPr="00F25BE7">
        <w:rPr>
          <w:lang w:val="en-US"/>
        </w:rPr>
        <w:t>System</w:t>
      </w:r>
      <w:r w:rsidRPr="00F25BE7">
        <w:t xml:space="preserve">, </w:t>
      </w:r>
      <w:r w:rsidRPr="00F25BE7">
        <w:rPr>
          <w:lang w:val="en-US"/>
        </w:rPr>
        <w:t>INS</w:t>
      </w:r>
      <w:r w:rsidRPr="00F25BE7">
        <w:t xml:space="preserve">), которая интегрирует данные </w:t>
      </w:r>
      <w:r w:rsidRPr="00F25BE7">
        <w:rPr>
          <w:lang w:val="en-US"/>
        </w:rPr>
        <w:t>IMU</w:t>
      </w:r>
      <w:r w:rsidRPr="00F25BE7">
        <w:t xml:space="preserve"> для расчета скорости, положения и ориентации. Важным дополнением к </w:t>
      </w:r>
      <w:r w:rsidRPr="00F25BE7">
        <w:rPr>
          <w:lang w:val="en-US"/>
        </w:rPr>
        <w:t>IMU</w:t>
      </w:r>
      <w:r w:rsidRPr="00F25BE7">
        <w:t xml:space="preserve"> является магнитометр (трехосевой компас), измеряющий вектор магнитного поля Земли для определения курса, и барометр для оценки высоты.</w:t>
      </w:r>
    </w:p>
    <w:p w14:paraId="4D747FC3" w14:textId="46EACDFF" w:rsidR="00F25BE7" w:rsidRPr="00F25BE7" w:rsidRDefault="00F25BE7" w:rsidP="009B6530">
      <w:pPr>
        <w:ind w:left="-1" w:firstLine="708"/>
      </w:pPr>
      <w:r w:rsidRPr="00F25BE7">
        <w:t xml:space="preserve">Для целей цифрового двойника критически важно не просто использовать идеальные значения угловых скоростей и ускорений, получаемые из модели динамики, а эмулировать реалистичные выходные сигналы </w:t>
      </w:r>
      <w:r w:rsidRPr="00F25BE7">
        <w:rPr>
          <w:lang w:val="en-US"/>
        </w:rPr>
        <w:t>IMU</w:t>
      </w:r>
      <w:r w:rsidRPr="00F25BE7">
        <w:t>. Это включает моделирование следующих эффектов и ошибок:</w:t>
      </w:r>
    </w:p>
    <w:p w14:paraId="4D4D2F40" w14:textId="00AE050B" w:rsidR="00F25BE7" w:rsidRPr="00F25BE7" w:rsidRDefault="00F25BE7" w:rsidP="00965880">
      <w:pPr>
        <w:pStyle w:val="a5"/>
        <w:numPr>
          <w:ilvl w:val="0"/>
          <w:numId w:val="7"/>
        </w:numPr>
        <w:tabs>
          <w:tab w:val="left" w:pos="1134"/>
        </w:tabs>
        <w:ind w:left="0" w:firstLine="709"/>
      </w:pPr>
      <w:r w:rsidRPr="00CF29D7">
        <w:rPr>
          <w:b/>
          <w:bCs/>
        </w:rPr>
        <w:t>Смещение нуля (</w:t>
      </w:r>
      <w:r w:rsidRPr="00CF29D7">
        <w:rPr>
          <w:b/>
          <w:bCs/>
          <w:lang w:val="en-US"/>
        </w:rPr>
        <w:t>Bias</w:t>
      </w:r>
      <w:r w:rsidRPr="00CF29D7">
        <w:rPr>
          <w:b/>
          <w:bCs/>
        </w:rPr>
        <w:t>)</w:t>
      </w:r>
      <w:r w:rsidRPr="00F25BE7">
        <w:t>: Постоянная или медленно меняющаяся добавка к истинному сигналу. Особенно критично для гироскопов, так как их смещение приводит к накоплению ошибки интегрированием при расчете углов.</w:t>
      </w:r>
    </w:p>
    <w:p w14:paraId="06610B7D" w14:textId="39C1985E" w:rsidR="00F25BE7" w:rsidRPr="00F25BE7" w:rsidRDefault="00F25BE7" w:rsidP="00965880">
      <w:pPr>
        <w:pStyle w:val="a5"/>
        <w:numPr>
          <w:ilvl w:val="0"/>
          <w:numId w:val="7"/>
        </w:numPr>
        <w:tabs>
          <w:tab w:val="left" w:pos="1134"/>
        </w:tabs>
        <w:ind w:left="0" w:firstLine="709"/>
      </w:pPr>
      <w:r w:rsidRPr="00CF29D7">
        <w:rPr>
          <w:b/>
          <w:bCs/>
        </w:rPr>
        <w:t>Шум (</w:t>
      </w:r>
      <w:proofErr w:type="spellStart"/>
      <w:r w:rsidRPr="00CF29D7">
        <w:rPr>
          <w:b/>
          <w:bCs/>
        </w:rPr>
        <w:t>Noise</w:t>
      </w:r>
      <w:proofErr w:type="spellEnd"/>
      <w:r w:rsidRPr="00CF29D7">
        <w:rPr>
          <w:b/>
          <w:bCs/>
        </w:rPr>
        <w:t>)</w:t>
      </w:r>
      <w:r w:rsidRPr="00F25BE7">
        <w:t>: Высокочастотные случайные колебания сигнала. Моделируется как белый шум или более сложными процессами (например, шумом Калмана).</w:t>
      </w:r>
    </w:p>
    <w:p w14:paraId="79C32BB7" w14:textId="3DC955F9" w:rsidR="00F25BE7" w:rsidRPr="00F25BE7" w:rsidRDefault="00F25BE7" w:rsidP="00965880">
      <w:pPr>
        <w:pStyle w:val="a5"/>
        <w:numPr>
          <w:ilvl w:val="0"/>
          <w:numId w:val="7"/>
        </w:numPr>
        <w:tabs>
          <w:tab w:val="left" w:pos="1134"/>
        </w:tabs>
        <w:ind w:left="0" w:firstLine="709"/>
      </w:pPr>
      <w:r w:rsidRPr="00CF29D7">
        <w:rPr>
          <w:b/>
          <w:bCs/>
        </w:rPr>
        <w:t xml:space="preserve">Масштабный фактор и </w:t>
      </w:r>
      <w:r w:rsidR="00CF29D7" w:rsidRPr="00CF29D7">
        <w:rPr>
          <w:b/>
          <w:bCs/>
        </w:rPr>
        <w:t>не ортогональность</w:t>
      </w:r>
      <w:r w:rsidRPr="00CF29D7">
        <w:rPr>
          <w:b/>
          <w:bCs/>
        </w:rPr>
        <w:t xml:space="preserve"> осей</w:t>
      </w:r>
      <w:r w:rsidRPr="00F25BE7">
        <w:t>: Нелинейность и перекрестное влияние осей датчиков.</w:t>
      </w:r>
    </w:p>
    <w:p w14:paraId="3D4A7C39" w14:textId="590CEC43" w:rsidR="00F25BE7" w:rsidRPr="00F25BE7" w:rsidRDefault="00F25BE7" w:rsidP="00965880">
      <w:pPr>
        <w:pStyle w:val="a5"/>
        <w:numPr>
          <w:ilvl w:val="0"/>
          <w:numId w:val="7"/>
        </w:numPr>
        <w:tabs>
          <w:tab w:val="left" w:pos="1134"/>
        </w:tabs>
        <w:ind w:left="0" w:firstLine="709"/>
      </w:pPr>
      <w:r w:rsidRPr="00CF29D7">
        <w:rPr>
          <w:b/>
          <w:bCs/>
        </w:rPr>
        <w:lastRenderedPageBreak/>
        <w:t>Температурные дрейфы</w:t>
      </w:r>
      <w:r w:rsidRPr="00F25BE7">
        <w:t>: Изменение параметров датчиков в зависимости от температуры.</w:t>
      </w:r>
    </w:p>
    <w:p w14:paraId="6D8C6D79" w14:textId="77777777" w:rsidR="00F25BE7" w:rsidRPr="00F25BE7" w:rsidRDefault="00F25BE7" w:rsidP="00965880">
      <w:pPr>
        <w:pStyle w:val="a5"/>
        <w:numPr>
          <w:ilvl w:val="0"/>
          <w:numId w:val="7"/>
        </w:numPr>
        <w:tabs>
          <w:tab w:val="left" w:pos="1134"/>
        </w:tabs>
        <w:ind w:left="0" w:firstLine="709"/>
      </w:pPr>
      <w:r w:rsidRPr="00CF29D7">
        <w:rPr>
          <w:b/>
          <w:bCs/>
        </w:rPr>
        <w:t>Вибрационные воздействия</w:t>
      </w:r>
      <w:r w:rsidRPr="00F25BE7">
        <w:t>: Воздействие высокочастотных вибраций от двигателя и пропеллера, которые могут наводить помехи на акселерометры.</w:t>
      </w:r>
    </w:p>
    <w:p w14:paraId="3F50A1D5" w14:textId="77777777" w:rsidR="00F25BE7" w:rsidRPr="00F25BE7" w:rsidRDefault="00F25BE7" w:rsidP="009B6530">
      <w:pPr>
        <w:ind w:left="-1" w:firstLine="708"/>
      </w:pPr>
    </w:p>
    <w:p w14:paraId="135D515B" w14:textId="473859D2" w:rsidR="00F25BE7" w:rsidRDefault="00F25BE7" w:rsidP="009B6530">
      <w:pPr>
        <w:ind w:left="-1" w:firstLine="708"/>
      </w:pPr>
      <w:r w:rsidRPr="00F25BE7">
        <w:t xml:space="preserve">Точная модель </w:t>
      </w:r>
      <w:r w:rsidRPr="00F25BE7">
        <w:rPr>
          <w:lang w:val="en-US"/>
        </w:rPr>
        <w:t>IMU</w:t>
      </w:r>
      <w:r w:rsidRPr="00F25BE7">
        <w:t xml:space="preserve"> позволяет протестировать и отладить алгоритмы фильтрации (в первую очередь, фильтр Калмана) в условиях, максимально приближенных к реальным. Это обеспечивает корректную работу алгоритмов оценки ориентации (</w:t>
      </w:r>
      <w:r w:rsidRPr="00F25BE7">
        <w:rPr>
          <w:lang w:val="en-US"/>
        </w:rPr>
        <w:t>Attitude</w:t>
      </w:r>
      <w:r w:rsidRPr="00F25BE7">
        <w:t xml:space="preserve"> </w:t>
      </w:r>
      <w:r w:rsidRPr="00F25BE7">
        <w:rPr>
          <w:lang w:val="en-US"/>
        </w:rPr>
        <w:t>and</w:t>
      </w:r>
      <w:r w:rsidRPr="00F25BE7">
        <w:t xml:space="preserve"> </w:t>
      </w:r>
      <w:r w:rsidRPr="00F25BE7">
        <w:rPr>
          <w:lang w:val="en-US"/>
        </w:rPr>
        <w:t>Heading</w:t>
      </w:r>
      <w:r w:rsidRPr="00F25BE7">
        <w:t xml:space="preserve"> </w:t>
      </w:r>
      <w:r w:rsidRPr="00F25BE7">
        <w:rPr>
          <w:lang w:val="en-US"/>
        </w:rPr>
        <w:t>Reference</w:t>
      </w:r>
      <w:r w:rsidRPr="00F25BE7">
        <w:t xml:space="preserve"> </w:t>
      </w:r>
      <w:r w:rsidRPr="00F25BE7">
        <w:rPr>
          <w:lang w:val="en-US"/>
        </w:rPr>
        <w:t>System</w:t>
      </w:r>
      <w:r w:rsidRPr="00F25BE7">
        <w:t xml:space="preserve">, </w:t>
      </w:r>
      <w:r w:rsidRPr="00F25BE7">
        <w:rPr>
          <w:lang w:val="en-US"/>
        </w:rPr>
        <w:t>AHRS</w:t>
      </w:r>
      <w:r w:rsidRPr="00F25BE7">
        <w:t>) и навигации в цифровом двойнике и гарантирует, что эти алгоритмы будут устойчивы к погрешностям реальных датчиков.</w:t>
      </w:r>
    </w:p>
    <w:p w14:paraId="57DA9BF6" w14:textId="526FA131" w:rsidR="00CC1FAF" w:rsidRPr="00F25BE7" w:rsidRDefault="00CC1FAF" w:rsidP="00CC1FAF">
      <w:pPr>
        <w:pStyle w:val="2"/>
      </w:pPr>
      <w:bookmarkStart w:id="5" w:name="_Toc231164709"/>
      <w:r>
        <w:t xml:space="preserve">1.4 </w:t>
      </w:r>
      <w:r w:rsidRPr="00CC1FAF">
        <w:t>Логирование полета</w:t>
      </w:r>
      <w:bookmarkEnd w:id="5"/>
    </w:p>
    <w:p w14:paraId="5308B6D3" w14:textId="5FD0A75F" w:rsidR="00F25BE7" w:rsidRPr="00F25BE7" w:rsidRDefault="00F25BE7" w:rsidP="009B6530">
      <w:pPr>
        <w:ind w:left="-1" w:firstLine="708"/>
      </w:pPr>
      <w:r w:rsidRPr="00CF29D7">
        <w:rPr>
          <w:b/>
          <w:bCs/>
        </w:rPr>
        <w:t>Логирование (запись) данных полета</w:t>
      </w:r>
      <w:r w:rsidRPr="00F25BE7">
        <w:t xml:space="preserve"> – это процесс сохранения всех критически важных параметров БПЛА во время реального или виртуального полета в цифровом виде. В контексте цифрового двойника логирование выполняет несколько ключевых функций:</w:t>
      </w:r>
    </w:p>
    <w:p w14:paraId="7E7FEF1D" w14:textId="4DE006A0" w:rsidR="00F25BE7" w:rsidRPr="00F25BE7" w:rsidRDefault="00F25BE7" w:rsidP="00965880">
      <w:pPr>
        <w:pStyle w:val="a5"/>
        <w:numPr>
          <w:ilvl w:val="0"/>
          <w:numId w:val="8"/>
        </w:numPr>
        <w:tabs>
          <w:tab w:val="left" w:pos="1134"/>
        </w:tabs>
        <w:ind w:left="0" w:firstLine="709"/>
      </w:pPr>
      <w:r w:rsidRPr="00CF29D7">
        <w:rPr>
          <w:b/>
          <w:bCs/>
        </w:rPr>
        <w:t>Верификация и валидация моделей</w:t>
      </w:r>
      <w:r w:rsidRPr="00F25BE7">
        <w:t>: Записанные данные с реальных полетов (с реального БПЛА-прототипа) используются для калибровки и уточнения моделей динамики, аэродинамики и датчиков цифрового двойника. Сравнение поведения двойника и реального аппарата на идентичных управляющих воздействиях – основной метод валидации.</w:t>
      </w:r>
    </w:p>
    <w:p w14:paraId="1ABC3FCA" w14:textId="3D78A06C" w:rsidR="00F25BE7" w:rsidRPr="00F25BE7" w:rsidRDefault="00F25BE7" w:rsidP="00965880">
      <w:pPr>
        <w:pStyle w:val="a5"/>
        <w:numPr>
          <w:ilvl w:val="0"/>
          <w:numId w:val="8"/>
        </w:numPr>
        <w:tabs>
          <w:tab w:val="left" w:pos="1134"/>
        </w:tabs>
        <w:ind w:left="0" w:firstLine="709"/>
      </w:pPr>
      <w:r w:rsidRPr="00CF29D7">
        <w:rPr>
          <w:b/>
          <w:bCs/>
        </w:rPr>
        <w:t>Воспроизведение и отладка</w:t>
      </w:r>
      <w:r w:rsidRPr="00F25BE7">
        <w:t>: Логи позволяют воспроизвести конкретный полет или его опасный эпизод в симуляторе для детального анализа причин нештатной ситуации, отладки алгоритмов управления и проверки исправлений.</w:t>
      </w:r>
    </w:p>
    <w:p w14:paraId="54D8EDDC" w14:textId="355F3833" w:rsidR="00F25BE7" w:rsidRPr="00F25BE7" w:rsidRDefault="00F25BE7" w:rsidP="00965880">
      <w:pPr>
        <w:pStyle w:val="a5"/>
        <w:numPr>
          <w:ilvl w:val="0"/>
          <w:numId w:val="8"/>
        </w:numPr>
        <w:tabs>
          <w:tab w:val="left" w:pos="1134"/>
        </w:tabs>
        <w:ind w:left="0" w:firstLine="709"/>
      </w:pPr>
      <w:r w:rsidRPr="00CF29D7">
        <w:rPr>
          <w:b/>
          <w:bCs/>
        </w:rPr>
        <w:t>Обучение и тестирование алгоритмов ИИ</w:t>
      </w:r>
      <w:r w:rsidRPr="00F25BE7">
        <w:t>: Большие массивы лог-данных (</w:t>
      </w:r>
      <w:r w:rsidRPr="00282993">
        <w:t>big</w:t>
      </w:r>
      <w:r w:rsidRPr="00F25BE7">
        <w:t xml:space="preserve"> </w:t>
      </w:r>
      <w:r w:rsidRPr="00282993">
        <w:t>data</w:t>
      </w:r>
      <w:r w:rsidRPr="00F25BE7">
        <w:t>) служат датасетами для обучения нейросетевых алгоритмов управления, навигации и компьютерного зрения.</w:t>
      </w:r>
    </w:p>
    <w:p w14:paraId="608A67BA" w14:textId="77558935" w:rsidR="00F25BE7" w:rsidRPr="00F25BE7" w:rsidRDefault="00F25BE7" w:rsidP="00965880">
      <w:pPr>
        <w:pStyle w:val="a5"/>
        <w:numPr>
          <w:ilvl w:val="0"/>
          <w:numId w:val="8"/>
        </w:numPr>
        <w:tabs>
          <w:tab w:val="left" w:pos="1134"/>
        </w:tabs>
        <w:ind w:left="0" w:firstLine="709"/>
      </w:pPr>
      <w:r w:rsidRPr="00CF29D7">
        <w:rPr>
          <w:b/>
          <w:bCs/>
        </w:rPr>
        <w:lastRenderedPageBreak/>
        <w:t>Анализ производительности и диагностика</w:t>
      </w:r>
      <w:r w:rsidRPr="00F25BE7">
        <w:t xml:space="preserve">: </w:t>
      </w:r>
      <w:r w:rsidR="007C289A" w:rsidRPr="00F25BE7">
        <w:t>Пост полётный</w:t>
      </w:r>
      <w:r w:rsidRPr="00F25BE7">
        <w:t xml:space="preserve"> анализ логов позволяет оценить расход энергии, точность выдерживания маршрута, работу систем в различных режимах.</w:t>
      </w:r>
    </w:p>
    <w:p w14:paraId="5827C0E9" w14:textId="34B79E19" w:rsidR="00F25BE7" w:rsidRPr="00F25BE7" w:rsidRDefault="00F25BE7" w:rsidP="009B6530">
      <w:pPr>
        <w:ind w:left="-1" w:firstLine="708"/>
      </w:pPr>
      <w:r w:rsidRPr="00F25BE7">
        <w:t>Структура лог-файла типичного БПЛА включает следующие потоки данных с метками времени (</w:t>
      </w:r>
      <w:r w:rsidRPr="00F25BE7">
        <w:rPr>
          <w:lang w:val="en-US"/>
        </w:rPr>
        <w:t>timestamp</w:t>
      </w:r>
      <w:r w:rsidRPr="00F25BE7">
        <w:t>):</w:t>
      </w:r>
    </w:p>
    <w:p w14:paraId="63E32B12" w14:textId="7C81C32F" w:rsidR="00F25BE7" w:rsidRPr="00F25BE7" w:rsidRDefault="00F25BE7" w:rsidP="00965880">
      <w:pPr>
        <w:pStyle w:val="a5"/>
        <w:numPr>
          <w:ilvl w:val="0"/>
          <w:numId w:val="9"/>
        </w:numPr>
        <w:tabs>
          <w:tab w:val="left" w:pos="1134"/>
        </w:tabs>
        <w:ind w:left="0" w:firstLine="709"/>
      </w:pPr>
      <w:r w:rsidRPr="00282993">
        <w:rPr>
          <w:b/>
          <w:bCs/>
        </w:rPr>
        <w:t>Сырые данные датчиков</w:t>
      </w:r>
      <w:r w:rsidRPr="00F25BE7">
        <w:t xml:space="preserve">: Показания гироскопов, акселерометров, магнитометра, барометра, сырые данные </w:t>
      </w:r>
      <w:r w:rsidRPr="00630654">
        <w:rPr>
          <w:lang w:val="en-US"/>
        </w:rPr>
        <w:t>GPS</w:t>
      </w:r>
      <w:r w:rsidRPr="00F25BE7">
        <w:t xml:space="preserve"> (координаты, скорость, число спутников).</w:t>
      </w:r>
    </w:p>
    <w:p w14:paraId="77969A8E" w14:textId="740BEFDE" w:rsidR="00F25BE7" w:rsidRPr="00F25BE7" w:rsidRDefault="00F25BE7" w:rsidP="00965880">
      <w:pPr>
        <w:pStyle w:val="a5"/>
        <w:numPr>
          <w:ilvl w:val="0"/>
          <w:numId w:val="9"/>
        </w:numPr>
        <w:tabs>
          <w:tab w:val="left" w:pos="1134"/>
        </w:tabs>
        <w:ind w:left="0" w:firstLine="709"/>
      </w:pPr>
      <w:r w:rsidRPr="00282993">
        <w:rPr>
          <w:b/>
          <w:bCs/>
        </w:rPr>
        <w:t>Оцененные состояния</w:t>
      </w:r>
      <w:r w:rsidRPr="00F25BE7">
        <w:t>: Ориентация (крен, тангаж, курс), положение (широта, долгота, высота), скорость (в глобальной и связанной системах координат), рассчитанные бортовым компьютером.</w:t>
      </w:r>
    </w:p>
    <w:p w14:paraId="055F4B7C" w14:textId="170B3630" w:rsidR="00F25BE7" w:rsidRPr="00F25BE7" w:rsidRDefault="00F25BE7" w:rsidP="00965880">
      <w:pPr>
        <w:pStyle w:val="a5"/>
        <w:numPr>
          <w:ilvl w:val="0"/>
          <w:numId w:val="9"/>
        </w:numPr>
        <w:tabs>
          <w:tab w:val="left" w:pos="1134"/>
        </w:tabs>
        <w:ind w:left="0" w:firstLine="709"/>
      </w:pPr>
      <w:r w:rsidRPr="00282993">
        <w:rPr>
          <w:b/>
          <w:bCs/>
        </w:rPr>
        <w:t>Задающие воздействия и управление</w:t>
      </w:r>
      <w:r w:rsidRPr="00F25BE7">
        <w:t>: Сигналы, отправляемые на двигатели и сервоприводы рулевых поверхностей (значения ШИМ, обороты).</w:t>
      </w:r>
    </w:p>
    <w:p w14:paraId="21E60B46" w14:textId="1154157F" w:rsidR="00F25BE7" w:rsidRPr="00F25BE7" w:rsidRDefault="00F25BE7" w:rsidP="00965880">
      <w:pPr>
        <w:pStyle w:val="a5"/>
        <w:numPr>
          <w:ilvl w:val="0"/>
          <w:numId w:val="9"/>
        </w:numPr>
        <w:tabs>
          <w:tab w:val="left" w:pos="1134"/>
        </w:tabs>
        <w:ind w:left="0" w:firstLine="709"/>
      </w:pPr>
      <w:r w:rsidRPr="00282993">
        <w:rPr>
          <w:b/>
          <w:bCs/>
        </w:rPr>
        <w:t>Команды пилота/автопилота</w:t>
      </w:r>
      <w:r w:rsidRPr="00F25BE7">
        <w:t>: Заданные значения рычагов управления, целевые точки маршрута, команды режимов полета.</w:t>
      </w:r>
    </w:p>
    <w:p w14:paraId="11E04AC0" w14:textId="280542E5" w:rsidR="00F25BE7" w:rsidRPr="00F25BE7" w:rsidRDefault="00F25BE7" w:rsidP="00965880">
      <w:pPr>
        <w:pStyle w:val="a5"/>
        <w:numPr>
          <w:ilvl w:val="0"/>
          <w:numId w:val="9"/>
        </w:numPr>
        <w:tabs>
          <w:tab w:val="left" w:pos="1134"/>
        </w:tabs>
        <w:ind w:left="0" w:firstLine="709"/>
      </w:pPr>
      <w:r w:rsidRPr="00282993">
        <w:rPr>
          <w:b/>
          <w:bCs/>
        </w:rPr>
        <w:t>Диагностическая информация</w:t>
      </w:r>
      <w:r w:rsidRPr="00F25BE7">
        <w:t>: Состояние связи, напряжение батареи, внутренние ошибки автопилота, сообщения от других бортовых систем.</w:t>
      </w:r>
    </w:p>
    <w:p w14:paraId="64A06770" w14:textId="4B1B20A2" w:rsidR="00F25BE7" w:rsidRDefault="00F25BE7" w:rsidP="009B6530">
      <w:pPr>
        <w:ind w:left="-1" w:firstLine="708"/>
      </w:pPr>
      <w:r w:rsidRPr="00F25BE7">
        <w:t xml:space="preserve">Для эффективной работы с цифровым двойником необходимы инструменты как для записи логов в ходе симуляции (полностью синтетические данные), так и для импорта и обработки логов реальных полетов. Популярные протоколы логирования в отрасли – это </w:t>
      </w:r>
      <w:proofErr w:type="spellStart"/>
      <w:r w:rsidRPr="00F25BE7">
        <w:rPr>
          <w:lang w:val="en-US"/>
        </w:rPr>
        <w:t>ULog</w:t>
      </w:r>
      <w:proofErr w:type="spellEnd"/>
      <w:r w:rsidRPr="00F25BE7">
        <w:t xml:space="preserve"> (разработанный проектом </w:t>
      </w:r>
      <w:r w:rsidRPr="00F25BE7">
        <w:rPr>
          <w:lang w:val="en-US"/>
        </w:rPr>
        <w:t>PX</w:t>
      </w:r>
      <w:r w:rsidRPr="00F25BE7">
        <w:t xml:space="preserve">4) и собственные форматы таких автопилотов, как </w:t>
      </w:r>
      <w:r w:rsidRPr="00F25BE7">
        <w:rPr>
          <w:lang w:val="en-US"/>
        </w:rPr>
        <w:t>ArduPilot</w:t>
      </w:r>
      <w:r w:rsidRPr="00F25BE7">
        <w:t>.</w:t>
      </w:r>
    </w:p>
    <w:p w14:paraId="6ABFCF60" w14:textId="7CD5CE07" w:rsidR="00FE78D5" w:rsidRPr="00F25BE7" w:rsidRDefault="00FE78D5" w:rsidP="00FE78D5">
      <w:pPr>
        <w:pStyle w:val="2"/>
      </w:pPr>
      <w:bookmarkStart w:id="6" w:name="_Toc231164710"/>
      <w:r>
        <w:t xml:space="preserve">1.5 </w:t>
      </w:r>
      <w:r w:rsidRPr="00FE78D5">
        <w:t>Обработка данных инерциального устройства</w:t>
      </w:r>
      <w:bookmarkEnd w:id="6"/>
    </w:p>
    <w:p w14:paraId="789C4031" w14:textId="6CE421F5" w:rsidR="00F25BE7" w:rsidRPr="00F25BE7" w:rsidRDefault="00F25BE7" w:rsidP="009B6530">
      <w:pPr>
        <w:ind w:left="-1" w:firstLine="708"/>
      </w:pPr>
      <w:r w:rsidRPr="00F25BE7">
        <w:t xml:space="preserve">Сырые данные с </w:t>
      </w:r>
      <w:r w:rsidRPr="00F25BE7">
        <w:rPr>
          <w:lang w:val="en-US"/>
        </w:rPr>
        <w:t>IMU</w:t>
      </w:r>
      <w:r w:rsidRPr="00F25BE7">
        <w:t xml:space="preserve"> не могут быть использованы напрямую для навигации из-за наличия шумов и дрейфов, описанных в пункте 3. Их обработка – это многоэтапный процесс фильтрации и сенсорной фьюжн </w:t>
      </w:r>
      <w:r w:rsidRPr="00F25BE7">
        <w:lastRenderedPageBreak/>
        <w:t>(объединения данных), целью которого является получение точной и устойчивой оценки ориентации, скорости и положения БПЛА.</w:t>
      </w:r>
    </w:p>
    <w:p w14:paraId="44F36A29" w14:textId="06F79AE2" w:rsidR="00F25BE7" w:rsidRPr="00F25BE7" w:rsidRDefault="00F25BE7" w:rsidP="009B6530">
      <w:pPr>
        <w:ind w:left="-1" w:firstLine="708"/>
      </w:pPr>
      <w:r w:rsidRPr="00F25BE7">
        <w:t>Основные этапы и методы обработки:</w:t>
      </w:r>
    </w:p>
    <w:p w14:paraId="493C8980" w14:textId="71E3B192" w:rsidR="00F25BE7" w:rsidRPr="00F25BE7" w:rsidRDefault="00F25BE7" w:rsidP="00965880">
      <w:pPr>
        <w:pStyle w:val="a5"/>
        <w:numPr>
          <w:ilvl w:val="0"/>
          <w:numId w:val="10"/>
        </w:numPr>
        <w:tabs>
          <w:tab w:val="left" w:pos="1134"/>
        </w:tabs>
        <w:ind w:left="0" w:firstLine="709"/>
      </w:pPr>
      <w:r w:rsidRPr="00CF29D7">
        <w:rPr>
          <w:b/>
          <w:bCs/>
        </w:rPr>
        <w:t>Предварительная фильтрация и калибровка</w:t>
      </w:r>
      <w:r w:rsidR="00CF29D7" w:rsidRPr="00F25BE7">
        <w:t>: на</w:t>
      </w:r>
      <w:r w:rsidRPr="00F25BE7">
        <w:t xml:space="preserve"> этом этапе к сырым данным применяются поправки на смещение, масштабный фактор и не</w:t>
      </w:r>
      <w:r w:rsidR="00CF29D7">
        <w:t xml:space="preserve"> </w:t>
      </w:r>
      <w:r w:rsidRPr="00F25BE7">
        <w:t>ортогональность, полученные в ходе лабораторной калибровки. Также может применяться низкочастотная фильтрация для подавления высокочастотных вибрационных помех (например, с помощью БИХ- или КИХ-фильтров).</w:t>
      </w:r>
    </w:p>
    <w:p w14:paraId="3273CED7" w14:textId="77777777" w:rsidR="00F25BE7" w:rsidRPr="00F25BE7" w:rsidRDefault="00F25BE7" w:rsidP="00282993">
      <w:pPr>
        <w:tabs>
          <w:tab w:val="left" w:pos="1134"/>
        </w:tabs>
      </w:pPr>
    </w:p>
    <w:p w14:paraId="75C346FE" w14:textId="365917BB" w:rsidR="00F25BE7" w:rsidRPr="00F25BE7" w:rsidRDefault="00F25BE7" w:rsidP="00965880">
      <w:pPr>
        <w:pStyle w:val="a5"/>
        <w:numPr>
          <w:ilvl w:val="0"/>
          <w:numId w:val="10"/>
        </w:numPr>
        <w:tabs>
          <w:tab w:val="left" w:pos="1134"/>
        </w:tabs>
        <w:ind w:left="0" w:firstLine="709"/>
      </w:pPr>
      <w:r w:rsidRPr="00CF29D7">
        <w:rPr>
          <w:b/>
          <w:bCs/>
        </w:rPr>
        <w:t>Сенсорная фьюжн и оценка ориентации (</w:t>
      </w:r>
      <w:r w:rsidRPr="00CF29D7">
        <w:rPr>
          <w:b/>
          <w:bCs/>
          <w:lang w:val="en-US"/>
        </w:rPr>
        <w:t>AHRS</w:t>
      </w:r>
      <w:r w:rsidRPr="00CF29D7">
        <w:rPr>
          <w:b/>
          <w:bCs/>
        </w:rPr>
        <w:t>)</w:t>
      </w:r>
      <w:r w:rsidR="00CF29D7" w:rsidRPr="00F25BE7">
        <w:t>: это</w:t>
      </w:r>
      <w:r w:rsidRPr="00F25BE7">
        <w:t xml:space="preserve"> ядро обработки. Для объединения данных гироскопа (точных на коротких интервалах, но дрейфующих), акселерометра (дает вектор гравитации, но чувствителен к динамическим ускорениям) и магнитометра (дает курс, но подвержен магнитным помехам) используются различные алгоритмы:</w:t>
      </w:r>
    </w:p>
    <w:p w14:paraId="6B6DC71A" w14:textId="00DBBDA9" w:rsidR="00F25BE7" w:rsidRPr="00F25BE7" w:rsidRDefault="00F25BE7" w:rsidP="00965880">
      <w:pPr>
        <w:pStyle w:val="a5"/>
        <w:numPr>
          <w:ilvl w:val="0"/>
          <w:numId w:val="11"/>
        </w:numPr>
        <w:tabs>
          <w:tab w:val="left" w:pos="1418"/>
        </w:tabs>
        <w:ind w:left="284" w:firstLine="709"/>
      </w:pPr>
      <w:r w:rsidRPr="00CF29D7">
        <w:rPr>
          <w:b/>
          <w:bCs/>
        </w:rPr>
        <w:t>Дополнительный фильтр (</w:t>
      </w:r>
      <w:r w:rsidRPr="00CF29D7">
        <w:rPr>
          <w:b/>
          <w:bCs/>
          <w:lang w:val="en-US"/>
        </w:rPr>
        <w:t>Complementary</w:t>
      </w:r>
      <w:r w:rsidRPr="00CF29D7">
        <w:rPr>
          <w:b/>
          <w:bCs/>
        </w:rPr>
        <w:t xml:space="preserve"> </w:t>
      </w:r>
      <w:r w:rsidRPr="00CF29D7">
        <w:rPr>
          <w:b/>
          <w:bCs/>
          <w:lang w:val="en-US"/>
        </w:rPr>
        <w:t>Filter</w:t>
      </w:r>
      <w:r w:rsidRPr="00CF29D7">
        <w:rPr>
          <w:b/>
          <w:bCs/>
        </w:rPr>
        <w:t>)</w:t>
      </w:r>
      <w:r w:rsidRPr="00F25BE7">
        <w:t>: Простой и вычислительно эффективный метод, раздельно фильтрующий низкие частоты акселерометра/магнитометра и высокие частоты гироскопа.</w:t>
      </w:r>
    </w:p>
    <w:p w14:paraId="4FCAC8FB" w14:textId="22794D38" w:rsidR="00F25BE7" w:rsidRPr="00F25BE7" w:rsidRDefault="00F25BE7" w:rsidP="00965880">
      <w:pPr>
        <w:pStyle w:val="a5"/>
        <w:numPr>
          <w:ilvl w:val="0"/>
          <w:numId w:val="11"/>
        </w:numPr>
        <w:tabs>
          <w:tab w:val="left" w:pos="1418"/>
        </w:tabs>
        <w:ind w:left="284" w:firstLine="709"/>
      </w:pPr>
      <w:r w:rsidRPr="00CF29D7">
        <w:rPr>
          <w:b/>
          <w:bCs/>
        </w:rPr>
        <w:t>Фильтр Калмана (</w:t>
      </w:r>
      <w:proofErr w:type="spellStart"/>
      <w:r w:rsidRPr="00CF29D7">
        <w:rPr>
          <w:b/>
          <w:bCs/>
        </w:rPr>
        <w:t>Kalman</w:t>
      </w:r>
      <w:proofErr w:type="spellEnd"/>
      <w:r w:rsidRPr="00CF29D7">
        <w:rPr>
          <w:b/>
          <w:bCs/>
        </w:rPr>
        <w:t xml:space="preserve"> </w:t>
      </w:r>
      <w:proofErr w:type="spellStart"/>
      <w:r w:rsidRPr="00CF29D7">
        <w:rPr>
          <w:b/>
          <w:bCs/>
        </w:rPr>
        <w:t>Filter</w:t>
      </w:r>
      <w:proofErr w:type="spellEnd"/>
      <w:r w:rsidRPr="00CF29D7">
        <w:rPr>
          <w:b/>
          <w:bCs/>
        </w:rPr>
        <w:t>, KF) и его разновидности (</w:t>
      </w:r>
      <w:proofErr w:type="spellStart"/>
      <w:r w:rsidRPr="00CF29D7">
        <w:rPr>
          <w:b/>
          <w:bCs/>
        </w:rPr>
        <w:t>Extended</w:t>
      </w:r>
      <w:proofErr w:type="spellEnd"/>
      <w:r w:rsidRPr="00CF29D7">
        <w:rPr>
          <w:b/>
          <w:bCs/>
        </w:rPr>
        <w:t xml:space="preserve"> KF, Error-state KF)</w:t>
      </w:r>
      <w:r w:rsidR="00CF29D7" w:rsidRPr="00F25BE7">
        <w:t>: наиболее</w:t>
      </w:r>
      <w:r w:rsidRPr="00F25BE7">
        <w:t xml:space="preserve"> распространенный и мощный подход. Это оптимальный в смысле минимума среднеквадратичной ошибки рекурсивный фильтр, который оценивает состояние системы (ориентация, смещения гироскопов) на основе потока зашумленных измерений. </w:t>
      </w:r>
      <w:r w:rsidRPr="00282993">
        <w:t>EKF</w:t>
      </w:r>
      <w:r w:rsidRPr="00F25BE7">
        <w:t xml:space="preserve"> позволяет работать с нелинейной динамикой системы ориентации.</w:t>
      </w:r>
    </w:p>
    <w:p w14:paraId="0E30F7C0" w14:textId="28B75309" w:rsidR="00F25BE7" w:rsidRPr="00F25BE7" w:rsidRDefault="00F25BE7" w:rsidP="00965880">
      <w:pPr>
        <w:pStyle w:val="a5"/>
        <w:numPr>
          <w:ilvl w:val="0"/>
          <w:numId w:val="10"/>
        </w:numPr>
        <w:tabs>
          <w:tab w:val="left" w:pos="1134"/>
        </w:tabs>
        <w:ind w:left="0" w:firstLine="709"/>
      </w:pPr>
      <w:r w:rsidRPr="00CF29D7">
        <w:rPr>
          <w:b/>
          <w:bCs/>
        </w:rPr>
        <w:t>Интегрирование в навигационное решение (</w:t>
      </w:r>
      <w:r w:rsidRPr="00CF29D7">
        <w:rPr>
          <w:b/>
          <w:bCs/>
          <w:lang w:val="en-US"/>
        </w:rPr>
        <w:t>INS</w:t>
      </w:r>
      <w:r w:rsidRPr="00CF29D7">
        <w:rPr>
          <w:b/>
          <w:bCs/>
        </w:rPr>
        <w:t>)</w:t>
      </w:r>
      <w:r w:rsidR="00CF29D7" w:rsidRPr="00F25BE7">
        <w:t>: после</w:t>
      </w:r>
      <w:r w:rsidRPr="00F25BE7">
        <w:t xml:space="preserve"> получения стабильной оценки ориентации (матрицы вращения или кватерниона) данные акселерометра могут быть преобразованы из связанной системы координат в глобальную (навигационную) и за вычетом гравитации проинтегрированы для получения скорости, а затем – повторно проинтегрированы для получения положения. Однако из-за двойного интегрирования даже небольшие смещения акселерометра приводят к </w:t>
      </w:r>
      <w:r w:rsidRPr="00F25BE7">
        <w:lastRenderedPageBreak/>
        <w:t xml:space="preserve">кубическому росту ошибки позиционирования со временем. Поэтому </w:t>
      </w:r>
      <w:r w:rsidRPr="00630654">
        <w:rPr>
          <w:lang w:val="en-US"/>
        </w:rPr>
        <w:t>INS</w:t>
      </w:r>
      <w:r w:rsidRPr="00F25BE7">
        <w:t xml:space="preserve"> практически всегда корректируется внешними источниками:</w:t>
      </w:r>
    </w:p>
    <w:p w14:paraId="37450B96" w14:textId="65A8E18B" w:rsidR="00F25BE7" w:rsidRPr="00F25BE7" w:rsidRDefault="00F25BE7" w:rsidP="00965880">
      <w:pPr>
        <w:pStyle w:val="a5"/>
        <w:numPr>
          <w:ilvl w:val="0"/>
          <w:numId w:val="12"/>
        </w:numPr>
        <w:tabs>
          <w:tab w:val="left" w:pos="1418"/>
        </w:tabs>
        <w:ind w:left="284" w:firstLine="709"/>
      </w:pPr>
      <w:r w:rsidRPr="00630654">
        <w:rPr>
          <w:lang w:val="en-US"/>
        </w:rPr>
        <w:t>GPS</w:t>
      </w:r>
      <w:r w:rsidRPr="00F25BE7">
        <w:t>/</w:t>
      </w:r>
      <w:r w:rsidRPr="00630654">
        <w:rPr>
          <w:lang w:val="en-US"/>
        </w:rPr>
        <w:t>GNSS</w:t>
      </w:r>
      <w:r w:rsidRPr="00F25BE7">
        <w:t xml:space="preserve">: Периодически сбрасывает накапливающуюся ошибку </w:t>
      </w:r>
      <w:r w:rsidRPr="00630654">
        <w:rPr>
          <w:lang w:val="en-US"/>
        </w:rPr>
        <w:t>INS</w:t>
      </w:r>
      <w:r w:rsidRPr="00F25BE7">
        <w:t>.</w:t>
      </w:r>
    </w:p>
    <w:p w14:paraId="45745B50" w14:textId="63654534" w:rsidR="00F25BE7" w:rsidRPr="00F25BE7" w:rsidRDefault="00F25BE7" w:rsidP="00965880">
      <w:pPr>
        <w:pStyle w:val="a5"/>
        <w:numPr>
          <w:ilvl w:val="0"/>
          <w:numId w:val="12"/>
        </w:numPr>
        <w:tabs>
          <w:tab w:val="left" w:pos="1418"/>
        </w:tabs>
        <w:ind w:left="284" w:firstLine="709"/>
      </w:pPr>
      <w:r w:rsidRPr="00F25BE7">
        <w:t>Барометрическая высота/Высота по лазерному дальномеру.</w:t>
      </w:r>
    </w:p>
    <w:p w14:paraId="799488CA" w14:textId="53FEEC71" w:rsidR="00F25BE7" w:rsidRPr="00F25BE7" w:rsidRDefault="00F25BE7" w:rsidP="00965880">
      <w:pPr>
        <w:pStyle w:val="a5"/>
        <w:numPr>
          <w:ilvl w:val="0"/>
          <w:numId w:val="12"/>
        </w:numPr>
        <w:tabs>
          <w:tab w:val="left" w:pos="1418"/>
        </w:tabs>
        <w:ind w:left="284" w:firstLine="709"/>
      </w:pPr>
      <w:r w:rsidRPr="00F25BE7">
        <w:t>Коррекция по визуальной одометрии (</w:t>
      </w:r>
      <w:r w:rsidRPr="00630654">
        <w:rPr>
          <w:lang w:val="en-US"/>
        </w:rPr>
        <w:t>VIO</w:t>
      </w:r>
      <w:r w:rsidRPr="00F25BE7">
        <w:t>).</w:t>
      </w:r>
    </w:p>
    <w:p w14:paraId="2B90E40D" w14:textId="77777777" w:rsidR="00115AEE" w:rsidRDefault="00F25BE7" w:rsidP="009B6530">
      <w:pPr>
        <w:ind w:left="-1" w:firstLine="708"/>
      </w:pPr>
      <w:r w:rsidRPr="00F25BE7">
        <w:t xml:space="preserve">В цифровом двойнике процесс обработки данных </w:t>
      </w:r>
      <w:r w:rsidRPr="00F25BE7">
        <w:rPr>
          <w:lang w:val="en-US"/>
        </w:rPr>
        <w:t>IMU</w:t>
      </w:r>
      <w:r w:rsidRPr="00F25BE7">
        <w:t xml:space="preserve"> может тестироваться двумя способами: </w:t>
      </w:r>
    </w:p>
    <w:p w14:paraId="6885E124" w14:textId="77777777" w:rsidR="00115AEE" w:rsidRDefault="00F25BE7" w:rsidP="009B6530">
      <w:pPr>
        <w:ind w:left="-1" w:firstLine="708"/>
      </w:pPr>
      <w:r w:rsidRPr="00F25BE7">
        <w:t xml:space="preserve">1) как часть виртуального автопилота, обрабатывающего синтетические данные от модели датчиков, или </w:t>
      </w:r>
    </w:p>
    <w:p w14:paraId="5250B620" w14:textId="499BF872" w:rsidR="00F25BE7" w:rsidRDefault="00F25BE7" w:rsidP="009B6530">
      <w:pPr>
        <w:ind w:left="-1" w:firstLine="708"/>
      </w:pPr>
      <w:r w:rsidRPr="00F25BE7">
        <w:t xml:space="preserve">2) в режиме </w:t>
      </w:r>
      <w:r w:rsidRPr="00F25BE7">
        <w:rPr>
          <w:lang w:val="en-US"/>
        </w:rPr>
        <w:t>Hardware</w:t>
      </w:r>
      <w:r w:rsidRPr="00F25BE7">
        <w:t>-</w:t>
      </w:r>
      <w:r w:rsidRPr="00F25BE7">
        <w:rPr>
          <w:lang w:val="en-US"/>
        </w:rPr>
        <w:t>in</w:t>
      </w:r>
      <w:r w:rsidRPr="00F25BE7">
        <w:t>-</w:t>
      </w:r>
      <w:r w:rsidRPr="00F25BE7">
        <w:rPr>
          <w:lang w:val="en-US"/>
        </w:rPr>
        <w:t>the</w:t>
      </w:r>
      <w:r w:rsidRPr="00F25BE7">
        <w:t>-</w:t>
      </w:r>
      <w:r w:rsidRPr="00F25BE7">
        <w:rPr>
          <w:lang w:val="en-US"/>
        </w:rPr>
        <w:t>Loop</w:t>
      </w:r>
      <w:r w:rsidRPr="00F25BE7">
        <w:t xml:space="preserve">, когда реальный полетный контроллер (со своим программным обеспечением для обработки </w:t>
      </w:r>
      <w:r w:rsidRPr="00F25BE7">
        <w:rPr>
          <w:lang w:val="en-US"/>
        </w:rPr>
        <w:t>IMU</w:t>
      </w:r>
      <w:r w:rsidRPr="00F25BE7">
        <w:t>) получает на свои входы синтетические сигналы от модели датчиков. Это позволяет проводить всестороннее тестирование навигационного контура</w:t>
      </w:r>
      <w:r w:rsidR="00BA70EA" w:rsidRPr="00A927F6">
        <w:t xml:space="preserve"> [20][21][22][23]</w:t>
      </w:r>
      <w:r w:rsidRPr="00F25BE7">
        <w:t>.</w:t>
      </w:r>
    </w:p>
    <w:p w14:paraId="11C484CC" w14:textId="42ACFD02" w:rsidR="00FE78D5" w:rsidRPr="00F25BE7" w:rsidRDefault="00FE78D5" w:rsidP="00FE78D5">
      <w:pPr>
        <w:pStyle w:val="2"/>
      </w:pPr>
      <w:bookmarkStart w:id="7" w:name="_Toc231164711"/>
      <w:r>
        <w:t xml:space="preserve">1.6 </w:t>
      </w:r>
      <w:r w:rsidRPr="00FE78D5">
        <w:t>Описание программ аналогов</w:t>
      </w:r>
      <w:bookmarkEnd w:id="7"/>
    </w:p>
    <w:p w14:paraId="4EB5986D" w14:textId="5C08CFF3" w:rsidR="00F25BE7" w:rsidRPr="00F25BE7" w:rsidRDefault="00F25BE7" w:rsidP="009B6530">
      <w:pPr>
        <w:ind w:left="-1" w:firstLine="708"/>
      </w:pPr>
      <w:r w:rsidRPr="00F25BE7">
        <w:t xml:space="preserve">Для создания и работы с цифровыми двойниками БПЛА существует широкий спектр программного обеспечения, от профессиональных коммерческих решений до </w:t>
      </w:r>
      <w:r w:rsidRPr="00F25BE7">
        <w:rPr>
          <w:lang w:val="en-US"/>
        </w:rPr>
        <w:t>open</w:t>
      </w:r>
      <w:r w:rsidRPr="00F25BE7">
        <w:t>-</w:t>
      </w:r>
      <w:r w:rsidRPr="00F25BE7">
        <w:rPr>
          <w:lang w:val="en-US"/>
        </w:rPr>
        <w:t>source</w:t>
      </w:r>
      <w:r w:rsidRPr="00F25BE7">
        <w:t xml:space="preserve"> фреймворков.</w:t>
      </w:r>
    </w:p>
    <w:p w14:paraId="11557027" w14:textId="23113A70" w:rsidR="00F25BE7" w:rsidRPr="00F25BE7" w:rsidRDefault="00F25BE7" w:rsidP="00965880">
      <w:pPr>
        <w:pStyle w:val="a5"/>
        <w:numPr>
          <w:ilvl w:val="0"/>
          <w:numId w:val="13"/>
        </w:numPr>
        <w:tabs>
          <w:tab w:val="left" w:pos="1134"/>
        </w:tabs>
        <w:ind w:left="0" w:firstLine="709"/>
      </w:pPr>
      <w:r w:rsidRPr="00F25BE7">
        <w:t>Коммерческие и профессиональные среды моделирования:</w:t>
      </w:r>
    </w:p>
    <w:p w14:paraId="736B220A" w14:textId="49718C11" w:rsidR="00F25BE7" w:rsidRPr="00F25BE7" w:rsidRDefault="00F25BE7" w:rsidP="00965880">
      <w:pPr>
        <w:pStyle w:val="a5"/>
        <w:numPr>
          <w:ilvl w:val="0"/>
          <w:numId w:val="14"/>
        </w:numPr>
        <w:tabs>
          <w:tab w:val="left" w:pos="1418"/>
        </w:tabs>
        <w:ind w:left="284" w:firstLine="709"/>
      </w:pPr>
      <w:r w:rsidRPr="00630654">
        <w:rPr>
          <w:lang w:val="en-US"/>
        </w:rPr>
        <w:t>MATLAB</w:t>
      </w:r>
      <w:r w:rsidRPr="00F25BE7">
        <w:t>/</w:t>
      </w:r>
      <w:r w:rsidRPr="00630654">
        <w:rPr>
          <w:lang w:val="en-US"/>
        </w:rPr>
        <w:t>Simulink</w:t>
      </w:r>
      <w:r w:rsidRPr="00F25BE7">
        <w:t xml:space="preserve"> + </w:t>
      </w:r>
      <w:r w:rsidRPr="00630654">
        <w:rPr>
          <w:lang w:val="en-US"/>
        </w:rPr>
        <w:t>Aerospace</w:t>
      </w:r>
      <w:r w:rsidRPr="00F25BE7">
        <w:t xml:space="preserve"> </w:t>
      </w:r>
      <w:r w:rsidRPr="00630654">
        <w:rPr>
          <w:lang w:val="en-US"/>
        </w:rPr>
        <w:t>Blockset</w:t>
      </w:r>
      <w:r w:rsidRPr="00F25BE7">
        <w:t xml:space="preserve">/ </w:t>
      </w:r>
      <w:r w:rsidRPr="00630654">
        <w:rPr>
          <w:lang w:val="en-US"/>
        </w:rPr>
        <w:t>UAV</w:t>
      </w:r>
      <w:r w:rsidRPr="00F25BE7">
        <w:t xml:space="preserve"> </w:t>
      </w:r>
      <w:r w:rsidRPr="00630654">
        <w:rPr>
          <w:lang w:val="en-US"/>
        </w:rPr>
        <w:t>Toolbox</w:t>
      </w:r>
      <w:r w:rsidRPr="00F25BE7">
        <w:t xml:space="preserve">: Промышленный стандарт для моделирования динамики, проектирования систем управления и генерации кода. Позволяет создавать детализированные нелинейные модели, легко интегрирует алгоритмы обработки данных (фильтр Калмана) и предоставляет мощные средства анализа. Поддерживает </w:t>
      </w:r>
      <w:r w:rsidRPr="00630654">
        <w:rPr>
          <w:lang w:val="en-US"/>
        </w:rPr>
        <w:t>HIL</w:t>
      </w:r>
      <w:r w:rsidRPr="00F25BE7">
        <w:t>-тестирование.</w:t>
      </w:r>
    </w:p>
    <w:p w14:paraId="2915D46D" w14:textId="632A5D48" w:rsidR="00F25BE7" w:rsidRPr="00F25BE7" w:rsidRDefault="00F25BE7" w:rsidP="00965880">
      <w:pPr>
        <w:pStyle w:val="a5"/>
        <w:numPr>
          <w:ilvl w:val="0"/>
          <w:numId w:val="14"/>
        </w:numPr>
        <w:tabs>
          <w:tab w:val="left" w:pos="1418"/>
        </w:tabs>
        <w:ind w:left="284" w:firstLine="709"/>
      </w:pPr>
      <w:r w:rsidRPr="00630654">
        <w:rPr>
          <w:lang w:val="en-US"/>
        </w:rPr>
        <w:t>ANSYS</w:t>
      </w:r>
      <w:r w:rsidRPr="00F25BE7">
        <w:t xml:space="preserve"> </w:t>
      </w:r>
      <w:r w:rsidRPr="00630654">
        <w:rPr>
          <w:lang w:val="en-US"/>
        </w:rPr>
        <w:t>SCADE</w:t>
      </w:r>
      <w:r w:rsidRPr="00F25BE7">
        <w:t xml:space="preserve"> </w:t>
      </w:r>
      <w:r w:rsidRPr="00630654">
        <w:rPr>
          <w:lang w:val="en-US"/>
        </w:rPr>
        <w:t>Suite</w:t>
      </w:r>
      <w:r w:rsidRPr="00F25BE7">
        <w:t xml:space="preserve"> + </w:t>
      </w:r>
      <w:r w:rsidRPr="00630654">
        <w:rPr>
          <w:lang w:val="en-US"/>
        </w:rPr>
        <w:t>Airbus</w:t>
      </w:r>
      <w:r w:rsidRPr="00F25BE7">
        <w:t xml:space="preserve"> </w:t>
      </w:r>
      <w:r w:rsidRPr="00630654">
        <w:rPr>
          <w:lang w:val="en-US"/>
        </w:rPr>
        <w:t>Helicopters</w:t>
      </w:r>
      <w:r w:rsidRPr="00F25BE7">
        <w:t xml:space="preserve"> </w:t>
      </w:r>
      <w:r w:rsidRPr="00630654">
        <w:rPr>
          <w:lang w:val="en-US"/>
        </w:rPr>
        <w:t>Simulation</w:t>
      </w:r>
      <w:r w:rsidRPr="00F25BE7">
        <w:t xml:space="preserve"> </w:t>
      </w:r>
      <w:r w:rsidRPr="00630654">
        <w:rPr>
          <w:lang w:val="en-US"/>
        </w:rPr>
        <w:t>Models</w:t>
      </w:r>
      <w:r w:rsidRPr="00F25BE7">
        <w:t>: Используется для разработки сертифицированного (</w:t>
      </w:r>
      <w:r w:rsidRPr="00630654">
        <w:rPr>
          <w:lang w:val="en-US"/>
        </w:rPr>
        <w:t>DO</w:t>
      </w:r>
      <w:r w:rsidRPr="00F25BE7">
        <w:t>-178</w:t>
      </w:r>
      <w:r w:rsidRPr="00630654">
        <w:rPr>
          <w:lang w:val="en-US"/>
        </w:rPr>
        <w:t>C</w:t>
      </w:r>
      <w:r w:rsidRPr="00F25BE7">
        <w:t>) ПО для критичных систем, включая моделирование</w:t>
      </w:r>
      <w:r w:rsidR="00BA70EA" w:rsidRPr="00BA70EA">
        <w:t xml:space="preserve"> [24]</w:t>
      </w:r>
      <w:r w:rsidRPr="00F25BE7">
        <w:t>.</w:t>
      </w:r>
    </w:p>
    <w:p w14:paraId="51C14ABE" w14:textId="2A2AE36C" w:rsidR="00F25BE7" w:rsidRPr="00F25BE7" w:rsidRDefault="00F25BE7" w:rsidP="00965880">
      <w:pPr>
        <w:pStyle w:val="a5"/>
        <w:numPr>
          <w:ilvl w:val="0"/>
          <w:numId w:val="14"/>
        </w:numPr>
        <w:tabs>
          <w:tab w:val="left" w:pos="1418"/>
        </w:tabs>
        <w:ind w:left="284" w:firstLine="709"/>
      </w:pPr>
      <w:r w:rsidRPr="00630654">
        <w:rPr>
          <w:lang w:val="en-US"/>
        </w:rPr>
        <w:lastRenderedPageBreak/>
        <w:t>ESI</w:t>
      </w:r>
      <w:r w:rsidRPr="00F25BE7">
        <w:t xml:space="preserve"> </w:t>
      </w:r>
      <w:r w:rsidRPr="00630654">
        <w:rPr>
          <w:lang w:val="en-US"/>
        </w:rPr>
        <w:t>Group</w:t>
      </w:r>
      <w:r w:rsidRPr="00F25BE7">
        <w:t xml:space="preserve">, </w:t>
      </w:r>
      <w:r w:rsidRPr="00630654">
        <w:rPr>
          <w:lang w:val="en-US"/>
        </w:rPr>
        <w:t>SCANeR</w:t>
      </w:r>
      <w:r w:rsidRPr="00F25BE7">
        <w:t xml:space="preserve"> </w:t>
      </w:r>
      <w:r w:rsidRPr="00630654">
        <w:rPr>
          <w:lang w:val="en-US"/>
        </w:rPr>
        <w:t>studio</w:t>
      </w:r>
      <w:r w:rsidRPr="00F25BE7">
        <w:t>: Комплексные решения для моделирования транспортных средств, включая БПЛА, с акцентом на реалистичную визуальную среду и сенсорное моделирование (камеры, лидары)</w:t>
      </w:r>
      <w:r w:rsidR="00BA70EA" w:rsidRPr="00BA70EA">
        <w:t xml:space="preserve"> [25]</w:t>
      </w:r>
      <w:r w:rsidRPr="00F25BE7">
        <w:t>.</w:t>
      </w:r>
    </w:p>
    <w:p w14:paraId="37D87BE7" w14:textId="58A7544F" w:rsidR="00F25BE7" w:rsidRPr="00F25BE7" w:rsidRDefault="00F25BE7" w:rsidP="00965880">
      <w:pPr>
        <w:pStyle w:val="a5"/>
        <w:numPr>
          <w:ilvl w:val="0"/>
          <w:numId w:val="13"/>
        </w:numPr>
        <w:tabs>
          <w:tab w:val="left" w:pos="1134"/>
        </w:tabs>
        <w:ind w:left="0" w:firstLine="709"/>
      </w:pPr>
      <w:r w:rsidRPr="00F25BE7">
        <w:t xml:space="preserve">Специализированные симуляторы БПЛА (преимущественно </w:t>
      </w:r>
      <w:r w:rsidRPr="00630654">
        <w:rPr>
          <w:lang w:val="en-US"/>
        </w:rPr>
        <w:t>Open</w:t>
      </w:r>
      <w:r w:rsidRPr="00F25BE7">
        <w:t>-</w:t>
      </w:r>
      <w:r w:rsidRPr="00630654">
        <w:rPr>
          <w:lang w:val="en-US"/>
        </w:rPr>
        <w:t>Source</w:t>
      </w:r>
      <w:r w:rsidRPr="00F25BE7">
        <w:t>):</w:t>
      </w:r>
    </w:p>
    <w:p w14:paraId="77E531A1" w14:textId="10C9EA34" w:rsidR="00F25BE7" w:rsidRPr="00F25BE7" w:rsidRDefault="00F25BE7" w:rsidP="00965880">
      <w:pPr>
        <w:pStyle w:val="a5"/>
        <w:numPr>
          <w:ilvl w:val="0"/>
          <w:numId w:val="15"/>
        </w:numPr>
        <w:tabs>
          <w:tab w:val="left" w:pos="1418"/>
        </w:tabs>
        <w:ind w:left="284" w:firstLine="709"/>
      </w:pPr>
      <w:r w:rsidRPr="00630654">
        <w:rPr>
          <w:lang w:val="en-US"/>
        </w:rPr>
        <w:t>Gazebo</w:t>
      </w:r>
      <w:r w:rsidRPr="00F25BE7">
        <w:t xml:space="preserve"> + </w:t>
      </w:r>
      <w:r w:rsidRPr="00630654">
        <w:rPr>
          <w:lang w:val="en-US"/>
        </w:rPr>
        <w:t>ROS</w:t>
      </w:r>
      <w:r w:rsidRPr="00F25BE7">
        <w:t xml:space="preserve"> (</w:t>
      </w:r>
      <w:r w:rsidRPr="00630654">
        <w:rPr>
          <w:lang w:val="en-US"/>
        </w:rPr>
        <w:t>Robot</w:t>
      </w:r>
      <w:r w:rsidRPr="00F25BE7">
        <w:t xml:space="preserve"> </w:t>
      </w:r>
      <w:r w:rsidRPr="00630654">
        <w:rPr>
          <w:lang w:val="en-US"/>
        </w:rPr>
        <w:t>Operating</w:t>
      </w:r>
      <w:r w:rsidRPr="00F25BE7">
        <w:t xml:space="preserve"> </w:t>
      </w:r>
      <w:r w:rsidRPr="00630654">
        <w:rPr>
          <w:lang w:val="en-US"/>
        </w:rPr>
        <w:t>System</w:t>
      </w:r>
      <w:r w:rsidRPr="00F25BE7">
        <w:t xml:space="preserve">) + </w:t>
      </w:r>
      <w:r w:rsidRPr="00630654">
        <w:rPr>
          <w:lang w:val="en-US"/>
        </w:rPr>
        <w:t>PX</w:t>
      </w:r>
      <w:r w:rsidRPr="00F25BE7">
        <w:t>4/</w:t>
      </w:r>
      <w:r w:rsidRPr="00630654">
        <w:rPr>
          <w:lang w:val="en-US"/>
        </w:rPr>
        <w:t>ArduPilot</w:t>
      </w:r>
      <w:r w:rsidRPr="00F25BE7">
        <w:t xml:space="preserve">: Фактически стандарт в научных исследованиях и разработке робототехники. </w:t>
      </w:r>
      <w:r w:rsidRPr="00630654">
        <w:rPr>
          <w:lang w:val="en-US"/>
        </w:rPr>
        <w:t>Gazebo</w:t>
      </w:r>
      <w:r w:rsidRPr="00F25BE7">
        <w:t xml:space="preserve"> – это физический симулятор с продвинутым движком (</w:t>
      </w:r>
      <w:r w:rsidRPr="00630654">
        <w:rPr>
          <w:lang w:val="en-US"/>
        </w:rPr>
        <w:t>ODE</w:t>
      </w:r>
      <w:r w:rsidRPr="00F25BE7">
        <w:t xml:space="preserve">, </w:t>
      </w:r>
      <w:r w:rsidRPr="00630654">
        <w:rPr>
          <w:lang w:val="en-US"/>
        </w:rPr>
        <w:t>Bullet</w:t>
      </w:r>
      <w:r w:rsidRPr="00F25BE7">
        <w:t xml:space="preserve">) и моделями окружающей среды. </w:t>
      </w:r>
      <w:r w:rsidRPr="00630654">
        <w:rPr>
          <w:lang w:val="en-US"/>
        </w:rPr>
        <w:t>ROS</w:t>
      </w:r>
      <w:r w:rsidRPr="00F25BE7">
        <w:t xml:space="preserve"> обеспечивает коммуникацию между модулями. Полетные стеки </w:t>
      </w:r>
      <w:r w:rsidRPr="00630654">
        <w:rPr>
          <w:lang w:val="en-US"/>
        </w:rPr>
        <w:t>PX</w:t>
      </w:r>
      <w:r w:rsidRPr="00F25BE7">
        <w:t xml:space="preserve">4 или </w:t>
      </w:r>
      <w:r w:rsidRPr="00630654">
        <w:rPr>
          <w:lang w:val="en-US"/>
        </w:rPr>
        <w:t>ArduPilot</w:t>
      </w:r>
      <w:r w:rsidRPr="00F25BE7">
        <w:t xml:space="preserve"> могут работать внутри симуляции (</w:t>
      </w:r>
      <w:r w:rsidRPr="00630654">
        <w:rPr>
          <w:lang w:val="en-US"/>
        </w:rPr>
        <w:t>Software</w:t>
      </w:r>
      <w:r w:rsidRPr="00F25BE7">
        <w:t>-</w:t>
      </w:r>
      <w:r w:rsidRPr="00630654">
        <w:rPr>
          <w:lang w:val="en-US"/>
        </w:rPr>
        <w:t>in</w:t>
      </w:r>
      <w:r w:rsidRPr="00F25BE7">
        <w:t>-</w:t>
      </w:r>
      <w:r w:rsidRPr="00630654">
        <w:rPr>
          <w:lang w:val="en-US"/>
        </w:rPr>
        <w:t>the</w:t>
      </w:r>
      <w:r w:rsidRPr="00F25BE7">
        <w:t>-</w:t>
      </w:r>
      <w:r w:rsidRPr="00630654">
        <w:rPr>
          <w:lang w:val="en-US"/>
        </w:rPr>
        <w:t>Loop</w:t>
      </w:r>
      <w:r w:rsidRPr="00F25BE7">
        <w:t xml:space="preserve">, </w:t>
      </w:r>
      <w:r w:rsidRPr="00630654">
        <w:rPr>
          <w:lang w:val="en-US"/>
        </w:rPr>
        <w:t>SITL</w:t>
      </w:r>
      <w:r w:rsidRPr="00F25BE7">
        <w:t xml:space="preserve">), обеспечивая полный контур управления. Идеален для разработки автономных функций и алгоритмов </w:t>
      </w:r>
      <w:r w:rsidRPr="00630654">
        <w:rPr>
          <w:lang w:val="en-US"/>
        </w:rPr>
        <w:t>SLAM</w:t>
      </w:r>
      <w:r w:rsidRPr="00F25BE7">
        <w:t>/</w:t>
      </w:r>
      <w:r w:rsidRPr="00630654">
        <w:rPr>
          <w:lang w:val="en-US"/>
        </w:rPr>
        <w:t>VIO</w:t>
      </w:r>
      <w:r w:rsidRPr="00F25BE7">
        <w:t>.</w:t>
      </w:r>
    </w:p>
    <w:p w14:paraId="5EFACE46" w14:textId="77EB456F" w:rsidR="00F25BE7" w:rsidRPr="00F25BE7" w:rsidRDefault="00F25BE7" w:rsidP="00965880">
      <w:pPr>
        <w:pStyle w:val="a5"/>
        <w:numPr>
          <w:ilvl w:val="0"/>
          <w:numId w:val="15"/>
        </w:numPr>
        <w:tabs>
          <w:tab w:val="left" w:pos="1418"/>
        </w:tabs>
        <w:ind w:left="284" w:firstLine="709"/>
      </w:pPr>
      <w:r w:rsidRPr="00630654">
        <w:rPr>
          <w:lang w:val="en-US"/>
        </w:rPr>
        <w:t>jMAVSim</w:t>
      </w:r>
      <w:r w:rsidRPr="00F25BE7">
        <w:t xml:space="preserve"> / </w:t>
      </w:r>
      <w:r w:rsidRPr="00630654">
        <w:rPr>
          <w:lang w:val="en-US"/>
        </w:rPr>
        <w:t>AirSim</w:t>
      </w:r>
      <w:r w:rsidRPr="00F25BE7">
        <w:t xml:space="preserve">: Легковесный симулятор от разработчиков </w:t>
      </w:r>
      <w:r w:rsidRPr="00630654">
        <w:rPr>
          <w:lang w:val="en-US"/>
        </w:rPr>
        <w:t>PX</w:t>
      </w:r>
      <w:r w:rsidRPr="00F25BE7">
        <w:t xml:space="preserve">4. </w:t>
      </w:r>
      <w:r w:rsidRPr="00630654">
        <w:rPr>
          <w:lang w:val="en-US"/>
        </w:rPr>
        <w:t>AirSim</w:t>
      </w:r>
      <w:r w:rsidRPr="00F25BE7">
        <w:t xml:space="preserve"> от </w:t>
      </w:r>
      <w:r w:rsidRPr="00630654">
        <w:rPr>
          <w:lang w:val="en-US"/>
        </w:rPr>
        <w:t>Microsoft</w:t>
      </w:r>
      <w:r w:rsidRPr="00F25BE7">
        <w:t xml:space="preserve"> – это плагин для игрового движка </w:t>
      </w:r>
      <w:r w:rsidRPr="00630654">
        <w:rPr>
          <w:lang w:val="en-US"/>
        </w:rPr>
        <w:t>Unreal</w:t>
      </w:r>
      <w:r w:rsidRPr="00F25BE7">
        <w:t xml:space="preserve"> </w:t>
      </w:r>
      <w:r w:rsidRPr="00630654">
        <w:rPr>
          <w:lang w:val="en-US"/>
        </w:rPr>
        <w:t>Engine</w:t>
      </w:r>
      <w:r w:rsidRPr="00F25BE7">
        <w:t xml:space="preserve">, предоставляющий </w:t>
      </w:r>
      <w:r w:rsidR="007C289A" w:rsidRPr="00F25BE7">
        <w:t>высоко реалистичную</w:t>
      </w:r>
      <w:r w:rsidRPr="00F25BE7">
        <w:t xml:space="preserve"> графику и физику, а также модели камер, лидаров и </w:t>
      </w:r>
      <w:r w:rsidRPr="00630654">
        <w:rPr>
          <w:lang w:val="en-US"/>
        </w:rPr>
        <w:t>IMU</w:t>
      </w:r>
      <w:r w:rsidRPr="00F25BE7">
        <w:t>. Широко используется для исследований в области компьютерного зрения и машинного обучения</w:t>
      </w:r>
      <w:r w:rsidR="00BA70EA" w:rsidRPr="00BA70EA">
        <w:t xml:space="preserve"> [26]</w:t>
      </w:r>
      <w:r w:rsidRPr="00F25BE7">
        <w:t>.</w:t>
      </w:r>
    </w:p>
    <w:p w14:paraId="5B0FC41F" w14:textId="4158D9AA" w:rsidR="00F25BE7" w:rsidRPr="00F25BE7" w:rsidRDefault="00F25BE7" w:rsidP="00965880">
      <w:pPr>
        <w:pStyle w:val="a5"/>
        <w:numPr>
          <w:ilvl w:val="0"/>
          <w:numId w:val="15"/>
        </w:numPr>
        <w:tabs>
          <w:tab w:val="left" w:pos="1418"/>
        </w:tabs>
        <w:ind w:left="284" w:firstLine="709"/>
      </w:pPr>
      <w:r w:rsidRPr="00630654">
        <w:rPr>
          <w:lang w:val="en-US"/>
        </w:rPr>
        <w:t>X</w:t>
      </w:r>
      <w:r w:rsidRPr="00F25BE7">
        <w:t>-</w:t>
      </w:r>
      <w:r w:rsidRPr="00630654">
        <w:rPr>
          <w:lang w:val="en-US"/>
        </w:rPr>
        <w:t>Plane</w:t>
      </w:r>
      <w:r w:rsidRPr="00F25BE7">
        <w:t xml:space="preserve"> (с плагином для связи с автопилотом): Использует высококачественную аэродинамическую модель на основе метода </w:t>
      </w:r>
      <w:r w:rsidRPr="00630654">
        <w:rPr>
          <w:lang w:val="en-US"/>
        </w:rPr>
        <w:t>blade</w:t>
      </w:r>
      <w:r w:rsidRPr="00F25BE7">
        <w:t xml:space="preserve"> </w:t>
      </w:r>
      <w:r w:rsidRPr="00630654">
        <w:rPr>
          <w:lang w:val="en-US"/>
        </w:rPr>
        <w:t>element</w:t>
      </w:r>
      <w:r w:rsidRPr="00F25BE7">
        <w:t xml:space="preserve"> </w:t>
      </w:r>
      <w:r w:rsidRPr="00630654">
        <w:rPr>
          <w:lang w:val="en-US"/>
        </w:rPr>
        <w:t>theory</w:t>
      </w:r>
      <w:r w:rsidRPr="00F25BE7">
        <w:t xml:space="preserve">. Может служить реалистичной средой для </w:t>
      </w:r>
      <w:r w:rsidRPr="00630654">
        <w:rPr>
          <w:lang w:val="en-US"/>
        </w:rPr>
        <w:t>HIL</w:t>
      </w:r>
      <w:r w:rsidRPr="00F25BE7">
        <w:t xml:space="preserve">-тестирования готовых автопилотов, подключаясь к ним по протоколу </w:t>
      </w:r>
      <w:r w:rsidRPr="00630654">
        <w:rPr>
          <w:lang w:val="en-US"/>
        </w:rPr>
        <w:t>UDP</w:t>
      </w:r>
      <w:r w:rsidR="00BA70EA" w:rsidRPr="00BA70EA">
        <w:t xml:space="preserve"> [27]</w:t>
      </w:r>
      <w:r w:rsidRPr="00F25BE7">
        <w:t>.</w:t>
      </w:r>
    </w:p>
    <w:p w14:paraId="6A96C461" w14:textId="671E27A2" w:rsidR="00F25BE7" w:rsidRPr="00F25BE7" w:rsidRDefault="00F25BE7" w:rsidP="00965880">
      <w:pPr>
        <w:pStyle w:val="a5"/>
        <w:numPr>
          <w:ilvl w:val="0"/>
          <w:numId w:val="13"/>
        </w:numPr>
        <w:tabs>
          <w:tab w:val="left" w:pos="1134"/>
        </w:tabs>
        <w:ind w:left="0" w:firstLine="709"/>
      </w:pPr>
      <w:r w:rsidRPr="00F25BE7">
        <w:t>Инструменты для анализа и визуализации полетных данных:</w:t>
      </w:r>
    </w:p>
    <w:p w14:paraId="434C6375" w14:textId="37937E36" w:rsidR="00F25BE7" w:rsidRPr="00F25BE7" w:rsidRDefault="00F25BE7" w:rsidP="00965880">
      <w:pPr>
        <w:pStyle w:val="a5"/>
        <w:numPr>
          <w:ilvl w:val="0"/>
          <w:numId w:val="16"/>
        </w:numPr>
        <w:tabs>
          <w:tab w:val="left" w:pos="1418"/>
        </w:tabs>
        <w:ind w:left="284" w:firstLine="709"/>
      </w:pPr>
      <w:proofErr w:type="spellStart"/>
      <w:r w:rsidRPr="00630654">
        <w:rPr>
          <w:lang w:val="en-US"/>
        </w:rPr>
        <w:t>FlightPlot</w:t>
      </w:r>
      <w:proofErr w:type="spellEnd"/>
      <w:r w:rsidRPr="00F25BE7">
        <w:t xml:space="preserve">, </w:t>
      </w:r>
      <w:proofErr w:type="spellStart"/>
      <w:r w:rsidRPr="00630654">
        <w:rPr>
          <w:lang w:val="en-US"/>
        </w:rPr>
        <w:t>PlotJuggler</w:t>
      </w:r>
      <w:proofErr w:type="spellEnd"/>
      <w:r w:rsidRPr="00F25BE7">
        <w:t xml:space="preserve"> (для </w:t>
      </w:r>
      <w:r w:rsidRPr="00630654">
        <w:rPr>
          <w:lang w:val="en-US"/>
        </w:rPr>
        <w:t>PX</w:t>
      </w:r>
      <w:r w:rsidRPr="00F25BE7">
        <w:t xml:space="preserve">4 </w:t>
      </w:r>
      <w:proofErr w:type="spellStart"/>
      <w:r w:rsidRPr="00630654">
        <w:rPr>
          <w:lang w:val="en-US"/>
        </w:rPr>
        <w:t>ULog</w:t>
      </w:r>
      <w:proofErr w:type="spellEnd"/>
      <w:r w:rsidRPr="00F25BE7">
        <w:t>): Инструменты для графического анализа лог-файлов</w:t>
      </w:r>
      <w:r w:rsidR="00BA70EA" w:rsidRPr="00BA70EA">
        <w:t xml:space="preserve"> [28]</w:t>
      </w:r>
      <w:r w:rsidRPr="00F25BE7">
        <w:t>.</w:t>
      </w:r>
    </w:p>
    <w:p w14:paraId="12D9DE76" w14:textId="61D70163" w:rsidR="00F25BE7" w:rsidRPr="00F25BE7" w:rsidRDefault="00F25BE7" w:rsidP="00965880">
      <w:pPr>
        <w:pStyle w:val="a5"/>
        <w:numPr>
          <w:ilvl w:val="0"/>
          <w:numId w:val="16"/>
        </w:numPr>
        <w:tabs>
          <w:tab w:val="left" w:pos="1418"/>
        </w:tabs>
        <w:ind w:left="284" w:firstLine="709"/>
      </w:pPr>
      <w:r w:rsidRPr="00630654">
        <w:rPr>
          <w:lang w:val="en-US"/>
        </w:rPr>
        <w:t>Mission</w:t>
      </w:r>
      <w:r w:rsidRPr="00F25BE7">
        <w:t xml:space="preserve"> </w:t>
      </w:r>
      <w:r w:rsidRPr="00630654">
        <w:rPr>
          <w:lang w:val="en-US"/>
        </w:rPr>
        <w:t>Planner</w:t>
      </w:r>
      <w:r w:rsidRPr="00F25BE7">
        <w:t xml:space="preserve">, </w:t>
      </w:r>
      <w:proofErr w:type="spellStart"/>
      <w:r w:rsidRPr="00630654">
        <w:rPr>
          <w:lang w:val="en-US"/>
        </w:rPr>
        <w:t>QGroundControl</w:t>
      </w:r>
      <w:proofErr w:type="spellEnd"/>
      <w:r w:rsidRPr="00F25BE7">
        <w:t xml:space="preserve">: Стандартные наземные контрольные станции для </w:t>
      </w:r>
      <w:r w:rsidRPr="00630654">
        <w:rPr>
          <w:lang w:val="en-US"/>
        </w:rPr>
        <w:t>ArduPilot</w:t>
      </w:r>
      <w:r w:rsidRPr="00F25BE7">
        <w:t xml:space="preserve"> и </w:t>
      </w:r>
      <w:r w:rsidRPr="00630654">
        <w:rPr>
          <w:lang w:val="en-US"/>
        </w:rPr>
        <w:t>PX</w:t>
      </w:r>
      <w:r w:rsidRPr="00F25BE7">
        <w:t xml:space="preserve">4 соответственно. Позволяют не только управлять аппаратом, но и отображать телеметрию в реальном времени, анализировать </w:t>
      </w:r>
      <w:proofErr w:type="spellStart"/>
      <w:r w:rsidRPr="00F25BE7">
        <w:t>логи</w:t>
      </w:r>
      <w:proofErr w:type="spellEnd"/>
      <w:r w:rsidRPr="00F25BE7">
        <w:t xml:space="preserve"> после полета, планировать миссии</w:t>
      </w:r>
      <w:r w:rsidR="00BA70EA" w:rsidRPr="00BA70EA">
        <w:t xml:space="preserve"> [29]</w:t>
      </w:r>
      <w:r w:rsidRPr="00F25BE7">
        <w:t>.</w:t>
      </w:r>
    </w:p>
    <w:p w14:paraId="4B380485" w14:textId="77777777" w:rsidR="00F25BE7" w:rsidRPr="00F25BE7" w:rsidRDefault="00F25BE7" w:rsidP="009B6530">
      <w:pPr>
        <w:ind w:left="-1" w:firstLine="708"/>
      </w:pPr>
      <w:r w:rsidRPr="00F25BE7">
        <w:lastRenderedPageBreak/>
        <w:t xml:space="preserve">Выбор конкретного программного стека зависит от задач: для академических исследований и быстрого прототипирования доминируют </w:t>
      </w:r>
      <w:r w:rsidRPr="00F25BE7">
        <w:rPr>
          <w:lang w:val="en-US"/>
        </w:rPr>
        <w:t>Gazebo</w:t>
      </w:r>
      <w:r w:rsidRPr="00F25BE7">
        <w:t>/</w:t>
      </w:r>
      <w:r w:rsidRPr="00F25BE7">
        <w:rPr>
          <w:lang w:val="en-US"/>
        </w:rPr>
        <w:t>ROS</w:t>
      </w:r>
      <w:r w:rsidRPr="00F25BE7">
        <w:t xml:space="preserve"> и </w:t>
      </w:r>
      <w:r w:rsidRPr="00F25BE7">
        <w:rPr>
          <w:lang w:val="en-US"/>
        </w:rPr>
        <w:t>AirSim</w:t>
      </w:r>
      <w:r w:rsidRPr="00F25BE7">
        <w:t xml:space="preserve">; для индустриальной разработки и сертификации систем чаще используются </w:t>
      </w:r>
      <w:r w:rsidRPr="00F25BE7">
        <w:rPr>
          <w:lang w:val="en-US"/>
        </w:rPr>
        <w:t>MATLAB</w:t>
      </w:r>
      <w:r w:rsidRPr="00F25BE7">
        <w:t>/</w:t>
      </w:r>
      <w:r w:rsidRPr="00F25BE7">
        <w:rPr>
          <w:lang w:val="en-US"/>
        </w:rPr>
        <w:t>Simulink</w:t>
      </w:r>
      <w:r w:rsidRPr="00F25BE7">
        <w:t xml:space="preserve"> и профессиональные решения.</w:t>
      </w:r>
    </w:p>
    <w:p w14:paraId="3F12503D" w14:textId="3316BA63" w:rsidR="008D3B9C" w:rsidRDefault="008D3B9C">
      <w:pPr>
        <w:spacing w:after="160" w:line="259" w:lineRule="auto"/>
        <w:ind w:firstLine="0"/>
        <w:jc w:val="left"/>
      </w:pPr>
      <w:r>
        <w:br w:type="page"/>
      </w:r>
    </w:p>
    <w:p w14:paraId="09F93BBD" w14:textId="3E5BFE2C" w:rsidR="00F25BE7" w:rsidRDefault="00710CF4" w:rsidP="00710CF4">
      <w:pPr>
        <w:pStyle w:val="1"/>
        <w:ind w:left="11"/>
      </w:pPr>
      <w:bookmarkStart w:id="8" w:name="_Toc231164712"/>
      <w:r>
        <w:lastRenderedPageBreak/>
        <w:t xml:space="preserve">2 </w:t>
      </w:r>
      <w:r w:rsidR="008D3B9C" w:rsidRPr="008D3B9C">
        <w:t>ГЛАВА. РАЗРАБОТКА АРХИТЕКТУРЫ И МЕТОДОВ ПОСТРОЕНИЯ ЦИФРОВОГО ДВОЙНИКА</w:t>
      </w:r>
      <w:bookmarkEnd w:id="8"/>
    </w:p>
    <w:p w14:paraId="7EDFA2BD" w14:textId="45F0A52D" w:rsidR="008D3B9C" w:rsidRDefault="008D3B9C" w:rsidP="00710CF4">
      <w:pPr>
        <w:pStyle w:val="2"/>
      </w:pPr>
      <w:bookmarkStart w:id="9" w:name="_Toc231164713"/>
      <w:r w:rsidRPr="008D3B9C">
        <w:t>2.1 Получение данных БПЛА</w:t>
      </w:r>
      <w:bookmarkEnd w:id="9"/>
    </w:p>
    <w:p w14:paraId="6FECBD1A" w14:textId="77777777" w:rsidR="00ED5BD3" w:rsidRPr="00ED5BD3" w:rsidRDefault="00ED5BD3" w:rsidP="009E6D97">
      <w:r w:rsidRPr="00ED5BD3">
        <w:t>Для создания адекватного цифрового двойника, способного с высокой точностью имитировать поведение реального беспилотного летательного аппарата, необходимо обеспечить полноценный сбор, структурирование, предварительную обработку и долгосрочное хранение данных. В рамках данной работы используется комбинированный подход к получению данных, основанный на двух источниках: данные реальных натурных полётов (физический БПЛА) и данные виртуальных полётов (цифровой двойник в режиме симуляции). Сопоставление этих двух потоков является основой для валидации моделей и калибровки параметров.</w:t>
      </w:r>
    </w:p>
    <w:p w14:paraId="681F76F8" w14:textId="77777777" w:rsidR="00ED5BD3" w:rsidRPr="00ED5BD3" w:rsidRDefault="00ED5BD3" w:rsidP="00E9229F">
      <w:pPr>
        <w:pStyle w:val="3"/>
      </w:pPr>
      <w:bookmarkStart w:id="10" w:name="_Toc231164714"/>
      <w:r w:rsidRPr="00ED5BD3">
        <w:t>2.1.1 Классификация и структура данных БПЛА</w:t>
      </w:r>
      <w:bookmarkEnd w:id="10"/>
    </w:p>
    <w:p w14:paraId="1A23F0EC" w14:textId="77777777" w:rsidR="00ED5BD3" w:rsidRPr="00ED5BD3" w:rsidRDefault="00ED5BD3" w:rsidP="009E6D97">
      <w:r w:rsidRPr="00ED5BD3">
        <w:t>Прежде чем перейти к описанию источников и методов сбора, необходимо определить, какие именно данные представляют ценность для цифрового двойника. Все данные, регистрируемые в процессе полёта (реального или виртуального), можно разделить на пять основных категорий:</w:t>
      </w:r>
    </w:p>
    <w:p w14:paraId="281C5272" w14:textId="7A1E64CF" w:rsidR="00ED5BD3" w:rsidRPr="00ED5BD3" w:rsidRDefault="00ED5BD3" w:rsidP="009E6D97">
      <w:r w:rsidRPr="00ED5BD3">
        <w:rPr>
          <w:b/>
          <w:bCs/>
        </w:rPr>
        <w:t>1. Инерциальные и навигационные данные (высокочастотные, 50–1000 Гц):</w:t>
      </w:r>
      <w:r>
        <w:t xml:space="preserve"> т</w:t>
      </w:r>
      <w:r w:rsidRPr="00ED5BD3">
        <w:t xml:space="preserve">рёх осевые акселерометры (кажущееся ускорение в связанной системе координат); </w:t>
      </w:r>
      <w:r>
        <w:t>т</w:t>
      </w:r>
      <w:r w:rsidRPr="00ED5BD3">
        <w:t>рёх осевые гироскопы (угловые скорости);</w:t>
      </w:r>
      <w:r>
        <w:t xml:space="preserve"> т</w:t>
      </w:r>
      <w:r w:rsidRPr="00ED5BD3">
        <w:t>рех</w:t>
      </w:r>
      <w:r>
        <w:t xml:space="preserve"> </w:t>
      </w:r>
      <w:r w:rsidRPr="00ED5BD3">
        <w:t>осевой магнитометр (напряжённость магнитного поля Земли для определения курса);</w:t>
      </w:r>
      <w:r>
        <w:t xml:space="preserve"> б</w:t>
      </w:r>
      <w:r w:rsidRPr="00ED5BD3">
        <w:t>арометрическая высота (приведённая к уровню моря или относительная).</w:t>
      </w:r>
    </w:p>
    <w:p w14:paraId="6193B7AE" w14:textId="77777777" w:rsidR="00ED5BD3" w:rsidRPr="00ED5BD3" w:rsidRDefault="00ED5BD3" w:rsidP="009E6D97">
      <w:r w:rsidRPr="00ED5BD3">
        <w:t>Эти данные являются первичными и поступают с частотой до 1 кГц в современных полётных контроллерах. Они наиболее чувствительны к шумам, вибрациям и температурным дрейфам, поэтому требуют тщательной предобработки.</w:t>
      </w:r>
    </w:p>
    <w:p w14:paraId="29F79504" w14:textId="2D887E8B" w:rsidR="00ED5BD3" w:rsidRPr="00ED5BD3" w:rsidRDefault="00ED5BD3" w:rsidP="009E6D97">
      <w:r w:rsidRPr="00ED5BD3">
        <w:rPr>
          <w:b/>
          <w:bCs/>
        </w:rPr>
        <w:t>2. Данные глобальной навигации (среднечастотные, 1–20 Гц):</w:t>
      </w:r>
      <w:r>
        <w:t xml:space="preserve"> к</w:t>
      </w:r>
      <w:r w:rsidRPr="00ED5BD3">
        <w:t xml:space="preserve">оординаты (широта, долгота, абсолютная высота в системе WGS84); </w:t>
      </w:r>
      <w:r>
        <w:t>в</w:t>
      </w:r>
      <w:r w:rsidRPr="00ED5BD3">
        <w:t xml:space="preserve">ектор </w:t>
      </w:r>
      <w:r w:rsidRPr="00ED5BD3">
        <w:lastRenderedPageBreak/>
        <w:t>скорости (северная, восточная, вертикальная компоненты);</w:t>
      </w:r>
      <w:r>
        <w:t xml:space="preserve"> к</w:t>
      </w:r>
      <w:r w:rsidRPr="00ED5BD3">
        <w:t>оличество видимых спутников и качество сигнала (HDOP/VDOP);</w:t>
      </w:r>
      <w:r>
        <w:t xml:space="preserve"> д</w:t>
      </w:r>
      <w:r w:rsidRPr="00ED5BD3">
        <w:t>ифференциальные поправки (при наличии RTK/PPK).</w:t>
      </w:r>
    </w:p>
    <w:p w14:paraId="1A1C963E" w14:textId="77777777" w:rsidR="00ED5BD3" w:rsidRPr="00ED5BD3" w:rsidRDefault="00ED5BD3" w:rsidP="009E6D97">
      <w:r w:rsidRPr="00ED5BD3">
        <w:t>GPS-данные являются основным источником абсолютной привязки, но страдают от низкой частоты обновления, дискретности и возможных пропаданий сигнала.</w:t>
      </w:r>
    </w:p>
    <w:p w14:paraId="37151E02" w14:textId="2121CAF1" w:rsidR="00ED5BD3" w:rsidRPr="00ED5BD3" w:rsidRDefault="00ED5BD3" w:rsidP="009E6D97">
      <w:r w:rsidRPr="00ED5BD3">
        <w:rPr>
          <w:b/>
          <w:bCs/>
        </w:rPr>
        <w:t>3. Оценённые состояния (среднечастотные, 50–100 Гц):</w:t>
      </w:r>
      <w:r>
        <w:rPr>
          <w:b/>
          <w:bCs/>
        </w:rPr>
        <w:t xml:space="preserve"> </w:t>
      </w:r>
      <w:r w:rsidRPr="00ED5BD3">
        <w:t>ориентация в углах Эйлера или кватернионах (крен, тангаж, рыскание);</w:t>
      </w:r>
      <w:r>
        <w:t xml:space="preserve"> л</w:t>
      </w:r>
      <w:r w:rsidRPr="00ED5BD3">
        <w:t>инейная скорость и положение в навигационной системе координат;</w:t>
      </w:r>
      <w:r>
        <w:t xml:space="preserve"> с</w:t>
      </w:r>
      <w:r w:rsidRPr="00ED5BD3">
        <w:t>мещения (</w:t>
      </w:r>
      <w:proofErr w:type="spellStart"/>
      <w:r w:rsidRPr="00ED5BD3">
        <w:t>bias</w:t>
      </w:r>
      <w:proofErr w:type="spellEnd"/>
      <w:r w:rsidRPr="00ED5BD3">
        <w:t>) гироскопов и акселерометров, оценённые фильтром Калмана;</w:t>
      </w:r>
      <w:r>
        <w:t xml:space="preserve"> д</w:t>
      </w:r>
      <w:r w:rsidRPr="00ED5BD3">
        <w:t>иагностические флаги (режим полёта, статус сенсоров, целостность навигационного решения).</w:t>
      </w:r>
    </w:p>
    <w:p w14:paraId="402CF796" w14:textId="77777777" w:rsidR="00ED5BD3" w:rsidRPr="00ED5BD3" w:rsidRDefault="00ED5BD3" w:rsidP="009E6D97">
      <w:r w:rsidRPr="00ED5BD3">
        <w:t>Эти данные являются результатом сенсорной фьюжн (объединения данных) на борту и представляют собой «очищенную» версию, пригодную для прямого анализа без глубокого понимания работы фильтра.</w:t>
      </w:r>
    </w:p>
    <w:p w14:paraId="07FFE571" w14:textId="4B3F3A69" w:rsidR="00ED5BD3" w:rsidRPr="00ED5BD3" w:rsidRDefault="00ED5BD3" w:rsidP="009E6D97">
      <w:r w:rsidRPr="00ED5BD3">
        <w:rPr>
          <w:b/>
          <w:bCs/>
        </w:rPr>
        <w:t>4. Управляющие сигналы и состояние системы управления (50–200 Гц):</w:t>
      </w:r>
      <w:r>
        <w:t xml:space="preserve"> </w:t>
      </w:r>
      <w:r w:rsidRPr="00ED5BD3">
        <w:t>ШИМ-сигналы (широтно-импульсная модуляция) на каждый мотор или сервопривод;</w:t>
      </w:r>
      <w:r>
        <w:t xml:space="preserve"> о</w:t>
      </w:r>
      <w:r w:rsidRPr="00ED5BD3">
        <w:t>бороты двигателей (RPM) при наличии обратной связи;</w:t>
      </w:r>
      <w:r>
        <w:t xml:space="preserve"> к</w:t>
      </w:r>
      <w:r w:rsidRPr="00ED5BD3">
        <w:t>оманды от оператора (значения газа, тангажа, крена, рыскания) или от автопилота (целевые углы, целевая высота, целевая скорость);</w:t>
      </w:r>
      <w:r>
        <w:t xml:space="preserve"> а</w:t>
      </w:r>
      <w:r w:rsidRPr="00ED5BD3">
        <w:t>ктивация режимов (стабилизация, удержание высоты, удержание позиции, автономный полёт по маршруту).</w:t>
      </w:r>
    </w:p>
    <w:p w14:paraId="7F11E727" w14:textId="77777777" w:rsidR="00ED5BD3" w:rsidRPr="00ED5BD3" w:rsidRDefault="00ED5BD3" w:rsidP="009E6D97">
      <w:r w:rsidRPr="00ED5BD3">
        <w:t>Эта категория данных критически важна для воспроизведения управляющих воздействий в цифровом двойнике и для анализа поведения системы управления в нештатных ситуациях.</w:t>
      </w:r>
    </w:p>
    <w:p w14:paraId="041A591B" w14:textId="68D4EAF4" w:rsidR="00ED5BD3" w:rsidRPr="00ED5BD3" w:rsidRDefault="00ED5BD3" w:rsidP="009E6D97">
      <w:r w:rsidRPr="00ED5BD3">
        <w:rPr>
          <w:b/>
          <w:bCs/>
        </w:rPr>
        <w:t>5. Диагностическая и сервисная информация (низкочастотная, 1–10 Гц):</w:t>
      </w:r>
      <w:r>
        <w:t xml:space="preserve"> н</w:t>
      </w:r>
      <w:r w:rsidRPr="00ED5BD3">
        <w:t>апряжение и ток батареи (расчёт потребляемой мощности и остатка энергии);</w:t>
      </w:r>
      <w:r>
        <w:t xml:space="preserve"> т</w:t>
      </w:r>
      <w:r w:rsidRPr="00ED5BD3">
        <w:t>емпература процессора и датчиков;</w:t>
      </w:r>
      <w:r>
        <w:t xml:space="preserve"> с</w:t>
      </w:r>
      <w:r w:rsidRPr="00ED5BD3">
        <w:t>остояние радиоканала (RSSI, качество пакетов);</w:t>
      </w:r>
      <w:r>
        <w:t xml:space="preserve"> в</w:t>
      </w:r>
      <w:r w:rsidRPr="00ED5BD3">
        <w:t>нутренние ошибки и предупреждения автопилота;</w:t>
      </w:r>
      <w:r>
        <w:t xml:space="preserve"> в</w:t>
      </w:r>
      <w:r w:rsidRPr="00ED5BD3">
        <w:t>ремя работы системы (</w:t>
      </w:r>
      <w:proofErr w:type="spellStart"/>
      <w:r w:rsidRPr="00ED5BD3">
        <w:t>аптайм</w:t>
      </w:r>
      <w:proofErr w:type="spellEnd"/>
      <w:r w:rsidRPr="00ED5BD3">
        <w:t>).</w:t>
      </w:r>
    </w:p>
    <w:p w14:paraId="01D901B5" w14:textId="77777777" w:rsidR="00ED5BD3" w:rsidRPr="00ED5BD3" w:rsidRDefault="00ED5BD3" w:rsidP="009E6D97">
      <w:r w:rsidRPr="00ED5BD3">
        <w:lastRenderedPageBreak/>
        <w:t>Эти данные полезны для оценки энергоэффективности, анализа причин аварий и для общего мониторинга состояния аппарата.</w:t>
      </w:r>
    </w:p>
    <w:p w14:paraId="7D232643" w14:textId="77777777" w:rsidR="00ED5BD3" w:rsidRPr="00ED5BD3" w:rsidRDefault="00ED5BD3" w:rsidP="00E9229F">
      <w:pPr>
        <w:pStyle w:val="3"/>
      </w:pPr>
      <w:bookmarkStart w:id="11" w:name="_Toc231164715"/>
      <w:r w:rsidRPr="00ED5BD3">
        <w:t>2.1.2 Источники данных: реальный полёт (физический БПЛА)</w:t>
      </w:r>
      <w:bookmarkEnd w:id="11"/>
    </w:p>
    <w:p w14:paraId="487FCA4F" w14:textId="76D5816D" w:rsidR="00ED5BD3" w:rsidRPr="00ED5BD3" w:rsidRDefault="00ED5BD3" w:rsidP="009E6D97">
      <w:r w:rsidRPr="00ED5BD3">
        <w:t>При наличии физического прототипа мультироторного БПЛА сбор данных осуществляется с помощью бортового полётного контроллера. В рамках данной работы в качестве эталонной платформы используется контроллер </w:t>
      </w:r>
      <w:proofErr w:type="spellStart"/>
      <w:r w:rsidRPr="00ED5BD3">
        <w:t>Pixhawk</w:t>
      </w:r>
      <w:proofErr w:type="spellEnd"/>
      <w:r w:rsidRPr="00ED5BD3">
        <w:t xml:space="preserve"> 4 (или совместимый) под управлением прошивки PX4. Выбор обусловлен открытой архитектурой, широкой распространённостью в исследовательской среде и наличием детальной документации по форматам логов.</w:t>
      </w:r>
    </w:p>
    <w:p w14:paraId="0F341FC0" w14:textId="5E91EE57" w:rsidR="00ED5BD3" w:rsidRPr="00ED5BD3" w:rsidRDefault="00ED5BD3" w:rsidP="009E6D97">
      <w:r w:rsidRPr="00ED5BD3">
        <w:t>Организация логирования на борту</w:t>
      </w:r>
      <w:r w:rsidR="009E6D97">
        <w:t xml:space="preserve"> состоит из</w:t>
      </w:r>
      <w:r w:rsidRPr="00ED5BD3">
        <w:t>:</w:t>
      </w:r>
      <w:r w:rsidR="009E6D97">
        <w:t xml:space="preserve"> л</w:t>
      </w:r>
      <w:r w:rsidRPr="00ED5BD3">
        <w:t xml:space="preserve">огирование осуществляется на </w:t>
      </w:r>
      <w:proofErr w:type="spellStart"/>
      <w:r w:rsidRPr="00ED5BD3">
        <w:t>microSD</w:t>
      </w:r>
      <w:proofErr w:type="spellEnd"/>
      <w:r w:rsidRPr="00ED5BD3">
        <w:t>-карту (класс скорости не ниже UHS-I U3) в двоичном формате </w:t>
      </w:r>
      <w:proofErr w:type="spellStart"/>
      <w:r w:rsidRPr="00ED5BD3">
        <w:t>ULog</w:t>
      </w:r>
      <w:proofErr w:type="spellEnd"/>
      <w:r w:rsidRPr="00ED5BD3">
        <w:t>, разработанном специально для PX4</w:t>
      </w:r>
      <w:r w:rsidR="009E6D97" w:rsidRPr="009E6D97">
        <w:t>;</w:t>
      </w:r>
      <w:r w:rsidR="009E6D97">
        <w:t xml:space="preserve"> ч</w:t>
      </w:r>
      <w:r w:rsidRPr="00ED5BD3">
        <w:t xml:space="preserve">астота записи настраивается через параметры: по умолчанию IMU пишется на 200 Гц (после </w:t>
      </w:r>
      <w:proofErr w:type="spellStart"/>
      <w:r w:rsidRPr="00ED5BD3">
        <w:t>антиалиасинговой</w:t>
      </w:r>
      <w:proofErr w:type="spellEnd"/>
      <w:r w:rsidRPr="00ED5BD3">
        <w:t xml:space="preserve"> фильтрации), GPS — на 10 Гц, управляющие сигналы — на 50 Гц</w:t>
      </w:r>
      <w:r w:rsidR="009E6D97" w:rsidRPr="009E6D97">
        <w:t>;</w:t>
      </w:r>
      <w:r w:rsidR="009E6D97">
        <w:t xml:space="preserve"> о</w:t>
      </w:r>
      <w:r w:rsidRPr="00ED5BD3">
        <w:t>бъём одного полёта продолжительностью 20 минут составляет примерно 150–250 МБ в зависимости от количества задействованных датчиков и частоты логирования</w:t>
      </w:r>
      <w:r w:rsidR="009E6D97" w:rsidRPr="009E6D97">
        <w:t>;</w:t>
      </w:r>
      <w:r w:rsidR="009E6D97">
        <w:t xml:space="preserve"> п</w:t>
      </w:r>
      <w:r w:rsidRPr="00ED5BD3">
        <w:t>ри включении режима «журналирование отладки» (</w:t>
      </w:r>
      <w:proofErr w:type="spellStart"/>
      <w:r w:rsidRPr="00ED5BD3">
        <w:t>debug</w:t>
      </w:r>
      <w:proofErr w:type="spellEnd"/>
      <w:r w:rsidRPr="00ED5BD3">
        <w:t xml:space="preserve"> </w:t>
      </w:r>
      <w:proofErr w:type="spellStart"/>
      <w:r w:rsidRPr="00ED5BD3">
        <w:t>logging</w:t>
      </w:r>
      <w:proofErr w:type="spellEnd"/>
      <w:r w:rsidRPr="00ED5BD3">
        <w:t>) объём может возрасти до 500 МБ, что приемлемо для карт объёмом 32–64 ГБ.</w:t>
      </w:r>
    </w:p>
    <w:p w14:paraId="2588D8CE" w14:textId="77777777" w:rsidR="009E6D97" w:rsidRPr="009E6D97" w:rsidRDefault="009E6D97" w:rsidP="009E6D97">
      <w:pPr>
        <w:rPr>
          <w:b/>
          <w:bCs/>
        </w:rPr>
      </w:pPr>
      <w:r w:rsidRPr="009E6D97">
        <w:rPr>
          <w:b/>
          <w:bCs/>
        </w:rPr>
        <w:t>Процедура сбора данных в натурном эксперименте:</w:t>
      </w:r>
    </w:p>
    <w:p w14:paraId="0DF22C8F" w14:textId="74776002" w:rsidR="009E6D97" w:rsidRPr="009E6D97" w:rsidRDefault="009E6D97" w:rsidP="009373D5">
      <w:pPr>
        <w:pStyle w:val="a5"/>
        <w:numPr>
          <w:ilvl w:val="0"/>
          <w:numId w:val="29"/>
        </w:numPr>
        <w:tabs>
          <w:tab w:val="left" w:pos="1134"/>
        </w:tabs>
        <w:ind w:left="0" w:firstLine="709"/>
      </w:pPr>
      <w:r w:rsidRPr="009E6D97">
        <w:t xml:space="preserve">Предполётная калибровка: перед вылетом выполняется статическая калибровка акселерометров, гироскопов и магнитометра (по стандартной процедуре </w:t>
      </w:r>
      <w:proofErr w:type="spellStart"/>
      <w:r w:rsidRPr="009E6D97">
        <w:t>QGroundControl</w:t>
      </w:r>
      <w:proofErr w:type="spellEnd"/>
      <w:r w:rsidRPr="009E6D97">
        <w:t>). Результаты калибровки сохраняются в параметрах контроллера и автоматически учитываются при записи;</w:t>
      </w:r>
    </w:p>
    <w:p w14:paraId="1EA415A3" w14:textId="67A4BEC5" w:rsidR="009E6D97" w:rsidRPr="009E6D97" w:rsidRDefault="009E6D97" w:rsidP="009373D5">
      <w:pPr>
        <w:pStyle w:val="a5"/>
        <w:numPr>
          <w:ilvl w:val="0"/>
          <w:numId w:val="29"/>
        </w:numPr>
        <w:tabs>
          <w:tab w:val="left" w:pos="1134"/>
        </w:tabs>
        <w:ind w:left="0" w:firstLine="709"/>
      </w:pPr>
      <w:r w:rsidRPr="009E6D97">
        <w:t>Запуск логирования: </w:t>
      </w:r>
      <w:r>
        <w:t>л</w:t>
      </w:r>
      <w:r w:rsidRPr="009E6D97">
        <w:t xml:space="preserve">огирование начинается автоматически при включении питания контроллера (если настроено) или вручную через наземную станцию. Перед взлётом проверяется наличие </w:t>
      </w:r>
      <w:proofErr w:type="spellStart"/>
      <w:r w:rsidRPr="009E6D97">
        <w:t>microSD</w:t>
      </w:r>
      <w:proofErr w:type="spellEnd"/>
      <w:r w:rsidRPr="009E6D97">
        <w:t>-карты и достаточность свободного места;</w:t>
      </w:r>
    </w:p>
    <w:p w14:paraId="17DEBDB9" w14:textId="09D7BA47" w:rsidR="009E6D97" w:rsidRPr="009E6D97" w:rsidRDefault="009E6D97" w:rsidP="009373D5">
      <w:pPr>
        <w:pStyle w:val="a5"/>
        <w:numPr>
          <w:ilvl w:val="0"/>
          <w:numId w:val="29"/>
        </w:numPr>
        <w:tabs>
          <w:tab w:val="left" w:pos="1134"/>
        </w:tabs>
        <w:ind w:left="0" w:firstLine="709"/>
      </w:pPr>
      <w:r w:rsidRPr="009E6D97">
        <w:lastRenderedPageBreak/>
        <w:t>Выполнение полёта: </w:t>
      </w:r>
      <w:r>
        <w:t>п</w:t>
      </w:r>
      <w:r w:rsidRPr="009E6D97">
        <w:t>олёт выполняется по заранее спланированному маршруту или в ручном режиме. Для валидации модели критически важно записывать несколько типов манёвров: зависание (</w:t>
      </w:r>
      <w:proofErr w:type="spellStart"/>
      <w:r w:rsidRPr="009E6D97">
        <w:t>hover</w:t>
      </w:r>
      <w:proofErr w:type="spellEnd"/>
      <w:r w:rsidRPr="009E6D97">
        <w:t>), движение по прямой, повороты, набор и снижение высоты, имитацию отказов (например, выключение одного мотора на безопасной высоте);</w:t>
      </w:r>
    </w:p>
    <w:p w14:paraId="57211BD3" w14:textId="39E4EFCF" w:rsidR="009E6D97" w:rsidRPr="009E6D97" w:rsidRDefault="009E6D97" w:rsidP="009373D5">
      <w:pPr>
        <w:pStyle w:val="a5"/>
        <w:numPr>
          <w:ilvl w:val="0"/>
          <w:numId w:val="29"/>
        </w:numPr>
        <w:tabs>
          <w:tab w:val="left" w:pos="1134"/>
        </w:tabs>
        <w:ind w:left="0" w:firstLine="709"/>
      </w:pPr>
      <w:r w:rsidRPr="009E6D97">
        <w:t>Послеполётная выгрузка: </w:t>
      </w:r>
      <w:r>
        <w:t>п</w:t>
      </w:r>
      <w:r w:rsidRPr="009E6D97">
        <w:t xml:space="preserve">осле посадки и выключения контроллера </w:t>
      </w:r>
      <w:proofErr w:type="spellStart"/>
      <w:r w:rsidRPr="009E6D97">
        <w:t>microSD</w:t>
      </w:r>
      <w:proofErr w:type="spellEnd"/>
      <w:r w:rsidRPr="009E6D97">
        <w:t xml:space="preserve">-карта извлекается, либо </w:t>
      </w:r>
      <w:proofErr w:type="spellStart"/>
      <w:r w:rsidRPr="009E6D97">
        <w:t>логи</w:t>
      </w:r>
      <w:proofErr w:type="spellEnd"/>
      <w:r w:rsidRPr="009E6D97">
        <w:t xml:space="preserve"> выгружаются через USB/телеметрию с помощью </w:t>
      </w:r>
      <w:proofErr w:type="spellStart"/>
      <w:r w:rsidRPr="009E6D97">
        <w:t>QGroundControl</w:t>
      </w:r>
      <w:proofErr w:type="spellEnd"/>
      <w:r w:rsidRPr="009E6D97">
        <w:t xml:space="preserve"> (функция «</w:t>
      </w:r>
      <w:proofErr w:type="spellStart"/>
      <w:r w:rsidRPr="009E6D97">
        <w:t>Download</w:t>
      </w:r>
      <w:proofErr w:type="spellEnd"/>
      <w:r w:rsidRPr="009E6D97">
        <w:t xml:space="preserve"> </w:t>
      </w:r>
      <w:proofErr w:type="spellStart"/>
      <w:r w:rsidRPr="009E6D97">
        <w:t>Flight</w:t>
      </w:r>
      <w:proofErr w:type="spellEnd"/>
      <w:r w:rsidRPr="009E6D97">
        <w:t xml:space="preserve"> </w:t>
      </w:r>
      <w:proofErr w:type="spellStart"/>
      <w:r w:rsidRPr="009E6D97">
        <w:t>Logs</w:t>
      </w:r>
      <w:proofErr w:type="spellEnd"/>
      <w:r w:rsidRPr="009E6D97">
        <w:t>»). Логи сохраняются в локальную файловую систему компьютера исследователя</w:t>
      </w:r>
      <w:r w:rsidRPr="00F446DD">
        <w:t>.</w:t>
      </w:r>
    </w:p>
    <w:p w14:paraId="26F567D4" w14:textId="1D91DEFA" w:rsidR="009E6D97" w:rsidRPr="009E6D97" w:rsidRDefault="009E6D97" w:rsidP="001201AA">
      <w:r w:rsidRPr="009E6D97">
        <w:t>Особенности работы с логами реальных полётов</w:t>
      </w:r>
      <w:r w:rsidRPr="009E6D97">
        <w:rPr>
          <w:b/>
          <w:bCs/>
        </w:rPr>
        <w:t xml:space="preserve"> </w:t>
      </w:r>
      <w:r w:rsidRPr="009E6D97">
        <w:t>в</w:t>
      </w:r>
      <w:r>
        <w:t xml:space="preserve"> </w:t>
      </w:r>
      <w:r w:rsidR="001201AA">
        <w:t>том,</w:t>
      </w:r>
      <w:r>
        <w:t xml:space="preserve"> что в</w:t>
      </w:r>
      <w:r w:rsidRPr="009E6D97">
        <w:t xml:space="preserve"> логах могут присутствовать пропуски данных из-за кратковременной потери питания, ошибок записи на SD-карту или переполнения буфера.</w:t>
      </w:r>
      <w:r>
        <w:t xml:space="preserve"> Также д</w:t>
      </w:r>
      <w:r w:rsidRPr="009E6D97">
        <w:t>анные разных сенсоров имеют несинхронизированные временные метки (каждый сенсор имеет свой внутренний таймер). Для корректного анализа требуется приведение к единой временной шкале.</w:t>
      </w:r>
      <w:r w:rsidR="001201AA">
        <w:t xml:space="preserve"> </w:t>
      </w:r>
      <w:r w:rsidRPr="009E6D97">
        <w:t>Вибрации от моторов и пропеллеров наводят высокочастотный шум на акселерометры. Частота вибраций соответствует скорости вращения пропеллеров (обычно 100–300 Гц для квадрокоптеров среднего размера).</w:t>
      </w:r>
    </w:p>
    <w:p w14:paraId="2F9CFA59" w14:textId="77777777" w:rsidR="009E6D97" w:rsidRPr="009E6D97" w:rsidRDefault="009E6D97" w:rsidP="00E9229F">
      <w:pPr>
        <w:pStyle w:val="3"/>
      </w:pPr>
      <w:bookmarkStart w:id="12" w:name="_Toc231164716"/>
      <w:r w:rsidRPr="009E6D97">
        <w:t>2.1.3 Источники данных: виртуальный полёт (цифровой двойник)</w:t>
      </w:r>
      <w:bookmarkEnd w:id="12"/>
    </w:p>
    <w:p w14:paraId="343CE300" w14:textId="77777777" w:rsidR="009E6D97" w:rsidRPr="009E6D97" w:rsidRDefault="009E6D97" w:rsidP="009E6D97">
      <w:r w:rsidRPr="009E6D97">
        <w:t>В режиме симуляции (SITL или HIL) цифровой двойник генерирует данные, полностью аналогичные по структуре данным реального полёта. Это достигается за счёт использования тех же протоколов и форматов (</w:t>
      </w:r>
      <w:proofErr w:type="spellStart"/>
      <w:r w:rsidRPr="009E6D97">
        <w:t>ULog</w:t>
      </w:r>
      <w:proofErr w:type="spellEnd"/>
      <w:r w:rsidRPr="009E6D97">
        <w:t>), а также единой настройки частот логирования.</w:t>
      </w:r>
    </w:p>
    <w:p w14:paraId="5731F495" w14:textId="77777777" w:rsidR="000823CD" w:rsidRDefault="009E6D97" w:rsidP="000823CD">
      <w:pPr>
        <w:tabs>
          <w:tab w:val="num" w:pos="1440"/>
        </w:tabs>
      </w:pPr>
      <w:r w:rsidRPr="009E6D97">
        <w:t>Генерация данных в симуляции</w:t>
      </w:r>
      <w:r w:rsidR="000823CD" w:rsidRPr="000823CD">
        <w:t xml:space="preserve"> состоит из м</w:t>
      </w:r>
      <w:r w:rsidRPr="009E6D97">
        <w:t>атематическ</w:t>
      </w:r>
      <w:r w:rsidR="000823CD" w:rsidRPr="000823CD">
        <w:t>ой</w:t>
      </w:r>
      <w:r w:rsidRPr="009E6D97">
        <w:t xml:space="preserve"> модел</w:t>
      </w:r>
      <w:r w:rsidR="000823CD" w:rsidRPr="000823CD">
        <w:t xml:space="preserve">и </w:t>
      </w:r>
      <w:r w:rsidRPr="009E6D97">
        <w:t>динамики</w:t>
      </w:r>
      <w:r w:rsidR="000823CD">
        <w:t xml:space="preserve"> которая</w:t>
      </w:r>
      <w:r w:rsidRPr="009E6D97">
        <w:t xml:space="preserve"> вычисляет истинное состояние аппарата:</w:t>
      </w:r>
      <w:r w:rsidR="000823CD" w:rsidRPr="009E6D97">
        <w:rPr>
          <w:b/>
          <w:bCs/>
        </w:rPr>
        <w:t xml:space="preserve"> </w:t>
      </w:r>
      <w:proofErr w:type="spellStart"/>
      <w:r w:rsidRPr="009E6D97">
        <w:rPr>
          <w:b/>
          <w:bCs/>
        </w:rPr>
        <w:t>x</w:t>
      </w:r>
      <w:r w:rsidRPr="009E6D97">
        <w:rPr>
          <w:i/>
          <w:iCs/>
          <w:vertAlign w:val="subscript"/>
        </w:rPr>
        <w:t>true</w:t>
      </w:r>
      <w:proofErr w:type="spellEnd"/>
      <w:r w:rsidRPr="009E6D97">
        <w:t>​(</w:t>
      </w:r>
      <w:r w:rsidRPr="009E6D97">
        <w:rPr>
          <w:i/>
          <w:iCs/>
        </w:rPr>
        <w:t>t</w:t>
      </w:r>
      <w:r w:rsidRPr="009E6D97">
        <w:t>)=[</w:t>
      </w:r>
      <w:proofErr w:type="spellStart"/>
      <w:proofErr w:type="gramStart"/>
      <w:r w:rsidRPr="009E6D97">
        <w:rPr>
          <w:b/>
          <w:bCs/>
        </w:rPr>
        <w:t>r</w:t>
      </w:r>
      <w:r w:rsidRPr="009E6D97">
        <w:t>,</w:t>
      </w:r>
      <w:r w:rsidRPr="009E6D97">
        <w:rPr>
          <w:b/>
          <w:bCs/>
        </w:rPr>
        <w:t>v</w:t>
      </w:r>
      <w:proofErr w:type="gramEnd"/>
      <w:r w:rsidRPr="009E6D97">
        <w:t>,</w:t>
      </w:r>
      <w:r w:rsidRPr="009E6D97">
        <w:rPr>
          <w:b/>
          <w:bCs/>
        </w:rPr>
        <w:t>q</w:t>
      </w:r>
      <w:r w:rsidRPr="009E6D97">
        <w:t>,</w:t>
      </w:r>
      <w:r w:rsidRPr="009E6D97">
        <w:rPr>
          <w:b/>
          <w:bCs/>
          <w:i/>
          <w:iCs/>
        </w:rPr>
        <w:t>ω</w:t>
      </w:r>
      <w:proofErr w:type="spellEnd"/>
      <w:r w:rsidRPr="009E6D97">
        <w:t>].</w:t>
      </w:r>
      <w:r w:rsidR="000823CD">
        <w:t xml:space="preserve"> Также м</w:t>
      </w:r>
      <w:r w:rsidRPr="009E6D97">
        <w:t>одели сенсоров преобразуют истинное состояние в «сырые» показания, добавляя</w:t>
      </w:r>
      <w:r w:rsidR="000823CD">
        <w:t xml:space="preserve"> с</w:t>
      </w:r>
      <w:r w:rsidRPr="009E6D97">
        <w:t>мещение нуля (</w:t>
      </w:r>
      <w:proofErr w:type="spellStart"/>
      <w:r w:rsidRPr="009E6D97">
        <w:t>bias</w:t>
      </w:r>
      <w:proofErr w:type="spellEnd"/>
      <w:r w:rsidRPr="009E6D97">
        <w:t>), моделируемое случайным блужданием или постоянной величиной</w:t>
      </w:r>
      <w:r w:rsidR="000823CD" w:rsidRPr="000823CD">
        <w:t xml:space="preserve">, </w:t>
      </w:r>
      <w:r w:rsidR="000823CD">
        <w:t>б</w:t>
      </w:r>
      <w:r w:rsidRPr="009E6D97">
        <w:t xml:space="preserve">елый шум с заданной спектральной </w:t>
      </w:r>
      <w:r w:rsidRPr="009E6D97">
        <w:lastRenderedPageBreak/>
        <w:t>плотностью мощности</w:t>
      </w:r>
      <w:r w:rsidR="000823CD" w:rsidRPr="000823CD">
        <w:t>,</w:t>
      </w:r>
      <w:r w:rsidR="000823CD">
        <w:t xml:space="preserve"> э</w:t>
      </w:r>
      <w:r w:rsidRPr="009E6D97">
        <w:t>ффекты квантования АЦП (дискретизация по уровню)</w:t>
      </w:r>
      <w:r w:rsidR="000823CD">
        <w:t xml:space="preserve"> и т</w:t>
      </w:r>
      <w:r w:rsidRPr="009E6D97">
        <w:t>емпературный дрейф (при необходимости).</w:t>
      </w:r>
    </w:p>
    <w:p w14:paraId="4D04E29F" w14:textId="16F7BB3F" w:rsidR="009E6D97" w:rsidRPr="009E6D97" w:rsidRDefault="009E6D97" w:rsidP="000823CD">
      <w:pPr>
        <w:tabs>
          <w:tab w:val="num" w:pos="1440"/>
        </w:tabs>
      </w:pPr>
      <w:r w:rsidRPr="009E6D97">
        <w:t>Затем эти сырые показания проходят через виртуальную версию бортового фильтра (EKF из PX4), который выдаёт оценённые состояния.</w:t>
      </w:r>
      <w:r w:rsidR="000823CD">
        <w:t xml:space="preserve"> </w:t>
      </w:r>
      <w:r w:rsidRPr="009E6D97">
        <w:t xml:space="preserve">Все потоки записываются в тот же формат </w:t>
      </w:r>
      <w:proofErr w:type="spellStart"/>
      <w:r w:rsidRPr="009E6D97">
        <w:t>ULog</w:t>
      </w:r>
      <w:proofErr w:type="spellEnd"/>
      <w:r w:rsidRPr="009E6D97">
        <w:t>, что и на реальном аппарате.</w:t>
      </w:r>
    </w:p>
    <w:p w14:paraId="1291F121" w14:textId="2280F887" w:rsidR="009E6D97" w:rsidRPr="009E6D97" w:rsidRDefault="009E6D97" w:rsidP="000823CD">
      <w:pPr>
        <w:tabs>
          <w:tab w:val="num" w:pos="720"/>
        </w:tabs>
      </w:pPr>
      <w:r w:rsidRPr="009E6D97">
        <w:t>Преимущества</w:t>
      </w:r>
      <w:r w:rsidR="000823CD" w:rsidRPr="000823CD">
        <w:t>ми</w:t>
      </w:r>
      <w:r w:rsidRPr="009E6D97">
        <w:t xml:space="preserve"> виртуального логирования</w:t>
      </w:r>
      <w:r w:rsidR="000823CD" w:rsidRPr="000823CD">
        <w:t xml:space="preserve"> это д</w:t>
      </w:r>
      <w:r w:rsidRPr="009E6D97">
        <w:t>оступ к «истинным» значениям</w:t>
      </w:r>
      <w:r w:rsidR="000823CD" w:rsidRPr="000823CD">
        <w:t>.</w:t>
      </w:r>
      <w:r w:rsidRPr="009E6D97">
        <w:t> В симуляции мы знаем точное положение, скорость и ориентацию в каждый момент времени. Это позволяет оценить ошибку оценки (разницу между истинным и оценённым состоянием) — величину, недоступную в реальном полёте.</w:t>
      </w:r>
      <w:r w:rsidR="000823CD">
        <w:t xml:space="preserve"> Также п</w:t>
      </w:r>
      <w:r w:rsidR="000823CD" w:rsidRPr="009E6D97">
        <w:t>реимуществ</w:t>
      </w:r>
      <w:r w:rsidR="000823CD">
        <w:t>ом</w:t>
      </w:r>
      <w:r w:rsidR="000823CD" w:rsidRPr="009E6D97">
        <w:t xml:space="preserve"> виртуального логирования</w:t>
      </w:r>
      <w:r w:rsidR="000823CD" w:rsidRPr="000823CD">
        <w:t xml:space="preserve"> это </w:t>
      </w:r>
      <w:r w:rsidR="000823CD">
        <w:t>п</w:t>
      </w:r>
      <w:r w:rsidRPr="009E6D97">
        <w:t>овторяемость</w:t>
      </w:r>
      <w:r w:rsidR="000823CD">
        <w:t>.</w:t>
      </w:r>
      <w:r w:rsidRPr="009E6D97">
        <w:t> Один и тот же сценарий может быть воспроизведён неограниченное количество раз с идентичными начальными условиями.</w:t>
      </w:r>
      <w:r w:rsidR="000823CD">
        <w:t xml:space="preserve"> </w:t>
      </w:r>
      <w:r w:rsidRPr="009E6D97">
        <w:t xml:space="preserve">Возможность </w:t>
      </w:r>
      <w:r w:rsidR="000823CD">
        <w:t xml:space="preserve">безопасно </w:t>
      </w:r>
      <w:r w:rsidRPr="009E6D97">
        <w:t>моделировать катастрофические отказы (потеря мотора, разрушение пропеллера, полный отказ IMU) без риска уничтожения аппарата.</w:t>
      </w:r>
      <w:r w:rsidR="000823CD">
        <w:t xml:space="preserve"> </w:t>
      </w:r>
      <w:r w:rsidRPr="009E6D97">
        <w:t>Лёгкое изменение параметров модели, шумов сенсоров, погодных условий.</w:t>
      </w:r>
    </w:p>
    <w:p w14:paraId="3BFD8A76" w14:textId="542E5469" w:rsidR="00ED5BD3" w:rsidRPr="00ED5BD3" w:rsidRDefault="009E6D97" w:rsidP="009E6D97">
      <w:r w:rsidRPr="009E6D97">
        <w:t>Ограничени</w:t>
      </w:r>
      <w:r w:rsidR="000823CD" w:rsidRPr="000823CD">
        <w:t>ем</w:t>
      </w:r>
      <w:r w:rsidR="000823CD">
        <w:rPr>
          <w:b/>
          <w:bCs/>
        </w:rPr>
        <w:t xml:space="preserve"> </w:t>
      </w:r>
      <w:r w:rsidR="000823CD" w:rsidRPr="009E6D97">
        <w:t>виртуального логирования</w:t>
      </w:r>
      <w:r w:rsidR="000823CD">
        <w:t xml:space="preserve"> является то, что а</w:t>
      </w:r>
      <w:r w:rsidRPr="009E6D97">
        <w:t>декватность виртуальных данных полностью определяется точностью моделей динамики и сенсоров. Неучтённые физические эффекты (например, флаттер лопастей, интерференция воздушных потоков между винтами) могут привести к расхождению с реальностью.</w:t>
      </w:r>
    </w:p>
    <w:p w14:paraId="7B651795" w14:textId="77777777" w:rsidR="008B1E15" w:rsidRPr="008B1E15" w:rsidRDefault="008B1E15" w:rsidP="009E6D97">
      <w:pPr>
        <w:pStyle w:val="2"/>
      </w:pPr>
      <w:bookmarkStart w:id="13" w:name="_Toc231164717"/>
      <w:r w:rsidRPr="008B1E15">
        <w:t>2.2 Математическая модель динамики БПЛА</w:t>
      </w:r>
      <w:bookmarkEnd w:id="13"/>
    </w:p>
    <w:p w14:paraId="7046A48A" w14:textId="77777777" w:rsidR="008B1E15" w:rsidRPr="008B1E15" w:rsidRDefault="008B1E15" w:rsidP="008B1E15">
      <w:r w:rsidRPr="008B1E15">
        <w:t>Для построения цифрового двойника разработана нелинейная математическая модель движения мультироторного БПЛА с шестью степенями свободы (6-DOF). Модель реализована в среде MATLAB/Simulink с возможностью экспорта в C++ для использования в ROS/Gazebo.</w:t>
      </w:r>
    </w:p>
    <w:p w14:paraId="6123343F" w14:textId="77777777" w:rsidR="008B1E15" w:rsidRPr="008B1E15" w:rsidRDefault="008B1E15" w:rsidP="00E9229F">
      <w:pPr>
        <w:pStyle w:val="3"/>
      </w:pPr>
      <w:bookmarkStart w:id="14" w:name="_Toc231164718"/>
      <w:r w:rsidRPr="008B1E15">
        <w:t>2.2.1 Системы координат и переменные состояния</w:t>
      </w:r>
      <w:bookmarkEnd w:id="14"/>
    </w:p>
    <w:p w14:paraId="1E98474E" w14:textId="77777777" w:rsidR="008B1E15" w:rsidRPr="008B1E15" w:rsidRDefault="008B1E15" w:rsidP="008B1E15">
      <w:r w:rsidRPr="008B1E15">
        <w:t>Введены следующие системы координат:</w:t>
      </w:r>
    </w:p>
    <w:p w14:paraId="52F43CD3" w14:textId="0A76C9B9" w:rsidR="008B1E15" w:rsidRPr="008B1E15" w:rsidRDefault="008B1E15" w:rsidP="009373D5">
      <w:pPr>
        <w:numPr>
          <w:ilvl w:val="0"/>
          <w:numId w:val="26"/>
        </w:numPr>
        <w:tabs>
          <w:tab w:val="clear" w:pos="720"/>
          <w:tab w:val="num" w:pos="1134"/>
        </w:tabs>
        <w:ind w:left="0" w:firstLine="709"/>
      </w:pPr>
      <w:r w:rsidRPr="008B1E15">
        <w:rPr>
          <w:b/>
          <w:bCs/>
        </w:rPr>
        <w:lastRenderedPageBreak/>
        <w:t>Земная инерциальная система</w:t>
      </w:r>
      <w:r w:rsidRPr="008B1E15">
        <w:t> O</w:t>
      </w:r>
      <w:r w:rsidRPr="008B1E15">
        <w:rPr>
          <w:vertAlign w:val="subscript"/>
        </w:rPr>
        <w:t>E</w:t>
      </w:r>
      <w:r w:rsidRPr="008B1E15">
        <w:t>X</w:t>
      </w:r>
      <w:r w:rsidRPr="008B1E15">
        <w:rPr>
          <w:vertAlign w:val="subscript"/>
        </w:rPr>
        <w:t>E</w:t>
      </w:r>
      <w:r w:rsidRPr="008B1E15">
        <w:t>Y</w:t>
      </w:r>
      <w:r w:rsidRPr="008B1E15">
        <w:rPr>
          <w:vertAlign w:val="subscript"/>
        </w:rPr>
        <w:t>E</w:t>
      </w:r>
      <w:r w:rsidRPr="008B1E15">
        <w:t>Z</w:t>
      </w:r>
      <w:r w:rsidRPr="008B1E15">
        <w:rPr>
          <w:vertAlign w:val="subscript"/>
        </w:rPr>
        <w:t>E</w:t>
      </w:r>
      <w:r w:rsidR="00222795" w:rsidRPr="008B1E15">
        <w:t xml:space="preserve"> </w:t>
      </w:r>
      <w:r w:rsidRPr="008B1E15">
        <w:t xml:space="preserve">​ (NED: </w:t>
      </w:r>
      <w:proofErr w:type="spellStart"/>
      <w:r w:rsidRPr="008B1E15">
        <w:t>North-East-Down</w:t>
      </w:r>
      <w:proofErr w:type="spellEnd"/>
      <w:r w:rsidRPr="008B1E15">
        <w:t>) с началом в точке взлёта.</w:t>
      </w:r>
    </w:p>
    <w:p w14:paraId="39D8856B" w14:textId="14EBEDC9" w:rsidR="00222795" w:rsidRDefault="008B1E15" w:rsidP="00222795">
      <w:pPr>
        <w:numPr>
          <w:ilvl w:val="0"/>
          <w:numId w:val="26"/>
        </w:numPr>
        <w:tabs>
          <w:tab w:val="clear" w:pos="720"/>
          <w:tab w:val="num" w:pos="1134"/>
        </w:tabs>
        <w:ind w:left="0" w:firstLine="709"/>
      </w:pPr>
      <w:r w:rsidRPr="008B1E15">
        <w:rPr>
          <w:b/>
          <w:bCs/>
        </w:rPr>
        <w:t>Связанная система</w:t>
      </w:r>
      <w:r w:rsidRPr="008B1E15">
        <w:t> O</w:t>
      </w:r>
      <w:r w:rsidRPr="008B1E15">
        <w:rPr>
          <w:vertAlign w:val="subscript"/>
        </w:rPr>
        <w:t>B</w:t>
      </w:r>
      <w:r w:rsidRPr="008B1E15">
        <w:t>X</w:t>
      </w:r>
      <w:r w:rsidRPr="008B1E15">
        <w:rPr>
          <w:vertAlign w:val="subscript"/>
        </w:rPr>
        <w:t>B</w:t>
      </w:r>
      <w:r w:rsidRPr="008B1E15">
        <w:t>Y</w:t>
      </w:r>
      <w:r w:rsidRPr="008B1E15">
        <w:rPr>
          <w:vertAlign w:val="subscript"/>
        </w:rPr>
        <w:t>B</w:t>
      </w:r>
      <w:r w:rsidRPr="008B1E15">
        <w:t>Z</w:t>
      </w:r>
      <w:r w:rsidRPr="008B1E15">
        <w:rPr>
          <w:vertAlign w:val="subscript"/>
        </w:rPr>
        <w:t>B</w:t>
      </w:r>
      <w:r w:rsidR="00222795" w:rsidRPr="008B1E15">
        <w:t xml:space="preserve"> </w:t>
      </w:r>
      <w:r w:rsidRPr="008B1E15">
        <w:t>​ с началом в центре масс БПЛА: XB</w:t>
      </w:r>
      <w:r w:rsidRPr="008B1E15">
        <w:rPr>
          <w:i/>
          <w:iCs/>
        </w:rPr>
        <w:t>XB</w:t>
      </w:r>
      <w:r w:rsidRPr="008B1E15">
        <w:t>​ направлена вперёд, Y</w:t>
      </w:r>
      <w:r w:rsidRPr="008B1E15">
        <w:rPr>
          <w:vertAlign w:val="subscript"/>
        </w:rPr>
        <w:t>B</w:t>
      </w:r>
      <w:r w:rsidRPr="008B1E15">
        <w:t>​ — вправо, Z</w:t>
      </w:r>
      <w:r w:rsidRPr="008B1E15">
        <w:rPr>
          <w:vertAlign w:val="subscript"/>
        </w:rPr>
        <w:t>B</w:t>
      </w:r>
      <w:r w:rsidRPr="008B1E15">
        <w:t>​ — вниз.</w:t>
      </w:r>
    </w:p>
    <w:p w14:paraId="48BC37BD" w14:textId="37B46665" w:rsidR="008B1E15" w:rsidRDefault="008B1E15" w:rsidP="00222795">
      <w:pPr>
        <w:tabs>
          <w:tab w:val="num" w:pos="1134"/>
        </w:tabs>
      </w:pPr>
      <w:r w:rsidRPr="008B1E15">
        <w:t>Вектор состояния модели включает 12 переменных:</w:t>
      </w:r>
    </w:p>
    <w:p w14:paraId="1EC90523" w14:textId="77777777" w:rsidR="00237A94" w:rsidRPr="008B1E15" w:rsidRDefault="00237A94" w:rsidP="00222795">
      <w:pPr>
        <w:tabs>
          <w:tab w:val="num" w:pos="1134"/>
        </w:tabs>
      </w:pPr>
    </w:p>
    <w:p w14:paraId="6E1E7186" w14:textId="20F621A9" w:rsidR="00237A94" w:rsidRPr="008B1E15" w:rsidRDefault="008B1E15" w:rsidP="00222795">
      <w:pPr>
        <w:tabs>
          <w:tab w:val="num" w:pos="1134"/>
        </w:tabs>
        <w:jc w:val="center"/>
        <w:rPr>
          <w:i/>
          <w:iCs/>
          <w:vertAlign w:val="superscript"/>
        </w:rPr>
      </w:pPr>
      <w:r w:rsidRPr="008B1E15">
        <w:rPr>
          <w:b/>
          <w:bCs/>
        </w:rPr>
        <w:t>x</w:t>
      </w:r>
      <w:r w:rsidRPr="008B1E15">
        <w:t>=[</w:t>
      </w:r>
      <w:proofErr w:type="spellStart"/>
      <w:proofErr w:type="gramStart"/>
      <w:r w:rsidRPr="008B1E15">
        <w:rPr>
          <w:i/>
          <w:iCs/>
        </w:rPr>
        <w:t>x</w:t>
      </w:r>
      <w:r w:rsidRPr="008B1E15">
        <w:t>,</w:t>
      </w:r>
      <w:r w:rsidRPr="008B1E15">
        <w:rPr>
          <w:i/>
          <w:iCs/>
        </w:rPr>
        <w:t>y</w:t>
      </w:r>
      <w:proofErr w:type="gramEnd"/>
      <w:r w:rsidRPr="008B1E15">
        <w:t>,</w:t>
      </w:r>
      <w:r w:rsidRPr="008B1E15">
        <w:rPr>
          <w:i/>
          <w:iCs/>
        </w:rPr>
        <w:t>z</w:t>
      </w:r>
      <w:r w:rsidRPr="008B1E15">
        <w:t>,</w:t>
      </w:r>
      <w:r w:rsidRPr="008B1E15">
        <w:rPr>
          <w:i/>
          <w:iCs/>
        </w:rPr>
        <w:t>ϕ</w:t>
      </w:r>
      <w:r w:rsidRPr="008B1E15">
        <w:t>,</w:t>
      </w:r>
      <w:r w:rsidRPr="008B1E15">
        <w:rPr>
          <w:i/>
          <w:iCs/>
        </w:rPr>
        <w:t>θ</w:t>
      </w:r>
      <w:r w:rsidRPr="008B1E15">
        <w:t>,</w:t>
      </w:r>
      <w:r w:rsidRPr="008B1E15">
        <w:rPr>
          <w:i/>
          <w:iCs/>
        </w:rPr>
        <w:t>ψ</w:t>
      </w:r>
      <w:r w:rsidRPr="008B1E15">
        <w:t>,</w:t>
      </w:r>
      <w:r w:rsidRPr="008B1E15">
        <w:rPr>
          <w:i/>
          <w:iCs/>
        </w:rPr>
        <w:t>u</w:t>
      </w:r>
      <w:r w:rsidRPr="008B1E15">
        <w:t>,</w:t>
      </w:r>
      <w:r w:rsidRPr="008B1E15">
        <w:rPr>
          <w:i/>
          <w:iCs/>
        </w:rPr>
        <w:t>v</w:t>
      </w:r>
      <w:r w:rsidRPr="008B1E15">
        <w:t>,</w:t>
      </w:r>
      <w:r w:rsidRPr="008B1E15">
        <w:rPr>
          <w:i/>
          <w:iCs/>
        </w:rPr>
        <w:t>w</w:t>
      </w:r>
      <w:r w:rsidRPr="008B1E15">
        <w:t>,</w:t>
      </w:r>
      <w:r w:rsidRPr="008B1E15">
        <w:rPr>
          <w:i/>
          <w:iCs/>
        </w:rPr>
        <w:t>p</w:t>
      </w:r>
      <w:r w:rsidRPr="008B1E15">
        <w:t>,</w:t>
      </w:r>
      <w:r w:rsidRPr="008B1E15">
        <w:rPr>
          <w:i/>
          <w:iCs/>
        </w:rPr>
        <w:t>q</w:t>
      </w:r>
      <w:r w:rsidRPr="008B1E15">
        <w:t>,</w:t>
      </w:r>
      <w:r w:rsidRPr="008B1E15">
        <w:rPr>
          <w:i/>
          <w:iCs/>
        </w:rPr>
        <w:t>r</w:t>
      </w:r>
      <w:proofErr w:type="spellEnd"/>
      <w:r w:rsidRPr="008B1E15">
        <w:t>]</w:t>
      </w:r>
      <w:r w:rsidRPr="008B1E15">
        <w:rPr>
          <w:i/>
          <w:iCs/>
          <w:vertAlign w:val="superscript"/>
        </w:rPr>
        <w:t>T</w:t>
      </w:r>
    </w:p>
    <w:p w14:paraId="54E3C3A5" w14:textId="77777777" w:rsidR="00237A94" w:rsidRDefault="00222795" w:rsidP="00222795">
      <w:pPr>
        <w:tabs>
          <w:tab w:val="num" w:pos="1134"/>
        </w:tabs>
      </w:pPr>
      <w:r>
        <w:tab/>
      </w:r>
    </w:p>
    <w:p w14:paraId="32018884" w14:textId="1D760D2A" w:rsidR="008B1E15" w:rsidRPr="008B1E15" w:rsidRDefault="008B1E15" w:rsidP="00222795">
      <w:pPr>
        <w:tabs>
          <w:tab w:val="num" w:pos="1134"/>
        </w:tabs>
      </w:pPr>
      <w:r w:rsidRPr="008B1E15">
        <w:t>где:</w:t>
      </w:r>
    </w:p>
    <w:p w14:paraId="7FDEEB38" w14:textId="42832B8B" w:rsidR="008B1E15" w:rsidRPr="008B1E15" w:rsidRDefault="008B1E15" w:rsidP="009373D5">
      <w:pPr>
        <w:numPr>
          <w:ilvl w:val="0"/>
          <w:numId w:val="27"/>
        </w:numPr>
        <w:tabs>
          <w:tab w:val="clear" w:pos="720"/>
          <w:tab w:val="num" w:pos="1134"/>
        </w:tabs>
        <w:ind w:left="426" w:firstLine="709"/>
      </w:pPr>
      <w:proofErr w:type="spellStart"/>
      <w:proofErr w:type="gramStart"/>
      <w:r w:rsidRPr="008B1E15">
        <w:t>x,y</w:t>
      </w:r>
      <w:proofErr w:type="gramEnd"/>
      <w:r w:rsidRPr="008B1E15">
        <w:t>,z</w:t>
      </w:r>
      <w:proofErr w:type="spellEnd"/>
      <w:r w:rsidRPr="008B1E15">
        <w:t> — координаты центра масс в инерциальной системе,</w:t>
      </w:r>
    </w:p>
    <w:p w14:paraId="25F2B72F" w14:textId="3D2A4CE3" w:rsidR="008B1E15" w:rsidRPr="008B1E15" w:rsidRDefault="008B1E15" w:rsidP="009373D5">
      <w:pPr>
        <w:numPr>
          <w:ilvl w:val="0"/>
          <w:numId w:val="27"/>
        </w:numPr>
        <w:tabs>
          <w:tab w:val="clear" w:pos="720"/>
          <w:tab w:val="num" w:pos="1134"/>
        </w:tabs>
        <w:ind w:left="426" w:firstLine="709"/>
      </w:pPr>
      <w:proofErr w:type="spellStart"/>
      <w:proofErr w:type="gramStart"/>
      <w:r w:rsidRPr="008B1E15">
        <w:t>ϕ,θ</w:t>
      </w:r>
      <w:proofErr w:type="gramEnd"/>
      <w:r w:rsidRPr="008B1E15">
        <w:t>,ψ</w:t>
      </w:r>
      <w:proofErr w:type="spellEnd"/>
      <w:r w:rsidRPr="008B1E15">
        <w:t>— углы крена, тангажа и рыскания (углы Эйлера),</w:t>
      </w:r>
    </w:p>
    <w:p w14:paraId="6B6A5904" w14:textId="1AD46EB1" w:rsidR="008B1E15" w:rsidRPr="008B1E15" w:rsidRDefault="008B1E15" w:rsidP="009373D5">
      <w:pPr>
        <w:numPr>
          <w:ilvl w:val="0"/>
          <w:numId w:val="27"/>
        </w:numPr>
        <w:tabs>
          <w:tab w:val="clear" w:pos="720"/>
          <w:tab w:val="num" w:pos="1134"/>
        </w:tabs>
        <w:ind w:left="426" w:firstLine="709"/>
      </w:pPr>
      <w:proofErr w:type="spellStart"/>
      <w:proofErr w:type="gramStart"/>
      <w:r w:rsidRPr="008B1E15">
        <w:t>u,v</w:t>
      </w:r>
      <w:proofErr w:type="gramEnd"/>
      <w:r w:rsidRPr="008B1E15">
        <w:t>,w</w:t>
      </w:r>
      <w:proofErr w:type="spellEnd"/>
      <w:r w:rsidRPr="008B1E15">
        <w:t>— линейные скорости в связанной системе координат,</w:t>
      </w:r>
    </w:p>
    <w:p w14:paraId="69E5F193" w14:textId="425F242F" w:rsidR="008B1E15" w:rsidRPr="008B1E15" w:rsidRDefault="008B1E15" w:rsidP="009373D5">
      <w:pPr>
        <w:numPr>
          <w:ilvl w:val="0"/>
          <w:numId w:val="27"/>
        </w:numPr>
        <w:tabs>
          <w:tab w:val="clear" w:pos="720"/>
          <w:tab w:val="num" w:pos="1134"/>
        </w:tabs>
        <w:ind w:left="426" w:firstLine="709"/>
      </w:pPr>
      <w:proofErr w:type="spellStart"/>
      <w:proofErr w:type="gramStart"/>
      <w:r w:rsidRPr="008B1E15">
        <w:t>p,q</w:t>
      </w:r>
      <w:proofErr w:type="gramEnd"/>
      <w:r w:rsidRPr="008B1E15">
        <w:t>,r</w:t>
      </w:r>
      <w:proofErr w:type="spellEnd"/>
      <w:r w:rsidRPr="008B1E15">
        <w:t> — угловые скорости вокруг осей X</w:t>
      </w:r>
      <w:r w:rsidRPr="008B1E15">
        <w:rPr>
          <w:vertAlign w:val="subscript"/>
        </w:rPr>
        <w:t>B</w:t>
      </w:r>
      <w:r w:rsidRPr="008B1E15">
        <w:t>,Y</w:t>
      </w:r>
      <w:r w:rsidRPr="008B1E15">
        <w:rPr>
          <w:vertAlign w:val="subscript"/>
        </w:rPr>
        <w:t>B</w:t>
      </w:r>
      <w:r w:rsidRPr="008B1E15">
        <w:t>,Z</w:t>
      </w:r>
      <w:r w:rsidRPr="008B1E15">
        <w:rPr>
          <w:vertAlign w:val="subscript"/>
        </w:rPr>
        <w:t>B</w:t>
      </w:r>
      <w:r w:rsidR="00222795" w:rsidRPr="008B1E15">
        <w:t xml:space="preserve"> </w:t>
      </w:r>
      <w:r w:rsidRPr="008B1E15">
        <w:t>​ соответственно.</w:t>
      </w:r>
    </w:p>
    <w:p w14:paraId="35718FCF" w14:textId="77777777" w:rsidR="008B1E15" w:rsidRPr="008B1E15" w:rsidRDefault="008B1E15" w:rsidP="00E9229F">
      <w:pPr>
        <w:pStyle w:val="3"/>
      </w:pPr>
      <w:bookmarkStart w:id="15" w:name="_Toc231164719"/>
      <w:r w:rsidRPr="008B1E15">
        <w:t>2.2.2 Уравнения динамики поступательного движения</w:t>
      </w:r>
      <w:bookmarkEnd w:id="15"/>
    </w:p>
    <w:p w14:paraId="60A6D841" w14:textId="65B2132B" w:rsidR="008B1E15" w:rsidRDefault="008B1E15" w:rsidP="008B1E15">
      <w:r w:rsidRPr="008B1E15">
        <w:t>Поступательное движение описывается вторым законом Ньютона в связанной системе координат с учётом силы тяжести и аэродинамических сил:</w:t>
      </w:r>
    </w:p>
    <w:p w14:paraId="7B965560" w14:textId="77777777" w:rsidR="00237A94" w:rsidRPr="008B1E15" w:rsidRDefault="00237A94" w:rsidP="008B1E15"/>
    <w:p w14:paraId="4B8B20AD" w14:textId="519DC543" w:rsidR="00222795" w:rsidRDefault="00D07BD4" w:rsidP="00222795">
      <w:pPr>
        <w:jc w:val="center"/>
      </w:pPr>
      <m:oMathPara>
        <m:oMath>
          <m:d>
            <m:dPr>
              <m:begChr m:val="{"/>
              <m:endChr m:val=""/>
              <m:ctrlPr>
                <w:rPr>
                  <w:rFonts w:ascii="Cambria Math" w:hAnsi="Cambria Math"/>
                  <w:i/>
                </w:rPr>
              </m:ctrlPr>
            </m:dPr>
            <m:e>
              <m:eqArr>
                <m:eqArrPr>
                  <m:ctrlPr>
                    <w:rPr>
                      <w:rFonts w:ascii="Cambria Math" w:hAnsi="Cambria Math"/>
                      <w:i/>
                    </w:rPr>
                  </m:ctrlPr>
                </m:eqArrPr>
                <m:e>
                  <m:acc>
                    <m:accPr>
                      <m:chr m:val="̇"/>
                      <m:ctrlPr>
                        <w:rPr>
                          <w:rFonts w:ascii="Cambria Math" w:hAnsi="Cambria Math"/>
                          <w:b/>
                          <w:i/>
                          <w:iCs/>
                        </w:rPr>
                      </m:ctrlPr>
                    </m:accPr>
                    <m:e>
                      <m:r>
                        <m:rPr>
                          <m:sty m:val="bi"/>
                        </m:rPr>
                        <w:rPr>
                          <w:rFonts w:ascii="Cambria Math" w:hAnsi="Cambria Math"/>
                        </w:rPr>
                        <m:t>u</m:t>
                      </m:r>
                    </m:e>
                  </m:acc>
                  <m:r>
                    <m:rPr>
                      <m:sty m:val="bi"/>
                    </m:rPr>
                    <w:rPr>
                      <w:rFonts w:ascii="Cambria Math" w:hAnsi="Cambria Math"/>
                    </w:rPr>
                    <m:t>=rv-qw-gsinθ+</m:t>
                  </m:r>
                  <m:f>
                    <m:fPr>
                      <m:ctrlPr>
                        <w:rPr>
                          <w:rFonts w:ascii="Cambria Math" w:hAnsi="Cambria Math"/>
                          <w:b/>
                          <w:i/>
                        </w:rPr>
                      </m:ctrlPr>
                    </m:fPr>
                    <m:num>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x</m:t>
                          </m:r>
                        </m:sub>
                      </m:sSub>
                    </m:num>
                    <m:den>
                      <m:r>
                        <m:rPr>
                          <m:sty m:val="bi"/>
                        </m:rPr>
                        <w:rPr>
                          <w:rFonts w:ascii="Cambria Math" w:hAnsi="Cambria Math"/>
                        </w:rPr>
                        <m:t>m</m:t>
                      </m:r>
                    </m:den>
                  </m:f>
                </m:e>
                <m:e>
                  <m:acc>
                    <m:accPr>
                      <m:chr m:val="̇"/>
                      <m:ctrlPr>
                        <w:rPr>
                          <w:rFonts w:ascii="Cambria Math" w:hAnsi="Cambria Math"/>
                          <w:b/>
                          <w:i/>
                          <w:iCs/>
                        </w:rPr>
                      </m:ctrlPr>
                    </m:accPr>
                    <m:e>
                      <m:r>
                        <m:rPr>
                          <m:sty m:val="bi"/>
                        </m:rPr>
                        <w:rPr>
                          <w:rFonts w:ascii="Cambria Math" w:hAnsi="Cambria Math"/>
                        </w:rPr>
                        <m:t>u</m:t>
                      </m:r>
                    </m:e>
                  </m:acc>
                  <m:r>
                    <m:rPr>
                      <m:sty m:val="bi"/>
                    </m:rPr>
                    <w:rPr>
                      <w:rFonts w:ascii="Cambria Math" w:hAnsi="Cambria Math"/>
                    </w:rPr>
                    <m:t>=pw-ru-gcosθsin∅+</m:t>
                  </m:r>
                  <m:f>
                    <m:fPr>
                      <m:ctrlPr>
                        <w:rPr>
                          <w:rFonts w:ascii="Cambria Math" w:hAnsi="Cambria Math"/>
                          <w:b/>
                          <w:i/>
                        </w:rPr>
                      </m:ctrlPr>
                    </m:fPr>
                    <m:num>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y</m:t>
                          </m:r>
                        </m:sub>
                      </m:sSub>
                    </m:num>
                    <m:den>
                      <m:r>
                        <m:rPr>
                          <m:sty m:val="bi"/>
                        </m:rPr>
                        <w:rPr>
                          <w:rFonts w:ascii="Cambria Math" w:hAnsi="Cambria Math"/>
                        </w:rPr>
                        <m:t>m</m:t>
                      </m:r>
                    </m:den>
                  </m:f>
                </m:e>
                <m:e>
                  <m:acc>
                    <m:accPr>
                      <m:chr m:val="̇"/>
                      <m:ctrlPr>
                        <w:rPr>
                          <w:rFonts w:ascii="Cambria Math" w:hAnsi="Cambria Math"/>
                          <w:b/>
                          <w:i/>
                          <w:iCs/>
                        </w:rPr>
                      </m:ctrlPr>
                    </m:accPr>
                    <m:e>
                      <m:r>
                        <m:rPr>
                          <m:sty m:val="bi"/>
                        </m:rPr>
                        <w:rPr>
                          <w:rFonts w:ascii="Cambria Math" w:hAnsi="Cambria Math"/>
                        </w:rPr>
                        <m:t>u</m:t>
                      </m:r>
                    </m:e>
                  </m:acc>
                  <m:r>
                    <m:rPr>
                      <m:sty m:val="bi"/>
                    </m:rPr>
                    <w:rPr>
                      <w:rFonts w:ascii="Cambria Math" w:hAnsi="Cambria Math"/>
                    </w:rPr>
                    <m:t>=qu-pv-gcosθcos∅+</m:t>
                  </m:r>
                  <m:f>
                    <m:fPr>
                      <m:ctrlPr>
                        <w:rPr>
                          <w:rFonts w:ascii="Cambria Math" w:hAnsi="Cambria Math"/>
                          <w:b/>
                          <w:i/>
                        </w:rPr>
                      </m:ctrlPr>
                    </m:fPr>
                    <m:num>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z</m:t>
                          </m:r>
                        </m:sub>
                      </m:sSub>
                    </m:num>
                    <m:den>
                      <m:r>
                        <m:rPr>
                          <m:sty m:val="bi"/>
                        </m:rPr>
                        <w:rPr>
                          <w:rFonts w:ascii="Cambria Math" w:hAnsi="Cambria Math"/>
                        </w:rPr>
                        <m:t>m</m:t>
                      </m:r>
                    </m:den>
                  </m:f>
                </m:e>
              </m:eqArr>
            </m:e>
          </m:d>
        </m:oMath>
      </m:oMathPara>
    </w:p>
    <w:p w14:paraId="723A0A92" w14:textId="77777777" w:rsidR="00237A94" w:rsidRDefault="00237A94" w:rsidP="008B1E15"/>
    <w:p w14:paraId="0A2B2DA7" w14:textId="38EB703F" w:rsidR="008B1E15" w:rsidRPr="008B1E15" w:rsidRDefault="008B1E15" w:rsidP="008B1E15">
      <w:r w:rsidRPr="008B1E15">
        <w:t>где </w:t>
      </w:r>
      <w:r w:rsidRPr="008B1E15">
        <w:rPr>
          <w:i/>
          <w:iCs/>
        </w:rPr>
        <w:t>m</w:t>
      </w:r>
      <w:r w:rsidRPr="008B1E15">
        <w:t> — масса БПЛА, </w:t>
      </w:r>
      <w:r w:rsidRPr="008B1E15">
        <w:rPr>
          <w:i/>
          <w:iCs/>
        </w:rPr>
        <w:t>g</w:t>
      </w:r>
      <w:r w:rsidRPr="008B1E15">
        <w:t> — ускорение свободного падения, </w:t>
      </w:r>
      <w:proofErr w:type="spellStart"/>
      <w:proofErr w:type="gramStart"/>
      <w:r w:rsidRPr="008B1E15">
        <w:t>F</w:t>
      </w:r>
      <w:r w:rsidRPr="008B1E15">
        <w:rPr>
          <w:vertAlign w:val="subscript"/>
        </w:rPr>
        <w:t>x</w:t>
      </w:r>
      <w:r w:rsidRPr="008B1E15">
        <w:t>,F</w:t>
      </w:r>
      <w:r w:rsidRPr="008B1E15">
        <w:rPr>
          <w:vertAlign w:val="subscript"/>
        </w:rPr>
        <w:t>y</w:t>
      </w:r>
      <w:proofErr w:type="gramEnd"/>
      <w:r w:rsidRPr="008B1E15">
        <w:t>,F</w:t>
      </w:r>
      <w:r w:rsidRPr="008B1E15">
        <w:rPr>
          <w:vertAlign w:val="subscript"/>
        </w:rPr>
        <w:t>z</w:t>
      </w:r>
      <w:proofErr w:type="spellEnd"/>
      <w:r w:rsidR="00237A94" w:rsidRPr="008B1E15">
        <w:t xml:space="preserve"> </w:t>
      </w:r>
      <w:r w:rsidRPr="008B1E15">
        <w:t>​ — проекции суммарной аэродинамической силы на оси связанной системы.</w:t>
      </w:r>
    </w:p>
    <w:p w14:paraId="358326A0" w14:textId="64EBBA12" w:rsidR="008B1E15" w:rsidRPr="008B1E15" w:rsidRDefault="008B1E15" w:rsidP="008B1E15">
      <w:r w:rsidRPr="008B1E15">
        <w:t>Для мультироторного аппарата основной вклад в </w:t>
      </w:r>
      <w:proofErr w:type="spellStart"/>
      <w:r w:rsidRPr="008B1E15">
        <w:t>F</w:t>
      </w:r>
      <w:r w:rsidRPr="008B1E15">
        <w:rPr>
          <w:vertAlign w:val="subscript"/>
        </w:rPr>
        <w:t>z</w:t>
      </w:r>
      <w:proofErr w:type="spellEnd"/>
      <w:r w:rsidRPr="008B1E15">
        <w:t>​ даёт суммарная тяга всех моторов, а в </w:t>
      </w:r>
      <w:proofErr w:type="spellStart"/>
      <w:proofErr w:type="gramStart"/>
      <w:r w:rsidRPr="008B1E15">
        <w:t>F</w:t>
      </w:r>
      <w:r w:rsidRPr="008B1E15">
        <w:rPr>
          <w:vertAlign w:val="subscript"/>
        </w:rPr>
        <w:t>x</w:t>
      </w:r>
      <w:r w:rsidRPr="008B1E15">
        <w:t>,F</w:t>
      </w:r>
      <w:r w:rsidRPr="008B1E15">
        <w:rPr>
          <w:vertAlign w:val="subscript"/>
        </w:rPr>
        <w:t>y</w:t>
      </w:r>
      <w:proofErr w:type="spellEnd"/>
      <w:proofErr w:type="gramEnd"/>
      <w:r w:rsidR="00237A94" w:rsidRPr="008B1E15">
        <w:t xml:space="preserve"> </w:t>
      </w:r>
      <w:r w:rsidRPr="008B1E15">
        <w:t>​ — проекции тяги при наклоне аппарата и действие сил сопротивления.</w:t>
      </w:r>
    </w:p>
    <w:p w14:paraId="036DA27E" w14:textId="45501FAA" w:rsidR="008B1E15" w:rsidRPr="008B1E15" w:rsidRDefault="008B1E15" w:rsidP="00E9229F">
      <w:pPr>
        <w:pStyle w:val="3"/>
      </w:pPr>
      <w:bookmarkStart w:id="16" w:name="_Toc231164720"/>
      <w:r w:rsidRPr="008B1E15">
        <w:lastRenderedPageBreak/>
        <w:t>2.2.3 Уравнения динамики вращательного движения</w:t>
      </w:r>
      <w:bookmarkEnd w:id="16"/>
    </w:p>
    <w:p w14:paraId="1FFF7180" w14:textId="77777777" w:rsidR="008B1E15" w:rsidRPr="008B1E15" w:rsidRDefault="008B1E15" w:rsidP="008B1E15">
      <w:r w:rsidRPr="008B1E15">
        <w:t>Изменение угловых скоростей связано с моментами, создаваемыми моторами и аэродинамическими силами:</w:t>
      </w:r>
    </w:p>
    <w:p w14:paraId="0CD9196C" w14:textId="77777777" w:rsidR="0032409D" w:rsidRDefault="0032409D" w:rsidP="008B1E15"/>
    <w:p w14:paraId="469CAA70" w14:textId="3F921AB5" w:rsidR="0032409D" w:rsidRPr="0032409D" w:rsidRDefault="00D07BD4" w:rsidP="0032409D">
      <w:pPr>
        <w:jc w:val="center"/>
        <w:rPr>
          <w:lang w:val="en-US"/>
        </w:rPr>
      </w:pPr>
      <m:oMathPara>
        <m:oMath>
          <m:d>
            <m:dPr>
              <m:begChr m:val="{"/>
              <m:endChr m:val=""/>
              <m:ctrlPr>
                <w:rPr>
                  <w:rFonts w:ascii="Cambria Math" w:hAnsi="Cambria Math"/>
                  <w:i/>
                  <w:lang w:val="en-US"/>
                </w:rPr>
              </m:ctrlPr>
            </m:dPr>
            <m:e>
              <m:eqArr>
                <m:eqArrPr>
                  <m:ctrlPr>
                    <w:rPr>
                      <w:rFonts w:ascii="Cambria Math" w:hAnsi="Cambria Math"/>
                      <w:i/>
                      <w:lang w:val="en-US"/>
                    </w:rPr>
                  </m:ctrlPr>
                </m:eqArrPr>
                <m:e>
                  <m:acc>
                    <m:accPr>
                      <m:chr m:val="̇"/>
                      <m:ctrlPr>
                        <w:rPr>
                          <w:rFonts w:ascii="Cambria Math" w:hAnsi="Cambria Math"/>
                          <w:i/>
                          <w:lang w:val="en-US"/>
                        </w:rPr>
                      </m:ctrlPr>
                    </m:accPr>
                    <m:e>
                      <m:r>
                        <w:rPr>
                          <w:rFonts w:ascii="Cambria Math" w:hAnsi="Cambria Math"/>
                          <w:lang w:val="en-US"/>
                        </w:rPr>
                        <m:t>p</m:t>
                      </m:r>
                    </m:e>
                  </m:acc>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xx</m:t>
                          </m:r>
                        </m:sub>
                      </m:sSub>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x</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zz</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yy</m:t>
                          </m:r>
                        </m:sub>
                      </m:sSub>
                    </m:e>
                  </m:d>
                  <m:r>
                    <w:rPr>
                      <w:rFonts w:ascii="Cambria Math" w:hAnsi="Cambria Math"/>
                      <w:lang w:val="en-US"/>
                    </w:rPr>
                    <m:t>qr)</m:t>
                  </m:r>
                </m:e>
                <m:e>
                  <m:acc>
                    <m:accPr>
                      <m:chr m:val="̇"/>
                      <m:ctrlPr>
                        <w:rPr>
                          <w:rFonts w:ascii="Cambria Math" w:hAnsi="Cambria Math"/>
                          <w:i/>
                          <w:lang w:val="en-US"/>
                        </w:rPr>
                      </m:ctrlPr>
                    </m:accPr>
                    <m:e>
                      <m:r>
                        <w:rPr>
                          <w:rFonts w:ascii="Cambria Math" w:hAnsi="Cambria Math"/>
                          <w:lang w:val="en-US"/>
                        </w:rPr>
                        <m:t>q</m:t>
                      </m:r>
                    </m:e>
                  </m:acc>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yy</m:t>
                          </m:r>
                        </m:sub>
                      </m:sSub>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y</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xx</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zz</m:t>
                          </m:r>
                        </m:sub>
                      </m:sSub>
                    </m:e>
                  </m:d>
                  <m:r>
                    <w:rPr>
                      <w:rFonts w:ascii="Cambria Math" w:hAnsi="Cambria Math"/>
                      <w:lang w:val="en-US"/>
                    </w:rPr>
                    <m:t>pr)</m:t>
                  </m:r>
                </m:e>
                <m:e>
                  <m:acc>
                    <m:accPr>
                      <m:chr m:val="̇"/>
                      <m:ctrlPr>
                        <w:rPr>
                          <w:rFonts w:ascii="Cambria Math" w:hAnsi="Cambria Math"/>
                          <w:i/>
                          <w:lang w:val="en-US"/>
                        </w:rPr>
                      </m:ctrlPr>
                    </m:accPr>
                    <m:e>
                      <m:r>
                        <w:rPr>
                          <w:rFonts w:ascii="Cambria Math" w:hAnsi="Cambria Math"/>
                          <w:lang w:val="en-US"/>
                        </w:rPr>
                        <m:t>r</m:t>
                      </m:r>
                    </m:e>
                  </m:acc>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zz</m:t>
                          </m:r>
                        </m:sub>
                      </m:sSub>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z</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yy</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xx</m:t>
                          </m:r>
                        </m:sub>
                      </m:sSub>
                    </m:e>
                  </m:d>
                  <m:r>
                    <w:rPr>
                      <w:rFonts w:ascii="Cambria Math" w:hAnsi="Cambria Math"/>
                      <w:lang w:val="en-US"/>
                    </w:rPr>
                    <m:t>pq)</m:t>
                  </m:r>
                </m:e>
              </m:eqArr>
            </m:e>
          </m:d>
        </m:oMath>
      </m:oMathPara>
    </w:p>
    <w:p w14:paraId="142E5BE7" w14:textId="77777777" w:rsidR="0032409D" w:rsidRDefault="0032409D" w:rsidP="008B1E15"/>
    <w:p w14:paraId="37858ED8" w14:textId="79BB5F48" w:rsidR="008B1E15" w:rsidRPr="008B1E15" w:rsidRDefault="008B1E15" w:rsidP="008B1E15">
      <w:r w:rsidRPr="008B1E15">
        <w:t>где </w:t>
      </w:r>
      <w:proofErr w:type="spellStart"/>
      <w:proofErr w:type="gramStart"/>
      <w:r w:rsidRPr="008B1E15">
        <w:t>I</w:t>
      </w:r>
      <w:r w:rsidRPr="008B1E15">
        <w:rPr>
          <w:vertAlign w:val="subscript"/>
        </w:rPr>
        <w:t>xx</w:t>
      </w:r>
      <w:r w:rsidRPr="008B1E15">
        <w:t>,I</w:t>
      </w:r>
      <w:r w:rsidRPr="008B1E15">
        <w:rPr>
          <w:vertAlign w:val="subscript"/>
        </w:rPr>
        <w:t>yy</w:t>
      </w:r>
      <w:proofErr w:type="gramEnd"/>
      <w:r w:rsidRPr="008B1E15">
        <w:t>,I</w:t>
      </w:r>
      <w:r w:rsidRPr="008B1E15">
        <w:rPr>
          <w:vertAlign w:val="subscript"/>
        </w:rPr>
        <w:t>zz</w:t>
      </w:r>
      <w:proofErr w:type="spellEnd"/>
      <w:r w:rsidRPr="008B1E15">
        <w:t> — моменты инерции аппарата относительно главных осей, </w:t>
      </w:r>
      <w:proofErr w:type="spellStart"/>
      <w:r w:rsidRPr="008B1E15">
        <w:t>τ</w:t>
      </w:r>
      <w:r w:rsidRPr="008B1E15">
        <w:rPr>
          <w:vertAlign w:val="subscript"/>
        </w:rPr>
        <w:t>x</w:t>
      </w:r>
      <w:r w:rsidRPr="008B1E15">
        <w:t>,τ</w:t>
      </w:r>
      <w:r w:rsidRPr="008B1E15">
        <w:rPr>
          <w:vertAlign w:val="subscript"/>
        </w:rPr>
        <w:t>y</w:t>
      </w:r>
      <w:r w:rsidRPr="008B1E15">
        <w:t>,τ</w:t>
      </w:r>
      <w:r w:rsidRPr="008B1E15">
        <w:rPr>
          <w:vertAlign w:val="subscript"/>
        </w:rPr>
        <w:t>z</w:t>
      </w:r>
      <w:proofErr w:type="spellEnd"/>
      <w:r w:rsidRPr="008B1E15">
        <w:t> — суммарные моменты от моторов (относительно соответствующих осей).</w:t>
      </w:r>
    </w:p>
    <w:p w14:paraId="19C5CDF0" w14:textId="77777777" w:rsidR="008B1E15" w:rsidRPr="008B1E15" w:rsidRDefault="008B1E15" w:rsidP="00E9229F">
      <w:pPr>
        <w:pStyle w:val="3"/>
      </w:pPr>
      <w:bookmarkStart w:id="17" w:name="_Toc231164721"/>
      <w:r w:rsidRPr="008B1E15">
        <w:t>2.2.4 Кинематические соотношения Эйлера</w:t>
      </w:r>
      <w:bookmarkEnd w:id="17"/>
    </w:p>
    <w:p w14:paraId="547A1F04" w14:textId="797ED3BE" w:rsidR="008B1E15" w:rsidRDefault="008B1E15" w:rsidP="001201AA">
      <w:r w:rsidRPr="008B1E15">
        <w:t>Связь между угловыми скоростями в связанной системе (</w:t>
      </w:r>
      <w:proofErr w:type="spellStart"/>
      <w:proofErr w:type="gramStart"/>
      <w:r w:rsidRPr="008B1E15">
        <w:rPr>
          <w:i/>
          <w:iCs/>
        </w:rPr>
        <w:t>p</w:t>
      </w:r>
      <w:r w:rsidRPr="008B1E15">
        <w:t>,</w:t>
      </w:r>
      <w:r w:rsidRPr="008B1E15">
        <w:rPr>
          <w:i/>
          <w:iCs/>
        </w:rPr>
        <w:t>q</w:t>
      </w:r>
      <w:proofErr w:type="gramEnd"/>
      <w:r w:rsidRPr="008B1E15">
        <w:t>,</w:t>
      </w:r>
      <w:r w:rsidRPr="008B1E15">
        <w:rPr>
          <w:i/>
          <w:iCs/>
        </w:rPr>
        <w:t>r</w:t>
      </w:r>
      <w:proofErr w:type="spellEnd"/>
      <w:r w:rsidRPr="008B1E15">
        <w:t>) и производными углов Эйлера:</w:t>
      </w:r>
    </w:p>
    <w:p w14:paraId="118E15AA" w14:textId="77777777" w:rsidR="001201AA" w:rsidRPr="008B1E15" w:rsidRDefault="001201AA" w:rsidP="001201AA"/>
    <w:p w14:paraId="28268E5B" w14:textId="4A7D5889" w:rsidR="00C7447C" w:rsidRDefault="00D07BD4" w:rsidP="001201AA">
      <w:pPr>
        <w:ind w:firstLine="0"/>
        <w:jc w:val="center"/>
        <w:rPr>
          <w:rStyle w:val="vlist-s"/>
          <w:rFonts w:ascii="KaTeX_Main" w:hAnsi="KaTeX_Main" w:cs="Segoe UI"/>
          <w:color w:val="F9FAFB"/>
          <w:sz w:val="2"/>
          <w:szCs w:val="2"/>
          <w:shd w:val="clear" w:color="auto" w:fill="151517"/>
        </w:rPr>
      </w:pPr>
      <m:oMath>
        <m:d>
          <m:dPr>
            <m:begChr m:val="{"/>
            <m:endChr m:val=""/>
            <m:ctrlPr>
              <w:rPr>
                <w:rFonts w:ascii="Cambria Math" w:hAnsi="Cambria Math"/>
                <w:i/>
              </w:rPr>
            </m:ctrlPr>
          </m:dPr>
          <m:e>
            <m:eqArr>
              <m:eqArrPr>
                <m:ctrlPr>
                  <w:rPr>
                    <w:rFonts w:ascii="Cambria Math" w:hAnsi="Cambria Math"/>
                    <w:i/>
                  </w:rPr>
                </m:ctrlPr>
              </m:eqArrPr>
              <m:e>
                <m:acc>
                  <m:accPr>
                    <m:chr m:val="̇"/>
                    <m:ctrlPr>
                      <w:rPr>
                        <w:rFonts w:ascii="Cambria Math" w:hAnsi="Cambria Math"/>
                        <w:i/>
                        <w:iCs/>
                      </w:rPr>
                    </m:ctrlPr>
                  </m:accPr>
                  <m:e>
                    <m:r>
                      <m:rPr>
                        <m:sty m:val="bi"/>
                      </m:rPr>
                      <w:rPr>
                        <w:rFonts w:ascii="Cambria Math" w:hAnsi="Cambria Math"/>
                      </w:rPr>
                      <m:t>ϕ</m:t>
                    </m:r>
                  </m:e>
                </m:acc>
                <m:r>
                  <w:rPr>
                    <w:rFonts w:ascii="Cambria Math" w:hAnsi="Cambria Math"/>
                  </w:rPr>
                  <m:t>=</m:t>
                </m:r>
                <m:r>
                  <m:rPr>
                    <m:sty m:val="bi"/>
                  </m:rPr>
                  <w:rPr>
                    <w:rFonts w:ascii="Cambria Math" w:hAnsi="Cambria Math"/>
                  </w:rPr>
                  <m:t>p</m:t>
                </m:r>
                <m:r>
                  <w:rPr>
                    <w:rFonts w:ascii="Cambria Math" w:hAnsi="Cambria Math"/>
                  </w:rPr>
                  <m:t>+</m:t>
                </m:r>
                <m:r>
                  <m:rPr>
                    <m:sty m:val="bi"/>
                  </m:rPr>
                  <w:rPr>
                    <w:rFonts w:ascii="Cambria Math" w:hAnsi="Cambria Math"/>
                  </w:rPr>
                  <m:t>qsinϕtanθ</m:t>
                </m:r>
                <m:r>
                  <w:rPr>
                    <w:rFonts w:ascii="Cambria Math" w:hAnsi="Cambria Math"/>
                  </w:rPr>
                  <m:t>+</m:t>
                </m:r>
                <m:r>
                  <m:rPr>
                    <m:sty m:val="bi"/>
                  </m:rPr>
                  <w:rPr>
                    <w:rFonts w:ascii="Cambria Math" w:hAnsi="Cambria Math"/>
                  </w:rPr>
                  <m:t>rcosϕtanθ</m:t>
                </m:r>
              </m:e>
              <m:e>
                <m:acc>
                  <m:accPr>
                    <m:chr m:val="̇"/>
                    <m:ctrlPr>
                      <w:rPr>
                        <w:rFonts w:ascii="Cambria Math" w:hAnsi="Cambria Math"/>
                        <w:i/>
                        <w:iCs/>
                      </w:rPr>
                    </m:ctrlPr>
                  </m:accPr>
                  <m:e>
                    <m:r>
                      <m:rPr>
                        <m:sty m:val="bi"/>
                      </m:rPr>
                      <w:rPr>
                        <w:rFonts w:ascii="Cambria Math" w:hAnsi="Cambria Math"/>
                      </w:rPr>
                      <m:t>θ</m:t>
                    </m:r>
                  </m:e>
                </m:acc>
                <m:r>
                  <w:rPr>
                    <w:rFonts w:ascii="Cambria Math" w:hAnsi="Cambria Math"/>
                  </w:rPr>
                  <m:t>=</m:t>
                </m:r>
                <m:r>
                  <m:rPr>
                    <m:sty m:val="bi"/>
                  </m:rPr>
                  <w:rPr>
                    <w:rFonts w:ascii="Cambria Math" w:hAnsi="Cambria Math"/>
                  </w:rPr>
                  <m:t>qcosϕ</m:t>
                </m:r>
                <m:r>
                  <w:rPr>
                    <w:rFonts w:ascii="Cambria Math" w:hAnsi="Cambria Math"/>
                  </w:rPr>
                  <m:t>-</m:t>
                </m:r>
                <m:r>
                  <m:rPr>
                    <m:sty m:val="bi"/>
                  </m:rPr>
                  <w:rPr>
                    <w:rFonts w:ascii="Cambria Math" w:hAnsi="Cambria Math"/>
                  </w:rPr>
                  <m:t>rsinϕ</m:t>
                </m:r>
              </m:e>
              <m:e>
                <m:acc>
                  <m:accPr>
                    <m:chr m:val="̇"/>
                    <m:ctrlPr>
                      <w:rPr>
                        <w:rFonts w:ascii="Cambria Math" w:hAnsi="Cambria Math"/>
                        <w:i/>
                        <w:iCs/>
                      </w:rPr>
                    </m:ctrlPr>
                  </m:accPr>
                  <m:e>
                    <m:r>
                      <m:rPr>
                        <m:sty m:val="bi"/>
                      </m:rPr>
                      <w:rPr>
                        <w:rFonts w:ascii="Cambria Math" w:hAnsi="Cambria Math"/>
                      </w:rPr>
                      <m:t>ψ</m:t>
                    </m:r>
                  </m:e>
                </m:acc>
                <m:r>
                  <w:rPr>
                    <w:rFonts w:ascii="Cambria Math" w:hAnsi="Cambria Math"/>
                  </w:rPr>
                  <m:t>=</m:t>
                </m:r>
                <m:f>
                  <m:fPr>
                    <m:ctrlPr>
                      <w:rPr>
                        <w:rFonts w:ascii="Cambria Math" w:hAnsi="Cambria Math"/>
                        <w:i/>
                        <w:iCs/>
                      </w:rPr>
                    </m:ctrlPr>
                  </m:fPr>
                  <m:num>
                    <m:r>
                      <m:rPr>
                        <m:sty m:val="bi"/>
                      </m:rPr>
                      <w:rPr>
                        <w:rFonts w:ascii="Cambria Math" w:hAnsi="Cambria Math"/>
                      </w:rPr>
                      <m:t>qsinϕ</m:t>
                    </m:r>
                    <m:r>
                      <w:rPr>
                        <w:rFonts w:ascii="Cambria Math" w:hAnsi="Cambria Math"/>
                      </w:rPr>
                      <m:t>+</m:t>
                    </m:r>
                    <m:r>
                      <m:rPr>
                        <m:sty m:val="bi"/>
                      </m:rPr>
                      <w:rPr>
                        <w:rFonts w:ascii="Cambria Math" w:hAnsi="Cambria Math"/>
                      </w:rPr>
                      <m:t>rcosϕ</m:t>
                    </m:r>
                  </m:num>
                  <m:den>
                    <m:r>
                      <m:rPr>
                        <m:sty m:val="bi"/>
                      </m:rPr>
                      <w:rPr>
                        <w:rFonts w:ascii="Cambria Math" w:hAnsi="Cambria Math"/>
                      </w:rPr>
                      <m:t>cosθ</m:t>
                    </m:r>
                  </m:den>
                </m:f>
              </m:e>
            </m:eqArr>
          </m:e>
        </m:d>
      </m:oMath>
      <w:r w:rsidR="00C7447C">
        <w:rPr>
          <w:rStyle w:val="vlist-s"/>
          <w:rFonts w:ascii="KaTeX_Main" w:hAnsi="KaTeX_Main" w:cs="Segoe UI"/>
          <w:color w:val="F9FAFB"/>
          <w:sz w:val="2"/>
          <w:szCs w:val="2"/>
          <w:shd w:val="clear" w:color="auto" w:fill="151517"/>
        </w:rPr>
        <w:t>​</w:t>
      </w:r>
    </w:p>
    <w:p w14:paraId="45BA6632" w14:textId="77777777" w:rsidR="00C7447C" w:rsidRPr="00C7447C" w:rsidRDefault="00C7447C" w:rsidP="00C7447C"/>
    <w:p w14:paraId="0ED76A22" w14:textId="6E03B0A4" w:rsidR="008B1E15" w:rsidRPr="008B1E15" w:rsidRDefault="008B1E15" w:rsidP="00E9229F">
      <w:pPr>
        <w:pStyle w:val="3"/>
      </w:pPr>
      <w:bookmarkStart w:id="18" w:name="_Toc231164722"/>
      <w:r w:rsidRPr="008B1E15">
        <w:t>2.2.5 Модель силовой установки и управление</w:t>
      </w:r>
      <w:bookmarkEnd w:id="18"/>
    </w:p>
    <w:p w14:paraId="790F516C" w14:textId="0F7E05DE" w:rsidR="008B1E15" w:rsidRPr="008B1E15" w:rsidRDefault="008B1E15" w:rsidP="008B1E15">
      <w:r w:rsidRPr="008B1E15">
        <w:t>Каждый из </w:t>
      </w:r>
      <w:r w:rsidRPr="008B1E15">
        <w:rPr>
          <w:i/>
          <w:iCs/>
        </w:rPr>
        <w:t>n</w:t>
      </w:r>
      <w:r w:rsidRPr="008B1E15">
        <w:t> моторов (для квадрокоптера </w:t>
      </w:r>
      <w:r w:rsidRPr="008B1E15">
        <w:rPr>
          <w:i/>
          <w:iCs/>
        </w:rPr>
        <w:t>n</w:t>
      </w:r>
      <w:r w:rsidRPr="008B1E15">
        <w:t>=4) создаёт тягу </w:t>
      </w:r>
      <w:proofErr w:type="spellStart"/>
      <w:r w:rsidRPr="008B1E15">
        <w:rPr>
          <w:i/>
          <w:iCs/>
        </w:rPr>
        <w:t>T</w:t>
      </w:r>
      <w:r w:rsidRPr="008B1E15">
        <w:rPr>
          <w:i/>
          <w:iCs/>
          <w:vertAlign w:val="subscript"/>
        </w:rPr>
        <w:t>i</w:t>
      </w:r>
      <w:proofErr w:type="spellEnd"/>
      <w:r w:rsidRPr="008B1E15">
        <w:rPr>
          <w:vertAlign w:val="subscript"/>
        </w:rPr>
        <w:t>​</w:t>
      </w:r>
      <w:r w:rsidRPr="008B1E15">
        <w:t> и реактивный момент </w:t>
      </w:r>
      <w:proofErr w:type="spellStart"/>
      <w:r w:rsidRPr="008B1E15">
        <w:rPr>
          <w:i/>
          <w:iCs/>
        </w:rPr>
        <w:t>Q</w:t>
      </w:r>
      <w:r w:rsidRPr="008B1E15">
        <w:rPr>
          <w:i/>
          <w:iCs/>
          <w:vertAlign w:val="subscript"/>
        </w:rPr>
        <w:t>i</w:t>
      </w:r>
      <w:proofErr w:type="spellEnd"/>
      <w:r w:rsidRPr="008B1E15">
        <w:t>​:</w:t>
      </w:r>
    </w:p>
    <w:p w14:paraId="5BB3897A" w14:textId="537E5FF5" w:rsidR="008B1E15" w:rsidRPr="008B1E15" w:rsidRDefault="008B1E15" w:rsidP="00C7447C">
      <w:pPr>
        <w:jc w:val="center"/>
      </w:pPr>
      <w:proofErr w:type="spellStart"/>
      <w:r w:rsidRPr="008B1E15">
        <w:t>T</w:t>
      </w:r>
      <w:r w:rsidRPr="008B1E15">
        <w:rPr>
          <w:vertAlign w:val="subscript"/>
        </w:rPr>
        <w:t>i</w:t>
      </w:r>
      <w:proofErr w:type="spellEnd"/>
      <w:r w:rsidRPr="008B1E15">
        <w:t>=k</w:t>
      </w:r>
      <w:r w:rsidRPr="008B1E15">
        <w:rPr>
          <w:vertAlign w:val="subscript"/>
        </w:rPr>
        <w:t>T</w:t>
      </w:r>
      <w:r w:rsidRPr="008B1E15">
        <w:rPr>
          <w:rFonts w:ascii="Cambria Math" w:hAnsi="Cambria Math" w:cs="Cambria Math"/>
        </w:rPr>
        <w:t>⋅</w:t>
      </w:r>
      <w:r w:rsidRPr="008B1E15">
        <w:t>ω</w:t>
      </w:r>
      <w:r w:rsidRPr="008B1E15">
        <w:rPr>
          <w:vertAlign w:val="subscript"/>
        </w:rPr>
        <w:t>i</w:t>
      </w:r>
      <w:r w:rsidRPr="008B1E15">
        <w:rPr>
          <w:vertAlign w:val="superscript"/>
        </w:rPr>
        <w:t>2</w:t>
      </w:r>
      <w:r w:rsidRPr="008B1E15">
        <w:t>,</w:t>
      </w:r>
      <w:r w:rsidR="00C7447C">
        <w:t xml:space="preserve"> </w:t>
      </w:r>
      <w:proofErr w:type="spellStart"/>
      <w:r w:rsidRPr="008B1E15">
        <w:t>Q</w:t>
      </w:r>
      <w:r w:rsidRPr="008B1E15">
        <w:rPr>
          <w:vertAlign w:val="subscript"/>
        </w:rPr>
        <w:t>i</w:t>
      </w:r>
      <w:proofErr w:type="spellEnd"/>
      <w:r w:rsidRPr="008B1E15">
        <w:t>=</w:t>
      </w:r>
      <w:proofErr w:type="spellStart"/>
      <w:r w:rsidRPr="008B1E15">
        <w:t>k</w:t>
      </w:r>
      <w:r w:rsidRPr="008B1E15">
        <w:rPr>
          <w:vertAlign w:val="subscript"/>
        </w:rPr>
        <w:t>Q</w:t>
      </w:r>
      <w:proofErr w:type="spellEnd"/>
      <w:r w:rsidRPr="008B1E15">
        <w:rPr>
          <w:rFonts w:ascii="Cambria Math" w:hAnsi="Cambria Math" w:cs="Cambria Math"/>
        </w:rPr>
        <w:t>⋅</w:t>
      </w:r>
      <w:r w:rsidR="00C7447C" w:rsidRPr="00C7447C">
        <w:t xml:space="preserve"> </w:t>
      </w:r>
      <w:r w:rsidR="00C7447C" w:rsidRPr="008B1E15">
        <w:t>ω</w:t>
      </w:r>
      <w:r w:rsidR="00C7447C" w:rsidRPr="008B1E15">
        <w:rPr>
          <w:vertAlign w:val="subscript"/>
        </w:rPr>
        <w:t>i</w:t>
      </w:r>
      <w:r w:rsidR="00C7447C" w:rsidRPr="008B1E15">
        <w:rPr>
          <w:vertAlign w:val="superscript"/>
        </w:rPr>
        <w:t>2</w:t>
      </w:r>
    </w:p>
    <w:p w14:paraId="11AE073B" w14:textId="55D323A0" w:rsidR="008B1E15" w:rsidRPr="008B1E15" w:rsidRDefault="008B1E15" w:rsidP="008B1E15">
      <w:r w:rsidRPr="008B1E15">
        <w:t>где </w:t>
      </w:r>
      <w:proofErr w:type="spellStart"/>
      <w:r w:rsidRPr="008B1E15">
        <w:rPr>
          <w:i/>
          <w:iCs/>
        </w:rPr>
        <w:t>ω</w:t>
      </w:r>
      <w:r w:rsidRPr="00251599">
        <w:rPr>
          <w:i/>
          <w:iCs/>
          <w:vertAlign w:val="subscript"/>
        </w:rPr>
        <w:t>i</w:t>
      </w:r>
      <w:proofErr w:type="spellEnd"/>
      <w:r w:rsidRPr="008B1E15">
        <w:t>​ — угловая скорость вращения i-</w:t>
      </w:r>
      <w:proofErr w:type="spellStart"/>
      <w:r w:rsidRPr="008B1E15">
        <w:t>го</w:t>
      </w:r>
      <w:proofErr w:type="spellEnd"/>
      <w:r w:rsidRPr="008B1E15">
        <w:t xml:space="preserve"> пропеллера, </w:t>
      </w:r>
      <w:proofErr w:type="spellStart"/>
      <w:r w:rsidRPr="008B1E15">
        <w:rPr>
          <w:i/>
          <w:iCs/>
        </w:rPr>
        <w:t>k</w:t>
      </w:r>
      <w:r w:rsidRPr="00251599">
        <w:rPr>
          <w:i/>
          <w:iCs/>
          <w:vertAlign w:val="subscript"/>
        </w:rPr>
        <w:t>T</w:t>
      </w:r>
      <w:proofErr w:type="spellEnd"/>
      <w:r w:rsidRPr="008B1E15">
        <w:t>​ и </w:t>
      </w:r>
      <w:proofErr w:type="spellStart"/>
      <w:r w:rsidRPr="008B1E15">
        <w:rPr>
          <w:i/>
          <w:iCs/>
        </w:rPr>
        <w:t>k</w:t>
      </w:r>
      <w:r w:rsidRPr="00251599">
        <w:rPr>
          <w:i/>
          <w:iCs/>
          <w:vertAlign w:val="subscript"/>
        </w:rPr>
        <w:t>Q</w:t>
      </w:r>
      <w:proofErr w:type="spellEnd"/>
      <w:r w:rsidRPr="008B1E15">
        <w:t>​ — коэффициенты тяги и момента, определяемые экспериментально.</w:t>
      </w:r>
    </w:p>
    <w:p w14:paraId="15E4A90D" w14:textId="77777777" w:rsidR="007909F4" w:rsidRDefault="007909F4" w:rsidP="008B1E15"/>
    <w:p w14:paraId="5C582A37" w14:textId="537DA30A" w:rsidR="008B1E15" w:rsidRPr="008B1E15" w:rsidRDefault="008B1E15" w:rsidP="008B1E15">
      <w:r w:rsidRPr="008B1E15">
        <w:lastRenderedPageBreak/>
        <w:t>Суммарные силы и моменты выражаются через матрицу смешивания </w:t>
      </w:r>
      <w:r w:rsidRPr="008B1E15">
        <w:rPr>
          <w:b/>
          <w:bCs/>
        </w:rPr>
        <w:t>M</w:t>
      </w:r>
      <w:r w:rsidRPr="008B1E15">
        <w:t>:</w:t>
      </w:r>
    </w:p>
    <w:p w14:paraId="26FB08DE" w14:textId="7DD3AB53" w:rsidR="00251599" w:rsidRDefault="00D07BD4" w:rsidP="00251599">
      <w:pPr>
        <w:jc w:val="cente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F</m:t>
                        </m:r>
                      </m:e>
                      <m:sub>
                        <m:r>
                          <w:rPr>
                            <w:rFonts w:ascii="Cambria Math" w:hAnsi="Cambria Math"/>
                          </w:rPr>
                          <m:t>z</m:t>
                        </m:r>
                      </m:sub>
                    </m:sSub>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τ</m:t>
                              </m:r>
                            </m:e>
                            <m:sub>
                              <m:r>
                                <w:rPr>
                                  <w:rFonts w:ascii="Cambria Math" w:hAnsi="Cambria Math"/>
                                </w:rPr>
                                <m:t>x</m:t>
                              </m:r>
                            </m:sub>
                          </m:sSub>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τ</m:t>
                                    </m:r>
                                  </m:e>
                                  <m:sub>
                                    <m:r>
                                      <w:rPr>
                                        <w:rFonts w:ascii="Cambria Math" w:hAnsi="Cambria Math"/>
                                      </w:rPr>
                                      <m:t>y</m:t>
                                    </m:r>
                                  </m:sub>
                                </m:sSub>
                              </m:e>
                            </m:mr>
                            <m:mr>
                              <m:e>
                                <m:sSub>
                                  <m:sSubPr>
                                    <m:ctrlPr>
                                      <w:rPr>
                                        <w:rFonts w:ascii="Cambria Math" w:hAnsi="Cambria Math"/>
                                        <w:i/>
                                      </w:rPr>
                                    </m:ctrlPr>
                                  </m:sSubPr>
                                  <m:e>
                                    <m:r>
                                      <w:rPr>
                                        <w:rFonts w:ascii="Cambria Math" w:hAnsi="Cambria Math"/>
                                      </w:rPr>
                                      <m:t>τ</m:t>
                                    </m:r>
                                  </m:e>
                                  <m:sub>
                                    <m:r>
                                      <w:rPr>
                                        <w:rFonts w:ascii="Cambria Math" w:hAnsi="Cambria Math"/>
                                      </w:rPr>
                                      <m:t>z</m:t>
                                    </m:r>
                                  </m:sub>
                                </m:sSub>
                              </m:e>
                            </m:mr>
                          </m:m>
                        </m:e>
                      </m:mr>
                    </m:m>
                  </m:e>
                </m:mr>
              </m:m>
            </m:e>
          </m:d>
          <m:r>
            <w:rPr>
              <w:rFonts w:ascii="Cambria Math" w:hAnsi="Cambria Math"/>
            </w:rPr>
            <m:t>=M∙</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T</m:t>
                        </m:r>
                      </m:e>
                      <m:sub>
                        <m:r>
                          <w:rPr>
                            <w:rFonts w:ascii="Cambria Math" w:hAnsi="Cambria Math"/>
                          </w:rPr>
                          <m:t>1</m:t>
                        </m:r>
                      </m:sub>
                    </m:sSub>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T</m:t>
                              </m:r>
                            </m:e>
                            <m:sub>
                              <m:r>
                                <w:rPr>
                                  <w:rFonts w:ascii="Cambria Math" w:hAnsi="Cambria Math"/>
                                </w:rPr>
                                <m:t>2</m:t>
                              </m:r>
                            </m:sub>
                          </m:sSub>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T</m:t>
                                    </m:r>
                                  </m:e>
                                  <m:sub>
                                    <m:r>
                                      <w:rPr>
                                        <w:rFonts w:ascii="Cambria Math" w:hAnsi="Cambria Math"/>
                                      </w:rPr>
                                      <m:t>3</m:t>
                                    </m:r>
                                  </m:sub>
                                </m:sSub>
                              </m:e>
                            </m:mr>
                            <m:mr>
                              <m:e>
                                <m:sSub>
                                  <m:sSubPr>
                                    <m:ctrlPr>
                                      <w:rPr>
                                        <w:rFonts w:ascii="Cambria Math" w:hAnsi="Cambria Math"/>
                                        <w:i/>
                                      </w:rPr>
                                    </m:ctrlPr>
                                  </m:sSubPr>
                                  <m:e>
                                    <m:r>
                                      <w:rPr>
                                        <w:rFonts w:ascii="Cambria Math" w:hAnsi="Cambria Math"/>
                                      </w:rPr>
                                      <m:t>T</m:t>
                                    </m:r>
                                  </m:e>
                                  <m:sub>
                                    <m:r>
                                      <w:rPr>
                                        <w:rFonts w:ascii="Cambria Math" w:hAnsi="Cambria Math"/>
                                      </w:rPr>
                                      <m:t>4</m:t>
                                    </m:r>
                                  </m:sub>
                                </m:sSub>
                              </m:e>
                            </m:mr>
                          </m:m>
                        </m:e>
                      </m:mr>
                    </m:m>
                  </m:e>
                </m:mr>
              </m:m>
            </m:e>
          </m:d>
        </m:oMath>
      </m:oMathPara>
    </w:p>
    <w:p w14:paraId="104AC620" w14:textId="078FE4C6" w:rsidR="00251599" w:rsidRPr="00251599" w:rsidRDefault="00251599" w:rsidP="00251599">
      <w:pPr>
        <w:jc w:val="center"/>
        <w:rPr>
          <w:i/>
        </w:rPr>
      </w:pPr>
    </w:p>
    <w:p w14:paraId="018BDE30" w14:textId="131E6664" w:rsidR="008B1E15" w:rsidRPr="008B1E15" w:rsidRDefault="008B1E15" w:rsidP="008B1E15">
      <w:r w:rsidRPr="008B1E15">
        <w:t>Для стандартного крестового квадрокоптера:</w:t>
      </w:r>
    </w:p>
    <w:p w14:paraId="6DD79819" w14:textId="12931BF9" w:rsidR="008B1E15" w:rsidRPr="008B1E15" w:rsidRDefault="00251599" w:rsidP="00251599">
      <w:pPr>
        <w:jc w:val="center"/>
      </w:pPr>
      <m:oMathPara>
        <m:oMath>
          <m:r>
            <w:rPr>
              <w:rFonts w:ascii="Cambria Math" w:hAnsi="Cambria Math"/>
            </w:rPr>
            <m:t>M=</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-d</m:t>
                          </m:r>
                        </m:e>
                      </m:mr>
                      <m:mr>
                        <m:e>
                          <m:r>
                            <w:rPr>
                              <w:rFonts w:ascii="Cambria Math" w:hAnsi="Cambria Math"/>
                            </w:rPr>
                            <m:t>-c</m:t>
                          </m:r>
                        </m:e>
                      </m:mr>
                    </m:m>
                  </m:e>
                </m:mr>
              </m:m>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-d</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c</m:t>
                          </m:r>
                        </m:e>
                      </m:mr>
                    </m:m>
                  </m:e>
                </m:mr>
              </m:m>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d</m:t>
                          </m:r>
                        </m:e>
                      </m:mr>
                      <m:mr>
                        <m:e>
                          <m:r>
                            <w:rPr>
                              <w:rFonts w:ascii="Cambria Math" w:hAnsi="Cambria Math"/>
                            </w:rPr>
                            <m:t>-c</m:t>
                          </m:r>
                        </m:e>
                      </m:mr>
                    </m:m>
                  </m:e>
                </m:mr>
              </m:m>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d</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c</m:t>
                          </m:r>
                        </m:e>
                      </m:mr>
                    </m:m>
                  </m:e>
                </m:mr>
              </m:m>
            </m:e>
          </m:d>
        </m:oMath>
      </m:oMathPara>
    </w:p>
    <w:p w14:paraId="02F2EDEC" w14:textId="3EA467D7" w:rsidR="008B1E15" w:rsidRPr="008B1E15" w:rsidRDefault="008B1E15" w:rsidP="008B1E15">
      <w:r w:rsidRPr="008B1E15">
        <w:t>где </w:t>
      </w:r>
      <w:r w:rsidRPr="008B1E15">
        <w:rPr>
          <w:i/>
          <w:iCs/>
        </w:rPr>
        <w:t>d</w:t>
      </w:r>
      <w:r w:rsidRPr="008B1E15">
        <w:t> — плечо (расстояние от центра масс до оси мотора), c=</w:t>
      </w:r>
      <w:proofErr w:type="spellStart"/>
      <w:r w:rsidRPr="008B1E15">
        <w:t>k</w:t>
      </w:r>
      <w:r w:rsidRPr="00251599">
        <w:rPr>
          <w:vertAlign w:val="subscript"/>
        </w:rPr>
        <w:t>Q</w:t>
      </w:r>
      <w:proofErr w:type="spellEnd"/>
      <w:r w:rsidRPr="008B1E15">
        <w:t>/</w:t>
      </w:r>
      <w:proofErr w:type="spellStart"/>
      <w:r w:rsidRPr="008B1E15">
        <w:t>k</w:t>
      </w:r>
      <w:r w:rsidRPr="00251599">
        <w:rPr>
          <w:vertAlign w:val="subscript"/>
        </w:rPr>
        <w:t>T</w:t>
      </w:r>
      <w:proofErr w:type="spellEnd"/>
      <w:r w:rsidRPr="008B1E15">
        <w:t> — коэффициент момента.</w:t>
      </w:r>
    </w:p>
    <w:p w14:paraId="3C9E38E6" w14:textId="77777777" w:rsidR="008B1E15" w:rsidRPr="008B1E15" w:rsidRDefault="008B1E15" w:rsidP="00E9229F">
      <w:pPr>
        <w:pStyle w:val="3"/>
      </w:pPr>
      <w:bookmarkStart w:id="19" w:name="_Toc231164723"/>
      <w:r w:rsidRPr="008B1E15">
        <w:t>2.2.6 Моделирование аэродинамических помех</w:t>
      </w:r>
      <w:bookmarkEnd w:id="19"/>
    </w:p>
    <w:p w14:paraId="1CF991F2" w14:textId="77777777" w:rsidR="008B1E15" w:rsidRPr="008B1E15" w:rsidRDefault="008B1E15" w:rsidP="008B1E15">
      <w:r w:rsidRPr="008B1E15">
        <w:t>Для повышения адекватности в модель добавлены:</w:t>
      </w:r>
    </w:p>
    <w:p w14:paraId="2D60B8D9" w14:textId="53C0F61A" w:rsidR="008B1E15" w:rsidRPr="008B1E15" w:rsidRDefault="008B1E15" w:rsidP="009373D5">
      <w:pPr>
        <w:numPr>
          <w:ilvl w:val="0"/>
          <w:numId w:val="28"/>
        </w:numPr>
        <w:tabs>
          <w:tab w:val="clear" w:pos="720"/>
          <w:tab w:val="num" w:pos="1134"/>
        </w:tabs>
        <w:ind w:left="0" w:firstLine="709"/>
      </w:pPr>
      <w:r w:rsidRPr="008B1E15">
        <w:rPr>
          <w:b/>
          <w:bCs/>
        </w:rPr>
        <w:t>Сопротивление воздуха</w:t>
      </w:r>
      <w:r w:rsidRPr="008B1E15">
        <w:t xml:space="preserve"> — сила, пропорциональная квадрату </w:t>
      </w:r>
      <w:proofErr w:type="gramStart"/>
      <w:r w:rsidRPr="008B1E15">
        <w:t>скорости: </w:t>
      </w:r>
      <w:r w:rsidR="00251599" w:rsidRPr="008B1E15">
        <w:rPr>
          <w:i/>
          <w:iCs/>
        </w:rPr>
        <w:t xml:space="preserve"> </w:t>
      </w:r>
      <w:r w:rsidRPr="008B1E15">
        <w:rPr>
          <w:i/>
          <w:iCs/>
        </w:rPr>
        <w:t>F</w:t>
      </w:r>
      <w:r w:rsidRPr="00251599">
        <w:rPr>
          <w:i/>
          <w:iCs/>
          <w:vertAlign w:val="subscript"/>
        </w:rPr>
        <w:t>drag</w:t>
      </w:r>
      <w:r w:rsidRPr="008B1E15">
        <w:t>​</w:t>
      </w:r>
      <w:proofErr w:type="gramEnd"/>
      <w:r w:rsidRPr="008B1E15">
        <w:t>=</w:t>
      </w:r>
      <w:r w:rsidR="00251599" w:rsidRPr="00251599">
        <w:t xml:space="preserve"> </w:t>
      </w:r>
      <w:r w:rsidRPr="008B1E15">
        <w:t>−</w:t>
      </w:r>
      <w:r w:rsidRPr="008B1E15">
        <w:rPr>
          <w:i/>
          <w:iCs/>
        </w:rPr>
        <w:t>k</w:t>
      </w:r>
      <w:r w:rsidRPr="00251599">
        <w:rPr>
          <w:i/>
          <w:iCs/>
          <w:vertAlign w:val="subscript"/>
        </w:rPr>
        <w:t>d</w:t>
      </w:r>
      <w:r w:rsidRPr="008B1E15">
        <w:t>​</w:t>
      </w:r>
      <w:r w:rsidRPr="008B1E15">
        <w:rPr>
          <w:rFonts w:ascii="Cambria Math" w:hAnsi="Cambria Math" w:cs="Cambria Math"/>
        </w:rPr>
        <w:t>⋅</w:t>
      </w:r>
      <w:r w:rsidRPr="008B1E15">
        <w:rPr>
          <w:i/>
          <w:iCs/>
        </w:rPr>
        <w:t>v</w:t>
      </w:r>
      <w:r w:rsidRPr="008B1E15">
        <w:rPr>
          <w:rFonts w:ascii="Cambria Math" w:hAnsi="Cambria Math" w:cs="Cambria Math"/>
        </w:rPr>
        <w:t>⋅∣</w:t>
      </w:r>
      <w:r w:rsidRPr="008B1E15">
        <w:rPr>
          <w:i/>
          <w:iCs/>
        </w:rPr>
        <w:t>v</w:t>
      </w:r>
      <w:r w:rsidRPr="008B1E15">
        <w:rPr>
          <w:rFonts w:ascii="Cambria Math" w:hAnsi="Cambria Math" w:cs="Cambria Math"/>
        </w:rPr>
        <w:t>∣</w:t>
      </w:r>
      <w:r w:rsidRPr="008B1E15">
        <w:t>.</w:t>
      </w:r>
    </w:p>
    <w:p w14:paraId="72A01EB1" w14:textId="77777777" w:rsidR="008B1E15" w:rsidRPr="008B1E15" w:rsidRDefault="008B1E15" w:rsidP="009373D5">
      <w:pPr>
        <w:numPr>
          <w:ilvl w:val="0"/>
          <w:numId w:val="28"/>
        </w:numPr>
        <w:tabs>
          <w:tab w:val="clear" w:pos="720"/>
          <w:tab w:val="num" w:pos="1134"/>
        </w:tabs>
        <w:ind w:left="0" w:firstLine="709"/>
      </w:pPr>
      <w:r w:rsidRPr="008B1E15">
        <w:rPr>
          <w:b/>
          <w:bCs/>
        </w:rPr>
        <w:t>Ветровое возмущение</w:t>
      </w:r>
      <w:r w:rsidRPr="008B1E15">
        <w:t xml:space="preserve"> — добавка к скорости набегающего потока, моделируемая формирующим фильтром первого порядка (модель </w:t>
      </w:r>
      <w:proofErr w:type="spellStart"/>
      <w:r w:rsidRPr="008B1E15">
        <w:t>Драйдена</w:t>
      </w:r>
      <w:proofErr w:type="spellEnd"/>
      <w:r w:rsidRPr="008B1E15">
        <w:t>).</w:t>
      </w:r>
    </w:p>
    <w:p w14:paraId="03C65F8B" w14:textId="77777777" w:rsidR="008B1E15" w:rsidRPr="008B1E15" w:rsidRDefault="008B1E15" w:rsidP="009373D5">
      <w:pPr>
        <w:numPr>
          <w:ilvl w:val="0"/>
          <w:numId w:val="28"/>
        </w:numPr>
        <w:tabs>
          <w:tab w:val="clear" w:pos="720"/>
          <w:tab w:val="num" w:pos="1134"/>
        </w:tabs>
        <w:ind w:left="0" w:firstLine="709"/>
      </w:pPr>
      <w:r w:rsidRPr="008B1E15">
        <w:rPr>
          <w:b/>
          <w:bCs/>
        </w:rPr>
        <w:t>Эффект земли</w:t>
      </w:r>
      <w:r w:rsidRPr="008B1E15">
        <w:t> (при высоте менее 1 м) — увеличение эффективности пропеллеров, моделируемое эмпирической зависимостью.</w:t>
      </w:r>
    </w:p>
    <w:p w14:paraId="1049662D" w14:textId="051CBFA4" w:rsidR="008B1E15" w:rsidRDefault="008B1E15" w:rsidP="009D1AAA">
      <w:r w:rsidRPr="008B1E15">
        <w:t>Модель реализована в виде Simulink-блока UAV_6DOF_Dynamics с возможностью настройки параметров через структуру </w:t>
      </w:r>
      <w:proofErr w:type="spellStart"/>
      <w:r w:rsidRPr="008B1E15">
        <w:t>UAVParams</w:t>
      </w:r>
      <w:proofErr w:type="spellEnd"/>
      <w:r w:rsidRPr="008B1E15">
        <w:t>.</w:t>
      </w:r>
    </w:p>
    <w:p w14:paraId="5826FEEE" w14:textId="77777777" w:rsidR="00BC37E0" w:rsidRPr="00BC37E0" w:rsidRDefault="00BC37E0" w:rsidP="00BC37E0">
      <w:pPr>
        <w:pStyle w:val="2"/>
      </w:pPr>
      <w:bookmarkStart w:id="20" w:name="_Toc231164724"/>
      <w:r w:rsidRPr="00BC37E0">
        <w:t>2.3 Архитектура программного комплекса</w:t>
      </w:r>
      <w:bookmarkEnd w:id="20"/>
    </w:p>
    <w:p w14:paraId="04DF8C07" w14:textId="77777777" w:rsidR="00FF4459" w:rsidRPr="00FF4459" w:rsidRDefault="00FF4459" w:rsidP="00FF4459">
      <w:pPr>
        <w:pStyle w:val="3"/>
      </w:pPr>
      <w:bookmarkStart w:id="21" w:name="_Toc231164725"/>
      <w:r w:rsidRPr="00FF4459">
        <w:t>2.3.1 Лог-файл как центральное понятие архитектуры</w:t>
      </w:r>
      <w:bookmarkEnd w:id="21"/>
    </w:p>
    <w:p w14:paraId="4906192A" w14:textId="592A6E75" w:rsidR="00FF4459" w:rsidRPr="00FF4459" w:rsidRDefault="00FF4459" w:rsidP="00FF4459">
      <w:pPr>
        <w:ind w:left="-1" w:right="18" w:firstLine="708"/>
        <w:rPr>
          <w:szCs w:val="28"/>
        </w:rPr>
      </w:pPr>
      <w:r w:rsidRPr="00FF4459">
        <w:rPr>
          <w:szCs w:val="28"/>
        </w:rPr>
        <w:t xml:space="preserve">В основе разрабатываемого программного комплекса лежит понятие лог-файла беспилотного летательного аппарата, который представляет собой хронологическую запись телеметрии и системных событий полёта. Как показано в исходном материале, в процессе полёта с каждого датчика — </w:t>
      </w:r>
      <w:r w:rsidRPr="00FF4459">
        <w:rPr>
          <w:szCs w:val="28"/>
        </w:rPr>
        <w:lastRenderedPageBreak/>
        <w:t>акселерометра, гироскопа, магнетометра, высотомера, GPS или ГЛОНАСС — в единицу времени собирается информация, которая затем формирует лог-файл. Архитектура комплекса строится вокруг этого файла, обеспечивая его приём, хранение, обработку и анализ. Структура лог-файла, согласно представленным данным, включает четыре основных структурных блока, каждый из которых находит своё отражение в архитектуре. Заголовок содержит служебную информацию: версию прошивки (например, ArduPilot или PX4), тип летательного аппарата (</w:t>
      </w:r>
      <w:proofErr w:type="spellStart"/>
      <w:r w:rsidRPr="00FF4459">
        <w:rPr>
          <w:szCs w:val="28"/>
        </w:rPr>
        <w:t>мультикоптер</w:t>
      </w:r>
      <w:proofErr w:type="spellEnd"/>
      <w:r w:rsidRPr="00FF4459">
        <w:rPr>
          <w:szCs w:val="28"/>
        </w:rPr>
        <w:t>, самолёт, VTOL), точное время начала записи и описание формата данных. Блок параметров хранит список всех настроек полётного контроллера на момент взлёта, включая лимиты по высоте, настройки ПИД-регуляторов и параметры отказоустойчивости. Основной массив телеметрии представляет собой построчную или блочную запись параметров полёта с частотой от одного до пятидесяти герц и включает данные GPS с координатами и количеством спутников, показания инерциальной системы IMU для отслеживания углов ориентации — тангажа, крена и рысканья, параметры силовой установки в виде напряжения батареи, потребляемого тока, температуры регуляторов и оборотов моторов, а также текущие режимы полёта. Блок событий и ошибок фиксирует дискретные события: изменение полётного режима, ошибки датчиков, срабатывание системы безопасности и действия оператора. Архитектура также учитывает многообразие форматов логов, среди которых бинарный формат BIN для прошивки ArduPilot, современный формат ULOG для PX4 с оптимизированным сжатием, проприетарный формат DAT для аппаратов DJI, а также формат TLOG, который пишется на наземной станции, а не на самом БПЛА, фиксируя пакеты данных, принятые по радиоканалу.</w:t>
      </w:r>
    </w:p>
    <w:p w14:paraId="0A003934" w14:textId="77777777" w:rsidR="00FF4459" w:rsidRPr="00FF4459" w:rsidRDefault="00FF4459" w:rsidP="00F471AA">
      <w:pPr>
        <w:pStyle w:val="3"/>
      </w:pPr>
      <w:bookmarkStart w:id="22" w:name="_Toc231164726"/>
      <w:r w:rsidRPr="00FF4459">
        <w:t>2.3.2 Общая схема взаимодействия компонентов</w:t>
      </w:r>
      <w:bookmarkEnd w:id="22"/>
    </w:p>
    <w:p w14:paraId="0540A8D2" w14:textId="4BDC6A07" w:rsidR="00FF4459" w:rsidRPr="00FF4459" w:rsidRDefault="00FF4459" w:rsidP="00FF4459">
      <w:pPr>
        <w:ind w:left="-1" w:right="18" w:firstLine="708"/>
        <w:rPr>
          <w:szCs w:val="28"/>
        </w:rPr>
      </w:pPr>
      <w:r w:rsidRPr="00FF4459">
        <w:rPr>
          <w:szCs w:val="28"/>
        </w:rPr>
        <w:t xml:space="preserve">Взаимодействие пользователя с программным комплексом выстраивается вокруг последовательных этапов обработки лога, которые выделены в исходном документе: получение файла, чтение файла, </w:t>
      </w:r>
      <w:r w:rsidRPr="00FF4459">
        <w:rPr>
          <w:szCs w:val="28"/>
        </w:rPr>
        <w:lastRenderedPageBreak/>
        <w:t xml:space="preserve">визуализация полёта, анализ временной информации и оценка качества полёта. Пользователь через веб-интерфейс загружает лог-файл, после чего система автоматически выполняет его </w:t>
      </w:r>
      <w:proofErr w:type="spellStart"/>
      <w:r w:rsidRPr="00FF4459">
        <w:rPr>
          <w:szCs w:val="28"/>
        </w:rPr>
        <w:t>парсинг</w:t>
      </w:r>
      <w:proofErr w:type="spellEnd"/>
      <w:r w:rsidRPr="00FF4459">
        <w:rPr>
          <w:szCs w:val="28"/>
        </w:rPr>
        <w:t xml:space="preserve"> и предобработку, сохраняет структурированные данные в базу данных и файловое хранилище. Затем пользователю становятся доступны инструменты для трёхмерной визуализации траектории полёта, просмотра графиков изменения параметров во времени, изучения зафиксированных событий и ошибок. При необходимости система позволяет запустить цифрового двойника на основе загруженного лога, сопоставляя реальную траекторию из лога с виртуальной траекторией, рассчитанной математической моделью динамики. Такая организация работы обеспечивает полный цикл анализа: от исходного лог-файла до количественных метрик качества полёта и прогнозов поведения аппарата в изменённых условиях.</w:t>
      </w:r>
    </w:p>
    <w:p w14:paraId="1C9923A8" w14:textId="77777777" w:rsidR="00FF4459" w:rsidRPr="00FF4459" w:rsidRDefault="00FF4459" w:rsidP="00F471AA">
      <w:pPr>
        <w:pStyle w:val="3"/>
      </w:pPr>
      <w:bookmarkStart w:id="23" w:name="_Toc231164727"/>
      <w:r w:rsidRPr="00FF4459">
        <w:t xml:space="preserve">2.3.3 Модуль приёма и </w:t>
      </w:r>
      <w:proofErr w:type="spellStart"/>
      <w:r w:rsidRPr="00FF4459">
        <w:t>парсинга</w:t>
      </w:r>
      <w:proofErr w:type="spellEnd"/>
      <w:r w:rsidRPr="00FF4459">
        <w:t xml:space="preserve"> полётных логов</w:t>
      </w:r>
      <w:bookmarkEnd w:id="23"/>
    </w:p>
    <w:p w14:paraId="3B6EF746" w14:textId="61DC5B1E" w:rsidR="00FF4459" w:rsidRPr="00FF4459" w:rsidRDefault="00FF4459" w:rsidP="00FF4459">
      <w:pPr>
        <w:ind w:left="-1" w:right="18" w:firstLine="708"/>
        <w:rPr>
          <w:szCs w:val="28"/>
        </w:rPr>
      </w:pPr>
      <w:r w:rsidRPr="00FF4459">
        <w:rPr>
          <w:szCs w:val="28"/>
        </w:rPr>
        <w:t xml:space="preserve">Первый этап обработки лога заключается в его получении от пользователя и декодировании. Пользователь через веб-интерфейс загружает файл, после чего система проверяет его размер и целостность, а затем распознаёт формат по сигнатуре файла — по магическим байтам в начале файла, которые однозначно идентифицируют тип лога. Для формата ULOG используется специализированный парсер, который читает бинарную структуру в соответствии со спецификацией PX4 и извлекает заголовок, блок параметров, все временные ряды телеметрии и события. Для формата BIN, характерного для прошивки ArduPilot, применяется декодирование, преобразующее бинарные данные в промежуточную структуру, аналогичную той, что используется для ULOG. Формат TLOG представляет собой журнал, который пишется на наземной станции, и его </w:t>
      </w:r>
      <w:proofErr w:type="spellStart"/>
      <w:r w:rsidRPr="00FF4459">
        <w:rPr>
          <w:szCs w:val="28"/>
        </w:rPr>
        <w:t>парсинг</w:t>
      </w:r>
      <w:proofErr w:type="spellEnd"/>
      <w:r w:rsidRPr="00FF4459">
        <w:rPr>
          <w:szCs w:val="28"/>
        </w:rPr>
        <w:t xml:space="preserve"> ориентирован на извлечение пакетов телеметрии, принятых по радиоканалу, с учётом возможных потерь пакетов и задержек. В процессе </w:t>
      </w:r>
      <w:proofErr w:type="spellStart"/>
      <w:r w:rsidRPr="00FF4459">
        <w:rPr>
          <w:szCs w:val="28"/>
        </w:rPr>
        <w:t>парсинга</w:t>
      </w:r>
      <w:proofErr w:type="spellEnd"/>
      <w:r w:rsidRPr="00FF4459">
        <w:rPr>
          <w:szCs w:val="28"/>
        </w:rPr>
        <w:t xml:space="preserve"> система также извлекает метаданные: версию прошивки, тип летательного аппарата, точное </w:t>
      </w:r>
      <w:r w:rsidRPr="00FF4459">
        <w:rPr>
          <w:szCs w:val="28"/>
        </w:rPr>
        <w:lastRenderedPageBreak/>
        <w:t>время начала записи. Результатом этого этапа является унифицированное внутреннее представление лога, содержащее все четыре структурных блока в нормализованном виде, готовое к дальнейшей предобработке.</w:t>
      </w:r>
    </w:p>
    <w:p w14:paraId="2B1102D6" w14:textId="77777777" w:rsidR="00FF4459" w:rsidRPr="00FF4459" w:rsidRDefault="00FF4459" w:rsidP="00F471AA">
      <w:pPr>
        <w:pStyle w:val="3"/>
      </w:pPr>
      <w:bookmarkStart w:id="24" w:name="_Toc231164728"/>
      <w:r w:rsidRPr="00FF4459">
        <w:t>2.3.4 Предобработка и нормализация данных</w:t>
      </w:r>
      <w:bookmarkEnd w:id="24"/>
    </w:p>
    <w:p w14:paraId="7E8AA092" w14:textId="5DA0802A" w:rsidR="00FF4459" w:rsidRPr="00FF4459" w:rsidRDefault="00FF4459" w:rsidP="00FF4459">
      <w:pPr>
        <w:ind w:left="-1" w:right="18" w:firstLine="708"/>
        <w:rPr>
          <w:szCs w:val="28"/>
        </w:rPr>
      </w:pPr>
      <w:r w:rsidRPr="00FF4459">
        <w:rPr>
          <w:szCs w:val="28"/>
        </w:rPr>
        <w:t xml:space="preserve">После </w:t>
      </w:r>
      <w:proofErr w:type="spellStart"/>
      <w:r w:rsidRPr="00FF4459">
        <w:rPr>
          <w:szCs w:val="28"/>
        </w:rPr>
        <w:t>парсинга</w:t>
      </w:r>
      <w:proofErr w:type="spellEnd"/>
      <w:r w:rsidRPr="00FF4459">
        <w:rPr>
          <w:szCs w:val="28"/>
        </w:rPr>
        <w:t xml:space="preserve"> данные лога требуют приведения к единому стандарту для корректного анализа и визуализации. Поскольку в реальном полёте каждый датчик — акселерометр, гироскоп, магнетометр, высотомер, GPS-приёмник — имеет собственный внутренний таймер и частоту обновления, их временные метки могут быть смещены относительно друг друга. Система выполняет синхронизацию временных шкал, выбирая в качестве </w:t>
      </w:r>
      <w:proofErr w:type="spellStart"/>
      <w:r w:rsidRPr="00FF4459">
        <w:rPr>
          <w:szCs w:val="28"/>
        </w:rPr>
        <w:t>референсного</w:t>
      </w:r>
      <w:proofErr w:type="spellEnd"/>
      <w:r w:rsidRPr="00FF4459">
        <w:rPr>
          <w:szCs w:val="28"/>
        </w:rPr>
        <w:t xml:space="preserve"> топик с наибольшей частотой и стабильностью, например данные гироскопа, и интерполируя все остальные потоки данных на его временную сетку с помощью кусочно-линейной интерполяции. Далее выполняется фильтрация выбросов и артефактов, которые могут возникать из-за кратковременных сбоев датчиков, электромагнитных помех или ошибок передачи данных. Импульсные помехи удаляются с помощью медианного фильтра, а высокочастотные вибрации, особенно заметные на акселерометрах из-за вращения пропеллеров, подавляются фильтром нижних частот </w:t>
      </w:r>
      <w:proofErr w:type="spellStart"/>
      <w:r w:rsidRPr="00FF4459">
        <w:rPr>
          <w:szCs w:val="28"/>
        </w:rPr>
        <w:t>Баттерворта</w:t>
      </w:r>
      <w:proofErr w:type="spellEnd"/>
      <w:r w:rsidRPr="00FF4459">
        <w:rPr>
          <w:szCs w:val="28"/>
        </w:rPr>
        <w:t xml:space="preserve"> с частотой среза около тридцати-пятидесяти герц. Для данных GPS, которые могут содержать выбросы при потере спутников, применяется дополнительная логика обнаружения скачков координат. Также выполняется приведение систем координат: координаты из лога, представленные в глобальной системе WGS84, пересчитываются в локальную декартову систему ENU или NED с началом в точке взлёта, что удобно для визуализации и математического моделирования. В завершение предобработки из данных вычитаются статические смещения акселерометров и гироскопов, определённые в процессе предполётной калибровки и сохранённые в блоке параметров лога.</w:t>
      </w:r>
    </w:p>
    <w:p w14:paraId="273EF52E" w14:textId="77777777" w:rsidR="00FF4459" w:rsidRPr="00FF4459" w:rsidRDefault="00FF4459" w:rsidP="00F471AA">
      <w:pPr>
        <w:pStyle w:val="3"/>
      </w:pPr>
      <w:bookmarkStart w:id="25" w:name="_Toc231164729"/>
      <w:r w:rsidRPr="00FF4459">
        <w:lastRenderedPageBreak/>
        <w:t>2.3.5 Хранение и индексация полётных данных</w:t>
      </w:r>
      <w:bookmarkEnd w:id="25"/>
    </w:p>
    <w:p w14:paraId="733673E5" w14:textId="1C915DBD" w:rsidR="00FF4459" w:rsidRPr="00FF4459" w:rsidRDefault="00FF4459" w:rsidP="00FF4459">
      <w:pPr>
        <w:ind w:left="-1" w:right="18" w:firstLine="708"/>
        <w:rPr>
          <w:szCs w:val="28"/>
        </w:rPr>
      </w:pPr>
      <w:r w:rsidRPr="00FF4459">
        <w:rPr>
          <w:szCs w:val="28"/>
        </w:rPr>
        <w:t xml:space="preserve">Для эффективного хранения как исходных лог-файлов, так и обработанных данных используется комбинированный подход. Все загруженные пользователем исходные файлы сохраняются в файловом хранилище — локальной файловой системе сервера или облачном S3-совместимом хранилище — с уникальным именем и привязкой к учётной записи пользователя. Метаинформация о каждом логе, включающая имя файла, дату загрузки, идентификатор пользователя, формат, длительность полёта, количество точек телеметрии, версию прошивки и тип аппарата, сохраняется в реляционной базе данных </w:t>
      </w:r>
      <w:proofErr w:type="spellStart"/>
      <w:r w:rsidRPr="00FF4459">
        <w:rPr>
          <w:szCs w:val="28"/>
        </w:rPr>
        <w:t>PostgreSQL</w:t>
      </w:r>
      <w:proofErr w:type="spellEnd"/>
      <w:r w:rsidR="00E730C0">
        <w:rPr>
          <w:szCs w:val="28"/>
        </w:rPr>
        <w:t xml:space="preserve"> </w:t>
      </w:r>
      <w:r w:rsidR="00E730C0" w:rsidRPr="00E730C0">
        <w:rPr>
          <w:szCs w:val="28"/>
        </w:rPr>
        <w:t>[30]</w:t>
      </w:r>
      <w:r w:rsidRPr="00FF4459">
        <w:rPr>
          <w:szCs w:val="28"/>
        </w:rPr>
        <w:t xml:space="preserve">. Для ускорения поиска и фильтрации логов по различным атрибутам в базе данных создаются соответствующие индексы, а также настраивается полнотекстовый поиск по имени файла и комментариям пользователя. Сами временные ряды телеметрии — синхронизированные и очищенные данные позиции, ориентации, скоростей, ускорений, показаний датчиков и управляющих сигналов — сохраняются в колоночном формате </w:t>
      </w:r>
      <w:proofErr w:type="spellStart"/>
      <w:r w:rsidRPr="00FF4459">
        <w:rPr>
          <w:szCs w:val="28"/>
        </w:rPr>
        <w:t>Parquet</w:t>
      </w:r>
      <w:proofErr w:type="spellEnd"/>
      <w:r w:rsidRPr="00FF4459">
        <w:rPr>
          <w:szCs w:val="28"/>
        </w:rPr>
        <w:t xml:space="preserve"> со сжатием </w:t>
      </w:r>
      <w:proofErr w:type="spellStart"/>
      <w:r w:rsidRPr="00FF4459">
        <w:rPr>
          <w:szCs w:val="28"/>
        </w:rPr>
        <w:t>Snappy</w:t>
      </w:r>
      <w:proofErr w:type="spellEnd"/>
      <w:r w:rsidRPr="00FF4459">
        <w:rPr>
          <w:szCs w:val="28"/>
        </w:rPr>
        <w:t xml:space="preserve">. Этот формат обеспечивает высокую степень компрессии, обычно в пять-десять раз по сравнению с CSV, и позволяет выполнять фильтрацию по временному диапазону без загрузки всего файла в память, что критически важно при работе с длительными полётами, генерирующими миллионы отсчётов. </w:t>
      </w:r>
      <w:proofErr w:type="spellStart"/>
      <w:r w:rsidRPr="00FF4459">
        <w:rPr>
          <w:szCs w:val="28"/>
        </w:rPr>
        <w:t>Parquet</w:t>
      </w:r>
      <w:proofErr w:type="spellEnd"/>
      <w:r w:rsidRPr="00FF4459">
        <w:rPr>
          <w:szCs w:val="28"/>
        </w:rPr>
        <w:t>-файлы хранятся в иерархической структуре папок, организованной по годам, месяцам и дням, что упрощает управление архивом и резервное копирование.</w:t>
      </w:r>
    </w:p>
    <w:p w14:paraId="0B0914F3" w14:textId="77777777" w:rsidR="00FF4459" w:rsidRPr="00FF4459" w:rsidRDefault="00FF4459" w:rsidP="00F471AA">
      <w:pPr>
        <w:pStyle w:val="3"/>
      </w:pPr>
      <w:bookmarkStart w:id="26" w:name="_Toc231164730"/>
      <w:r w:rsidRPr="00FF4459">
        <w:t>2.3.6 Визуализация траектории и телеметрии</w:t>
      </w:r>
      <w:bookmarkEnd w:id="26"/>
    </w:p>
    <w:p w14:paraId="12B21E14" w14:textId="4A0A61A0" w:rsidR="00FF4459" w:rsidRPr="00FF4459" w:rsidRDefault="00FF4459" w:rsidP="00FF4459">
      <w:pPr>
        <w:ind w:left="-1" w:right="18" w:firstLine="708"/>
        <w:rPr>
          <w:szCs w:val="28"/>
        </w:rPr>
      </w:pPr>
      <w:r w:rsidRPr="00FF4459">
        <w:rPr>
          <w:szCs w:val="28"/>
        </w:rPr>
        <w:t xml:space="preserve">Визуализация полётных данных реализована в клиентской части веб-приложения и является одним из ключевых инструментов анализа. Трёхмерная сцена, построенная с использованием библиотеки Three.js, позволяет отображать траекторию движения БПЛА в пространстве с возможностью вращения камеры, масштабирования и изменения угла обзора. </w:t>
      </w:r>
      <w:r w:rsidRPr="00FF4459">
        <w:rPr>
          <w:szCs w:val="28"/>
        </w:rPr>
        <w:lastRenderedPageBreak/>
        <w:t xml:space="preserve">Траектория отображается в виде цветной линии, где цвет может кодировать высоту, скорость или величину ошибки позиционирования. На траектории маркерами или иконками отмечаются ключевые события, зафиксированные в блоке событий и ошибок лога: смена режима полёта, ошибки датчиков, моменты срабатывания системы безопасности, нажатия кнопок оператором. Пользователь может щёлкнуть по любому маркеру, чтобы увидеть подробное описание события. Отдельные панели </w:t>
      </w:r>
      <w:proofErr w:type="spellStart"/>
      <w:r w:rsidRPr="00FF4459">
        <w:rPr>
          <w:szCs w:val="28"/>
        </w:rPr>
        <w:t>дашборда</w:t>
      </w:r>
      <w:proofErr w:type="spellEnd"/>
      <w:r w:rsidRPr="00FF4459">
        <w:rPr>
          <w:szCs w:val="28"/>
        </w:rPr>
        <w:t xml:space="preserve"> отображают в реальном времени при воспроизведении лога или в статическом режиме при просмотре графики изменения ключевых параметров: высоты, путевой и вертикальной скорости, углов крена, тангажа и рыскания, напряжения и тока батареи, оборотов каждого мотора. Для построения этих графиков используется библиотека </w:t>
      </w:r>
      <w:proofErr w:type="spellStart"/>
      <w:r w:rsidRPr="00FF4459">
        <w:rPr>
          <w:szCs w:val="28"/>
        </w:rPr>
        <w:t>ApexCharts</w:t>
      </w:r>
      <w:proofErr w:type="spellEnd"/>
      <w:r w:rsidRPr="00FF4459">
        <w:rPr>
          <w:szCs w:val="28"/>
        </w:rPr>
        <w:t xml:space="preserve">, поддерживающая интерактивное масштабирование и выделение фрагментов. Пользователь может перемещаться по временной шкале с помощью ползунка, приближаясь к интересующим участкам полёта для детального изучения, а также может включать или отключать отображение отдельных параметров, настраивая </w:t>
      </w:r>
      <w:proofErr w:type="spellStart"/>
      <w:r w:rsidRPr="00FF4459">
        <w:rPr>
          <w:szCs w:val="28"/>
        </w:rPr>
        <w:t>дашборд</w:t>
      </w:r>
      <w:proofErr w:type="spellEnd"/>
      <w:r w:rsidRPr="00FF4459">
        <w:rPr>
          <w:szCs w:val="28"/>
        </w:rPr>
        <w:t xml:space="preserve"> под конкретные задачи анализа.</w:t>
      </w:r>
    </w:p>
    <w:p w14:paraId="56389E23" w14:textId="77777777" w:rsidR="00FF4459" w:rsidRPr="00FF4459" w:rsidRDefault="00FF4459" w:rsidP="00F471AA">
      <w:pPr>
        <w:pStyle w:val="3"/>
      </w:pPr>
      <w:bookmarkStart w:id="27" w:name="_Toc231164731"/>
      <w:r w:rsidRPr="00FF4459">
        <w:t>2.3.7 Анализ временной информации и оценка качества полёта</w:t>
      </w:r>
      <w:bookmarkEnd w:id="27"/>
    </w:p>
    <w:p w14:paraId="0098882F" w14:textId="0B500C79" w:rsidR="00FF4459" w:rsidRPr="00FF4459" w:rsidRDefault="00FF4459" w:rsidP="00FF4459">
      <w:pPr>
        <w:ind w:left="-1" w:right="18" w:firstLine="708"/>
        <w:rPr>
          <w:szCs w:val="28"/>
        </w:rPr>
      </w:pPr>
      <w:r w:rsidRPr="00FF4459">
        <w:rPr>
          <w:szCs w:val="28"/>
        </w:rPr>
        <w:t xml:space="preserve">Архитектура комплекса включает мощные инструменты для количественного анализа полётных данных, позволяющие не только визуально оценить траекторию, но и получить численные метрики качества. Система поддерживает наложение нескольких логов друг на друга, что позволяет сравнивать различные полёты одного и того же аппарата или один полёт с эталонным. При наложении все траектории приводятся к общей системе координат, а временные шкалы синхронизируются либо по абсолютному времени, либо по ключевым точкам маршрута. Для каждого параметра может быть вычислена корреляция с другими параметрами, что помогает выявлять взаимосвязи, например, между углом крена и управляющим сигналом на соответствующие моторы. Система автоматически выделяет участки с аномальным поведением — резкие скачки высоты или </w:t>
      </w:r>
      <w:r w:rsidRPr="00FF4459">
        <w:rPr>
          <w:szCs w:val="28"/>
        </w:rPr>
        <w:lastRenderedPageBreak/>
        <w:t xml:space="preserve">углов, превышение допустимых токов, пропадание сигнала GPS — и маркирует их для последующего ручного анализа. Для оценки качества полёта рассчитывается набор метрик. Среднеквадратичная ошибка позиционирования вычисляется относительно заданного маршрута, который может быть либо извлечён из блока параметров лога, либо задан пользователем вручную. Точность удержания высоты оценивается как среднеквадратичное отклонение от целевой высоты, заданной для данного режима полёта. Стабильность углов ориентации характеризуется максимальным и среднеквадратичным отклонением от нуля в режиме зависания. Эффективность энергопотребления оценивается как отношение затраченной энергии к пройденному расстоянию. Для полётов в режиме удержания позиции </w:t>
      </w:r>
      <w:proofErr w:type="spellStart"/>
      <w:r w:rsidRPr="00FF4459">
        <w:rPr>
          <w:szCs w:val="28"/>
        </w:rPr>
        <w:t>Loiter</w:t>
      </w:r>
      <w:proofErr w:type="spellEnd"/>
      <w:r w:rsidRPr="00FF4459">
        <w:rPr>
          <w:szCs w:val="28"/>
        </w:rPr>
        <w:t xml:space="preserve"> рассчитывается круговое вероятное отклонение — радиус круга, в котором аппарат находился в течение половины времени. Все вычисленные метрики сохраняются вместе с логом и могут быть использованы для мониторинга деградации оборудования со временем или для сравнения различных настроек ПИД-регуляторов.</w:t>
      </w:r>
    </w:p>
    <w:p w14:paraId="76AD35E8" w14:textId="77777777" w:rsidR="00FF4459" w:rsidRPr="00FF4459" w:rsidRDefault="00FF4459" w:rsidP="00F471AA">
      <w:pPr>
        <w:pStyle w:val="3"/>
      </w:pPr>
      <w:bookmarkStart w:id="28" w:name="_Toc231164732"/>
      <w:r w:rsidRPr="00FF4459">
        <w:t>2.3.8 Построение цифрового двойника на основе лога</w:t>
      </w:r>
      <w:bookmarkEnd w:id="28"/>
    </w:p>
    <w:p w14:paraId="2BD3C1C8" w14:textId="18FB2D2A" w:rsidR="00FF4459" w:rsidRPr="00FF4459" w:rsidRDefault="00FF4459" w:rsidP="00FF4459">
      <w:pPr>
        <w:ind w:left="-1" w:right="18" w:firstLine="708"/>
        <w:rPr>
          <w:szCs w:val="28"/>
        </w:rPr>
      </w:pPr>
      <w:r w:rsidRPr="00FF4459">
        <w:rPr>
          <w:szCs w:val="28"/>
        </w:rPr>
        <w:t xml:space="preserve">Ключевой инновационной возможностью комплекса является построение цифрового двойника на основе загруженного реального лога. Пользователь может выбрать любой из сохранённых логов и запустить режим симуляции, в котором математическая модель динамики БПЛА, описанная в разделе 2.2, воспроизводит полёт, используя те же управляющие сигналы, которые были зафиксированы в логе. При этом система отображает два потока данных: реальную траекторию из лога и виртуальную траекторию, рассчитанную моделью. Наложение этих траекторий на одной трёхмерной сцене позволяет визуально оценить адекватность модели — чем ближе виртуальная траектория к реальной, тем точнее модель описывает динамику аппарата. Параллельно система в реальном времени вычисляет метрики расхождения: текущую ошибку позиции, ошибку ориентации, расхождение по </w:t>
      </w:r>
      <w:r w:rsidRPr="00FF4459">
        <w:rPr>
          <w:szCs w:val="28"/>
        </w:rPr>
        <w:lastRenderedPageBreak/>
        <w:t>скорости. По окончании симуляции формируется подробный отчёт с графиками рассогласования по каждому из параметров. Пользователь может изменять параметры внешней среды в процессе симуляции — добавлять ветер заданной скорости и направления, включать турбулентность, изменять плотность воздуха — и наблюдать, как отклоняется виртуальная траектория от исходной реальной, которая была записана в безветренную погоду. Также доступна возможность внедрения отказов: имитация потери GPS-сигнала, зашумление акселерометра или гироскопа, отказ одного из моторов. Это позволяет прогнозировать поведение аппарата в критических ситуациях без риска для реального оборудования. Таким образом, цифровой двойник становится не просто инструментом анализа прошлых полётов, но и средой для экспериментов и обучения алгоритмов управления.</w:t>
      </w:r>
    </w:p>
    <w:p w14:paraId="75BDE9F3" w14:textId="77777777" w:rsidR="00FF4459" w:rsidRPr="00FF4459" w:rsidRDefault="00FF4459" w:rsidP="00F471AA">
      <w:pPr>
        <w:pStyle w:val="3"/>
      </w:pPr>
      <w:bookmarkStart w:id="29" w:name="_Toc231164733"/>
      <w:bookmarkStart w:id="30" w:name="_GoBack"/>
      <w:bookmarkEnd w:id="30"/>
      <w:r w:rsidRPr="00FF4459">
        <w:t>2.3.9 Технологический стек и развёртывание</w:t>
      </w:r>
      <w:bookmarkEnd w:id="29"/>
    </w:p>
    <w:p w14:paraId="061893B0" w14:textId="22FAB510" w:rsidR="00E730C0" w:rsidRPr="00E730C0" w:rsidRDefault="00E730C0" w:rsidP="00E730C0">
      <w:pPr>
        <w:ind w:left="-1" w:right="18" w:firstLine="708"/>
        <w:rPr>
          <w:szCs w:val="28"/>
        </w:rPr>
      </w:pPr>
      <w:r w:rsidRPr="00E730C0">
        <w:rPr>
          <w:szCs w:val="28"/>
        </w:rPr>
        <w:t xml:space="preserve">Программный комплекс реализован на платформе .NET 8 с использованием ASP.NET </w:t>
      </w:r>
      <w:proofErr w:type="spellStart"/>
      <w:r w:rsidRPr="00E730C0">
        <w:rPr>
          <w:szCs w:val="28"/>
        </w:rPr>
        <w:t>Core</w:t>
      </w:r>
      <w:proofErr w:type="spellEnd"/>
      <w:r w:rsidRPr="00E730C0">
        <w:rPr>
          <w:szCs w:val="28"/>
        </w:rPr>
        <w:t xml:space="preserve"> для серверной части</w:t>
      </w:r>
      <w:r w:rsidR="00A03C0F">
        <w:rPr>
          <w:szCs w:val="28"/>
        </w:rPr>
        <w:t xml:space="preserve"> </w:t>
      </w:r>
      <w:r w:rsidR="00A03C0F" w:rsidRPr="00A03C0F">
        <w:rPr>
          <w:szCs w:val="28"/>
        </w:rPr>
        <w:t>[31]</w:t>
      </w:r>
      <w:r w:rsidRPr="00E730C0">
        <w:rPr>
          <w:szCs w:val="28"/>
        </w:rPr>
        <w:t xml:space="preserve">. Бэкенд предоставляет REST API для управления логами, симуляциями и пользователями, а также </w:t>
      </w:r>
      <w:proofErr w:type="spellStart"/>
      <w:r w:rsidRPr="00E730C0">
        <w:rPr>
          <w:szCs w:val="28"/>
        </w:rPr>
        <w:t>SignalR</w:t>
      </w:r>
      <w:proofErr w:type="spellEnd"/>
      <w:r w:rsidRPr="00E730C0">
        <w:rPr>
          <w:szCs w:val="28"/>
        </w:rPr>
        <w:t xml:space="preserve"> </w:t>
      </w:r>
      <w:proofErr w:type="spellStart"/>
      <w:r w:rsidRPr="00E730C0">
        <w:rPr>
          <w:szCs w:val="28"/>
        </w:rPr>
        <w:t>хаб</w:t>
      </w:r>
      <w:proofErr w:type="spellEnd"/>
      <w:r w:rsidRPr="00E730C0">
        <w:rPr>
          <w:szCs w:val="28"/>
        </w:rPr>
        <w:t xml:space="preserve"> для передачи телеметрии в реальном времени</w:t>
      </w:r>
      <w:r w:rsidR="00A03C0F" w:rsidRPr="00A03C0F">
        <w:rPr>
          <w:szCs w:val="28"/>
        </w:rPr>
        <w:t xml:space="preserve"> [32]</w:t>
      </w:r>
      <w:r w:rsidRPr="00E730C0">
        <w:rPr>
          <w:szCs w:val="28"/>
        </w:rPr>
        <w:t xml:space="preserve">. Все вычислительно сложные задачи — </w:t>
      </w:r>
      <w:proofErr w:type="spellStart"/>
      <w:r w:rsidRPr="00E730C0">
        <w:rPr>
          <w:szCs w:val="28"/>
        </w:rPr>
        <w:t>парсинг</w:t>
      </w:r>
      <w:proofErr w:type="spellEnd"/>
      <w:r w:rsidRPr="00E730C0">
        <w:rPr>
          <w:szCs w:val="28"/>
        </w:rPr>
        <w:t xml:space="preserve"> логов, предобработка данных, расчёт метрик, выполнение математической модели динамики — реализованы на C# и выполняются на сервере.</w:t>
      </w:r>
    </w:p>
    <w:p w14:paraId="625FEA3E" w14:textId="2B1150DD" w:rsidR="00E730C0" w:rsidRPr="00C95E64" w:rsidRDefault="00E730C0" w:rsidP="00E730C0">
      <w:pPr>
        <w:ind w:left="-1" w:right="18" w:firstLine="708"/>
        <w:rPr>
          <w:szCs w:val="28"/>
          <w:lang w:val="en-US"/>
        </w:rPr>
      </w:pPr>
      <w:proofErr w:type="spellStart"/>
      <w:r w:rsidRPr="00E730C0">
        <w:rPr>
          <w:szCs w:val="28"/>
        </w:rPr>
        <w:t>Фронтенд</w:t>
      </w:r>
      <w:proofErr w:type="spellEnd"/>
      <w:r w:rsidRPr="00E730C0">
        <w:rPr>
          <w:szCs w:val="28"/>
        </w:rPr>
        <w:t xml:space="preserve"> реализован на </w:t>
      </w:r>
      <w:proofErr w:type="spellStart"/>
      <w:r w:rsidRPr="00E730C0">
        <w:rPr>
          <w:szCs w:val="28"/>
        </w:rPr>
        <w:t>React</w:t>
      </w:r>
      <w:proofErr w:type="spellEnd"/>
      <w:r w:rsidRPr="00E730C0">
        <w:rPr>
          <w:szCs w:val="28"/>
        </w:rPr>
        <w:t xml:space="preserve"> 18 с использованием </w:t>
      </w:r>
      <w:proofErr w:type="spellStart"/>
      <w:r w:rsidRPr="00E730C0">
        <w:rPr>
          <w:szCs w:val="28"/>
        </w:rPr>
        <w:t>TypeScript</w:t>
      </w:r>
      <w:proofErr w:type="spellEnd"/>
      <w:r w:rsidR="00A03C0F" w:rsidRPr="00A03C0F">
        <w:rPr>
          <w:szCs w:val="28"/>
        </w:rPr>
        <w:t xml:space="preserve"> [33]</w:t>
      </w:r>
      <w:r w:rsidRPr="00E730C0">
        <w:rPr>
          <w:szCs w:val="28"/>
        </w:rPr>
        <w:t xml:space="preserve">. Для управления состоянием применяется </w:t>
      </w:r>
      <w:proofErr w:type="spellStart"/>
      <w:r w:rsidRPr="00E730C0">
        <w:rPr>
          <w:szCs w:val="28"/>
        </w:rPr>
        <w:t>Zustand</w:t>
      </w:r>
      <w:proofErr w:type="spellEnd"/>
      <w:r w:rsidRPr="00E730C0">
        <w:rPr>
          <w:szCs w:val="28"/>
        </w:rPr>
        <w:t xml:space="preserve">, для маршрутизации — </w:t>
      </w:r>
      <w:proofErr w:type="spellStart"/>
      <w:r w:rsidRPr="00E730C0">
        <w:rPr>
          <w:szCs w:val="28"/>
        </w:rPr>
        <w:t>React</w:t>
      </w:r>
      <w:proofErr w:type="spellEnd"/>
      <w:r w:rsidRPr="00E730C0">
        <w:rPr>
          <w:szCs w:val="28"/>
        </w:rPr>
        <w:t xml:space="preserve"> </w:t>
      </w:r>
      <w:proofErr w:type="spellStart"/>
      <w:r w:rsidRPr="00E730C0">
        <w:rPr>
          <w:szCs w:val="28"/>
        </w:rPr>
        <w:t>Router</w:t>
      </w:r>
      <w:proofErr w:type="spellEnd"/>
      <w:r w:rsidRPr="00E730C0">
        <w:rPr>
          <w:szCs w:val="28"/>
        </w:rPr>
        <w:t xml:space="preserve">. Пользовательский интерфейс построен на компонентной библиотеке </w:t>
      </w:r>
      <w:proofErr w:type="spellStart"/>
      <w:r w:rsidRPr="00E730C0">
        <w:rPr>
          <w:szCs w:val="28"/>
        </w:rPr>
        <w:t>Material</w:t>
      </w:r>
      <w:proofErr w:type="spellEnd"/>
      <w:r w:rsidRPr="00E730C0">
        <w:rPr>
          <w:szCs w:val="28"/>
        </w:rPr>
        <w:t xml:space="preserve">-UI (MUI), реализующей принципы </w:t>
      </w:r>
      <w:proofErr w:type="spellStart"/>
      <w:r w:rsidRPr="00E730C0">
        <w:rPr>
          <w:szCs w:val="28"/>
        </w:rPr>
        <w:t>Material</w:t>
      </w:r>
      <w:proofErr w:type="spellEnd"/>
      <w:r w:rsidRPr="00E730C0">
        <w:rPr>
          <w:szCs w:val="28"/>
        </w:rPr>
        <w:t xml:space="preserve"> </w:t>
      </w:r>
      <w:proofErr w:type="spellStart"/>
      <w:r w:rsidRPr="00E730C0">
        <w:rPr>
          <w:szCs w:val="28"/>
        </w:rPr>
        <w:t>Design</w:t>
      </w:r>
      <w:proofErr w:type="spellEnd"/>
      <w:r w:rsidRPr="00E730C0">
        <w:rPr>
          <w:szCs w:val="28"/>
        </w:rPr>
        <w:t xml:space="preserve">. Трёхмерная визуализация траекторий выполняется с помощью Three.js, управляемой из </w:t>
      </w:r>
      <w:proofErr w:type="spellStart"/>
      <w:r w:rsidRPr="00E730C0">
        <w:rPr>
          <w:szCs w:val="28"/>
        </w:rPr>
        <w:t>React</w:t>
      </w:r>
      <w:proofErr w:type="spellEnd"/>
      <w:r w:rsidRPr="00E730C0">
        <w:rPr>
          <w:szCs w:val="28"/>
        </w:rPr>
        <w:t xml:space="preserve">-компонентов через </w:t>
      </w:r>
      <w:proofErr w:type="spellStart"/>
      <w:r w:rsidRPr="00E730C0">
        <w:rPr>
          <w:szCs w:val="28"/>
        </w:rPr>
        <w:t>кастомные</w:t>
      </w:r>
      <w:proofErr w:type="spellEnd"/>
      <w:r w:rsidRPr="00E730C0">
        <w:rPr>
          <w:szCs w:val="28"/>
        </w:rPr>
        <w:t xml:space="preserve"> хуки. Для построения графиков используется </w:t>
      </w:r>
      <w:proofErr w:type="spellStart"/>
      <w:r w:rsidRPr="00E730C0">
        <w:rPr>
          <w:szCs w:val="28"/>
        </w:rPr>
        <w:t>ApexCharts</w:t>
      </w:r>
      <w:proofErr w:type="spellEnd"/>
      <w:r w:rsidRPr="00E730C0">
        <w:rPr>
          <w:szCs w:val="28"/>
        </w:rPr>
        <w:t xml:space="preserve"> с </w:t>
      </w:r>
      <w:proofErr w:type="spellStart"/>
      <w:r w:rsidRPr="00E730C0">
        <w:rPr>
          <w:szCs w:val="28"/>
        </w:rPr>
        <w:t>React</w:t>
      </w:r>
      <w:proofErr w:type="spellEnd"/>
      <w:r w:rsidRPr="00E730C0">
        <w:rPr>
          <w:szCs w:val="28"/>
        </w:rPr>
        <w:t>-обёрткой.</w:t>
      </w:r>
    </w:p>
    <w:p w14:paraId="6317DB35" w14:textId="04F21760" w:rsidR="00E730C0" w:rsidRPr="00E730C0" w:rsidRDefault="00E730C0" w:rsidP="00E730C0">
      <w:pPr>
        <w:ind w:left="-1" w:right="18" w:firstLine="708"/>
        <w:rPr>
          <w:szCs w:val="28"/>
        </w:rPr>
      </w:pPr>
      <w:r w:rsidRPr="00E730C0">
        <w:rPr>
          <w:szCs w:val="28"/>
        </w:rPr>
        <w:t xml:space="preserve">Взаимодействие с сервером организовано через два канала. Синхронные операции (загрузка логов, запуск симуляции, получение отчётов) </w:t>
      </w:r>
      <w:r w:rsidRPr="00E730C0">
        <w:rPr>
          <w:szCs w:val="28"/>
        </w:rPr>
        <w:lastRenderedPageBreak/>
        <w:t xml:space="preserve">выполняются через REST API с использованием </w:t>
      </w:r>
      <w:proofErr w:type="spellStart"/>
      <w:r w:rsidRPr="00E730C0">
        <w:rPr>
          <w:szCs w:val="28"/>
        </w:rPr>
        <w:t>Axios</w:t>
      </w:r>
      <w:proofErr w:type="spellEnd"/>
      <w:r w:rsidRPr="00E730C0">
        <w:rPr>
          <w:szCs w:val="28"/>
        </w:rPr>
        <w:t xml:space="preserve">. Асинхронная передача телеметрии осуществляется через </w:t>
      </w:r>
      <w:proofErr w:type="spellStart"/>
      <w:r w:rsidRPr="00E730C0">
        <w:rPr>
          <w:szCs w:val="28"/>
        </w:rPr>
        <w:t>SignalR</w:t>
      </w:r>
      <w:proofErr w:type="spellEnd"/>
      <w:r w:rsidRPr="00E730C0">
        <w:rPr>
          <w:szCs w:val="28"/>
        </w:rPr>
        <w:t xml:space="preserve"> с помощью </w:t>
      </w:r>
      <w:proofErr w:type="spellStart"/>
      <w:r w:rsidRPr="00E730C0">
        <w:rPr>
          <w:szCs w:val="28"/>
        </w:rPr>
        <w:t>кастомного</w:t>
      </w:r>
      <w:proofErr w:type="spellEnd"/>
      <w:r w:rsidRPr="00E730C0">
        <w:rPr>
          <w:szCs w:val="28"/>
        </w:rPr>
        <w:t xml:space="preserve"> хука </w:t>
      </w:r>
      <w:proofErr w:type="spellStart"/>
      <w:r w:rsidRPr="00E730C0">
        <w:rPr>
          <w:szCs w:val="28"/>
        </w:rPr>
        <w:t>useSignalR</w:t>
      </w:r>
      <w:proofErr w:type="spellEnd"/>
      <w:r w:rsidRPr="00E730C0">
        <w:rPr>
          <w:szCs w:val="28"/>
        </w:rPr>
        <w:t xml:space="preserve">, обеспечивающего автоматическое </w:t>
      </w:r>
      <w:r w:rsidR="005B17D0" w:rsidRPr="00E730C0">
        <w:rPr>
          <w:szCs w:val="28"/>
        </w:rPr>
        <w:t>пере подключение</w:t>
      </w:r>
      <w:r w:rsidRPr="00E730C0">
        <w:rPr>
          <w:szCs w:val="28"/>
        </w:rPr>
        <w:t>. При запуске симуляции клиент подключается к соответствующей группе и принимает пакеты телеметрии с частотой до 30 Гц.</w:t>
      </w:r>
    </w:p>
    <w:p w14:paraId="5A8E3555" w14:textId="64A55B4D" w:rsidR="00E730C0" w:rsidRPr="00E730C0" w:rsidRDefault="00E730C0" w:rsidP="00E730C0">
      <w:pPr>
        <w:ind w:left="-1" w:right="18" w:firstLine="708"/>
        <w:rPr>
          <w:szCs w:val="28"/>
        </w:rPr>
      </w:pPr>
      <w:r w:rsidRPr="00E730C0">
        <w:rPr>
          <w:szCs w:val="28"/>
        </w:rPr>
        <w:t xml:space="preserve">Аутентификация реализована через JWT. Токен доступа хранится в памяти приложения и добавляется в заголовки запросов, токен обновления — в </w:t>
      </w:r>
      <w:proofErr w:type="spellStart"/>
      <w:r w:rsidRPr="00E730C0">
        <w:rPr>
          <w:szCs w:val="28"/>
        </w:rPr>
        <w:t>HttpOnly</w:t>
      </w:r>
      <w:proofErr w:type="spellEnd"/>
      <w:r w:rsidRPr="00E730C0">
        <w:rPr>
          <w:szCs w:val="28"/>
        </w:rPr>
        <w:t xml:space="preserve"> </w:t>
      </w:r>
      <w:proofErr w:type="spellStart"/>
      <w:r w:rsidRPr="00E730C0">
        <w:rPr>
          <w:szCs w:val="28"/>
        </w:rPr>
        <w:t>cookie</w:t>
      </w:r>
      <w:proofErr w:type="spellEnd"/>
      <w:r w:rsidRPr="00E730C0">
        <w:rPr>
          <w:szCs w:val="28"/>
        </w:rPr>
        <w:t xml:space="preserve">. Для управления аутентификацией используется контекст </w:t>
      </w:r>
      <w:proofErr w:type="spellStart"/>
      <w:r w:rsidRPr="00E730C0">
        <w:rPr>
          <w:szCs w:val="28"/>
        </w:rPr>
        <w:t>AuthContext</w:t>
      </w:r>
      <w:proofErr w:type="spellEnd"/>
      <w:r w:rsidRPr="00E730C0">
        <w:rPr>
          <w:szCs w:val="28"/>
        </w:rPr>
        <w:t>, предоставляющий информацию о пользователе и его роли.</w:t>
      </w:r>
    </w:p>
    <w:p w14:paraId="6534D981" w14:textId="1DFE4407" w:rsidR="00451142" w:rsidRDefault="00E730C0" w:rsidP="00E730C0">
      <w:pPr>
        <w:ind w:left="-1" w:right="18" w:firstLine="708"/>
        <w:rPr>
          <w:szCs w:val="28"/>
        </w:rPr>
      </w:pPr>
      <w:r w:rsidRPr="00E730C0">
        <w:rPr>
          <w:szCs w:val="28"/>
        </w:rPr>
        <w:t xml:space="preserve">Развёртывание поддерживает два режима. Для разработки используется </w:t>
      </w:r>
      <w:proofErr w:type="spellStart"/>
      <w:r w:rsidRPr="00E730C0">
        <w:rPr>
          <w:szCs w:val="28"/>
        </w:rPr>
        <w:t>Docker</w:t>
      </w:r>
      <w:proofErr w:type="spellEnd"/>
      <w:r w:rsidRPr="00E730C0">
        <w:rPr>
          <w:szCs w:val="28"/>
        </w:rPr>
        <w:t xml:space="preserve"> </w:t>
      </w:r>
      <w:proofErr w:type="spellStart"/>
      <w:r w:rsidRPr="00E730C0">
        <w:rPr>
          <w:szCs w:val="28"/>
        </w:rPr>
        <w:t>Compose</w:t>
      </w:r>
      <w:proofErr w:type="spellEnd"/>
      <w:r w:rsidRPr="00E730C0">
        <w:rPr>
          <w:szCs w:val="28"/>
        </w:rPr>
        <w:t xml:space="preserve"> с контейнерами </w:t>
      </w:r>
      <w:proofErr w:type="spellStart"/>
      <w:r w:rsidRPr="00E730C0">
        <w:rPr>
          <w:szCs w:val="28"/>
        </w:rPr>
        <w:t>PostgreSQL</w:t>
      </w:r>
      <w:proofErr w:type="spellEnd"/>
      <w:r w:rsidRPr="00E730C0">
        <w:rPr>
          <w:szCs w:val="28"/>
        </w:rPr>
        <w:t xml:space="preserve">, </w:t>
      </w:r>
      <w:proofErr w:type="spellStart"/>
      <w:r w:rsidRPr="00E730C0">
        <w:rPr>
          <w:szCs w:val="28"/>
        </w:rPr>
        <w:t>Redis</w:t>
      </w:r>
      <w:proofErr w:type="spellEnd"/>
      <w:r w:rsidRPr="00E730C0">
        <w:rPr>
          <w:szCs w:val="28"/>
        </w:rPr>
        <w:t xml:space="preserve">, бэкенда на ASP.NET </w:t>
      </w:r>
      <w:proofErr w:type="spellStart"/>
      <w:r w:rsidRPr="00E730C0">
        <w:rPr>
          <w:szCs w:val="28"/>
        </w:rPr>
        <w:t>Core</w:t>
      </w:r>
      <w:proofErr w:type="spellEnd"/>
      <w:r w:rsidRPr="00E730C0">
        <w:rPr>
          <w:szCs w:val="28"/>
        </w:rPr>
        <w:t xml:space="preserve"> и </w:t>
      </w:r>
      <w:proofErr w:type="spellStart"/>
      <w:r w:rsidRPr="00E730C0">
        <w:rPr>
          <w:szCs w:val="28"/>
        </w:rPr>
        <w:t>Nginx</w:t>
      </w:r>
      <w:proofErr w:type="spellEnd"/>
      <w:r w:rsidRPr="00E730C0">
        <w:rPr>
          <w:szCs w:val="28"/>
        </w:rPr>
        <w:t xml:space="preserve"> для обслуживания статических файлов </w:t>
      </w:r>
      <w:proofErr w:type="spellStart"/>
      <w:r w:rsidRPr="00E730C0">
        <w:rPr>
          <w:szCs w:val="28"/>
        </w:rPr>
        <w:t>React</w:t>
      </w:r>
      <w:proofErr w:type="spellEnd"/>
      <w:r w:rsidRPr="00E730C0">
        <w:rPr>
          <w:szCs w:val="28"/>
        </w:rPr>
        <w:t>-приложения</w:t>
      </w:r>
      <w:r w:rsidR="005B17D0" w:rsidRPr="005B17D0">
        <w:rPr>
          <w:szCs w:val="28"/>
        </w:rPr>
        <w:t xml:space="preserve"> [34][35]</w:t>
      </w:r>
      <w:r w:rsidRPr="00E730C0">
        <w:rPr>
          <w:szCs w:val="28"/>
        </w:rPr>
        <w:t xml:space="preserve">. Для промышленной эксплуатации в облаке применяется </w:t>
      </w:r>
      <w:proofErr w:type="spellStart"/>
      <w:r w:rsidRPr="00E730C0">
        <w:rPr>
          <w:szCs w:val="28"/>
        </w:rPr>
        <w:t>Kubernetes</w:t>
      </w:r>
      <w:proofErr w:type="spellEnd"/>
      <w:r w:rsidRPr="00E730C0">
        <w:rPr>
          <w:szCs w:val="28"/>
        </w:rPr>
        <w:t xml:space="preserve"> с горизонтальным масштабированием подов бэкенда, использованием </w:t>
      </w:r>
      <w:proofErr w:type="spellStart"/>
      <w:r w:rsidRPr="00E730C0">
        <w:rPr>
          <w:szCs w:val="28"/>
        </w:rPr>
        <w:t>Redis</w:t>
      </w:r>
      <w:proofErr w:type="spellEnd"/>
      <w:r w:rsidRPr="00E730C0">
        <w:rPr>
          <w:szCs w:val="28"/>
        </w:rPr>
        <w:t xml:space="preserve"> как </w:t>
      </w:r>
      <w:proofErr w:type="spellStart"/>
      <w:r w:rsidRPr="00E730C0">
        <w:rPr>
          <w:szCs w:val="28"/>
        </w:rPr>
        <w:t>бэкплейна</w:t>
      </w:r>
      <w:proofErr w:type="spellEnd"/>
      <w:r w:rsidRPr="00E730C0">
        <w:rPr>
          <w:szCs w:val="28"/>
        </w:rPr>
        <w:t xml:space="preserve"> </w:t>
      </w:r>
      <w:proofErr w:type="spellStart"/>
      <w:r w:rsidRPr="00E730C0">
        <w:rPr>
          <w:szCs w:val="28"/>
        </w:rPr>
        <w:t>SignalR</w:t>
      </w:r>
      <w:proofErr w:type="spellEnd"/>
      <w:r w:rsidRPr="00E730C0">
        <w:rPr>
          <w:szCs w:val="28"/>
        </w:rPr>
        <w:t xml:space="preserve">, управляемой базы данных </w:t>
      </w:r>
      <w:proofErr w:type="spellStart"/>
      <w:r w:rsidRPr="00E730C0">
        <w:rPr>
          <w:szCs w:val="28"/>
        </w:rPr>
        <w:t>PostgreSQL</w:t>
      </w:r>
      <w:proofErr w:type="spellEnd"/>
      <w:r w:rsidRPr="00E730C0">
        <w:rPr>
          <w:szCs w:val="28"/>
        </w:rPr>
        <w:t xml:space="preserve"> и S3-совместимого объектного хранилища для </w:t>
      </w:r>
      <w:proofErr w:type="spellStart"/>
      <w:r w:rsidRPr="00E730C0">
        <w:rPr>
          <w:szCs w:val="28"/>
        </w:rPr>
        <w:t>Parquet</w:t>
      </w:r>
      <w:proofErr w:type="spellEnd"/>
      <w:r w:rsidRPr="00E730C0">
        <w:rPr>
          <w:szCs w:val="28"/>
        </w:rPr>
        <w:t xml:space="preserve">-файлов. </w:t>
      </w:r>
      <w:proofErr w:type="spellStart"/>
      <w:r w:rsidRPr="00E730C0">
        <w:rPr>
          <w:szCs w:val="28"/>
        </w:rPr>
        <w:t>React</w:t>
      </w:r>
      <w:proofErr w:type="spellEnd"/>
      <w:r w:rsidRPr="00E730C0">
        <w:rPr>
          <w:szCs w:val="28"/>
        </w:rPr>
        <w:t xml:space="preserve">-приложение развёртывается через отдельный </w:t>
      </w:r>
      <w:proofErr w:type="spellStart"/>
      <w:r w:rsidRPr="00E730C0">
        <w:rPr>
          <w:szCs w:val="28"/>
        </w:rPr>
        <w:t>Deployment</w:t>
      </w:r>
      <w:proofErr w:type="spellEnd"/>
      <w:r w:rsidRPr="00E730C0">
        <w:rPr>
          <w:szCs w:val="28"/>
        </w:rPr>
        <w:t xml:space="preserve"> с автоматическим масштабированием. Мониторинг осуществляется через </w:t>
      </w:r>
      <w:proofErr w:type="spellStart"/>
      <w:r w:rsidRPr="00E730C0">
        <w:rPr>
          <w:szCs w:val="28"/>
        </w:rPr>
        <w:t>Prometheus</w:t>
      </w:r>
      <w:proofErr w:type="spellEnd"/>
      <w:r w:rsidRPr="00E730C0">
        <w:rPr>
          <w:szCs w:val="28"/>
        </w:rPr>
        <w:t xml:space="preserve"> и </w:t>
      </w:r>
      <w:proofErr w:type="spellStart"/>
      <w:r w:rsidRPr="00E730C0">
        <w:rPr>
          <w:szCs w:val="28"/>
        </w:rPr>
        <w:t>Grafana</w:t>
      </w:r>
      <w:proofErr w:type="spellEnd"/>
      <w:r w:rsidRPr="00E730C0">
        <w:rPr>
          <w:szCs w:val="28"/>
        </w:rPr>
        <w:t xml:space="preserve">, логирование — через </w:t>
      </w:r>
      <w:proofErr w:type="spellStart"/>
      <w:r w:rsidRPr="00E730C0">
        <w:rPr>
          <w:szCs w:val="28"/>
        </w:rPr>
        <w:t>Serilog</w:t>
      </w:r>
      <w:proofErr w:type="spellEnd"/>
      <w:r w:rsidRPr="00E730C0">
        <w:rPr>
          <w:szCs w:val="28"/>
        </w:rPr>
        <w:t xml:space="preserve"> с отправкой в </w:t>
      </w:r>
      <w:proofErr w:type="spellStart"/>
      <w:r w:rsidRPr="00E730C0">
        <w:rPr>
          <w:szCs w:val="28"/>
        </w:rPr>
        <w:t>Elasticsearch</w:t>
      </w:r>
      <w:proofErr w:type="spellEnd"/>
      <w:r w:rsidRPr="00E730C0">
        <w:rPr>
          <w:szCs w:val="28"/>
        </w:rPr>
        <w:t xml:space="preserve"> или </w:t>
      </w:r>
      <w:proofErr w:type="spellStart"/>
      <w:r w:rsidRPr="00E730C0">
        <w:rPr>
          <w:szCs w:val="28"/>
        </w:rPr>
        <w:t>Loki</w:t>
      </w:r>
      <w:proofErr w:type="spellEnd"/>
      <w:r w:rsidRPr="00E730C0">
        <w:rPr>
          <w:szCs w:val="28"/>
        </w:rPr>
        <w:t>.</w:t>
      </w:r>
      <w:r w:rsidR="00A7588C" w:rsidRPr="00A7588C">
        <w:rPr>
          <w:szCs w:val="28"/>
        </w:rPr>
        <w:t xml:space="preserve"> </w:t>
      </w:r>
      <w:r w:rsidR="00A7588C">
        <w:rPr>
          <w:szCs w:val="28"/>
        </w:rPr>
        <w:t xml:space="preserve">Ниже представлена диаграмма </w:t>
      </w:r>
      <w:proofErr w:type="spellStart"/>
      <w:r w:rsidR="00A7588C">
        <w:rPr>
          <w:szCs w:val="28"/>
        </w:rPr>
        <w:t>класов</w:t>
      </w:r>
      <w:proofErr w:type="spellEnd"/>
      <w:r w:rsidR="00A7588C">
        <w:rPr>
          <w:szCs w:val="28"/>
        </w:rPr>
        <w:t xml:space="preserve"> на рисунке 2.1.</w:t>
      </w:r>
    </w:p>
    <w:p w14:paraId="3E8479B7" w14:textId="02157F04" w:rsidR="00A7588C" w:rsidRDefault="00523B20" w:rsidP="00A7588C">
      <w:pPr>
        <w:ind w:left="-1" w:right="18" w:firstLine="1"/>
        <w:jc w:val="center"/>
      </w:pPr>
      <w:r>
        <w:rPr>
          <w:noProof/>
          <w:szCs w:val="28"/>
        </w:rPr>
        <w:lastRenderedPageBreak/>
        <w:drawing>
          <wp:inline distT="0" distB="0" distL="0" distR="0" wp14:anchorId="737E123D" wp14:editId="0E66613D">
            <wp:extent cx="4067175" cy="7400925"/>
            <wp:effectExtent l="19050" t="19050" r="28575" b="285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67175" cy="7400925"/>
                    </a:xfrm>
                    <a:prstGeom prst="rect">
                      <a:avLst/>
                    </a:prstGeom>
                    <a:noFill/>
                    <a:ln>
                      <a:solidFill>
                        <a:schemeClr val="tx1"/>
                      </a:solidFill>
                    </a:ln>
                  </pic:spPr>
                </pic:pic>
              </a:graphicData>
            </a:graphic>
          </wp:inline>
        </w:drawing>
      </w:r>
    </w:p>
    <w:p w14:paraId="6E85C4FB" w14:textId="5C922455" w:rsidR="00A7588C" w:rsidRPr="00A7588C" w:rsidRDefault="00A7588C" w:rsidP="00A7588C">
      <w:pPr>
        <w:ind w:left="-1" w:right="18" w:firstLine="1"/>
        <w:jc w:val="center"/>
      </w:pPr>
      <w:r>
        <w:t xml:space="preserve">Рисунок </w:t>
      </w:r>
      <w:r w:rsidR="00196B06">
        <w:t>2.1 – Диаграмма классов</w:t>
      </w:r>
    </w:p>
    <w:p w14:paraId="5191A959" w14:textId="4A69312B" w:rsidR="00F14199" w:rsidRPr="00F25BE7" w:rsidRDefault="00F14199" w:rsidP="00F14199">
      <w:pPr>
        <w:ind w:firstLine="0"/>
        <w:jc w:val="center"/>
      </w:pPr>
    </w:p>
    <w:p w14:paraId="59390ED9" w14:textId="77777777" w:rsidR="00D44A8D" w:rsidRPr="00C10B25" w:rsidRDefault="00D44A8D">
      <w:pPr>
        <w:spacing w:after="160" w:line="259" w:lineRule="auto"/>
        <w:ind w:firstLine="0"/>
        <w:jc w:val="left"/>
        <w:rPr>
          <w:b/>
          <w:color w:val="auto"/>
        </w:rPr>
      </w:pPr>
      <w:r w:rsidRPr="00C10B25">
        <w:br w:type="page"/>
      </w:r>
    </w:p>
    <w:p w14:paraId="3C9CF98B" w14:textId="3816AEB4" w:rsidR="00F25BE7" w:rsidRPr="00BC37E0" w:rsidRDefault="005261FC" w:rsidP="009B6530">
      <w:pPr>
        <w:pStyle w:val="1"/>
        <w:ind w:left="10"/>
      </w:pPr>
      <w:bookmarkStart w:id="31" w:name="_Toc231164734"/>
      <w:r w:rsidRPr="00BC37E0">
        <w:lastRenderedPageBreak/>
        <w:t>Список использованных источников</w:t>
      </w:r>
      <w:bookmarkEnd w:id="31"/>
    </w:p>
    <w:p w14:paraId="0B65F9F8" w14:textId="29BAE6C1" w:rsidR="000054AA" w:rsidRDefault="00363E96" w:rsidP="000A2487">
      <w:pPr>
        <w:pStyle w:val="a5"/>
        <w:numPr>
          <w:ilvl w:val="0"/>
          <w:numId w:val="30"/>
        </w:numPr>
        <w:tabs>
          <w:tab w:val="left" w:pos="1134"/>
        </w:tabs>
        <w:spacing w:after="160"/>
        <w:ind w:left="0" w:firstLine="709"/>
        <w:jc w:val="left"/>
        <w:rPr>
          <w:szCs w:val="28"/>
        </w:rPr>
      </w:pPr>
      <w:r w:rsidRPr="00D50475">
        <w:rPr>
          <w:szCs w:val="28"/>
        </w:rPr>
        <w:t xml:space="preserve">БПЛА: что это такое, виды беспилотников и законы их применения в России </w:t>
      </w:r>
      <w:r w:rsidRPr="00363E96">
        <w:rPr>
          <w:szCs w:val="28"/>
        </w:rPr>
        <w:t>[</w:t>
      </w:r>
      <w:r>
        <w:rPr>
          <w:szCs w:val="28"/>
        </w:rPr>
        <w:t>Электронный ресурс</w:t>
      </w:r>
      <w:r w:rsidRPr="00363E96">
        <w:rPr>
          <w:szCs w:val="28"/>
        </w:rPr>
        <w:t>]:</w:t>
      </w:r>
      <w:r>
        <w:rPr>
          <w:szCs w:val="28"/>
        </w:rPr>
        <w:t xml:space="preserve"> официальный сайт </w:t>
      </w:r>
      <w:r w:rsidRPr="00D50475">
        <w:rPr>
          <w:szCs w:val="28"/>
        </w:rPr>
        <w:t>РБК</w:t>
      </w:r>
      <w:r>
        <w:rPr>
          <w:szCs w:val="28"/>
        </w:rPr>
        <w:t xml:space="preserve">. </w:t>
      </w:r>
      <w:hyperlink r:id="rId9" w:history="1">
        <w:r w:rsidRPr="000A2487">
          <w:rPr>
            <w:szCs w:val="28"/>
          </w:rPr>
          <w:t>https://www.rbc.ru/base/17/02/2026/6993763e9a7947359dde6462</w:t>
        </w:r>
      </w:hyperlink>
      <w:r w:rsidR="000A2487" w:rsidRPr="000A2487">
        <w:rPr>
          <w:szCs w:val="28"/>
        </w:rPr>
        <w:t xml:space="preserve"> </w:t>
      </w:r>
      <w:r>
        <w:rPr>
          <w:szCs w:val="28"/>
        </w:rPr>
        <w:t>(дата обращения 06.05.2026).</w:t>
      </w:r>
    </w:p>
    <w:p w14:paraId="623356C4" w14:textId="752D4061" w:rsidR="000054AA" w:rsidRDefault="00363E96" w:rsidP="000A2487">
      <w:pPr>
        <w:pStyle w:val="a5"/>
        <w:numPr>
          <w:ilvl w:val="0"/>
          <w:numId w:val="30"/>
        </w:numPr>
        <w:tabs>
          <w:tab w:val="left" w:pos="1134"/>
        </w:tabs>
        <w:spacing w:after="160"/>
        <w:ind w:left="0" w:firstLine="709"/>
        <w:jc w:val="left"/>
        <w:rPr>
          <w:szCs w:val="28"/>
        </w:rPr>
      </w:pPr>
      <w:r w:rsidRPr="00D50475">
        <w:rPr>
          <w:szCs w:val="28"/>
        </w:rPr>
        <w:t xml:space="preserve">Цифровые двойники: превращаем данные в деньги с помощью </w:t>
      </w:r>
      <w:proofErr w:type="spellStart"/>
      <w:r w:rsidRPr="00D50475">
        <w:rPr>
          <w:szCs w:val="28"/>
        </w:rPr>
        <w:t>матмоделирования</w:t>
      </w:r>
      <w:proofErr w:type="spellEnd"/>
      <w:r w:rsidRPr="00D50475">
        <w:rPr>
          <w:szCs w:val="28"/>
        </w:rPr>
        <w:t xml:space="preserve"> </w:t>
      </w:r>
      <w:r w:rsidRPr="00363E96">
        <w:rPr>
          <w:szCs w:val="28"/>
        </w:rPr>
        <w:t>[</w:t>
      </w:r>
      <w:r>
        <w:rPr>
          <w:szCs w:val="28"/>
        </w:rPr>
        <w:t>Электронный ресурс</w:t>
      </w:r>
      <w:r w:rsidRPr="00363E96">
        <w:rPr>
          <w:szCs w:val="28"/>
        </w:rPr>
        <w:t>]:</w:t>
      </w:r>
      <w:r>
        <w:rPr>
          <w:szCs w:val="28"/>
        </w:rPr>
        <w:t xml:space="preserve"> официальный сайт </w:t>
      </w:r>
      <w:proofErr w:type="spellStart"/>
      <w:r w:rsidRPr="00D50475">
        <w:rPr>
          <w:szCs w:val="28"/>
        </w:rPr>
        <w:t>Хабр</w:t>
      </w:r>
      <w:proofErr w:type="spellEnd"/>
      <w:r>
        <w:rPr>
          <w:szCs w:val="28"/>
        </w:rPr>
        <w:t xml:space="preserve">. </w:t>
      </w:r>
      <w:hyperlink r:id="rId10" w:history="1">
        <w:r w:rsidRPr="000A2487">
          <w:rPr>
            <w:szCs w:val="28"/>
          </w:rPr>
          <w:t>https://habr.com/ru/companies/ibs/articles/897072/</w:t>
        </w:r>
      </w:hyperlink>
      <w:r>
        <w:rPr>
          <w:szCs w:val="28"/>
        </w:rPr>
        <w:t xml:space="preserve"> (дата обращения 06.05.2026).</w:t>
      </w:r>
    </w:p>
    <w:p w14:paraId="66947577" w14:textId="705B838C" w:rsidR="000054AA" w:rsidRDefault="00363E96" w:rsidP="000A2487">
      <w:pPr>
        <w:pStyle w:val="a5"/>
        <w:numPr>
          <w:ilvl w:val="0"/>
          <w:numId w:val="30"/>
        </w:numPr>
        <w:tabs>
          <w:tab w:val="left" w:pos="1134"/>
        </w:tabs>
        <w:spacing w:after="160"/>
        <w:ind w:left="0" w:firstLine="709"/>
        <w:jc w:val="left"/>
        <w:rPr>
          <w:szCs w:val="28"/>
        </w:rPr>
      </w:pPr>
      <w:r w:rsidRPr="00D50475">
        <w:rPr>
          <w:szCs w:val="28"/>
        </w:rPr>
        <w:t xml:space="preserve">Тяжела и неказиста жизнь простого </w:t>
      </w:r>
      <w:proofErr w:type="spellStart"/>
      <w:r w:rsidRPr="00D50475">
        <w:rPr>
          <w:szCs w:val="28"/>
        </w:rPr>
        <w:t>RnD</w:t>
      </w:r>
      <w:proofErr w:type="spellEnd"/>
      <w:r w:rsidRPr="00D50475">
        <w:rPr>
          <w:szCs w:val="28"/>
        </w:rPr>
        <w:t xml:space="preserve">. Часть первая: как работают с новыми технологиями в крупных компаниях </w:t>
      </w:r>
      <w:r w:rsidRPr="00363E96">
        <w:rPr>
          <w:szCs w:val="28"/>
        </w:rPr>
        <w:t>[</w:t>
      </w:r>
      <w:r>
        <w:rPr>
          <w:szCs w:val="28"/>
        </w:rPr>
        <w:t>Электронный ресурс</w:t>
      </w:r>
      <w:r w:rsidRPr="00363E96">
        <w:rPr>
          <w:szCs w:val="28"/>
        </w:rPr>
        <w:t>]:</w:t>
      </w:r>
      <w:r>
        <w:rPr>
          <w:szCs w:val="28"/>
        </w:rPr>
        <w:t xml:space="preserve"> официальный сайт </w:t>
      </w:r>
      <w:proofErr w:type="spellStart"/>
      <w:r w:rsidRPr="00D50475">
        <w:rPr>
          <w:szCs w:val="28"/>
        </w:rPr>
        <w:t>Хабр</w:t>
      </w:r>
      <w:proofErr w:type="spellEnd"/>
      <w:r>
        <w:rPr>
          <w:szCs w:val="28"/>
        </w:rPr>
        <w:t xml:space="preserve">. </w:t>
      </w:r>
      <w:hyperlink r:id="rId11" w:history="1">
        <w:r w:rsidR="000054AA" w:rsidRPr="000A2487">
          <w:rPr>
            <w:szCs w:val="28"/>
          </w:rPr>
          <w:t>https://habr.com/ru/companies/ru_mts/articles/863054/</w:t>
        </w:r>
      </w:hyperlink>
      <w:r>
        <w:rPr>
          <w:szCs w:val="28"/>
        </w:rPr>
        <w:t xml:space="preserve"> (дата обращения 06.05.2026).</w:t>
      </w:r>
    </w:p>
    <w:p w14:paraId="686B5562" w14:textId="0E75BCDF" w:rsidR="000054AA" w:rsidRDefault="00363E96" w:rsidP="000A2487">
      <w:pPr>
        <w:pStyle w:val="a5"/>
        <w:numPr>
          <w:ilvl w:val="0"/>
          <w:numId w:val="30"/>
        </w:numPr>
        <w:tabs>
          <w:tab w:val="left" w:pos="1134"/>
        </w:tabs>
        <w:spacing w:after="160"/>
        <w:ind w:left="0" w:firstLine="709"/>
        <w:jc w:val="left"/>
        <w:rPr>
          <w:szCs w:val="28"/>
        </w:rPr>
      </w:pPr>
      <w:r w:rsidRPr="00D50475">
        <w:rPr>
          <w:szCs w:val="28"/>
        </w:rPr>
        <w:t>Машинное обучение (ML): возможности и сценарии применения</w:t>
      </w:r>
      <w:r>
        <w:rPr>
          <w:szCs w:val="28"/>
        </w:rPr>
        <w:t xml:space="preserve"> </w:t>
      </w:r>
      <w:r w:rsidRPr="00363E96">
        <w:rPr>
          <w:szCs w:val="28"/>
        </w:rPr>
        <w:t>[</w:t>
      </w:r>
      <w:r>
        <w:rPr>
          <w:szCs w:val="28"/>
        </w:rPr>
        <w:t>Электронный ресурс</w:t>
      </w:r>
      <w:r w:rsidRPr="00363E96">
        <w:rPr>
          <w:szCs w:val="28"/>
        </w:rPr>
        <w:t>]:</w:t>
      </w:r>
      <w:r>
        <w:rPr>
          <w:szCs w:val="28"/>
        </w:rPr>
        <w:t xml:space="preserve"> официальный сайт </w:t>
      </w:r>
      <w:proofErr w:type="spellStart"/>
      <w:r w:rsidRPr="00D50475">
        <w:rPr>
          <w:szCs w:val="28"/>
        </w:rPr>
        <w:t>Yandex</w:t>
      </w:r>
      <w:proofErr w:type="spellEnd"/>
      <w:r w:rsidRPr="00D50475">
        <w:rPr>
          <w:szCs w:val="28"/>
        </w:rPr>
        <w:t xml:space="preserve"> </w:t>
      </w:r>
      <w:proofErr w:type="spellStart"/>
      <w:r w:rsidRPr="00D50475">
        <w:rPr>
          <w:szCs w:val="28"/>
        </w:rPr>
        <w:t>Cloud</w:t>
      </w:r>
      <w:proofErr w:type="spellEnd"/>
      <w:r>
        <w:rPr>
          <w:szCs w:val="28"/>
        </w:rPr>
        <w:t xml:space="preserve">. </w:t>
      </w:r>
      <w:hyperlink r:id="rId12" w:history="1">
        <w:r w:rsidRPr="000A2487">
          <w:rPr>
            <w:szCs w:val="28"/>
          </w:rPr>
          <w:t>https://yandex.cloud/ru/blog/machine-learning-guide?&amp;utm_referrer=https%3A//yandex.ru/</w:t>
        </w:r>
      </w:hyperlink>
      <w:r>
        <w:rPr>
          <w:szCs w:val="28"/>
        </w:rPr>
        <w:t xml:space="preserve"> (дата обращения 06.05.2026).</w:t>
      </w:r>
    </w:p>
    <w:p w14:paraId="78B773CE" w14:textId="71653EC6" w:rsidR="000054AA" w:rsidRDefault="00363E96" w:rsidP="000A2487">
      <w:pPr>
        <w:pStyle w:val="a5"/>
        <w:numPr>
          <w:ilvl w:val="0"/>
          <w:numId w:val="30"/>
        </w:numPr>
        <w:tabs>
          <w:tab w:val="left" w:pos="1134"/>
        </w:tabs>
        <w:spacing w:after="160"/>
        <w:ind w:left="0" w:firstLine="709"/>
        <w:jc w:val="left"/>
        <w:rPr>
          <w:szCs w:val="28"/>
        </w:rPr>
      </w:pPr>
      <w:proofErr w:type="spellStart"/>
      <w:r w:rsidRPr="00D50475">
        <w:rPr>
          <w:szCs w:val="28"/>
        </w:rPr>
        <w:t>TechnologiCS</w:t>
      </w:r>
      <w:proofErr w:type="spellEnd"/>
      <w:r w:rsidRPr="00D50475">
        <w:rPr>
          <w:szCs w:val="28"/>
        </w:rPr>
        <w:t xml:space="preserve"> – цифровизация жизненного цикла продукции на базе одной системы </w:t>
      </w:r>
      <w:r w:rsidRPr="00363E96">
        <w:rPr>
          <w:szCs w:val="28"/>
        </w:rPr>
        <w:t>[</w:t>
      </w:r>
      <w:r>
        <w:rPr>
          <w:szCs w:val="28"/>
        </w:rPr>
        <w:t>Электронный ресурс</w:t>
      </w:r>
      <w:r w:rsidRPr="00363E96">
        <w:rPr>
          <w:szCs w:val="28"/>
        </w:rPr>
        <w:t>]:</w:t>
      </w:r>
      <w:r>
        <w:rPr>
          <w:szCs w:val="28"/>
        </w:rPr>
        <w:t xml:space="preserve"> официальный сайт </w:t>
      </w:r>
      <w:proofErr w:type="spellStart"/>
      <w:r w:rsidRPr="00D50475">
        <w:rPr>
          <w:szCs w:val="28"/>
        </w:rPr>
        <w:t>Хабр</w:t>
      </w:r>
      <w:proofErr w:type="spellEnd"/>
      <w:r>
        <w:rPr>
          <w:szCs w:val="28"/>
        </w:rPr>
        <w:t xml:space="preserve">. </w:t>
      </w:r>
      <w:hyperlink r:id="rId13" w:history="1">
        <w:r w:rsidRPr="000A2487">
          <w:rPr>
            <w:szCs w:val="28"/>
          </w:rPr>
          <w:t>https://habr.com/ru/companies/nanosoft/articles/530058/</w:t>
        </w:r>
      </w:hyperlink>
      <w:r>
        <w:rPr>
          <w:szCs w:val="28"/>
        </w:rPr>
        <w:t xml:space="preserve"> (дата обращения 06.05.2026).</w:t>
      </w:r>
    </w:p>
    <w:p w14:paraId="30E2928F" w14:textId="54261BBA" w:rsidR="000054AA" w:rsidRDefault="00363E96" w:rsidP="000A2487">
      <w:pPr>
        <w:pStyle w:val="a5"/>
        <w:numPr>
          <w:ilvl w:val="0"/>
          <w:numId w:val="30"/>
        </w:numPr>
        <w:tabs>
          <w:tab w:val="left" w:pos="1134"/>
        </w:tabs>
        <w:spacing w:after="160"/>
        <w:ind w:left="0" w:firstLine="709"/>
        <w:jc w:val="left"/>
        <w:rPr>
          <w:szCs w:val="28"/>
        </w:rPr>
      </w:pPr>
      <w:r>
        <w:rPr>
          <w:szCs w:val="28"/>
        </w:rPr>
        <w:t>М</w:t>
      </w:r>
      <w:r w:rsidRPr="00D50475">
        <w:rPr>
          <w:szCs w:val="28"/>
        </w:rPr>
        <w:t xml:space="preserve">атематическая модель движения мультироторного беспилотного летательного аппарата – тема научной статьи по механике и машиностроению читайте бесплатно текст научно-исследовательской работы в электронной библиотеке </w:t>
      </w:r>
      <w:r w:rsidRPr="00363E96">
        <w:rPr>
          <w:szCs w:val="28"/>
        </w:rPr>
        <w:t>[</w:t>
      </w:r>
      <w:r>
        <w:rPr>
          <w:szCs w:val="28"/>
        </w:rPr>
        <w:t>Электронный ресурс</w:t>
      </w:r>
      <w:r w:rsidRPr="00363E96">
        <w:rPr>
          <w:szCs w:val="28"/>
        </w:rPr>
        <w:t>]:</w:t>
      </w:r>
      <w:r>
        <w:rPr>
          <w:szCs w:val="28"/>
        </w:rPr>
        <w:t xml:space="preserve"> официальный сайт </w:t>
      </w:r>
      <w:proofErr w:type="spellStart"/>
      <w:r w:rsidRPr="00D50475">
        <w:rPr>
          <w:szCs w:val="28"/>
        </w:rPr>
        <w:t>КиберЛенинка</w:t>
      </w:r>
      <w:proofErr w:type="spellEnd"/>
      <w:r>
        <w:rPr>
          <w:szCs w:val="28"/>
        </w:rPr>
        <w:t xml:space="preserve">. </w:t>
      </w:r>
      <w:hyperlink r:id="rId14" w:history="1">
        <w:r w:rsidRPr="000A2487">
          <w:rPr>
            <w:szCs w:val="28"/>
          </w:rPr>
          <w:t>https://cyberleninka.ru/article/n/matematicheskaya-model-dvizheniya-multirotornogo-bespilotnogo-letatelnogo-apparata</w:t>
        </w:r>
      </w:hyperlink>
      <w:r w:rsidR="000054AA" w:rsidRPr="00D50475">
        <w:rPr>
          <w:szCs w:val="28"/>
        </w:rPr>
        <w:t xml:space="preserve"> </w:t>
      </w:r>
      <w:r>
        <w:rPr>
          <w:szCs w:val="28"/>
        </w:rPr>
        <w:t>(дата обращения 06.05.2026).</w:t>
      </w:r>
    </w:p>
    <w:p w14:paraId="7F1D4100" w14:textId="61FB19A3" w:rsidR="000054AA" w:rsidRPr="00363E96" w:rsidRDefault="00363E96" w:rsidP="000A2487">
      <w:pPr>
        <w:pStyle w:val="a5"/>
        <w:numPr>
          <w:ilvl w:val="0"/>
          <w:numId w:val="30"/>
        </w:numPr>
        <w:tabs>
          <w:tab w:val="left" w:pos="1134"/>
        </w:tabs>
        <w:spacing w:after="160"/>
        <w:ind w:left="0" w:firstLine="709"/>
        <w:jc w:val="left"/>
        <w:rPr>
          <w:szCs w:val="28"/>
        </w:rPr>
      </w:pPr>
      <w:r w:rsidRPr="000A2487">
        <w:rPr>
          <w:szCs w:val="28"/>
        </w:rPr>
        <w:lastRenderedPageBreak/>
        <w:t>Hardware</w:t>
      </w:r>
      <w:r w:rsidRPr="00363E96">
        <w:rPr>
          <w:szCs w:val="28"/>
        </w:rPr>
        <w:t>-</w:t>
      </w:r>
      <w:r w:rsidRPr="000A2487">
        <w:rPr>
          <w:szCs w:val="28"/>
        </w:rPr>
        <w:t>in</w:t>
      </w:r>
      <w:r w:rsidRPr="00363E96">
        <w:rPr>
          <w:szCs w:val="28"/>
        </w:rPr>
        <w:t>-</w:t>
      </w:r>
      <w:r w:rsidRPr="000A2487">
        <w:rPr>
          <w:szCs w:val="28"/>
        </w:rPr>
        <w:t>the</w:t>
      </w:r>
      <w:r w:rsidRPr="00363E96">
        <w:rPr>
          <w:szCs w:val="28"/>
        </w:rPr>
        <w:t>-</w:t>
      </w:r>
      <w:r w:rsidRPr="000A2487">
        <w:rPr>
          <w:szCs w:val="28"/>
        </w:rPr>
        <w:t>Loop</w:t>
      </w:r>
      <w:r w:rsidRPr="00363E96">
        <w:rPr>
          <w:szCs w:val="28"/>
        </w:rPr>
        <w:t xml:space="preserve"> [</w:t>
      </w:r>
      <w:r>
        <w:rPr>
          <w:szCs w:val="28"/>
        </w:rPr>
        <w:t>Электронный ресурс</w:t>
      </w:r>
      <w:r w:rsidRPr="00363E96">
        <w:rPr>
          <w:szCs w:val="28"/>
        </w:rPr>
        <w:t>]:</w:t>
      </w:r>
      <w:r>
        <w:rPr>
          <w:szCs w:val="28"/>
        </w:rPr>
        <w:t xml:space="preserve"> официальный сайт </w:t>
      </w:r>
      <w:proofErr w:type="spellStart"/>
      <w:r w:rsidRPr="00D50475">
        <w:rPr>
          <w:szCs w:val="28"/>
        </w:rPr>
        <w:t>Хабр</w:t>
      </w:r>
      <w:proofErr w:type="spellEnd"/>
      <w:r>
        <w:rPr>
          <w:szCs w:val="28"/>
        </w:rPr>
        <w:t xml:space="preserve">. </w:t>
      </w:r>
      <w:hyperlink r:id="rId15" w:history="1">
        <w:r w:rsidRPr="000A2487">
          <w:rPr>
            <w:szCs w:val="28"/>
          </w:rPr>
          <w:t>https://habr.com/ru/companies/itelma/articles/489422/</w:t>
        </w:r>
      </w:hyperlink>
      <w:r>
        <w:rPr>
          <w:szCs w:val="28"/>
        </w:rPr>
        <w:t xml:space="preserve"> (дата обращения 06.05.2026).</w:t>
      </w:r>
    </w:p>
    <w:p w14:paraId="2053A107" w14:textId="19F7E005" w:rsidR="000054AA" w:rsidRPr="00363E96" w:rsidRDefault="00363E96" w:rsidP="000A2487">
      <w:pPr>
        <w:pStyle w:val="a5"/>
        <w:numPr>
          <w:ilvl w:val="0"/>
          <w:numId w:val="30"/>
        </w:numPr>
        <w:tabs>
          <w:tab w:val="left" w:pos="1134"/>
        </w:tabs>
        <w:spacing w:after="160"/>
        <w:ind w:left="0" w:firstLine="709"/>
        <w:jc w:val="left"/>
        <w:rPr>
          <w:szCs w:val="28"/>
        </w:rPr>
      </w:pPr>
      <w:r w:rsidRPr="00D50475">
        <w:rPr>
          <w:szCs w:val="28"/>
        </w:rPr>
        <w:t>Что такое «модель в цикле» (</w:t>
      </w:r>
      <w:r w:rsidRPr="000A2487">
        <w:rPr>
          <w:szCs w:val="28"/>
        </w:rPr>
        <w:t>MITL</w:t>
      </w:r>
      <w:r w:rsidRPr="00D50475">
        <w:rPr>
          <w:szCs w:val="28"/>
        </w:rPr>
        <w:t>) и почему это важно?</w:t>
      </w:r>
      <w:r w:rsidRPr="00363E96">
        <w:rPr>
          <w:szCs w:val="28"/>
        </w:rPr>
        <w:t xml:space="preserve"> [</w:t>
      </w:r>
      <w:r>
        <w:rPr>
          <w:szCs w:val="28"/>
        </w:rPr>
        <w:t>Электронный ресурс</w:t>
      </w:r>
      <w:r w:rsidRPr="00363E96">
        <w:rPr>
          <w:szCs w:val="28"/>
        </w:rPr>
        <w:t>]:</w:t>
      </w:r>
      <w:r>
        <w:rPr>
          <w:szCs w:val="28"/>
        </w:rPr>
        <w:t xml:space="preserve"> официальный сайт </w:t>
      </w:r>
      <w:proofErr w:type="spellStart"/>
      <w:r w:rsidRPr="000A2487">
        <w:rPr>
          <w:szCs w:val="28"/>
        </w:rPr>
        <w:t>Macgence</w:t>
      </w:r>
      <w:proofErr w:type="spellEnd"/>
      <w:r w:rsidRPr="00D50475">
        <w:rPr>
          <w:szCs w:val="28"/>
        </w:rPr>
        <w:t xml:space="preserve"> </w:t>
      </w:r>
      <w:r w:rsidRPr="000A2487">
        <w:rPr>
          <w:szCs w:val="28"/>
        </w:rPr>
        <w:t>AI</w:t>
      </w:r>
      <w:r>
        <w:rPr>
          <w:szCs w:val="28"/>
        </w:rPr>
        <w:t xml:space="preserve">. </w:t>
      </w:r>
      <w:hyperlink r:id="rId16" w:history="1">
        <w:r w:rsidR="000054AA" w:rsidRPr="000A2487">
          <w:rPr>
            <w:szCs w:val="28"/>
          </w:rPr>
          <w:t>https://ru.macgence.com/blog/what-is-model-in-the-loop-mitl-and-why-does-it-matter/</w:t>
        </w:r>
      </w:hyperlink>
      <w:r w:rsidRPr="00363E96">
        <w:rPr>
          <w:szCs w:val="28"/>
        </w:rPr>
        <w:t xml:space="preserve"> </w:t>
      </w:r>
      <w:r>
        <w:rPr>
          <w:szCs w:val="28"/>
        </w:rPr>
        <w:t>(дата обращения 06.05.2026).</w:t>
      </w:r>
    </w:p>
    <w:p w14:paraId="43553F1E" w14:textId="6E1893EE" w:rsidR="000054AA" w:rsidRPr="00363E96" w:rsidRDefault="00363E96" w:rsidP="000A2487">
      <w:pPr>
        <w:pStyle w:val="a5"/>
        <w:numPr>
          <w:ilvl w:val="0"/>
          <w:numId w:val="30"/>
        </w:numPr>
        <w:tabs>
          <w:tab w:val="left" w:pos="1134"/>
        </w:tabs>
        <w:spacing w:after="160"/>
        <w:ind w:left="0" w:firstLine="709"/>
        <w:jc w:val="left"/>
        <w:rPr>
          <w:szCs w:val="28"/>
        </w:rPr>
      </w:pPr>
      <w:r w:rsidRPr="00EE0D77">
        <w:rPr>
          <w:szCs w:val="28"/>
          <w:lang w:val="en-US"/>
        </w:rPr>
        <w:t>Software-in-the-Loop Explained | Lower Development Costs and Strengthen Code for Faster Launch [</w:t>
      </w:r>
      <w:r>
        <w:rPr>
          <w:szCs w:val="28"/>
        </w:rPr>
        <w:t>Электронный</w:t>
      </w:r>
      <w:r w:rsidRPr="00EE0D77">
        <w:rPr>
          <w:szCs w:val="28"/>
          <w:lang w:val="en-US"/>
        </w:rPr>
        <w:t xml:space="preserve"> </w:t>
      </w:r>
      <w:r>
        <w:rPr>
          <w:szCs w:val="28"/>
        </w:rPr>
        <w:t>ресурс</w:t>
      </w:r>
      <w:r w:rsidRPr="00EE0D77">
        <w:rPr>
          <w:szCs w:val="28"/>
          <w:lang w:val="en-US"/>
        </w:rPr>
        <w:t xml:space="preserve">]: </w:t>
      </w:r>
      <w:r>
        <w:rPr>
          <w:szCs w:val="28"/>
        </w:rPr>
        <w:t>официальный</w:t>
      </w:r>
      <w:r w:rsidRPr="00EE0D77">
        <w:rPr>
          <w:szCs w:val="28"/>
          <w:lang w:val="en-US"/>
        </w:rPr>
        <w:t xml:space="preserve"> </w:t>
      </w:r>
      <w:r>
        <w:rPr>
          <w:szCs w:val="28"/>
        </w:rPr>
        <w:t>сайт</w:t>
      </w:r>
      <w:r w:rsidRPr="00EE0D77">
        <w:rPr>
          <w:szCs w:val="28"/>
          <w:lang w:val="en-US"/>
        </w:rPr>
        <w:t xml:space="preserve"> OPAL-RT. </w:t>
      </w:r>
      <w:hyperlink r:id="rId17" w:history="1">
        <w:r w:rsidRPr="000A2487">
          <w:rPr>
            <w:szCs w:val="28"/>
          </w:rPr>
          <w:t>https://www.opal-rt.com/blog/what-is-software-in-the-loop/</w:t>
        </w:r>
      </w:hyperlink>
      <w:r w:rsidRPr="00363E96">
        <w:rPr>
          <w:szCs w:val="28"/>
        </w:rPr>
        <w:t xml:space="preserve"> </w:t>
      </w:r>
      <w:r>
        <w:rPr>
          <w:szCs w:val="28"/>
        </w:rPr>
        <w:t>(дата обращения 06.05.2026).</w:t>
      </w:r>
    </w:p>
    <w:p w14:paraId="386336DE" w14:textId="2D944351" w:rsidR="000054AA" w:rsidRPr="00363E96" w:rsidRDefault="00363E96" w:rsidP="000A2487">
      <w:pPr>
        <w:pStyle w:val="a5"/>
        <w:numPr>
          <w:ilvl w:val="0"/>
          <w:numId w:val="30"/>
        </w:numPr>
        <w:tabs>
          <w:tab w:val="left" w:pos="1134"/>
        </w:tabs>
        <w:spacing w:after="160"/>
        <w:ind w:left="0" w:firstLine="709"/>
        <w:jc w:val="left"/>
        <w:rPr>
          <w:szCs w:val="28"/>
        </w:rPr>
      </w:pPr>
      <w:r w:rsidRPr="00EE0D77">
        <w:rPr>
          <w:szCs w:val="28"/>
          <w:lang w:val="en-US"/>
        </w:rPr>
        <w:t>Inertial Measurement Unit (IMU) [</w:t>
      </w:r>
      <w:r>
        <w:rPr>
          <w:szCs w:val="28"/>
        </w:rPr>
        <w:t>Электронный</w:t>
      </w:r>
      <w:r w:rsidRPr="00EE0D77">
        <w:rPr>
          <w:szCs w:val="28"/>
          <w:lang w:val="en-US"/>
        </w:rPr>
        <w:t xml:space="preserve"> </w:t>
      </w:r>
      <w:r>
        <w:rPr>
          <w:szCs w:val="28"/>
        </w:rPr>
        <w:t>ресурс</w:t>
      </w:r>
      <w:r w:rsidRPr="00EE0D77">
        <w:rPr>
          <w:szCs w:val="28"/>
          <w:lang w:val="en-US"/>
        </w:rPr>
        <w:t xml:space="preserve">]: </w:t>
      </w:r>
      <w:r>
        <w:rPr>
          <w:szCs w:val="28"/>
        </w:rPr>
        <w:t>официальный</w:t>
      </w:r>
      <w:r w:rsidRPr="00EE0D77">
        <w:rPr>
          <w:szCs w:val="28"/>
          <w:lang w:val="en-US"/>
        </w:rPr>
        <w:t xml:space="preserve"> </w:t>
      </w:r>
      <w:r>
        <w:rPr>
          <w:szCs w:val="28"/>
        </w:rPr>
        <w:t>сайт</w:t>
      </w:r>
      <w:r w:rsidRPr="00EE0D77">
        <w:rPr>
          <w:szCs w:val="28"/>
          <w:lang w:val="en-US"/>
        </w:rPr>
        <w:t xml:space="preserve"> An Introduction. </w:t>
      </w:r>
      <w:hyperlink r:id="rId18" w:history="1">
        <w:r w:rsidR="000054AA" w:rsidRPr="000A2487">
          <w:rPr>
            <w:szCs w:val="28"/>
          </w:rPr>
          <w:t>https://www.advancednavigation.com/tech-articles/inertial-measurement-unit-imu-an-introduction/</w:t>
        </w:r>
      </w:hyperlink>
      <w:r w:rsidRPr="00363E96">
        <w:rPr>
          <w:szCs w:val="28"/>
        </w:rPr>
        <w:t xml:space="preserve"> </w:t>
      </w:r>
      <w:r>
        <w:rPr>
          <w:szCs w:val="28"/>
        </w:rPr>
        <w:t>(дата обращения 06.05.2026).</w:t>
      </w:r>
    </w:p>
    <w:p w14:paraId="513CBBBD" w14:textId="5DB28EB3" w:rsidR="000054AA" w:rsidRDefault="00363E96" w:rsidP="000A2487">
      <w:pPr>
        <w:pStyle w:val="a5"/>
        <w:numPr>
          <w:ilvl w:val="0"/>
          <w:numId w:val="30"/>
        </w:numPr>
        <w:tabs>
          <w:tab w:val="left" w:pos="1134"/>
        </w:tabs>
        <w:spacing w:after="160"/>
        <w:ind w:left="0" w:firstLine="709"/>
        <w:jc w:val="left"/>
        <w:rPr>
          <w:szCs w:val="28"/>
        </w:rPr>
      </w:pPr>
      <w:r w:rsidRPr="000A2487">
        <w:rPr>
          <w:szCs w:val="28"/>
        </w:rPr>
        <w:t>GPS</w:t>
      </w:r>
      <w:r w:rsidRPr="00D14759">
        <w:rPr>
          <w:szCs w:val="28"/>
        </w:rPr>
        <w:t>: что это такое, как работает, чем отличается от ГЛОНАСС</w:t>
      </w:r>
      <w:r w:rsidR="000A2487">
        <w:rPr>
          <w:szCs w:val="28"/>
        </w:rPr>
        <w:t xml:space="preserve"> </w:t>
      </w:r>
      <w:r w:rsidRPr="000A2487">
        <w:rPr>
          <w:szCs w:val="28"/>
        </w:rPr>
        <w:t>[</w:t>
      </w:r>
      <w:r>
        <w:rPr>
          <w:szCs w:val="28"/>
        </w:rPr>
        <w:t>Электронный</w:t>
      </w:r>
      <w:r w:rsidRPr="000A2487">
        <w:rPr>
          <w:szCs w:val="28"/>
        </w:rPr>
        <w:t xml:space="preserve"> </w:t>
      </w:r>
      <w:r>
        <w:rPr>
          <w:szCs w:val="28"/>
        </w:rPr>
        <w:t>ресурс</w:t>
      </w:r>
      <w:r w:rsidRPr="000A2487">
        <w:rPr>
          <w:szCs w:val="28"/>
        </w:rPr>
        <w:t xml:space="preserve">]: </w:t>
      </w:r>
      <w:r>
        <w:rPr>
          <w:szCs w:val="28"/>
        </w:rPr>
        <w:t>официальный</w:t>
      </w:r>
      <w:r w:rsidRPr="000A2487">
        <w:rPr>
          <w:szCs w:val="28"/>
        </w:rPr>
        <w:t xml:space="preserve"> </w:t>
      </w:r>
      <w:r>
        <w:rPr>
          <w:szCs w:val="28"/>
        </w:rPr>
        <w:t>сайт</w:t>
      </w:r>
      <w:r w:rsidRPr="00D14759">
        <w:rPr>
          <w:szCs w:val="28"/>
        </w:rPr>
        <w:t xml:space="preserve"> РБК Тренды</w:t>
      </w:r>
      <w:r w:rsidR="000A2487">
        <w:rPr>
          <w:szCs w:val="28"/>
        </w:rPr>
        <w:t xml:space="preserve">. </w:t>
      </w:r>
      <w:r w:rsidRPr="00363E96">
        <w:rPr>
          <w:szCs w:val="28"/>
        </w:rPr>
        <w:t xml:space="preserve"> </w:t>
      </w:r>
      <w:hyperlink r:id="rId19" w:history="1">
        <w:r w:rsidR="000054AA" w:rsidRPr="000A2487">
          <w:rPr>
            <w:szCs w:val="28"/>
          </w:rPr>
          <w:t>https://trends.rbc.ru/trends/innovation/672208cf9a7947165684ff0a</w:t>
        </w:r>
      </w:hyperlink>
      <w:r w:rsidR="000A2487">
        <w:rPr>
          <w:szCs w:val="28"/>
        </w:rPr>
        <w:t xml:space="preserve"> (дата обращения 06.05.2026).</w:t>
      </w:r>
    </w:p>
    <w:p w14:paraId="21FB1A61" w14:textId="3A68566E" w:rsidR="000054AA" w:rsidRDefault="000A2487" w:rsidP="000A2487">
      <w:pPr>
        <w:pStyle w:val="a5"/>
        <w:numPr>
          <w:ilvl w:val="0"/>
          <w:numId w:val="30"/>
        </w:numPr>
        <w:tabs>
          <w:tab w:val="left" w:pos="1134"/>
        </w:tabs>
        <w:spacing w:after="160"/>
        <w:ind w:left="0" w:firstLine="709"/>
        <w:jc w:val="left"/>
        <w:rPr>
          <w:szCs w:val="28"/>
        </w:rPr>
      </w:pPr>
      <w:r w:rsidRPr="00AF504C">
        <w:rPr>
          <w:szCs w:val="28"/>
        </w:rPr>
        <w:t>Простая имитационная модель мобильного робота в ROS и Gazebo</w:t>
      </w:r>
      <w:r>
        <w:rPr>
          <w:szCs w:val="28"/>
        </w:rPr>
        <w:t xml:space="preserve"> </w:t>
      </w:r>
      <w:r w:rsidRPr="00363E96">
        <w:rPr>
          <w:szCs w:val="28"/>
        </w:rPr>
        <w:t>[</w:t>
      </w:r>
      <w:r>
        <w:rPr>
          <w:szCs w:val="28"/>
        </w:rPr>
        <w:t>Электронный ресурс</w:t>
      </w:r>
      <w:r w:rsidRPr="00363E96">
        <w:rPr>
          <w:szCs w:val="28"/>
        </w:rPr>
        <w:t>]:</w:t>
      </w:r>
      <w:r>
        <w:rPr>
          <w:szCs w:val="28"/>
        </w:rPr>
        <w:t xml:space="preserve"> официальный сайт </w:t>
      </w:r>
      <w:proofErr w:type="spellStart"/>
      <w:r w:rsidRPr="00D50475">
        <w:rPr>
          <w:szCs w:val="28"/>
        </w:rPr>
        <w:t>Хабр</w:t>
      </w:r>
      <w:proofErr w:type="spellEnd"/>
      <w:r>
        <w:rPr>
          <w:szCs w:val="28"/>
        </w:rPr>
        <w:t xml:space="preserve">. </w:t>
      </w:r>
      <w:hyperlink r:id="rId20" w:history="1">
        <w:r w:rsidR="000054AA" w:rsidRPr="000A2487">
          <w:rPr>
            <w:szCs w:val="28"/>
          </w:rPr>
          <w:t>https://habr.com/ru/articles/820035/</w:t>
        </w:r>
      </w:hyperlink>
      <w:r w:rsidR="000054AA" w:rsidRPr="00AF504C">
        <w:rPr>
          <w:szCs w:val="28"/>
        </w:rPr>
        <w:t xml:space="preserve"> </w:t>
      </w:r>
      <w:r>
        <w:rPr>
          <w:szCs w:val="28"/>
        </w:rPr>
        <w:t>(дата обращения 06.05.2026).</w:t>
      </w:r>
    </w:p>
    <w:p w14:paraId="392FB11D" w14:textId="7FCF0EF6" w:rsidR="000054AA" w:rsidRDefault="000A2487" w:rsidP="000A2487">
      <w:pPr>
        <w:pStyle w:val="a5"/>
        <w:numPr>
          <w:ilvl w:val="0"/>
          <w:numId w:val="30"/>
        </w:numPr>
        <w:tabs>
          <w:tab w:val="left" w:pos="1134"/>
        </w:tabs>
        <w:spacing w:after="160"/>
        <w:ind w:left="0" w:firstLine="709"/>
        <w:jc w:val="left"/>
        <w:rPr>
          <w:szCs w:val="28"/>
        </w:rPr>
      </w:pPr>
      <w:r w:rsidRPr="00AF504C">
        <w:rPr>
          <w:szCs w:val="28"/>
        </w:rPr>
        <w:t xml:space="preserve">Быстрая разработка для микроконтроллеров в Simulink на примере полифункционального зарядника </w:t>
      </w:r>
      <w:r w:rsidRPr="00363E96">
        <w:rPr>
          <w:szCs w:val="28"/>
        </w:rPr>
        <w:t>[</w:t>
      </w:r>
      <w:r>
        <w:rPr>
          <w:szCs w:val="28"/>
        </w:rPr>
        <w:t>Электронный ресурс</w:t>
      </w:r>
      <w:r w:rsidRPr="00363E96">
        <w:rPr>
          <w:szCs w:val="28"/>
        </w:rPr>
        <w:t>]:</w:t>
      </w:r>
      <w:r>
        <w:rPr>
          <w:szCs w:val="28"/>
        </w:rPr>
        <w:t xml:space="preserve"> официальный сайт </w:t>
      </w:r>
      <w:proofErr w:type="spellStart"/>
      <w:r w:rsidRPr="00D50475">
        <w:rPr>
          <w:szCs w:val="28"/>
        </w:rPr>
        <w:t>Хабр</w:t>
      </w:r>
      <w:proofErr w:type="spellEnd"/>
      <w:r>
        <w:rPr>
          <w:szCs w:val="28"/>
        </w:rPr>
        <w:t xml:space="preserve">. </w:t>
      </w:r>
      <w:hyperlink r:id="rId21" w:history="1">
        <w:r w:rsidRPr="000A2487">
          <w:rPr>
            <w:szCs w:val="28"/>
          </w:rPr>
          <w:t>https://habr.com/ru/articles/692592/</w:t>
        </w:r>
      </w:hyperlink>
      <w:r>
        <w:rPr>
          <w:szCs w:val="28"/>
        </w:rPr>
        <w:t xml:space="preserve"> (дата обращения 06.05.2026).</w:t>
      </w:r>
    </w:p>
    <w:p w14:paraId="75AA7003" w14:textId="3032DC89" w:rsidR="000054AA" w:rsidRDefault="000A2487" w:rsidP="000A2487">
      <w:pPr>
        <w:pStyle w:val="a5"/>
        <w:numPr>
          <w:ilvl w:val="0"/>
          <w:numId w:val="30"/>
        </w:numPr>
        <w:tabs>
          <w:tab w:val="left" w:pos="1134"/>
        </w:tabs>
        <w:spacing w:after="160"/>
        <w:ind w:left="0" w:firstLine="709"/>
        <w:jc w:val="left"/>
        <w:rPr>
          <w:szCs w:val="28"/>
        </w:rPr>
      </w:pPr>
      <w:r w:rsidRPr="00AF504C">
        <w:rPr>
          <w:szCs w:val="28"/>
        </w:rPr>
        <w:t>Моделирование динамики консольных фрагментов упругих лопастей Н-роторов Дарье в потоке воздуха – тема научной статьи по механике и машиностроению читайте бесплатно текст научно-исследовательской работы в электронной библиотеке</w:t>
      </w:r>
      <w:r>
        <w:rPr>
          <w:szCs w:val="28"/>
        </w:rPr>
        <w:t xml:space="preserve"> </w:t>
      </w:r>
      <w:r w:rsidRPr="00363E96">
        <w:rPr>
          <w:szCs w:val="28"/>
        </w:rPr>
        <w:t>[</w:t>
      </w:r>
      <w:r>
        <w:rPr>
          <w:szCs w:val="28"/>
        </w:rPr>
        <w:t>Электронный ресурс</w:t>
      </w:r>
      <w:r w:rsidRPr="00363E96">
        <w:rPr>
          <w:szCs w:val="28"/>
        </w:rPr>
        <w:t>]:</w:t>
      </w:r>
      <w:r>
        <w:rPr>
          <w:szCs w:val="28"/>
        </w:rPr>
        <w:t xml:space="preserve"> официальный сайт </w:t>
      </w:r>
      <w:proofErr w:type="spellStart"/>
      <w:r>
        <w:rPr>
          <w:szCs w:val="28"/>
        </w:rPr>
        <w:t>К</w:t>
      </w:r>
      <w:r w:rsidRPr="00AF504C">
        <w:rPr>
          <w:szCs w:val="28"/>
        </w:rPr>
        <w:t>иберЛенинка</w:t>
      </w:r>
      <w:proofErr w:type="spellEnd"/>
      <w:r>
        <w:rPr>
          <w:szCs w:val="28"/>
        </w:rPr>
        <w:t xml:space="preserve">. </w:t>
      </w:r>
      <w:hyperlink r:id="rId22" w:history="1">
        <w:r w:rsidRPr="000A2487">
          <w:rPr>
            <w:szCs w:val="28"/>
          </w:rPr>
          <w:t>https://cyberleninka.ru/article/n/modelirovanie-dinamiki-konsolnyh-fragmentov-uprugih-lopastey-n-rotorov-darie-v-potoke-vozduha?ysclid=mpb0v9o8og334085020</w:t>
        </w:r>
      </w:hyperlink>
      <w:r>
        <w:rPr>
          <w:szCs w:val="28"/>
        </w:rPr>
        <w:t xml:space="preserve"> (дата обращения 06.05.2026).</w:t>
      </w:r>
    </w:p>
    <w:p w14:paraId="2698120F" w14:textId="5401926C" w:rsidR="000054AA" w:rsidRPr="000A2487" w:rsidRDefault="000A2487" w:rsidP="000A2487">
      <w:pPr>
        <w:pStyle w:val="a5"/>
        <w:numPr>
          <w:ilvl w:val="0"/>
          <w:numId w:val="30"/>
        </w:numPr>
        <w:tabs>
          <w:tab w:val="left" w:pos="1134"/>
        </w:tabs>
        <w:spacing w:after="160"/>
        <w:ind w:left="0" w:firstLine="709"/>
        <w:jc w:val="left"/>
        <w:rPr>
          <w:szCs w:val="28"/>
        </w:rPr>
      </w:pPr>
      <w:proofErr w:type="spellStart"/>
      <w:r w:rsidRPr="000A2487">
        <w:rPr>
          <w:szCs w:val="28"/>
        </w:rPr>
        <w:t>What</w:t>
      </w:r>
      <w:proofErr w:type="spellEnd"/>
      <w:r w:rsidRPr="000A2487">
        <w:rPr>
          <w:szCs w:val="28"/>
        </w:rPr>
        <w:t xml:space="preserve"> </w:t>
      </w:r>
      <w:proofErr w:type="spellStart"/>
      <w:r w:rsidRPr="000A2487">
        <w:rPr>
          <w:szCs w:val="28"/>
        </w:rPr>
        <w:t>is</w:t>
      </w:r>
      <w:proofErr w:type="spellEnd"/>
      <w:r w:rsidRPr="000A2487">
        <w:rPr>
          <w:szCs w:val="28"/>
        </w:rPr>
        <w:t xml:space="preserve"> Plant </w:t>
      </w:r>
      <w:proofErr w:type="spellStart"/>
      <w:r w:rsidRPr="000A2487">
        <w:rPr>
          <w:szCs w:val="28"/>
        </w:rPr>
        <w:t>Modeling</w:t>
      </w:r>
      <w:proofErr w:type="spellEnd"/>
      <w:r w:rsidRPr="000A2487">
        <w:rPr>
          <w:szCs w:val="28"/>
        </w:rPr>
        <w:t xml:space="preserve">? </w:t>
      </w:r>
      <w:r w:rsidRPr="00363E96">
        <w:rPr>
          <w:szCs w:val="28"/>
        </w:rPr>
        <w:t>[</w:t>
      </w:r>
      <w:r>
        <w:rPr>
          <w:szCs w:val="28"/>
        </w:rPr>
        <w:t>Электронный ресурс</w:t>
      </w:r>
      <w:r w:rsidRPr="00363E96">
        <w:rPr>
          <w:szCs w:val="28"/>
        </w:rPr>
        <w:t>]:</w:t>
      </w:r>
      <w:r>
        <w:rPr>
          <w:szCs w:val="28"/>
        </w:rPr>
        <w:t xml:space="preserve"> официальный сайт</w:t>
      </w:r>
      <w:r w:rsidRPr="000A2487">
        <w:rPr>
          <w:szCs w:val="28"/>
        </w:rPr>
        <w:t xml:space="preserve"> </w:t>
      </w:r>
      <w:proofErr w:type="spellStart"/>
      <w:r w:rsidRPr="000A2487">
        <w:rPr>
          <w:szCs w:val="28"/>
        </w:rPr>
        <w:t>Precog</w:t>
      </w:r>
      <w:proofErr w:type="spellEnd"/>
      <w:r>
        <w:rPr>
          <w:szCs w:val="28"/>
        </w:rPr>
        <w:t xml:space="preserve">. </w:t>
      </w:r>
      <w:hyperlink r:id="rId23" w:history="1">
        <w:r w:rsidRPr="000A2487">
          <w:rPr>
            <w:szCs w:val="28"/>
          </w:rPr>
          <w:t>https://precog.co/glossary/plant-modeling/</w:t>
        </w:r>
      </w:hyperlink>
      <w:r>
        <w:rPr>
          <w:szCs w:val="28"/>
        </w:rPr>
        <w:t xml:space="preserve"> (дата обращения 06.05.2026).</w:t>
      </w:r>
    </w:p>
    <w:p w14:paraId="32F9A3BD" w14:textId="5950A32F" w:rsidR="000054AA" w:rsidRPr="000A2487" w:rsidRDefault="000A2487" w:rsidP="000A2487">
      <w:pPr>
        <w:pStyle w:val="a5"/>
        <w:numPr>
          <w:ilvl w:val="0"/>
          <w:numId w:val="30"/>
        </w:numPr>
        <w:tabs>
          <w:tab w:val="left" w:pos="1134"/>
        </w:tabs>
        <w:spacing w:after="160"/>
        <w:ind w:left="0" w:firstLine="709"/>
        <w:jc w:val="left"/>
        <w:rPr>
          <w:szCs w:val="28"/>
        </w:rPr>
      </w:pPr>
      <w:r w:rsidRPr="00AF504C">
        <w:rPr>
          <w:szCs w:val="28"/>
        </w:rPr>
        <w:t xml:space="preserve">Математическая модель сенсора с открытой областью пространства – тема научной статьи по электротехнике, электронной технике, информационным технологиям читайте бесплатно текст научно-исследовательской работы в электронной библиотеке </w:t>
      </w:r>
      <w:r w:rsidRPr="00363E96">
        <w:rPr>
          <w:szCs w:val="28"/>
        </w:rPr>
        <w:t>[</w:t>
      </w:r>
      <w:r>
        <w:rPr>
          <w:szCs w:val="28"/>
        </w:rPr>
        <w:t>Электронный ресурс</w:t>
      </w:r>
      <w:r w:rsidRPr="00363E96">
        <w:rPr>
          <w:szCs w:val="28"/>
        </w:rPr>
        <w:t>]:</w:t>
      </w:r>
      <w:r>
        <w:rPr>
          <w:szCs w:val="28"/>
        </w:rPr>
        <w:t xml:space="preserve"> официальный сайт </w:t>
      </w:r>
      <w:proofErr w:type="spellStart"/>
      <w:r w:rsidRPr="00AF504C">
        <w:rPr>
          <w:szCs w:val="28"/>
        </w:rPr>
        <w:t>КиберЛенинка</w:t>
      </w:r>
      <w:proofErr w:type="spellEnd"/>
      <w:r>
        <w:rPr>
          <w:szCs w:val="28"/>
        </w:rPr>
        <w:t xml:space="preserve">. </w:t>
      </w:r>
      <w:hyperlink r:id="rId24" w:history="1">
        <w:r w:rsidRPr="000A2487">
          <w:rPr>
            <w:szCs w:val="28"/>
          </w:rPr>
          <w:t>https://cyberleninka.ru/article/n/matematicheskaya-model-sensora-s-otkrytoy-oblastyu-prostranstva?ysclid=mpb0yikmiz835614592</w:t>
        </w:r>
      </w:hyperlink>
      <w:r w:rsidRPr="000A2487">
        <w:rPr>
          <w:szCs w:val="28"/>
        </w:rPr>
        <w:t xml:space="preserve"> </w:t>
      </w:r>
    </w:p>
    <w:p w14:paraId="2E0B5EC8" w14:textId="0591244F" w:rsidR="000054AA" w:rsidRPr="000A2487" w:rsidRDefault="000A2487" w:rsidP="000A2487">
      <w:pPr>
        <w:pStyle w:val="a5"/>
        <w:numPr>
          <w:ilvl w:val="0"/>
          <w:numId w:val="30"/>
        </w:numPr>
        <w:tabs>
          <w:tab w:val="left" w:pos="1134"/>
        </w:tabs>
        <w:spacing w:after="160"/>
        <w:ind w:left="0" w:firstLine="709"/>
        <w:jc w:val="left"/>
        <w:rPr>
          <w:szCs w:val="28"/>
        </w:rPr>
      </w:pPr>
      <w:r w:rsidRPr="00EE0D77">
        <w:rPr>
          <w:szCs w:val="28"/>
          <w:lang w:val="en-US"/>
        </w:rPr>
        <w:t xml:space="preserve">Development of Environment Model Specifications — </w:t>
      </w:r>
      <w:proofErr w:type="spellStart"/>
      <w:r w:rsidRPr="00EE0D77">
        <w:rPr>
          <w:szCs w:val="28"/>
          <w:lang w:val="en-US"/>
        </w:rPr>
        <w:t>Klever</w:t>
      </w:r>
      <w:proofErr w:type="spellEnd"/>
      <w:r w:rsidRPr="00EE0D77">
        <w:rPr>
          <w:szCs w:val="28"/>
          <w:lang w:val="en-US"/>
        </w:rPr>
        <w:t xml:space="preserve"> 4.0.1 documentation [</w:t>
      </w:r>
      <w:r>
        <w:rPr>
          <w:szCs w:val="28"/>
        </w:rPr>
        <w:t>Электронный</w:t>
      </w:r>
      <w:r w:rsidRPr="00EE0D77">
        <w:rPr>
          <w:szCs w:val="28"/>
          <w:lang w:val="en-US"/>
        </w:rPr>
        <w:t xml:space="preserve"> </w:t>
      </w:r>
      <w:r>
        <w:rPr>
          <w:szCs w:val="28"/>
        </w:rPr>
        <w:t>ресурс</w:t>
      </w:r>
      <w:r w:rsidRPr="00EE0D77">
        <w:rPr>
          <w:szCs w:val="28"/>
          <w:lang w:val="en-US"/>
        </w:rPr>
        <w:t xml:space="preserve">]: </w:t>
      </w:r>
      <w:r>
        <w:rPr>
          <w:szCs w:val="28"/>
        </w:rPr>
        <w:t>официальный</w:t>
      </w:r>
      <w:r w:rsidRPr="00EE0D77">
        <w:rPr>
          <w:szCs w:val="28"/>
          <w:lang w:val="en-US"/>
        </w:rPr>
        <w:t xml:space="preserve"> </w:t>
      </w:r>
      <w:r>
        <w:rPr>
          <w:szCs w:val="28"/>
        </w:rPr>
        <w:t>сайт</w:t>
      </w:r>
      <w:r w:rsidRPr="00EE0D77">
        <w:rPr>
          <w:szCs w:val="28"/>
          <w:lang w:val="en-US"/>
        </w:rPr>
        <w:t xml:space="preserve"> </w:t>
      </w:r>
      <w:proofErr w:type="spellStart"/>
      <w:r w:rsidRPr="00EE0D77">
        <w:rPr>
          <w:szCs w:val="28"/>
          <w:lang w:val="en-US"/>
        </w:rPr>
        <w:t>Klever</w:t>
      </w:r>
      <w:proofErr w:type="spellEnd"/>
      <w:r w:rsidRPr="00EE0D77">
        <w:rPr>
          <w:szCs w:val="28"/>
          <w:lang w:val="en-US"/>
        </w:rPr>
        <w:t xml:space="preserve">. </w:t>
      </w:r>
      <w:hyperlink r:id="rId25" w:history="1">
        <w:r w:rsidRPr="000A2487">
          <w:rPr>
            <w:szCs w:val="28"/>
          </w:rPr>
          <w:t>https://klever.readthedocs.io/en/latest/dev_env_model_specs.html</w:t>
        </w:r>
      </w:hyperlink>
      <w:r w:rsidRPr="000A2487">
        <w:rPr>
          <w:szCs w:val="28"/>
        </w:rPr>
        <w:t xml:space="preserve"> </w:t>
      </w:r>
      <w:r>
        <w:rPr>
          <w:szCs w:val="28"/>
        </w:rPr>
        <w:t>(дата обращения 06.05.2026).</w:t>
      </w:r>
    </w:p>
    <w:p w14:paraId="053FDF53" w14:textId="42FC0E24" w:rsidR="000054AA" w:rsidRPr="000A2487" w:rsidRDefault="000A2487" w:rsidP="000A2487">
      <w:pPr>
        <w:pStyle w:val="a5"/>
        <w:numPr>
          <w:ilvl w:val="0"/>
          <w:numId w:val="30"/>
        </w:numPr>
        <w:tabs>
          <w:tab w:val="left" w:pos="1134"/>
        </w:tabs>
        <w:spacing w:after="160"/>
        <w:ind w:left="0" w:firstLine="709"/>
        <w:jc w:val="left"/>
        <w:rPr>
          <w:szCs w:val="28"/>
        </w:rPr>
      </w:pPr>
      <w:r w:rsidRPr="00AF504C">
        <w:rPr>
          <w:szCs w:val="28"/>
        </w:rPr>
        <w:t xml:space="preserve">моделирование системы управления автопилота самолета в средах </w:t>
      </w:r>
      <w:proofErr w:type="spellStart"/>
      <w:r w:rsidRPr="000A2487">
        <w:rPr>
          <w:szCs w:val="28"/>
        </w:rPr>
        <w:t>SciLab</w:t>
      </w:r>
      <w:proofErr w:type="spellEnd"/>
      <w:r w:rsidRPr="00AF504C">
        <w:rPr>
          <w:szCs w:val="28"/>
        </w:rPr>
        <w:t xml:space="preserve"> </w:t>
      </w:r>
      <w:r>
        <w:rPr>
          <w:szCs w:val="28"/>
        </w:rPr>
        <w:t>и</w:t>
      </w:r>
      <w:r w:rsidRPr="00AF504C">
        <w:rPr>
          <w:szCs w:val="28"/>
        </w:rPr>
        <w:t xml:space="preserve"> </w:t>
      </w:r>
      <w:proofErr w:type="spellStart"/>
      <w:r w:rsidRPr="000A2487">
        <w:rPr>
          <w:szCs w:val="28"/>
        </w:rPr>
        <w:t>Simintech</w:t>
      </w:r>
      <w:proofErr w:type="spellEnd"/>
      <w:r w:rsidRPr="00AF504C">
        <w:rPr>
          <w:szCs w:val="28"/>
        </w:rPr>
        <w:t xml:space="preserve"> – тема научной статьи по компьютерным и информационным наукам читайте бесплатно текст научно-исследовательской работы в электронной библиотеке</w:t>
      </w:r>
      <w:r w:rsidRPr="000A2487">
        <w:rPr>
          <w:szCs w:val="28"/>
        </w:rPr>
        <w:t xml:space="preserve"> </w:t>
      </w:r>
      <w:r w:rsidRPr="00363E96">
        <w:rPr>
          <w:szCs w:val="28"/>
        </w:rPr>
        <w:t>[</w:t>
      </w:r>
      <w:r>
        <w:rPr>
          <w:szCs w:val="28"/>
        </w:rPr>
        <w:t>Электронный ресурс</w:t>
      </w:r>
      <w:r w:rsidRPr="00363E96">
        <w:rPr>
          <w:szCs w:val="28"/>
        </w:rPr>
        <w:t>]:</w:t>
      </w:r>
      <w:r>
        <w:rPr>
          <w:szCs w:val="28"/>
        </w:rPr>
        <w:t xml:space="preserve"> официальный сайт</w:t>
      </w:r>
      <w:r w:rsidRPr="000A2487">
        <w:rPr>
          <w:szCs w:val="28"/>
        </w:rPr>
        <w:t xml:space="preserve"> </w:t>
      </w:r>
      <w:proofErr w:type="spellStart"/>
      <w:r w:rsidRPr="00AF504C">
        <w:rPr>
          <w:szCs w:val="28"/>
        </w:rPr>
        <w:t>КиберЛенинка</w:t>
      </w:r>
      <w:proofErr w:type="spellEnd"/>
      <w:r w:rsidRPr="000A2487">
        <w:rPr>
          <w:szCs w:val="28"/>
        </w:rPr>
        <w:t xml:space="preserve">. </w:t>
      </w:r>
      <w:hyperlink r:id="rId26" w:history="1">
        <w:r w:rsidRPr="000A2487">
          <w:rPr>
            <w:szCs w:val="28"/>
          </w:rPr>
          <w:t>https://cyberleninka.ru/article/n/modelirovanie-sistemy-upravleniya-avtopilota-samoleta-v-sredah-scilab-i-simintech?ysclid=mpb11syujh950083441</w:t>
        </w:r>
      </w:hyperlink>
      <w:r w:rsidRPr="000A2487">
        <w:rPr>
          <w:szCs w:val="28"/>
        </w:rPr>
        <w:t xml:space="preserve"> </w:t>
      </w:r>
    </w:p>
    <w:p w14:paraId="7E671D42" w14:textId="2D10B0CE" w:rsidR="000054AA" w:rsidRDefault="000A2487" w:rsidP="000A2487">
      <w:pPr>
        <w:pStyle w:val="a5"/>
        <w:numPr>
          <w:ilvl w:val="0"/>
          <w:numId w:val="30"/>
        </w:numPr>
        <w:tabs>
          <w:tab w:val="left" w:pos="1134"/>
        </w:tabs>
        <w:spacing w:after="160"/>
        <w:ind w:left="0" w:firstLine="709"/>
        <w:jc w:val="left"/>
        <w:rPr>
          <w:szCs w:val="28"/>
        </w:rPr>
      </w:pPr>
      <w:r w:rsidRPr="0062248E">
        <w:rPr>
          <w:szCs w:val="28"/>
        </w:rPr>
        <w:t>Вычислительная гидродинамика</w:t>
      </w:r>
      <w:r w:rsidRPr="000A2487">
        <w:rPr>
          <w:szCs w:val="28"/>
        </w:rPr>
        <w:t xml:space="preserve">. </w:t>
      </w:r>
      <w:r w:rsidRPr="00363E96">
        <w:rPr>
          <w:szCs w:val="28"/>
        </w:rPr>
        <w:t>[</w:t>
      </w:r>
      <w:r>
        <w:rPr>
          <w:szCs w:val="28"/>
        </w:rPr>
        <w:t>Электронный ресурс</w:t>
      </w:r>
      <w:r w:rsidRPr="00363E96">
        <w:rPr>
          <w:szCs w:val="28"/>
        </w:rPr>
        <w:t>]:</w:t>
      </w:r>
      <w:r>
        <w:rPr>
          <w:szCs w:val="28"/>
        </w:rPr>
        <w:t xml:space="preserve"> официальный сайт </w:t>
      </w:r>
      <w:proofErr w:type="spellStart"/>
      <w:r w:rsidRPr="0062248E">
        <w:rPr>
          <w:szCs w:val="28"/>
        </w:rPr>
        <w:t>Рувики</w:t>
      </w:r>
      <w:proofErr w:type="spellEnd"/>
      <w:r w:rsidRPr="000A2487">
        <w:rPr>
          <w:szCs w:val="28"/>
        </w:rPr>
        <w:t xml:space="preserve">. </w:t>
      </w:r>
      <w:hyperlink r:id="rId27" w:history="1">
        <w:r w:rsidRPr="000A2487">
          <w:rPr>
            <w:szCs w:val="28"/>
          </w:rPr>
          <w:t>https://ru.ruwiki.ru/wiki/Вычислительная_гидродинамика</w:t>
        </w:r>
      </w:hyperlink>
      <w:r w:rsidRPr="000A2487">
        <w:rPr>
          <w:szCs w:val="28"/>
        </w:rPr>
        <w:t xml:space="preserve"> </w:t>
      </w:r>
      <w:r>
        <w:rPr>
          <w:szCs w:val="28"/>
        </w:rPr>
        <w:t>(дата обращения 06.05.2026).</w:t>
      </w:r>
    </w:p>
    <w:p w14:paraId="745BA35A" w14:textId="77777777" w:rsidR="000A2487" w:rsidRPr="000A2487" w:rsidRDefault="000A2487" w:rsidP="000A2487">
      <w:pPr>
        <w:tabs>
          <w:tab w:val="left" w:pos="1134"/>
        </w:tabs>
        <w:spacing w:after="160"/>
        <w:jc w:val="left"/>
        <w:rPr>
          <w:szCs w:val="28"/>
        </w:rPr>
      </w:pPr>
    </w:p>
    <w:p w14:paraId="54DA7053" w14:textId="4B32F5A0" w:rsidR="000054AA" w:rsidRDefault="000A2487" w:rsidP="000A2487">
      <w:pPr>
        <w:pStyle w:val="a5"/>
        <w:numPr>
          <w:ilvl w:val="0"/>
          <w:numId w:val="30"/>
        </w:numPr>
        <w:tabs>
          <w:tab w:val="left" w:pos="1134"/>
        </w:tabs>
        <w:spacing w:after="160"/>
        <w:ind w:left="0" w:firstLine="709"/>
        <w:jc w:val="left"/>
        <w:rPr>
          <w:szCs w:val="28"/>
        </w:rPr>
      </w:pPr>
      <w:r w:rsidRPr="0062248E">
        <w:rPr>
          <w:szCs w:val="28"/>
        </w:rPr>
        <w:lastRenderedPageBreak/>
        <w:t xml:space="preserve">Система определения положения и курса (AHRS) </w:t>
      </w:r>
      <w:r w:rsidRPr="00363E96">
        <w:rPr>
          <w:szCs w:val="28"/>
        </w:rPr>
        <w:t>[</w:t>
      </w:r>
      <w:r>
        <w:rPr>
          <w:szCs w:val="28"/>
        </w:rPr>
        <w:t>Электронный ресурс</w:t>
      </w:r>
      <w:r w:rsidRPr="00363E96">
        <w:rPr>
          <w:szCs w:val="28"/>
        </w:rPr>
        <w:t>]:</w:t>
      </w:r>
      <w:r>
        <w:rPr>
          <w:szCs w:val="28"/>
        </w:rPr>
        <w:t xml:space="preserve"> официальный сайт </w:t>
      </w:r>
      <w:r w:rsidRPr="0062248E">
        <w:rPr>
          <w:szCs w:val="28"/>
        </w:rPr>
        <w:t>SENSSET</w:t>
      </w:r>
      <w:r w:rsidRPr="000A2487">
        <w:rPr>
          <w:szCs w:val="28"/>
        </w:rPr>
        <w:t>.</w:t>
      </w:r>
      <w:r>
        <w:rPr>
          <w:szCs w:val="28"/>
        </w:rPr>
        <w:t xml:space="preserve"> </w:t>
      </w:r>
      <w:r w:rsidR="000054AA" w:rsidRPr="00BA0B30">
        <w:rPr>
          <w:rFonts w:eastAsiaTheme="majorEastAsia"/>
        </w:rPr>
        <w:t>https://sensset.ru/docs/integrated-motion-navigation-sensors-attitude-heading-reference-system-ahrs/</w:t>
      </w:r>
      <w:r w:rsidR="000054AA" w:rsidRPr="0062248E">
        <w:rPr>
          <w:szCs w:val="28"/>
        </w:rPr>
        <w:t xml:space="preserve"> </w:t>
      </w:r>
      <w:r>
        <w:rPr>
          <w:szCs w:val="28"/>
        </w:rPr>
        <w:t>(дата обращения 06.05.2026).</w:t>
      </w:r>
    </w:p>
    <w:p w14:paraId="5B140A06" w14:textId="635A9E51" w:rsidR="000054AA" w:rsidRDefault="00B964DB" w:rsidP="000A2487">
      <w:pPr>
        <w:pStyle w:val="a5"/>
        <w:numPr>
          <w:ilvl w:val="0"/>
          <w:numId w:val="30"/>
        </w:numPr>
        <w:tabs>
          <w:tab w:val="left" w:pos="1134"/>
        </w:tabs>
        <w:spacing w:after="160"/>
        <w:ind w:left="0" w:firstLine="709"/>
        <w:jc w:val="left"/>
        <w:rPr>
          <w:szCs w:val="28"/>
        </w:rPr>
      </w:pPr>
      <w:r w:rsidRPr="0062248E">
        <w:rPr>
          <w:szCs w:val="28"/>
        </w:rPr>
        <w:t xml:space="preserve">Комплементарный фильтр </w:t>
      </w:r>
      <w:r w:rsidRPr="00363E96">
        <w:rPr>
          <w:szCs w:val="28"/>
        </w:rPr>
        <w:t>[</w:t>
      </w:r>
      <w:r>
        <w:rPr>
          <w:szCs w:val="28"/>
        </w:rPr>
        <w:t>Электронный ресурс</w:t>
      </w:r>
      <w:r w:rsidRPr="00363E96">
        <w:rPr>
          <w:szCs w:val="28"/>
        </w:rPr>
        <w:t>]:</w:t>
      </w:r>
      <w:r>
        <w:rPr>
          <w:szCs w:val="28"/>
        </w:rPr>
        <w:t xml:space="preserve"> официальный сайт</w:t>
      </w:r>
      <w:r w:rsidRPr="00B964DB">
        <w:rPr>
          <w:szCs w:val="28"/>
        </w:rPr>
        <w:t xml:space="preserve"> </w:t>
      </w:r>
      <w:r w:rsidRPr="0062248E">
        <w:rPr>
          <w:szCs w:val="28"/>
        </w:rPr>
        <w:t>Класс робототехники</w:t>
      </w:r>
      <w:r w:rsidRPr="00B964DB">
        <w:rPr>
          <w:szCs w:val="28"/>
        </w:rPr>
        <w:t>.</w:t>
      </w:r>
      <w:r>
        <w:rPr>
          <w:szCs w:val="28"/>
        </w:rPr>
        <w:t xml:space="preserve"> </w:t>
      </w:r>
      <w:r w:rsidR="000054AA" w:rsidRPr="00BA0B30">
        <w:rPr>
          <w:rFonts w:eastAsiaTheme="majorEastAsia"/>
        </w:rPr>
        <w:t>https://robotclass.ru/articles/complementary-filter/</w:t>
      </w:r>
      <w:r w:rsidRPr="00BA0B30">
        <w:rPr>
          <w:szCs w:val="28"/>
        </w:rPr>
        <w:t xml:space="preserve"> </w:t>
      </w:r>
      <w:r>
        <w:rPr>
          <w:szCs w:val="28"/>
        </w:rPr>
        <w:t>(дата обращения 06.05.2026).</w:t>
      </w:r>
    </w:p>
    <w:p w14:paraId="2AD17B45" w14:textId="73EC74B7" w:rsidR="000054AA" w:rsidRDefault="00B964DB" w:rsidP="000A2487">
      <w:pPr>
        <w:pStyle w:val="a5"/>
        <w:numPr>
          <w:ilvl w:val="0"/>
          <w:numId w:val="30"/>
        </w:numPr>
        <w:tabs>
          <w:tab w:val="left" w:pos="1134"/>
        </w:tabs>
        <w:spacing w:after="160"/>
        <w:ind w:left="0" w:firstLine="709"/>
        <w:jc w:val="left"/>
        <w:rPr>
          <w:szCs w:val="28"/>
        </w:rPr>
      </w:pPr>
      <w:r w:rsidRPr="0062248E">
        <w:rPr>
          <w:szCs w:val="28"/>
        </w:rPr>
        <w:t xml:space="preserve">Фильтр Калмана </w:t>
      </w:r>
      <w:r w:rsidRPr="00363E96">
        <w:rPr>
          <w:szCs w:val="28"/>
        </w:rPr>
        <w:t>[</w:t>
      </w:r>
      <w:r>
        <w:rPr>
          <w:szCs w:val="28"/>
        </w:rPr>
        <w:t>Электронный ресурс</w:t>
      </w:r>
      <w:r w:rsidRPr="00363E96">
        <w:rPr>
          <w:szCs w:val="28"/>
        </w:rPr>
        <w:t>]:</w:t>
      </w:r>
      <w:r>
        <w:rPr>
          <w:szCs w:val="28"/>
        </w:rPr>
        <w:t xml:space="preserve"> официальный сайт </w:t>
      </w:r>
      <w:proofErr w:type="spellStart"/>
      <w:r w:rsidRPr="00D50475">
        <w:rPr>
          <w:szCs w:val="28"/>
        </w:rPr>
        <w:t>Хабр</w:t>
      </w:r>
      <w:proofErr w:type="spellEnd"/>
      <w:r>
        <w:rPr>
          <w:szCs w:val="28"/>
        </w:rPr>
        <w:t>.</w:t>
      </w:r>
      <w:r w:rsidRPr="00B964DB">
        <w:rPr>
          <w:szCs w:val="28"/>
        </w:rPr>
        <w:t xml:space="preserve"> </w:t>
      </w:r>
      <w:r w:rsidRPr="00BA0B30">
        <w:rPr>
          <w:rFonts w:eastAsiaTheme="majorEastAsia"/>
        </w:rPr>
        <w:t>https://habr.com/ru/articles/166693/</w:t>
      </w:r>
      <w:r w:rsidRPr="00BA0B30">
        <w:rPr>
          <w:szCs w:val="28"/>
        </w:rPr>
        <w:t xml:space="preserve"> </w:t>
      </w:r>
      <w:r>
        <w:rPr>
          <w:szCs w:val="28"/>
        </w:rPr>
        <w:t>(дата обращения 06.05.2026).</w:t>
      </w:r>
    </w:p>
    <w:p w14:paraId="4172DFE8" w14:textId="1BDB934E" w:rsidR="000054AA" w:rsidRDefault="00B964DB" w:rsidP="000A2487">
      <w:pPr>
        <w:pStyle w:val="a5"/>
        <w:numPr>
          <w:ilvl w:val="0"/>
          <w:numId w:val="30"/>
        </w:numPr>
        <w:tabs>
          <w:tab w:val="left" w:pos="1134"/>
        </w:tabs>
        <w:spacing w:after="160"/>
        <w:ind w:left="0" w:firstLine="709"/>
        <w:jc w:val="left"/>
        <w:rPr>
          <w:szCs w:val="28"/>
        </w:rPr>
      </w:pPr>
      <w:r w:rsidRPr="0062248E">
        <w:rPr>
          <w:szCs w:val="28"/>
        </w:rPr>
        <w:t xml:space="preserve">Система навигации транспортного средства на основе интегрированной ИНС/СНС/Одометрии – тема научной статьи по электротехнике, электронной технике, информационным технологиям читайте бесплатно текст научно-исследовательской работы в электронной библиотеке </w:t>
      </w:r>
      <w:r w:rsidRPr="00363E96">
        <w:rPr>
          <w:szCs w:val="28"/>
        </w:rPr>
        <w:t>[</w:t>
      </w:r>
      <w:r>
        <w:rPr>
          <w:szCs w:val="28"/>
        </w:rPr>
        <w:t>Электронный ресурс</w:t>
      </w:r>
      <w:r w:rsidRPr="00363E96">
        <w:rPr>
          <w:szCs w:val="28"/>
        </w:rPr>
        <w:t>]:</w:t>
      </w:r>
      <w:r>
        <w:rPr>
          <w:szCs w:val="28"/>
        </w:rPr>
        <w:t xml:space="preserve"> официальный сайт </w:t>
      </w:r>
      <w:proofErr w:type="spellStart"/>
      <w:r w:rsidRPr="0062248E">
        <w:rPr>
          <w:szCs w:val="28"/>
        </w:rPr>
        <w:t>КиберЛенинка</w:t>
      </w:r>
      <w:proofErr w:type="spellEnd"/>
      <w:r w:rsidRPr="00B964DB">
        <w:rPr>
          <w:szCs w:val="28"/>
        </w:rPr>
        <w:t xml:space="preserve">.  </w:t>
      </w:r>
      <w:r w:rsidRPr="00BA0B30">
        <w:rPr>
          <w:rFonts w:eastAsiaTheme="majorEastAsia"/>
        </w:rPr>
        <w:t>https://cyberleninka.ru/article/n/sistema-navigatsii-transportnogo-sredstva-na-osnove-integrirovannoy-ins-sns-odometrii</w:t>
      </w:r>
      <w:r w:rsidRPr="0062248E">
        <w:rPr>
          <w:szCs w:val="28"/>
        </w:rPr>
        <w:t xml:space="preserve"> (</w:t>
      </w:r>
      <w:r>
        <w:rPr>
          <w:szCs w:val="28"/>
        </w:rPr>
        <w:t>дата обращения 06.05.2026).</w:t>
      </w:r>
    </w:p>
    <w:p w14:paraId="6F0498F3" w14:textId="6B5DD8EE" w:rsidR="000054AA" w:rsidRPr="00B964DB" w:rsidRDefault="00B964DB" w:rsidP="000A2487">
      <w:pPr>
        <w:pStyle w:val="a5"/>
        <w:numPr>
          <w:ilvl w:val="0"/>
          <w:numId w:val="30"/>
        </w:numPr>
        <w:tabs>
          <w:tab w:val="left" w:pos="1134"/>
        </w:tabs>
        <w:spacing w:after="160"/>
        <w:ind w:left="0" w:firstLine="709"/>
        <w:jc w:val="left"/>
        <w:rPr>
          <w:szCs w:val="28"/>
        </w:rPr>
      </w:pPr>
      <w:r w:rsidRPr="00B964DB">
        <w:rPr>
          <w:szCs w:val="28"/>
          <w:lang w:val="en-US"/>
        </w:rPr>
        <w:t>Ansys</w:t>
      </w:r>
      <w:r w:rsidRPr="00B964DB">
        <w:rPr>
          <w:szCs w:val="28"/>
        </w:rPr>
        <w:t xml:space="preserve"> </w:t>
      </w:r>
      <w:r w:rsidRPr="00B964DB">
        <w:rPr>
          <w:szCs w:val="28"/>
          <w:lang w:val="en-US"/>
        </w:rPr>
        <w:t>SCADE</w:t>
      </w:r>
      <w:r w:rsidRPr="00B964DB">
        <w:rPr>
          <w:szCs w:val="28"/>
        </w:rPr>
        <w:t xml:space="preserve"> [</w:t>
      </w:r>
      <w:r>
        <w:rPr>
          <w:szCs w:val="28"/>
        </w:rPr>
        <w:t>Электронный</w:t>
      </w:r>
      <w:r w:rsidRPr="00B964DB">
        <w:rPr>
          <w:szCs w:val="28"/>
        </w:rPr>
        <w:t xml:space="preserve"> </w:t>
      </w:r>
      <w:r>
        <w:rPr>
          <w:szCs w:val="28"/>
        </w:rPr>
        <w:t>ресурс</w:t>
      </w:r>
      <w:r w:rsidRPr="00B964DB">
        <w:rPr>
          <w:szCs w:val="28"/>
        </w:rPr>
        <w:t xml:space="preserve">]: </w:t>
      </w:r>
      <w:r>
        <w:rPr>
          <w:szCs w:val="28"/>
        </w:rPr>
        <w:t>официальный</w:t>
      </w:r>
      <w:r w:rsidRPr="00B964DB">
        <w:rPr>
          <w:szCs w:val="28"/>
        </w:rPr>
        <w:t xml:space="preserve"> </w:t>
      </w:r>
      <w:r>
        <w:rPr>
          <w:szCs w:val="28"/>
        </w:rPr>
        <w:t>сайт</w:t>
      </w:r>
      <w:r w:rsidRPr="00B964DB">
        <w:rPr>
          <w:szCs w:val="28"/>
        </w:rPr>
        <w:t xml:space="preserve"> </w:t>
      </w:r>
      <w:r w:rsidRPr="00B964DB">
        <w:rPr>
          <w:szCs w:val="28"/>
          <w:lang w:val="en-US"/>
        </w:rPr>
        <w:t>CADIT</w:t>
      </w:r>
      <w:r w:rsidRPr="00B964DB">
        <w:rPr>
          <w:szCs w:val="28"/>
        </w:rPr>
        <w:t xml:space="preserve"> </w:t>
      </w:r>
      <w:r w:rsidRPr="00B964DB">
        <w:rPr>
          <w:szCs w:val="28"/>
          <w:lang w:val="en-US"/>
        </w:rPr>
        <w:t>Global</w:t>
      </w:r>
      <w:r w:rsidRPr="00B964DB">
        <w:rPr>
          <w:szCs w:val="28"/>
        </w:rPr>
        <w:t xml:space="preserve"> </w:t>
      </w:r>
      <w:r w:rsidRPr="00B964DB">
        <w:rPr>
          <w:szCs w:val="28"/>
          <w:lang w:val="en-US"/>
        </w:rPr>
        <w:t>Official</w:t>
      </w:r>
      <w:r w:rsidRPr="00B964DB">
        <w:rPr>
          <w:szCs w:val="28"/>
        </w:rPr>
        <w:t xml:space="preserve">. </w:t>
      </w:r>
      <w:r w:rsidRPr="00B964DB">
        <w:rPr>
          <w:rFonts w:eastAsiaTheme="majorEastAsia"/>
          <w:lang w:val="en-US"/>
        </w:rPr>
        <w:t>https</w:t>
      </w:r>
      <w:r w:rsidRPr="00B964DB">
        <w:rPr>
          <w:rFonts w:eastAsiaTheme="majorEastAsia"/>
        </w:rPr>
        <w:t>://</w:t>
      </w:r>
      <w:r w:rsidRPr="00B964DB">
        <w:rPr>
          <w:rFonts w:eastAsiaTheme="majorEastAsia"/>
          <w:lang w:val="en-US"/>
        </w:rPr>
        <w:t>www</w:t>
      </w:r>
      <w:r w:rsidRPr="00B964DB">
        <w:rPr>
          <w:rFonts w:eastAsiaTheme="majorEastAsia"/>
        </w:rPr>
        <w:t>.</w:t>
      </w:r>
      <w:proofErr w:type="spellStart"/>
      <w:r w:rsidRPr="00B964DB">
        <w:rPr>
          <w:rFonts w:eastAsiaTheme="majorEastAsia"/>
          <w:lang w:val="en-US"/>
        </w:rPr>
        <w:t>cadit</w:t>
      </w:r>
      <w:proofErr w:type="spellEnd"/>
      <w:r w:rsidRPr="00B964DB">
        <w:rPr>
          <w:rFonts w:eastAsiaTheme="majorEastAsia"/>
        </w:rPr>
        <w:t>.</w:t>
      </w:r>
      <w:r w:rsidRPr="00B964DB">
        <w:rPr>
          <w:rFonts w:eastAsiaTheme="majorEastAsia"/>
          <w:lang w:val="en-US"/>
        </w:rPr>
        <w:t>com</w:t>
      </w:r>
      <w:r w:rsidRPr="00B964DB">
        <w:rPr>
          <w:rFonts w:eastAsiaTheme="majorEastAsia"/>
        </w:rPr>
        <w:t>/</w:t>
      </w:r>
      <w:r w:rsidRPr="00B964DB">
        <w:rPr>
          <w:rFonts w:eastAsiaTheme="majorEastAsia"/>
          <w:lang w:val="en-US"/>
        </w:rPr>
        <w:t>products</w:t>
      </w:r>
      <w:r w:rsidRPr="00B964DB">
        <w:rPr>
          <w:rFonts w:eastAsiaTheme="majorEastAsia"/>
        </w:rPr>
        <w:t>/</w:t>
      </w:r>
      <w:proofErr w:type="spellStart"/>
      <w:r w:rsidRPr="00B964DB">
        <w:rPr>
          <w:rFonts w:eastAsiaTheme="majorEastAsia"/>
          <w:lang w:val="en-US"/>
        </w:rPr>
        <w:t>ansys</w:t>
      </w:r>
      <w:proofErr w:type="spellEnd"/>
      <w:r w:rsidRPr="00B964DB">
        <w:rPr>
          <w:rFonts w:eastAsiaTheme="majorEastAsia"/>
        </w:rPr>
        <w:t>-</w:t>
      </w:r>
      <w:proofErr w:type="spellStart"/>
      <w:r w:rsidRPr="00B964DB">
        <w:rPr>
          <w:rFonts w:eastAsiaTheme="majorEastAsia"/>
          <w:lang w:val="en-US"/>
        </w:rPr>
        <w:t>scade</w:t>
      </w:r>
      <w:proofErr w:type="spellEnd"/>
      <w:r w:rsidRPr="00B964DB">
        <w:rPr>
          <w:rFonts w:eastAsiaTheme="majorEastAsia"/>
        </w:rPr>
        <w:t xml:space="preserve"> </w:t>
      </w:r>
      <w:r w:rsidRPr="0062248E">
        <w:rPr>
          <w:szCs w:val="28"/>
        </w:rPr>
        <w:t>(</w:t>
      </w:r>
      <w:r>
        <w:rPr>
          <w:szCs w:val="28"/>
        </w:rPr>
        <w:t>дата обращения 06.05.2026).</w:t>
      </w:r>
    </w:p>
    <w:p w14:paraId="1E6CA208" w14:textId="3C959D7B" w:rsidR="000054AA" w:rsidRDefault="00B964DB" w:rsidP="000A2487">
      <w:pPr>
        <w:pStyle w:val="a5"/>
        <w:numPr>
          <w:ilvl w:val="0"/>
          <w:numId w:val="30"/>
        </w:numPr>
        <w:tabs>
          <w:tab w:val="left" w:pos="1134"/>
        </w:tabs>
        <w:spacing w:after="160"/>
        <w:ind w:left="0" w:firstLine="709"/>
        <w:jc w:val="left"/>
        <w:rPr>
          <w:szCs w:val="28"/>
        </w:rPr>
      </w:pPr>
      <w:r w:rsidRPr="0062248E">
        <w:rPr>
          <w:szCs w:val="28"/>
          <w:lang w:val="en-US"/>
        </w:rPr>
        <w:t>ESI</w:t>
      </w:r>
      <w:r w:rsidRPr="0062248E">
        <w:rPr>
          <w:szCs w:val="28"/>
        </w:rPr>
        <w:t xml:space="preserve"> </w:t>
      </w:r>
      <w:r w:rsidRPr="0062248E">
        <w:rPr>
          <w:szCs w:val="28"/>
          <w:lang w:val="en-US"/>
        </w:rPr>
        <w:t>Group</w:t>
      </w:r>
      <w:r w:rsidRPr="0062248E">
        <w:rPr>
          <w:szCs w:val="28"/>
        </w:rPr>
        <w:t xml:space="preserve">: деятельность, чем известна </w:t>
      </w:r>
      <w:r w:rsidRPr="00363E96">
        <w:rPr>
          <w:szCs w:val="28"/>
        </w:rPr>
        <w:t>[</w:t>
      </w:r>
      <w:r>
        <w:rPr>
          <w:szCs w:val="28"/>
        </w:rPr>
        <w:t>Электронный ресурс</w:t>
      </w:r>
      <w:r w:rsidRPr="00363E96">
        <w:rPr>
          <w:szCs w:val="28"/>
        </w:rPr>
        <w:t>]:</w:t>
      </w:r>
      <w:r>
        <w:rPr>
          <w:szCs w:val="28"/>
        </w:rPr>
        <w:t xml:space="preserve"> официальный сайт </w:t>
      </w:r>
      <w:r w:rsidRPr="0062248E">
        <w:rPr>
          <w:szCs w:val="28"/>
        </w:rPr>
        <w:t>РУВИКИ</w:t>
      </w:r>
      <w:r w:rsidRPr="00B964DB">
        <w:rPr>
          <w:szCs w:val="28"/>
        </w:rPr>
        <w:t xml:space="preserve">. </w:t>
      </w:r>
      <w:r w:rsidR="000054AA" w:rsidRPr="00BA0B30">
        <w:rPr>
          <w:rFonts w:eastAsiaTheme="majorEastAsia"/>
          <w:lang w:val="en-US"/>
        </w:rPr>
        <w:t>https</w:t>
      </w:r>
      <w:r w:rsidR="000054AA" w:rsidRPr="00BA0B30">
        <w:rPr>
          <w:rFonts w:eastAsiaTheme="majorEastAsia"/>
        </w:rPr>
        <w:t>://</w:t>
      </w:r>
      <w:proofErr w:type="spellStart"/>
      <w:r w:rsidR="000054AA" w:rsidRPr="00BA0B30">
        <w:rPr>
          <w:rFonts w:eastAsiaTheme="majorEastAsia"/>
          <w:lang w:val="en-US"/>
        </w:rPr>
        <w:t>ru</w:t>
      </w:r>
      <w:proofErr w:type="spellEnd"/>
      <w:r w:rsidR="000054AA" w:rsidRPr="00BA0B30">
        <w:rPr>
          <w:rFonts w:eastAsiaTheme="majorEastAsia"/>
        </w:rPr>
        <w:t>.</w:t>
      </w:r>
      <w:proofErr w:type="spellStart"/>
      <w:r w:rsidR="000054AA" w:rsidRPr="00BA0B30">
        <w:rPr>
          <w:rFonts w:eastAsiaTheme="majorEastAsia"/>
          <w:lang w:val="en-US"/>
        </w:rPr>
        <w:t>ruwiki</w:t>
      </w:r>
      <w:proofErr w:type="spellEnd"/>
      <w:r w:rsidR="000054AA" w:rsidRPr="00BA0B30">
        <w:rPr>
          <w:rFonts w:eastAsiaTheme="majorEastAsia"/>
        </w:rPr>
        <w:t>.</w:t>
      </w:r>
      <w:proofErr w:type="spellStart"/>
      <w:r w:rsidR="000054AA" w:rsidRPr="00BA0B30">
        <w:rPr>
          <w:rFonts w:eastAsiaTheme="majorEastAsia"/>
          <w:lang w:val="en-US"/>
        </w:rPr>
        <w:t>ru</w:t>
      </w:r>
      <w:proofErr w:type="spellEnd"/>
      <w:r w:rsidR="000054AA" w:rsidRPr="00BA0B30">
        <w:rPr>
          <w:rFonts w:eastAsiaTheme="majorEastAsia"/>
        </w:rPr>
        <w:t>/</w:t>
      </w:r>
      <w:r w:rsidR="000054AA" w:rsidRPr="00BA0B30">
        <w:rPr>
          <w:rFonts w:eastAsiaTheme="majorEastAsia"/>
          <w:lang w:val="en-US"/>
        </w:rPr>
        <w:t>wiki</w:t>
      </w:r>
      <w:r w:rsidR="000054AA" w:rsidRPr="00BA0B30">
        <w:rPr>
          <w:rFonts w:eastAsiaTheme="majorEastAsia"/>
        </w:rPr>
        <w:t>/</w:t>
      </w:r>
      <w:r w:rsidR="000054AA" w:rsidRPr="00BA0B30">
        <w:rPr>
          <w:rFonts w:eastAsiaTheme="majorEastAsia"/>
          <w:lang w:val="en-US"/>
        </w:rPr>
        <w:t>ESI</w:t>
      </w:r>
      <w:r w:rsidR="000054AA" w:rsidRPr="00BA0B30">
        <w:rPr>
          <w:rFonts w:eastAsiaTheme="majorEastAsia"/>
        </w:rPr>
        <w:t>_</w:t>
      </w:r>
      <w:r w:rsidR="000054AA" w:rsidRPr="00BA0B30">
        <w:rPr>
          <w:rFonts w:eastAsiaTheme="majorEastAsia"/>
          <w:lang w:val="en-US"/>
        </w:rPr>
        <w:t>Group</w:t>
      </w:r>
      <w:r w:rsidRPr="00BA0B30">
        <w:rPr>
          <w:szCs w:val="28"/>
        </w:rPr>
        <w:t xml:space="preserve"> </w:t>
      </w:r>
      <w:r w:rsidRPr="0062248E">
        <w:rPr>
          <w:szCs w:val="28"/>
        </w:rPr>
        <w:t>(</w:t>
      </w:r>
      <w:r>
        <w:rPr>
          <w:szCs w:val="28"/>
        </w:rPr>
        <w:t>дата обращения 06.05.2026).</w:t>
      </w:r>
    </w:p>
    <w:p w14:paraId="4890DB35" w14:textId="43477696" w:rsidR="000054AA" w:rsidRPr="00B964DB" w:rsidRDefault="00B964DB" w:rsidP="000A2487">
      <w:pPr>
        <w:pStyle w:val="a5"/>
        <w:numPr>
          <w:ilvl w:val="0"/>
          <w:numId w:val="30"/>
        </w:numPr>
        <w:tabs>
          <w:tab w:val="left" w:pos="1134"/>
        </w:tabs>
        <w:spacing w:after="160"/>
        <w:ind w:left="0" w:firstLine="709"/>
        <w:jc w:val="left"/>
        <w:rPr>
          <w:szCs w:val="28"/>
        </w:rPr>
      </w:pPr>
      <w:r w:rsidRPr="0062248E">
        <w:rPr>
          <w:szCs w:val="28"/>
          <w:lang w:val="en-US"/>
        </w:rPr>
        <w:t>AirSim</w:t>
      </w:r>
      <w:r w:rsidRPr="00B964DB">
        <w:rPr>
          <w:szCs w:val="28"/>
        </w:rPr>
        <w:t xml:space="preserve"> </w:t>
      </w:r>
      <w:r w:rsidRPr="0062248E">
        <w:rPr>
          <w:szCs w:val="28"/>
          <w:lang w:val="en-US"/>
        </w:rPr>
        <w:t>Simulation</w:t>
      </w:r>
      <w:r w:rsidRPr="00B964DB">
        <w:rPr>
          <w:szCs w:val="28"/>
        </w:rPr>
        <w:t xml:space="preserve"> </w:t>
      </w:r>
      <w:r w:rsidRPr="00363E96">
        <w:rPr>
          <w:szCs w:val="28"/>
        </w:rPr>
        <w:t>[</w:t>
      </w:r>
      <w:r>
        <w:rPr>
          <w:szCs w:val="28"/>
        </w:rPr>
        <w:t>Электронный ресурс</w:t>
      </w:r>
      <w:r w:rsidRPr="00363E96">
        <w:rPr>
          <w:szCs w:val="28"/>
        </w:rPr>
        <w:t>]:</w:t>
      </w:r>
      <w:r>
        <w:rPr>
          <w:szCs w:val="28"/>
        </w:rPr>
        <w:t xml:space="preserve"> официальный сайт</w:t>
      </w:r>
      <w:r w:rsidRPr="00B964DB">
        <w:rPr>
          <w:szCs w:val="28"/>
        </w:rPr>
        <w:t xml:space="preserve"> </w:t>
      </w:r>
      <w:r w:rsidRPr="0062248E">
        <w:rPr>
          <w:szCs w:val="28"/>
          <w:lang w:val="en-US"/>
        </w:rPr>
        <w:t>PX</w:t>
      </w:r>
      <w:r w:rsidRPr="00B964DB">
        <w:rPr>
          <w:szCs w:val="28"/>
        </w:rPr>
        <w:t xml:space="preserve">4 </w:t>
      </w:r>
      <w:r w:rsidRPr="0062248E">
        <w:rPr>
          <w:szCs w:val="28"/>
          <w:lang w:val="en-US"/>
        </w:rPr>
        <w:t>Guide</w:t>
      </w:r>
      <w:r w:rsidRPr="00B964DB">
        <w:rPr>
          <w:szCs w:val="28"/>
        </w:rPr>
        <w:t xml:space="preserve">. </w:t>
      </w:r>
      <w:r w:rsidRPr="00BA0B30">
        <w:rPr>
          <w:rFonts w:eastAsiaTheme="majorEastAsia"/>
          <w:lang w:val="en-US"/>
        </w:rPr>
        <w:t>https</w:t>
      </w:r>
      <w:r w:rsidRPr="00BA0B30">
        <w:rPr>
          <w:rFonts w:eastAsiaTheme="majorEastAsia"/>
        </w:rPr>
        <w:t>://</w:t>
      </w:r>
      <w:r w:rsidRPr="00BA0B30">
        <w:rPr>
          <w:rFonts w:eastAsiaTheme="majorEastAsia"/>
          <w:lang w:val="en-US"/>
        </w:rPr>
        <w:t>docs</w:t>
      </w:r>
      <w:r w:rsidRPr="00BA0B30">
        <w:rPr>
          <w:rFonts w:eastAsiaTheme="majorEastAsia"/>
        </w:rPr>
        <w:t>.</w:t>
      </w:r>
      <w:r w:rsidRPr="00BA0B30">
        <w:rPr>
          <w:rFonts w:eastAsiaTheme="majorEastAsia"/>
          <w:lang w:val="en-US"/>
        </w:rPr>
        <w:t>px</w:t>
      </w:r>
      <w:r w:rsidRPr="00BA0B30">
        <w:rPr>
          <w:rFonts w:eastAsiaTheme="majorEastAsia"/>
        </w:rPr>
        <w:t>4.</w:t>
      </w:r>
      <w:proofErr w:type="spellStart"/>
      <w:r w:rsidRPr="00BA0B30">
        <w:rPr>
          <w:rFonts w:eastAsiaTheme="majorEastAsia"/>
          <w:lang w:val="en-US"/>
        </w:rPr>
        <w:t>io</w:t>
      </w:r>
      <w:proofErr w:type="spellEnd"/>
      <w:r w:rsidRPr="00BA0B30">
        <w:rPr>
          <w:rFonts w:eastAsiaTheme="majorEastAsia"/>
        </w:rPr>
        <w:t>/</w:t>
      </w:r>
      <w:r w:rsidRPr="00BA0B30">
        <w:rPr>
          <w:rFonts w:eastAsiaTheme="majorEastAsia"/>
          <w:lang w:val="en-US"/>
        </w:rPr>
        <w:t>main</w:t>
      </w:r>
      <w:r w:rsidRPr="00BA0B30">
        <w:rPr>
          <w:rFonts w:eastAsiaTheme="majorEastAsia"/>
        </w:rPr>
        <w:t>/</w:t>
      </w:r>
      <w:proofErr w:type="spellStart"/>
      <w:r w:rsidRPr="00BA0B30">
        <w:rPr>
          <w:rFonts w:eastAsiaTheme="majorEastAsia"/>
          <w:lang w:val="en-US"/>
        </w:rPr>
        <w:t>en</w:t>
      </w:r>
      <w:proofErr w:type="spellEnd"/>
      <w:r w:rsidRPr="00BA0B30">
        <w:rPr>
          <w:rFonts w:eastAsiaTheme="majorEastAsia"/>
        </w:rPr>
        <w:t>/</w:t>
      </w:r>
      <w:r w:rsidRPr="00BA0B30">
        <w:rPr>
          <w:rFonts w:eastAsiaTheme="majorEastAsia"/>
          <w:lang w:val="en-US"/>
        </w:rPr>
        <w:t>sim</w:t>
      </w:r>
      <w:r w:rsidRPr="00BA0B30">
        <w:rPr>
          <w:rFonts w:eastAsiaTheme="majorEastAsia"/>
        </w:rPr>
        <w:t>_</w:t>
      </w:r>
      <w:proofErr w:type="spellStart"/>
      <w:r w:rsidRPr="00BA0B30">
        <w:rPr>
          <w:rFonts w:eastAsiaTheme="majorEastAsia"/>
          <w:lang w:val="en-US"/>
        </w:rPr>
        <w:t>airsim</w:t>
      </w:r>
      <w:proofErr w:type="spellEnd"/>
      <w:r w:rsidRPr="00BA0B30">
        <w:rPr>
          <w:rFonts w:eastAsiaTheme="majorEastAsia"/>
        </w:rPr>
        <w:t>/</w:t>
      </w:r>
      <w:r w:rsidR="000054AA" w:rsidRPr="00B964DB">
        <w:rPr>
          <w:szCs w:val="28"/>
        </w:rPr>
        <w:t xml:space="preserve"> </w:t>
      </w:r>
      <w:r w:rsidRPr="0062248E">
        <w:rPr>
          <w:szCs w:val="28"/>
        </w:rPr>
        <w:t>(</w:t>
      </w:r>
      <w:r>
        <w:rPr>
          <w:szCs w:val="28"/>
        </w:rPr>
        <w:t>дата обращения 06.05.2026).</w:t>
      </w:r>
    </w:p>
    <w:p w14:paraId="783652F9" w14:textId="52C0AE26" w:rsidR="000054AA" w:rsidRPr="00BA0B30" w:rsidRDefault="00B964DB" w:rsidP="000A2487">
      <w:pPr>
        <w:pStyle w:val="a5"/>
        <w:numPr>
          <w:ilvl w:val="0"/>
          <w:numId w:val="30"/>
        </w:numPr>
        <w:tabs>
          <w:tab w:val="left" w:pos="1134"/>
        </w:tabs>
        <w:spacing w:after="160"/>
        <w:ind w:left="0" w:firstLine="709"/>
        <w:jc w:val="left"/>
        <w:rPr>
          <w:szCs w:val="28"/>
        </w:rPr>
      </w:pPr>
      <w:r w:rsidRPr="0062248E">
        <w:rPr>
          <w:szCs w:val="28"/>
          <w:lang w:val="en-US"/>
        </w:rPr>
        <w:t>The world’s most advanced flight simulator.</w:t>
      </w:r>
      <w:r w:rsidRPr="00B964DB">
        <w:rPr>
          <w:szCs w:val="28"/>
          <w:lang w:val="en-US"/>
        </w:rPr>
        <w:t xml:space="preserve"> </w:t>
      </w:r>
      <w:r w:rsidRPr="00363E96">
        <w:rPr>
          <w:szCs w:val="28"/>
        </w:rPr>
        <w:t>[</w:t>
      </w:r>
      <w:r>
        <w:rPr>
          <w:szCs w:val="28"/>
        </w:rPr>
        <w:t>Электронный ресурс</w:t>
      </w:r>
      <w:r w:rsidRPr="00363E96">
        <w:rPr>
          <w:szCs w:val="28"/>
        </w:rPr>
        <w:t>]:</w:t>
      </w:r>
      <w:r>
        <w:rPr>
          <w:szCs w:val="28"/>
        </w:rPr>
        <w:t xml:space="preserve"> официальный сайт </w:t>
      </w:r>
      <w:r w:rsidRPr="0062248E">
        <w:rPr>
          <w:szCs w:val="28"/>
          <w:lang w:val="en-US"/>
        </w:rPr>
        <w:t>X</w:t>
      </w:r>
      <w:r w:rsidRPr="00B964DB">
        <w:rPr>
          <w:szCs w:val="28"/>
        </w:rPr>
        <w:t>-</w:t>
      </w:r>
      <w:r w:rsidRPr="0062248E">
        <w:rPr>
          <w:szCs w:val="28"/>
          <w:lang w:val="en-US"/>
        </w:rPr>
        <w:t>Plane</w:t>
      </w:r>
      <w:r w:rsidRPr="00B964DB">
        <w:rPr>
          <w:szCs w:val="28"/>
        </w:rPr>
        <w:t xml:space="preserve">. </w:t>
      </w:r>
      <w:r w:rsidRPr="00BA0B30">
        <w:rPr>
          <w:rFonts w:eastAsiaTheme="majorEastAsia"/>
          <w:lang w:val="en-US"/>
        </w:rPr>
        <w:t>https</w:t>
      </w:r>
      <w:r w:rsidRPr="00BA0B30">
        <w:rPr>
          <w:rFonts w:eastAsiaTheme="majorEastAsia"/>
        </w:rPr>
        <w:t>://</w:t>
      </w:r>
      <w:r w:rsidRPr="00BA0B30">
        <w:rPr>
          <w:rFonts w:eastAsiaTheme="majorEastAsia"/>
          <w:lang w:val="en-US"/>
        </w:rPr>
        <w:t>www</w:t>
      </w:r>
      <w:r w:rsidRPr="00BA0B30">
        <w:rPr>
          <w:rFonts w:eastAsiaTheme="majorEastAsia"/>
        </w:rPr>
        <w:t>.</w:t>
      </w:r>
      <w:r w:rsidRPr="00BA0B30">
        <w:rPr>
          <w:rFonts w:eastAsiaTheme="majorEastAsia"/>
          <w:lang w:val="en-US"/>
        </w:rPr>
        <w:t>x</w:t>
      </w:r>
      <w:r w:rsidRPr="00BA0B30">
        <w:rPr>
          <w:rFonts w:eastAsiaTheme="majorEastAsia"/>
        </w:rPr>
        <w:t>-</w:t>
      </w:r>
      <w:r w:rsidRPr="00BA0B30">
        <w:rPr>
          <w:rFonts w:eastAsiaTheme="majorEastAsia"/>
          <w:lang w:val="en-US"/>
        </w:rPr>
        <w:t>plane</w:t>
      </w:r>
      <w:r w:rsidRPr="00BA0B30">
        <w:rPr>
          <w:rFonts w:eastAsiaTheme="majorEastAsia"/>
        </w:rPr>
        <w:t>.</w:t>
      </w:r>
      <w:r w:rsidRPr="00BA0B30">
        <w:rPr>
          <w:rFonts w:eastAsiaTheme="majorEastAsia"/>
          <w:lang w:val="en-US"/>
        </w:rPr>
        <w:t>com</w:t>
      </w:r>
      <w:r w:rsidRPr="00BA0B30">
        <w:rPr>
          <w:rFonts w:eastAsiaTheme="majorEastAsia"/>
        </w:rPr>
        <w:t>/</w:t>
      </w:r>
      <w:r w:rsidR="000054AA" w:rsidRPr="00BA0B30">
        <w:rPr>
          <w:szCs w:val="28"/>
        </w:rPr>
        <w:t xml:space="preserve"> </w:t>
      </w:r>
      <w:r w:rsidR="00AC26CE" w:rsidRPr="0062248E">
        <w:rPr>
          <w:szCs w:val="28"/>
        </w:rPr>
        <w:t>(</w:t>
      </w:r>
      <w:r w:rsidR="00AC26CE">
        <w:rPr>
          <w:szCs w:val="28"/>
        </w:rPr>
        <w:t>дата обращения 06.05.2026).</w:t>
      </w:r>
    </w:p>
    <w:p w14:paraId="571A08AD" w14:textId="3CD84D66" w:rsidR="000054AA" w:rsidRPr="00AC26CE" w:rsidRDefault="00AC26CE" w:rsidP="000A2487">
      <w:pPr>
        <w:pStyle w:val="a5"/>
        <w:numPr>
          <w:ilvl w:val="0"/>
          <w:numId w:val="30"/>
        </w:numPr>
        <w:tabs>
          <w:tab w:val="left" w:pos="1134"/>
        </w:tabs>
        <w:spacing w:after="160"/>
        <w:ind w:left="0" w:firstLine="709"/>
        <w:jc w:val="left"/>
        <w:rPr>
          <w:szCs w:val="28"/>
        </w:rPr>
      </w:pPr>
      <w:r w:rsidRPr="0062248E">
        <w:rPr>
          <w:szCs w:val="28"/>
          <w:lang w:val="en-US"/>
        </w:rPr>
        <w:t>Flight</w:t>
      </w:r>
      <w:r w:rsidRPr="00AC26CE">
        <w:rPr>
          <w:szCs w:val="28"/>
        </w:rPr>
        <w:t xml:space="preserve"> </w:t>
      </w:r>
      <w:r w:rsidRPr="0062248E">
        <w:rPr>
          <w:szCs w:val="28"/>
          <w:lang w:val="en-US"/>
        </w:rPr>
        <w:t>Log</w:t>
      </w:r>
      <w:r w:rsidRPr="00AC26CE">
        <w:rPr>
          <w:szCs w:val="28"/>
        </w:rPr>
        <w:t xml:space="preserve"> </w:t>
      </w:r>
      <w:r w:rsidRPr="0062248E">
        <w:rPr>
          <w:szCs w:val="28"/>
          <w:lang w:val="en-US"/>
        </w:rPr>
        <w:t>Analysis</w:t>
      </w:r>
      <w:r w:rsidRPr="00AC26CE">
        <w:rPr>
          <w:szCs w:val="28"/>
        </w:rPr>
        <w:t xml:space="preserve"> [</w:t>
      </w:r>
      <w:r>
        <w:rPr>
          <w:szCs w:val="28"/>
        </w:rPr>
        <w:t>Электронный</w:t>
      </w:r>
      <w:r w:rsidRPr="00AC26CE">
        <w:rPr>
          <w:szCs w:val="28"/>
        </w:rPr>
        <w:t xml:space="preserve"> </w:t>
      </w:r>
      <w:r>
        <w:rPr>
          <w:szCs w:val="28"/>
        </w:rPr>
        <w:t>ресурс</w:t>
      </w:r>
      <w:r w:rsidRPr="00AC26CE">
        <w:rPr>
          <w:szCs w:val="28"/>
        </w:rPr>
        <w:t xml:space="preserve">]: </w:t>
      </w:r>
      <w:r>
        <w:rPr>
          <w:szCs w:val="28"/>
        </w:rPr>
        <w:t>официальный</w:t>
      </w:r>
      <w:r w:rsidRPr="00AC26CE">
        <w:rPr>
          <w:szCs w:val="28"/>
        </w:rPr>
        <w:t xml:space="preserve"> </w:t>
      </w:r>
      <w:r>
        <w:rPr>
          <w:szCs w:val="28"/>
        </w:rPr>
        <w:t>сайт</w:t>
      </w:r>
      <w:r w:rsidRPr="00AC26CE">
        <w:rPr>
          <w:szCs w:val="28"/>
        </w:rPr>
        <w:t xml:space="preserve"> </w:t>
      </w:r>
      <w:r w:rsidRPr="0062248E">
        <w:rPr>
          <w:szCs w:val="28"/>
          <w:lang w:val="en-US"/>
        </w:rPr>
        <w:t>PX</w:t>
      </w:r>
      <w:r w:rsidRPr="00AC26CE">
        <w:rPr>
          <w:szCs w:val="28"/>
        </w:rPr>
        <w:t xml:space="preserve">4 </w:t>
      </w:r>
      <w:r w:rsidRPr="0062248E">
        <w:rPr>
          <w:szCs w:val="28"/>
          <w:lang w:val="en-US"/>
        </w:rPr>
        <w:t>Guide</w:t>
      </w:r>
      <w:r w:rsidRPr="00AC26CE">
        <w:rPr>
          <w:szCs w:val="28"/>
        </w:rPr>
        <w:t xml:space="preserve">. </w:t>
      </w:r>
      <w:r w:rsidRPr="00BA0B30">
        <w:rPr>
          <w:rFonts w:eastAsiaTheme="majorEastAsia"/>
          <w:lang w:val="en-US"/>
        </w:rPr>
        <w:t>https</w:t>
      </w:r>
      <w:r w:rsidRPr="00BA0B30">
        <w:rPr>
          <w:rFonts w:eastAsiaTheme="majorEastAsia"/>
        </w:rPr>
        <w:t>://</w:t>
      </w:r>
      <w:r w:rsidRPr="00BA0B30">
        <w:rPr>
          <w:rFonts w:eastAsiaTheme="majorEastAsia"/>
          <w:lang w:val="en-US"/>
        </w:rPr>
        <w:t>docs</w:t>
      </w:r>
      <w:r w:rsidRPr="00BA0B30">
        <w:rPr>
          <w:rFonts w:eastAsiaTheme="majorEastAsia"/>
        </w:rPr>
        <w:t>.</w:t>
      </w:r>
      <w:r w:rsidRPr="00BA0B30">
        <w:rPr>
          <w:rFonts w:eastAsiaTheme="majorEastAsia"/>
          <w:lang w:val="en-US"/>
        </w:rPr>
        <w:t>px</w:t>
      </w:r>
      <w:r w:rsidRPr="00BA0B30">
        <w:rPr>
          <w:rFonts w:eastAsiaTheme="majorEastAsia"/>
        </w:rPr>
        <w:t>4.</w:t>
      </w:r>
      <w:proofErr w:type="spellStart"/>
      <w:r w:rsidRPr="00BA0B30">
        <w:rPr>
          <w:rFonts w:eastAsiaTheme="majorEastAsia"/>
          <w:lang w:val="en-US"/>
        </w:rPr>
        <w:t>io</w:t>
      </w:r>
      <w:proofErr w:type="spellEnd"/>
      <w:r w:rsidRPr="00BA0B30">
        <w:rPr>
          <w:rFonts w:eastAsiaTheme="majorEastAsia"/>
        </w:rPr>
        <w:t>/</w:t>
      </w:r>
      <w:r w:rsidRPr="00BA0B30">
        <w:rPr>
          <w:rFonts w:eastAsiaTheme="majorEastAsia"/>
          <w:lang w:val="en-US"/>
        </w:rPr>
        <w:t>main</w:t>
      </w:r>
      <w:r w:rsidRPr="00BA0B30">
        <w:rPr>
          <w:rFonts w:eastAsiaTheme="majorEastAsia"/>
        </w:rPr>
        <w:t>/</w:t>
      </w:r>
      <w:proofErr w:type="spellStart"/>
      <w:r w:rsidRPr="00BA0B30">
        <w:rPr>
          <w:rFonts w:eastAsiaTheme="majorEastAsia"/>
          <w:lang w:val="en-US"/>
        </w:rPr>
        <w:t>en</w:t>
      </w:r>
      <w:proofErr w:type="spellEnd"/>
      <w:r w:rsidRPr="00BA0B30">
        <w:rPr>
          <w:rFonts w:eastAsiaTheme="majorEastAsia"/>
        </w:rPr>
        <w:t>/</w:t>
      </w:r>
      <w:r w:rsidRPr="00BA0B30">
        <w:rPr>
          <w:rFonts w:eastAsiaTheme="majorEastAsia"/>
          <w:lang w:val="en-US"/>
        </w:rPr>
        <w:t>log</w:t>
      </w:r>
      <w:r w:rsidRPr="00BA0B30">
        <w:rPr>
          <w:rFonts w:eastAsiaTheme="majorEastAsia"/>
        </w:rPr>
        <w:t>/</w:t>
      </w:r>
      <w:r w:rsidRPr="00BA0B30">
        <w:rPr>
          <w:rFonts w:eastAsiaTheme="majorEastAsia"/>
          <w:lang w:val="en-US"/>
        </w:rPr>
        <w:t>flight</w:t>
      </w:r>
      <w:r w:rsidRPr="00BA0B30">
        <w:rPr>
          <w:rFonts w:eastAsiaTheme="majorEastAsia"/>
        </w:rPr>
        <w:t>_</w:t>
      </w:r>
      <w:r w:rsidRPr="00BA0B30">
        <w:rPr>
          <w:rFonts w:eastAsiaTheme="majorEastAsia"/>
          <w:lang w:val="en-US"/>
        </w:rPr>
        <w:t>log</w:t>
      </w:r>
      <w:r w:rsidRPr="00BA0B30">
        <w:rPr>
          <w:rFonts w:eastAsiaTheme="majorEastAsia"/>
        </w:rPr>
        <w:t>_</w:t>
      </w:r>
      <w:r w:rsidRPr="00BA0B30">
        <w:rPr>
          <w:rFonts w:eastAsiaTheme="majorEastAsia"/>
          <w:lang w:val="en-US"/>
        </w:rPr>
        <w:t>analysis</w:t>
      </w:r>
      <w:r w:rsidR="000054AA" w:rsidRPr="00AC26CE">
        <w:rPr>
          <w:szCs w:val="28"/>
        </w:rPr>
        <w:t xml:space="preserve"> </w:t>
      </w:r>
      <w:r w:rsidRPr="0062248E">
        <w:rPr>
          <w:szCs w:val="28"/>
        </w:rPr>
        <w:t>(</w:t>
      </w:r>
      <w:r>
        <w:rPr>
          <w:szCs w:val="28"/>
        </w:rPr>
        <w:t>дата обращения 06.05.2026).</w:t>
      </w:r>
    </w:p>
    <w:p w14:paraId="1CCBB62F" w14:textId="0AEA5453" w:rsidR="000054AA" w:rsidRDefault="00AC26CE" w:rsidP="000A2487">
      <w:pPr>
        <w:pStyle w:val="a5"/>
        <w:numPr>
          <w:ilvl w:val="0"/>
          <w:numId w:val="30"/>
        </w:numPr>
        <w:tabs>
          <w:tab w:val="left" w:pos="1134"/>
        </w:tabs>
        <w:spacing w:after="160"/>
        <w:ind w:left="0" w:firstLine="709"/>
        <w:jc w:val="left"/>
        <w:rPr>
          <w:szCs w:val="28"/>
        </w:rPr>
      </w:pPr>
      <w:r w:rsidRPr="00AC26CE">
        <w:rPr>
          <w:szCs w:val="28"/>
        </w:rPr>
        <w:lastRenderedPageBreak/>
        <w:t xml:space="preserve">Для чего используются </w:t>
      </w:r>
      <w:r w:rsidRPr="0062248E">
        <w:rPr>
          <w:szCs w:val="28"/>
          <w:lang w:val="en-US"/>
        </w:rPr>
        <w:t>Mission</w:t>
      </w:r>
      <w:r w:rsidRPr="00AC26CE">
        <w:rPr>
          <w:szCs w:val="28"/>
        </w:rPr>
        <w:t xml:space="preserve"> </w:t>
      </w:r>
      <w:r w:rsidRPr="0062248E">
        <w:rPr>
          <w:szCs w:val="28"/>
          <w:lang w:val="en-US"/>
        </w:rPr>
        <w:t>Planner</w:t>
      </w:r>
      <w:r w:rsidRPr="00AC26CE">
        <w:rPr>
          <w:szCs w:val="28"/>
        </w:rPr>
        <w:t xml:space="preserve">, </w:t>
      </w:r>
      <w:r w:rsidRPr="0062248E">
        <w:rPr>
          <w:szCs w:val="28"/>
          <w:lang w:val="en-US"/>
        </w:rPr>
        <w:t>QGC</w:t>
      </w:r>
      <w:r w:rsidRPr="00AC26CE">
        <w:rPr>
          <w:szCs w:val="28"/>
        </w:rPr>
        <w:t xml:space="preserve">, </w:t>
      </w:r>
      <w:proofErr w:type="spellStart"/>
      <w:r w:rsidRPr="0062248E">
        <w:rPr>
          <w:szCs w:val="28"/>
          <w:lang w:val="en-US"/>
        </w:rPr>
        <w:t>PulsaR</w:t>
      </w:r>
      <w:proofErr w:type="spellEnd"/>
      <w:r w:rsidRPr="00AC26CE">
        <w:rPr>
          <w:szCs w:val="28"/>
        </w:rPr>
        <w:t xml:space="preserve"> и </w:t>
      </w:r>
      <w:r w:rsidRPr="0062248E">
        <w:rPr>
          <w:szCs w:val="28"/>
          <w:lang w:val="en-US"/>
        </w:rPr>
        <w:t>DJI</w:t>
      </w:r>
      <w:r w:rsidRPr="00AC26CE">
        <w:rPr>
          <w:szCs w:val="28"/>
        </w:rPr>
        <w:t xml:space="preserve"> </w:t>
      </w:r>
      <w:r w:rsidRPr="0062248E">
        <w:rPr>
          <w:szCs w:val="28"/>
          <w:lang w:val="en-US"/>
        </w:rPr>
        <w:t>GO</w:t>
      </w:r>
      <w:r w:rsidRPr="00AC26CE">
        <w:rPr>
          <w:szCs w:val="28"/>
        </w:rPr>
        <w:t xml:space="preserve">? </w:t>
      </w:r>
      <w:r w:rsidRPr="00363E96">
        <w:rPr>
          <w:szCs w:val="28"/>
        </w:rPr>
        <w:t>[</w:t>
      </w:r>
      <w:r>
        <w:rPr>
          <w:szCs w:val="28"/>
        </w:rPr>
        <w:t>Электронный ресурс</w:t>
      </w:r>
      <w:r w:rsidRPr="00363E96">
        <w:rPr>
          <w:szCs w:val="28"/>
        </w:rPr>
        <w:t>]:</w:t>
      </w:r>
      <w:r>
        <w:rPr>
          <w:szCs w:val="28"/>
        </w:rPr>
        <w:t xml:space="preserve"> официальный сайт</w:t>
      </w:r>
      <w:r w:rsidRPr="00AC26CE">
        <w:rPr>
          <w:rFonts w:eastAsiaTheme="majorEastAsia"/>
        </w:rPr>
        <w:t xml:space="preserve"> </w:t>
      </w:r>
      <w:r w:rsidRPr="00AC26CE">
        <w:rPr>
          <w:szCs w:val="28"/>
        </w:rPr>
        <w:t>PCHARDWAREPRO.COM</w:t>
      </w:r>
      <w:r>
        <w:rPr>
          <w:szCs w:val="28"/>
        </w:rPr>
        <w:t>.</w:t>
      </w:r>
      <w:r w:rsidRPr="00AC26CE">
        <w:rPr>
          <w:szCs w:val="28"/>
        </w:rPr>
        <w:t xml:space="preserve"> </w:t>
      </w:r>
      <w:r w:rsidRPr="00BA0B30">
        <w:rPr>
          <w:rFonts w:eastAsiaTheme="majorEastAsia"/>
          <w:lang w:val="en-US"/>
        </w:rPr>
        <w:t>https</w:t>
      </w:r>
      <w:r w:rsidRPr="00BA0B30">
        <w:rPr>
          <w:rFonts w:eastAsiaTheme="majorEastAsia"/>
        </w:rPr>
        <w:t>://</w:t>
      </w:r>
      <w:r w:rsidRPr="00BA0B30">
        <w:rPr>
          <w:rFonts w:eastAsiaTheme="majorEastAsia"/>
          <w:lang w:val="en-US"/>
        </w:rPr>
        <w:t>www</w:t>
      </w:r>
      <w:r w:rsidRPr="00BA0B30">
        <w:rPr>
          <w:rFonts w:eastAsiaTheme="majorEastAsia"/>
        </w:rPr>
        <w:t>.</w:t>
      </w:r>
      <w:proofErr w:type="spellStart"/>
      <w:r w:rsidRPr="00BA0B30">
        <w:rPr>
          <w:rFonts w:eastAsiaTheme="majorEastAsia"/>
          <w:lang w:val="en-US"/>
        </w:rPr>
        <w:t>pchardwarepro</w:t>
      </w:r>
      <w:proofErr w:type="spellEnd"/>
      <w:r w:rsidRPr="00BA0B30">
        <w:rPr>
          <w:rFonts w:eastAsiaTheme="majorEastAsia"/>
        </w:rPr>
        <w:t>.</w:t>
      </w:r>
      <w:r w:rsidRPr="00BA0B30">
        <w:rPr>
          <w:rFonts w:eastAsiaTheme="majorEastAsia"/>
          <w:lang w:val="en-US"/>
        </w:rPr>
        <w:t>com</w:t>
      </w:r>
      <w:r w:rsidRPr="00BA0B30">
        <w:rPr>
          <w:rFonts w:eastAsiaTheme="majorEastAsia"/>
        </w:rPr>
        <w:t>/</w:t>
      </w:r>
      <w:proofErr w:type="spellStart"/>
      <w:r w:rsidRPr="00BA0B30">
        <w:rPr>
          <w:rFonts w:eastAsiaTheme="majorEastAsia"/>
          <w:lang w:val="en-US"/>
        </w:rPr>
        <w:t>ru</w:t>
      </w:r>
      <w:proofErr w:type="spellEnd"/>
      <w:r w:rsidRPr="00BA0B30">
        <w:rPr>
          <w:rFonts w:eastAsiaTheme="majorEastAsia"/>
        </w:rPr>
        <w:t>/Для-чего-используются-</w:t>
      </w:r>
      <w:r w:rsidRPr="00BA0B30">
        <w:rPr>
          <w:rFonts w:eastAsiaTheme="majorEastAsia"/>
          <w:lang w:val="en-US"/>
        </w:rPr>
        <w:t>Mission</w:t>
      </w:r>
      <w:r w:rsidRPr="00BA0B30">
        <w:rPr>
          <w:rFonts w:eastAsiaTheme="majorEastAsia"/>
        </w:rPr>
        <w:t>-</w:t>
      </w:r>
      <w:r w:rsidRPr="00BA0B30">
        <w:rPr>
          <w:rFonts w:eastAsiaTheme="majorEastAsia"/>
          <w:lang w:val="en-US"/>
        </w:rPr>
        <w:t>Planner</w:t>
      </w:r>
      <w:r w:rsidRPr="00BA0B30">
        <w:rPr>
          <w:rFonts w:eastAsiaTheme="majorEastAsia"/>
        </w:rPr>
        <w:t>--</w:t>
      </w:r>
      <w:proofErr w:type="spellStart"/>
      <w:r w:rsidRPr="00BA0B30">
        <w:rPr>
          <w:rFonts w:eastAsiaTheme="majorEastAsia"/>
          <w:lang w:val="en-US"/>
        </w:rPr>
        <w:t>QGroundControl</w:t>
      </w:r>
      <w:proofErr w:type="spellEnd"/>
      <w:r w:rsidRPr="00BA0B30">
        <w:rPr>
          <w:rFonts w:eastAsiaTheme="majorEastAsia"/>
        </w:rPr>
        <w:t>--</w:t>
      </w:r>
      <w:r w:rsidRPr="00BA0B30">
        <w:rPr>
          <w:rFonts w:eastAsiaTheme="majorEastAsia"/>
          <w:lang w:val="en-US"/>
        </w:rPr>
        <w:t>Pulsar</w:t>
      </w:r>
      <w:r w:rsidRPr="00BA0B30">
        <w:rPr>
          <w:rFonts w:eastAsiaTheme="majorEastAsia"/>
        </w:rPr>
        <w:t>-и-</w:t>
      </w:r>
      <w:r w:rsidRPr="00BA0B30">
        <w:rPr>
          <w:rFonts w:eastAsiaTheme="majorEastAsia"/>
          <w:lang w:val="en-US"/>
        </w:rPr>
        <w:t>DJI</w:t>
      </w:r>
      <w:r w:rsidRPr="00BA0B30">
        <w:rPr>
          <w:rFonts w:eastAsiaTheme="majorEastAsia"/>
        </w:rPr>
        <w:t>-</w:t>
      </w:r>
      <w:r w:rsidRPr="00BA0B30">
        <w:rPr>
          <w:rFonts w:eastAsiaTheme="majorEastAsia"/>
          <w:lang w:val="en-US"/>
        </w:rPr>
        <w:t>Go</w:t>
      </w:r>
      <w:r w:rsidRPr="00BA0B30">
        <w:rPr>
          <w:rFonts w:eastAsiaTheme="majorEastAsia"/>
        </w:rPr>
        <w:t>-</w:t>
      </w:r>
      <w:r w:rsidRPr="00BA0B30">
        <w:rPr>
          <w:rFonts w:eastAsiaTheme="majorEastAsia"/>
          <w:lang w:val="en-US"/>
        </w:rPr>
        <w:t>Assistant</w:t>
      </w:r>
      <w:r w:rsidRPr="00BA0B30">
        <w:rPr>
          <w:rFonts w:eastAsiaTheme="majorEastAsia"/>
        </w:rPr>
        <w:t>-2-при-управлении-дроном/</w:t>
      </w:r>
      <w:r w:rsidRPr="00AC26CE">
        <w:rPr>
          <w:szCs w:val="28"/>
        </w:rPr>
        <w:t xml:space="preserve"> </w:t>
      </w:r>
      <w:r w:rsidRPr="0062248E">
        <w:rPr>
          <w:szCs w:val="28"/>
        </w:rPr>
        <w:t>(</w:t>
      </w:r>
      <w:r>
        <w:rPr>
          <w:szCs w:val="28"/>
        </w:rPr>
        <w:t>дата обращения 06.05.2026).</w:t>
      </w:r>
    </w:p>
    <w:p w14:paraId="3AF6ED33" w14:textId="6CA3BB38" w:rsidR="00E730C0" w:rsidRPr="00AC26CE" w:rsidRDefault="00E730C0" w:rsidP="000A2487">
      <w:pPr>
        <w:pStyle w:val="a5"/>
        <w:numPr>
          <w:ilvl w:val="0"/>
          <w:numId w:val="30"/>
        </w:numPr>
        <w:tabs>
          <w:tab w:val="left" w:pos="1134"/>
        </w:tabs>
        <w:spacing w:after="160"/>
        <w:ind w:left="0" w:firstLine="709"/>
        <w:jc w:val="left"/>
        <w:rPr>
          <w:szCs w:val="28"/>
        </w:rPr>
      </w:pPr>
      <w:r w:rsidRPr="00E730C0">
        <w:rPr>
          <w:szCs w:val="28"/>
        </w:rPr>
        <w:t xml:space="preserve">Как начать работу с базой данных </w:t>
      </w:r>
      <w:proofErr w:type="spellStart"/>
      <w:r w:rsidRPr="00E730C0">
        <w:rPr>
          <w:szCs w:val="28"/>
        </w:rPr>
        <w:t>PostgreSQL</w:t>
      </w:r>
      <w:proofErr w:type="spellEnd"/>
      <w:r w:rsidRPr="00E730C0">
        <w:rPr>
          <w:szCs w:val="28"/>
        </w:rPr>
        <w:t xml:space="preserve">: Полное руководство для начинающих </w:t>
      </w:r>
      <w:r w:rsidRPr="00363E96">
        <w:rPr>
          <w:szCs w:val="28"/>
        </w:rPr>
        <w:t>[</w:t>
      </w:r>
      <w:r>
        <w:rPr>
          <w:szCs w:val="28"/>
        </w:rPr>
        <w:t>Электронный ресурс</w:t>
      </w:r>
      <w:r w:rsidRPr="00363E96">
        <w:rPr>
          <w:szCs w:val="28"/>
        </w:rPr>
        <w:t>]:</w:t>
      </w:r>
      <w:r>
        <w:rPr>
          <w:szCs w:val="28"/>
        </w:rPr>
        <w:t xml:space="preserve"> официальный сайт </w:t>
      </w:r>
      <w:proofErr w:type="spellStart"/>
      <w:r w:rsidRPr="00D50475">
        <w:rPr>
          <w:szCs w:val="28"/>
        </w:rPr>
        <w:t>Хабр</w:t>
      </w:r>
      <w:proofErr w:type="spellEnd"/>
      <w:r>
        <w:rPr>
          <w:szCs w:val="28"/>
        </w:rPr>
        <w:t>.</w:t>
      </w:r>
      <w:r w:rsidRPr="00AC26CE">
        <w:rPr>
          <w:szCs w:val="28"/>
        </w:rPr>
        <w:t xml:space="preserve"> </w:t>
      </w:r>
      <w:r w:rsidRPr="00BA0B30">
        <w:t xml:space="preserve">https://habr.com/ru/sandbox/226662/ </w:t>
      </w:r>
      <w:r w:rsidRPr="0062248E">
        <w:rPr>
          <w:szCs w:val="28"/>
        </w:rPr>
        <w:t>(</w:t>
      </w:r>
      <w:r>
        <w:rPr>
          <w:szCs w:val="28"/>
        </w:rPr>
        <w:t>дата обращения 06.05.2026).</w:t>
      </w:r>
    </w:p>
    <w:p w14:paraId="4E18DAAD" w14:textId="4DC6FCC9" w:rsidR="000054AA" w:rsidRDefault="00AC26CE" w:rsidP="000A2487">
      <w:pPr>
        <w:pStyle w:val="a5"/>
        <w:numPr>
          <w:ilvl w:val="0"/>
          <w:numId w:val="30"/>
        </w:numPr>
        <w:tabs>
          <w:tab w:val="left" w:pos="1134"/>
        </w:tabs>
        <w:spacing w:after="160"/>
        <w:ind w:left="0" w:firstLine="709"/>
        <w:jc w:val="left"/>
        <w:rPr>
          <w:szCs w:val="28"/>
        </w:rPr>
      </w:pPr>
      <w:r w:rsidRPr="005A1893">
        <w:rPr>
          <w:szCs w:val="28"/>
        </w:rPr>
        <w:t>.</w:t>
      </w:r>
      <w:r w:rsidRPr="005A1893">
        <w:rPr>
          <w:szCs w:val="28"/>
          <w:lang w:val="en-US"/>
        </w:rPr>
        <w:t>NET</w:t>
      </w:r>
      <w:r w:rsidRPr="005A1893">
        <w:rPr>
          <w:szCs w:val="28"/>
        </w:rPr>
        <w:t xml:space="preserve"> 10 и </w:t>
      </w:r>
      <w:r w:rsidRPr="005A1893">
        <w:rPr>
          <w:szCs w:val="28"/>
          <w:lang w:val="en-US"/>
        </w:rPr>
        <w:t>C</w:t>
      </w:r>
      <w:r w:rsidRPr="005A1893">
        <w:rPr>
          <w:szCs w:val="28"/>
        </w:rPr>
        <w:t xml:space="preserve"># 14: что поменяется в вашем коде </w:t>
      </w:r>
      <w:r w:rsidRPr="00363E96">
        <w:rPr>
          <w:szCs w:val="28"/>
        </w:rPr>
        <w:t>[</w:t>
      </w:r>
      <w:r>
        <w:rPr>
          <w:szCs w:val="28"/>
        </w:rPr>
        <w:t>Электронный ресурс</w:t>
      </w:r>
      <w:r w:rsidRPr="00363E96">
        <w:rPr>
          <w:szCs w:val="28"/>
        </w:rPr>
        <w:t>]:</w:t>
      </w:r>
      <w:r>
        <w:rPr>
          <w:szCs w:val="28"/>
        </w:rPr>
        <w:t xml:space="preserve"> официальный сайт </w:t>
      </w:r>
      <w:proofErr w:type="spellStart"/>
      <w:r w:rsidRPr="00D50475">
        <w:rPr>
          <w:szCs w:val="28"/>
        </w:rPr>
        <w:t>Хабр</w:t>
      </w:r>
      <w:proofErr w:type="spellEnd"/>
      <w:r>
        <w:rPr>
          <w:szCs w:val="28"/>
        </w:rPr>
        <w:t>.</w:t>
      </w:r>
      <w:r w:rsidRPr="00AC26CE">
        <w:rPr>
          <w:szCs w:val="28"/>
        </w:rPr>
        <w:t xml:space="preserve"> </w:t>
      </w:r>
      <w:r w:rsidRPr="00BA0B30">
        <w:rPr>
          <w:rFonts w:eastAsiaTheme="majorEastAsia"/>
          <w:lang w:val="en-US"/>
        </w:rPr>
        <w:t>https</w:t>
      </w:r>
      <w:r w:rsidRPr="00BA0B30">
        <w:rPr>
          <w:rFonts w:eastAsiaTheme="majorEastAsia"/>
        </w:rPr>
        <w:t>://</w:t>
      </w:r>
      <w:proofErr w:type="spellStart"/>
      <w:r w:rsidRPr="00BA0B30">
        <w:rPr>
          <w:rFonts w:eastAsiaTheme="majorEastAsia"/>
          <w:lang w:val="en-US"/>
        </w:rPr>
        <w:t>habr</w:t>
      </w:r>
      <w:proofErr w:type="spellEnd"/>
      <w:r w:rsidRPr="00BA0B30">
        <w:rPr>
          <w:rFonts w:eastAsiaTheme="majorEastAsia"/>
        </w:rPr>
        <w:t>.</w:t>
      </w:r>
      <w:r w:rsidRPr="00BA0B30">
        <w:rPr>
          <w:rFonts w:eastAsiaTheme="majorEastAsia"/>
          <w:lang w:val="en-US"/>
        </w:rPr>
        <w:t>com</w:t>
      </w:r>
      <w:r w:rsidRPr="00BA0B30">
        <w:rPr>
          <w:rFonts w:eastAsiaTheme="majorEastAsia"/>
        </w:rPr>
        <w:t>/</w:t>
      </w:r>
      <w:proofErr w:type="spellStart"/>
      <w:r w:rsidRPr="00BA0B30">
        <w:rPr>
          <w:rFonts w:eastAsiaTheme="majorEastAsia"/>
          <w:lang w:val="en-US"/>
        </w:rPr>
        <w:t>ru</w:t>
      </w:r>
      <w:proofErr w:type="spellEnd"/>
      <w:r w:rsidRPr="00BA0B30">
        <w:rPr>
          <w:rFonts w:eastAsiaTheme="majorEastAsia"/>
        </w:rPr>
        <w:t>/</w:t>
      </w:r>
      <w:r w:rsidRPr="00BA0B30">
        <w:rPr>
          <w:rFonts w:eastAsiaTheme="majorEastAsia"/>
          <w:lang w:val="en-US"/>
        </w:rPr>
        <w:t>articles</w:t>
      </w:r>
      <w:r w:rsidRPr="00BA0B30">
        <w:rPr>
          <w:rFonts w:eastAsiaTheme="majorEastAsia"/>
        </w:rPr>
        <w:t>/968538/</w:t>
      </w:r>
      <w:r w:rsidRPr="00BA0B30">
        <w:rPr>
          <w:szCs w:val="28"/>
        </w:rPr>
        <w:t xml:space="preserve"> </w:t>
      </w:r>
      <w:r w:rsidRPr="0062248E">
        <w:rPr>
          <w:szCs w:val="28"/>
        </w:rPr>
        <w:t>(</w:t>
      </w:r>
      <w:r>
        <w:rPr>
          <w:szCs w:val="28"/>
        </w:rPr>
        <w:t>дата обращения 06.05.2026).</w:t>
      </w:r>
    </w:p>
    <w:p w14:paraId="38D8330A" w14:textId="595A4CA7" w:rsidR="00A03C0F" w:rsidRDefault="00A03C0F" w:rsidP="000A2487">
      <w:pPr>
        <w:pStyle w:val="a5"/>
        <w:numPr>
          <w:ilvl w:val="0"/>
          <w:numId w:val="30"/>
        </w:numPr>
        <w:tabs>
          <w:tab w:val="left" w:pos="1134"/>
        </w:tabs>
        <w:spacing w:after="160"/>
        <w:ind w:left="0" w:firstLine="709"/>
        <w:jc w:val="left"/>
        <w:rPr>
          <w:szCs w:val="28"/>
        </w:rPr>
      </w:pPr>
      <w:proofErr w:type="spellStart"/>
      <w:r w:rsidRPr="001575AB">
        <w:rPr>
          <w:szCs w:val="28"/>
        </w:rPr>
        <w:t>SignalR</w:t>
      </w:r>
      <w:proofErr w:type="spellEnd"/>
      <w:r w:rsidRPr="001575AB">
        <w:rPr>
          <w:szCs w:val="28"/>
        </w:rPr>
        <w:t xml:space="preserve"> в помощь, или как оживить </w:t>
      </w:r>
      <w:proofErr w:type="spellStart"/>
      <w:r w:rsidRPr="001575AB">
        <w:rPr>
          <w:szCs w:val="28"/>
        </w:rPr>
        <w:t>web</w:t>
      </w:r>
      <w:proofErr w:type="spellEnd"/>
      <w:r w:rsidRPr="001575AB">
        <w:rPr>
          <w:szCs w:val="28"/>
        </w:rPr>
        <w:t xml:space="preserve"> </w:t>
      </w:r>
      <w:r w:rsidRPr="00363E96">
        <w:rPr>
          <w:szCs w:val="28"/>
        </w:rPr>
        <w:t>[</w:t>
      </w:r>
      <w:r>
        <w:rPr>
          <w:szCs w:val="28"/>
        </w:rPr>
        <w:t>Электронный ресурс</w:t>
      </w:r>
      <w:r w:rsidRPr="00363E96">
        <w:rPr>
          <w:szCs w:val="28"/>
        </w:rPr>
        <w:t>]:</w:t>
      </w:r>
      <w:r>
        <w:rPr>
          <w:szCs w:val="28"/>
        </w:rPr>
        <w:t xml:space="preserve"> официальный сайт </w:t>
      </w:r>
      <w:proofErr w:type="spellStart"/>
      <w:r w:rsidRPr="00D50475">
        <w:rPr>
          <w:szCs w:val="28"/>
        </w:rPr>
        <w:t>Хабр</w:t>
      </w:r>
      <w:proofErr w:type="spellEnd"/>
      <w:r>
        <w:rPr>
          <w:szCs w:val="28"/>
        </w:rPr>
        <w:t>.</w:t>
      </w:r>
      <w:r w:rsidRPr="00AC26CE">
        <w:rPr>
          <w:szCs w:val="28"/>
        </w:rPr>
        <w:t xml:space="preserve"> </w:t>
      </w:r>
      <w:r w:rsidRPr="00BA0B30">
        <w:rPr>
          <w:rFonts w:eastAsiaTheme="majorEastAsia"/>
        </w:rPr>
        <w:t>https://habr.com/ru/companies/dnevnik_ru/articles/167307/</w:t>
      </w:r>
      <w:r w:rsidRPr="00AC26CE">
        <w:rPr>
          <w:szCs w:val="28"/>
        </w:rPr>
        <w:t xml:space="preserve"> </w:t>
      </w:r>
      <w:r w:rsidRPr="0062248E">
        <w:rPr>
          <w:szCs w:val="28"/>
        </w:rPr>
        <w:t>(</w:t>
      </w:r>
      <w:r>
        <w:rPr>
          <w:szCs w:val="28"/>
        </w:rPr>
        <w:t>дата обращения 06.05.2026).</w:t>
      </w:r>
    </w:p>
    <w:p w14:paraId="20FF7ED3" w14:textId="1CA8BE76" w:rsidR="00A03C0F" w:rsidRDefault="00A03C0F" w:rsidP="000A2487">
      <w:pPr>
        <w:pStyle w:val="a5"/>
        <w:numPr>
          <w:ilvl w:val="0"/>
          <w:numId w:val="30"/>
        </w:numPr>
        <w:tabs>
          <w:tab w:val="left" w:pos="1134"/>
        </w:tabs>
        <w:spacing w:after="160"/>
        <w:ind w:left="0" w:firstLine="709"/>
        <w:jc w:val="left"/>
        <w:rPr>
          <w:szCs w:val="28"/>
        </w:rPr>
      </w:pPr>
      <w:proofErr w:type="spellStart"/>
      <w:r w:rsidRPr="00DE53D3">
        <w:rPr>
          <w:szCs w:val="28"/>
        </w:rPr>
        <w:t>React</w:t>
      </w:r>
      <w:proofErr w:type="spellEnd"/>
      <w:r w:rsidRPr="00DE53D3">
        <w:rPr>
          <w:szCs w:val="28"/>
        </w:rPr>
        <w:t xml:space="preserve"> </w:t>
      </w:r>
      <w:proofErr w:type="spellStart"/>
      <w:r w:rsidRPr="00DE53D3">
        <w:rPr>
          <w:szCs w:val="28"/>
        </w:rPr>
        <w:t>vs</w:t>
      </w:r>
      <w:proofErr w:type="spellEnd"/>
      <w:r w:rsidRPr="00DE53D3">
        <w:rPr>
          <w:szCs w:val="28"/>
        </w:rPr>
        <w:t xml:space="preserve"> </w:t>
      </w:r>
      <w:proofErr w:type="spellStart"/>
      <w:r w:rsidRPr="00DE53D3">
        <w:rPr>
          <w:szCs w:val="28"/>
        </w:rPr>
        <w:t>Vue</w:t>
      </w:r>
      <w:proofErr w:type="spellEnd"/>
      <w:r w:rsidRPr="00DE53D3">
        <w:rPr>
          <w:szCs w:val="28"/>
        </w:rPr>
        <w:t xml:space="preserve"> – подробное сравнение и перспективы </w:t>
      </w:r>
      <w:r w:rsidRPr="00363E96">
        <w:rPr>
          <w:szCs w:val="28"/>
        </w:rPr>
        <w:t>[</w:t>
      </w:r>
      <w:r>
        <w:rPr>
          <w:szCs w:val="28"/>
        </w:rPr>
        <w:t>Электронный ресурс</w:t>
      </w:r>
      <w:r w:rsidRPr="00363E96">
        <w:rPr>
          <w:szCs w:val="28"/>
        </w:rPr>
        <w:t>]:</w:t>
      </w:r>
      <w:r>
        <w:rPr>
          <w:szCs w:val="28"/>
        </w:rPr>
        <w:t xml:space="preserve"> официальный сайт </w:t>
      </w:r>
      <w:proofErr w:type="spellStart"/>
      <w:r w:rsidRPr="00D50475">
        <w:rPr>
          <w:szCs w:val="28"/>
        </w:rPr>
        <w:t>Хабр</w:t>
      </w:r>
      <w:proofErr w:type="spellEnd"/>
      <w:r>
        <w:rPr>
          <w:szCs w:val="28"/>
        </w:rPr>
        <w:t>.</w:t>
      </w:r>
      <w:r w:rsidRPr="00AC26CE">
        <w:rPr>
          <w:szCs w:val="28"/>
        </w:rPr>
        <w:t xml:space="preserve"> </w:t>
      </w:r>
      <w:r w:rsidRPr="00BA0B30">
        <w:rPr>
          <w:rFonts w:eastAsiaTheme="majorEastAsia"/>
          <w:szCs w:val="28"/>
        </w:rPr>
        <w:t>https://habr.com/ru/articles/904698/</w:t>
      </w:r>
      <w:r w:rsidRPr="00DE53D3">
        <w:rPr>
          <w:szCs w:val="28"/>
        </w:rPr>
        <w:t xml:space="preserve"> </w:t>
      </w:r>
      <w:r w:rsidRPr="0062248E">
        <w:rPr>
          <w:szCs w:val="28"/>
        </w:rPr>
        <w:t>(</w:t>
      </w:r>
      <w:r>
        <w:rPr>
          <w:szCs w:val="28"/>
        </w:rPr>
        <w:t>дата обращения 06.05.2026).</w:t>
      </w:r>
    </w:p>
    <w:p w14:paraId="2A8A0221" w14:textId="68DDABB2" w:rsidR="000054AA" w:rsidRDefault="00F02870" w:rsidP="000A2487">
      <w:pPr>
        <w:pStyle w:val="a5"/>
        <w:numPr>
          <w:ilvl w:val="0"/>
          <w:numId w:val="30"/>
        </w:numPr>
        <w:tabs>
          <w:tab w:val="left" w:pos="1134"/>
        </w:tabs>
        <w:spacing w:after="160"/>
        <w:ind w:left="0" w:firstLine="709"/>
        <w:jc w:val="left"/>
        <w:rPr>
          <w:szCs w:val="28"/>
        </w:rPr>
      </w:pPr>
      <w:r w:rsidRPr="00F02870">
        <w:rPr>
          <w:szCs w:val="28"/>
        </w:rPr>
        <w:t xml:space="preserve">Руководство по </w:t>
      </w:r>
      <w:r w:rsidRPr="00F02870">
        <w:rPr>
          <w:szCs w:val="28"/>
          <w:lang w:val="en-US"/>
        </w:rPr>
        <w:t>Docker</w:t>
      </w:r>
      <w:r w:rsidRPr="00F02870">
        <w:rPr>
          <w:szCs w:val="28"/>
        </w:rPr>
        <w:t xml:space="preserve"> </w:t>
      </w:r>
      <w:r w:rsidRPr="00F02870">
        <w:rPr>
          <w:szCs w:val="28"/>
          <w:lang w:val="en-US"/>
        </w:rPr>
        <w:t>Compose</w:t>
      </w:r>
      <w:r w:rsidRPr="00F02870">
        <w:rPr>
          <w:szCs w:val="28"/>
        </w:rPr>
        <w:t xml:space="preserve"> для начинающих</w:t>
      </w:r>
      <w:r w:rsidR="00AC26CE" w:rsidRPr="00AC26CE">
        <w:rPr>
          <w:szCs w:val="28"/>
        </w:rPr>
        <w:t xml:space="preserve"> </w:t>
      </w:r>
      <w:r w:rsidR="00AC26CE" w:rsidRPr="00363E96">
        <w:rPr>
          <w:szCs w:val="28"/>
        </w:rPr>
        <w:t>[</w:t>
      </w:r>
      <w:r w:rsidR="00AC26CE">
        <w:rPr>
          <w:szCs w:val="28"/>
        </w:rPr>
        <w:t>Электронный ресурс</w:t>
      </w:r>
      <w:r w:rsidR="00AC26CE" w:rsidRPr="00363E96">
        <w:rPr>
          <w:szCs w:val="28"/>
        </w:rPr>
        <w:t>]:</w:t>
      </w:r>
      <w:r w:rsidR="00AC26CE">
        <w:rPr>
          <w:szCs w:val="28"/>
        </w:rPr>
        <w:t xml:space="preserve"> официальный сайт </w:t>
      </w:r>
      <w:proofErr w:type="spellStart"/>
      <w:r w:rsidR="00AC26CE" w:rsidRPr="00D50475">
        <w:rPr>
          <w:szCs w:val="28"/>
        </w:rPr>
        <w:t>Хабр</w:t>
      </w:r>
      <w:proofErr w:type="spellEnd"/>
      <w:r w:rsidR="00AC26CE">
        <w:rPr>
          <w:szCs w:val="28"/>
        </w:rPr>
        <w:t xml:space="preserve">. </w:t>
      </w:r>
      <w:r w:rsidRPr="00F02870">
        <w:t>https://habr.com/ru/companies/ruvds/articles/450312/</w:t>
      </w:r>
      <w:r w:rsidR="000054AA" w:rsidRPr="00AC26CE">
        <w:rPr>
          <w:szCs w:val="28"/>
        </w:rPr>
        <w:t xml:space="preserve"> </w:t>
      </w:r>
      <w:r w:rsidR="00AC26CE" w:rsidRPr="0062248E">
        <w:rPr>
          <w:szCs w:val="28"/>
        </w:rPr>
        <w:t>(</w:t>
      </w:r>
      <w:r w:rsidR="00AC26CE">
        <w:rPr>
          <w:szCs w:val="28"/>
        </w:rPr>
        <w:t>дата обращения 06.05.2026).</w:t>
      </w:r>
    </w:p>
    <w:p w14:paraId="4838ED56" w14:textId="086797EE" w:rsidR="00407FEA" w:rsidRPr="00A03C0F" w:rsidRDefault="00F02870" w:rsidP="00A03C0F">
      <w:pPr>
        <w:pStyle w:val="a5"/>
        <w:numPr>
          <w:ilvl w:val="0"/>
          <w:numId w:val="30"/>
        </w:numPr>
        <w:tabs>
          <w:tab w:val="left" w:pos="1134"/>
        </w:tabs>
        <w:spacing w:after="160"/>
        <w:ind w:left="0" w:firstLine="709"/>
        <w:jc w:val="left"/>
        <w:rPr>
          <w:szCs w:val="28"/>
        </w:rPr>
      </w:pPr>
      <w:r w:rsidRPr="00F02870">
        <w:rPr>
          <w:szCs w:val="28"/>
        </w:rPr>
        <w:t xml:space="preserve">Разбираемся с </w:t>
      </w:r>
      <w:proofErr w:type="spellStart"/>
      <w:r w:rsidRPr="00F02870">
        <w:rPr>
          <w:szCs w:val="28"/>
        </w:rPr>
        <w:t>Redis</w:t>
      </w:r>
      <w:proofErr w:type="spellEnd"/>
      <w:r w:rsidRPr="00F02870">
        <w:rPr>
          <w:szCs w:val="28"/>
        </w:rPr>
        <w:t xml:space="preserve"> </w:t>
      </w:r>
      <w:r w:rsidR="00E730C0" w:rsidRPr="00363E96">
        <w:rPr>
          <w:szCs w:val="28"/>
        </w:rPr>
        <w:t>[</w:t>
      </w:r>
      <w:r w:rsidR="00E730C0">
        <w:rPr>
          <w:szCs w:val="28"/>
        </w:rPr>
        <w:t>Электронный ресурс</w:t>
      </w:r>
      <w:r w:rsidR="00E730C0" w:rsidRPr="00363E96">
        <w:rPr>
          <w:szCs w:val="28"/>
        </w:rPr>
        <w:t>]:</w:t>
      </w:r>
      <w:r w:rsidR="00E730C0">
        <w:rPr>
          <w:szCs w:val="28"/>
        </w:rPr>
        <w:t xml:space="preserve"> </w:t>
      </w:r>
      <w:r>
        <w:rPr>
          <w:szCs w:val="28"/>
        </w:rPr>
        <w:t xml:space="preserve">официальный сайт </w:t>
      </w:r>
      <w:proofErr w:type="spellStart"/>
      <w:r w:rsidRPr="00D50475">
        <w:rPr>
          <w:szCs w:val="28"/>
        </w:rPr>
        <w:t>Хабр</w:t>
      </w:r>
      <w:proofErr w:type="spellEnd"/>
      <w:r>
        <w:rPr>
          <w:szCs w:val="28"/>
        </w:rPr>
        <w:t>.</w:t>
      </w:r>
      <w:r w:rsidR="00E730C0" w:rsidRPr="00AC26CE">
        <w:rPr>
          <w:szCs w:val="28"/>
        </w:rPr>
        <w:t xml:space="preserve"> </w:t>
      </w:r>
      <w:r w:rsidRPr="00F02870">
        <w:t>https://habr.com/ru/companies/wunderfund/articles/685894/</w:t>
      </w:r>
      <w:r w:rsidR="00E730C0" w:rsidRPr="00AC26CE">
        <w:rPr>
          <w:szCs w:val="28"/>
        </w:rPr>
        <w:t xml:space="preserve"> </w:t>
      </w:r>
      <w:r w:rsidR="00E730C0" w:rsidRPr="0062248E">
        <w:rPr>
          <w:szCs w:val="28"/>
        </w:rPr>
        <w:t>(</w:t>
      </w:r>
      <w:r w:rsidR="00E730C0">
        <w:rPr>
          <w:szCs w:val="28"/>
        </w:rPr>
        <w:t>дата обращения 06.05.2026).</w:t>
      </w:r>
    </w:p>
    <w:sectPr w:rsidR="00407FEA" w:rsidRPr="00A03C0F">
      <w:footerReference w:type="even" r:id="rId28"/>
      <w:footerReference w:type="default" r:id="rId29"/>
      <w:footerReference w:type="first" r:id="rId30"/>
      <w:pgSz w:w="11906" w:h="16838"/>
      <w:pgMar w:top="1133" w:right="842" w:bottom="904" w:left="169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D0D061" w14:textId="77777777" w:rsidR="005B689E" w:rsidRDefault="005B689E">
      <w:pPr>
        <w:spacing w:line="240" w:lineRule="auto"/>
      </w:pPr>
      <w:r>
        <w:separator/>
      </w:r>
    </w:p>
  </w:endnote>
  <w:endnote w:type="continuationSeparator" w:id="0">
    <w:p w14:paraId="465DCD47" w14:textId="77777777" w:rsidR="005B689E" w:rsidRDefault="005B68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KaTeX_Mai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D10B25" w14:textId="77777777" w:rsidR="00D07BD4" w:rsidRDefault="00D07BD4">
    <w:pPr>
      <w:spacing w:line="259" w:lineRule="auto"/>
      <w:ind w:left="13" w:firstLine="0"/>
      <w:jc w:val="center"/>
    </w:pP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E7DA1B" w14:textId="77777777" w:rsidR="00D07BD4" w:rsidRDefault="00D07BD4">
    <w:pPr>
      <w:spacing w:line="259" w:lineRule="auto"/>
      <w:ind w:left="13" w:firstLine="0"/>
      <w:jc w:val="center"/>
    </w:pPr>
    <w:r>
      <w:fldChar w:fldCharType="begin"/>
    </w:r>
    <w:r>
      <w:instrText xml:space="preserve"> PAGE   \* MERGEFORMAT </w:instrText>
    </w:r>
    <w:r>
      <w:fldChar w:fldCharType="separate"/>
    </w:r>
    <w:r>
      <w:t>2</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2D1312" w14:textId="77777777" w:rsidR="00D07BD4" w:rsidRDefault="00D07BD4">
    <w:pPr>
      <w:spacing w:after="160" w:line="259" w:lineRule="auto"/>
      <w:ind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F1017A" w14:textId="77777777" w:rsidR="005B689E" w:rsidRDefault="005B689E">
      <w:pPr>
        <w:spacing w:line="240" w:lineRule="auto"/>
      </w:pPr>
      <w:r>
        <w:separator/>
      </w:r>
    </w:p>
  </w:footnote>
  <w:footnote w:type="continuationSeparator" w:id="0">
    <w:p w14:paraId="73AD4D5A" w14:textId="77777777" w:rsidR="005B689E" w:rsidRDefault="005B689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2B17A4"/>
    <w:multiLevelType w:val="hybridMultilevel"/>
    <w:tmpl w:val="32F08C72"/>
    <w:lvl w:ilvl="0" w:tplc="4DC01514">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1" w15:restartNumberingAfterBreak="0">
    <w:nsid w:val="15C736C1"/>
    <w:multiLevelType w:val="hybridMultilevel"/>
    <w:tmpl w:val="37F28C0A"/>
    <w:lvl w:ilvl="0" w:tplc="0419000F">
      <w:start w:val="1"/>
      <w:numFmt w:val="decimal"/>
      <w:lvlText w:val="%1."/>
      <w:lvlJc w:val="left"/>
      <w:pPr>
        <w:ind w:left="1427" w:hanging="360"/>
      </w:pPr>
    </w:lvl>
    <w:lvl w:ilvl="1" w:tplc="04190019" w:tentative="1">
      <w:start w:val="1"/>
      <w:numFmt w:val="lowerLetter"/>
      <w:lvlText w:val="%2."/>
      <w:lvlJc w:val="left"/>
      <w:pPr>
        <w:ind w:left="2147" w:hanging="360"/>
      </w:pPr>
    </w:lvl>
    <w:lvl w:ilvl="2" w:tplc="0419001B" w:tentative="1">
      <w:start w:val="1"/>
      <w:numFmt w:val="lowerRoman"/>
      <w:lvlText w:val="%3."/>
      <w:lvlJc w:val="right"/>
      <w:pPr>
        <w:ind w:left="2867" w:hanging="180"/>
      </w:pPr>
    </w:lvl>
    <w:lvl w:ilvl="3" w:tplc="0419000F" w:tentative="1">
      <w:start w:val="1"/>
      <w:numFmt w:val="decimal"/>
      <w:lvlText w:val="%4."/>
      <w:lvlJc w:val="left"/>
      <w:pPr>
        <w:ind w:left="3587" w:hanging="360"/>
      </w:pPr>
    </w:lvl>
    <w:lvl w:ilvl="4" w:tplc="04190019" w:tentative="1">
      <w:start w:val="1"/>
      <w:numFmt w:val="lowerLetter"/>
      <w:lvlText w:val="%5."/>
      <w:lvlJc w:val="left"/>
      <w:pPr>
        <w:ind w:left="4307" w:hanging="360"/>
      </w:pPr>
    </w:lvl>
    <w:lvl w:ilvl="5" w:tplc="0419001B" w:tentative="1">
      <w:start w:val="1"/>
      <w:numFmt w:val="lowerRoman"/>
      <w:lvlText w:val="%6."/>
      <w:lvlJc w:val="right"/>
      <w:pPr>
        <w:ind w:left="5027" w:hanging="180"/>
      </w:pPr>
    </w:lvl>
    <w:lvl w:ilvl="6" w:tplc="0419000F" w:tentative="1">
      <w:start w:val="1"/>
      <w:numFmt w:val="decimal"/>
      <w:lvlText w:val="%7."/>
      <w:lvlJc w:val="left"/>
      <w:pPr>
        <w:ind w:left="5747" w:hanging="360"/>
      </w:pPr>
    </w:lvl>
    <w:lvl w:ilvl="7" w:tplc="04190019" w:tentative="1">
      <w:start w:val="1"/>
      <w:numFmt w:val="lowerLetter"/>
      <w:lvlText w:val="%8."/>
      <w:lvlJc w:val="left"/>
      <w:pPr>
        <w:ind w:left="6467" w:hanging="360"/>
      </w:pPr>
    </w:lvl>
    <w:lvl w:ilvl="8" w:tplc="0419001B" w:tentative="1">
      <w:start w:val="1"/>
      <w:numFmt w:val="lowerRoman"/>
      <w:lvlText w:val="%9."/>
      <w:lvlJc w:val="right"/>
      <w:pPr>
        <w:ind w:left="7187" w:hanging="180"/>
      </w:pPr>
    </w:lvl>
  </w:abstractNum>
  <w:abstractNum w:abstractNumId="2" w15:restartNumberingAfterBreak="0">
    <w:nsid w:val="1A7114ED"/>
    <w:multiLevelType w:val="hybridMultilevel"/>
    <w:tmpl w:val="0F7E9F48"/>
    <w:lvl w:ilvl="0" w:tplc="4DC01514">
      <w:start w:val="1"/>
      <w:numFmt w:val="bullet"/>
      <w:lvlText w:val=""/>
      <w:lvlJc w:val="left"/>
      <w:pPr>
        <w:ind w:left="1427" w:hanging="360"/>
      </w:pPr>
      <w:rPr>
        <w:rFonts w:ascii="Symbol" w:hAnsi="Symbol" w:hint="default"/>
      </w:rPr>
    </w:lvl>
    <w:lvl w:ilvl="1" w:tplc="04190019" w:tentative="1">
      <w:start w:val="1"/>
      <w:numFmt w:val="lowerLetter"/>
      <w:lvlText w:val="%2."/>
      <w:lvlJc w:val="left"/>
      <w:pPr>
        <w:ind w:left="2147" w:hanging="360"/>
      </w:pPr>
    </w:lvl>
    <w:lvl w:ilvl="2" w:tplc="0419001B" w:tentative="1">
      <w:start w:val="1"/>
      <w:numFmt w:val="lowerRoman"/>
      <w:lvlText w:val="%3."/>
      <w:lvlJc w:val="right"/>
      <w:pPr>
        <w:ind w:left="2867" w:hanging="180"/>
      </w:pPr>
    </w:lvl>
    <w:lvl w:ilvl="3" w:tplc="0419000F" w:tentative="1">
      <w:start w:val="1"/>
      <w:numFmt w:val="decimal"/>
      <w:lvlText w:val="%4."/>
      <w:lvlJc w:val="left"/>
      <w:pPr>
        <w:ind w:left="3587" w:hanging="360"/>
      </w:pPr>
    </w:lvl>
    <w:lvl w:ilvl="4" w:tplc="04190019" w:tentative="1">
      <w:start w:val="1"/>
      <w:numFmt w:val="lowerLetter"/>
      <w:lvlText w:val="%5."/>
      <w:lvlJc w:val="left"/>
      <w:pPr>
        <w:ind w:left="4307" w:hanging="360"/>
      </w:pPr>
    </w:lvl>
    <w:lvl w:ilvl="5" w:tplc="0419001B" w:tentative="1">
      <w:start w:val="1"/>
      <w:numFmt w:val="lowerRoman"/>
      <w:lvlText w:val="%6."/>
      <w:lvlJc w:val="right"/>
      <w:pPr>
        <w:ind w:left="5027" w:hanging="180"/>
      </w:pPr>
    </w:lvl>
    <w:lvl w:ilvl="6" w:tplc="0419000F" w:tentative="1">
      <w:start w:val="1"/>
      <w:numFmt w:val="decimal"/>
      <w:lvlText w:val="%7."/>
      <w:lvlJc w:val="left"/>
      <w:pPr>
        <w:ind w:left="5747" w:hanging="360"/>
      </w:pPr>
    </w:lvl>
    <w:lvl w:ilvl="7" w:tplc="04190019" w:tentative="1">
      <w:start w:val="1"/>
      <w:numFmt w:val="lowerLetter"/>
      <w:lvlText w:val="%8."/>
      <w:lvlJc w:val="left"/>
      <w:pPr>
        <w:ind w:left="6467" w:hanging="360"/>
      </w:pPr>
    </w:lvl>
    <w:lvl w:ilvl="8" w:tplc="0419001B" w:tentative="1">
      <w:start w:val="1"/>
      <w:numFmt w:val="lowerRoman"/>
      <w:lvlText w:val="%9."/>
      <w:lvlJc w:val="right"/>
      <w:pPr>
        <w:ind w:left="7187" w:hanging="180"/>
      </w:pPr>
    </w:lvl>
  </w:abstractNum>
  <w:abstractNum w:abstractNumId="3" w15:restartNumberingAfterBreak="0">
    <w:nsid w:val="1A876145"/>
    <w:multiLevelType w:val="hybridMultilevel"/>
    <w:tmpl w:val="37F28C0A"/>
    <w:lvl w:ilvl="0" w:tplc="0419000F">
      <w:start w:val="1"/>
      <w:numFmt w:val="decimal"/>
      <w:lvlText w:val="%1."/>
      <w:lvlJc w:val="left"/>
      <w:pPr>
        <w:ind w:left="1427" w:hanging="360"/>
      </w:pPr>
    </w:lvl>
    <w:lvl w:ilvl="1" w:tplc="04190019" w:tentative="1">
      <w:start w:val="1"/>
      <w:numFmt w:val="lowerLetter"/>
      <w:lvlText w:val="%2."/>
      <w:lvlJc w:val="left"/>
      <w:pPr>
        <w:ind w:left="2147" w:hanging="360"/>
      </w:pPr>
    </w:lvl>
    <w:lvl w:ilvl="2" w:tplc="0419001B" w:tentative="1">
      <w:start w:val="1"/>
      <w:numFmt w:val="lowerRoman"/>
      <w:lvlText w:val="%3."/>
      <w:lvlJc w:val="right"/>
      <w:pPr>
        <w:ind w:left="2867" w:hanging="180"/>
      </w:pPr>
    </w:lvl>
    <w:lvl w:ilvl="3" w:tplc="0419000F" w:tentative="1">
      <w:start w:val="1"/>
      <w:numFmt w:val="decimal"/>
      <w:lvlText w:val="%4."/>
      <w:lvlJc w:val="left"/>
      <w:pPr>
        <w:ind w:left="3587" w:hanging="360"/>
      </w:pPr>
    </w:lvl>
    <w:lvl w:ilvl="4" w:tplc="04190019" w:tentative="1">
      <w:start w:val="1"/>
      <w:numFmt w:val="lowerLetter"/>
      <w:lvlText w:val="%5."/>
      <w:lvlJc w:val="left"/>
      <w:pPr>
        <w:ind w:left="4307" w:hanging="360"/>
      </w:pPr>
    </w:lvl>
    <w:lvl w:ilvl="5" w:tplc="0419001B" w:tentative="1">
      <w:start w:val="1"/>
      <w:numFmt w:val="lowerRoman"/>
      <w:lvlText w:val="%6."/>
      <w:lvlJc w:val="right"/>
      <w:pPr>
        <w:ind w:left="5027" w:hanging="180"/>
      </w:pPr>
    </w:lvl>
    <w:lvl w:ilvl="6" w:tplc="0419000F" w:tentative="1">
      <w:start w:val="1"/>
      <w:numFmt w:val="decimal"/>
      <w:lvlText w:val="%7."/>
      <w:lvlJc w:val="left"/>
      <w:pPr>
        <w:ind w:left="5747" w:hanging="360"/>
      </w:pPr>
    </w:lvl>
    <w:lvl w:ilvl="7" w:tplc="04190019" w:tentative="1">
      <w:start w:val="1"/>
      <w:numFmt w:val="lowerLetter"/>
      <w:lvlText w:val="%8."/>
      <w:lvlJc w:val="left"/>
      <w:pPr>
        <w:ind w:left="6467" w:hanging="360"/>
      </w:pPr>
    </w:lvl>
    <w:lvl w:ilvl="8" w:tplc="0419001B" w:tentative="1">
      <w:start w:val="1"/>
      <w:numFmt w:val="lowerRoman"/>
      <w:lvlText w:val="%9."/>
      <w:lvlJc w:val="right"/>
      <w:pPr>
        <w:ind w:left="7187" w:hanging="180"/>
      </w:pPr>
    </w:lvl>
  </w:abstractNum>
  <w:abstractNum w:abstractNumId="4" w15:restartNumberingAfterBreak="0">
    <w:nsid w:val="244B0F3E"/>
    <w:multiLevelType w:val="hybridMultilevel"/>
    <w:tmpl w:val="F9C831AA"/>
    <w:lvl w:ilvl="0" w:tplc="0419000F">
      <w:start w:val="1"/>
      <w:numFmt w:val="decimal"/>
      <w:lvlText w:val="%1."/>
      <w:lvlJc w:val="left"/>
      <w:pPr>
        <w:ind w:left="1427" w:hanging="360"/>
      </w:pPr>
    </w:lvl>
    <w:lvl w:ilvl="1" w:tplc="04190019" w:tentative="1">
      <w:start w:val="1"/>
      <w:numFmt w:val="lowerLetter"/>
      <w:lvlText w:val="%2."/>
      <w:lvlJc w:val="left"/>
      <w:pPr>
        <w:ind w:left="2147" w:hanging="360"/>
      </w:pPr>
    </w:lvl>
    <w:lvl w:ilvl="2" w:tplc="0419001B" w:tentative="1">
      <w:start w:val="1"/>
      <w:numFmt w:val="lowerRoman"/>
      <w:lvlText w:val="%3."/>
      <w:lvlJc w:val="right"/>
      <w:pPr>
        <w:ind w:left="2867" w:hanging="180"/>
      </w:pPr>
    </w:lvl>
    <w:lvl w:ilvl="3" w:tplc="0419000F" w:tentative="1">
      <w:start w:val="1"/>
      <w:numFmt w:val="decimal"/>
      <w:lvlText w:val="%4."/>
      <w:lvlJc w:val="left"/>
      <w:pPr>
        <w:ind w:left="3587" w:hanging="360"/>
      </w:pPr>
    </w:lvl>
    <w:lvl w:ilvl="4" w:tplc="04190019" w:tentative="1">
      <w:start w:val="1"/>
      <w:numFmt w:val="lowerLetter"/>
      <w:lvlText w:val="%5."/>
      <w:lvlJc w:val="left"/>
      <w:pPr>
        <w:ind w:left="4307" w:hanging="360"/>
      </w:pPr>
    </w:lvl>
    <w:lvl w:ilvl="5" w:tplc="0419001B" w:tentative="1">
      <w:start w:val="1"/>
      <w:numFmt w:val="lowerRoman"/>
      <w:lvlText w:val="%6."/>
      <w:lvlJc w:val="right"/>
      <w:pPr>
        <w:ind w:left="5027" w:hanging="180"/>
      </w:pPr>
    </w:lvl>
    <w:lvl w:ilvl="6" w:tplc="0419000F" w:tentative="1">
      <w:start w:val="1"/>
      <w:numFmt w:val="decimal"/>
      <w:lvlText w:val="%7."/>
      <w:lvlJc w:val="left"/>
      <w:pPr>
        <w:ind w:left="5747" w:hanging="360"/>
      </w:pPr>
    </w:lvl>
    <w:lvl w:ilvl="7" w:tplc="04190019" w:tentative="1">
      <w:start w:val="1"/>
      <w:numFmt w:val="lowerLetter"/>
      <w:lvlText w:val="%8."/>
      <w:lvlJc w:val="left"/>
      <w:pPr>
        <w:ind w:left="6467" w:hanging="360"/>
      </w:pPr>
    </w:lvl>
    <w:lvl w:ilvl="8" w:tplc="0419001B" w:tentative="1">
      <w:start w:val="1"/>
      <w:numFmt w:val="lowerRoman"/>
      <w:lvlText w:val="%9."/>
      <w:lvlJc w:val="right"/>
      <w:pPr>
        <w:ind w:left="7187" w:hanging="180"/>
      </w:pPr>
    </w:lvl>
  </w:abstractNum>
  <w:abstractNum w:abstractNumId="5" w15:restartNumberingAfterBreak="0">
    <w:nsid w:val="2E0B1129"/>
    <w:multiLevelType w:val="hybridMultilevel"/>
    <w:tmpl w:val="EE14020E"/>
    <w:lvl w:ilvl="0" w:tplc="4DC01514">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6" w15:restartNumberingAfterBreak="0">
    <w:nsid w:val="2E912C85"/>
    <w:multiLevelType w:val="hybridMultilevel"/>
    <w:tmpl w:val="449ECD94"/>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03111AC"/>
    <w:multiLevelType w:val="hybridMultilevel"/>
    <w:tmpl w:val="39281F6C"/>
    <w:lvl w:ilvl="0" w:tplc="4DC01514">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8" w15:restartNumberingAfterBreak="0">
    <w:nsid w:val="36F646B5"/>
    <w:multiLevelType w:val="hybridMultilevel"/>
    <w:tmpl w:val="99EA443A"/>
    <w:lvl w:ilvl="0" w:tplc="4DC01514">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9" w15:restartNumberingAfterBreak="0">
    <w:nsid w:val="379350F1"/>
    <w:multiLevelType w:val="multilevel"/>
    <w:tmpl w:val="CF02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C23999"/>
    <w:multiLevelType w:val="multilevel"/>
    <w:tmpl w:val="B2A8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AF1C05"/>
    <w:multiLevelType w:val="hybridMultilevel"/>
    <w:tmpl w:val="207449DE"/>
    <w:lvl w:ilvl="0" w:tplc="0419000F">
      <w:start w:val="1"/>
      <w:numFmt w:val="decimal"/>
      <w:lvlText w:val="%1."/>
      <w:lvlJc w:val="left"/>
      <w:pPr>
        <w:ind w:left="1427" w:hanging="360"/>
      </w:pPr>
    </w:lvl>
    <w:lvl w:ilvl="1" w:tplc="04190019" w:tentative="1">
      <w:start w:val="1"/>
      <w:numFmt w:val="lowerLetter"/>
      <w:lvlText w:val="%2."/>
      <w:lvlJc w:val="left"/>
      <w:pPr>
        <w:ind w:left="2147" w:hanging="360"/>
      </w:pPr>
    </w:lvl>
    <w:lvl w:ilvl="2" w:tplc="0419001B" w:tentative="1">
      <w:start w:val="1"/>
      <w:numFmt w:val="lowerRoman"/>
      <w:lvlText w:val="%3."/>
      <w:lvlJc w:val="right"/>
      <w:pPr>
        <w:ind w:left="2867" w:hanging="180"/>
      </w:pPr>
    </w:lvl>
    <w:lvl w:ilvl="3" w:tplc="0419000F" w:tentative="1">
      <w:start w:val="1"/>
      <w:numFmt w:val="decimal"/>
      <w:lvlText w:val="%4."/>
      <w:lvlJc w:val="left"/>
      <w:pPr>
        <w:ind w:left="3587" w:hanging="360"/>
      </w:pPr>
    </w:lvl>
    <w:lvl w:ilvl="4" w:tplc="04190019" w:tentative="1">
      <w:start w:val="1"/>
      <w:numFmt w:val="lowerLetter"/>
      <w:lvlText w:val="%5."/>
      <w:lvlJc w:val="left"/>
      <w:pPr>
        <w:ind w:left="4307" w:hanging="360"/>
      </w:pPr>
    </w:lvl>
    <w:lvl w:ilvl="5" w:tplc="0419001B" w:tentative="1">
      <w:start w:val="1"/>
      <w:numFmt w:val="lowerRoman"/>
      <w:lvlText w:val="%6."/>
      <w:lvlJc w:val="right"/>
      <w:pPr>
        <w:ind w:left="5027" w:hanging="180"/>
      </w:pPr>
    </w:lvl>
    <w:lvl w:ilvl="6" w:tplc="0419000F" w:tentative="1">
      <w:start w:val="1"/>
      <w:numFmt w:val="decimal"/>
      <w:lvlText w:val="%7."/>
      <w:lvlJc w:val="left"/>
      <w:pPr>
        <w:ind w:left="5747" w:hanging="360"/>
      </w:pPr>
    </w:lvl>
    <w:lvl w:ilvl="7" w:tplc="04190019" w:tentative="1">
      <w:start w:val="1"/>
      <w:numFmt w:val="lowerLetter"/>
      <w:lvlText w:val="%8."/>
      <w:lvlJc w:val="left"/>
      <w:pPr>
        <w:ind w:left="6467" w:hanging="360"/>
      </w:pPr>
    </w:lvl>
    <w:lvl w:ilvl="8" w:tplc="0419001B" w:tentative="1">
      <w:start w:val="1"/>
      <w:numFmt w:val="lowerRoman"/>
      <w:lvlText w:val="%9."/>
      <w:lvlJc w:val="right"/>
      <w:pPr>
        <w:ind w:left="7187" w:hanging="180"/>
      </w:pPr>
    </w:lvl>
  </w:abstractNum>
  <w:abstractNum w:abstractNumId="12" w15:restartNumberingAfterBreak="0">
    <w:nsid w:val="3C2D37CC"/>
    <w:multiLevelType w:val="hybridMultilevel"/>
    <w:tmpl w:val="98EAE234"/>
    <w:lvl w:ilvl="0" w:tplc="4DC01514">
      <w:start w:val="1"/>
      <w:numFmt w:val="bullet"/>
      <w:lvlText w:val=""/>
      <w:lvlJc w:val="left"/>
      <w:pPr>
        <w:ind w:left="2062" w:hanging="360"/>
      </w:pPr>
      <w:rPr>
        <w:rFonts w:ascii="Symbol" w:hAnsi="Symbol" w:hint="default"/>
      </w:rPr>
    </w:lvl>
    <w:lvl w:ilvl="1" w:tplc="04190003" w:tentative="1">
      <w:start w:val="1"/>
      <w:numFmt w:val="bullet"/>
      <w:lvlText w:val="o"/>
      <w:lvlJc w:val="left"/>
      <w:pPr>
        <w:ind w:left="2782" w:hanging="360"/>
      </w:pPr>
      <w:rPr>
        <w:rFonts w:ascii="Courier New" w:hAnsi="Courier New" w:cs="Courier New" w:hint="default"/>
      </w:rPr>
    </w:lvl>
    <w:lvl w:ilvl="2" w:tplc="04190005" w:tentative="1">
      <w:start w:val="1"/>
      <w:numFmt w:val="bullet"/>
      <w:lvlText w:val=""/>
      <w:lvlJc w:val="left"/>
      <w:pPr>
        <w:ind w:left="3502" w:hanging="360"/>
      </w:pPr>
      <w:rPr>
        <w:rFonts w:ascii="Wingdings" w:hAnsi="Wingdings" w:hint="default"/>
      </w:rPr>
    </w:lvl>
    <w:lvl w:ilvl="3" w:tplc="04190001" w:tentative="1">
      <w:start w:val="1"/>
      <w:numFmt w:val="bullet"/>
      <w:lvlText w:val=""/>
      <w:lvlJc w:val="left"/>
      <w:pPr>
        <w:ind w:left="4222" w:hanging="360"/>
      </w:pPr>
      <w:rPr>
        <w:rFonts w:ascii="Symbol" w:hAnsi="Symbol" w:hint="default"/>
      </w:rPr>
    </w:lvl>
    <w:lvl w:ilvl="4" w:tplc="04190003" w:tentative="1">
      <w:start w:val="1"/>
      <w:numFmt w:val="bullet"/>
      <w:lvlText w:val="o"/>
      <w:lvlJc w:val="left"/>
      <w:pPr>
        <w:ind w:left="4942" w:hanging="360"/>
      </w:pPr>
      <w:rPr>
        <w:rFonts w:ascii="Courier New" w:hAnsi="Courier New" w:cs="Courier New" w:hint="default"/>
      </w:rPr>
    </w:lvl>
    <w:lvl w:ilvl="5" w:tplc="04190005" w:tentative="1">
      <w:start w:val="1"/>
      <w:numFmt w:val="bullet"/>
      <w:lvlText w:val=""/>
      <w:lvlJc w:val="left"/>
      <w:pPr>
        <w:ind w:left="5662" w:hanging="360"/>
      </w:pPr>
      <w:rPr>
        <w:rFonts w:ascii="Wingdings" w:hAnsi="Wingdings" w:hint="default"/>
      </w:rPr>
    </w:lvl>
    <w:lvl w:ilvl="6" w:tplc="04190001" w:tentative="1">
      <w:start w:val="1"/>
      <w:numFmt w:val="bullet"/>
      <w:lvlText w:val=""/>
      <w:lvlJc w:val="left"/>
      <w:pPr>
        <w:ind w:left="6382" w:hanging="360"/>
      </w:pPr>
      <w:rPr>
        <w:rFonts w:ascii="Symbol" w:hAnsi="Symbol" w:hint="default"/>
      </w:rPr>
    </w:lvl>
    <w:lvl w:ilvl="7" w:tplc="04190003" w:tentative="1">
      <w:start w:val="1"/>
      <w:numFmt w:val="bullet"/>
      <w:lvlText w:val="o"/>
      <w:lvlJc w:val="left"/>
      <w:pPr>
        <w:ind w:left="7102" w:hanging="360"/>
      </w:pPr>
      <w:rPr>
        <w:rFonts w:ascii="Courier New" w:hAnsi="Courier New" w:cs="Courier New" w:hint="default"/>
      </w:rPr>
    </w:lvl>
    <w:lvl w:ilvl="8" w:tplc="04190005" w:tentative="1">
      <w:start w:val="1"/>
      <w:numFmt w:val="bullet"/>
      <w:lvlText w:val=""/>
      <w:lvlJc w:val="left"/>
      <w:pPr>
        <w:ind w:left="7822" w:hanging="360"/>
      </w:pPr>
      <w:rPr>
        <w:rFonts w:ascii="Wingdings" w:hAnsi="Wingdings" w:hint="default"/>
      </w:rPr>
    </w:lvl>
  </w:abstractNum>
  <w:abstractNum w:abstractNumId="13" w15:restartNumberingAfterBreak="0">
    <w:nsid w:val="41201ADF"/>
    <w:multiLevelType w:val="hybridMultilevel"/>
    <w:tmpl w:val="3D6A615E"/>
    <w:lvl w:ilvl="0" w:tplc="4DC01514">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14" w15:restartNumberingAfterBreak="0">
    <w:nsid w:val="4AEB6875"/>
    <w:multiLevelType w:val="hybridMultilevel"/>
    <w:tmpl w:val="1E8C656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F8912F8"/>
    <w:multiLevelType w:val="hybridMultilevel"/>
    <w:tmpl w:val="C5C21C44"/>
    <w:lvl w:ilvl="0" w:tplc="4DC01514">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16" w15:restartNumberingAfterBreak="0">
    <w:nsid w:val="524E373C"/>
    <w:multiLevelType w:val="multilevel"/>
    <w:tmpl w:val="4964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DD0001"/>
    <w:multiLevelType w:val="hybridMultilevel"/>
    <w:tmpl w:val="39A02B02"/>
    <w:lvl w:ilvl="0" w:tplc="0419000F">
      <w:start w:val="1"/>
      <w:numFmt w:val="decimal"/>
      <w:lvlText w:val="%1."/>
      <w:lvlJc w:val="left"/>
      <w:pPr>
        <w:ind w:left="1427" w:hanging="360"/>
      </w:pPr>
    </w:lvl>
    <w:lvl w:ilvl="1" w:tplc="04190019" w:tentative="1">
      <w:start w:val="1"/>
      <w:numFmt w:val="lowerLetter"/>
      <w:lvlText w:val="%2."/>
      <w:lvlJc w:val="left"/>
      <w:pPr>
        <w:ind w:left="2147" w:hanging="360"/>
      </w:pPr>
    </w:lvl>
    <w:lvl w:ilvl="2" w:tplc="0419001B" w:tentative="1">
      <w:start w:val="1"/>
      <w:numFmt w:val="lowerRoman"/>
      <w:lvlText w:val="%3."/>
      <w:lvlJc w:val="right"/>
      <w:pPr>
        <w:ind w:left="2867" w:hanging="180"/>
      </w:pPr>
    </w:lvl>
    <w:lvl w:ilvl="3" w:tplc="0419000F" w:tentative="1">
      <w:start w:val="1"/>
      <w:numFmt w:val="decimal"/>
      <w:lvlText w:val="%4."/>
      <w:lvlJc w:val="left"/>
      <w:pPr>
        <w:ind w:left="3587" w:hanging="360"/>
      </w:pPr>
    </w:lvl>
    <w:lvl w:ilvl="4" w:tplc="04190019" w:tentative="1">
      <w:start w:val="1"/>
      <w:numFmt w:val="lowerLetter"/>
      <w:lvlText w:val="%5."/>
      <w:lvlJc w:val="left"/>
      <w:pPr>
        <w:ind w:left="4307" w:hanging="360"/>
      </w:pPr>
    </w:lvl>
    <w:lvl w:ilvl="5" w:tplc="0419001B" w:tentative="1">
      <w:start w:val="1"/>
      <w:numFmt w:val="lowerRoman"/>
      <w:lvlText w:val="%6."/>
      <w:lvlJc w:val="right"/>
      <w:pPr>
        <w:ind w:left="5027" w:hanging="180"/>
      </w:pPr>
    </w:lvl>
    <w:lvl w:ilvl="6" w:tplc="0419000F" w:tentative="1">
      <w:start w:val="1"/>
      <w:numFmt w:val="decimal"/>
      <w:lvlText w:val="%7."/>
      <w:lvlJc w:val="left"/>
      <w:pPr>
        <w:ind w:left="5747" w:hanging="360"/>
      </w:pPr>
    </w:lvl>
    <w:lvl w:ilvl="7" w:tplc="04190019" w:tentative="1">
      <w:start w:val="1"/>
      <w:numFmt w:val="lowerLetter"/>
      <w:lvlText w:val="%8."/>
      <w:lvlJc w:val="left"/>
      <w:pPr>
        <w:ind w:left="6467" w:hanging="360"/>
      </w:pPr>
    </w:lvl>
    <w:lvl w:ilvl="8" w:tplc="0419001B" w:tentative="1">
      <w:start w:val="1"/>
      <w:numFmt w:val="lowerRoman"/>
      <w:lvlText w:val="%9."/>
      <w:lvlJc w:val="right"/>
      <w:pPr>
        <w:ind w:left="7187" w:hanging="180"/>
      </w:pPr>
    </w:lvl>
  </w:abstractNum>
  <w:abstractNum w:abstractNumId="18" w15:restartNumberingAfterBreak="0">
    <w:nsid w:val="5FA749F3"/>
    <w:multiLevelType w:val="hybridMultilevel"/>
    <w:tmpl w:val="81062672"/>
    <w:lvl w:ilvl="0" w:tplc="4DC01514">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19" w15:restartNumberingAfterBreak="0">
    <w:nsid w:val="62B1599D"/>
    <w:multiLevelType w:val="hybridMultilevel"/>
    <w:tmpl w:val="39D86652"/>
    <w:lvl w:ilvl="0" w:tplc="0419000F">
      <w:start w:val="1"/>
      <w:numFmt w:val="decimal"/>
      <w:lvlText w:val="%1."/>
      <w:lvlJc w:val="left"/>
      <w:pPr>
        <w:ind w:left="1427" w:hanging="360"/>
      </w:pPr>
    </w:lvl>
    <w:lvl w:ilvl="1" w:tplc="04190019" w:tentative="1">
      <w:start w:val="1"/>
      <w:numFmt w:val="lowerLetter"/>
      <w:lvlText w:val="%2."/>
      <w:lvlJc w:val="left"/>
      <w:pPr>
        <w:ind w:left="2147" w:hanging="360"/>
      </w:pPr>
    </w:lvl>
    <w:lvl w:ilvl="2" w:tplc="0419001B" w:tentative="1">
      <w:start w:val="1"/>
      <w:numFmt w:val="lowerRoman"/>
      <w:lvlText w:val="%3."/>
      <w:lvlJc w:val="right"/>
      <w:pPr>
        <w:ind w:left="2867" w:hanging="180"/>
      </w:pPr>
    </w:lvl>
    <w:lvl w:ilvl="3" w:tplc="0419000F" w:tentative="1">
      <w:start w:val="1"/>
      <w:numFmt w:val="decimal"/>
      <w:lvlText w:val="%4."/>
      <w:lvlJc w:val="left"/>
      <w:pPr>
        <w:ind w:left="3587" w:hanging="360"/>
      </w:pPr>
    </w:lvl>
    <w:lvl w:ilvl="4" w:tplc="04190019" w:tentative="1">
      <w:start w:val="1"/>
      <w:numFmt w:val="lowerLetter"/>
      <w:lvlText w:val="%5."/>
      <w:lvlJc w:val="left"/>
      <w:pPr>
        <w:ind w:left="4307" w:hanging="360"/>
      </w:pPr>
    </w:lvl>
    <w:lvl w:ilvl="5" w:tplc="0419001B" w:tentative="1">
      <w:start w:val="1"/>
      <w:numFmt w:val="lowerRoman"/>
      <w:lvlText w:val="%6."/>
      <w:lvlJc w:val="right"/>
      <w:pPr>
        <w:ind w:left="5027" w:hanging="180"/>
      </w:pPr>
    </w:lvl>
    <w:lvl w:ilvl="6" w:tplc="0419000F" w:tentative="1">
      <w:start w:val="1"/>
      <w:numFmt w:val="decimal"/>
      <w:lvlText w:val="%7."/>
      <w:lvlJc w:val="left"/>
      <w:pPr>
        <w:ind w:left="5747" w:hanging="360"/>
      </w:pPr>
    </w:lvl>
    <w:lvl w:ilvl="7" w:tplc="04190019" w:tentative="1">
      <w:start w:val="1"/>
      <w:numFmt w:val="lowerLetter"/>
      <w:lvlText w:val="%8."/>
      <w:lvlJc w:val="left"/>
      <w:pPr>
        <w:ind w:left="6467" w:hanging="360"/>
      </w:pPr>
    </w:lvl>
    <w:lvl w:ilvl="8" w:tplc="0419001B" w:tentative="1">
      <w:start w:val="1"/>
      <w:numFmt w:val="lowerRoman"/>
      <w:lvlText w:val="%9."/>
      <w:lvlJc w:val="right"/>
      <w:pPr>
        <w:ind w:left="7187" w:hanging="180"/>
      </w:pPr>
    </w:lvl>
  </w:abstractNum>
  <w:abstractNum w:abstractNumId="20" w15:restartNumberingAfterBreak="0">
    <w:nsid w:val="62EF3ECB"/>
    <w:multiLevelType w:val="hybridMultilevel"/>
    <w:tmpl w:val="57303C08"/>
    <w:lvl w:ilvl="0" w:tplc="0419000F">
      <w:start w:val="1"/>
      <w:numFmt w:val="decimal"/>
      <w:lvlText w:val="%1."/>
      <w:lvlJc w:val="left"/>
      <w:pPr>
        <w:ind w:left="1427" w:hanging="360"/>
      </w:pPr>
    </w:lvl>
    <w:lvl w:ilvl="1" w:tplc="04190019" w:tentative="1">
      <w:start w:val="1"/>
      <w:numFmt w:val="lowerLetter"/>
      <w:lvlText w:val="%2."/>
      <w:lvlJc w:val="left"/>
      <w:pPr>
        <w:ind w:left="2147" w:hanging="360"/>
      </w:pPr>
    </w:lvl>
    <w:lvl w:ilvl="2" w:tplc="0419001B" w:tentative="1">
      <w:start w:val="1"/>
      <w:numFmt w:val="lowerRoman"/>
      <w:lvlText w:val="%3."/>
      <w:lvlJc w:val="right"/>
      <w:pPr>
        <w:ind w:left="2867" w:hanging="180"/>
      </w:pPr>
    </w:lvl>
    <w:lvl w:ilvl="3" w:tplc="0419000F" w:tentative="1">
      <w:start w:val="1"/>
      <w:numFmt w:val="decimal"/>
      <w:lvlText w:val="%4."/>
      <w:lvlJc w:val="left"/>
      <w:pPr>
        <w:ind w:left="3587" w:hanging="360"/>
      </w:pPr>
    </w:lvl>
    <w:lvl w:ilvl="4" w:tplc="04190019" w:tentative="1">
      <w:start w:val="1"/>
      <w:numFmt w:val="lowerLetter"/>
      <w:lvlText w:val="%5."/>
      <w:lvlJc w:val="left"/>
      <w:pPr>
        <w:ind w:left="4307" w:hanging="360"/>
      </w:pPr>
    </w:lvl>
    <w:lvl w:ilvl="5" w:tplc="0419001B" w:tentative="1">
      <w:start w:val="1"/>
      <w:numFmt w:val="lowerRoman"/>
      <w:lvlText w:val="%6."/>
      <w:lvlJc w:val="right"/>
      <w:pPr>
        <w:ind w:left="5027" w:hanging="180"/>
      </w:pPr>
    </w:lvl>
    <w:lvl w:ilvl="6" w:tplc="0419000F" w:tentative="1">
      <w:start w:val="1"/>
      <w:numFmt w:val="decimal"/>
      <w:lvlText w:val="%7."/>
      <w:lvlJc w:val="left"/>
      <w:pPr>
        <w:ind w:left="5747" w:hanging="360"/>
      </w:pPr>
    </w:lvl>
    <w:lvl w:ilvl="7" w:tplc="04190019" w:tentative="1">
      <w:start w:val="1"/>
      <w:numFmt w:val="lowerLetter"/>
      <w:lvlText w:val="%8."/>
      <w:lvlJc w:val="left"/>
      <w:pPr>
        <w:ind w:left="6467" w:hanging="360"/>
      </w:pPr>
    </w:lvl>
    <w:lvl w:ilvl="8" w:tplc="0419001B" w:tentative="1">
      <w:start w:val="1"/>
      <w:numFmt w:val="lowerRoman"/>
      <w:lvlText w:val="%9."/>
      <w:lvlJc w:val="right"/>
      <w:pPr>
        <w:ind w:left="7187" w:hanging="180"/>
      </w:pPr>
    </w:lvl>
  </w:abstractNum>
  <w:abstractNum w:abstractNumId="21" w15:restartNumberingAfterBreak="0">
    <w:nsid w:val="633F40FD"/>
    <w:multiLevelType w:val="hybridMultilevel"/>
    <w:tmpl w:val="C5282CCA"/>
    <w:lvl w:ilvl="0" w:tplc="0419000F">
      <w:start w:val="1"/>
      <w:numFmt w:val="decimal"/>
      <w:lvlText w:val="%1."/>
      <w:lvlJc w:val="left"/>
      <w:pPr>
        <w:ind w:left="1427" w:hanging="360"/>
      </w:pPr>
    </w:lvl>
    <w:lvl w:ilvl="1" w:tplc="04190019" w:tentative="1">
      <w:start w:val="1"/>
      <w:numFmt w:val="lowerLetter"/>
      <w:lvlText w:val="%2."/>
      <w:lvlJc w:val="left"/>
      <w:pPr>
        <w:ind w:left="2147" w:hanging="360"/>
      </w:pPr>
    </w:lvl>
    <w:lvl w:ilvl="2" w:tplc="0419001B" w:tentative="1">
      <w:start w:val="1"/>
      <w:numFmt w:val="lowerRoman"/>
      <w:lvlText w:val="%3."/>
      <w:lvlJc w:val="right"/>
      <w:pPr>
        <w:ind w:left="2867" w:hanging="180"/>
      </w:pPr>
    </w:lvl>
    <w:lvl w:ilvl="3" w:tplc="0419000F" w:tentative="1">
      <w:start w:val="1"/>
      <w:numFmt w:val="decimal"/>
      <w:lvlText w:val="%4."/>
      <w:lvlJc w:val="left"/>
      <w:pPr>
        <w:ind w:left="3587" w:hanging="360"/>
      </w:pPr>
    </w:lvl>
    <w:lvl w:ilvl="4" w:tplc="04190019" w:tentative="1">
      <w:start w:val="1"/>
      <w:numFmt w:val="lowerLetter"/>
      <w:lvlText w:val="%5."/>
      <w:lvlJc w:val="left"/>
      <w:pPr>
        <w:ind w:left="4307" w:hanging="360"/>
      </w:pPr>
    </w:lvl>
    <w:lvl w:ilvl="5" w:tplc="0419001B" w:tentative="1">
      <w:start w:val="1"/>
      <w:numFmt w:val="lowerRoman"/>
      <w:lvlText w:val="%6."/>
      <w:lvlJc w:val="right"/>
      <w:pPr>
        <w:ind w:left="5027" w:hanging="180"/>
      </w:pPr>
    </w:lvl>
    <w:lvl w:ilvl="6" w:tplc="0419000F" w:tentative="1">
      <w:start w:val="1"/>
      <w:numFmt w:val="decimal"/>
      <w:lvlText w:val="%7."/>
      <w:lvlJc w:val="left"/>
      <w:pPr>
        <w:ind w:left="5747" w:hanging="360"/>
      </w:pPr>
    </w:lvl>
    <w:lvl w:ilvl="7" w:tplc="04190019" w:tentative="1">
      <w:start w:val="1"/>
      <w:numFmt w:val="lowerLetter"/>
      <w:lvlText w:val="%8."/>
      <w:lvlJc w:val="left"/>
      <w:pPr>
        <w:ind w:left="6467" w:hanging="360"/>
      </w:pPr>
    </w:lvl>
    <w:lvl w:ilvl="8" w:tplc="0419001B" w:tentative="1">
      <w:start w:val="1"/>
      <w:numFmt w:val="lowerRoman"/>
      <w:lvlText w:val="%9."/>
      <w:lvlJc w:val="right"/>
      <w:pPr>
        <w:ind w:left="7187" w:hanging="180"/>
      </w:pPr>
    </w:lvl>
  </w:abstractNum>
  <w:abstractNum w:abstractNumId="22" w15:restartNumberingAfterBreak="0">
    <w:nsid w:val="63590DC0"/>
    <w:multiLevelType w:val="hybridMultilevel"/>
    <w:tmpl w:val="4BEA9EA2"/>
    <w:lvl w:ilvl="0" w:tplc="4DC01514">
      <w:start w:val="1"/>
      <w:numFmt w:val="bullet"/>
      <w:lvlText w:val=""/>
      <w:lvlJc w:val="left"/>
      <w:pPr>
        <w:ind w:left="1427" w:hanging="360"/>
      </w:pPr>
      <w:rPr>
        <w:rFonts w:ascii="Symbol" w:hAnsi="Symbol" w:hint="default"/>
      </w:rPr>
    </w:lvl>
    <w:lvl w:ilvl="1" w:tplc="04190019" w:tentative="1">
      <w:start w:val="1"/>
      <w:numFmt w:val="lowerLetter"/>
      <w:lvlText w:val="%2."/>
      <w:lvlJc w:val="left"/>
      <w:pPr>
        <w:ind w:left="2147" w:hanging="360"/>
      </w:pPr>
    </w:lvl>
    <w:lvl w:ilvl="2" w:tplc="0419001B" w:tentative="1">
      <w:start w:val="1"/>
      <w:numFmt w:val="lowerRoman"/>
      <w:lvlText w:val="%3."/>
      <w:lvlJc w:val="right"/>
      <w:pPr>
        <w:ind w:left="2867" w:hanging="180"/>
      </w:pPr>
    </w:lvl>
    <w:lvl w:ilvl="3" w:tplc="0419000F" w:tentative="1">
      <w:start w:val="1"/>
      <w:numFmt w:val="decimal"/>
      <w:lvlText w:val="%4."/>
      <w:lvlJc w:val="left"/>
      <w:pPr>
        <w:ind w:left="3587" w:hanging="360"/>
      </w:pPr>
    </w:lvl>
    <w:lvl w:ilvl="4" w:tplc="04190019" w:tentative="1">
      <w:start w:val="1"/>
      <w:numFmt w:val="lowerLetter"/>
      <w:lvlText w:val="%5."/>
      <w:lvlJc w:val="left"/>
      <w:pPr>
        <w:ind w:left="4307" w:hanging="360"/>
      </w:pPr>
    </w:lvl>
    <w:lvl w:ilvl="5" w:tplc="0419001B" w:tentative="1">
      <w:start w:val="1"/>
      <w:numFmt w:val="lowerRoman"/>
      <w:lvlText w:val="%6."/>
      <w:lvlJc w:val="right"/>
      <w:pPr>
        <w:ind w:left="5027" w:hanging="180"/>
      </w:pPr>
    </w:lvl>
    <w:lvl w:ilvl="6" w:tplc="0419000F" w:tentative="1">
      <w:start w:val="1"/>
      <w:numFmt w:val="decimal"/>
      <w:lvlText w:val="%7."/>
      <w:lvlJc w:val="left"/>
      <w:pPr>
        <w:ind w:left="5747" w:hanging="360"/>
      </w:pPr>
    </w:lvl>
    <w:lvl w:ilvl="7" w:tplc="04190019" w:tentative="1">
      <w:start w:val="1"/>
      <w:numFmt w:val="lowerLetter"/>
      <w:lvlText w:val="%8."/>
      <w:lvlJc w:val="left"/>
      <w:pPr>
        <w:ind w:left="6467" w:hanging="360"/>
      </w:pPr>
    </w:lvl>
    <w:lvl w:ilvl="8" w:tplc="0419001B" w:tentative="1">
      <w:start w:val="1"/>
      <w:numFmt w:val="lowerRoman"/>
      <w:lvlText w:val="%9."/>
      <w:lvlJc w:val="right"/>
      <w:pPr>
        <w:ind w:left="7187" w:hanging="180"/>
      </w:pPr>
    </w:lvl>
  </w:abstractNum>
  <w:abstractNum w:abstractNumId="23" w15:restartNumberingAfterBreak="0">
    <w:nsid w:val="63FC11F2"/>
    <w:multiLevelType w:val="hybridMultilevel"/>
    <w:tmpl w:val="B23A04D4"/>
    <w:lvl w:ilvl="0" w:tplc="0419000F">
      <w:start w:val="1"/>
      <w:numFmt w:val="decimal"/>
      <w:lvlText w:val="%1."/>
      <w:lvlJc w:val="left"/>
      <w:pPr>
        <w:ind w:left="1495" w:hanging="360"/>
      </w:pPr>
    </w:lvl>
    <w:lvl w:ilvl="1" w:tplc="04190019" w:tentative="1">
      <w:start w:val="1"/>
      <w:numFmt w:val="lowerLetter"/>
      <w:lvlText w:val="%2."/>
      <w:lvlJc w:val="left"/>
      <w:pPr>
        <w:ind w:left="2215" w:hanging="360"/>
      </w:pPr>
    </w:lvl>
    <w:lvl w:ilvl="2" w:tplc="0419001B" w:tentative="1">
      <w:start w:val="1"/>
      <w:numFmt w:val="lowerRoman"/>
      <w:lvlText w:val="%3."/>
      <w:lvlJc w:val="right"/>
      <w:pPr>
        <w:ind w:left="2935" w:hanging="180"/>
      </w:pPr>
    </w:lvl>
    <w:lvl w:ilvl="3" w:tplc="0419000F" w:tentative="1">
      <w:start w:val="1"/>
      <w:numFmt w:val="decimal"/>
      <w:lvlText w:val="%4."/>
      <w:lvlJc w:val="left"/>
      <w:pPr>
        <w:ind w:left="3655" w:hanging="360"/>
      </w:pPr>
    </w:lvl>
    <w:lvl w:ilvl="4" w:tplc="04190019" w:tentative="1">
      <w:start w:val="1"/>
      <w:numFmt w:val="lowerLetter"/>
      <w:lvlText w:val="%5."/>
      <w:lvlJc w:val="left"/>
      <w:pPr>
        <w:ind w:left="4375" w:hanging="360"/>
      </w:pPr>
    </w:lvl>
    <w:lvl w:ilvl="5" w:tplc="0419001B" w:tentative="1">
      <w:start w:val="1"/>
      <w:numFmt w:val="lowerRoman"/>
      <w:lvlText w:val="%6."/>
      <w:lvlJc w:val="right"/>
      <w:pPr>
        <w:ind w:left="5095" w:hanging="180"/>
      </w:pPr>
    </w:lvl>
    <w:lvl w:ilvl="6" w:tplc="0419000F" w:tentative="1">
      <w:start w:val="1"/>
      <w:numFmt w:val="decimal"/>
      <w:lvlText w:val="%7."/>
      <w:lvlJc w:val="left"/>
      <w:pPr>
        <w:ind w:left="5815" w:hanging="360"/>
      </w:pPr>
    </w:lvl>
    <w:lvl w:ilvl="7" w:tplc="04190019" w:tentative="1">
      <w:start w:val="1"/>
      <w:numFmt w:val="lowerLetter"/>
      <w:lvlText w:val="%8."/>
      <w:lvlJc w:val="left"/>
      <w:pPr>
        <w:ind w:left="6535" w:hanging="360"/>
      </w:pPr>
    </w:lvl>
    <w:lvl w:ilvl="8" w:tplc="0419001B" w:tentative="1">
      <w:start w:val="1"/>
      <w:numFmt w:val="lowerRoman"/>
      <w:lvlText w:val="%9."/>
      <w:lvlJc w:val="right"/>
      <w:pPr>
        <w:ind w:left="7255" w:hanging="180"/>
      </w:pPr>
    </w:lvl>
  </w:abstractNum>
  <w:abstractNum w:abstractNumId="24" w15:restartNumberingAfterBreak="0">
    <w:nsid w:val="70A13337"/>
    <w:multiLevelType w:val="hybridMultilevel"/>
    <w:tmpl w:val="09FC50E8"/>
    <w:lvl w:ilvl="0" w:tplc="4DC01514">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25" w15:restartNumberingAfterBreak="0">
    <w:nsid w:val="73654D78"/>
    <w:multiLevelType w:val="hybridMultilevel"/>
    <w:tmpl w:val="9780A57C"/>
    <w:lvl w:ilvl="0" w:tplc="4DC01514">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26" w15:restartNumberingAfterBreak="0">
    <w:nsid w:val="73C354CB"/>
    <w:multiLevelType w:val="hybridMultilevel"/>
    <w:tmpl w:val="7750B9D2"/>
    <w:lvl w:ilvl="0" w:tplc="4DC01514">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27" w15:restartNumberingAfterBreak="0">
    <w:nsid w:val="78B87DCA"/>
    <w:multiLevelType w:val="hybridMultilevel"/>
    <w:tmpl w:val="0492AADE"/>
    <w:lvl w:ilvl="0" w:tplc="4DC01514">
      <w:start w:val="1"/>
      <w:numFmt w:val="bullet"/>
      <w:lvlText w:val=""/>
      <w:lvlJc w:val="left"/>
      <w:pPr>
        <w:ind w:left="1444" w:hanging="360"/>
      </w:pPr>
      <w:rPr>
        <w:rFonts w:ascii="Symbol" w:hAnsi="Symbol" w:hint="default"/>
      </w:rPr>
    </w:lvl>
    <w:lvl w:ilvl="1" w:tplc="04190003" w:tentative="1">
      <w:start w:val="1"/>
      <w:numFmt w:val="bullet"/>
      <w:lvlText w:val="o"/>
      <w:lvlJc w:val="left"/>
      <w:pPr>
        <w:ind w:left="2164" w:hanging="360"/>
      </w:pPr>
      <w:rPr>
        <w:rFonts w:ascii="Courier New" w:hAnsi="Courier New" w:cs="Courier New" w:hint="default"/>
      </w:rPr>
    </w:lvl>
    <w:lvl w:ilvl="2" w:tplc="04190005" w:tentative="1">
      <w:start w:val="1"/>
      <w:numFmt w:val="bullet"/>
      <w:lvlText w:val=""/>
      <w:lvlJc w:val="left"/>
      <w:pPr>
        <w:ind w:left="2884" w:hanging="360"/>
      </w:pPr>
      <w:rPr>
        <w:rFonts w:ascii="Wingdings" w:hAnsi="Wingdings" w:hint="default"/>
      </w:rPr>
    </w:lvl>
    <w:lvl w:ilvl="3" w:tplc="04190001" w:tentative="1">
      <w:start w:val="1"/>
      <w:numFmt w:val="bullet"/>
      <w:lvlText w:val=""/>
      <w:lvlJc w:val="left"/>
      <w:pPr>
        <w:ind w:left="3604" w:hanging="360"/>
      </w:pPr>
      <w:rPr>
        <w:rFonts w:ascii="Symbol" w:hAnsi="Symbol" w:hint="default"/>
      </w:rPr>
    </w:lvl>
    <w:lvl w:ilvl="4" w:tplc="04190003" w:tentative="1">
      <w:start w:val="1"/>
      <w:numFmt w:val="bullet"/>
      <w:lvlText w:val="o"/>
      <w:lvlJc w:val="left"/>
      <w:pPr>
        <w:ind w:left="4324" w:hanging="360"/>
      </w:pPr>
      <w:rPr>
        <w:rFonts w:ascii="Courier New" w:hAnsi="Courier New" w:cs="Courier New" w:hint="default"/>
      </w:rPr>
    </w:lvl>
    <w:lvl w:ilvl="5" w:tplc="04190005" w:tentative="1">
      <w:start w:val="1"/>
      <w:numFmt w:val="bullet"/>
      <w:lvlText w:val=""/>
      <w:lvlJc w:val="left"/>
      <w:pPr>
        <w:ind w:left="5044" w:hanging="360"/>
      </w:pPr>
      <w:rPr>
        <w:rFonts w:ascii="Wingdings" w:hAnsi="Wingdings" w:hint="default"/>
      </w:rPr>
    </w:lvl>
    <w:lvl w:ilvl="6" w:tplc="04190001" w:tentative="1">
      <w:start w:val="1"/>
      <w:numFmt w:val="bullet"/>
      <w:lvlText w:val=""/>
      <w:lvlJc w:val="left"/>
      <w:pPr>
        <w:ind w:left="5764" w:hanging="360"/>
      </w:pPr>
      <w:rPr>
        <w:rFonts w:ascii="Symbol" w:hAnsi="Symbol" w:hint="default"/>
      </w:rPr>
    </w:lvl>
    <w:lvl w:ilvl="7" w:tplc="04190003" w:tentative="1">
      <w:start w:val="1"/>
      <w:numFmt w:val="bullet"/>
      <w:lvlText w:val="o"/>
      <w:lvlJc w:val="left"/>
      <w:pPr>
        <w:ind w:left="6484" w:hanging="360"/>
      </w:pPr>
      <w:rPr>
        <w:rFonts w:ascii="Courier New" w:hAnsi="Courier New" w:cs="Courier New" w:hint="default"/>
      </w:rPr>
    </w:lvl>
    <w:lvl w:ilvl="8" w:tplc="04190005" w:tentative="1">
      <w:start w:val="1"/>
      <w:numFmt w:val="bullet"/>
      <w:lvlText w:val=""/>
      <w:lvlJc w:val="left"/>
      <w:pPr>
        <w:ind w:left="7204" w:hanging="360"/>
      </w:pPr>
      <w:rPr>
        <w:rFonts w:ascii="Wingdings" w:hAnsi="Wingdings" w:hint="default"/>
      </w:rPr>
    </w:lvl>
  </w:abstractNum>
  <w:abstractNum w:abstractNumId="28" w15:restartNumberingAfterBreak="0">
    <w:nsid w:val="79064022"/>
    <w:multiLevelType w:val="hybridMultilevel"/>
    <w:tmpl w:val="4852F984"/>
    <w:lvl w:ilvl="0" w:tplc="4DC01514">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29" w15:restartNumberingAfterBreak="0">
    <w:nsid w:val="7A88775E"/>
    <w:multiLevelType w:val="hybridMultilevel"/>
    <w:tmpl w:val="3EF0DFFE"/>
    <w:lvl w:ilvl="0" w:tplc="4DC01514">
      <w:start w:val="1"/>
      <w:numFmt w:val="bullet"/>
      <w:lvlText w:val=""/>
      <w:lvlJc w:val="left"/>
      <w:pPr>
        <w:ind w:left="1778" w:hanging="360"/>
      </w:pPr>
      <w:rPr>
        <w:rFonts w:ascii="Symbol" w:hAnsi="Symbol" w:hint="default"/>
      </w:rPr>
    </w:lvl>
    <w:lvl w:ilvl="1" w:tplc="04190003" w:tentative="1">
      <w:start w:val="1"/>
      <w:numFmt w:val="bullet"/>
      <w:lvlText w:val="o"/>
      <w:lvlJc w:val="left"/>
      <w:pPr>
        <w:ind w:left="1791" w:hanging="360"/>
      </w:pPr>
      <w:rPr>
        <w:rFonts w:ascii="Courier New" w:hAnsi="Courier New" w:cs="Courier New" w:hint="default"/>
      </w:rPr>
    </w:lvl>
    <w:lvl w:ilvl="2" w:tplc="04190005" w:tentative="1">
      <w:start w:val="1"/>
      <w:numFmt w:val="bullet"/>
      <w:lvlText w:val=""/>
      <w:lvlJc w:val="left"/>
      <w:pPr>
        <w:ind w:left="2511" w:hanging="360"/>
      </w:pPr>
      <w:rPr>
        <w:rFonts w:ascii="Wingdings" w:hAnsi="Wingdings" w:hint="default"/>
      </w:rPr>
    </w:lvl>
    <w:lvl w:ilvl="3" w:tplc="04190001" w:tentative="1">
      <w:start w:val="1"/>
      <w:numFmt w:val="bullet"/>
      <w:lvlText w:val=""/>
      <w:lvlJc w:val="left"/>
      <w:pPr>
        <w:ind w:left="3231" w:hanging="360"/>
      </w:pPr>
      <w:rPr>
        <w:rFonts w:ascii="Symbol" w:hAnsi="Symbol" w:hint="default"/>
      </w:rPr>
    </w:lvl>
    <w:lvl w:ilvl="4" w:tplc="04190003" w:tentative="1">
      <w:start w:val="1"/>
      <w:numFmt w:val="bullet"/>
      <w:lvlText w:val="o"/>
      <w:lvlJc w:val="left"/>
      <w:pPr>
        <w:ind w:left="3951" w:hanging="360"/>
      </w:pPr>
      <w:rPr>
        <w:rFonts w:ascii="Courier New" w:hAnsi="Courier New" w:cs="Courier New" w:hint="default"/>
      </w:rPr>
    </w:lvl>
    <w:lvl w:ilvl="5" w:tplc="04190005" w:tentative="1">
      <w:start w:val="1"/>
      <w:numFmt w:val="bullet"/>
      <w:lvlText w:val=""/>
      <w:lvlJc w:val="left"/>
      <w:pPr>
        <w:ind w:left="4671" w:hanging="360"/>
      </w:pPr>
      <w:rPr>
        <w:rFonts w:ascii="Wingdings" w:hAnsi="Wingdings" w:hint="default"/>
      </w:rPr>
    </w:lvl>
    <w:lvl w:ilvl="6" w:tplc="04190001" w:tentative="1">
      <w:start w:val="1"/>
      <w:numFmt w:val="bullet"/>
      <w:lvlText w:val=""/>
      <w:lvlJc w:val="left"/>
      <w:pPr>
        <w:ind w:left="5391" w:hanging="360"/>
      </w:pPr>
      <w:rPr>
        <w:rFonts w:ascii="Symbol" w:hAnsi="Symbol" w:hint="default"/>
      </w:rPr>
    </w:lvl>
    <w:lvl w:ilvl="7" w:tplc="04190003" w:tentative="1">
      <w:start w:val="1"/>
      <w:numFmt w:val="bullet"/>
      <w:lvlText w:val="o"/>
      <w:lvlJc w:val="left"/>
      <w:pPr>
        <w:ind w:left="6111" w:hanging="360"/>
      </w:pPr>
      <w:rPr>
        <w:rFonts w:ascii="Courier New" w:hAnsi="Courier New" w:cs="Courier New" w:hint="default"/>
      </w:rPr>
    </w:lvl>
    <w:lvl w:ilvl="8" w:tplc="04190005" w:tentative="1">
      <w:start w:val="1"/>
      <w:numFmt w:val="bullet"/>
      <w:lvlText w:val=""/>
      <w:lvlJc w:val="left"/>
      <w:pPr>
        <w:ind w:left="6831" w:hanging="360"/>
      </w:pPr>
      <w:rPr>
        <w:rFonts w:ascii="Wingdings" w:hAnsi="Wingdings" w:hint="default"/>
      </w:rPr>
    </w:lvl>
  </w:abstractNum>
  <w:num w:numId="1">
    <w:abstractNumId w:val="29"/>
  </w:num>
  <w:num w:numId="2">
    <w:abstractNumId w:val="21"/>
  </w:num>
  <w:num w:numId="3">
    <w:abstractNumId w:val="24"/>
  </w:num>
  <w:num w:numId="4">
    <w:abstractNumId w:val="4"/>
  </w:num>
  <w:num w:numId="5">
    <w:abstractNumId w:val="25"/>
  </w:num>
  <w:num w:numId="6">
    <w:abstractNumId w:val="0"/>
  </w:num>
  <w:num w:numId="7">
    <w:abstractNumId w:val="8"/>
  </w:num>
  <w:num w:numId="8">
    <w:abstractNumId w:val="19"/>
  </w:num>
  <w:num w:numId="9">
    <w:abstractNumId w:val="18"/>
  </w:num>
  <w:num w:numId="10">
    <w:abstractNumId w:val="23"/>
  </w:num>
  <w:num w:numId="11">
    <w:abstractNumId w:val="22"/>
  </w:num>
  <w:num w:numId="12">
    <w:abstractNumId w:val="2"/>
  </w:num>
  <w:num w:numId="13">
    <w:abstractNumId w:val="3"/>
  </w:num>
  <w:num w:numId="14">
    <w:abstractNumId w:val="12"/>
  </w:num>
  <w:num w:numId="15">
    <w:abstractNumId w:val="13"/>
  </w:num>
  <w:num w:numId="16">
    <w:abstractNumId w:val="15"/>
  </w:num>
  <w:num w:numId="17">
    <w:abstractNumId w:val="1"/>
  </w:num>
  <w:num w:numId="18">
    <w:abstractNumId w:val="27"/>
  </w:num>
  <w:num w:numId="19">
    <w:abstractNumId w:val="20"/>
  </w:num>
  <w:num w:numId="20">
    <w:abstractNumId w:val="7"/>
  </w:num>
  <w:num w:numId="21">
    <w:abstractNumId w:val="11"/>
  </w:num>
  <w:num w:numId="22">
    <w:abstractNumId w:val="17"/>
  </w:num>
  <w:num w:numId="23">
    <w:abstractNumId w:val="5"/>
  </w:num>
  <w:num w:numId="24">
    <w:abstractNumId w:val="28"/>
  </w:num>
  <w:num w:numId="25">
    <w:abstractNumId w:val="26"/>
  </w:num>
  <w:num w:numId="26">
    <w:abstractNumId w:val="9"/>
  </w:num>
  <w:num w:numId="27">
    <w:abstractNumId w:val="10"/>
  </w:num>
  <w:num w:numId="28">
    <w:abstractNumId w:val="16"/>
  </w:num>
  <w:num w:numId="29">
    <w:abstractNumId w:val="6"/>
  </w:num>
  <w:num w:numId="30">
    <w:abstractNumId w:val="1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FEA"/>
    <w:rsid w:val="000054AA"/>
    <w:rsid w:val="00052519"/>
    <w:rsid w:val="000823CD"/>
    <w:rsid w:val="000A186D"/>
    <w:rsid w:val="000A2487"/>
    <w:rsid w:val="000F2946"/>
    <w:rsid w:val="00115AEE"/>
    <w:rsid w:val="001201AA"/>
    <w:rsid w:val="00162B43"/>
    <w:rsid w:val="00194EC2"/>
    <w:rsid w:val="00196B06"/>
    <w:rsid w:val="001A6EF9"/>
    <w:rsid w:val="001C148D"/>
    <w:rsid w:val="001D56D5"/>
    <w:rsid w:val="001E43A3"/>
    <w:rsid w:val="00201FDD"/>
    <w:rsid w:val="00222795"/>
    <w:rsid w:val="00237A94"/>
    <w:rsid w:val="00251599"/>
    <w:rsid w:val="002701F9"/>
    <w:rsid w:val="00282993"/>
    <w:rsid w:val="002A3EED"/>
    <w:rsid w:val="0032409D"/>
    <w:rsid w:val="00333465"/>
    <w:rsid w:val="003363EE"/>
    <w:rsid w:val="00346745"/>
    <w:rsid w:val="003637CD"/>
    <w:rsid w:val="00363E96"/>
    <w:rsid w:val="003D70FB"/>
    <w:rsid w:val="003E19FE"/>
    <w:rsid w:val="00401CEE"/>
    <w:rsid w:val="00404EC2"/>
    <w:rsid w:val="00407FEA"/>
    <w:rsid w:val="00410201"/>
    <w:rsid w:val="00451142"/>
    <w:rsid w:val="00471941"/>
    <w:rsid w:val="004D00C4"/>
    <w:rsid w:val="00523B20"/>
    <w:rsid w:val="005261FC"/>
    <w:rsid w:val="005A5788"/>
    <w:rsid w:val="005B17D0"/>
    <w:rsid w:val="005B689E"/>
    <w:rsid w:val="005D122D"/>
    <w:rsid w:val="00630654"/>
    <w:rsid w:val="006475E5"/>
    <w:rsid w:val="00650CF3"/>
    <w:rsid w:val="00665473"/>
    <w:rsid w:val="00691C84"/>
    <w:rsid w:val="006977C0"/>
    <w:rsid w:val="006C4422"/>
    <w:rsid w:val="006E48C6"/>
    <w:rsid w:val="006E6A22"/>
    <w:rsid w:val="006F7A16"/>
    <w:rsid w:val="00710CF4"/>
    <w:rsid w:val="007909F4"/>
    <w:rsid w:val="00795201"/>
    <w:rsid w:val="007C289A"/>
    <w:rsid w:val="007F3117"/>
    <w:rsid w:val="00851B59"/>
    <w:rsid w:val="00853BC5"/>
    <w:rsid w:val="00855ABE"/>
    <w:rsid w:val="00857B90"/>
    <w:rsid w:val="008874A4"/>
    <w:rsid w:val="008A4A62"/>
    <w:rsid w:val="008B1E15"/>
    <w:rsid w:val="008C03A9"/>
    <w:rsid w:val="008D3B9C"/>
    <w:rsid w:val="008E5380"/>
    <w:rsid w:val="008F1196"/>
    <w:rsid w:val="0091587A"/>
    <w:rsid w:val="00920156"/>
    <w:rsid w:val="009260BE"/>
    <w:rsid w:val="009373D5"/>
    <w:rsid w:val="0095457C"/>
    <w:rsid w:val="00965880"/>
    <w:rsid w:val="00986418"/>
    <w:rsid w:val="009B6530"/>
    <w:rsid w:val="009D1AAA"/>
    <w:rsid w:val="009E6D97"/>
    <w:rsid w:val="00A03C0F"/>
    <w:rsid w:val="00A16141"/>
    <w:rsid w:val="00A1732E"/>
    <w:rsid w:val="00A54218"/>
    <w:rsid w:val="00A7588C"/>
    <w:rsid w:val="00A927F6"/>
    <w:rsid w:val="00AA2383"/>
    <w:rsid w:val="00AA69D7"/>
    <w:rsid w:val="00AB1693"/>
    <w:rsid w:val="00AB4BB2"/>
    <w:rsid w:val="00AC26CE"/>
    <w:rsid w:val="00AE6442"/>
    <w:rsid w:val="00AE6856"/>
    <w:rsid w:val="00B05AEB"/>
    <w:rsid w:val="00B06EAE"/>
    <w:rsid w:val="00B1219C"/>
    <w:rsid w:val="00B177DF"/>
    <w:rsid w:val="00B8050F"/>
    <w:rsid w:val="00B8307D"/>
    <w:rsid w:val="00B964DB"/>
    <w:rsid w:val="00BA0B30"/>
    <w:rsid w:val="00BA70EA"/>
    <w:rsid w:val="00BC37E0"/>
    <w:rsid w:val="00BF07BE"/>
    <w:rsid w:val="00C10B25"/>
    <w:rsid w:val="00C7447C"/>
    <w:rsid w:val="00C95E64"/>
    <w:rsid w:val="00CB0D62"/>
    <w:rsid w:val="00CC1FAF"/>
    <w:rsid w:val="00CF29D7"/>
    <w:rsid w:val="00D07BD4"/>
    <w:rsid w:val="00D44A8D"/>
    <w:rsid w:val="00D67B85"/>
    <w:rsid w:val="00DB3728"/>
    <w:rsid w:val="00DE51C2"/>
    <w:rsid w:val="00E27291"/>
    <w:rsid w:val="00E730C0"/>
    <w:rsid w:val="00E9229F"/>
    <w:rsid w:val="00EA1296"/>
    <w:rsid w:val="00ED5BD3"/>
    <w:rsid w:val="00EE0D77"/>
    <w:rsid w:val="00F02870"/>
    <w:rsid w:val="00F14199"/>
    <w:rsid w:val="00F25BE7"/>
    <w:rsid w:val="00F446DD"/>
    <w:rsid w:val="00F471AA"/>
    <w:rsid w:val="00FE78D5"/>
    <w:rsid w:val="00FF44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D1A64"/>
  <w15:docId w15:val="{0B5CB144-F93F-405F-A364-39C4846F4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0CF4"/>
    <w:pPr>
      <w:spacing w:after="0" w:line="360" w:lineRule="auto"/>
      <w:ind w:firstLine="709"/>
      <w:jc w:val="both"/>
    </w:pPr>
    <w:rPr>
      <w:rFonts w:ascii="Times New Roman" w:eastAsia="Times New Roman" w:hAnsi="Times New Roman" w:cs="Times New Roman"/>
      <w:color w:val="000000"/>
      <w:sz w:val="28"/>
    </w:rPr>
  </w:style>
  <w:style w:type="paragraph" w:styleId="1">
    <w:name w:val="heading 1"/>
    <w:basedOn w:val="a"/>
    <w:next w:val="a"/>
    <w:link w:val="10"/>
    <w:uiPriority w:val="9"/>
    <w:qFormat/>
    <w:rsid w:val="00710CF4"/>
    <w:pPr>
      <w:keepNext/>
      <w:keepLines/>
      <w:spacing w:after="360"/>
      <w:ind w:firstLine="0"/>
      <w:jc w:val="center"/>
      <w:outlineLvl w:val="0"/>
    </w:pPr>
    <w:rPr>
      <w:b/>
      <w:color w:val="auto"/>
    </w:rPr>
  </w:style>
  <w:style w:type="paragraph" w:styleId="2">
    <w:name w:val="heading 2"/>
    <w:basedOn w:val="1"/>
    <w:next w:val="a"/>
    <w:link w:val="20"/>
    <w:autoRedefine/>
    <w:uiPriority w:val="9"/>
    <w:unhideWhenUsed/>
    <w:qFormat/>
    <w:rsid w:val="008B1E15"/>
    <w:pPr>
      <w:spacing w:before="360"/>
      <w:outlineLvl w:val="1"/>
    </w:pPr>
    <w:rPr>
      <w:rFonts w:eastAsiaTheme="majorEastAsia" w:cstheme="majorBidi"/>
      <w:szCs w:val="26"/>
    </w:rPr>
  </w:style>
  <w:style w:type="paragraph" w:styleId="3">
    <w:name w:val="heading 3"/>
    <w:basedOn w:val="2"/>
    <w:next w:val="a"/>
    <w:link w:val="30"/>
    <w:autoRedefine/>
    <w:uiPriority w:val="9"/>
    <w:unhideWhenUsed/>
    <w:qFormat/>
    <w:rsid w:val="00E9229F"/>
    <w:pPr>
      <w:spacing w:before="240" w:after="240"/>
      <w:outlineLvl w:val="2"/>
    </w:pPr>
    <w:rPr>
      <w:rFonts w:cs="Times New Roman"/>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6977C0"/>
    <w:rPr>
      <w:rFonts w:ascii="Times New Roman" w:eastAsia="Times New Roman" w:hAnsi="Times New Roman" w:cs="Times New Roman"/>
      <w:b/>
      <w:sz w:val="28"/>
    </w:rPr>
  </w:style>
  <w:style w:type="character" w:customStyle="1" w:styleId="30">
    <w:name w:val="Заголовок 3 Знак"/>
    <w:basedOn w:val="a0"/>
    <w:link w:val="3"/>
    <w:uiPriority w:val="9"/>
    <w:rsid w:val="00E9229F"/>
    <w:rPr>
      <w:rFonts w:ascii="Times New Roman" w:eastAsiaTheme="majorEastAsia" w:hAnsi="Times New Roman" w:cs="Times New Roman"/>
      <w:b/>
      <w:sz w:val="28"/>
      <w:szCs w:val="28"/>
    </w:rPr>
  </w:style>
  <w:style w:type="paragraph" w:styleId="a3">
    <w:name w:val="TOC Heading"/>
    <w:basedOn w:val="1"/>
    <w:next w:val="a"/>
    <w:uiPriority w:val="39"/>
    <w:unhideWhenUsed/>
    <w:qFormat/>
    <w:rsid w:val="00F25BE7"/>
    <w:pPr>
      <w:spacing w:before="240" w:after="0"/>
      <w:jc w:val="left"/>
      <w:outlineLvl w:val="9"/>
    </w:pPr>
    <w:rPr>
      <w:rFonts w:asciiTheme="majorHAnsi" w:eastAsiaTheme="majorEastAsia" w:hAnsiTheme="majorHAnsi" w:cstheme="majorBidi"/>
      <w:b w:val="0"/>
      <w:color w:val="2F5496" w:themeColor="accent1" w:themeShade="BF"/>
      <w:sz w:val="32"/>
      <w:szCs w:val="32"/>
    </w:rPr>
  </w:style>
  <w:style w:type="paragraph" w:styleId="11">
    <w:name w:val="toc 1"/>
    <w:basedOn w:val="a"/>
    <w:next w:val="a"/>
    <w:autoRedefine/>
    <w:uiPriority w:val="39"/>
    <w:unhideWhenUsed/>
    <w:rsid w:val="00A16141"/>
    <w:pPr>
      <w:tabs>
        <w:tab w:val="right" w:leader="dot" w:pos="9364"/>
      </w:tabs>
      <w:spacing w:after="100"/>
      <w:ind w:firstLine="0"/>
    </w:pPr>
  </w:style>
  <w:style w:type="character" w:styleId="a4">
    <w:name w:val="Hyperlink"/>
    <w:basedOn w:val="a0"/>
    <w:uiPriority w:val="99"/>
    <w:unhideWhenUsed/>
    <w:rsid w:val="00F25BE7"/>
    <w:rPr>
      <w:color w:val="0563C1" w:themeColor="hyperlink"/>
      <w:u w:val="single"/>
    </w:rPr>
  </w:style>
  <w:style w:type="paragraph" w:styleId="a5">
    <w:name w:val="List Paragraph"/>
    <w:basedOn w:val="a"/>
    <w:uiPriority w:val="34"/>
    <w:qFormat/>
    <w:rsid w:val="00F25BE7"/>
    <w:pPr>
      <w:ind w:left="720"/>
      <w:contextualSpacing/>
    </w:pPr>
  </w:style>
  <w:style w:type="character" w:styleId="a6">
    <w:name w:val="Unresolved Mention"/>
    <w:basedOn w:val="a0"/>
    <w:uiPriority w:val="99"/>
    <w:semiHidden/>
    <w:unhideWhenUsed/>
    <w:rsid w:val="00CF29D7"/>
    <w:rPr>
      <w:color w:val="605E5C"/>
      <w:shd w:val="clear" w:color="auto" w:fill="E1DFDD"/>
    </w:rPr>
  </w:style>
  <w:style w:type="character" w:customStyle="1" w:styleId="20">
    <w:name w:val="Заголовок 2 Знак"/>
    <w:basedOn w:val="a0"/>
    <w:link w:val="2"/>
    <w:uiPriority w:val="9"/>
    <w:rsid w:val="006977C0"/>
    <w:rPr>
      <w:rFonts w:ascii="Times New Roman" w:eastAsiaTheme="majorEastAsia" w:hAnsi="Times New Roman" w:cstheme="majorBidi"/>
      <w:b/>
      <w:sz w:val="28"/>
      <w:szCs w:val="26"/>
    </w:rPr>
  </w:style>
  <w:style w:type="paragraph" w:styleId="21">
    <w:name w:val="toc 2"/>
    <w:basedOn w:val="a"/>
    <w:next w:val="a"/>
    <w:autoRedefine/>
    <w:uiPriority w:val="39"/>
    <w:unhideWhenUsed/>
    <w:rsid w:val="00EE0D77"/>
    <w:pPr>
      <w:tabs>
        <w:tab w:val="right" w:leader="dot" w:pos="9364"/>
      </w:tabs>
      <w:spacing w:after="100"/>
      <w:ind w:left="280" w:firstLine="713"/>
    </w:pPr>
  </w:style>
  <w:style w:type="character" w:styleId="a7">
    <w:name w:val="Placeholder Text"/>
    <w:basedOn w:val="a0"/>
    <w:uiPriority w:val="99"/>
    <w:semiHidden/>
    <w:rsid w:val="00222795"/>
    <w:rPr>
      <w:color w:val="808080"/>
    </w:rPr>
  </w:style>
  <w:style w:type="character" w:customStyle="1" w:styleId="delimsizinginner">
    <w:name w:val="delimsizinginner"/>
    <w:basedOn w:val="a0"/>
    <w:rsid w:val="00C7447C"/>
  </w:style>
  <w:style w:type="character" w:customStyle="1" w:styleId="vlist-s">
    <w:name w:val="vlist-s"/>
    <w:basedOn w:val="a0"/>
    <w:rsid w:val="00C7447C"/>
  </w:style>
  <w:style w:type="character" w:customStyle="1" w:styleId="mord">
    <w:name w:val="mord"/>
    <w:basedOn w:val="a0"/>
    <w:rsid w:val="00C7447C"/>
  </w:style>
  <w:style w:type="character" w:customStyle="1" w:styleId="mrel">
    <w:name w:val="mrel"/>
    <w:basedOn w:val="a0"/>
    <w:rsid w:val="00C7447C"/>
  </w:style>
  <w:style w:type="character" w:customStyle="1" w:styleId="mbin">
    <w:name w:val="mbin"/>
    <w:basedOn w:val="a0"/>
    <w:rsid w:val="00C7447C"/>
  </w:style>
  <w:style w:type="character" w:customStyle="1" w:styleId="mop">
    <w:name w:val="mop"/>
    <w:basedOn w:val="a0"/>
    <w:rsid w:val="00C7447C"/>
  </w:style>
  <w:style w:type="paragraph" w:customStyle="1" w:styleId="ds-markdown-paragraph">
    <w:name w:val="ds-markdown-paragraph"/>
    <w:basedOn w:val="a"/>
    <w:rsid w:val="00251599"/>
    <w:pPr>
      <w:spacing w:before="100" w:beforeAutospacing="1" w:after="100" w:afterAutospacing="1" w:line="240" w:lineRule="auto"/>
      <w:ind w:firstLine="0"/>
      <w:jc w:val="left"/>
    </w:pPr>
    <w:rPr>
      <w:color w:val="auto"/>
      <w:sz w:val="24"/>
      <w:szCs w:val="24"/>
    </w:rPr>
  </w:style>
  <w:style w:type="character" w:styleId="a8">
    <w:name w:val="Strong"/>
    <w:basedOn w:val="a0"/>
    <w:uiPriority w:val="22"/>
    <w:qFormat/>
    <w:rsid w:val="00251599"/>
    <w:rPr>
      <w:b/>
      <w:bCs/>
    </w:rPr>
  </w:style>
  <w:style w:type="character" w:customStyle="1" w:styleId="d813de27">
    <w:name w:val="d813de27"/>
    <w:basedOn w:val="a0"/>
    <w:rsid w:val="00251599"/>
  </w:style>
  <w:style w:type="paragraph" w:styleId="HTML">
    <w:name w:val="HTML Preformatted"/>
    <w:basedOn w:val="a"/>
    <w:link w:val="HTML0"/>
    <w:uiPriority w:val="99"/>
    <w:semiHidden/>
    <w:unhideWhenUsed/>
    <w:rsid w:val="00251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color w:val="auto"/>
      <w:sz w:val="20"/>
      <w:szCs w:val="20"/>
    </w:rPr>
  </w:style>
  <w:style w:type="character" w:customStyle="1" w:styleId="HTML0">
    <w:name w:val="Стандартный HTML Знак"/>
    <w:basedOn w:val="a0"/>
    <w:link w:val="HTML"/>
    <w:uiPriority w:val="99"/>
    <w:semiHidden/>
    <w:rsid w:val="00251599"/>
    <w:rPr>
      <w:rFonts w:ascii="Courier New" w:eastAsia="Times New Roman" w:hAnsi="Courier New" w:cs="Courier New"/>
      <w:sz w:val="20"/>
      <w:szCs w:val="20"/>
    </w:rPr>
  </w:style>
  <w:style w:type="character" w:customStyle="1" w:styleId="katex-mathml">
    <w:name w:val="katex-mathml"/>
    <w:basedOn w:val="a0"/>
    <w:rsid w:val="00251599"/>
  </w:style>
  <w:style w:type="character" w:styleId="HTML1">
    <w:name w:val="HTML Code"/>
    <w:basedOn w:val="a0"/>
    <w:uiPriority w:val="99"/>
    <w:semiHidden/>
    <w:unhideWhenUsed/>
    <w:rsid w:val="00251599"/>
    <w:rPr>
      <w:rFonts w:ascii="Courier New" w:eastAsia="Times New Roman" w:hAnsi="Courier New" w:cs="Courier New"/>
      <w:sz w:val="20"/>
      <w:szCs w:val="20"/>
    </w:rPr>
  </w:style>
  <w:style w:type="character" w:customStyle="1" w:styleId="mopen">
    <w:name w:val="mopen"/>
    <w:basedOn w:val="a0"/>
    <w:rsid w:val="00251599"/>
  </w:style>
  <w:style w:type="character" w:customStyle="1" w:styleId="mclose">
    <w:name w:val="mclose"/>
    <w:basedOn w:val="a0"/>
    <w:rsid w:val="00251599"/>
  </w:style>
  <w:style w:type="character" w:customStyle="1" w:styleId="mpunct">
    <w:name w:val="mpunct"/>
    <w:basedOn w:val="a0"/>
    <w:rsid w:val="00251599"/>
  </w:style>
  <w:style w:type="paragraph" w:styleId="31">
    <w:name w:val="toc 3"/>
    <w:basedOn w:val="a"/>
    <w:next w:val="a"/>
    <w:autoRedefine/>
    <w:uiPriority w:val="39"/>
    <w:unhideWhenUsed/>
    <w:rsid w:val="00A1732E"/>
    <w:pPr>
      <w:spacing w:after="100"/>
      <w:ind w:left="560"/>
    </w:pPr>
  </w:style>
  <w:style w:type="paragraph" w:styleId="a9">
    <w:name w:val="Balloon Text"/>
    <w:basedOn w:val="a"/>
    <w:link w:val="aa"/>
    <w:uiPriority w:val="99"/>
    <w:semiHidden/>
    <w:unhideWhenUsed/>
    <w:rsid w:val="00363E96"/>
    <w:pPr>
      <w:spacing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363E96"/>
    <w:rPr>
      <w:rFonts w:ascii="Segoe UI" w:eastAsia="Times New Roman" w:hAnsi="Segoe UI" w:cs="Segoe UI"/>
      <w:color w:val="000000"/>
      <w:sz w:val="18"/>
      <w:szCs w:val="18"/>
    </w:rPr>
  </w:style>
  <w:style w:type="character" w:styleId="ab">
    <w:name w:val="FollowedHyperlink"/>
    <w:basedOn w:val="a0"/>
    <w:uiPriority w:val="99"/>
    <w:semiHidden/>
    <w:unhideWhenUsed/>
    <w:rsid w:val="00AC26C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3185115">
      <w:bodyDiv w:val="1"/>
      <w:marLeft w:val="0"/>
      <w:marRight w:val="0"/>
      <w:marTop w:val="0"/>
      <w:marBottom w:val="0"/>
      <w:divBdr>
        <w:top w:val="none" w:sz="0" w:space="0" w:color="auto"/>
        <w:left w:val="none" w:sz="0" w:space="0" w:color="auto"/>
        <w:bottom w:val="none" w:sz="0" w:space="0" w:color="auto"/>
        <w:right w:val="none" w:sz="0" w:space="0" w:color="auto"/>
      </w:divBdr>
    </w:div>
    <w:div w:id="216624002">
      <w:bodyDiv w:val="1"/>
      <w:marLeft w:val="0"/>
      <w:marRight w:val="0"/>
      <w:marTop w:val="0"/>
      <w:marBottom w:val="0"/>
      <w:divBdr>
        <w:top w:val="none" w:sz="0" w:space="0" w:color="auto"/>
        <w:left w:val="none" w:sz="0" w:space="0" w:color="auto"/>
        <w:bottom w:val="none" w:sz="0" w:space="0" w:color="auto"/>
        <w:right w:val="none" w:sz="0" w:space="0" w:color="auto"/>
      </w:divBdr>
    </w:div>
    <w:div w:id="218978612">
      <w:bodyDiv w:val="1"/>
      <w:marLeft w:val="0"/>
      <w:marRight w:val="0"/>
      <w:marTop w:val="0"/>
      <w:marBottom w:val="0"/>
      <w:divBdr>
        <w:top w:val="none" w:sz="0" w:space="0" w:color="auto"/>
        <w:left w:val="none" w:sz="0" w:space="0" w:color="auto"/>
        <w:bottom w:val="none" w:sz="0" w:space="0" w:color="auto"/>
        <w:right w:val="none" w:sz="0" w:space="0" w:color="auto"/>
      </w:divBdr>
    </w:div>
    <w:div w:id="242691242">
      <w:bodyDiv w:val="1"/>
      <w:marLeft w:val="0"/>
      <w:marRight w:val="0"/>
      <w:marTop w:val="0"/>
      <w:marBottom w:val="0"/>
      <w:divBdr>
        <w:top w:val="none" w:sz="0" w:space="0" w:color="auto"/>
        <w:left w:val="none" w:sz="0" w:space="0" w:color="auto"/>
        <w:bottom w:val="none" w:sz="0" w:space="0" w:color="auto"/>
        <w:right w:val="none" w:sz="0" w:space="0" w:color="auto"/>
      </w:divBdr>
    </w:div>
    <w:div w:id="327295671">
      <w:bodyDiv w:val="1"/>
      <w:marLeft w:val="0"/>
      <w:marRight w:val="0"/>
      <w:marTop w:val="0"/>
      <w:marBottom w:val="0"/>
      <w:divBdr>
        <w:top w:val="none" w:sz="0" w:space="0" w:color="auto"/>
        <w:left w:val="none" w:sz="0" w:space="0" w:color="auto"/>
        <w:bottom w:val="none" w:sz="0" w:space="0" w:color="auto"/>
        <w:right w:val="none" w:sz="0" w:space="0" w:color="auto"/>
      </w:divBdr>
    </w:div>
    <w:div w:id="440035394">
      <w:bodyDiv w:val="1"/>
      <w:marLeft w:val="0"/>
      <w:marRight w:val="0"/>
      <w:marTop w:val="0"/>
      <w:marBottom w:val="0"/>
      <w:divBdr>
        <w:top w:val="none" w:sz="0" w:space="0" w:color="auto"/>
        <w:left w:val="none" w:sz="0" w:space="0" w:color="auto"/>
        <w:bottom w:val="none" w:sz="0" w:space="0" w:color="auto"/>
        <w:right w:val="none" w:sz="0" w:space="0" w:color="auto"/>
      </w:divBdr>
      <w:divsChild>
        <w:div w:id="161512451">
          <w:marLeft w:val="0"/>
          <w:marRight w:val="0"/>
          <w:marTop w:val="0"/>
          <w:marBottom w:val="0"/>
          <w:divBdr>
            <w:top w:val="none" w:sz="0" w:space="0" w:color="auto"/>
            <w:left w:val="none" w:sz="0" w:space="0" w:color="auto"/>
            <w:bottom w:val="none" w:sz="0" w:space="0" w:color="auto"/>
            <w:right w:val="none" w:sz="0" w:space="0" w:color="auto"/>
          </w:divBdr>
        </w:div>
        <w:div w:id="196742100">
          <w:marLeft w:val="0"/>
          <w:marRight w:val="0"/>
          <w:marTop w:val="240"/>
          <w:marBottom w:val="171"/>
          <w:divBdr>
            <w:top w:val="none" w:sz="0" w:space="0" w:color="auto"/>
            <w:left w:val="none" w:sz="0" w:space="0" w:color="auto"/>
            <w:bottom w:val="none" w:sz="0" w:space="0" w:color="auto"/>
            <w:right w:val="none" w:sz="0" w:space="0" w:color="auto"/>
          </w:divBdr>
          <w:divsChild>
            <w:div w:id="790128411">
              <w:marLeft w:val="0"/>
              <w:marRight w:val="0"/>
              <w:marTop w:val="0"/>
              <w:marBottom w:val="0"/>
              <w:divBdr>
                <w:top w:val="none" w:sz="0" w:space="0" w:color="auto"/>
                <w:left w:val="none" w:sz="0" w:space="0" w:color="auto"/>
                <w:bottom w:val="none" w:sz="0" w:space="0" w:color="auto"/>
                <w:right w:val="none" w:sz="0" w:space="0" w:color="auto"/>
              </w:divBdr>
              <w:divsChild>
                <w:div w:id="1642349667">
                  <w:marLeft w:val="0"/>
                  <w:marRight w:val="0"/>
                  <w:marTop w:val="0"/>
                  <w:marBottom w:val="0"/>
                  <w:divBdr>
                    <w:top w:val="none" w:sz="0" w:space="0" w:color="auto"/>
                    <w:left w:val="none" w:sz="0" w:space="0" w:color="auto"/>
                    <w:bottom w:val="none" w:sz="0" w:space="0" w:color="auto"/>
                    <w:right w:val="none" w:sz="0" w:space="0" w:color="auto"/>
                  </w:divBdr>
                  <w:divsChild>
                    <w:div w:id="1644309933">
                      <w:marLeft w:val="0"/>
                      <w:marRight w:val="0"/>
                      <w:marTop w:val="0"/>
                      <w:marBottom w:val="0"/>
                      <w:divBdr>
                        <w:top w:val="none" w:sz="0" w:space="0" w:color="auto"/>
                        <w:left w:val="none" w:sz="0" w:space="0" w:color="auto"/>
                        <w:bottom w:val="none" w:sz="0" w:space="0" w:color="auto"/>
                        <w:right w:val="none" w:sz="0" w:space="0" w:color="auto"/>
                      </w:divBdr>
                      <w:divsChild>
                        <w:div w:id="213983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923041">
          <w:marLeft w:val="0"/>
          <w:marRight w:val="0"/>
          <w:marTop w:val="240"/>
          <w:marBottom w:val="171"/>
          <w:divBdr>
            <w:top w:val="none" w:sz="0" w:space="0" w:color="auto"/>
            <w:left w:val="none" w:sz="0" w:space="0" w:color="auto"/>
            <w:bottom w:val="none" w:sz="0" w:space="0" w:color="auto"/>
            <w:right w:val="none" w:sz="0" w:space="0" w:color="auto"/>
          </w:divBdr>
          <w:divsChild>
            <w:div w:id="1093014496">
              <w:marLeft w:val="0"/>
              <w:marRight w:val="0"/>
              <w:marTop w:val="0"/>
              <w:marBottom w:val="0"/>
              <w:divBdr>
                <w:top w:val="none" w:sz="0" w:space="0" w:color="auto"/>
                <w:left w:val="none" w:sz="0" w:space="0" w:color="auto"/>
                <w:bottom w:val="none" w:sz="0" w:space="0" w:color="auto"/>
                <w:right w:val="none" w:sz="0" w:space="0" w:color="auto"/>
              </w:divBdr>
              <w:divsChild>
                <w:div w:id="344213360">
                  <w:marLeft w:val="0"/>
                  <w:marRight w:val="0"/>
                  <w:marTop w:val="0"/>
                  <w:marBottom w:val="0"/>
                  <w:divBdr>
                    <w:top w:val="none" w:sz="0" w:space="0" w:color="auto"/>
                    <w:left w:val="none" w:sz="0" w:space="0" w:color="auto"/>
                    <w:bottom w:val="none" w:sz="0" w:space="0" w:color="auto"/>
                    <w:right w:val="none" w:sz="0" w:space="0" w:color="auto"/>
                  </w:divBdr>
                  <w:divsChild>
                    <w:div w:id="201020325">
                      <w:marLeft w:val="0"/>
                      <w:marRight w:val="0"/>
                      <w:marTop w:val="0"/>
                      <w:marBottom w:val="0"/>
                      <w:divBdr>
                        <w:top w:val="none" w:sz="0" w:space="0" w:color="auto"/>
                        <w:left w:val="none" w:sz="0" w:space="0" w:color="auto"/>
                        <w:bottom w:val="none" w:sz="0" w:space="0" w:color="auto"/>
                        <w:right w:val="none" w:sz="0" w:space="0" w:color="auto"/>
                      </w:divBdr>
                      <w:divsChild>
                        <w:div w:id="176988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931364">
          <w:marLeft w:val="0"/>
          <w:marRight w:val="0"/>
          <w:marTop w:val="0"/>
          <w:marBottom w:val="0"/>
          <w:divBdr>
            <w:top w:val="none" w:sz="0" w:space="0" w:color="auto"/>
            <w:left w:val="none" w:sz="0" w:space="0" w:color="auto"/>
            <w:bottom w:val="none" w:sz="0" w:space="0" w:color="auto"/>
            <w:right w:val="none" w:sz="0" w:space="0" w:color="auto"/>
          </w:divBdr>
        </w:div>
        <w:div w:id="1120033277">
          <w:marLeft w:val="0"/>
          <w:marRight w:val="0"/>
          <w:marTop w:val="240"/>
          <w:marBottom w:val="171"/>
          <w:divBdr>
            <w:top w:val="none" w:sz="0" w:space="0" w:color="auto"/>
            <w:left w:val="none" w:sz="0" w:space="0" w:color="auto"/>
            <w:bottom w:val="none" w:sz="0" w:space="0" w:color="auto"/>
            <w:right w:val="none" w:sz="0" w:space="0" w:color="auto"/>
          </w:divBdr>
          <w:divsChild>
            <w:div w:id="1402100581">
              <w:marLeft w:val="0"/>
              <w:marRight w:val="0"/>
              <w:marTop w:val="0"/>
              <w:marBottom w:val="0"/>
              <w:divBdr>
                <w:top w:val="none" w:sz="0" w:space="0" w:color="auto"/>
                <w:left w:val="none" w:sz="0" w:space="0" w:color="auto"/>
                <w:bottom w:val="none" w:sz="0" w:space="0" w:color="auto"/>
                <w:right w:val="none" w:sz="0" w:space="0" w:color="auto"/>
              </w:divBdr>
              <w:divsChild>
                <w:div w:id="381178688">
                  <w:marLeft w:val="0"/>
                  <w:marRight w:val="0"/>
                  <w:marTop w:val="0"/>
                  <w:marBottom w:val="0"/>
                  <w:divBdr>
                    <w:top w:val="none" w:sz="0" w:space="0" w:color="auto"/>
                    <w:left w:val="none" w:sz="0" w:space="0" w:color="auto"/>
                    <w:bottom w:val="none" w:sz="0" w:space="0" w:color="auto"/>
                    <w:right w:val="none" w:sz="0" w:space="0" w:color="auto"/>
                  </w:divBdr>
                  <w:divsChild>
                    <w:div w:id="496000804">
                      <w:marLeft w:val="0"/>
                      <w:marRight w:val="0"/>
                      <w:marTop w:val="0"/>
                      <w:marBottom w:val="0"/>
                      <w:divBdr>
                        <w:top w:val="none" w:sz="0" w:space="0" w:color="auto"/>
                        <w:left w:val="none" w:sz="0" w:space="0" w:color="auto"/>
                        <w:bottom w:val="none" w:sz="0" w:space="0" w:color="auto"/>
                        <w:right w:val="none" w:sz="0" w:space="0" w:color="auto"/>
                      </w:divBdr>
                      <w:divsChild>
                        <w:div w:id="147726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298476">
          <w:marLeft w:val="0"/>
          <w:marRight w:val="0"/>
          <w:marTop w:val="240"/>
          <w:marBottom w:val="171"/>
          <w:divBdr>
            <w:top w:val="none" w:sz="0" w:space="0" w:color="auto"/>
            <w:left w:val="none" w:sz="0" w:space="0" w:color="auto"/>
            <w:bottom w:val="none" w:sz="0" w:space="0" w:color="auto"/>
            <w:right w:val="none" w:sz="0" w:space="0" w:color="auto"/>
          </w:divBdr>
          <w:divsChild>
            <w:div w:id="937450241">
              <w:marLeft w:val="0"/>
              <w:marRight w:val="0"/>
              <w:marTop w:val="0"/>
              <w:marBottom w:val="0"/>
              <w:divBdr>
                <w:top w:val="none" w:sz="0" w:space="0" w:color="auto"/>
                <w:left w:val="none" w:sz="0" w:space="0" w:color="auto"/>
                <w:bottom w:val="none" w:sz="0" w:space="0" w:color="auto"/>
                <w:right w:val="none" w:sz="0" w:space="0" w:color="auto"/>
              </w:divBdr>
              <w:divsChild>
                <w:div w:id="1479684261">
                  <w:marLeft w:val="0"/>
                  <w:marRight w:val="0"/>
                  <w:marTop w:val="0"/>
                  <w:marBottom w:val="0"/>
                  <w:divBdr>
                    <w:top w:val="none" w:sz="0" w:space="0" w:color="auto"/>
                    <w:left w:val="none" w:sz="0" w:space="0" w:color="auto"/>
                    <w:bottom w:val="none" w:sz="0" w:space="0" w:color="auto"/>
                    <w:right w:val="none" w:sz="0" w:space="0" w:color="auto"/>
                  </w:divBdr>
                  <w:divsChild>
                    <w:div w:id="1358000672">
                      <w:marLeft w:val="0"/>
                      <w:marRight w:val="0"/>
                      <w:marTop w:val="0"/>
                      <w:marBottom w:val="0"/>
                      <w:divBdr>
                        <w:top w:val="none" w:sz="0" w:space="0" w:color="auto"/>
                        <w:left w:val="none" w:sz="0" w:space="0" w:color="auto"/>
                        <w:bottom w:val="none" w:sz="0" w:space="0" w:color="auto"/>
                        <w:right w:val="none" w:sz="0" w:space="0" w:color="auto"/>
                      </w:divBdr>
                      <w:divsChild>
                        <w:div w:id="5952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353857">
          <w:marLeft w:val="0"/>
          <w:marRight w:val="0"/>
          <w:marTop w:val="240"/>
          <w:marBottom w:val="171"/>
          <w:divBdr>
            <w:top w:val="none" w:sz="0" w:space="0" w:color="auto"/>
            <w:left w:val="none" w:sz="0" w:space="0" w:color="auto"/>
            <w:bottom w:val="none" w:sz="0" w:space="0" w:color="auto"/>
            <w:right w:val="none" w:sz="0" w:space="0" w:color="auto"/>
          </w:divBdr>
          <w:divsChild>
            <w:div w:id="683937879">
              <w:marLeft w:val="0"/>
              <w:marRight w:val="0"/>
              <w:marTop w:val="0"/>
              <w:marBottom w:val="0"/>
              <w:divBdr>
                <w:top w:val="none" w:sz="0" w:space="0" w:color="auto"/>
                <w:left w:val="none" w:sz="0" w:space="0" w:color="auto"/>
                <w:bottom w:val="none" w:sz="0" w:space="0" w:color="auto"/>
                <w:right w:val="none" w:sz="0" w:space="0" w:color="auto"/>
              </w:divBdr>
              <w:divsChild>
                <w:div w:id="1774007604">
                  <w:marLeft w:val="0"/>
                  <w:marRight w:val="0"/>
                  <w:marTop w:val="0"/>
                  <w:marBottom w:val="0"/>
                  <w:divBdr>
                    <w:top w:val="none" w:sz="0" w:space="0" w:color="auto"/>
                    <w:left w:val="none" w:sz="0" w:space="0" w:color="auto"/>
                    <w:bottom w:val="none" w:sz="0" w:space="0" w:color="auto"/>
                    <w:right w:val="none" w:sz="0" w:space="0" w:color="auto"/>
                  </w:divBdr>
                  <w:divsChild>
                    <w:div w:id="700788655">
                      <w:marLeft w:val="0"/>
                      <w:marRight w:val="0"/>
                      <w:marTop w:val="0"/>
                      <w:marBottom w:val="0"/>
                      <w:divBdr>
                        <w:top w:val="none" w:sz="0" w:space="0" w:color="auto"/>
                        <w:left w:val="none" w:sz="0" w:space="0" w:color="auto"/>
                        <w:bottom w:val="none" w:sz="0" w:space="0" w:color="auto"/>
                        <w:right w:val="none" w:sz="0" w:space="0" w:color="auto"/>
                      </w:divBdr>
                      <w:divsChild>
                        <w:div w:id="22225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6723792">
      <w:bodyDiv w:val="1"/>
      <w:marLeft w:val="0"/>
      <w:marRight w:val="0"/>
      <w:marTop w:val="0"/>
      <w:marBottom w:val="0"/>
      <w:divBdr>
        <w:top w:val="none" w:sz="0" w:space="0" w:color="auto"/>
        <w:left w:val="none" w:sz="0" w:space="0" w:color="auto"/>
        <w:bottom w:val="none" w:sz="0" w:space="0" w:color="auto"/>
        <w:right w:val="none" w:sz="0" w:space="0" w:color="auto"/>
      </w:divBdr>
    </w:div>
    <w:div w:id="838498452">
      <w:bodyDiv w:val="1"/>
      <w:marLeft w:val="0"/>
      <w:marRight w:val="0"/>
      <w:marTop w:val="0"/>
      <w:marBottom w:val="0"/>
      <w:divBdr>
        <w:top w:val="none" w:sz="0" w:space="0" w:color="auto"/>
        <w:left w:val="none" w:sz="0" w:space="0" w:color="auto"/>
        <w:bottom w:val="none" w:sz="0" w:space="0" w:color="auto"/>
        <w:right w:val="none" w:sz="0" w:space="0" w:color="auto"/>
      </w:divBdr>
    </w:div>
    <w:div w:id="903107597">
      <w:bodyDiv w:val="1"/>
      <w:marLeft w:val="0"/>
      <w:marRight w:val="0"/>
      <w:marTop w:val="0"/>
      <w:marBottom w:val="0"/>
      <w:divBdr>
        <w:top w:val="none" w:sz="0" w:space="0" w:color="auto"/>
        <w:left w:val="none" w:sz="0" w:space="0" w:color="auto"/>
        <w:bottom w:val="none" w:sz="0" w:space="0" w:color="auto"/>
        <w:right w:val="none" w:sz="0" w:space="0" w:color="auto"/>
      </w:divBdr>
    </w:div>
    <w:div w:id="1170366184">
      <w:bodyDiv w:val="1"/>
      <w:marLeft w:val="0"/>
      <w:marRight w:val="0"/>
      <w:marTop w:val="0"/>
      <w:marBottom w:val="0"/>
      <w:divBdr>
        <w:top w:val="none" w:sz="0" w:space="0" w:color="auto"/>
        <w:left w:val="none" w:sz="0" w:space="0" w:color="auto"/>
        <w:bottom w:val="none" w:sz="0" w:space="0" w:color="auto"/>
        <w:right w:val="none" w:sz="0" w:space="0" w:color="auto"/>
      </w:divBdr>
    </w:div>
    <w:div w:id="1288469467">
      <w:bodyDiv w:val="1"/>
      <w:marLeft w:val="0"/>
      <w:marRight w:val="0"/>
      <w:marTop w:val="0"/>
      <w:marBottom w:val="0"/>
      <w:divBdr>
        <w:top w:val="none" w:sz="0" w:space="0" w:color="auto"/>
        <w:left w:val="none" w:sz="0" w:space="0" w:color="auto"/>
        <w:bottom w:val="none" w:sz="0" w:space="0" w:color="auto"/>
        <w:right w:val="none" w:sz="0" w:space="0" w:color="auto"/>
      </w:divBdr>
      <w:divsChild>
        <w:div w:id="1100644153">
          <w:marLeft w:val="0"/>
          <w:marRight w:val="0"/>
          <w:marTop w:val="0"/>
          <w:marBottom w:val="0"/>
          <w:divBdr>
            <w:top w:val="none" w:sz="0" w:space="0" w:color="auto"/>
            <w:left w:val="none" w:sz="0" w:space="0" w:color="auto"/>
            <w:bottom w:val="none" w:sz="0" w:space="0" w:color="auto"/>
            <w:right w:val="none" w:sz="0" w:space="0" w:color="auto"/>
          </w:divBdr>
          <w:divsChild>
            <w:div w:id="50066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82065">
      <w:bodyDiv w:val="1"/>
      <w:marLeft w:val="0"/>
      <w:marRight w:val="0"/>
      <w:marTop w:val="0"/>
      <w:marBottom w:val="0"/>
      <w:divBdr>
        <w:top w:val="none" w:sz="0" w:space="0" w:color="auto"/>
        <w:left w:val="none" w:sz="0" w:space="0" w:color="auto"/>
        <w:bottom w:val="none" w:sz="0" w:space="0" w:color="auto"/>
        <w:right w:val="none" w:sz="0" w:space="0" w:color="auto"/>
      </w:divBdr>
    </w:div>
    <w:div w:id="1491486455">
      <w:bodyDiv w:val="1"/>
      <w:marLeft w:val="0"/>
      <w:marRight w:val="0"/>
      <w:marTop w:val="0"/>
      <w:marBottom w:val="0"/>
      <w:divBdr>
        <w:top w:val="none" w:sz="0" w:space="0" w:color="auto"/>
        <w:left w:val="none" w:sz="0" w:space="0" w:color="auto"/>
        <w:bottom w:val="none" w:sz="0" w:space="0" w:color="auto"/>
        <w:right w:val="none" w:sz="0" w:space="0" w:color="auto"/>
      </w:divBdr>
    </w:div>
    <w:div w:id="1562904642">
      <w:bodyDiv w:val="1"/>
      <w:marLeft w:val="0"/>
      <w:marRight w:val="0"/>
      <w:marTop w:val="0"/>
      <w:marBottom w:val="0"/>
      <w:divBdr>
        <w:top w:val="none" w:sz="0" w:space="0" w:color="auto"/>
        <w:left w:val="none" w:sz="0" w:space="0" w:color="auto"/>
        <w:bottom w:val="none" w:sz="0" w:space="0" w:color="auto"/>
        <w:right w:val="none" w:sz="0" w:space="0" w:color="auto"/>
      </w:divBdr>
    </w:div>
    <w:div w:id="1594170753">
      <w:bodyDiv w:val="1"/>
      <w:marLeft w:val="0"/>
      <w:marRight w:val="0"/>
      <w:marTop w:val="0"/>
      <w:marBottom w:val="0"/>
      <w:divBdr>
        <w:top w:val="none" w:sz="0" w:space="0" w:color="auto"/>
        <w:left w:val="none" w:sz="0" w:space="0" w:color="auto"/>
        <w:bottom w:val="none" w:sz="0" w:space="0" w:color="auto"/>
        <w:right w:val="none" w:sz="0" w:space="0" w:color="auto"/>
      </w:divBdr>
    </w:div>
    <w:div w:id="1768891279">
      <w:bodyDiv w:val="1"/>
      <w:marLeft w:val="0"/>
      <w:marRight w:val="0"/>
      <w:marTop w:val="0"/>
      <w:marBottom w:val="0"/>
      <w:divBdr>
        <w:top w:val="none" w:sz="0" w:space="0" w:color="auto"/>
        <w:left w:val="none" w:sz="0" w:space="0" w:color="auto"/>
        <w:bottom w:val="none" w:sz="0" w:space="0" w:color="auto"/>
        <w:right w:val="none" w:sz="0" w:space="0" w:color="auto"/>
      </w:divBdr>
    </w:div>
    <w:div w:id="1771077071">
      <w:bodyDiv w:val="1"/>
      <w:marLeft w:val="0"/>
      <w:marRight w:val="0"/>
      <w:marTop w:val="0"/>
      <w:marBottom w:val="0"/>
      <w:divBdr>
        <w:top w:val="none" w:sz="0" w:space="0" w:color="auto"/>
        <w:left w:val="none" w:sz="0" w:space="0" w:color="auto"/>
        <w:bottom w:val="none" w:sz="0" w:space="0" w:color="auto"/>
        <w:right w:val="none" w:sz="0" w:space="0" w:color="auto"/>
      </w:divBdr>
    </w:div>
    <w:div w:id="1772315808">
      <w:bodyDiv w:val="1"/>
      <w:marLeft w:val="0"/>
      <w:marRight w:val="0"/>
      <w:marTop w:val="0"/>
      <w:marBottom w:val="0"/>
      <w:divBdr>
        <w:top w:val="none" w:sz="0" w:space="0" w:color="auto"/>
        <w:left w:val="none" w:sz="0" w:space="0" w:color="auto"/>
        <w:bottom w:val="none" w:sz="0" w:space="0" w:color="auto"/>
        <w:right w:val="none" w:sz="0" w:space="0" w:color="auto"/>
      </w:divBdr>
    </w:div>
    <w:div w:id="2030401431">
      <w:bodyDiv w:val="1"/>
      <w:marLeft w:val="0"/>
      <w:marRight w:val="0"/>
      <w:marTop w:val="0"/>
      <w:marBottom w:val="0"/>
      <w:divBdr>
        <w:top w:val="none" w:sz="0" w:space="0" w:color="auto"/>
        <w:left w:val="none" w:sz="0" w:space="0" w:color="auto"/>
        <w:bottom w:val="none" w:sz="0" w:space="0" w:color="auto"/>
        <w:right w:val="none" w:sz="0" w:space="0" w:color="auto"/>
      </w:divBdr>
    </w:div>
    <w:div w:id="2106530769">
      <w:bodyDiv w:val="1"/>
      <w:marLeft w:val="0"/>
      <w:marRight w:val="0"/>
      <w:marTop w:val="0"/>
      <w:marBottom w:val="0"/>
      <w:divBdr>
        <w:top w:val="none" w:sz="0" w:space="0" w:color="auto"/>
        <w:left w:val="none" w:sz="0" w:space="0" w:color="auto"/>
        <w:bottom w:val="none" w:sz="0" w:space="0" w:color="auto"/>
        <w:right w:val="none" w:sz="0" w:space="0" w:color="auto"/>
      </w:divBdr>
      <w:divsChild>
        <w:div w:id="103353742">
          <w:marLeft w:val="0"/>
          <w:marRight w:val="0"/>
          <w:marTop w:val="0"/>
          <w:marBottom w:val="0"/>
          <w:divBdr>
            <w:top w:val="none" w:sz="0" w:space="0" w:color="auto"/>
            <w:left w:val="none" w:sz="0" w:space="0" w:color="auto"/>
            <w:bottom w:val="none" w:sz="0" w:space="0" w:color="auto"/>
            <w:right w:val="none" w:sz="0" w:space="0" w:color="auto"/>
          </w:divBdr>
        </w:div>
        <w:div w:id="425272647">
          <w:marLeft w:val="0"/>
          <w:marRight w:val="0"/>
          <w:marTop w:val="240"/>
          <w:marBottom w:val="171"/>
          <w:divBdr>
            <w:top w:val="none" w:sz="0" w:space="0" w:color="auto"/>
            <w:left w:val="none" w:sz="0" w:space="0" w:color="auto"/>
            <w:bottom w:val="none" w:sz="0" w:space="0" w:color="auto"/>
            <w:right w:val="none" w:sz="0" w:space="0" w:color="auto"/>
          </w:divBdr>
          <w:divsChild>
            <w:div w:id="980310310">
              <w:marLeft w:val="0"/>
              <w:marRight w:val="0"/>
              <w:marTop w:val="0"/>
              <w:marBottom w:val="0"/>
              <w:divBdr>
                <w:top w:val="none" w:sz="0" w:space="0" w:color="auto"/>
                <w:left w:val="none" w:sz="0" w:space="0" w:color="auto"/>
                <w:bottom w:val="none" w:sz="0" w:space="0" w:color="auto"/>
                <w:right w:val="none" w:sz="0" w:space="0" w:color="auto"/>
              </w:divBdr>
              <w:divsChild>
                <w:div w:id="1361394420">
                  <w:marLeft w:val="0"/>
                  <w:marRight w:val="0"/>
                  <w:marTop w:val="0"/>
                  <w:marBottom w:val="0"/>
                  <w:divBdr>
                    <w:top w:val="none" w:sz="0" w:space="0" w:color="auto"/>
                    <w:left w:val="none" w:sz="0" w:space="0" w:color="auto"/>
                    <w:bottom w:val="none" w:sz="0" w:space="0" w:color="auto"/>
                    <w:right w:val="none" w:sz="0" w:space="0" w:color="auto"/>
                  </w:divBdr>
                  <w:divsChild>
                    <w:div w:id="231353276">
                      <w:marLeft w:val="0"/>
                      <w:marRight w:val="0"/>
                      <w:marTop w:val="0"/>
                      <w:marBottom w:val="0"/>
                      <w:divBdr>
                        <w:top w:val="none" w:sz="0" w:space="0" w:color="auto"/>
                        <w:left w:val="none" w:sz="0" w:space="0" w:color="auto"/>
                        <w:bottom w:val="none" w:sz="0" w:space="0" w:color="auto"/>
                        <w:right w:val="none" w:sz="0" w:space="0" w:color="auto"/>
                      </w:divBdr>
                      <w:divsChild>
                        <w:div w:id="115522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abr.com/ru/companies/nanosoft/articles/530058/" TargetMode="External"/><Relationship Id="rId18" Type="http://schemas.openxmlformats.org/officeDocument/2006/relationships/hyperlink" Target="https://www.advancednavigation.com/tech-articles/inertial-measurement-unit-imu-an-introduction/" TargetMode="External"/><Relationship Id="rId26" Type="http://schemas.openxmlformats.org/officeDocument/2006/relationships/hyperlink" Target="https://cyberleninka.ru/article/n/modelirovanie-sistemy-upravleniya-avtopilota-samoleta-v-sredah-scilab-i-simintech?ysclid=mpb11syujh950083441" TargetMode="External"/><Relationship Id="rId3" Type="http://schemas.openxmlformats.org/officeDocument/2006/relationships/styles" Target="styles.xml"/><Relationship Id="rId21" Type="http://schemas.openxmlformats.org/officeDocument/2006/relationships/hyperlink" Target="https://habr.com/ru/articles/692592/" TargetMode="External"/><Relationship Id="rId7" Type="http://schemas.openxmlformats.org/officeDocument/2006/relationships/endnotes" Target="endnotes.xml"/><Relationship Id="rId12" Type="http://schemas.openxmlformats.org/officeDocument/2006/relationships/hyperlink" Target="https://yandex.cloud/ru/blog/machine-learning-guide?&amp;utm_referrer=https%3A//yandex.ru/" TargetMode="External"/><Relationship Id="rId17" Type="http://schemas.openxmlformats.org/officeDocument/2006/relationships/hyperlink" Target="https://www.opal-rt.com/blog/what-is-software-in-the-loop/" TargetMode="External"/><Relationship Id="rId25" Type="http://schemas.openxmlformats.org/officeDocument/2006/relationships/hyperlink" Target="https://klever.readthedocs.io/en/latest/dev_env_model_specs.html" TargetMode="External"/><Relationship Id="rId2" Type="http://schemas.openxmlformats.org/officeDocument/2006/relationships/numbering" Target="numbering.xml"/><Relationship Id="rId16" Type="http://schemas.openxmlformats.org/officeDocument/2006/relationships/hyperlink" Target="https://ru.macgence.com/blog/what-is-model-in-the-loop-mitl-and-why-does-it-matter/" TargetMode="External"/><Relationship Id="rId20" Type="http://schemas.openxmlformats.org/officeDocument/2006/relationships/hyperlink" Target="https://habr.com/ru/articles/820035/"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abr.com/ru/companies/ru_mts/articles/863054/" TargetMode="External"/><Relationship Id="rId24" Type="http://schemas.openxmlformats.org/officeDocument/2006/relationships/hyperlink" Target="https://cyberleninka.ru/article/n/matematicheskaya-model-sensora-s-otkrytoy-oblastyu-prostranstva?ysclid=mpb0yikmiz835614592"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habr.com/ru/companies/itelma/articles/489422/" TargetMode="External"/><Relationship Id="rId23" Type="http://schemas.openxmlformats.org/officeDocument/2006/relationships/hyperlink" Target="https://precog.co/glossary/plant-modeling/" TargetMode="External"/><Relationship Id="rId28" Type="http://schemas.openxmlformats.org/officeDocument/2006/relationships/footer" Target="footer1.xml"/><Relationship Id="rId10" Type="http://schemas.openxmlformats.org/officeDocument/2006/relationships/hyperlink" Target="https://habr.com/ru/companies/ibs/articles/897072/" TargetMode="External"/><Relationship Id="rId19" Type="http://schemas.openxmlformats.org/officeDocument/2006/relationships/hyperlink" Target="https://trends.rbc.ru/trends/innovation/672208cf9a7947165684ff0a"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rbc.ru/base/17/02/2026/6993763e9a7947359dde6462" TargetMode="External"/><Relationship Id="rId14" Type="http://schemas.openxmlformats.org/officeDocument/2006/relationships/hyperlink" Target="https://cyberleninka.ru/article/n/matematicheskaya-model-dvizheniya-multirotornogo-bespilotnogo-letatelnogo-apparata" TargetMode="External"/><Relationship Id="rId22" Type="http://schemas.openxmlformats.org/officeDocument/2006/relationships/hyperlink" Target="https://cyberleninka.ru/article/n/modelirovanie-dinamiki-konsolnyh-fragmentov-uprugih-lopastey-n-rotorov-darie-v-potoke-vozduha?ysclid=mpb0v9o8og334085020" TargetMode="External"/><Relationship Id="rId27" Type="http://schemas.openxmlformats.org/officeDocument/2006/relationships/hyperlink" Target="https://ru.ruwiki.ru/wiki/&#1042;&#1099;&#1095;&#1080;&#1089;&#1083;&#1080;&#1090;&#1077;&#1083;&#1100;&#1085;&#1072;&#1103;_&#1075;&#1080;&#1076;&#1088;&#1086;&#1076;&#1080;&#1085;&#1072;&#1084;&#1080;&#1082;&#1072;" TargetMode="External"/><Relationship Id="rId30"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C61DB-F778-4428-AC2F-A9782699BB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1306</TotalTime>
  <Pages>41</Pages>
  <Words>9511</Words>
  <Characters>54214</Characters>
  <Application>Microsoft Office Word</Application>
  <DocSecurity>0</DocSecurity>
  <Lines>451</Lines>
  <Paragraphs>127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dc:creator>
  <cp:keywords/>
  <dc:description/>
  <cp:lastModifiedBy>Lion 120454</cp:lastModifiedBy>
  <cp:revision>45</cp:revision>
  <cp:lastPrinted>2026-05-31T16:59:00Z</cp:lastPrinted>
  <dcterms:created xsi:type="dcterms:W3CDTF">2026-01-15T06:33:00Z</dcterms:created>
  <dcterms:modified xsi:type="dcterms:W3CDTF">2026-05-31T17:04:00Z</dcterms:modified>
</cp:coreProperties>
</file>