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58F407" w14:textId="77777777" w:rsidR="00F70DFD" w:rsidRPr="005B3DC3" w:rsidRDefault="00F70DFD" w:rsidP="003038F0">
      <w:pPr>
        <w:tabs>
          <w:tab w:val="center" w:pos="4677"/>
          <w:tab w:val="right" w:pos="9355"/>
        </w:tabs>
        <w:suppressAutoHyphens/>
        <w:autoSpaceDE w:val="0"/>
        <w:autoSpaceDN w:val="0"/>
        <w:adjustRightInd w:val="0"/>
        <w:spacing w:before="240" w:line="240" w:lineRule="auto"/>
        <w:ind w:firstLine="0"/>
        <w:jc w:val="center"/>
        <w:rPr>
          <w:b/>
          <w:bCs/>
          <w:szCs w:val="28"/>
        </w:rPr>
      </w:pPr>
      <w:r w:rsidRPr="005B3DC3">
        <w:rPr>
          <w:b/>
          <w:bCs/>
          <w:szCs w:val="28"/>
        </w:rPr>
        <w:t>Министерство науки и высшего образования Российской Федерации</w:t>
      </w:r>
    </w:p>
    <w:p w14:paraId="6E967181" w14:textId="77777777" w:rsidR="00F70DFD" w:rsidRPr="005B3DC3" w:rsidRDefault="00F70DFD" w:rsidP="003038F0">
      <w:pPr>
        <w:tabs>
          <w:tab w:val="center" w:pos="4677"/>
          <w:tab w:val="right" w:pos="9355"/>
        </w:tabs>
        <w:suppressAutoHyphens/>
        <w:autoSpaceDE w:val="0"/>
        <w:autoSpaceDN w:val="0"/>
        <w:adjustRightInd w:val="0"/>
        <w:spacing w:before="240" w:line="240" w:lineRule="auto"/>
        <w:ind w:firstLine="0"/>
        <w:jc w:val="center"/>
        <w:rPr>
          <w:szCs w:val="28"/>
        </w:rPr>
      </w:pPr>
      <w:r w:rsidRPr="005B3DC3">
        <w:rPr>
          <w:szCs w:val="28"/>
        </w:rPr>
        <w:t>Федеральное государственное автономное образовательное учреждение высшего образования</w:t>
      </w:r>
    </w:p>
    <w:p w14:paraId="1C8D4E36" w14:textId="77777777" w:rsidR="00F70DFD" w:rsidRPr="005B3DC3" w:rsidRDefault="00F70DFD" w:rsidP="003038F0">
      <w:pPr>
        <w:tabs>
          <w:tab w:val="center" w:pos="4677"/>
          <w:tab w:val="right" w:pos="9355"/>
        </w:tabs>
        <w:suppressAutoHyphens/>
        <w:autoSpaceDE w:val="0"/>
        <w:autoSpaceDN w:val="0"/>
        <w:adjustRightInd w:val="0"/>
        <w:spacing w:line="240" w:lineRule="auto"/>
        <w:ind w:firstLine="0"/>
        <w:jc w:val="center"/>
        <w:rPr>
          <w:szCs w:val="28"/>
        </w:rPr>
      </w:pPr>
    </w:p>
    <w:p w14:paraId="73FE3A44" w14:textId="77777777" w:rsidR="00F70DFD" w:rsidRPr="005B3DC3" w:rsidRDefault="00F70DFD" w:rsidP="003038F0">
      <w:pPr>
        <w:tabs>
          <w:tab w:val="center" w:pos="4677"/>
          <w:tab w:val="right" w:pos="9355"/>
        </w:tabs>
        <w:suppressAutoHyphens/>
        <w:autoSpaceDE w:val="0"/>
        <w:autoSpaceDN w:val="0"/>
        <w:adjustRightInd w:val="0"/>
        <w:spacing w:before="240" w:line="240" w:lineRule="auto"/>
        <w:ind w:firstLine="0"/>
        <w:jc w:val="center"/>
        <w:rPr>
          <w:szCs w:val="28"/>
        </w:rPr>
      </w:pPr>
      <w:r w:rsidRPr="005B3DC3">
        <w:rPr>
          <w:szCs w:val="28"/>
        </w:rPr>
        <w:t xml:space="preserve">ТОМСКИЙ ГОСУДАРСТВЕННЫЙ УНИВЕРСИТЕТ </w:t>
      </w:r>
      <w:r w:rsidRPr="005B3DC3">
        <w:rPr>
          <w:szCs w:val="28"/>
        </w:rPr>
        <w:br/>
        <w:t>СИСТЕМ УПРАВЛЕНИЯ И РАДИОЭЛЕКТРОНИКИ (ТУСУР)</w:t>
      </w:r>
    </w:p>
    <w:p w14:paraId="7B0E3BEF" w14:textId="77777777" w:rsidR="00F70DFD" w:rsidRPr="005B3DC3" w:rsidRDefault="00F70DFD" w:rsidP="003038F0">
      <w:pPr>
        <w:tabs>
          <w:tab w:val="center" w:pos="4677"/>
          <w:tab w:val="right" w:pos="9355"/>
        </w:tabs>
        <w:suppressAutoHyphens/>
        <w:autoSpaceDE w:val="0"/>
        <w:autoSpaceDN w:val="0"/>
        <w:adjustRightInd w:val="0"/>
        <w:spacing w:before="240" w:line="240" w:lineRule="auto"/>
        <w:ind w:firstLine="0"/>
        <w:jc w:val="center"/>
        <w:rPr>
          <w:szCs w:val="28"/>
        </w:rPr>
      </w:pPr>
      <w:r w:rsidRPr="005B3DC3">
        <w:rPr>
          <w:szCs w:val="28"/>
        </w:rPr>
        <w:t>Кафедра Автоматизированных систем управления (АСУ)</w:t>
      </w:r>
    </w:p>
    <w:p w14:paraId="6C1E3C21" w14:textId="77777777" w:rsidR="00F70DFD" w:rsidRPr="005B3DC3" w:rsidRDefault="00F70DFD" w:rsidP="003038F0">
      <w:pPr>
        <w:tabs>
          <w:tab w:val="center" w:pos="4677"/>
          <w:tab w:val="right" w:pos="9355"/>
        </w:tabs>
        <w:suppressAutoHyphens/>
        <w:autoSpaceDE w:val="0"/>
        <w:autoSpaceDN w:val="0"/>
        <w:adjustRightInd w:val="0"/>
        <w:spacing w:line="240" w:lineRule="auto"/>
        <w:ind w:firstLine="0"/>
        <w:rPr>
          <w:szCs w:val="28"/>
        </w:rPr>
      </w:pPr>
    </w:p>
    <w:p w14:paraId="56106051" w14:textId="33503CD1" w:rsidR="00F70DFD" w:rsidRPr="005B3DC3" w:rsidRDefault="002D0D03" w:rsidP="003038F0">
      <w:pPr>
        <w:suppressAutoHyphens/>
        <w:autoSpaceDE w:val="0"/>
        <w:autoSpaceDN w:val="0"/>
        <w:adjustRightInd w:val="0"/>
        <w:spacing w:before="240" w:line="240" w:lineRule="auto"/>
        <w:ind w:firstLine="0"/>
        <w:jc w:val="center"/>
        <w:rPr>
          <w:b/>
          <w:szCs w:val="28"/>
        </w:rPr>
      </w:pPr>
      <w:r w:rsidRPr="002D0D03">
        <w:rPr>
          <w:b/>
          <w:szCs w:val="28"/>
        </w:rPr>
        <w:t>РАЗРАБОТКА АРХИТЕКТУРЫ И МЕТОДОВ ПОСТРОЕНИЯ ЦИФРОВОГО ДВОЙНИКА</w:t>
      </w:r>
    </w:p>
    <w:p w14:paraId="4D4BEFFF" w14:textId="77777777" w:rsidR="00F70DFD" w:rsidRPr="005B3DC3" w:rsidRDefault="00F70DFD" w:rsidP="003038F0">
      <w:pPr>
        <w:tabs>
          <w:tab w:val="center" w:pos="4677"/>
          <w:tab w:val="right" w:pos="9355"/>
        </w:tabs>
        <w:suppressAutoHyphens/>
        <w:autoSpaceDE w:val="0"/>
        <w:autoSpaceDN w:val="0"/>
        <w:adjustRightInd w:val="0"/>
        <w:spacing w:line="240" w:lineRule="auto"/>
        <w:ind w:firstLine="0"/>
        <w:rPr>
          <w:szCs w:val="28"/>
        </w:rPr>
      </w:pPr>
    </w:p>
    <w:p w14:paraId="7542EB0A" w14:textId="77777777" w:rsidR="00F70DFD" w:rsidRPr="005B3DC3" w:rsidRDefault="00F70DFD" w:rsidP="003038F0">
      <w:pPr>
        <w:suppressAutoHyphens/>
        <w:autoSpaceDE w:val="0"/>
        <w:autoSpaceDN w:val="0"/>
        <w:adjustRightInd w:val="0"/>
        <w:spacing w:line="240" w:lineRule="auto"/>
        <w:ind w:firstLine="0"/>
        <w:jc w:val="center"/>
        <w:rPr>
          <w:b/>
          <w:szCs w:val="28"/>
        </w:rPr>
      </w:pPr>
      <w:r w:rsidRPr="005B3DC3">
        <w:rPr>
          <w:b/>
          <w:szCs w:val="28"/>
        </w:rPr>
        <w:t>ОТЧЕТ</w:t>
      </w:r>
    </w:p>
    <w:p w14:paraId="233FE3EF" w14:textId="77777777" w:rsidR="00F70DFD" w:rsidRPr="005B3DC3" w:rsidRDefault="00F70DFD" w:rsidP="003038F0">
      <w:pPr>
        <w:suppressAutoHyphens/>
        <w:autoSpaceDE w:val="0"/>
        <w:autoSpaceDN w:val="0"/>
        <w:adjustRightInd w:val="0"/>
        <w:spacing w:line="240" w:lineRule="auto"/>
        <w:ind w:firstLine="0"/>
        <w:jc w:val="center"/>
        <w:rPr>
          <w:szCs w:val="28"/>
        </w:rPr>
      </w:pPr>
      <w:r w:rsidRPr="005B3DC3">
        <w:rPr>
          <w:szCs w:val="28"/>
        </w:rPr>
        <w:t xml:space="preserve"> ПО РЕЗУЛЬТАТАМ</w:t>
      </w:r>
    </w:p>
    <w:p w14:paraId="651800B1" w14:textId="77777777" w:rsidR="00F70DFD" w:rsidRPr="005B3DC3" w:rsidRDefault="00F70DFD" w:rsidP="003038F0">
      <w:pPr>
        <w:suppressAutoHyphens/>
        <w:spacing w:line="240" w:lineRule="auto"/>
        <w:ind w:firstLine="0"/>
        <w:jc w:val="center"/>
        <w:rPr>
          <w:szCs w:val="28"/>
        </w:rPr>
      </w:pPr>
      <w:bookmarkStart w:id="0" w:name="_Hlk37956896"/>
      <w:r>
        <w:rPr>
          <w:szCs w:val="28"/>
        </w:rPr>
        <w:t>Учебной практики</w:t>
      </w:r>
      <w:r w:rsidRPr="005B3DC3">
        <w:rPr>
          <w:szCs w:val="28"/>
        </w:rPr>
        <w:t xml:space="preserve">: </w:t>
      </w:r>
      <w:bookmarkStart w:id="1" w:name="_Hlk39052847"/>
      <w:r w:rsidRPr="005B3DC3">
        <w:rPr>
          <w:szCs w:val="28"/>
        </w:rPr>
        <w:t>«</w:t>
      </w:r>
      <w:r w:rsidRPr="00CD1E79">
        <w:rPr>
          <w:szCs w:val="28"/>
        </w:rPr>
        <w:t>Технологическая практика (</w:t>
      </w:r>
      <w:proofErr w:type="spellStart"/>
      <w:r w:rsidRPr="00CD1E79">
        <w:rPr>
          <w:szCs w:val="28"/>
        </w:rPr>
        <w:t>рассред</w:t>
      </w:r>
      <w:proofErr w:type="spellEnd"/>
      <w:r w:rsidRPr="00CD1E79">
        <w:rPr>
          <w:szCs w:val="28"/>
        </w:rPr>
        <w:t>.)</w:t>
      </w:r>
      <w:r w:rsidRPr="005B3DC3">
        <w:rPr>
          <w:szCs w:val="28"/>
        </w:rPr>
        <w:t>»</w:t>
      </w:r>
      <w:bookmarkEnd w:id="0"/>
      <w:bookmarkEnd w:id="1"/>
    </w:p>
    <w:p w14:paraId="64DF8155" w14:textId="77777777" w:rsidR="00F70DFD" w:rsidRPr="00BF3BC6" w:rsidRDefault="00F70DFD" w:rsidP="003038F0">
      <w:pPr>
        <w:suppressAutoHyphens/>
        <w:autoSpaceDE w:val="0"/>
        <w:autoSpaceDN w:val="0"/>
        <w:adjustRightInd w:val="0"/>
        <w:spacing w:line="240" w:lineRule="auto"/>
        <w:ind w:firstLine="0"/>
        <w:jc w:val="center"/>
        <w:rPr>
          <w:vertAlign w:val="superscript"/>
        </w:rPr>
      </w:pPr>
      <w:r w:rsidRPr="00BF3BC6">
        <w:rPr>
          <w:vertAlign w:val="superscript"/>
        </w:rPr>
        <w:t>(вид практики: тип практики)</w:t>
      </w:r>
    </w:p>
    <w:p w14:paraId="4934F88E" w14:textId="77777777" w:rsidR="00F70DFD" w:rsidRDefault="00F70DFD" w:rsidP="003038F0">
      <w:pPr>
        <w:suppressAutoHyphens/>
        <w:autoSpaceDE w:val="0"/>
        <w:autoSpaceDN w:val="0"/>
        <w:adjustRightInd w:val="0"/>
        <w:spacing w:line="240" w:lineRule="auto"/>
        <w:ind w:firstLine="0"/>
        <w:jc w:val="center"/>
      </w:pPr>
    </w:p>
    <w:p w14:paraId="043AFC5E" w14:textId="77777777" w:rsidR="002E519B" w:rsidRDefault="002E519B" w:rsidP="003038F0">
      <w:pPr>
        <w:suppressAutoHyphens/>
        <w:autoSpaceDE w:val="0"/>
        <w:autoSpaceDN w:val="0"/>
        <w:adjustRightInd w:val="0"/>
        <w:spacing w:line="240" w:lineRule="auto"/>
        <w:ind w:firstLine="0"/>
        <w:jc w:val="center"/>
      </w:pPr>
    </w:p>
    <w:p w14:paraId="52731161" w14:textId="77777777" w:rsidR="002E519B" w:rsidRPr="005A5C06" w:rsidRDefault="002E519B" w:rsidP="003038F0">
      <w:pPr>
        <w:suppressAutoHyphens/>
        <w:autoSpaceDE w:val="0"/>
        <w:autoSpaceDN w:val="0"/>
        <w:adjustRightInd w:val="0"/>
        <w:spacing w:line="240" w:lineRule="auto"/>
        <w:ind w:firstLine="0"/>
        <w:jc w:val="center"/>
      </w:pPr>
    </w:p>
    <w:p w14:paraId="4C07D42B" w14:textId="3100508A" w:rsidR="00677B05" w:rsidRPr="002A3460" w:rsidRDefault="00677B05" w:rsidP="006B053F">
      <w:pPr>
        <w:spacing w:line="240" w:lineRule="auto"/>
        <w:ind w:left="5245" w:firstLine="0"/>
        <w:jc w:val="left"/>
        <w:rPr>
          <w:rFonts w:eastAsiaTheme="minorHAnsi"/>
          <w:szCs w:val="28"/>
          <w:highlight w:val="yellow"/>
          <w:lang w:eastAsia="en-US"/>
        </w:rPr>
      </w:pPr>
      <w:r w:rsidRPr="002A3460">
        <w:rPr>
          <w:rFonts w:eastAsiaTheme="minorHAnsi"/>
          <w:szCs w:val="28"/>
          <w:lang w:eastAsia="en-US"/>
        </w:rPr>
        <w:t xml:space="preserve">Студент гр. </w:t>
      </w:r>
      <w:r w:rsidRPr="002A3460">
        <w:rPr>
          <w:rFonts w:eastAsiaTheme="minorHAnsi"/>
          <w:szCs w:val="28"/>
          <w:u w:val="single"/>
          <w:lang w:eastAsia="en-US"/>
        </w:rPr>
        <w:t>435-М1</w:t>
      </w:r>
    </w:p>
    <w:p w14:paraId="63635FF1" w14:textId="39643DD9" w:rsidR="00677B05" w:rsidRPr="002A3460" w:rsidRDefault="00677B05" w:rsidP="006B053F">
      <w:pPr>
        <w:spacing w:line="240" w:lineRule="auto"/>
        <w:ind w:left="5529" w:firstLine="0"/>
        <w:jc w:val="left"/>
        <w:rPr>
          <w:rFonts w:eastAsiaTheme="minorHAnsi"/>
          <w:szCs w:val="28"/>
          <w:lang w:eastAsia="en-US"/>
        </w:rPr>
      </w:pPr>
      <w:r w:rsidRPr="002A3460">
        <w:rPr>
          <w:rFonts w:eastAsiaTheme="minorHAnsi"/>
          <w:szCs w:val="28"/>
          <w:lang w:eastAsia="en-US"/>
        </w:rPr>
        <w:t xml:space="preserve">_________ </w:t>
      </w:r>
      <w:r w:rsidR="001C4DB0">
        <w:rPr>
          <w:rFonts w:eastAsiaTheme="minorHAnsi"/>
          <w:szCs w:val="28"/>
          <w:lang w:eastAsia="en-US"/>
        </w:rPr>
        <w:t>Д</w:t>
      </w:r>
      <w:r w:rsidRPr="002A3460">
        <w:rPr>
          <w:rFonts w:eastAsiaTheme="minorHAnsi"/>
          <w:szCs w:val="28"/>
          <w:lang w:eastAsia="en-US"/>
        </w:rPr>
        <w:t>.</w:t>
      </w:r>
      <w:r w:rsidR="001C4DB0">
        <w:rPr>
          <w:rFonts w:eastAsiaTheme="minorHAnsi"/>
          <w:szCs w:val="28"/>
          <w:lang w:eastAsia="en-US"/>
        </w:rPr>
        <w:t>П</w:t>
      </w:r>
      <w:r w:rsidRPr="002A3460">
        <w:rPr>
          <w:rFonts w:eastAsiaTheme="minorHAnsi"/>
          <w:szCs w:val="28"/>
          <w:lang w:eastAsia="en-US"/>
        </w:rPr>
        <w:t xml:space="preserve">. </w:t>
      </w:r>
      <w:r w:rsidR="001C4DB0">
        <w:rPr>
          <w:rFonts w:eastAsiaTheme="minorHAnsi"/>
          <w:szCs w:val="28"/>
          <w:lang w:eastAsia="en-US"/>
        </w:rPr>
        <w:t>Андреев</w:t>
      </w:r>
    </w:p>
    <w:p w14:paraId="76649716" w14:textId="460AFA5D" w:rsidR="00677B05" w:rsidRPr="002A3460" w:rsidRDefault="00677B05" w:rsidP="006B053F">
      <w:pPr>
        <w:spacing w:line="240" w:lineRule="auto"/>
        <w:ind w:left="5529" w:firstLine="0"/>
        <w:jc w:val="left"/>
        <w:rPr>
          <w:rFonts w:eastAsiaTheme="minorHAnsi"/>
          <w:szCs w:val="28"/>
          <w:lang w:eastAsia="en-US"/>
        </w:rPr>
      </w:pPr>
      <w:r w:rsidRPr="002A3460">
        <w:rPr>
          <w:rFonts w:eastAsiaTheme="minorHAnsi"/>
          <w:szCs w:val="28"/>
          <w:lang w:eastAsia="en-US"/>
        </w:rPr>
        <w:t>«___» ____________2026</w:t>
      </w:r>
      <w:r w:rsidR="0092147A">
        <w:rPr>
          <w:rFonts w:eastAsiaTheme="minorHAnsi"/>
          <w:szCs w:val="28"/>
          <w:lang w:eastAsia="en-US"/>
        </w:rPr>
        <w:t xml:space="preserve"> </w:t>
      </w:r>
      <w:r w:rsidRPr="002A3460">
        <w:rPr>
          <w:rFonts w:eastAsiaTheme="minorHAnsi"/>
          <w:szCs w:val="28"/>
          <w:lang w:eastAsia="en-US"/>
        </w:rPr>
        <w:t>г.</w:t>
      </w:r>
    </w:p>
    <w:p w14:paraId="0C050E79" w14:textId="77777777" w:rsidR="00677B05" w:rsidRDefault="00677B05" w:rsidP="006B053F">
      <w:pPr>
        <w:spacing w:line="240" w:lineRule="auto"/>
        <w:ind w:left="5670" w:firstLine="0"/>
        <w:jc w:val="left"/>
        <w:rPr>
          <w:rFonts w:eastAsiaTheme="minorHAnsi"/>
          <w:szCs w:val="28"/>
          <w:lang w:eastAsia="en-US"/>
        </w:rPr>
      </w:pPr>
    </w:p>
    <w:p w14:paraId="3908E597" w14:textId="77777777" w:rsidR="00677B05" w:rsidRDefault="00677B05" w:rsidP="006B053F">
      <w:pPr>
        <w:spacing w:line="240" w:lineRule="auto"/>
        <w:ind w:left="5245" w:firstLine="0"/>
        <w:jc w:val="left"/>
        <w:rPr>
          <w:rFonts w:eastAsiaTheme="minorHAnsi"/>
          <w:szCs w:val="28"/>
          <w:lang w:eastAsia="en-US"/>
        </w:rPr>
      </w:pPr>
      <w:r w:rsidRPr="00527975">
        <w:rPr>
          <w:rFonts w:eastAsiaTheme="minorHAnsi"/>
          <w:szCs w:val="28"/>
          <w:lang w:eastAsia="en-US"/>
        </w:rPr>
        <w:t>Руководитель практики от профильной организации</w:t>
      </w:r>
      <w:r>
        <w:rPr>
          <w:rFonts w:eastAsiaTheme="minorHAnsi"/>
          <w:szCs w:val="28"/>
          <w:lang w:eastAsia="en-US"/>
        </w:rPr>
        <w:t>:</w:t>
      </w:r>
      <w:r w:rsidRPr="002A3460">
        <w:rPr>
          <w:rFonts w:eastAsiaTheme="minorHAnsi"/>
          <w:szCs w:val="28"/>
          <w:lang w:eastAsia="en-US"/>
        </w:rPr>
        <w:t xml:space="preserve"> </w:t>
      </w:r>
    </w:p>
    <w:p w14:paraId="255C9D16" w14:textId="76ECDDF8" w:rsidR="00677B05" w:rsidRPr="00E01F7B" w:rsidRDefault="006239CB" w:rsidP="006B053F">
      <w:pPr>
        <w:spacing w:line="240" w:lineRule="auto"/>
        <w:ind w:left="5245" w:firstLine="0"/>
        <w:jc w:val="left"/>
        <w:rPr>
          <w:szCs w:val="28"/>
          <w:lang w:eastAsia="en-US"/>
        </w:rPr>
      </w:pPr>
      <w:r>
        <w:rPr>
          <w:szCs w:val="28"/>
          <w:lang w:eastAsia="en-US"/>
        </w:rPr>
        <w:t>П</w:t>
      </w:r>
      <w:r w:rsidR="00677B05">
        <w:rPr>
          <w:szCs w:val="28"/>
          <w:lang w:eastAsia="en-US"/>
        </w:rPr>
        <w:t xml:space="preserve">рофессор каф. АСУ, </w:t>
      </w:r>
      <w:proofErr w:type="spellStart"/>
      <w:r w:rsidR="00677B05">
        <w:rPr>
          <w:szCs w:val="28"/>
          <w:lang w:eastAsia="en-US"/>
        </w:rPr>
        <w:t>д.т.н</w:t>
      </w:r>
      <w:proofErr w:type="spellEnd"/>
      <w:r w:rsidR="00677B05">
        <w:rPr>
          <w:szCs w:val="28"/>
          <w:lang w:eastAsia="en-US"/>
        </w:rPr>
        <w:t xml:space="preserve"> </w:t>
      </w:r>
    </w:p>
    <w:p w14:paraId="6D03168D" w14:textId="77777777" w:rsidR="00677B05" w:rsidRPr="002A3460" w:rsidRDefault="00677B05" w:rsidP="006B053F">
      <w:pPr>
        <w:spacing w:line="240" w:lineRule="auto"/>
        <w:ind w:left="2124" w:firstLine="708"/>
        <w:jc w:val="left"/>
        <w:rPr>
          <w:rFonts w:eastAsiaTheme="minorHAnsi"/>
          <w:szCs w:val="28"/>
          <w:lang w:eastAsia="en-US"/>
        </w:rPr>
      </w:pPr>
      <w:r w:rsidRPr="002A3460">
        <w:rPr>
          <w:rFonts w:eastAsiaTheme="minorHAnsi"/>
          <w:szCs w:val="28"/>
          <w:lang w:eastAsia="en-US"/>
        </w:rPr>
        <w:softHyphen/>
      </w:r>
      <w:r w:rsidRPr="002A3460">
        <w:rPr>
          <w:rFonts w:eastAsiaTheme="minorHAnsi"/>
          <w:szCs w:val="28"/>
          <w:lang w:eastAsia="en-US"/>
        </w:rPr>
        <w:softHyphen/>
      </w:r>
      <w:r w:rsidRPr="002A3460">
        <w:rPr>
          <w:rFonts w:eastAsiaTheme="minorHAnsi"/>
          <w:szCs w:val="28"/>
          <w:lang w:eastAsia="en-US"/>
        </w:rPr>
        <w:softHyphen/>
      </w:r>
      <w:r w:rsidRPr="002A3460">
        <w:rPr>
          <w:rFonts w:eastAsiaTheme="minorHAnsi"/>
          <w:szCs w:val="28"/>
          <w:lang w:eastAsia="en-US"/>
        </w:rPr>
        <w:softHyphen/>
        <w:t>_________</w:t>
      </w:r>
      <w:r w:rsidRPr="002A3460">
        <w:rPr>
          <w:rFonts w:eastAsiaTheme="minorHAnsi"/>
          <w:szCs w:val="28"/>
          <w:lang w:eastAsia="en-US"/>
        </w:rPr>
        <w:tab/>
      </w:r>
      <w:r w:rsidRPr="002A3460">
        <w:rPr>
          <w:rFonts w:eastAsiaTheme="minorHAnsi"/>
          <w:szCs w:val="28"/>
          <w:lang w:eastAsia="en-US"/>
        </w:rPr>
        <w:tab/>
      </w:r>
      <w:r w:rsidRPr="002A3460">
        <w:rPr>
          <w:rFonts w:eastAsiaTheme="minorHAnsi"/>
          <w:szCs w:val="28"/>
          <w:lang w:eastAsia="en-US"/>
        </w:rPr>
        <w:tab/>
        <w:t xml:space="preserve">_________ </w:t>
      </w:r>
      <w:r>
        <w:rPr>
          <w:rFonts w:eastAsiaTheme="minorHAnsi"/>
          <w:szCs w:val="28"/>
          <w:lang w:eastAsia="en-US"/>
        </w:rPr>
        <w:t>М</w:t>
      </w:r>
      <w:r w:rsidRPr="002A3460">
        <w:rPr>
          <w:rFonts w:eastAsiaTheme="minorHAnsi"/>
          <w:szCs w:val="28"/>
          <w:lang w:eastAsia="en-US"/>
        </w:rPr>
        <w:t>.</w:t>
      </w:r>
      <w:r>
        <w:rPr>
          <w:rFonts w:eastAsiaTheme="minorHAnsi"/>
          <w:szCs w:val="28"/>
          <w:lang w:eastAsia="en-US"/>
        </w:rPr>
        <w:t>Ю</w:t>
      </w:r>
      <w:r w:rsidRPr="002A3460">
        <w:rPr>
          <w:rFonts w:eastAsiaTheme="minorHAnsi"/>
          <w:szCs w:val="28"/>
          <w:lang w:eastAsia="en-US"/>
        </w:rPr>
        <w:t xml:space="preserve">. </w:t>
      </w:r>
      <w:r>
        <w:rPr>
          <w:rFonts w:eastAsiaTheme="minorHAnsi"/>
          <w:szCs w:val="28"/>
          <w:lang w:eastAsia="en-US"/>
        </w:rPr>
        <w:t>Катаев</w:t>
      </w:r>
    </w:p>
    <w:p w14:paraId="2A851CF4" w14:textId="2E33A2BE" w:rsidR="00677B05" w:rsidRDefault="00677B05" w:rsidP="006B053F">
      <w:pPr>
        <w:spacing w:line="240" w:lineRule="auto"/>
        <w:ind w:left="2124" w:firstLine="708"/>
        <w:jc w:val="left"/>
        <w:rPr>
          <w:rFonts w:eastAsiaTheme="minorHAnsi"/>
          <w:szCs w:val="28"/>
          <w:lang w:eastAsia="en-US"/>
        </w:rPr>
      </w:pPr>
      <w:r w:rsidRPr="002A3460">
        <w:rPr>
          <w:rFonts w:eastAsiaTheme="minorHAnsi"/>
          <w:sz w:val="20"/>
          <w:lang w:eastAsia="en-US"/>
        </w:rPr>
        <w:t>оценка</w:t>
      </w:r>
      <w:r w:rsidRPr="002A3460">
        <w:rPr>
          <w:rFonts w:eastAsiaTheme="minorHAnsi"/>
          <w:szCs w:val="28"/>
          <w:lang w:eastAsia="en-US"/>
        </w:rPr>
        <w:tab/>
        <w:t xml:space="preserve">           </w:t>
      </w:r>
      <w:r w:rsidRPr="002A3460">
        <w:rPr>
          <w:rFonts w:eastAsiaTheme="minorHAnsi"/>
          <w:szCs w:val="28"/>
          <w:lang w:eastAsia="en-US"/>
        </w:rPr>
        <w:tab/>
      </w:r>
      <w:r w:rsidRPr="002A3460">
        <w:rPr>
          <w:rFonts w:eastAsiaTheme="minorHAnsi"/>
          <w:szCs w:val="28"/>
          <w:lang w:eastAsia="en-US"/>
        </w:rPr>
        <w:tab/>
        <w:t>«___» ____________2026</w:t>
      </w:r>
      <w:r w:rsidR="0092147A">
        <w:rPr>
          <w:rFonts w:eastAsiaTheme="minorHAnsi"/>
          <w:szCs w:val="28"/>
          <w:lang w:eastAsia="en-US"/>
        </w:rPr>
        <w:t xml:space="preserve"> </w:t>
      </w:r>
      <w:r w:rsidRPr="002A3460">
        <w:rPr>
          <w:rFonts w:eastAsiaTheme="minorHAnsi"/>
          <w:szCs w:val="28"/>
          <w:lang w:eastAsia="en-US"/>
        </w:rPr>
        <w:t>г.</w:t>
      </w:r>
    </w:p>
    <w:p w14:paraId="4FB48EB0" w14:textId="77777777" w:rsidR="00677B05" w:rsidRDefault="00677B05" w:rsidP="006B053F">
      <w:pPr>
        <w:spacing w:line="240" w:lineRule="auto"/>
        <w:ind w:left="5529" w:firstLine="0"/>
        <w:jc w:val="left"/>
        <w:rPr>
          <w:rFonts w:eastAsiaTheme="minorHAnsi"/>
          <w:szCs w:val="28"/>
          <w:lang w:eastAsia="en-US"/>
        </w:rPr>
      </w:pPr>
    </w:p>
    <w:p w14:paraId="5CD2CBCE" w14:textId="77777777" w:rsidR="00677B05" w:rsidRDefault="00677B05" w:rsidP="006B053F">
      <w:pPr>
        <w:spacing w:line="240" w:lineRule="auto"/>
        <w:ind w:left="5245" w:firstLine="0"/>
        <w:jc w:val="left"/>
        <w:rPr>
          <w:rFonts w:eastAsiaTheme="minorHAnsi"/>
          <w:szCs w:val="28"/>
          <w:lang w:eastAsia="en-US"/>
        </w:rPr>
      </w:pPr>
      <w:r w:rsidRPr="002A3460">
        <w:rPr>
          <w:rFonts w:eastAsiaTheme="minorHAnsi"/>
          <w:szCs w:val="28"/>
          <w:lang w:eastAsia="en-US"/>
        </w:rPr>
        <w:t>Руководитель</w:t>
      </w:r>
      <w:r>
        <w:rPr>
          <w:rFonts w:eastAsiaTheme="minorHAnsi"/>
          <w:szCs w:val="28"/>
          <w:lang w:eastAsia="en-US"/>
        </w:rPr>
        <w:t xml:space="preserve"> практики от</w:t>
      </w:r>
    </w:p>
    <w:p w14:paraId="1DE17DD2" w14:textId="77777777" w:rsidR="00677B05" w:rsidRDefault="00677B05" w:rsidP="006B053F">
      <w:pPr>
        <w:spacing w:line="240" w:lineRule="auto"/>
        <w:ind w:left="5245" w:firstLine="0"/>
        <w:jc w:val="left"/>
        <w:rPr>
          <w:rFonts w:eastAsiaTheme="minorHAnsi"/>
          <w:szCs w:val="28"/>
          <w:lang w:eastAsia="en-US"/>
        </w:rPr>
      </w:pPr>
      <w:r>
        <w:rPr>
          <w:rFonts w:eastAsiaTheme="minorHAnsi"/>
          <w:szCs w:val="28"/>
          <w:lang w:eastAsia="en-US"/>
        </w:rPr>
        <w:t>Университета:</w:t>
      </w:r>
      <w:r w:rsidRPr="002A3460">
        <w:rPr>
          <w:rFonts w:eastAsiaTheme="minorHAnsi"/>
          <w:szCs w:val="28"/>
          <w:lang w:eastAsia="en-US"/>
        </w:rPr>
        <w:t xml:space="preserve"> </w:t>
      </w:r>
    </w:p>
    <w:p w14:paraId="6EA4AEEA" w14:textId="0D8840C6" w:rsidR="00677B05" w:rsidRPr="00E01F7B" w:rsidRDefault="006239CB" w:rsidP="006B053F">
      <w:pPr>
        <w:spacing w:line="240" w:lineRule="auto"/>
        <w:ind w:left="5245" w:firstLine="0"/>
        <w:jc w:val="left"/>
        <w:rPr>
          <w:szCs w:val="28"/>
          <w:lang w:eastAsia="en-US"/>
        </w:rPr>
      </w:pPr>
      <w:r>
        <w:rPr>
          <w:szCs w:val="28"/>
          <w:lang w:eastAsia="en-US"/>
        </w:rPr>
        <w:t>П</w:t>
      </w:r>
      <w:r w:rsidR="0047621B">
        <w:rPr>
          <w:szCs w:val="28"/>
          <w:lang w:eastAsia="en-US"/>
        </w:rPr>
        <w:t>рофессор</w:t>
      </w:r>
      <w:r w:rsidR="00677B05">
        <w:rPr>
          <w:szCs w:val="28"/>
          <w:lang w:eastAsia="en-US"/>
        </w:rPr>
        <w:t xml:space="preserve"> каф. АСУ, </w:t>
      </w:r>
      <w:r w:rsidR="0047621B">
        <w:rPr>
          <w:szCs w:val="28"/>
          <w:lang w:eastAsia="en-US"/>
        </w:rPr>
        <w:t>д</w:t>
      </w:r>
      <w:r w:rsidR="00677B05">
        <w:rPr>
          <w:szCs w:val="28"/>
          <w:lang w:eastAsia="en-US"/>
        </w:rPr>
        <w:t>.т.н.</w:t>
      </w:r>
    </w:p>
    <w:p w14:paraId="3ED727BE" w14:textId="77777777" w:rsidR="00677B05" w:rsidRPr="002A3460" w:rsidRDefault="00677B05" w:rsidP="006B053F">
      <w:pPr>
        <w:spacing w:line="240" w:lineRule="auto"/>
        <w:ind w:left="2124" w:firstLine="708"/>
        <w:jc w:val="left"/>
        <w:rPr>
          <w:rFonts w:eastAsiaTheme="minorHAnsi"/>
          <w:szCs w:val="28"/>
          <w:lang w:eastAsia="en-US"/>
        </w:rPr>
      </w:pPr>
      <w:r w:rsidRPr="002A3460">
        <w:rPr>
          <w:rFonts w:eastAsiaTheme="minorHAnsi"/>
          <w:szCs w:val="28"/>
          <w:lang w:eastAsia="en-US"/>
        </w:rPr>
        <w:softHyphen/>
      </w:r>
      <w:r w:rsidRPr="002A3460">
        <w:rPr>
          <w:rFonts w:eastAsiaTheme="minorHAnsi"/>
          <w:szCs w:val="28"/>
          <w:lang w:eastAsia="en-US"/>
        </w:rPr>
        <w:softHyphen/>
      </w:r>
      <w:r w:rsidRPr="002A3460">
        <w:rPr>
          <w:rFonts w:eastAsiaTheme="minorHAnsi"/>
          <w:szCs w:val="28"/>
          <w:lang w:eastAsia="en-US"/>
        </w:rPr>
        <w:softHyphen/>
      </w:r>
      <w:r w:rsidRPr="002A3460">
        <w:rPr>
          <w:rFonts w:eastAsiaTheme="minorHAnsi"/>
          <w:szCs w:val="28"/>
          <w:lang w:eastAsia="en-US"/>
        </w:rPr>
        <w:softHyphen/>
        <w:t>_________</w:t>
      </w:r>
      <w:r w:rsidRPr="002A3460">
        <w:rPr>
          <w:rFonts w:eastAsiaTheme="minorHAnsi"/>
          <w:szCs w:val="28"/>
          <w:lang w:eastAsia="en-US"/>
        </w:rPr>
        <w:tab/>
      </w:r>
      <w:r w:rsidRPr="002A3460">
        <w:rPr>
          <w:rFonts w:eastAsiaTheme="minorHAnsi"/>
          <w:szCs w:val="28"/>
          <w:lang w:eastAsia="en-US"/>
        </w:rPr>
        <w:tab/>
      </w:r>
      <w:r w:rsidRPr="002A3460">
        <w:rPr>
          <w:rFonts w:eastAsiaTheme="minorHAnsi"/>
          <w:szCs w:val="28"/>
          <w:lang w:eastAsia="en-US"/>
        </w:rPr>
        <w:tab/>
        <w:t xml:space="preserve">_________ </w:t>
      </w:r>
      <w:r>
        <w:rPr>
          <w:rFonts w:eastAsiaTheme="minorHAnsi"/>
          <w:szCs w:val="28"/>
          <w:lang w:eastAsia="en-US"/>
        </w:rPr>
        <w:t>Е</w:t>
      </w:r>
      <w:r w:rsidRPr="002A3460">
        <w:rPr>
          <w:rFonts w:eastAsiaTheme="minorHAnsi"/>
          <w:szCs w:val="28"/>
          <w:lang w:eastAsia="en-US"/>
        </w:rPr>
        <w:t>.</w:t>
      </w:r>
      <w:r>
        <w:rPr>
          <w:rFonts w:eastAsiaTheme="minorHAnsi"/>
          <w:szCs w:val="28"/>
          <w:lang w:eastAsia="en-US"/>
        </w:rPr>
        <w:t>Б</w:t>
      </w:r>
      <w:r w:rsidRPr="002A3460">
        <w:rPr>
          <w:rFonts w:eastAsiaTheme="minorHAnsi"/>
          <w:szCs w:val="28"/>
          <w:lang w:eastAsia="en-US"/>
        </w:rPr>
        <w:t xml:space="preserve">. </w:t>
      </w:r>
      <w:r>
        <w:rPr>
          <w:rFonts w:eastAsiaTheme="minorHAnsi"/>
          <w:szCs w:val="28"/>
          <w:lang w:eastAsia="en-US"/>
        </w:rPr>
        <w:t>Грибанова</w:t>
      </w:r>
    </w:p>
    <w:p w14:paraId="5F1C6AAE" w14:textId="0DF72E84" w:rsidR="00677B05" w:rsidRPr="002A3460" w:rsidRDefault="00677B05" w:rsidP="006B053F">
      <w:pPr>
        <w:spacing w:line="240" w:lineRule="auto"/>
        <w:ind w:left="2124" w:firstLine="708"/>
        <w:jc w:val="left"/>
        <w:rPr>
          <w:rFonts w:eastAsiaTheme="minorHAnsi"/>
          <w:szCs w:val="28"/>
          <w:lang w:eastAsia="en-US"/>
        </w:rPr>
      </w:pPr>
      <w:r w:rsidRPr="002A3460">
        <w:rPr>
          <w:rFonts w:eastAsiaTheme="minorHAnsi"/>
          <w:sz w:val="20"/>
          <w:lang w:eastAsia="en-US"/>
        </w:rPr>
        <w:t>оценка</w:t>
      </w:r>
      <w:r w:rsidRPr="002A3460">
        <w:rPr>
          <w:rFonts w:eastAsiaTheme="minorHAnsi"/>
          <w:szCs w:val="28"/>
          <w:lang w:eastAsia="en-US"/>
        </w:rPr>
        <w:tab/>
        <w:t xml:space="preserve">           </w:t>
      </w:r>
      <w:r w:rsidRPr="002A3460">
        <w:rPr>
          <w:rFonts w:eastAsiaTheme="minorHAnsi"/>
          <w:szCs w:val="28"/>
          <w:lang w:eastAsia="en-US"/>
        </w:rPr>
        <w:tab/>
      </w:r>
      <w:r w:rsidRPr="002A3460">
        <w:rPr>
          <w:rFonts w:eastAsiaTheme="minorHAnsi"/>
          <w:szCs w:val="28"/>
          <w:lang w:eastAsia="en-US"/>
        </w:rPr>
        <w:tab/>
        <w:t>«___» ____________2026</w:t>
      </w:r>
      <w:r w:rsidR="0092147A">
        <w:rPr>
          <w:rFonts w:eastAsiaTheme="minorHAnsi"/>
          <w:szCs w:val="28"/>
          <w:lang w:eastAsia="en-US"/>
        </w:rPr>
        <w:t xml:space="preserve"> </w:t>
      </w:r>
      <w:r w:rsidRPr="002A3460">
        <w:rPr>
          <w:rFonts w:eastAsiaTheme="minorHAnsi"/>
          <w:szCs w:val="28"/>
          <w:lang w:eastAsia="en-US"/>
        </w:rPr>
        <w:t>г.</w:t>
      </w:r>
    </w:p>
    <w:p w14:paraId="20A75962" w14:textId="77777777" w:rsidR="006B053F" w:rsidRDefault="006B053F" w:rsidP="006B053F">
      <w:pPr>
        <w:spacing w:after="200" w:line="240" w:lineRule="auto"/>
        <w:ind w:firstLine="0"/>
        <w:jc w:val="center"/>
        <w:rPr>
          <w:rFonts w:eastAsiaTheme="minorHAnsi"/>
          <w:szCs w:val="28"/>
          <w:lang w:eastAsia="en-US"/>
        </w:rPr>
      </w:pPr>
    </w:p>
    <w:p w14:paraId="1FEAB99B" w14:textId="77777777" w:rsidR="006B053F" w:rsidRDefault="006B053F" w:rsidP="006B053F">
      <w:pPr>
        <w:spacing w:after="200" w:line="240" w:lineRule="auto"/>
        <w:ind w:firstLine="0"/>
        <w:jc w:val="center"/>
        <w:rPr>
          <w:rFonts w:eastAsiaTheme="minorHAnsi"/>
          <w:szCs w:val="28"/>
          <w:lang w:eastAsia="en-US"/>
        </w:rPr>
      </w:pPr>
    </w:p>
    <w:p w14:paraId="65ECB747" w14:textId="77777777" w:rsidR="006B053F" w:rsidRDefault="006B053F" w:rsidP="006B053F">
      <w:pPr>
        <w:spacing w:after="200" w:line="240" w:lineRule="auto"/>
        <w:ind w:firstLine="0"/>
        <w:jc w:val="center"/>
        <w:rPr>
          <w:rFonts w:eastAsiaTheme="minorHAnsi"/>
          <w:szCs w:val="28"/>
          <w:lang w:eastAsia="en-US"/>
        </w:rPr>
      </w:pPr>
    </w:p>
    <w:p w14:paraId="4282ACE7" w14:textId="77777777" w:rsidR="006B053F" w:rsidRDefault="006B053F" w:rsidP="006B053F">
      <w:pPr>
        <w:spacing w:after="200" w:line="240" w:lineRule="auto"/>
        <w:ind w:firstLine="0"/>
        <w:jc w:val="center"/>
        <w:rPr>
          <w:rFonts w:eastAsiaTheme="minorHAnsi"/>
          <w:szCs w:val="28"/>
          <w:lang w:eastAsia="en-US"/>
        </w:rPr>
      </w:pPr>
    </w:p>
    <w:p w14:paraId="7E98A461" w14:textId="453FFABB" w:rsidR="00677B05" w:rsidRPr="002A3460" w:rsidRDefault="00677B05" w:rsidP="006B053F">
      <w:pPr>
        <w:spacing w:after="200" w:line="240" w:lineRule="auto"/>
        <w:ind w:firstLine="0"/>
        <w:jc w:val="center"/>
        <w:rPr>
          <w:rFonts w:eastAsiaTheme="minorHAnsi"/>
          <w:szCs w:val="28"/>
          <w:lang w:eastAsia="en-US"/>
        </w:rPr>
      </w:pPr>
      <w:r w:rsidRPr="002A3460">
        <w:rPr>
          <w:rFonts w:eastAsiaTheme="minorHAnsi"/>
          <w:szCs w:val="28"/>
          <w:lang w:eastAsia="en-US"/>
        </w:rPr>
        <w:t>Томск 2026</w:t>
      </w:r>
      <w:bookmarkStart w:id="2" w:name="_Toc39412614"/>
    </w:p>
    <w:bookmarkEnd w:id="2"/>
    <w:p w14:paraId="269EE64A" w14:textId="77777777" w:rsidR="00437DD6" w:rsidRPr="005B3DC3" w:rsidRDefault="00437DD6" w:rsidP="0092275E">
      <w:pPr>
        <w:suppressAutoHyphens/>
        <w:spacing w:line="240" w:lineRule="auto"/>
        <w:ind w:firstLine="0"/>
        <w:jc w:val="center"/>
        <w:rPr>
          <w:szCs w:val="28"/>
        </w:rPr>
      </w:pPr>
      <w:r w:rsidRPr="005B3DC3">
        <w:rPr>
          <w:szCs w:val="28"/>
        </w:rPr>
        <w:lastRenderedPageBreak/>
        <w:t>Министерство науки и высшего образования Российской Федерации</w:t>
      </w:r>
    </w:p>
    <w:p w14:paraId="38F56F5D" w14:textId="77777777" w:rsidR="00437DD6" w:rsidRDefault="00437DD6" w:rsidP="0092275E">
      <w:pPr>
        <w:pStyle w:val="afffa"/>
        <w:spacing w:line="240" w:lineRule="auto"/>
        <w:ind w:firstLine="0"/>
        <w:jc w:val="center"/>
        <w:rPr>
          <w:szCs w:val="28"/>
        </w:rPr>
      </w:pPr>
      <w:r w:rsidRPr="005B3DC3">
        <w:rPr>
          <w:szCs w:val="28"/>
        </w:rPr>
        <w:t xml:space="preserve">Федеральное государственное </w:t>
      </w:r>
      <w:r>
        <w:rPr>
          <w:szCs w:val="28"/>
        </w:rPr>
        <w:t>автоном</w:t>
      </w:r>
      <w:r w:rsidRPr="005B3DC3">
        <w:rPr>
          <w:szCs w:val="28"/>
        </w:rPr>
        <w:t xml:space="preserve">ное образовательное </w:t>
      </w:r>
      <w:r w:rsidRPr="005B3DC3">
        <w:rPr>
          <w:szCs w:val="28"/>
        </w:rPr>
        <w:br/>
        <w:t>учреждение высшего образования</w:t>
      </w:r>
    </w:p>
    <w:p w14:paraId="3ABE0B64" w14:textId="77777777" w:rsidR="00437DD6" w:rsidRPr="005B3DC3" w:rsidRDefault="00437DD6" w:rsidP="0092275E">
      <w:pPr>
        <w:pStyle w:val="afffa"/>
        <w:spacing w:line="240" w:lineRule="auto"/>
        <w:ind w:firstLine="0"/>
        <w:jc w:val="center"/>
        <w:rPr>
          <w:szCs w:val="28"/>
        </w:rPr>
      </w:pPr>
    </w:p>
    <w:p w14:paraId="27C7D58B" w14:textId="77777777" w:rsidR="00437DD6" w:rsidRPr="005B3DC3" w:rsidRDefault="00437DD6" w:rsidP="0092275E">
      <w:pPr>
        <w:suppressAutoHyphens/>
        <w:spacing w:line="276" w:lineRule="auto"/>
        <w:ind w:firstLine="0"/>
        <w:jc w:val="center"/>
        <w:rPr>
          <w:b/>
          <w:szCs w:val="28"/>
        </w:rPr>
      </w:pPr>
      <w:r w:rsidRPr="005B3DC3">
        <w:rPr>
          <w:szCs w:val="28"/>
        </w:rPr>
        <w:t xml:space="preserve">ТОМСКИЙ ГОСУДАРСТВЕННЫЙ УНИВЕРСИТЕТ </w:t>
      </w:r>
      <w:r w:rsidRPr="005B3DC3">
        <w:rPr>
          <w:szCs w:val="28"/>
        </w:rPr>
        <w:br/>
        <w:t>СИСТЕМ УПРАВЛЕНИЯ И РАДИОЭЛЕКТРОНИКИ (ТУСУР)</w:t>
      </w:r>
    </w:p>
    <w:p w14:paraId="385803A6" w14:textId="77777777" w:rsidR="00437DD6" w:rsidRPr="005B3DC3" w:rsidRDefault="00437DD6" w:rsidP="0092275E">
      <w:pPr>
        <w:suppressAutoHyphens/>
        <w:ind w:firstLine="0"/>
        <w:jc w:val="right"/>
        <w:rPr>
          <w:b/>
          <w:szCs w:val="28"/>
        </w:rPr>
      </w:pPr>
      <w:bookmarkStart w:id="3" w:name="_Toc232794698"/>
    </w:p>
    <w:bookmarkEnd w:id="3"/>
    <w:p w14:paraId="2390BC17" w14:textId="77777777" w:rsidR="00437DD6" w:rsidRPr="005B3DC3" w:rsidRDefault="00437DD6" w:rsidP="0092275E">
      <w:pPr>
        <w:suppressAutoHyphens/>
        <w:ind w:firstLine="0"/>
        <w:jc w:val="center"/>
        <w:rPr>
          <w:rFonts w:eastAsia="Calibri"/>
          <w:szCs w:val="28"/>
        </w:rPr>
      </w:pPr>
      <w:r w:rsidRPr="005B3DC3">
        <w:rPr>
          <w:rFonts w:eastAsia="Calibri"/>
          <w:szCs w:val="28"/>
        </w:rPr>
        <w:t>Кафедра автоматизированных систем управления (АСУ)</w:t>
      </w:r>
    </w:p>
    <w:p w14:paraId="028C8E75" w14:textId="77777777" w:rsidR="00437DD6" w:rsidRPr="005B3DC3" w:rsidRDefault="00437DD6" w:rsidP="0092275E">
      <w:pPr>
        <w:suppressAutoHyphens/>
        <w:jc w:val="center"/>
        <w:rPr>
          <w:szCs w:val="28"/>
        </w:rPr>
      </w:pPr>
    </w:p>
    <w:tbl>
      <w:tblPr>
        <w:tblW w:w="0" w:type="auto"/>
        <w:tblLook w:val="04A0" w:firstRow="1" w:lastRow="0" w:firstColumn="1" w:lastColumn="0" w:noHBand="0" w:noVBand="1"/>
      </w:tblPr>
      <w:tblGrid>
        <w:gridCol w:w="6521"/>
        <w:gridCol w:w="2824"/>
      </w:tblGrid>
      <w:tr w:rsidR="00437DD6" w:rsidRPr="005B3DC3" w14:paraId="13B8366F" w14:textId="77777777" w:rsidTr="00DE13DC">
        <w:tc>
          <w:tcPr>
            <w:tcW w:w="6521" w:type="dxa"/>
            <w:shd w:val="clear" w:color="auto" w:fill="auto"/>
          </w:tcPr>
          <w:p w14:paraId="6541D8A5" w14:textId="77777777" w:rsidR="00437DD6" w:rsidRPr="005B3DC3" w:rsidRDefault="00437DD6" w:rsidP="0092275E">
            <w:pPr>
              <w:suppressAutoHyphens/>
              <w:autoSpaceDE w:val="0"/>
              <w:autoSpaceDN w:val="0"/>
              <w:adjustRightInd w:val="0"/>
              <w:jc w:val="center"/>
              <w:rPr>
                <w:szCs w:val="28"/>
                <w:lang w:eastAsia="en-US"/>
              </w:rPr>
            </w:pPr>
          </w:p>
        </w:tc>
        <w:tc>
          <w:tcPr>
            <w:tcW w:w="2824" w:type="dxa"/>
            <w:shd w:val="clear" w:color="auto" w:fill="auto"/>
          </w:tcPr>
          <w:p w14:paraId="2A213059" w14:textId="77777777" w:rsidR="00437DD6" w:rsidRPr="005B3DC3" w:rsidRDefault="00437DD6" w:rsidP="0092275E">
            <w:pPr>
              <w:suppressAutoHyphens/>
              <w:autoSpaceDE w:val="0"/>
              <w:autoSpaceDN w:val="0"/>
              <w:adjustRightInd w:val="0"/>
              <w:spacing w:line="240" w:lineRule="auto"/>
              <w:ind w:firstLine="0"/>
              <w:rPr>
                <w:szCs w:val="28"/>
              </w:rPr>
            </w:pPr>
            <w:r w:rsidRPr="005B3DC3">
              <w:rPr>
                <w:szCs w:val="28"/>
              </w:rPr>
              <w:t>УТВЕРЖДАЮ</w:t>
            </w:r>
          </w:p>
          <w:p w14:paraId="5648A138" w14:textId="77777777" w:rsidR="00437DD6" w:rsidRPr="005B3DC3" w:rsidRDefault="00437DD6" w:rsidP="0092275E">
            <w:pPr>
              <w:suppressAutoHyphens/>
              <w:autoSpaceDE w:val="0"/>
              <w:autoSpaceDN w:val="0"/>
              <w:adjustRightInd w:val="0"/>
              <w:spacing w:line="240" w:lineRule="auto"/>
              <w:ind w:firstLine="0"/>
              <w:rPr>
                <w:szCs w:val="28"/>
              </w:rPr>
            </w:pPr>
            <w:r w:rsidRPr="005B3DC3">
              <w:rPr>
                <w:szCs w:val="28"/>
              </w:rPr>
              <w:t>Зав. кафедрой АСУ</w:t>
            </w:r>
          </w:p>
          <w:p w14:paraId="3B5DC7D9" w14:textId="77777777" w:rsidR="00437DD6" w:rsidRPr="005B3DC3" w:rsidRDefault="00437DD6" w:rsidP="0092275E">
            <w:pPr>
              <w:suppressAutoHyphens/>
              <w:autoSpaceDE w:val="0"/>
              <w:autoSpaceDN w:val="0"/>
              <w:adjustRightInd w:val="0"/>
              <w:spacing w:line="240" w:lineRule="auto"/>
              <w:ind w:firstLine="0"/>
              <w:rPr>
                <w:szCs w:val="28"/>
              </w:rPr>
            </w:pPr>
            <w:r w:rsidRPr="005B3DC3">
              <w:rPr>
                <w:szCs w:val="28"/>
              </w:rPr>
              <w:t>Романенко В.В.</w:t>
            </w:r>
          </w:p>
          <w:p w14:paraId="17C895E5" w14:textId="77777777" w:rsidR="00437DD6" w:rsidRPr="005B3DC3" w:rsidRDefault="00437DD6" w:rsidP="0092275E">
            <w:pPr>
              <w:pBdr>
                <w:bottom w:val="single" w:sz="12" w:space="1" w:color="auto"/>
              </w:pBdr>
              <w:suppressAutoHyphens/>
              <w:autoSpaceDE w:val="0"/>
              <w:autoSpaceDN w:val="0"/>
              <w:adjustRightInd w:val="0"/>
              <w:spacing w:line="240" w:lineRule="auto"/>
              <w:ind w:firstLine="34"/>
              <w:rPr>
                <w:szCs w:val="28"/>
                <w:vertAlign w:val="superscript"/>
              </w:rPr>
            </w:pPr>
          </w:p>
          <w:p w14:paraId="052B1F4D" w14:textId="77777777" w:rsidR="00437DD6" w:rsidRPr="005B3DC3" w:rsidRDefault="00437DD6" w:rsidP="0092275E">
            <w:pPr>
              <w:suppressAutoHyphens/>
              <w:autoSpaceDE w:val="0"/>
              <w:autoSpaceDN w:val="0"/>
              <w:adjustRightInd w:val="0"/>
              <w:spacing w:line="240" w:lineRule="auto"/>
              <w:rPr>
                <w:szCs w:val="28"/>
              </w:rPr>
            </w:pPr>
            <w:r w:rsidRPr="005B3DC3">
              <w:rPr>
                <w:szCs w:val="28"/>
                <w:vertAlign w:val="superscript"/>
              </w:rPr>
              <w:t>(подпись)</w:t>
            </w:r>
          </w:p>
          <w:p w14:paraId="625C8DC9" w14:textId="0E8822B9" w:rsidR="00437DD6" w:rsidRPr="00E979A5" w:rsidRDefault="00437DD6" w:rsidP="0092275E">
            <w:pPr>
              <w:suppressAutoHyphens/>
              <w:autoSpaceDE w:val="0"/>
              <w:autoSpaceDN w:val="0"/>
              <w:adjustRightInd w:val="0"/>
              <w:spacing w:line="240" w:lineRule="auto"/>
              <w:ind w:firstLine="0"/>
              <w:rPr>
                <w:lang w:eastAsia="en-US"/>
              </w:rPr>
            </w:pPr>
            <w:bookmarkStart w:id="4" w:name="_GoBack"/>
            <w:bookmarkEnd w:id="4"/>
          </w:p>
        </w:tc>
      </w:tr>
    </w:tbl>
    <w:p w14:paraId="1D0CEEB5" w14:textId="77777777" w:rsidR="00437DD6" w:rsidRPr="00E31D9A" w:rsidRDefault="00437DD6" w:rsidP="0092275E">
      <w:pPr>
        <w:suppressAutoHyphens/>
        <w:jc w:val="center"/>
        <w:rPr>
          <w:lang w:eastAsia="en-US"/>
        </w:rPr>
      </w:pPr>
    </w:p>
    <w:p w14:paraId="142E59F1" w14:textId="77777777" w:rsidR="00437DD6" w:rsidRPr="005B3DC3" w:rsidRDefault="00437DD6" w:rsidP="0092275E">
      <w:pPr>
        <w:suppressAutoHyphens/>
        <w:ind w:firstLine="0"/>
        <w:jc w:val="center"/>
        <w:rPr>
          <w:b/>
          <w:szCs w:val="28"/>
        </w:rPr>
      </w:pPr>
      <w:r w:rsidRPr="005B3DC3">
        <w:rPr>
          <w:b/>
          <w:szCs w:val="28"/>
        </w:rPr>
        <w:t xml:space="preserve">ИНДИВИДУАЛЬНОЕ ЗАДАНИЕ </w:t>
      </w:r>
    </w:p>
    <w:p w14:paraId="513D3144" w14:textId="77777777" w:rsidR="00437DD6" w:rsidRPr="005B3DC3" w:rsidRDefault="00437DD6" w:rsidP="0092275E">
      <w:pPr>
        <w:tabs>
          <w:tab w:val="left" w:pos="6946"/>
        </w:tabs>
        <w:suppressAutoHyphens/>
        <w:ind w:firstLine="0"/>
        <w:jc w:val="center"/>
        <w:rPr>
          <w:szCs w:val="28"/>
        </w:rPr>
      </w:pPr>
      <w:r w:rsidRPr="005B3DC3">
        <w:rPr>
          <w:szCs w:val="28"/>
        </w:rPr>
        <w:t xml:space="preserve">на </w:t>
      </w:r>
      <w:r>
        <w:rPr>
          <w:szCs w:val="28"/>
        </w:rPr>
        <w:t>учебную</w:t>
      </w:r>
      <w:r w:rsidRPr="005B3DC3">
        <w:rPr>
          <w:szCs w:val="28"/>
        </w:rPr>
        <w:t xml:space="preserve"> практику: «</w:t>
      </w:r>
      <w:r>
        <w:rPr>
          <w:bCs/>
          <w:szCs w:val="28"/>
          <w:shd w:val="clear" w:color="auto" w:fill="FFFFFF"/>
        </w:rPr>
        <w:t>Технологическая практика (</w:t>
      </w:r>
      <w:proofErr w:type="spellStart"/>
      <w:r>
        <w:rPr>
          <w:bCs/>
          <w:szCs w:val="28"/>
          <w:shd w:val="clear" w:color="auto" w:fill="FFFFFF"/>
        </w:rPr>
        <w:t>рассред</w:t>
      </w:r>
      <w:proofErr w:type="spellEnd"/>
      <w:r>
        <w:rPr>
          <w:bCs/>
          <w:szCs w:val="28"/>
          <w:shd w:val="clear" w:color="auto" w:fill="FFFFFF"/>
        </w:rPr>
        <w:t>.)</w:t>
      </w:r>
      <w:r w:rsidRPr="005B3DC3">
        <w:rPr>
          <w:szCs w:val="28"/>
        </w:rPr>
        <w:t>»</w:t>
      </w:r>
    </w:p>
    <w:p w14:paraId="3397D8D1" w14:textId="77777777" w:rsidR="00437DD6" w:rsidRPr="005B3DC3" w:rsidRDefault="00437DD6" w:rsidP="0092275E">
      <w:pPr>
        <w:suppressAutoHyphens/>
        <w:ind w:firstLine="0"/>
        <w:jc w:val="center"/>
        <w:rPr>
          <w:szCs w:val="28"/>
        </w:rPr>
      </w:pPr>
      <w:r w:rsidRPr="005B3DC3">
        <w:rPr>
          <w:szCs w:val="28"/>
        </w:rPr>
        <w:t>студенту гр. 43</w:t>
      </w:r>
      <w:r>
        <w:rPr>
          <w:szCs w:val="28"/>
        </w:rPr>
        <w:t>5</w:t>
      </w:r>
      <w:r w:rsidRPr="005B3DC3">
        <w:rPr>
          <w:szCs w:val="28"/>
        </w:rPr>
        <w:t>-</w:t>
      </w:r>
      <w:r>
        <w:rPr>
          <w:szCs w:val="28"/>
        </w:rPr>
        <w:t>М1</w:t>
      </w:r>
      <w:r w:rsidRPr="005B3DC3">
        <w:rPr>
          <w:szCs w:val="28"/>
        </w:rPr>
        <w:t xml:space="preserve"> </w:t>
      </w:r>
      <w:r w:rsidRPr="005B3DC3">
        <w:rPr>
          <w:rFonts w:eastAsia="Calibri"/>
          <w:szCs w:val="28"/>
        </w:rPr>
        <w:t>факультета систем управления</w:t>
      </w:r>
    </w:p>
    <w:p w14:paraId="63659EF8" w14:textId="32C6D432" w:rsidR="00437DD6" w:rsidRPr="00925182" w:rsidRDefault="00D4415E" w:rsidP="0092275E">
      <w:pPr>
        <w:suppressAutoHyphens/>
        <w:ind w:firstLine="0"/>
        <w:jc w:val="center"/>
        <w:rPr>
          <w:szCs w:val="28"/>
          <w:u w:val="single"/>
        </w:rPr>
      </w:pPr>
      <w:r>
        <w:rPr>
          <w:szCs w:val="28"/>
          <w:u w:val="single"/>
        </w:rPr>
        <w:t>Андрееву</w:t>
      </w:r>
      <w:r w:rsidR="00437DD6" w:rsidRPr="00925182">
        <w:rPr>
          <w:szCs w:val="28"/>
          <w:u w:val="single"/>
        </w:rPr>
        <w:t xml:space="preserve"> </w:t>
      </w:r>
      <w:r>
        <w:rPr>
          <w:szCs w:val="28"/>
          <w:u w:val="single"/>
        </w:rPr>
        <w:t>Дмитрию Павловичу</w:t>
      </w:r>
    </w:p>
    <w:p w14:paraId="4C907027" w14:textId="77777777" w:rsidR="00437DD6" w:rsidRPr="005B3DC3" w:rsidRDefault="00437DD6" w:rsidP="0092275E">
      <w:pPr>
        <w:suppressAutoHyphens/>
        <w:ind w:firstLine="0"/>
        <w:jc w:val="center"/>
        <w:rPr>
          <w:szCs w:val="28"/>
          <w:vertAlign w:val="superscript"/>
        </w:rPr>
      </w:pPr>
      <w:r w:rsidRPr="005B3DC3">
        <w:rPr>
          <w:szCs w:val="28"/>
          <w:vertAlign w:val="superscript"/>
        </w:rPr>
        <w:t>(Ф.И.О студента)</w:t>
      </w:r>
    </w:p>
    <w:p w14:paraId="5C2B5CC3" w14:textId="77777777" w:rsidR="00437DD6" w:rsidRPr="005B3DC3" w:rsidRDefault="00437DD6" w:rsidP="0092275E">
      <w:pPr>
        <w:suppressAutoHyphens/>
        <w:jc w:val="center"/>
        <w:rPr>
          <w:szCs w:val="28"/>
          <w:vertAlign w:val="superscript"/>
        </w:rPr>
      </w:pPr>
    </w:p>
    <w:p w14:paraId="06928174" w14:textId="5AC314FD" w:rsidR="00437DD6" w:rsidRPr="00197A0D" w:rsidRDefault="00437DD6" w:rsidP="00DA738D">
      <w:pPr>
        <w:pStyle w:val="aff4"/>
        <w:numPr>
          <w:ilvl w:val="0"/>
          <w:numId w:val="4"/>
        </w:numPr>
        <w:tabs>
          <w:tab w:val="left" w:pos="851"/>
          <w:tab w:val="left" w:pos="993"/>
        </w:tabs>
        <w:suppressAutoHyphens/>
        <w:ind w:left="0" w:right="-5" w:firstLine="567"/>
        <w:jc w:val="left"/>
        <w:rPr>
          <w:bCs/>
          <w:szCs w:val="28"/>
        </w:rPr>
      </w:pPr>
      <w:r w:rsidRPr="00197A0D">
        <w:rPr>
          <w:bCs/>
          <w:szCs w:val="28"/>
        </w:rPr>
        <w:t xml:space="preserve">Тема практики: </w:t>
      </w:r>
      <w:r w:rsidR="00E84935">
        <w:t>Р</w:t>
      </w:r>
      <w:r w:rsidR="00E84935" w:rsidRPr="008D3B9C">
        <w:t>азработка архитектуры и методов построения цифрового двойника</w:t>
      </w:r>
      <w:r w:rsidR="00E84935">
        <w:t>.</w:t>
      </w:r>
    </w:p>
    <w:p w14:paraId="3D7D0619" w14:textId="1C528914" w:rsidR="00437DD6" w:rsidRDefault="00437DD6" w:rsidP="00DA738D">
      <w:pPr>
        <w:pStyle w:val="aff4"/>
        <w:numPr>
          <w:ilvl w:val="0"/>
          <w:numId w:val="3"/>
        </w:numPr>
        <w:tabs>
          <w:tab w:val="left" w:pos="851"/>
          <w:tab w:val="left" w:pos="993"/>
        </w:tabs>
        <w:suppressAutoHyphens/>
        <w:ind w:left="0" w:firstLine="567"/>
        <w:rPr>
          <w:bCs/>
          <w:szCs w:val="28"/>
        </w:rPr>
      </w:pPr>
      <w:r w:rsidRPr="00197A0D">
        <w:rPr>
          <w:bCs/>
          <w:szCs w:val="28"/>
        </w:rPr>
        <w:t xml:space="preserve">Цель практики – </w:t>
      </w:r>
      <w:r w:rsidRPr="008221D9">
        <w:rPr>
          <w:bCs/>
          <w:szCs w:val="28"/>
        </w:rPr>
        <w:t xml:space="preserve">исследование методов и алгоритмов, необходимых для разработки </w:t>
      </w:r>
      <w:r w:rsidR="00E84935">
        <w:rPr>
          <w:bCs/>
          <w:szCs w:val="28"/>
        </w:rPr>
        <w:t>архитектуры цифрового двойника</w:t>
      </w:r>
      <w:r w:rsidRPr="008221D9">
        <w:rPr>
          <w:bCs/>
          <w:szCs w:val="28"/>
        </w:rPr>
        <w:t>.</w:t>
      </w:r>
    </w:p>
    <w:p w14:paraId="60E4DD68" w14:textId="16373D83" w:rsidR="00437DD6" w:rsidRPr="00E625C1" w:rsidRDefault="00437DD6" w:rsidP="00DA738D">
      <w:pPr>
        <w:pStyle w:val="aff4"/>
        <w:numPr>
          <w:ilvl w:val="0"/>
          <w:numId w:val="3"/>
        </w:numPr>
        <w:tabs>
          <w:tab w:val="left" w:pos="851"/>
          <w:tab w:val="left" w:pos="993"/>
        </w:tabs>
        <w:suppressAutoHyphens/>
        <w:ind w:left="0" w:firstLine="567"/>
        <w:rPr>
          <w:bCs/>
          <w:szCs w:val="28"/>
        </w:rPr>
      </w:pPr>
      <w:r w:rsidRPr="00197A0D">
        <w:rPr>
          <w:bCs/>
          <w:szCs w:val="28"/>
        </w:rPr>
        <w:t>Сроки прохождения практики: с</w:t>
      </w:r>
      <w:r w:rsidRPr="008D507A">
        <w:rPr>
          <w:bCs/>
          <w:szCs w:val="28"/>
        </w:rPr>
        <w:t xml:space="preserve"> </w:t>
      </w:r>
      <w:r w:rsidR="00C57644">
        <w:rPr>
          <w:bCs/>
          <w:szCs w:val="28"/>
        </w:rPr>
        <w:t>9</w:t>
      </w:r>
      <w:r w:rsidRPr="00197A0D">
        <w:rPr>
          <w:bCs/>
          <w:szCs w:val="28"/>
        </w:rPr>
        <w:t xml:space="preserve"> февраля по </w:t>
      </w:r>
      <w:r w:rsidR="000B7490">
        <w:rPr>
          <w:bCs/>
          <w:szCs w:val="28"/>
        </w:rPr>
        <w:t>13</w:t>
      </w:r>
      <w:r w:rsidRPr="00197A0D">
        <w:rPr>
          <w:bCs/>
          <w:szCs w:val="28"/>
        </w:rPr>
        <w:t xml:space="preserve"> </w:t>
      </w:r>
      <w:r>
        <w:rPr>
          <w:bCs/>
          <w:szCs w:val="28"/>
        </w:rPr>
        <w:t>июня</w:t>
      </w:r>
      <w:r w:rsidRPr="00197A0D">
        <w:rPr>
          <w:bCs/>
          <w:szCs w:val="28"/>
        </w:rPr>
        <w:t xml:space="preserve"> 202</w:t>
      </w:r>
      <w:r>
        <w:rPr>
          <w:bCs/>
          <w:szCs w:val="28"/>
        </w:rPr>
        <w:t>6</w:t>
      </w:r>
      <w:r w:rsidRPr="00197A0D">
        <w:rPr>
          <w:bCs/>
          <w:szCs w:val="28"/>
        </w:rPr>
        <w:t xml:space="preserve"> г.</w:t>
      </w:r>
      <w:r w:rsidR="009358CE" w:rsidRPr="009358CE">
        <w:rPr>
          <w:noProof/>
        </w:rPr>
        <w:t xml:space="preserve"> </w:t>
      </w:r>
    </w:p>
    <w:p w14:paraId="470EBE04" w14:textId="4D6261E3" w:rsidR="00437DD6" w:rsidRPr="00A45C50" w:rsidRDefault="009358CE" w:rsidP="0092275E">
      <w:pPr>
        <w:pStyle w:val="aff4"/>
        <w:tabs>
          <w:tab w:val="left" w:pos="426"/>
          <w:tab w:val="left" w:pos="851"/>
          <w:tab w:val="left" w:pos="993"/>
          <w:tab w:val="left" w:pos="8647"/>
        </w:tabs>
        <w:suppressAutoHyphens/>
        <w:ind w:left="0" w:right="-5" w:firstLine="0"/>
        <w:jc w:val="left"/>
        <w:rPr>
          <w:b/>
          <w:szCs w:val="28"/>
        </w:rPr>
      </w:pPr>
      <w:r w:rsidRPr="009358CE">
        <w:rPr>
          <w:bCs/>
          <w:noProof/>
          <w:szCs w:val="28"/>
        </w:rPr>
        <w:drawing>
          <wp:anchor distT="0" distB="0" distL="114300" distR="114300" simplePos="0" relativeHeight="251660288" behindDoc="0" locked="0" layoutInCell="1" allowOverlap="1" wp14:anchorId="68E68E3B" wp14:editId="61F474F2">
            <wp:simplePos x="0" y="0"/>
            <wp:positionH relativeFrom="margin">
              <wp:align>center</wp:align>
            </wp:positionH>
            <wp:positionV relativeFrom="paragraph">
              <wp:posOffset>7578247</wp:posOffset>
            </wp:positionV>
            <wp:extent cx="257175" cy="22860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7175" cy="228600"/>
                    </a:xfrm>
                    <a:prstGeom prst="rect">
                      <a:avLst/>
                    </a:prstGeom>
                  </pic:spPr>
                </pic:pic>
              </a:graphicData>
            </a:graphic>
          </wp:anchor>
        </w:drawing>
      </w:r>
      <w:r w:rsidR="00437DD6" w:rsidRPr="00A45C50">
        <w:rPr>
          <w:bCs/>
          <w:szCs w:val="28"/>
        </w:rPr>
        <w:br w:type="page"/>
      </w:r>
      <w:r w:rsidR="00437DD6" w:rsidRPr="00A45C50">
        <w:rPr>
          <w:b/>
          <w:szCs w:val="28"/>
        </w:rPr>
        <w:lastRenderedPageBreak/>
        <w:t>Совместный рабочий график (план) проведения практики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6071"/>
        <w:gridCol w:w="2601"/>
      </w:tblGrid>
      <w:tr w:rsidR="00437DD6" w:rsidRPr="00197A0D" w14:paraId="383D9413" w14:textId="77777777" w:rsidTr="00C46112">
        <w:tc>
          <w:tcPr>
            <w:tcW w:w="673" w:type="dxa"/>
            <w:shd w:val="clear" w:color="auto" w:fill="auto"/>
            <w:vAlign w:val="center"/>
          </w:tcPr>
          <w:p w14:paraId="1B9C7420" w14:textId="77777777" w:rsidR="00437DD6" w:rsidRPr="00197A0D" w:rsidRDefault="00437DD6" w:rsidP="00883545">
            <w:pPr>
              <w:autoSpaceDE w:val="0"/>
              <w:autoSpaceDN w:val="0"/>
              <w:adjustRightInd w:val="0"/>
              <w:ind w:firstLine="0"/>
              <w:jc w:val="center"/>
              <w:rPr>
                <w:bCs/>
                <w:szCs w:val="28"/>
              </w:rPr>
            </w:pPr>
            <w:r w:rsidRPr="00197A0D">
              <w:rPr>
                <w:bCs/>
                <w:szCs w:val="28"/>
              </w:rPr>
              <w:t>№ п/п</w:t>
            </w:r>
          </w:p>
        </w:tc>
        <w:tc>
          <w:tcPr>
            <w:tcW w:w="6071" w:type="dxa"/>
            <w:shd w:val="clear" w:color="auto" w:fill="auto"/>
            <w:vAlign w:val="center"/>
          </w:tcPr>
          <w:p w14:paraId="5C1FACD7" w14:textId="77777777" w:rsidR="00437DD6" w:rsidRPr="00197A0D" w:rsidRDefault="00437DD6" w:rsidP="00883545">
            <w:pPr>
              <w:autoSpaceDE w:val="0"/>
              <w:autoSpaceDN w:val="0"/>
              <w:adjustRightInd w:val="0"/>
              <w:ind w:firstLine="0"/>
              <w:jc w:val="center"/>
              <w:rPr>
                <w:bCs/>
                <w:szCs w:val="28"/>
              </w:rPr>
            </w:pPr>
            <w:r w:rsidRPr="00197A0D">
              <w:rPr>
                <w:bCs/>
                <w:szCs w:val="28"/>
              </w:rPr>
              <w:t>Перечень заданий</w:t>
            </w:r>
          </w:p>
        </w:tc>
        <w:tc>
          <w:tcPr>
            <w:tcW w:w="2601" w:type="dxa"/>
            <w:shd w:val="clear" w:color="auto" w:fill="auto"/>
            <w:vAlign w:val="center"/>
          </w:tcPr>
          <w:p w14:paraId="46369D4E" w14:textId="77777777" w:rsidR="00437DD6" w:rsidRPr="00197A0D" w:rsidRDefault="00437DD6" w:rsidP="00883545">
            <w:pPr>
              <w:autoSpaceDE w:val="0"/>
              <w:autoSpaceDN w:val="0"/>
              <w:adjustRightInd w:val="0"/>
              <w:ind w:firstLine="0"/>
              <w:jc w:val="center"/>
              <w:rPr>
                <w:bCs/>
                <w:szCs w:val="28"/>
              </w:rPr>
            </w:pPr>
            <w:r w:rsidRPr="00197A0D">
              <w:rPr>
                <w:bCs/>
                <w:szCs w:val="28"/>
              </w:rPr>
              <w:t>Сроки выполнения</w:t>
            </w:r>
          </w:p>
        </w:tc>
      </w:tr>
      <w:tr w:rsidR="00437DD6" w:rsidRPr="00C94869" w14:paraId="547AA9DD" w14:textId="77777777" w:rsidTr="0053427C">
        <w:trPr>
          <w:trHeight w:val="597"/>
        </w:trPr>
        <w:tc>
          <w:tcPr>
            <w:tcW w:w="673" w:type="dxa"/>
            <w:shd w:val="clear" w:color="auto" w:fill="auto"/>
            <w:vAlign w:val="center"/>
          </w:tcPr>
          <w:p w14:paraId="2D667578" w14:textId="77777777" w:rsidR="00437DD6" w:rsidRPr="00C94869" w:rsidRDefault="00437DD6" w:rsidP="0053427C">
            <w:pPr>
              <w:autoSpaceDE w:val="0"/>
              <w:autoSpaceDN w:val="0"/>
              <w:adjustRightInd w:val="0"/>
              <w:ind w:firstLine="0"/>
              <w:jc w:val="center"/>
              <w:rPr>
                <w:szCs w:val="28"/>
              </w:rPr>
            </w:pPr>
            <w:r w:rsidRPr="00C94869">
              <w:rPr>
                <w:szCs w:val="28"/>
              </w:rPr>
              <w:t>1.</w:t>
            </w:r>
          </w:p>
        </w:tc>
        <w:tc>
          <w:tcPr>
            <w:tcW w:w="6071" w:type="dxa"/>
            <w:shd w:val="clear" w:color="auto" w:fill="auto"/>
          </w:tcPr>
          <w:p w14:paraId="4EB54AE5" w14:textId="6E602FCA" w:rsidR="00437DD6" w:rsidRPr="001918EF" w:rsidRDefault="00C46112" w:rsidP="00C46112">
            <w:pPr>
              <w:tabs>
                <w:tab w:val="left" w:pos="462"/>
              </w:tabs>
              <w:autoSpaceDE w:val="0"/>
              <w:autoSpaceDN w:val="0"/>
              <w:adjustRightInd w:val="0"/>
              <w:spacing w:line="240" w:lineRule="auto"/>
              <w:ind w:left="34" w:firstLine="0"/>
            </w:pPr>
            <w:r w:rsidRPr="005F75A4">
              <w:t>выполн</w:t>
            </w:r>
            <w:r>
              <w:t>ить</w:t>
            </w:r>
            <w:r w:rsidRPr="005F75A4">
              <w:t xml:space="preserve"> обзор и анализ научной и технической литературы по </w:t>
            </w:r>
            <w:r w:rsidR="00350709">
              <w:t xml:space="preserve">получаемым </w:t>
            </w:r>
            <w:r w:rsidR="00DE13DC">
              <w:t>данным от БПЛА</w:t>
            </w:r>
          </w:p>
        </w:tc>
        <w:tc>
          <w:tcPr>
            <w:tcW w:w="2601" w:type="dxa"/>
            <w:shd w:val="clear" w:color="auto" w:fill="auto"/>
            <w:vAlign w:val="center"/>
          </w:tcPr>
          <w:p w14:paraId="1C0705EA" w14:textId="39A1AEA8" w:rsidR="00437DD6" w:rsidRPr="001918EF" w:rsidRDefault="00417449" w:rsidP="00883545">
            <w:pPr>
              <w:autoSpaceDE w:val="0"/>
              <w:autoSpaceDN w:val="0"/>
              <w:adjustRightInd w:val="0"/>
              <w:ind w:firstLine="0"/>
              <w:jc w:val="center"/>
            </w:pPr>
            <w:r>
              <w:t>0</w:t>
            </w:r>
            <w:r w:rsidR="00806105">
              <w:t>9</w:t>
            </w:r>
            <w:r>
              <w:t xml:space="preserve">.02 – </w:t>
            </w:r>
            <w:r w:rsidR="00806105">
              <w:t>0</w:t>
            </w:r>
            <w:r w:rsidR="00A86393">
              <w:t>3</w:t>
            </w:r>
            <w:r>
              <w:t>.03</w:t>
            </w:r>
          </w:p>
        </w:tc>
      </w:tr>
      <w:tr w:rsidR="00350709" w:rsidRPr="00C94869" w14:paraId="55A6C02C" w14:textId="77777777" w:rsidTr="0053427C">
        <w:tc>
          <w:tcPr>
            <w:tcW w:w="673" w:type="dxa"/>
            <w:shd w:val="clear" w:color="auto" w:fill="auto"/>
            <w:vAlign w:val="center"/>
          </w:tcPr>
          <w:p w14:paraId="1D464B92" w14:textId="77777777" w:rsidR="00350709" w:rsidRPr="00C94869" w:rsidRDefault="00350709" w:rsidP="00350709">
            <w:pPr>
              <w:autoSpaceDE w:val="0"/>
              <w:autoSpaceDN w:val="0"/>
              <w:adjustRightInd w:val="0"/>
              <w:ind w:firstLine="0"/>
              <w:jc w:val="center"/>
              <w:rPr>
                <w:szCs w:val="28"/>
              </w:rPr>
            </w:pPr>
            <w:r w:rsidRPr="00C94869">
              <w:rPr>
                <w:szCs w:val="28"/>
              </w:rPr>
              <w:t>2.</w:t>
            </w:r>
          </w:p>
        </w:tc>
        <w:tc>
          <w:tcPr>
            <w:tcW w:w="6071" w:type="dxa"/>
            <w:shd w:val="clear" w:color="auto" w:fill="auto"/>
          </w:tcPr>
          <w:p w14:paraId="2CCDD4A4" w14:textId="2608C1B7" w:rsidR="00350709" w:rsidRPr="00C46112" w:rsidRDefault="006251B8" w:rsidP="00350709">
            <w:pPr>
              <w:pStyle w:val="afffb"/>
              <w:tabs>
                <w:tab w:val="left" w:pos="214"/>
                <w:tab w:val="left" w:pos="705"/>
              </w:tabs>
              <w:jc w:val="both"/>
              <w:rPr>
                <w:sz w:val="28"/>
                <w:szCs w:val="28"/>
              </w:rPr>
            </w:pPr>
            <w:r>
              <w:rPr>
                <w:sz w:val="28"/>
                <w:szCs w:val="28"/>
              </w:rPr>
              <w:t>п</w:t>
            </w:r>
            <w:r w:rsidR="00350709">
              <w:rPr>
                <w:sz w:val="28"/>
                <w:szCs w:val="28"/>
              </w:rPr>
              <w:t>остроить математическую модель динамики БПЛА</w:t>
            </w:r>
          </w:p>
        </w:tc>
        <w:tc>
          <w:tcPr>
            <w:tcW w:w="2601" w:type="dxa"/>
            <w:shd w:val="clear" w:color="auto" w:fill="auto"/>
            <w:vAlign w:val="center"/>
          </w:tcPr>
          <w:p w14:paraId="6F6375AF" w14:textId="4DE87244" w:rsidR="00350709" w:rsidRPr="001918EF" w:rsidRDefault="00350709" w:rsidP="00350709">
            <w:pPr>
              <w:autoSpaceDE w:val="0"/>
              <w:autoSpaceDN w:val="0"/>
              <w:adjustRightInd w:val="0"/>
              <w:ind w:firstLine="0"/>
              <w:jc w:val="center"/>
            </w:pPr>
            <w:r>
              <w:t>03.03 – 17.03</w:t>
            </w:r>
          </w:p>
        </w:tc>
      </w:tr>
      <w:tr w:rsidR="00350709" w:rsidRPr="00C94869" w14:paraId="67877EBF" w14:textId="77777777" w:rsidTr="0053427C">
        <w:tc>
          <w:tcPr>
            <w:tcW w:w="673" w:type="dxa"/>
            <w:shd w:val="clear" w:color="auto" w:fill="auto"/>
            <w:vAlign w:val="center"/>
          </w:tcPr>
          <w:p w14:paraId="79272CBA" w14:textId="77777777" w:rsidR="00350709" w:rsidRPr="00C94869" w:rsidRDefault="00350709" w:rsidP="00350709">
            <w:pPr>
              <w:autoSpaceDE w:val="0"/>
              <w:autoSpaceDN w:val="0"/>
              <w:adjustRightInd w:val="0"/>
              <w:ind w:firstLine="0"/>
              <w:jc w:val="center"/>
              <w:rPr>
                <w:szCs w:val="28"/>
              </w:rPr>
            </w:pPr>
            <w:r w:rsidRPr="00C94869">
              <w:rPr>
                <w:szCs w:val="28"/>
              </w:rPr>
              <w:t>3.</w:t>
            </w:r>
          </w:p>
        </w:tc>
        <w:tc>
          <w:tcPr>
            <w:tcW w:w="6071" w:type="dxa"/>
            <w:shd w:val="clear" w:color="auto" w:fill="auto"/>
          </w:tcPr>
          <w:p w14:paraId="6EEBC61E" w14:textId="443EE0B0" w:rsidR="00350709" w:rsidRPr="00C46112" w:rsidRDefault="006251B8" w:rsidP="00350709">
            <w:pPr>
              <w:pStyle w:val="afffb"/>
              <w:tabs>
                <w:tab w:val="left" w:pos="214"/>
              </w:tabs>
              <w:jc w:val="both"/>
              <w:rPr>
                <w:sz w:val="28"/>
                <w:szCs w:val="28"/>
              </w:rPr>
            </w:pPr>
            <w:r>
              <w:rPr>
                <w:sz w:val="28"/>
                <w:szCs w:val="28"/>
              </w:rPr>
              <w:t>р</w:t>
            </w:r>
            <w:r w:rsidR="00350709">
              <w:rPr>
                <w:sz w:val="28"/>
                <w:szCs w:val="28"/>
              </w:rPr>
              <w:t>азработка архитектуры программного комплекса</w:t>
            </w:r>
          </w:p>
        </w:tc>
        <w:tc>
          <w:tcPr>
            <w:tcW w:w="2601" w:type="dxa"/>
            <w:shd w:val="clear" w:color="auto" w:fill="auto"/>
            <w:vAlign w:val="center"/>
          </w:tcPr>
          <w:p w14:paraId="661C5220" w14:textId="069127E7" w:rsidR="00350709" w:rsidRPr="001918EF" w:rsidRDefault="00350709" w:rsidP="00350709">
            <w:pPr>
              <w:autoSpaceDE w:val="0"/>
              <w:autoSpaceDN w:val="0"/>
              <w:adjustRightInd w:val="0"/>
              <w:ind w:firstLine="0"/>
              <w:jc w:val="center"/>
            </w:pPr>
            <w:r>
              <w:t>17.03 – 31.03</w:t>
            </w:r>
          </w:p>
        </w:tc>
      </w:tr>
      <w:tr w:rsidR="00350709" w:rsidRPr="00C94869" w14:paraId="3E4ACF20" w14:textId="77777777" w:rsidTr="0053427C">
        <w:tc>
          <w:tcPr>
            <w:tcW w:w="673" w:type="dxa"/>
            <w:shd w:val="clear" w:color="auto" w:fill="auto"/>
            <w:vAlign w:val="center"/>
          </w:tcPr>
          <w:p w14:paraId="54165F85" w14:textId="77777777" w:rsidR="00350709" w:rsidRPr="00C94869" w:rsidRDefault="00350709" w:rsidP="00350709">
            <w:pPr>
              <w:autoSpaceDE w:val="0"/>
              <w:autoSpaceDN w:val="0"/>
              <w:adjustRightInd w:val="0"/>
              <w:ind w:firstLine="0"/>
              <w:jc w:val="center"/>
              <w:rPr>
                <w:szCs w:val="28"/>
              </w:rPr>
            </w:pPr>
            <w:r w:rsidRPr="00C94869">
              <w:rPr>
                <w:szCs w:val="28"/>
              </w:rPr>
              <w:t>4.</w:t>
            </w:r>
          </w:p>
        </w:tc>
        <w:tc>
          <w:tcPr>
            <w:tcW w:w="6071" w:type="dxa"/>
            <w:shd w:val="clear" w:color="auto" w:fill="auto"/>
          </w:tcPr>
          <w:p w14:paraId="795B4E00" w14:textId="4EB2F511" w:rsidR="00350709" w:rsidRPr="00C46112" w:rsidRDefault="00350709" w:rsidP="00350709">
            <w:pPr>
              <w:pStyle w:val="afffb"/>
              <w:tabs>
                <w:tab w:val="left" w:pos="214"/>
                <w:tab w:val="left" w:pos="321"/>
              </w:tabs>
              <w:jc w:val="both"/>
              <w:rPr>
                <w:sz w:val="28"/>
                <w:szCs w:val="28"/>
              </w:rPr>
            </w:pPr>
            <w:r w:rsidRPr="00C46112">
              <w:rPr>
                <w:sz w:val="28"/>
                <w:szCs w:val="28"/>
              </w:rPr>
              <w:t xml:space="preserve">выполнить </w:t>
            </w:r>
            <w:r>
              <w:rPr>
                <w:sz w:val="28"/>
                <w:szCs w:val="28"/>
              </w:rPr>
              <w:t>построение диаграммы классов на основе выбранной архитектуры программного комплекса</w:t>
            </w:r>
          </w:p>
        </w:tc>
        <w:tc>
          <w:tcPr>
            <w:tcW w:w="2601" w:type="dxa"/>
            <w:shd w:val="clear" w:color="auto" w:fill="auto"/>
            <w:vAlign w:val="center"/>
          </w:tcPr>
          <w:p w14:paraId="3ECC4A4A" w14:textId="0B020118" w:rsidR="00350709" w:rsidRPr="001918EF" w:rsidRDefault="00350709" w:rsidP="00350709">
            <w:pPr>
              <w:autoSpaceDE w:val="0"/>
              <w:autoSpaceDN w:val="0"/>
              <w:adjustRightInd w:val="0"/>
              <w:ind w:left="-57" w:right="-57" w:firstLine="0"/>
              <w:jc w:val="center"/>
            </w:pPr>
            <w:r>
              <w:t>31.03 – 13.06</w:t>
            </w:r>
          </w:p>
        </w:tc>
      </w:tr>
    </w:tbl>
    <w:p w14:paraId="3AD6A9FF" w14:textId="77777777" w:rsidR="00620419" w:rsidRDefault="00620419" w:rsidP="00437DD6">
      <w:pPr>
        <w:pStyle w:val="afffb"/>
        <w:jc w:val="both"/>
        <w:rPr>
          <w:sz w:val="28"/>
          <w:szCs w:val="28"/>
        </w:rPr>
      </w:pPr>
    </w:p>
    <w:p w14:paraId="3312BE21" w14:textId="243577E3" w:rsidR="00437DD6" w:rsidRPr="00E979A5" w:rsidRDefault="00437DD6" w:rsidP="00620419">
      <w:pPr>
        <w:pStyle w:val="afffb"/>
        <w:ind w:firstLine="709"/>
        <w:jc w:val="both"/>
        <w:rPr>
          <w:sz w:val="28"/>
          <w:szCs w:val="28"/>
        </w:rPr>
      </w:pPr>
      <w:r w:rsidRPr="00E979A5">
        <w:rPr>
          <w:sz w:val="28"/>
          <w:szCs w:val="28"/>
        </w:rPr>
        <w:t>Дата выдачи: «0</w:t>
      </w:r>
      <w:r w:rsidR="00F37F0B">
        <w:rPr>
          <w:sz w:val="28"/>
          <w:szCs w:val="28"/>
        </w:rPr>
        <w:t>9</w:t>
      </w:r>
      <w:r w:rsidRPr="00E979A5">
        <w:rPr>
          <w:sz w:val="28"/>
          <w:szCs w:val="28"/>
        </w:rPr>
        <w:t>» февраля 202</w:t>
      </w:r>
      <w:r w:rsidR="00B75089">
        <w:rPr>
          <w:sz w:val="28"/>
          <w:szCs w:val="28"/>
        </w:rPr>
        <w:t>6</w:t>
      </w:r>
      <w:r w:rsidRPr="00E979A5">
        <w:rPr>
          <w:sz w:val="28"/>
          <w:szCs w:val="28"/>
        </w:rPr>
        <w:t xml:space="preserve"> г.</w:t>
      </w:r>
    </w:p>
    <w:p w14:paraId="7114CD41" w14:textId="77777777" w:rsidR="00437DD6" w:rsidRPr="00E979A5" w:rsidRDefault="00437DD6" w:rsidP="00437DD6">
      <w:pPr>
        <w:rPr>
          <w:szCs w:val="28"/>
        </w:rPr>
      </w:pPr>
    </w:p>
    <w:p w14:paraId="46132B94" w14:textId="77777777" w:rsidR="00437DD6" w:rsidRPr="00E979A5" w:rsidRDefault="00437DD6" w:rsidP="00D26668">
      <w:pPr>
        <w:spacing w:line="240" w:lineRule="auto"/>
        <w:ind w:firstLine="0"/>
        <w:rPr>
          <w:szCs w:val="28"/>
        </w:rPr>
      </w:pPr>
      <w:r w:rsidRPr="00E979A5">
        <w:rPr>
          <w:szCs w:val="28"/>
        </w:rPr>
        <w:t>Руководитель практики от университета</w:t>
      </w:r>
    </w:p>
    <w:tbl>
      <w:tblPr>
        <w:tblW w:w="9603" w:type="dxa"/>
        <w:tblLook w:val="04A0" w:firstRow="1" w:lastRow="0" w:firstColumn="1" w:lastColumn="0" w:noHBand="0" w:noVBand="1"/>
      </w:tblPr>
      <w:tblGrid>
        <w:gridCol w:w="4574"/>
        <w:gridCol w:w="2266"/>
        <w:gridCol w:w="248"/>
        <w:gridCol w:w="2515"/>
      </w:tblGrid>
      <w:tr w:rsidR="00505817" w:rsidRPr="00E979A5" w14:paraId="68D3993D" w14:textId="77777777" w:rsidTr="00505817">
        <w:tc>
          <w:tcPr>
            <w:tcW w:w="4574" w:type="dxa"/>
            <w:shd w:val="clear" w:color="auto" w:fill="auto"/>
            <w:hideMark/>
          </w:tcPr>
          <w:p w14:paraId="687B9512" w14:textId="385690EB" w:rsidR="00505817" w:rsidRPr="00437DD6" w:rsidRDefault="0066115E" w:rsidP="00D26668">
            <w:pPr>
              <w:autoSpaceDE w:val="0"/>
              <w:autoSpaceDN w:val="0"/>
              <w:adjustRightInd w:val="0"/>
              <w:spacing w:line="240" w:lineRule="auto"/>
              <w:ind w:left="-106" w:firstLine="0"/>
              <w:rPr>
                <w:szCs w:val="28"/>
                <w:u w:val="single"/>
              </w:rPr>
            </w:pPr>
            <w:r>
              <w:rPr>
                <w:szCs w:val="28"/>
                <w:u w:val="single"/>
              </w:rPr>
              <w:t>Профессор</w:t>
            </w:r>
            <w:r w:rsidR="00505817">
              <w:rPr>
                <w:szCs w:val="28"/>
                <w:u w:val="single"/>
              </w:rPr>
              <w:t xml:space="preserve"> каф. АСУ, </w:t>
            </w:r>
            <w:r>
              <w:rPr>
                <w:szCs w:val="28"/>
                <w:u w:val="single"/>
              </w:rPr>
              <w:t>д</w:t>
            </w:r>
            <w:r w:rsidR="00505817">
              <w:rPr>
                <w:szCs w:val="28"/>
                <w:u w:val="single"/>
              </w:rPr>
              <w:t>.т.н.</w:t>
            </w:r>
          </w:p>
          <w:p w14:paraId="6812B83E" w14:textId="77777777" w:rsidR="00505817" w:rsidRPr="00E979A5" w:rsidRDefault="00505817" w:rsidP="00D26668">
            <w:pPr>
              <w:autoSpaceDE w:val="0"/>
              <w:autoSpaceDN w:val="0"/>
              <w:adjustRightInd w:val="0"/>
              <w:spacing w:line="240" w:lineRule="auto"/>
              <w:rPr>
                <w:szCs w:val="28"/>
                <w:vertAlign w:val="superscript"/>
                <w:lang w:eastAsia="en-US"/>
              </w:rPr>
            </w:pPr>
            <w:r w:rsidRPr="00E979A5">
              <w:rPr>
                <w:szCs w:val="28"/>
                <w:vertAlign w:val="superscript"/>
              </w:rPr>
              <w:t>(должность)</w:t>
            </w:r>
          </w:p>
        </w:tc>
        <w:tc>
          <w:tcPr>
            <w:tcW w:w="2266" w:type="dxa"/>
          </w:tcPr>
          <w:p w14:paraId="4B282709" w14:textId="77777777" w:rsidR="00505817" w:rsidRPr="00982ED3" w:rsidRDefault="00505817" w:rsidP="00D26668">
            <w:pPr>
              <w:pBdr>
                <w:bottom w:val="single" w:sz="12" w:space="1" w:color="auto"/>
              </w:pBdr>
              <w:autoSpaceDE w:val="0"/>
              <w:autoSpaceDN w:val="0"/>
              <w:adjustRightInd w:val="0"/>
              <w:spacing w:line="240" w:lineRule="auto"/>
              <w:ind w:firstLine="0"/>
              <w:jc w:val="center"/>
              <w:rPr>
                <w:szCs w:val="28"/>
                <w:lang w:eastAsia="en-US"/>
              </w:rPr>
            </w:pPr>
          </w:p>
          <w:p w14:paraId="7440D660" w14:textId="5E6E70FD" w:rsidR="00505817" w:rsidRPr="00E979A5" w:rsidRDefault="00505817" w:rsidP="00D26668">
            <w:pPr>
              <w:pStyle w:val="a1"/>
              <w:autoSpaceDE w:val="0"/>
              <w:autoSpaceDN w:val="0"/>
              <w:adjustRightInd w:val="0"/>
              <w:spacing w:before="0" w:after="0"/>
              <w:ind w:firstLine="569"/>
              <w:rPr>
                <w:rFonts w:ascii="Times New Roman" w:hAnsi="Times New Roman" w:cs="Times New Roman"/>
                <w:lang w:eastAsia="en-US"/>
              </w:rPr>
            </w:pPr>
            <w:r w:rsidRPr="00982ED3">
              <w:rPr>
                <w:rFonts w:cs="Times New Roman"/>
                <w:vertAlign w:val="superscript"/>
              </w:rPr>
              <w:t>(Подпись)</w:t>
            </w:r>
          </w:p>
        </w:tc>
        <w:tc>
          <w:tcPr>
            <w:tcW w:w="248" w:type="dxa"/>
            <w:shd w:val="clear" w:color="auto" w:fill="auto"/>
            <w:hideMark/>
          </w:tcPr>
          <w:p w14:paraId="0CC0452F" w14:textId="35B3CDFB" w:rsidR="00505817" w:rsidRPr="00E979A5" w:rsidRDefault="00505817" w:rsidP="00D26668">
            <w:pPr>
              <w:autoSpaceDE w:val="0"/>
              <w:autoSpaceDN w:val="0"/>
              <w:adjustRightInd w:val="0"/>
              <w:spacing w:line="240" w:lineRule="auto"/>
              <w:ind w:firstLine="0"/>
              <w:rPr>
                <w:szCs w:val="28"/>
                <w:vertAlign w:val="superscript"/>
                <w:lang w:eastAsia="en-US"/>
              </w:rPr>
            </w:pPr>
          </w:p>
        </w:tc>
        <w:tc>
          <w:tcPr>
            <w:tcW w:w="2515" w:type="dxa"/>
            <w:shd w:val="clear" w:color="auto" w:fill="auto"/>
            <w:hideMark/>
          </w:tcPr>
          <w:p w14:paraId="472AD3E5" w14:textId="31475821" w:rsidR="00505817" w:rsidRPr="006961C2" w:rsidRDefault="00505817" w:rsidP="00D26668">
            <w:pPr>
              <w:pStyle w:val="a1"/>
              <w:autoSpaceDE w:val="0"/>
              <w:autoSpaceDN w:val="0"/>
              <w:adjustRightInd w:val="0"/>
              <w:spacing w:before="0" w:after="0"/>
              <w:ind w:left="-140" w:firstLine="140"/>
              <w:rPr>
                <w:rFonts w:ascii="Times New Roman" w:hAnsi="Times New Roman" w:cs="Times New Roman"/>
                <w:lang w:eastAsia="en-US"/>
              </w:rPr>
            </w:pPr>
            <w:r w:rsidRPr="006961C2">
              <w:rPr>
                <w:rFonts w:ascii="Times New Roman" w:hAnsi="Times New Roman" w:cs="Times New Roman"/>
              </w:rPr>
              <w:t xml:space="preserve">      </w:t>
            </w:r>
            <w:r w:rsidR="00857A38">
              <w:rPr>
                <w:rFonts w:ascii="Times New Roman" w:hAnsi="Times New Roman" w:cs="Times New Roman"/>
                <w:lang w:eastAsia="en-US"/>
              </w:rPr>
              <w:t>Е.Б. Грибанова</w:t>
            </w:r>
            <w:r w:rsidRPr="006961C2">
              <w:rPr>
                <w:rFonts w:ascii="Times New Roman" w:hAnsi="Times New Roman" w:cs="Times New Roman"/>
                <w:lang w:eastAsia="en-US"/>
              </w:rPr>
              <w:t> </w:t>
            </w:r>
          </w:p>
          <w:p w14:paraId="510FDE65" w14:textId="38088027" w:rsidR="00505817" w:rsidRPr="00E979A5" w:rsidRDefault="00505817" w:rsidP="00D26668">
            <w:pPr>
              <w:pStyle w:val="a1"/>
              <w:autoSpaceDE w:val="0"/>
              <w:autoSpaceDN w:val="0"/>
              <w:adjustRightInd w:val="0"/>
              <w:spacing w:before="0" w:after="0"/>
              <w:ind w:left="-145"/>
              <w:rPr>
                <w:rFonts w:ascii="Times New Roman" w:eastAsia="Times New Roman" w:hAnsi="Times New Roman" w:cs="Times New Roman"/>
                <w:vertAlign w:val="superscript"/>
                <w:lang w:eastAsia="en-US"/>
              </w:rPr>
            </w:pPr>
            <w:r w:rsidRPr="00E979A5">
              <w:rPr>
                <w:rFonts w:ascii="Times New Roman" w:hAnsi="Times New Roman" w:cs="Times New Roman"/>
                <w:vertAlign w:val="superscript"/>
                <w:lang w:eastAsia="en-US"/>
              </w:rPr>
              <w:t xml:space="preserve">                    (Ф.И.О.)</w:t>
            </w:r>
          </w:p>
        </w:tc>
      </w:tr>
    </w:tbl>
    <w:p w14:paraId="3F2554EB" w14:textId="77777777" w:rsidR="00D26668" w:rsidRDefault="00D26668" w:rsidP="00D26668">
      <w:pPr>
        <w:spacing w:line="240" w:lineRule="auto"/>
        <w:ind w:firstLine="0"/>
        <w:rPr>
          <w:szCs w:val="28"/>
        </w:rPr>
      </w:pPr>
    </w:p>
    <w:p w14:paraId="4DDCDE5C" w14:textId="5F905C84" w:rsidR="00D26668" w:rsidRPr="00D04187" w:rsidRDefault="00D26668" w:rsidP="00D26668">
      <w:pPr>
        <w:spacing w:line="240" w:lineRule="auto"/>
        <w:ind w:firstLine="0"/>
        <w:rPr>
          <w:szCs w:val="28"/>
        </w:rPr>
      </w:pPr>
      <w:r>
        <w:rPr>
          <w:szCs w:val="28"/>
        </w:rPr>
        <w:t>Согласовано</w:t>
      </w:r>
      <w:r w:rsidR="00D04187" w:rsidRPr="00D04187">
        <w:rPr>
          <w:szCs w:val="28"/>
        </w:rPr>
        <w:t>:</w:t>
      </w:r>
    </w:p>
    <w:p w14:paraId="614FF095" w14:textId="57FE324F" w:rsidR="005A3FD3" w:rsidRPr="00E979A5" w:rsidRDefault="005A3FD3" w:rsidP="00D26668">
      <w:pPr>
        <w:spacing w:line="240" w:lineRule="auto"/>
        <w:ind w:firstLine="0"/>
        <w:rPr>
          <w:szCs w:val="28"/>
        </w:rPr>
      </w:pPr>
      <w:r w:rsidRPr="00E979A5">
        <w:rPr>
          <w:szCs w:val="28"/>
        </w:rPr>
        <w:t xml:space="preserve">Руководитель практики от </w:t>
      </w:r>
      <w:r>
        <w:rPr>
          <w:szCs w:val="28"/>
        </w:rPr>
        <w:t>профильной организации</w:t>
      </w:r>
    </w:p>
    <w:tbl>
      <w:tblPr>
        <w:tblW w:w="9603" w:type="dxa"/>
        <w:tblLook w:val="04A0" w:firstRow="1" w:lastRow="0" w:firstColumn="1" w:lastColumn="0" w:noHBand="0" w:noVBand="1"/>
      </w:tblPr>
      <w:tblGrid>
        <w:gridCol w:w="4574"/>
        <w:gridCol w:w="2266"/>
        <w:gridCol w:w="248"/>
        <w:gridCol w:w="2515"/>
      </w:tblGrid>
      <w:tr w:rsidR="005A3FD3" w:rsidRPr="00E979A5" w14:paraId="7FE2935D" w14:textId="77777777" w:rsidTr="00DE13DC">
        <w:tc>
          <w:tcPr>
            <w:tcW w:w="4574" w:type="dxa"/>
            <w:shd w:val="clear" w:color="auto" w:fill="auto"/>
            <w:hideMark/>
          </w:tcPr>
          <w:p w14:paraId="52CD5F51" w14:textId="106F3528" w:rsidR="005A3FD3" w:rsidRPr="00437DD6" w:rsidRDefault="005A3FD3" w:rsidP="00D26668">
            <w:pPr>
              <w:autoSpaceDE w:val="0"/>
              <w:autoSpaceDN w:val="0"/>
              <w:adjustRightInd w:val="0"/>
              <w:spacing w:line="240" w:lineRule="auto"/>
              <w:ind w:left="-106" w:firstLine="0"/>
              <w:rPr>
                <w:szCs w:val="28"/>
                <w:u w:val="single"/>
              </w:rPr>
            </w:pPr>
            <w:r>
              <w:rPr>
                <w:szCs w:val="28"/>
                <w:u w:val="single"/>
              </w:rPr>
              <w:t>Профессор каф. АСУ, д.т.н.</w:t>
            </w:r>
          </w:p>
          <w:p w14:paraId="2BCE8270" w14:textId="77777777" w:rsidR="005A3FD3" w:rsidRPr="00E979A5" w:rsidRDefault="005A3FD3" w:rsidP="00D26668">
            <w:pPr>
              <w:autoSpaceDE w:val="0"/>
              <w:autoSpaceDN w:val="0"/>
              <w:adjustRightInd w:val="0"/>
              <w:spacing w:line="240" w:lineRule="auto"/>
              <w:rPr>
                <w:szCs w:val="28"/>
                <w:vertAlign w:val="superscript"/>
                <w:lang w:eastAsia="en-US"/>
              </w:rPr>
            </w:pPr>
            <w:r w:rsidRPr="00E979A5">
              <w:rPr>
                <w:szCs w:val="28"/>
                <w:vertAlign w:val="superscript"/>
              </w:rPr>
              <w:t>(должность)</w:t>
            </w:r>
          </w:p>
        </w:tc>
        <w:tc>
          <w:tcPr>
            <w:tcW w:w="2266" w:type="dxa"/>
          </w:tcPr>
          <w:p w14:paraId="2C6EDEA0" w14:textId="77777777" w:rsidR="005A3FD3" w:rsidRPr="00982ED3" w:rsidRDefault="005A3FD3" w:rsidP="00D26668">
            <w:pPr>
              <w:pBdr>
                <w:bottom w:val="single" w:sz="12" w:space="1" w:color="auto"/>
              </w:pBdr>
              <w:autoSpaceDE w:val="0"/>
              <w:autoSpaceDN w:val="0"/>
              <w:adjustRightInd w:val="0"/>
              <w:spacing w:line="240" w:lineRule="auto"/>
              <w:ind w:firstLine="0"/>
              <w:jc w:val="center"/>
              <w:rPr>
                <w:szCs w:val="28"/>
                <w:lang w:eastAsia="en-US"/>
              </w:rPr>
            </w:pPr>
          </w:p>
          <w:p w14:paraId="345F7518" w14:textId="77777777" w:rsidR="005A3FD3" w:rsidRPr="00E979A5" w:rsidRDefault="005A3FD3" w:rsidP="00D26668">
            <w:pPr>
              <w:pStyle w:val="a1"/>
              <w:autoSpaceDE w:val="0"/>
              <w:autoSpaceDN w:val="0"/>
              <w:adjustRightInd w:val="0"/>
              <w:spacing w:before="0" w:after="0"/>
              <w:ind w:firstLine="569"/>
              <w:rPr>
                <w:rFonts w:ascii="Times New Roman" w:hAnsi="Times New Roman" w:cs="Times New Roman"/>
                <w:lang w:eastAsia="en-US"/>
              </w:rPr>
            </w:pPr>
            <w:r w:rsidRPr="00982ED3">
              <w:rPr>
                <w:rFonts w:cs="Times New Roman"/>
                <w:vertAlign w:val="superscript"/>
              </w:rPr>
              <w:t>(Подпись)</w:t>
            </w:r>
          </w:p>
        </w:tc>
        <w:tc>
          <w:tcPr>
            <w:tcW w:w="248" w:type="dxa"/>
            <w:shd w:val="clear" w:color="auto" w:fill="auto"/>
            <w:hideMark/>
          </w:tcPr>
          <w:p w14:paraId="4D1BF2CF" w14:textId="77777777" w:rsidR="005A3FD3" w:rsidRPr="00E979A5" w:rsidRDefault="005A3FD3" w:rsidP="00D26668">
            <w:pPr>
              <w:autoSpaceDE w:val="0"/>
              <w:autoSpaceDN w:val="0"/>
              <w:adjustRightInd w:val="0"/>
              <w:spacing w:line="240" w:lineRule="auto"/>
              <w:ind w:firstLine="0"/>
              <w:rPr>
                <w:szCs w:val="28"/>
                <w:vertAlign w:val="superscript"/>
                <w:lang w:eastAsia="en-US"/>
              </w:rPr>
            </w:pPr>
          </w:p>
        </w:tc>
        <w:tc>
          <w:tcPr>
            <w:tcW w:w="2515" w:type="dxa"/>
            <w:shd w:val="clear" w:color="auto" w:fill="auto"/>
            <w:hideMark/>
          </w:tcPr>
          <w:p w14:paraId="443EC7EA" w14:textId="0056C36B" w:rsidR="005A3FD3" w:rsidRPr="006961C2" w:rsidRDefault="005A3FD3" w:rsidP="00D26668">
            <w:pPr>
              <w:pStyle w:val="a1"/>
              <w:autoSpaceDE w:val="0"/>
              <w:autoSpaceDN w:val="0"/>
              <w:adjustRightInd w:val="0"/>
              <w:spacing w:before="0" w:after="0"/>
              <w:ind w:left="-140" w:firstLine="140"/>
              <w:rPr>
                <w:rFonts w:ascii="Times New Roman" w:hAnsi="Times New Roman" w:cs="Times New Roman"/>
                <w:lang w:eastAsia="en-US"/>
              </w:rPr>
            </w:pPr>
            <w:r w:rsidRPr="006961C2">
              <w:rPr>
                <w:rFonts w:ascii="Times New Roman" w:hAnsi="Times New Roman" w:cs="Times New Roman"/>
              </w:rPr>
              <w:t xml:space="preserve">     </w:t>
            </w:r>
            <w:r w:rsidR="00862805">
              <w:rPr>
                <w:rFonts w:ascii="Times New Roman" w:hAnsi="Times New Roman" w:cs="Times New Roman"/>
              </w:rPr>
              <w:t>М</w:t>
            </w:r>
            <w:r>
              <w:rPr>
                <w:rFonts w:ascii="Times New Roman" w:hAnsi="Times New Roman" w:cs="Times New Roman"/>
                <w:lang w:eastAsia="en-US"/>
              </w:rPr>
              <w:t>.</w:t>
            </w:r>
            <w:r w:rsidR="00862805">
              <w:rPr>
                <w:rFonts w:ascii="Times New Roman" w:hAnsi="Times New Roman" w:cs="Times New Roman"/>
                <w:lang w:eastAsia="en-US"/>
              </w:rPr>
              <w:t>Ю</w:t>
            </w:r>
            <w:r>
              <w:rPr>
                <w:rFonts w:ascii="Times New Roman" w:hAnsi="Times New Roman" w:cs="Times New Roman"/>
                <w:lang w:eastAsia="en-US"/>
              </w:rPr>
              <w:t xml:space="preserve">. </w:t>
            </w:r>
            <w:r w:rsidR="00862805">
              <w:rPr>
                <w:rFonts w:ascii="Times New Roman" w:hAnsi="Times New Roman" w:cs="Times New Roman"/>
                <w:lang w:eastAsia="en-US"/>
              </w:rPr>
              <w:t>Катаев</w:t>
            </w:r>
            <w:r w:rsidRPr="006961C2">
              <w:rPr>
                <w:rFonts w:ascii="Times New Roman" w:hAnsi="Times New Roman" w:cs="Times New Roman"/>
                <w:lang w:eastAsia="en-US"/>
              </w:rPr>
              <w:t> </w:t>
            </w:r>
          </w:p>
          <w:p w14:paraId="3788383F" w14:textId="77777777" w:rsidR="005A3FD3" w:rsidRPr="00E979A5" w:rsidRDefault="005A3FD3" w:rsidP="00D26668">
            <w:pPr>
              <w:pStyle w:val="a1"/>
              <w:autoSpaceDE w:val="0"/>
              <w:autoSpaceDN w:val="0"/>
              <w:adjustRightInd w:val="0"/>
              <w:spacing w:before="0" w:after="0"/>
              <w:ind w:left="-145"/>
              <w:rPr>
                <w:rFonts w:ascii="Times New Roman" w:eastAsia="Times New Roman" w:hAnsi="Times New Roman" w:cs="Times New Roman"/>
                <w:vertAlign w:val="superscript"/>
                <w:lang w:eastAsia="en-US"/>
              </w:rPr>
            </w:pPr>
            <w:r w:rsidRPr="00E979A5">
              <w:rPr>
                <w:rFonts w:ascii="Times New Roman" w:hAnsi="Times New Roman" w:cs="Times New Roman"/>
                <w:vertAlign w:val="superscript"/>
                <w:lang w:eastAsia="en-US"/>
              </w:rPr>
              <w:t xml:space="preserve">                    (Ф.И.О.)</w:t>
            </w:r>
          </w:p>
        </w:tc>
      </w:tr>
    </w:tbl>
    <w:p w14:paraId="6A7E6BA7" w14:textId="77777777" w:rsidR="00D26668" w:rsidRDefault="00D26668" w:rsidP="00D26668">
      <w:pPr>
        <w:spacing w:line="240" w:lineRule="auto"/>
        <w:ind w:firstLine="0"/>
        <w:rPr>
          <w:szCs w:val="28"/>
        </w:rPr>
      </w:pPr>
    </w:p>
    <w:p w14:paraId="4C23CB13" w14:textId="409E0D29" w:rsidR="00437DD6" w:rsidRPr="00E979A5" w:rsidRDefault="00437DD6" w:rsidP="00D26668">
      <w:pPr>
        <w:spacing w:line="240" w:lineRule="auto"/>
        <w:ind w:firstLine="0"/>
        <w:rPr>
          <w:szCs w:val="28"/>
          <w:lang w:eastAsia="en-US"/>
        </w:rPr>
      </w:pPr>
      <w:r w:rsidRPr="00E979A5">
        <w:rPr>
          <w:szCs w:val="28"/>
        </w:rPr>
        <w:t>Принял к исполнению «</w:t>
      </w:r>
      <w:r w:rsidR="000209B3">
        <w:rPr>
          <w:szCs w:val="28"/>
        </w:rPr>
        <w:t>3</w:t>
      </w:r>
      <w:r w:rsidRPr="00E979A5">
        <w:rPr>
          <w:szCs w:val="28"/>
        </w:rPr>
        <w:t>» февраля 202</w:t>
      </w:r>
      <w:r w:rsidR="000153F7" w:rsidRPr="0047621B">
        <w:rPr>
          <w:szCs w:val="28"/>
        </w:rPr>
        <w:t>6</w:t>
      </w:r>
      <w:r w:rsidRPr="00E979A5">
        <w:rPr>
          <w:szCs w:val="28"/>
        </w:rPr>
        <w:t xml:space="preserve"> г.</w:t>
      </w:r>
    </w:p>
    <w:tbl>
      <w:tblPr>
        <w:tblW w:w="9356" w:type="dxa"/>
        <w:tblLayout w:type="fixed"/>
        <w:tblLook w:val="04A0" w:firstRow="1" w:lastRow="0" w:firstColumn="1" w:lastColumn="0" w:noHBand="0" w:noVBand="1"/>
      </w:tblPr>
      <w:tblGrid>
        <w:gridCol w:w="4644"/>
        <w:gridCol w:w="2160"/>
        <w:gridCol w:w="2552"/>
      </w:tblGrid>
      <w:tr w:rsidR="00437DD6" w:rsidRPr="00E979A5" w14:paraId="008C6211" w14:textId="77777777" w:rsidTr="00685F1B">
        <w:tc>
          <w:tcPr>
            <w:tcW w:w="4644" w:type="dxa"/>
            <w:shd w:val="clear" w:color="auto" w:fill="auto"/>
            <w:hideMark/>
          </w:tcPr>
          <w:p w14:paraId="14327989" w14:textId="29CDA3CD" w:rsidR="00437DD6" w:rsidRPr="001A14BE" w:rsidRDefault="00437DD6" w:rsidP="00D26668">
            <w:pPr>
              <w:autoSpaceDE w:val="0"/>
              <w:autoSpaceDN w:val="0"/>
              <w:adjustRightInd w:val="0"/>
              <w:spacing w:line="240" w:lineRule="auto"/>
              <w:ind w:left="-106" w:firstLine="0"/>
              <w:rPr>
                <w:szCs w:val="28"/>
                <w:lang w:eastAsia="en-US"/>
              </w:rPr>
            </w:pPr>
            <w:r w:rsidRPr="00E979A5">
              <w:rPr>
                <w:szCs w:val="28"/>
              </w:rPr>
              <w:t>Студент гр. 43</w:t>
            </w:r>
            <w:r w:rsidR="001A14BE">
              <w:rPr>
                <w:szCs w:val="28"/>
              </w:rPr>
              <w:t>5</w:t>
            </w:r>
            <w:r w:rsidRPr="00E979A5">
              <w:rPr>
                <w:szCs w:val="28"/>
              </w:rPr>
              <w:t>-</w:t>
            </w:r>
            <w:r w:rsidR="001A14BE">
              <w:rPr>
                <w:szCs w:val="28"/>
              </w:rPr>
              <w:t>М1</w:t>
            </w:r>
          </w:p>
        </w:tc>
        <w:tc>
          <w:tcPr>
            <w:tcW w:w="2160" w:type="dxa"/>
            <w:shd w:val="clear" w:color="auto" w:fill="auto"/>
            <w:hideMark/>
          </w:tcPr>
          <w:p w14:paraId="6F6D4A3E" w14:textId="77777777" w:rsidR="00437DD6" w:rsidRPr="00982ED3" w:rsidRDefault="00437DD6" w:rsidP="00D26668">
            <w:pPr>
              <w:pBdr>
                <w:bottom w:val="single" w:sz="12" w:space="1" w:color="auto"/>
              </w:pBdr>
              <w:autoSpaceDE w:val="0"/>
              <w:autoSpaceDN w:val="0"/>
              <w:adjustRightInd w:val="0"/>
              <w:spacing w:line="240" w:lineRule="auto"/>
              <w:ind w:firstLine="0"/>
              <w:jc w:val="center"/>
              <w:rPr>
                <w:szCs w:val="28"/>
                <w:lang w:eastAsia="en-US"/>
              </w:rPr>
            </w:pPr>
          </w:p>
          <w:p w14:paraId="4EC625AF" w14:textId="77777777" w:rsidR="00437DD6" w:rsidRPr="00982ED3" w:rsidRDefault="00437DD6" w:rsidP="00D26668">
            <w:pPr>
              <w:autoSpaceDE w:val="0"/>
              <w:autoSpaceDN w:val="0"/>
              <w:adjustRightInd w:val="0"/>
              <w:spacing w:line="240" w:lineRule="auto"/>
              <w:ind w:firstLine="0"/>
              <w:jc w:val="center"/>
              <w:rPr>
                <w:szCs w:val="28"/>
                <w:vertAlign w:val="superscript"/>
                <w:lang w:eastAsia="en-US"/>
              </w:rPr>
            </w:pPr>
            <w:r w:rsidRPr="00982ED3">
              <w:rPr>
                <w:szCs w:val="28"/>
                <w:vertAlign w:val="superscript"/>
              </w:rPr>
              <w:t>(Подпись)</w:t>
            </w:r>
          </w:p>
        </w:tc>
        <w:tc>
          <w:tcPr>
            <w:tcW w:w="2552" w:type="dxa"/>
            <w:shd w:val="clear" w:color="auto" w:fill="auto"/>
            <w:hideMark/>
          </w:tcPr>
          <w:p w14:paraId="706AB5E3" w14:textId="074D4C77" w:rsidR="006961C2" w:rsidRPr="006961C2" w:rsidRDefault="006961C2" w:rsidP="00D26668">
            <w:pPr>
              <w:pStyle w:val="a1"/>
              <w:autoSpaceDE w:val="0"/>
              <w:autoSpaceDN w:val="0"/>
              <w:adjustRightInd w:val="0"/>
              <w:spacing w:before="0" w:after="0"/>
              <w:ind w:left="-140" w:firstLine="140"/>
              <w:rPr>
                <w:rFonts w:ascii="Times New Roman" w:hAnsi="Times New Roman" w:cs="Times New Roman"/>
                <w:lang w:eastAsia="en-US"/>
              </w:rPr>
            </w:pPr>
            <w:r w:rsidRPr="006961C2">
              <w:rPr>
                <w:rFonts w:ascii="Times New Roman" w:hAnsi="Times New Roman" w:cs="Times New Roman"/>
              </w:rPr>
              <w:t xml:space="preserve">      </w:t>
            </w:r>
            <w:r>
              <w:rPr>
                <w:rFonts w:ascii="Times New Roman" w:hAnsi="Times New Roman" w:cs="Times New Roman"/>
                <w:lang w:eastAsia="en-US"/>
              </w:rPr>
              <w:t>И.С. Федорцов</w:t>
            </w:r>
          </w:p>
          <w:p w14:paraId="0160FB11" w14:textId="73E7E9EA" w:rsidR="00437DD6" w:rsidRPr="00E979A5" w:rsidRDefault="006961C2" w:rsidP="00D26668">
            <w:pPr>
              <w:pStyle w:val="a1"/>
              <w:autoSpaceDE w:val="0"/>
              <w:autoSpaceDN w:val="0"/>
              <w:adjustRightInd w:val="0"/>
              <w:spacing w:before="0" w:after="0"/>
              <w:jc w:val="center"/>
              <w:rPr>
                <w:rFonts w:ascii="Times New Roman" w:eastAsia="Times New Roman" w:hAnsi="Times New Roman" w:cs="Times New Roman"/>
                <w:vertAlign w:val="superscript"/>
                <w:lang w:eastAsia="en-US"/>
              </w:rPr>
            </w:pPr>
            <w:r w:rsidRPr="00E979A5">
              <w:rPr>
                <w:rFonts w:ascii="Times New Roman" w:hAnsi="Times New Roman" w:cs="Times New Roman"/>
                <w:vertAlign w:val="superscript"/>
                <w:lang w:eastAsia="en-US"/>
              </w:rPr>
              <w:t>(Ф.И.О.)</w:t>
            </w:r>
          </w:p>
        </w:tc>
      </w:tr>
    </w:tbl>
    <w:p w14:paraId="16F6E5DA" w14:textId="77777777" w:rsidR="00685343" w:rsidRDefault="00685343">
      <w:pPr>
        <w:spacing w:line="240" w:lineRule="auto"/>
        <w:ind w:firstLine="0"/>
        <w:jc w:val="left"/>
        <w:rPr>
          <w:b/>
          <w:bCs/>
          <w:spacing w:val="70"/>
          <w:szCs w:val="28"/>
        </w:rPr>
        <w:sectPr w:rsidR="00685343" w:rsidSect="00685343">
          <w:footerReference w:type="default" r:id="rId10"/>
          <w:pgSz w:w="11907" w:h="16840" w:code="9"/>
          <w:pgMar w:top="1134" w:right="851" w:bottom="1134" w:left="1701" w:header="709" w:footer="425" w:gutter="0"/>
          <w:cols w:space="708"/>
          <w:titlePg/>
          <w:docGrid w:linePitch="381"/>
        </w:sectPr>
      </w:pPr>
    </w:p>
    <w:p w14:paraId="3675908D" w14:textId="18DCA75A" w:rsidR="00124F6C" w:rsidRDefault="002C2326" w:rsidP="00685343">
      <w:pPr>
        <w:spacing w:line="240" w:lineRule="auto"/>
        <w:ind w:firstLine="0"/>
        <w:jc w:val="center"/>
      </w:pPr>
      <w:r w:rsidRPr="009358CE">
        <w:rPr>
          <w:bCs/>
          <w:noProof/>
          <w:szCs w:val="28"/>
        </w:rPr>
        <w:lastRenderedPageBreak/>
        <w:drawing>
          <wp:anchor distT="0" distB="0" distL="114300" distR="114300" simplePos="0" relativeHeight="251662336" behindDoc="0" locked="0" layoutInCell="1" allowOverlap="1" wp14:anchorId="2CC78286" wp14:editId="6814F43C">
            <wp:simplePos x="0" y="0"/>
            <wp:positionH relativeFrom="margin">
              <wp:align>center</wp:align>
            </wp:positionH>
            <wp:positionV relativeFrom="paragraph">
              <wp:posOffset>2780908</wp:posOffset>
            </wp:positionV>
            <wp:extent cx="257175" cy="228600"/>
            <wp:effectExtent l="0" t="0" r="9525"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7175" cy="228600"/>
                    </a:xfrm>
                    <a:prstGeom prst="rect">
                      <a:avLst/>
                    </a:prstGeom>
                  </pic:spPr>
                </pic:pic>
              </a:graphicData>
            </a:graphic>
          </wp:anchor>
        </w:drawing>
      </w:r>
      <w:r w:rsidR="00124F6C">
        <w:t>Оглавление</w:t>
      </w:r>
    </w:p>
    <w:p w14:paraId="08B9308C" w14:textId="0E70C4D0" w:rsidR="002622A9" w:rsidRDefault="00124F6C">
      <w:pPr>
        <w:pStyle w:val="12"/>
        <w:rPr>
          <w:rFonts w:asciiTheme="minorHAnsi" w:eastAsiaTheme="minorEastAsia" w:hAnsiTheme="minorHAnsi" w:cstheme="minorBidi"/>
          <w:noProof/>
          <w:sz w:val="22"/>
        </w:rPr>
      </w:pPr>
      <w:r w:rsidRPr="000826D8">
        <w:fldChar w:fldCharType="begin"/>
      </w:r>
      <w:r w:rsidRPr="000826D8">
        <w:instrText xml:space="preserve"> TOC \o "1-3" \h \z \u </w:instrText>
      </w:r>
      <w:r w:rsidRPr="000826D8">
        <w:fldChar w:fldCharType="separate"/>
      </w:r>
      <w:hyperlink w:anchor="_Toc231165060" w:history="1">
        <w:r w:rsidR="002622A9" w:rsidRPr="001E5EAB">
          <w:rPr>
            <w:rStyle w:val="af0"/>
            <w:noProof/>
          </w:rPr>
          <w:t>Введение</w:t>
        </w:r>
        <w:r w:rsidR="002622A9">
          <w:rPr>
            <w:noProof/>
            <w:webHidden/>
          </w:rPr>
          <w:tab/>
        </w:r>
        <w:r w:rsidR="002622A9">
          <w:rPr>
            <w:noProof/>
            <w:webHidden/>
          </w:rPr>
          <w:fldChar w:fldCharType="begin"/>
        </w:r>
        <w:r w:rsidR="002622A9">
          <w:rPr>
            <w:noProof/>
            <w:webHidden/>
          </w:rPr>
          <w:instrText xml:space="preserve"> PAGEREF _Toc231165060 \h </w:instrText>
        </w:r>
        <w:r w:rsidR="002622A9">
          <w:rPr>
            <w:noProof/>
            <w:webHidden/>
          </w:rPr>
        </w:r>
        <w:r w:rsidR="002622A9">
          <w:rPr>
            <w:noProof/>
            <w:webHidden/>
          </w:rPr>
          <w:fldChar w:fldCharType="separate"/>
        </w:r>
        <w:r w:rsidR="00C9318F">
          <w:rPr>
            <w:noProof/>
            <w:webHidden/>
          </w:rPr>
          <w:t>5</w:t>
        </w:r>
        <w:r w:rsidR="002622A9">
          <w:rPr>
            <w:noProof/>
            <w:webHidden/>
          </w:rPr>
          <w:fldChar w:fldCharType="end"/>
        </w:r>
      </w:hyperlink>
    </w:p>
    <w:p w14:paraId="43880DC7" w14:textId="24A338F3" w:rsidR="002622A9" w:rsidRDefault="00E308BB">
      <w:pPr>
        <w:pStyle w:val="12"/>
        <w:rPr>
          <w:rFonts w:asciiTheme="minorHAnsi" w:eastAsiaTheme="minorEastAsia" w:hAnsiTheme="minorHAnsi" w:cstheme="minorBidi"/>
          <w:noProof/>
          <w:sz w:val="22"/>
        </w:rPr>
      </w:pPr>
      <w:hyperlink w:anchor="_Toc231165061" w:history="1">
        <w:r w:rsidR="002622A9" w:rsidRPr="001E5EAB">
          <w:rPr>
            <w:rStyle w:val="af0"/>
            <w:noProof/>
          </w:rPr>
          <w:t>1 ОБЗОР И АНАЛИЗ НАУЧНО-ТЕХНИЧЕСКОЙ ЛИТЕРАТУРЫ ПО ДАННЫМ, ПОЛУЧАЕМЫМ ОТ БПЛА</w:t>
        </w:r>
        <w:r w:rsidR="002622A9">
          <w:rPr>
            <w:noProof/>
            <w:webHidden/>
          </w:rPr>
          <w:tab/>
        </w:r>
        <w:r w:rsidR="002622A9">
          <w:rPr>
            <w:noProof/>
            <w:webHidden/>
          </w:rPr>
          <w:fldChar w:fldCharType="begin"/>
        </w:r>
        <w:r w:rsidR="002622A9">
          <w:rPr>
            <w:noProof/>
            <w:webHidden/>
          </w:rPr>
          <w:instrText xml:space="preserve"> PAGEREF _Toc231165061 \h </w:instrText>
        </w:r>
        <w:r w:rsidR="002622A9">
          <w:rPr>
            <w:noProof/>
            <w:webHidden/>
          </w:rPr>
        </w:r>
        <w:r w:rsidR="002622A9">
          <w:rPr>
            <w:noProof/>
            <w:webHidden/>
          </w:rPr>
          <w:fldChar w:fldCharType="separate"/>
        </w:r>
        <w:r w:rsidR="00C9318F">
          <w:rPr>
            <w:noProof/>
            <w:webHidden/>
          </w:rPr>
          <w:t>8</w:t>
        </w:r>
        <w:r w:rsidR="002622A9">
          <w:rPr>
            <w:noProof/>
            <w:webHidden/>
          </w:rPr>
          <w:fldChar w:fldCharType="end"/>
        </w:r>
      </w:hyperlink>
    </w:p>
    <w:p w14:paraId="5585577E" w14:textId="548EAA9C" w:rsidR="002622A9" w:rsidRDefault="00E308BB">
      <w:pPr>
        <w:pStyle w:val="21"/>
        <w:rPr>
          <w:rFonts w:asciiTheme="minorHAnsi" w:eastAsiaTheme="minorEastAsia" w:hAnsiTheme="minorHAnsi" w:cstheme="minorBidi"/>
          <w:noProof/>
          <w:sz w:val="22"/>
          <w:szCs w:val="22"/>
        </w:rPr>
      </w:pPr>
      <w:hyperlink w:anchor="_Toc231165062" w:history="1">
        <w:r w:rsidR="002622A9" w:rsidRPr="001E5EAB">
          <w:rPr>
            <w:rStyle w:val="af0"/>
            <w:noProof/>
          </w:rPr>
          <w:t>1.1 Классификация и структура данных БПЛА</w:t>
        </w:r>
        <w:r w:rsidR="002622A9">
          <w:rPr>
            <w:noProof/>
            <w:webHidden/>
          </w:rPr>
          <w:tab/>
        </w:r>
        <w:r w:rsidR="002622A9">
          <w:rPr>
            <w:noProof/>
            <w:webHidden/>
          </w:rPr>
          <w:fldChar w:fldCharType="begin"/>
        </w:r>
        <w:r w:rsidR="002622A9">
          <w:rPr>
            <w:noProof/>
            <w:webHidden/>
          </w:rPr>
          <w:instrText xml:space="preserve"> PAGEREF _Toc231165062 \h </w:instrText>
        </w:r>
        <w:r w:rsidR="002622A9">
          <w:rPr>
            <w:noProof/>
            <w:webHidden/>
          </w:rPr>
        </w:r>
        <w:r w:rsidR="002622A9">
          <w:rPr>
            <w:noProof/>
            <w:webHidden/>
          </w:rPr>
          <w:fldChar w:fldCharType="separate"/>
        </w:r>
        <w:r w:rsidR="00C9318F">
          <w:rPr>
            <w:noProof/>
            <w:webHidden/>
          </w:rPr>
          <w:t>8</w:t>
        </w:r>
        <w:r w:rsidR="002622A9">
          <w:rPr>
            <w:noProof/>
            <w:webHidden/>
          </w:rPr>
          <w:fldChar w:fldCharType="end"/>
        </w:r>
      </w:hyperlink>
    </w:p>
    <w:p w14:paraId="777A728F" w14:textId="66BE3000" w:rsidR="002622A9" w:rsidRDefault="00E308BB">
      <w:pPr>
        <w:pStyle w:val="21"/>
        <w:rPr>
          <w:rFonts w:asciiTheme="minorHAnsi" w:eastAsiaTheme="minorEastAsia" w:hAnsiTheme="minorHAnsi" w:cstheme="minorBidi"/>
          <w:noProof/>
          <w:sz w:val="22"/>
          <w:szCs w:val="22"/>
        </w:rPr>
      </w:pPr>
      <w:hyperlink w:anchor="_Toc231165063" w:history="1">
        <w:r w:rsidR="002622A9" w:rsidRPr="001E5EAB">
          <w:rPr>
            <w:rStyle w:val="af0"/>
            <w:noProof/>
          </w:rPr>
          <w:t>1.2 Источники данных: реальный полёт (физический БПЛА)</w:t>
        </w:r>
        <w:r w:rsidR="002622A9">
          <w:rPr>
            <w:noProof/>
            <w:webHidden/>
          </w:rPr>
          <w:tab/>
        </w:r>
        <w:r w:rsidR="002622A9">
          <w:rPr>
            <w:noProof/>
            <w:webHidden/>
          </w:rPr>
          <w:fldChar w:fldCharType="begin"/>
        </w:r>
        <w:r w:rsidR="002622A9">
          <w:rPr>
            <w:noProof/>
            <w:webHidden/>
          </w:rPr>
          <w:instrText xml:space="preserve"> PAGEREF _Toc231165063 \h </w:instrText>
        </w:r>
        <w:r w:rsidR="002622A9">
          <w:rPr>
            <w:noProof/>
            <w:webHidden/>
          </w:rPr>
        </w:r>
        <w:r w:rsidR="002622A9">
          <w:rPr>
            <w:noProof/>
            <w:webHidden/>
          </w:rPr>
          <w:fldChar w:fldCharType="separate"/>
        </w:r>
        <w:r w:rsidR="00C9318F">
          <w:rPr>
            <w:noProof/>
            <w:webHidden/>
          </w:rPr>
          <w:t>10</w:t>
        </w:r>
        <w:r w:rsidR="002622A9">
          <w:rPr>
            <w:noProof/>
            <w:webHidden/>
          </w:rPr>
          <w:fldChar w:fldCharType="end"/>
        </w:r>
      </w:hyperlink>
    </w:p>
    <w:p w14:paraId="2F89C678" w14:textId="3D9D8879" w:rsidR="002622A9" w:rsidRDefault="00E308BB">
      <w:pPr>
        <w:pStyle w:val="21"/>
        <w:rPr>
          <w:rFonts w:asciiTheme="minorHAnsi" w:eastAsiaTheme="minorEastAsia" w:hAnsiTheme="minorHAnsi" w:cstheme="minorBidi"/>
          <w:noProof/>
          <w:sz w:val="22"/>
          <w:szCs w:val="22"/>
        </w:rPr>
      </w:pPr>
      <w:hyperlink w:anchor="_Toc231165064" w:history="1">
        <w:r w:rsidR="002622A9" w:rsidRPr="001E5EAB">
          <w:rPr>
            <w:rStyle w:val="af0"/>
            <w:noProof/>
          </w:rPr>
          <w:t>1.3 Источники данных: виртуальный полёт (цифровой двойник)</w:t>
        </w:r>
        <w:r w:rsidR="002622A9">
          <w:rPr>
            <w:noProof/>
            <w:webHidden/>
          </w:rPr>
          <w:tab/>
        </w:r>
        <w:r w:rsidR="002622A9">
          <w:rPr>
            <w:noProof/>
            <w:webHidden/>
          </w:rPr>
          <w:fldChar w:fldCharType="begin"/>
        </w:r>
        <w:r w:rsidR="002622A9">
          <w:rPr>
            <w:noProof/>
            <w:webHidden/>
          </w:rPr>
          <w:instrText xml:space="preserve"> PAGEREF _Toc231165064 \h </w:instrText>
        </w:r>
        <w:r w:rsidR="002622A9">
          <w:rPr>
            <w:noProof/>
            <w:webHidden/>
          </w:rPr>
        </w:r>
        <w:r w:rsidR="002622A9">
          <w:rPr>
            <w:noProof/>
            <w:webHidden/>
          </w:rPr>
          <w:fldChar w:fldCharType="separate"/>
        </w:r>
        <w:r w:rsidR="00C9318F">
          <w:rPr>
            <w:noProof/>
            <w:webHidden/>
          </w:rPr>
          <w:t>11</w:t>
        </w:r>
        <w:r w:rsidR="002622A9">
          <w:rPr>
            <w:noProof/>
            <w:webHidden/>
          </w:rPr>
          <w:fldChar w:fldCharType="end"/>
        </w:r>
      </w:hyperlink>
    </w:p>
    <w:p w14:paraId="538FC06F" w14:textId="32E93040" w:rsidR="002622A9" w:rsidRDefault="00E308BB">
      <w:pPr>
        <w:pStyle w:val="12"/>
        <w:rPr>
          <w:rFonts w:asciiTheme="minorHAnsi" w:eastAsiaTheme="minorEastAsia" w:hAnsiTheme="minorHAnsi" w:cstheme="minorBidi"/>
          <w:noProof/>
          <w:sz w:val="22"/>
        </w:rPr>
      </w:pPr>
      <w:hyperlink w:anchor="_Toc231165065" w:history="1">
        <w:r w:rsidR="002622A9" w:rsidRPr="001E5EAB">
          <w:rPr>
            <w:rStyle w:val="af0"/>
            <w:noProof/>
          </w:rPr>
          <w:t>2 МАТЕМАТИЧЕСКОЕ МОДЕЛИРОВАНИЕ ДИНАМИКИ БЕСПИЛОТНОГО ЛЕТАТЕЛЬНОГО АППАРАТА</w:t>
        </w:r>
        <w:r w:rsidR="002622A9">
          <w:rPr>
            <w:noProof/>
            <w:webHidden/>
          </w:rPr>
          <w:tab/>
        </w:r>
        <w:r w:rsidR="002622A9">
          <w:rPr>
            <w:noProof/>
            <w:webHidden/>
          </w:rPr>
          <w:fldChar w:fldCharType="begin"/>
        </w:r>
        <w:r w:rsidR="002622A9">
          <w:rPr>
            <w:noProof/>
            <w:webHidden/>
          </w:rPr>
          <w:instrText xml:space="preserve"> PAGEREF _Toc231165065 \h </w:instrText>
        </w:r>
        <w:r w:rsidR="002622A9">
          <w:rPr>
            <w:noProof/>
            <w:webHidden/>
          </w:rPr>
        </w:r>
        <w:r w:rsidR="002622A9">
          <w:rPr>
            <w:noProof/>
            <w:webHidden/>
          </w:rPr>
          <w:fldChar w:fldCharType="separate"/>
        </w:r>
        <w:r w:rsidR="00C9318F">
          <w:rPr>
            <w:noProof/>
            <w:webHidden/>
          </w:rPr>
          <w:t>13</w:t>
        </w:r>
        <w:r w:rsidR="002622A9">
          <w:rPr>
            <w:noProof/>
            <w:webHidden/>
          </w:rPr>
          <w:fldChar w:fldCharType="end"/>
        </w:r>
      </w:hyperlink>
    </w:p>
    <w:p w14:paraId="4CD6502B" w14:textId="377B8CED" w:rsidR="002622A9" w:rsidRDefault="00E308BB">
      <w:pPr>
        <w:pStyle w:val="21"/>
        <w:rPr>
          <w:rFonts w:asciiTheme="minorHAnsi" w:eastAsiaTheme="minorEastAsia" w:hAnsiTheme="minorHAnsi" w:cstheme="minorBidi"/>
          <w:noProof/>
          <w:sz w:val="22"/>
          <w:szCs w:val="22"/>
        </w:rPr>
      </w:pPr>
      <w:hyperlink w:anchor="_Toc231165066" w:history="1">
        <w:r w:rsidR="002622A9" w:rsidRPr="001E5EAB">
          <w:rPr>
            <w:rStyle w:val="af0"/>
            <w:noProof/>
          </w:rPr>
          <w:t>2.1 Системы координат и переменные состояния</w:t>
        </w:r>
        <w:r w:rsidR="002622A9">
          <w:rPr>
            <w:noProof/>
            <w:webHidden/>
          </w:rPr>
          <w:tab/>
        </w:r>
        <w:r w:rsidR="002622A9">
          <w:rPr>
            <w:noProof/>
            <w:webHidden/>
          </w:rPr>
          <w:fldChar w:fldCharType="begin"/>
        </w:r>
        <w:r w:rsidR="002622A9">
          <w:rPr>
            <w:noProof/>
            <w:webHidden/>
          </w:rPr>
          <w:instrText xml:space="preserve"> PAGEREF _Toc231165066 \h </w:instrText>
        </w:r>
        <w:r w:rsidR="002622A9">
          <w:rPr>
            <w:noProof/>
            <w:webHidden/>
          </w:rPr>
        </w:r>
        <w:r w:rsidR="002622A9">
          <w:rPr>
            <w:noProof/>
            <w:webHidden/>
          </w:rPr>
          <w:fldChar w:fldCharType="separate"/>
        </w:r>
        <w:r w:rsidR="00C9318F">
          <w:rPr>
            <w:noProof/>
            <w:webHidden/>
          </w:rPr>
          <w:t>13</w:t>
        </w:r>
        <w:r w:rsidR="002622A9">
          <w:rPr>
            <w:noProof/>
            <w:webHidden/>
          </w:rPr>
          <w:fldChar w:fldCharType="end"/>
        </w:r>
      </w:hyperlink>
    </w:p>
    <w:p w14:paraId="54CE6666" w14:textId="632FC665" w:rsidR="002622A9" w:rsidRDefault="00E308BB">
      <w:pPr>
        <w:pStyle w:val="21"/>
        <w:rPr>
          <w:rFonts w:asciiTheme="minorHAnsi" w:eastAsiaTheme="minorEastAsia" w:hAnsiTheme="minorHAnsi" w:cstheme="minorBidi"/>
          <w:noProof/>
          <w:sz w:val="22"/>
          <w:szCs w:val="22"/>
        </w:rPr>
      </w:pPr>
      <w:hyperlink w:anchor="_Toc231165067" w:history="1">
        <w:r w:rsidR="002622A9" w:rsidRPr="001E5EAB">
          <w:rPr>
            <w:rStyle w:val="af0"/>
            <w:noProof/>
          </w:rPr>
          <w:t>2.2 Уравнения динамики поступательного движения</w:t>
        </w:r>
        <w:r w:rsidR="002622A9">
          <w:rPr>
            <w:noProof/>
            <w:webHidden/>
          </w:rPr>
          <w:tab/>
        </w:r>
        <w:r w:rsidR="002622A9">
          <w:rPr>
            <w:noProof/>
            <w:webHidden/>
          </w:rPr>
          <w:fldChar w:fldCharType="begin"/>
        </w:r>
        <w:r w:rsidR="002622A9">
          <w:rPr>
            <w:noProof/>
            <w:webHidden/>
          </w:rPr>
          <w:instrText xml:space="preserve"> PAGEREF _Toc231165067 \h </w:instrText>
        </w:r>
        <w:r w:rsidR="002622A9">
          <w:rPr>
            <w:noProof/>
            <w:webHidden/>
          </w:rPr>
        </w:r>
        <w:r w:rsidR="002622A9">
          <w:rPr>
            <w:noProof/>
            <w:webHidden/>
          </w:rPr>
          <w:fldChar w:fldCharType="separate"/>
        </w:r>
        <w:r w:rsidR="00C9318F">
          <w:rPr>
            <w:noProof/>
            <w:webHidden/>
          </w:rPr>
          <w:t>13</w:t>
        </w:r>
        <w:r w:rsidR="002622A9">
          <w:rPr>
            <w:noProof/>
            <w:webHidden/>
          </w:rPr>
          <w:fldChar w:fldCharType="end"/>
        </w:r>
      </w:hyperlink>
    </w:p>
    <w:p w14:paraId="0D3B3CA9" w14:textId="7BD72FE7" w:rsidR="002622A9" w:rsidRDefault="00E308BB">
      <w:pPr>
        <w:pStyle w:val="21"/>
        <w:rPr>
          <w:rFonts w:asciiTheme="minorHAnsi" w:eastAsiaTheme="minorEastAsia" w:hAnsiTheme="minorHAnsi" w:cstheme="minorBidi"/>
          <w:noProof/>
          <w:sz w:val="22"/>
          <w:szCs w:val="22"/>
        </w:rPr>
      </w:pPr>
      <w:hyperlink w:anchor="_Toc231165068" w:history="1">
        <w:r w:rsidR="002622A9" w:rsidRPr="001E5EAB">
          <w:rPr>
            <w:rStyle w:val="af0"/>
            <w:noProof/>
          </w:rPr>
          <w:t>2.3 Уравнения динамики вращательного движения</w:t>
        </w:r>
        <w:r w:rsidR="002622A9">
          <w:rPr>
            <w:noProof/>
            <w:webHidden/>
          </w:rPr>
          <w:tab/>
        </w:r>
        <w:r w:rsidR="002622A9">
          <w:rPr>
            <w:noProof/>
            <w:webHidden/>
          </w:rPr>
          <w:fldChar w:fldCharType="begin"/>
        </w:r>
        <w:r w:rsidR="002622A9">
          <w:rPr>
            <w:noProof/>
            <w:webHidden/>
          </w:rPr>
          <w:instrText xml:space="preserve"> PAGEREF _Toc231165068 \h </w:instrText>
        </w:r>
        <w:r w:rsidR="002622A9">
          <w:rPr>
            <w:noProof/>
            <w:webHidden/>
          </w:rPr>
        </w:r>
        <w:r w:rsidR="002622A9">
          <w:rPr>
            <w:noProof/>
            <w:webHidden/>
          </w:rPr>
          <w:fldChar w:fldCharType="separate"/>
        </w:r>
        <w:r w:rsidR="00C9318F">
          <w:rPr>
            <w:noProof/>
            <w:webHidden/>
          </w:rPr>
          <w:t>14</w:t>
        </w:r>
        <w:r w:rsidR="002622A9">
          <w:rPr>
            <w:noProof/>
            <w:webHidden/>
          </w:rPr>
          <w:fldChar w:fldCharType="end"/>
        </w:r>
      </w:hyperlink>
    </w:p>
    <w:p w14:paraId="3492DE8F" w14:textId="35B29871" w:rsidR="002622A9" w:rsidRDefault="00E308BB">
      <w:pPr>
        <w:pStyle w:val="21"/>
        <w:rPr>
          <w:rFonts w:asciiTheme="minorHAnsi" w:eastAsiaTheme="minorEastAsia" w:hAnsiTheme="minorHAnsi" w:cstheme="minorBidi"/>
          <w:noProof/>
          <w:sz w:val="22"/>
          <w:szCs w:val="22"/>
        </w:rPr>
      </w:pPr>
      <w:hyperlink w:anchor="_Toc231165069" w:history="1">
        <w:r w:rsidR="002622A9" w:rsidRPr="001E5EAB">
          <w:rPr>
            <w:rStyle w:val="af0"/>
            <w:noProof/>
          </w:rPr>
          <w:t>2.4 Кинематические соотношения Эйлера</w:t>
        </w:r>
        <w:r w:rsidR="002622A9">
          <w:rPr>
            <w:noProof/>
            <w:webHidden/>
          </w:rPr>
          <w:tab/>
        </w:r>
        <w:r w:rsidR="002622A9">
          <w:rPr>
            <w:noProof/>
            <w:webHidden/>
          </w:rPr>
          <w:fldChar w:fldCharType="begin"/>
        </w:r>
        <w:r w:rsidR="002622A9">
          <w:rPr>
            <w:noProof/>
            <w:webHidden/>
          </w:rPr>
          <w:instrText xml:space="preserve"> PAGEREF _Toc231165069 \h </w:instrText>
        </w:r>
        <w:r w:rsidR="002622A9">
          <w:rPr>
            <w:noProof/>
            <w:webHidden/>
          </w:rPr>
        </w:r>
        <w:r w:rsidR="002622A9">
          <w:rPr>
            <w:noProof/>
            <w:webHidden/>
          </w:rPr>
          <w:fldChar w:fldCharType="separate"/>
        </w:r>
        <w:r w:rsidR="00C9318F">
          <w:rPr>
            <w:noProof/>
            <w:webHidden/>
          </w:rPr>
          <w:t>14</w:t>
        </w:r>
        <w:r w:rsidR="002622A9">
          <w:rPr>
            <w:noProof/>
            <w:webHidden/>
          </w:rPr>
          <w:fldChar w:fldCharType="end"/>
        </w:r>
      </w:hyperlink>
    </w:p>
    <w:p w14:paraId="0170F283" w14:textId="4CF3D30F" w:rsidR="002622A9" w:rsidRDefault="00E308BB">
      <w:pPr>
        <w:pStyle w:val="21"/>
        <w:rPr>
          <w:rFonts w:asciiTheme="minorHAnsi" w:eastAsiaTheme="minorEastAsia" w:hAnsiTheme="minorHAnsi" w:cstheme="minorBidi"/>
          <w:noProof/>
          <w:sz w:val="22"/>
          <w:szCs w:val="22"/>
        </w:rPr>
      </w:pPr>
      <w:hyperlink w:anchor="_Toc231165070" w:history="1">
        <w:r w:rsidR="002622A9" w:rsidRPr="001E5EAB">
          <w:rPr>
            <w:rStyle w:val="af0"/>
            <w:noProof/>
          </w:rPr>
          <w:t>2.5 Модель силовой установки и управление</w:t>
        </w:r>
        <w:r w:rsidR="002622A9">
          <w:rPr>
            <w:noProof/>
            <w:webHidden/>
          </w:rPr>
          <w:tab/>
        </w:r>
        <w:r w:rsidR="002622A9">
          <w:rPr>
            <w:noProof/>
            <w:webHidden/>
          </w:rPr>
          <w:fldChar w:fldCharType="begin"/>
        </w:r>
        <w:r w:rsidR="002622A9">
          <w:rPr>
            <w:noProof/>
            <w:webHidden/>
          </w:rPr>
          <w:instrText xml:space="preserve"> PAGEREF _Toc231165070 \h </w:instrText>
        </w:r>
        <w:r w:rsidR="002622A9">
          <w:rPr>
            <w:noProof/>
            <w:webHidden/>
          </w:rPr>
        </w:r>
        <w:r w:rsidR="002622A9">
          <w:rPr>
            <w:noProof/>
            <w:webHidden/>
          </w:rPr>
          <w:fldChar w:fldCharType="separate"/>
        </w:r>
        <w:r w:rsidR="00C9318F">
          <w:rPr>
            <w:noProof/>
            <w:webHidden/>
          </w:rPr>
          <w:t>15</w:t>
        </w:r>
        <w:r w:rsidR="002622A9">
          <w:rPr>
            <w:noProof/>
            <w:webHidden/>
          </w:rPr>
          <w:fldChar w:fldCharType="end"/>
        </w:r>
      </w:hyperlink>
    </w:p>
    <w:p w14:paraId="651447E8" w14:textId="09593EDC" w:rsidR="002622A9" w:rsidRDefault="00E308BB">
      <w:pPr>
        <w:pStyle w:val="21"/>
        <w:rPr>
          <w:rFonts w:asciiTheme="minorHAnsi" w:eastAsiaTheme="minorEastAsia" w:hAnsiTheme="minorHAnsi" w:cstheme="minorBidi"/>
          <w:noProof/>
          <w:sz w:val="22"/>
          <w:szCs w:val="22"/>
        </w:rPr>
      </w:pPr>
      <w:hyperlink w:anchor="_Toc231165071" w:history="1">
        <w:r w:rsidR="002622A9" w:rsidRPr="001E5EAB">
          <w:rPr>
            <w:rStyle w:val="af0"/>
            <w:noProof/>
          </w:rPr>
          <w:t>2.6 Моделирование аэродинамических помех</w:t>
        </w:r>
        <w:r w:rsidR="002622A9">
          <w:rPr>
            <w:noProof/>
            <w:webHidden/>
          </w:rPr>
          <w:tab/>
        </w:r>
        <w:r w:rsidR="002622A9">
          <w:rPr>
            <w:noProof/>
            <w:webHidden/>
          </w:rPr>
          <w:fldChar w:fldCharType="begin"/>
        </w:r>
        <w:r w:rsidR="002622A9">
          <w:rPr>
            <w:noProof/>
            <w:webHidden/>
          </w:rPr>
          <w:instrText xml:space="preserve"> PAGEREF _Toc231165071 \h </w:instrText>
        </w:r>
        <w:r w:rsidR="002622A9">
          <w:rPr>
            <w:noProof/>
            <w:webHidden/>
          </w:rPr>
        </w:r>
        <w:r w:rsidR="002622A9">
          <w:rPr>
            <w:noProof/>
            <w:webHidden/>
          </w:rPr>
          <w:fldChar w:fldCharType="separate"/>
        </w:r>
        <w:r w:rsidR="00C9318F">
          <w:rPr>
            <w:noProof/>
            <w:webHidden/>
          </w:rPr>
          <w:t>15</w:t>
        </w:r>
        <w:r w:rsidR="002622A9">
          <w:rPr>
            <w:noProof/>
            <w:webHidden/>
          </w:rPr>
          <w:fldChar w:fldCharType="end"/>
        </w:r>
      </w:hyperlink>
    </w:p>
    <w:p w14:paraId="56177196" w14:textId="3D884C41" w:rsidR="002622A9" w:rsidRDefault="00E308BB">
      <w:pPr>
        <w:pStyle w:val="12"/>
        <w:rPr>
          <w:rFonts w:asciiTheme="minorHAnsi" w:eastAsiaTheme="minorEastAsia" w:hAnsiTheme="minorHAnsi" w:cstheme="minorBidi"/>
          <w:noProof/>
          <w:sz w:val="22"/>
        </w:rPr>
      </w:pPr>
      <w:hyperlink w:anchor="_Toc231165072" w:history="1">
        <w:r w:rsidR="002622A9" w:rsidRPr="001E5EAB">
          <w:rPr>
            <w:rStyle w:val="af0"/>
            <w:noProof/>
          </w:rPr>
          <w:t>3 АРХИТЕКТУРА ПРОГРАММНОГО КОМПЛЕКСА ЦИФРОВОГО ДВОЙНИКА</w:t>
        </w:r>
        <w:r w:rsidR="002622A9">
          <w:rPr>
            <w:noProof/>
            <w:webHidden/>
          </w:rPr>
          <w:tab/>
        </w:r>
        <w:r w:rsidR="002622A9">
          <w:rPr>
            <w:noProof/>
            <w:webHidden/>
          </w:rPr>
          <w:fldChar w:fldCharType="begin"/>
        </w:r>
        <w:r w:rsidR="002622A9">
          <w:rPr>
            <w:noProof/>
            <w:webHidden/>
          </w:rPr>
          <w:instrText xml:space="preserve"> PAGEREF _Toc231165072 \h </w:instrText>
        </w:r>
        <w:r w:rsidR="002622A9">
          <w:rPr>
            <w:noProof/>
            <w:webHidden/>
          </w:rPr>
        </w:r>
        <w:r w:rsidR="002622A9">
          <w:rPr>
            <w:noProof/>
            <w:webHidden/>
          </w:rPr>
          <w:fldChar w:fldCharType="separate"/>
        </w:r>
        <w:r w:rsidR="00C9318F">
          <w:rPr>
            <w:noProof/>
            <w:webHidden/>
          </w:rPr>
          <w:t>17</w:t>
        </w:r>
        <w:r w:rsidR="002622A9">
          <w:rPr>
            <w:noProof/>
            <w:webHidden/>
          </w:rPr>
          <w:fldChar w:fldCharType="end"/>
        </w:r>
      </w:hyperlink>
    </w:p>
    <w:p w14:paraId="5C6D78C8" w14:textId="6F69EB7E" w:rsidR="002622A9" w:rsidRDefault="00E308BB">
      <w:pPr>
        <w:pStyle w:val="21"/>
        <w:rPr>
          <w:rFonts w:asciiTheme="minorHAnsi" w:eastAsiaTheme="minorEastAsia" w:hAnsiTheme="minorHAnsi" w:cstheme="minorBidi"/>
          <w:noProof/>
          <w:sz w:val="22"/>
          <w:szCs w:val="22"/>
        </w:rPr>
      </w:pPr>
      <w:hyperlink w:anchor="_Toc231165073" w:history="1">
        <w:r w:rsidR="002622A9" w:rsidRPr="001E5EAB">
          <w:rPr>
            <w:rStyle w:val="af0"/>
            <w:noProof/>
          </w:rPr>
          <w:t>3.1 Лог-файл как центральное понятие архитектуры</w:t>
        </w:r>
        <w:r w:rsidR="002622A9">
          <w:rPr>
            <w:noProof/>
            <w:webHidden/>
          </w:rPr>
          <w:tab/>
        </w:r>
        <w:r w:rsidR="002622A9">
          <w:rPr>
            <w:noProof/>
            <w:webHidden/>
          </w:rPr>
          <w:fldChar w:fldCharType="begin"/>
        </w:r>
        <w:r w:rsidR="002622A9">
          <w:rPr>
            <w:noProof/>
            <w:webHidden/>
          </w:rPr>
          <w:instrText xml:space="preserve"> PAGEREF _Toc231165073 \h </w:instrText>
        </w:r>
        <w:r w:rsidR="002622A9">
          <w:rPr>
            <w:noProof/>
            <w:webHidden/>
          </w:rPr>
        </w:r>
        <w:r w:rsidR="002622A9">
          <w:rPr>
            <w:noProof/>
            <w:webHidden/>
          </w:rPr>
          <w:fldChar w:fldCharType="separate"/>
        </w:r>
        <w:r w:rsidR="00C9318F">
          <w:rPr>
            <w:noProof/>
            <w:webHidden/>
          </w:rPr>
          <w:t>17</w:t>
        </w:r>
        <w:r w:rsidR="002622A9">
          <w:rPr>
            <w:noProof/>
            <w:webHidden/>
          </w:rPr>
          <w:fldChar w:fldCharType="end"/>
        </w:r>
      </w:hyperlink>
    </w:p>
    <w:p w14:paraId="6EBF8312" w14:textId="31F272B6" w:rsidR="002622A9" w:rsidRDefault="00E308BB">
      <w:pPr>
        <w:pStyle w:val="21"/>
        <w:rPr>
          <w:rFonts w:asciiTheme="minorHAnsi" w:eastAsiaTheme="minorEastAsia" w:hAnsiTheme="minorHAnsi" w:cstheme="minorBidi"/>
          <w:noProof/>
          <w:sz w:val="22"/>
          <w:szCs w:val="22"/>
        </w:rPr>
      </w:pPr>
      <w:hyperlink w:anchor="_Toc231165074" w:history="1">
        <w:r w:rsidR="002622A9" w:rsidRPr="001E5EAB">
          <w:rPr>
            <w:rStyle w:val="af0"/>
            <w:noProof/>
          </w:rPr>
          <w:t>3.2 Общая схема взаимодействия компонентов</w:t>
        </w:r>
        <w:r w:rsidR="002622A9">
          <w:rPr>
            <w:noProof/>
            <w:webHidden/>
          </w:rPr>
          <w:tab/>
        </w:r>
        <w:r w:rsidR="002622A9">
          <w:rPr>
            <w:noProof/>
            <w:webHidden/>
          </w:rPr>
          <w:fldChar w:fldCharType="begin"/>
        </w:r>
        <w:r w:rsidR="002622A9">
          <w:rPr>
            <w:noProof/>
            <w:webHidden/>
          </w:rPr>
          <w:instrText xml:space="preserve"> PAGEREF _Toc231165074 \h </w:instrText>
        </w:r>
        <w:r w:rsidR="002622A9">
          <w:rPr>
            <w:noProof/>
            <w:webHidden/>
          </w:rPr>
        </w:r>
        <w:r w:rsidR="002622A9">
          <w:rPr>
            <w:noProof/>
            <w:webHidden/>
          </w:rPr>
          <w:fldChar w:fldCharType="separate"/>
        </w:r>
        <w:r w:rsidR="00C9318F">
          <w:rPr>
            <w:noProof/>
            <w:webHidden/>
          </w:rPr>
          <w:t>18</w:t>
        </w:r>
        <w:r w:rsidR="002622A9">
          <w:rPr>
            <w:noProof/>
            <w:webHidden/>
          </w:rPr>
          <w:fldChar w:fldCharType="end"/>
        </w:r>
      </w:hyperlink>
    </w:p>
    <w:p w14:paraId="44143164" w14:textId="2DDF1077" w:rsidR="002622A9" w:rsidRDefault="00E308BB">
      <w:pPr>
        <w:pStyle w:val="21"/>
        <w:rPr>
          <w:rFonts w:asciiTheme="minorHAnsi" w:eastAsiaTheme="minorEastAsia" w:hAnsiTheme="minorHAnsi" w:cstheme="minorBidi"/>
          <w:noProof/>
          <w:sz w:val="22"/>
          <w:szCs w:val="22"/>
        </w:rPr>
      </w:pPr>
      <w:hyperlink w:anchor="_Toc231165075" w:history="1">
        <w:r w:rsidR="002622A9" w:rsidRPr="001E5EAB">
          <w:rPr>
            <w:rStyle w:val="af0"/>
            <w:noProof/>
          </w:rPr>
          <w:t>3.3 Модуль приёма и парсинга полётных логов</w:t>
        </w:r>
        <w:r w:rsidR="002622A9">
          <w:rPr>
            <w:noProof/>
            <w:webHidden/>
          </w:rPr>
          <w:tab/>
        </w:r>
        <w:r w:rsidR="002622A9">
          <w:rPr>
            <w:noProof/>
            <w:webHidden/>
          </w:rPr>
          <w:fldChar w:fldCharType="begin"/>
        </w:r>
        <w:r w:rsidR="002622A9">
          <w:rPr>
            <w:noProof/>
            <w:webHidden/>
          </w:rPr>
          <w:instrText xml:space="preserve"> PAGEREF _Toc231165075 \h </w:instrText>
        </w:r>
        <w:r w:rsidR="002622A9">
          <w:rPr>
            <w:noProof/>
            <w:webHidden/>
          </w:rPr>
        </w:r>
        <w:r w:rsidR="002622A9">
          <w:rPr>
            <w:noProof/>
            <w:webHidden/>
          </w:rPr>
          <w:fldChar w:fldCharType="separate"/>
        </w:r>
        <w:r w:rsidR="00C9318F">
          <w:rPr>
            <w:noProof/>
            <w:webHidden/>
          </w:rPr>
          <w:t>18</w:t>
        </w:r>
        <w:r w:rsidR="002622A9">
          <w:rPr>
            <w:noProof/>
            <w:webHidden/>
          </w:rPr>
          <w:fldChar w:fldCharType="end"/>
        </w:r>
      </w:hyperlink>
    </w:p>
    <w:p w14:paraId="55B799E0" w14:textId="25790ED8" w:rsidR="002622A9" w:rsidRDefault="00E308BB">
      <w:pPr>
        <w:pStyle w:val="21"/>
        <w:rPr>
          <w:rFonts w:asciiTheme="minorHAnsi" w:eastAsiaTheme="minorEastAsia" w:hAnsiTheme="minorHAnsi" w:cstheme="minorBidi"/>
          <w:noProof/>
          <w:sz w:val="22"/>
          <w:szCs w:val="22"/>
        </w:rPr>
      </w:pPr>
      <w:hyperlink w:anchor="_Toc231165076" w:history="1">
        <w:r w:rsidR="002622A9" w:rsidRPr="001E5EAB">
          <w:rPr>
            <w:rStyle w:val="af0"/>
            <w:noProof/>
          </w:rPr>
          <w:t>3.4 Предобработка и нормализация данных</w:t>
        </w:r>
        <w:r w:rsidR="002622A9">
          <w:rPr>
            <w:noProof/>
            <w:webHidden/>
          </w:rPr>
          <w:tab/>
        </w:r>
        <w:r w:rsidR="002622A9">
          <w:rPr>
            <w:noProof/>
            <w:webHidden/>
          </w:rPr>
          <w:fldChar w:fldCharType="begin"/>
        </w:r>
        <w:r w:rsidR="002622A9">
          <w:rPr>
            <w:noProof/>
            <w:webHidden/>
          </w:rPr>
          <w:instrText xml:space="preserve"> PAGEREF _Toc231165076 \h </w:instrText>
        </w:r>
        <w:r w:rsidR="002622A9">
          <w:rPr>
            <w:noProof/>
            <w:webHidden/>
          </w:rPr>
        </w:r>
        <w:r w:rsidR="002622A9">
          <w:rPr>
            <w:noProof/>
            <w:webHidden/>
          </w:rPr>
          <w:fldChar w:fldCharType="separate"/>
        </w:r>
        <w:r w:rsidR="00C9318F">
          <w:rPr>
            <w:noProof/>
            <w:webHidden/>
          </w:rPr>
          <w:t>19</w:t>
        </w:r>
        <w:r w:rsidR="002622A9">
          <w:rPr>
            <w:noProof/>
            <w:webHidden/>
          </w:rPr>
          <w:fldChar w:fldCharType="end"/>
        </w:r>
      </w:hyperlink>
    </w:p>
    <w:p w14:paraId="7F970A53" w14:textId="6A584AFC" w:rsidR="002622A9" w:rsidRDefault="00E308BB">
      <w:pPr>
        <w:pStyle w:val="21"/>
        <w:rPr>
          <w:rFonts w:asciiTheme="minorHAnsi" w:eastAsiaTheme="minorEastAsia" w:hAnsiTheme="minorHAnsi" w:cstheme="minorBidi"/>
          <w:noProof/>
          <w:sz w:val="22"/>
          <w:szCs w:val="22"/>
        </w:rPr>
      </w:pPr>
      <w:hyperlink w:anchor="_Toc231165077" w:history="1">
        <w:r w:rsidR="002622A9" w:rsidRPr="001E5EAB">
          <w:rPr>
            <w:rStyle w:val="af0"/>
            <w:noProof/>
          </w:rPr>
          <w:t>3.5 Хранение и индексация полётных данных</w:t>
        </w:r>
        <w:r w:rsidR="002622A9">
          <w:rPr>
            <w:noProof/>
            <w:webHidden/>
          </w:rPr>
          <w:tab/>
        </w:r>
        <w:r w:rsidR="002622A9">
          <w:rPr>
            <w:noProof/>
            <w:webHidden/>
          </w:rPr>
          <w:fldChar w:fldCharType="begin"/>
        </w:r>
        <w:r w:rsidR="002622A9">
          <w:rPr>
            <w:noProof/>
            <w:webHidden/>
          </w:rPr>
          <w:instrText xml:space="preserve"> PAGEREF _Toc231165077 \h </w:instrText>
        </w:r>
        <w:r w:rsidR="002622A9">
          <w:rPr>
            <w:noProof/>
            <w:webHidden/>
          </w:rPr>
        </w:r>
        <w:r w:rsidR="002622A9">
          <w:rPr>
            <w:noProof/>
            <w:webHidden/>
          </w:rPr>
          <w:fldChar w:fldCharType="separate"/>
        </w:r>
        <w:r w:rsidR="00C9318F">
          <w:rPr>
            <w:noProof/>
            <w:webHidden/>
          </w:rPr>
          <w:t>20</w:t>
        </w:r>
        <w:r w:rsidR="002622A9">
          <w:rPr>
            <w:noProof/>
            <w:webHidden/>
          </w:rPr>
          <w:fldChar w:fldCharType="end"/>
        </w:r>
      </w:hyperlink>
    </w:p>
    <w:p w14:paraId="60741E31" w14:textId="69C86530" w:rsidR="002622A9" w:rsidRDefault="00E308BB">
      <w:pPr>
        <w:pStyle w:val="21"/>
        <w:rPr>
          <w:rFonts w:asciiTheme="minorHAnsi" w:eastAsiaTheme="minorEastAsia" w:hAnsiTheme="minorHAnsi" w:cstheme="minorBidi"/>
          <w:noProof/>
          <w:sz w:val="22"/>
          <w:szCs w:val="22"/>
        </w:rPr>
      </w:pPr>
      <w:hyperlink w:anchor="_Toc231165078" w:history="1">
        <w:r w:rsidR="002622A9" w:rsidRPr="001E5EAB">
          <w:rPr>
            <w:rStyle w:val="af0"/>
            <w:noProof/>
          </w:rPr>
          <w:t>3.6 Визуализация траектории и телеметрии</w:t>
        </w:r>
        <w:r w:rsidR="002622A9">
          <w:rPr>
            <w:noProof/>
            <w:webHidden/>
          </w:rPr>
          <w:tab/>
        </w:r>
        <w:r w:rsidR="002622A9">
          <w:rPr>
            <w:noProof/>
            <w:webHidden/>
          </w:rPr>
          <w:fldChar w:fldCharType="begin"/>
        </w:r>
        <w:r w:rsidR="002622A9">
          <w:rPr>
            <w:noProof/>
            <w:webHidden/>
          </w:rPr>
          <w:instrText xml:space="preserve"> PAGEREF _Toc231165078 \h </w:instrText>
        </w:r>
        <w:r w:rsidR="002622A9">
          <w:rPr>
            <w:noProof/>
            <w:webHidden/>
          </w:rPr>
        </w:r>
        <w:r w:rsidR="002622A9">
          <w:rPr>
            <w:noProof/>
            <w:webHidden/>
          </w:rPr>
          <w:fldChar w:fldCharType="separate"/>
        </w:r>
        <w:r w:rsidR="00C9318F">
          <w:rPr>
            <w:noProof/>
            <w:webHidden/>
          </w:rPr>
          <w:t>21</w:t>
        </w:r>
        <w:r w:rsidR="002622A9">
          <w:rPr>
            <w:noProof/>
            <w:webHidden/>
          </w:rPr>
          <w:fldChar w:fldCharType="end"/>
        </w:r>
      </w:hyperlink>
    </w:p>
    <w:p w14:paraId="61B72A5F" w14:textId="48A74D6B" w:rsidR="002622A9" w:rsidRDefault="00E308BB">
      <w:pPr>
        <w:pStyle w:val="21"/>
        <w:rPr>
          <w:rFonts w:asciiTheme="minorHAnsi" w:eastAsiaTheme="minorEastAsia" w:hAnsiTheme="minorHAnsi" w:cstheme="minorBidi"/>
          <w:noProof/>
          <w:sz w:val="22"/>
          <w:szCs w:val="22"/>
        </w:rPr>
      </w:pPr>
      <w:hyperlink w:anchor="_Toc231165079" w:history="1">
        <w:r w:rsidR="002622A9" w:rsidRPr="001E5EAB">
          <w:rPr>
            <w:rStyle w:val="af0"/>
            <w:noProof/>
          </w:rPr>
          <w:t>3.7 Анализ временной информации и оценка качества полёта</w:t>
        </w:r>
        <w:r w:rsidR="002622A9">
          <w:rPr>
            <w:noProof/>
            <w:webHidden/>
          </w:rPr>
          <w:tab/>
        </w:r>
        <w:r w:rsidR="002622A9">
          <w:rPr>
            <w:noProof/>
            <w:webHidden/>
          </w:rPr>
          <w:fldChar w:fldCharType="begin"/>
        </w:r>
        <w:r w:rsidR="002622A9">
          <w:rPr>
            <w:noProof/>
            <w:webHidden/>
          </w:rPr>
          <w:instrText xml:space="preserve"> PAGEREF _Toc231165079 \h </w:instrText>
        </w:r>
        <w:r w:rsidR="002622A9">
          <w:rPr>
            <w:noProof/>
            <w:webHidden/>
          </w:rPr>
        </w:r>
        <w:r w:rsidR="002622A9">
          <w:rPr>
            <w:noProof/>
            <w:webHidden/>
          </w:rPr>
          <w:fldChar w:fldCharType="separate"/>
        </w:r>
        <w:r w:rsidR="00C9318F">
          <w:rPr>
            <w:noProof/>
            <w:webHidden/>
          </w:rPr>
          <w:t>21</w:t>
        </w:r>
        <w:r w:rsidR="002622A9">
          <w:rPr>
            <w:noProof/>
            <w:webHidden/>
          </w:rPr>
          <w:fldChar w:fldCharType="end"/>
        </w:r>
      </w:hyperlink>
    </w:p>
    <w:p w14:paraId="4AE15FEB" w14:textId="4257F06A" w:rsidR="002622A9" w:rsidRDefault="00E308BB">
      <w:pPr>
        <w:pStyle w:val="21"/>
        <w:rPr>
          <w:rFonts w:asciiTheme="minorHAnsi" w:eastAsiaTheme="minorEastAsia" w:hAnsiTheme="minorHAnsi" w:cstheme="minorBidi"/>
          <w:noProof/>
          <w:sz w:val="22"/>
          <w:szCs w:val="22"/>
        </w:rPr>
      </w:pPr>
      <w:hyperlink w:anchor="_Toc231165080" w:history="1">
        <w:r w:rsidR="002622A9" w:rsidRPr="001E5EAB">
          <w:rPr>
            <w:rStyle w:val="af0"/>
            <w:noProof/>
          </w:rPr>
          <w:t>3.8 Построение цифрового двойника на основе лога</w:t>
        </w:r>
        <w:r w:rsidR="002622A9">
          <w:rPr>
            <w:noProof/>
            <w:webHidden/>
          </w:rPr>
          <w:tab/>
        </w:r>
        <w:r w:rsidR="002622A9">
          <w:rPr>
            <w:noProof/>
            <w:webHidden/>
          </w:rPr>
          <w:fldChar w:fldCharType="begin"/>
        </w:r>
        <w:r w:rsidR="002622A9">
          <w:rPr>
            <w:noProof/>
            <w:webHidden/>
          </w:rPr>
          <w:instrText xml:space="preserve"> PAGEREF _Toc231165080 \h </w:instrText>
        </w:r>
        <w:r w:rsidR="002622A9">
          <w:rPr>
            <w:noProof/>
            <w:webHidden/>
          </w:rPr>
        </w:r>
        <w:r w:rsidR="002622A9">
          <w:rPr>
            <w:noProof/>
            <w:webHidden/>
          </w:rPr>
          <w:fldChar w:fldCharType="separate"/>
        </w:r>
        <w:r w:rsidR="00C9318F">
          <w:rPr>
            <w:noProof/>
            <w:webHidden/>
          </w:rPr>
          <w:t>22</w:t>
        </w:r>
        <w:r w:rsidR="002622A9">
          <w:rPr>
            <w:noProof/>
            <w:webHidden/>
          </w:rPr>
          <w:fldChar w:fldCharType="end"/>
        </w:r>
      </w:hyperlink>
    </w:p>
    <w:p w14:paraId="4329994E" w14:textId="4E00E93C" w:rsidR="002622A9" w:rsidRDefault="00E308BB">
      <w:pPr>
        <w:pStyle w:val="21"/>
        <w:rPr>
          <w:rFonts w:asciiTheme="minorHAnsi" w:eastAsiaTheme="minorEastAsia" w:hAnsiTheme="minorHAnsi" w:cstheme="minorBidi"/>
          <w:noProof/>
          <w:sz w:val="22"/>
          <w:szCs w:val="22"/>
        </w:rPr>
      </w:pPr>
      <w:hyperlink w:anchor="_Toc231165081" w:history="1">
        <w:r w:rsidR="002622A9" w:rsidRPr="001E5EAB">
          <w:rPr>
            <w:rStyle w:val="af0"/>
            <w:noProof/>
          </w:rPr>
          <w:t>3.9 Технологический стек и развёртывание</w:t>
        </w:r>
        <w:r w:rsidR="002622A9">
          <w:rPr>
            <w:noProof/>
            <w:webHidden/>
          </w:rPr>
          <w:tab/>
        </w:r>
        <w:r w:rsidR="002622A9">
          <w:rPr>
            <w:noProof/>
            <w:webHidden/>
          </w:rPr>
          <w:fldChar w:fldCharType="begin"/>
        </w:r>
        <w:r w:rsidR="002622A9">
          <w:rPr>
            <w:noProof/>
            <w:webHidden/>
          </w:rPr>
          <w:instrText xml:space="preserve"> PAGEREF _Toc231165081 \h </w:instrText>
        </w:r>
        <w:r w:rsidR="002622A9">
          <w:rPr>
            <w:noProof/>
            <w:webHidden/>
          </w:rPr>
        </w:r>
        <w:r w:rsidR="002622A9">
          <w:rPr>
            <w:noProof/>
            <w:webHidden/>
          </w:rPr>
          <w:fldChar w:fldCharType="separate"/>
        </w:r>
        <w:r w:rsidR="00C9318F">
          <w:rPr>
            <w:noProof/>
            <w:webHidden/>
          </w:rPr>
          <w:t>23</w:t>
        </w:r>
        <w:r w:rsidR="002622A9">
          <w:rPr>
            <w:noProof/>
            <w:webHidden/>
          </w:rPr>
          <w:fldChar w:fldCharType="end"/>
        </w:r>
      </w:hyperlink>
    </w:p>
    <w:p w14:paraId="2DEB247F" w14:textId="704D3B4F" w:rsidR="002622A9" w:rsidRDefault="00E308BB">
      <w:pPr>
        <w:pStyle w:val="12"/>
        <w:rPr>
          <w:rFonts w:asciiTheme="minorHAnsi" w:eastAsiaTheme="minorEastAsia" w:hAnsiTheme="minorHAnsi" w:cstheme="minorBidi"/>
          <w:noProof/>
          <w:sz w:val="22"/>
        </w:rPr>
      </w:pPr>
      <w:hyperlink w:anchor="_Toc231165082" w:history="1">
        <w:r w:rsidR="002622A9" w:rsidRPr="001E5EAB">
          <w:rPr>
            <w:rStyle w:val="af0"/>
            <w:noProof/>
          </w:rPr>
          <w:t>Заключение</w:t>
        </w:r>
        <w:r w:rsidR="002622A9">
          <w:rPr>
            <w:noProof/>
            <w:webHidden/>
          </w:rPr>
          <w:tab/>
        </w:r>
        <w:r w:rsidR="002622A9">
          <w:rPr>
            <w:noProof/>
            <w:webHidden/>
          </w:rPr>
          <w:fldChar w:fldCharType="begin"/>
        </w:r>
        <w:r w:rsidR="002622A9">
          <w:rPr>
            <w:noProof/>
            <w:webHidden/>
          </w:rPr>
          <w:instrText xml:space="preserve"> PAGEREF _Toc231165082 \h </w:instrText>
        </w:r>
        <w:r w:rsidR="002622A9">
          <w:rPr>
            <w:noProof/>
            <w:webHidden/>
          </w:rPr>
        </w:r>
        <w:r w:rsidR="002622A9">
          <w:rPr>
            <w:noProof/>
            <w:webHidden/>
          </w:rPr>
          <w:fldChar w:fldCharType="separate"/>
        </w:r>
        <w:r w:rsidR="00C9318F">
          <w:rPr>
            <w:noProof/>
            <w:webHidden/>
          </w:rPr>
          <w:t>26</w:t>
        </w:r>
        <w:r w:rsidR="002622A9">
          <w:rPr>
            <w:noProof/>
            <w:webHidden/>
          </w:rPr>
          <w:fldChar w:fldCharType="end"/>
        </w:r>
      </w:hyperlink>
    </w:p>
    <w:p w14:paraId="30E3E9D7" w14:textId="570C392E" w:rsidR="002622A9" w:rsidRDefault="00E308BB">
      <w:pPr>
        <w:pStyle w:val="12"/>
        <w:rPr>
          <w:rFonts w:asciiTheme="minorHAnsi" w:eastAsiaTheme="minorEastAsia" w:hAnsiTheme="minorHAnsi" w:cstheme="minorBidi"/>
          <w:noProof/>
          <w:sz w:val="22"/>
        </w:rPr>
      </w:pPr>
      <w:hyperlink w:anchor="_Toc231165083" w:history="1">
        <w:r w:rsidR="002622A9" w:rsidRPr="001E5EAB">
          <w:rPr>
            <w:rStyle w:val="af0"/>
            <w:noProof/>
          </w:rPr>
          <w:t>Список использованных источников</w:t>
        </w:r>
        <w:r w:rsidR="002622A9">
          <w:rPr>
            <w:noProof/>
            <w:webHidden/>
          </w:rPr>
          <w:tab/>
        </w:r>
        <w:r w:rsidR="002622A9">
          <w:rPr>
            <w:noProof/>
            <w:webHidden/>
          </w:rPr>
          <w:fldChar w:fldCharType="begin"/>
        </w:r>
        <w:r w:rsidR="002622A9">
          <w:rPr>
            <w:noProof/>
            <w:webHidden/>
          </w:rPr>
          <w:instrText xml:space="preserve"> PAGEREF _Toc231165083 \h </w:instrText>
        </w:r>
        <w:r w:rsidR="002622A9">
          <w:rPr>
            <w:noProof/>
            <w:webHidden/>
          </w:rPr>
        </w:r>
        <w:r w:rsidR="002622A9">
          <w:rPr>
            <w:noProof/>
            <w:webHidden/>
          </w:rPr>
          <w:fldChar w:fldCharType="separate"/>
        </w:r>
        <w:r w:rsidR="00C9318F">
          <w:rPr>
            <w:noProof/>
            <w:webHidden/>
          </w:rPr>
          <w:t>29</w:t>
        </w:r>
        <w:r w:rsidR="002622A9">
          <w:rPr>
            <w:noProof/>
            <w:webHidden/>
          </w:rPr>
          <w:fldChar w:fldCharType="end"/>
        </w:r>
      </w:hyperlink>
    </w:p>
    <w:p w14:paraId="79E8F2DE" w14:textId="328E9E72" w:rsidR="00124F6C" w:rsidRDefault="00124F6C" w:rsidP="00124F6C">
      <w:pPr>
        <w:suppressAutoHyphens/>
        <w:autoSpaceDE w:val="0"/>
        <w:autoSpaceDN w:val="0"/>
        <w:adjustRightInd w:val="0"/>
        <w:spacing w:line="240" w:lineRule="auto"/>
        <w:ind w:firstLine="0"/>
      </w:pPr>
      <w:r w:rsidRPr="000826D8">
        <w:fldChar w:fldCharType="end"/>
      </w:r>
    </w:p>
    <w:p w14:paraId="10C99C85" w14:textId="77777777" w:rsidR="00124F6C" w:rsidRDefault="00124F6C">
      <w:pPr>
        <w:spacing w:line="240" w:lineRule="auto"/>
        <w:ind w:firstLine="0"/>
        <w:jc w:val="left"/>
      </w:pPr>
      <w:r>
        <w:br w:type="page"/>
      </w:r>
    </w:p>
    <w:p w14:paraId="647481E2" w14:textId="1C4A42D3" w:rsidR="005F75A4" w:rsidRDefault="00124F6C" w:rsidP="00124F6C">
      <w:pPr>
        <w:pStyle w:val="1"/>
      </w:pPr>
      <w:bookmarkStart w:id="5" w:name="_Toc231165060"/>
      <w:r>
        <w:lastRenderedPageBreak/>
        <w:t>Введение</w:t>
      </w:r>
      <w:bookmarkEnd w:id="5"/>
    </w:p>
    <w:p w14:paraId="3E286EFA" w14:textId="77777777" w:rsidR="00042E97" w:rsidRDefault="00042E97" w:rsidP="00042E97">
      <w:r>
        <w:t>Разработка и внедрение беспилотных авиационных систем (БПЛА) стали одним из ключевых технологических трендов последнего десятилетия. Области их применения стремительно расширяются: от мониторинга и картографии, доставки грузов, сельского хозяйства и инспекции инфраструктуры до задач обороны и безопасности. Однако массовая эксплуатация БПЛА сдерживается комплексом вызовов, связанных с обеспечением безопасности, надежности и предсказуемости их работы в сложных и динамичных условиях [1].</w:t>
      </w:r>
    </w:p>
    <w:p w14:paraId="30363C9F" w14:textId="77777777" w:rsidR="00042E97" w:rsidRDefault="00042E97" w:rsidP="00042E97">
      <w:r>
        <w:t>Традиционный цикл разработки, основанный на создании физических прототипов и их натурных испытаниях, становится «узким местом». Он характеризуется:</w:t>
      </w:r>
    </w:p>
    <w:p w14:paraId="2BC06466" w14:textId="29B8E67F" w:rsidR="00042E97" w:rsidRDefault="00042E97" w:rsidP="00042E97">
      <w:pPr>
        <w:pStyle w:val="aff4"/>
        <w:numPr>
          <w:ilvl w:val="0"/>
          <w:numId w:val="6"/>
        </w:numPr>
        <w:tabs>
          <w:tab w:val="left" w:pos="1134"/>
        </w:tabs>
        <w:ind w:left="0" w:firstLine="709"/>
      </w:pPr>
      <w:r>
        <w:t>Высокой стоимостью (риск уничтожения дорогостоящего аппарата, затраты на полигоны, логистику).</w:t>
      </w:r>
    </w:p>
    <w:p w14:paraId="0ED85F38" w14:textId="0C41FCDD" w:rsidR="00042E97" w:rsidRDefault="00042E97" w:rsidP="00042E97">
      <w:pPr>
        <w:pStyle w:val="aff4"/>
        <w:numPr>
          <w:ilvl w:val="0"/>
          <w:numId w:val="6"/>
        </w:numPr>
        <w:tabs>
          <w:tab w:val="left" w:pos="1134"/>
        </w:tabs>
        <w:ind w:left="0" w:firstLine="709"/>
      </w:pPr>
      <w:r>
        <w:t>Длительностью (зависимость от погодных условий, бюрократические процедуры получения разрешений на полеты).</w:t>
      </w:r>
    </w:p>
    <w:p w14:paraId="1DC9A9BC" w14:textId="20FAE72C" w:rsidR="00042E97" w:rsidRDefault="00042E97" w:rsidP="00042E97">
      <w:pPr>
        <w:pStyle w:val="aff4"/>
        <w:numPr>
          <w:ilvl w:val="0"/>
          <w:numId w:val="6"/>
        </w:numPr>
        <w:tabs>
          <w:tab w:val="left" w:pos="1134"/>
        </w:tabs>
        <w:ind w:left="0" w:firstLine="709"/>
      </w:pPr>
      <w:r>
        <w:t>Ограниченной полнотой тестирования (невозможно безопасно воспроизвести все критические и аварийные ситуации в реальности).</w:t>
      </w:r>
    </w:p>
    <w:p w14:paraId="5C814239" w14:textId="4A9EC997" w:rsidR="00042E97" w:rsidRDefault="00042E97" w:rsidP="00042E97">
      <w:pPr>
        <w:pStyle w:val="aff4"/>
        <w:numPr>
          <w:ilvl w:val="0"/>
          <w:numId w:val="6"/>
        </w:numPr>
        <w:tabs>
          <w:tab w:val="left" w:pos="1134"/>
        </w:tabs>
        <w:ind w:left="0" w:firstLine="709"/>
      </w:pPr>
      <w:r>
        <w:t>Сложностью отладки и анализа (процессы, происходящие в полете, фиксируются ограниченным набором датчиков, что затрудняет постфактум анализ сбоев).</w:t>
      </w:r>
    </w:p>
    <w:p w14:paraId="6C032C1E" w14:textId="77777777" w:rsidR="00042E97" w:rsidRDefault="00042E97" w:rsidP="00042E97">
      <w:r>
        <w:t>В этом контексте концепция цифрового двойника (Digital Twin) приобретает исключительную актуальность. Цифровой двойник БПЛА – это не просто симулятор, а высокоточная виртуальная копия, непрерывно обменивающаяся данными с физическим объектом и способная предсказывать его состояние и поведение [2].</w:t>
      </w:r>
    </w:p>
    <w:p w14:paraId="0BD5BE77" w14:textId="58D4F86C" w:rsidR="00042E97" w:rsidRDefault="00042E97" w:rsidP="00042E97">
      <w:r>
        <w:t>Однако создание полноценного цифрового двойника невозможно без решения трёх взаимосвязанных задач: во-первых, организации сбора, структурирования и предварительной обработки полётных данных как с реального ап</w:t>
      </w:r>
      <w:r>
        <w:lastRenderedPageBreak/>
        <w:t>парата, так и из виртуальной среды; во-вторых, разработки адекватной математической модели динамики, учитывающей нелинейные эффекты, аэродинамические помехи и работу сенсоров; в-третьих, построения масштабируемой программной архитектуры, способной в реальном времени интегрировать эти данные, выполнять симуляцию и предоставлять пользователю инструменты для анализа и визуализации. Именно решению указанных задач посвящена данная глава.</w:t>
      </w:r>
    </w:p>
    <w:p w14:paraId="38B88EF2" w14:textId="21F89766" w:rsidR="00474FD5" w:rsidRPr="00042E97" w:rsidRDefault="00042E97" w:rsidP="00042E97">
      <w:r>
        <w:t>Целью технологической практики является закрепление теоретических знаний, полученных в процессе обучения, приобретение практических навыков разработки и внедрения программных комплексов, а также решение прикладной задачи в области моделирования сложных технических систем. В рамках данной практики реализуется проект по созданию цифрового двойника мультироторного БПЛА, который объединяет методы математического моделирования, обработки данных и веб-разработки.</w:t>
      </w:r>
      <w:r w:rsidRPr="00042E97">
        <w:t xml:space="preserve"> </w:t>
      </w:r>
    </w:p>
    <w:p w14:paraId="0362D566" w14:textId="5B757BBB" w:rsidR="00474FD5" w:rsidRDefault="00474FD5" w:rsidP="00474FD5">
      <w:r>
        <w:t xml:space="preserve">Для достижения поставленной цели в ходе практики были </w:t>
      </w:r>
      <w:r w:rsidR="002B3784">
        <w:t>поставлены</w:t>
      </w:r>
      <w:r>
        <w:t xml:space="preserve"> следующие задачи:</w:t>
      </w:r>
    </w:p>
    <w:p w14:paraId="5064F4BC" w14:textId="29E4A535" w:rsidR="00474FD5" w:rsidRDefault="00AD1BA1" w:rsidP="00BF489A">
      <w:pPr>
        <w:pStyle w:val="a"/>
      </w:pPr>
      <w:r w:rsidRPr="005F75A4">
        <w:t>выполн</w:t>
      </w:r>
      <w:r>
        <w:t>ить</w:t>
      </w:r>
      <w:r w:rsidRPr="005F75A4">
        <w:t xml:space="preserve"> обзор и анализ научной и технической литературы по </w:t>
      </w:r>
      <w:r>
        <w:t>получаемым данным от БПЛА</w:t>
      </w:r>
      <w:r w:rsidRPr="00AD1BA1">
        <w:t>;</w:t>
      </w:r>
    </w:p>
    <w:p w14:paraId="43A2ABC2" w14:textId="46667D5C" w:rsidR="00AD1BA1" w:rsidRDefault="00AD1BA1" w:rsidP="00BF489A">
      <w:pPr>
        <w:pStyle w:val="a"/>
      </w:pPr>
      <w:r>
        <w:t>построить математическую модель динамики БПЛА</w:t>
      </w:r>
      <w:r w:rsidRPr="00AD1BA1">
        <w:t>;</w:t>
      </w:r>
    </w:p>
    <w:p w14:paraId="64E418D9" w14:textId="587BC4BC" w:rsidR="00AD1BA1" w:rsidRPr="00AD1BA1" w:rsidRDefault="00AD1BA1" w:rsidP="00BF489A">
      <w:pPr>
        <w:pStyle w:val="a"/>
      </w:pPr>
      <w:r>
        <w:t>разработка архитектуры программного комплекса</w:t>
      </w:r>
      <w:r>
        <w:rPr>
          <w:lang w:val="en-US"/>
        </w:rPr>
        <w:t>;</w:t>
      </w:r>
    </w:p>
    <w:p w14:paraId="1F3756FC" w14:textId="037BCEAD" w:rsidR="00AD1BA1" w:rsidRDefault="00AD1BA1" w:rsidP="00BF489A">
      <w:pPr>
        <w:pStyle w:val="a"/>
      </w:pPr>
      <w:r w:rsidRPr="00C46112">
        <w:t xml:space="preserve">выполнить </w:t>
      </w:r>
      <w:r>
        <w:t>построение диаграммы классов на основе выбранной архитектуры программного комплекса</w:t>
      </w:r>
      <w:r w:rsidRPr="00AD1BA1">
        <w:t>.</w:t>
      </w:r>
    </w:p>
    <w:p w14:paraId="57EE8E07" w14:textId="1E1E62DB" w:rsidR="00AD1BA1" w:rsidRDefault="00AD1BA1" w:rsidP="00AD1BA1">
      <w:r>
        <w:t>Объектом исследования являются процессы движения и управления мультироторным БПЛА в реальных и виртуальных условиях полёта, а также методы сбора, обработки и анализа полётных данных.</w:t>
      </w:r>
    </w:p>
    <w:p w14:paraId="02EF9132" w14:textId="75CB94F5" w:rsidR="00474FD5" w:rsidRDefault="00AD1BA1" w:rsidP="00AD1BA1">
      <w:r>
        <w:t>Предметом исследования выступают математические модели динамики полёта, методы интеграции реальных и виртуальных данных, а также архитектура программного комплекса для построения цифрового двойника, обеспечивающая высокую точность воспроизведения поведения летательного аппарата.</w:t>
      </w:r>
    </w:p>
    <w:p w14:paraId="4FDB686E" w14:textId="28776C05" w:rsidR="00474FD5" w:rsidRDefault="00474FD5" w:rsidP="00474FD5">
      <w:r>
        <w:lastRenderedPageBreak/>
        <w:t xml:space="preserve">Практическая значимость выполненной работы заключается в возможности </w:t>
      </w:r>
      <w:r w:rsidR="00AD1BA1" w:rsidRPr="00AD1BA1">
        <w:t>не только теоретически описать, но и практически реализовать работающий цифровой двойник, пригодный для использования в исследовательской и образовательной деятельности.</w:t>
      </w:r>
    </w:p>
    <w:p w14:paraId="5280DDE7" w14:textId="2E62CE3B" w:rsidR="001D4E60" w:rsidRDefault="001D4E60" w:rsidP="001D4E60">
      <w:pPr>
        <w:pStyle w:val="1"/>
      </w:pPr>
      <w:bookmarkStart w:id="6" w:name="_Toc231165061"/>
      <w:r>
        <w:lastRenderedPageBreak/>
        <w:t xml:space="preserve">1 </w:t>
      </w:r>
      <w:r w:rsidR="00592C77" w:rsidRPr="00592C77">
        <w:t>ОБЗОР И АНАЛИЗ НАУЧНО-ТЕХНИЧЕСКОЙ ЛИТЕРАТУРЫ ПО ДАННЫМ, ПОЛУЧАЕМЫМ ОТ БПЛА</w:t>
      </w:r>
      <w:bookmarkEnd w:id="6"/>
    </w:p>
    <w:p w14:paraId="1170265C" w14:textId="77777777" w:rsidR="00592C77" w:rsidRPr="00ED5BD3" w:rsidRDefault="00592C77" w:rsidP="00592C77">
      <w:r w:rsidRPr="00ED5BD3">
        <w:t>Для создания адекватного цифрового двойника, способного с высокой точностью имитировать поведение реального беспилотного летательного аппарата, необходимо обеспечить полноценный сбор, структурирование, предварительную обработку и долгосрочное хранение данных. В рамках данной работы используется комбинированный подход к получению данных, основанный на двух источниках: данные реальных натурных полётов (физический БПЛА) и данные виртуальных полётов (цифровой двойник в режиме симуляции). Сопоставление этих двух потоков является основой для валидации моделей и калибровки параметров.</w:t>
      </w:r>
    </w:p>
    <w:p w14:paraId="167C534B" w14:textId="5804E1E9" w:rsidR="00592C77" w:rsidRPr="00ED5BD3" w:rsidRDefault="00592C77" w:rsidP="00592C77">
      <w:pPr>
        <w:pStyle w:val="2"/>
      </w:pPr>
      <w:bookmarkStart w:id="7" w:name="_Toc230615325"/>
      <w:bookmarkStart w:id="8" w:name="_Toc231165062"/>
      <w:r w:rsidRPr="00ED5BD3">
        <w:t>1.1 Классификация и структура данных БПЛА</w:t>
      </w:r>
      <w:bookmarkEnd w:id="7"/>
      <w:bookmarkEnd w:id="8"/>
    </w:p>
    <w:p w14:paraId="3A941CBE" w14:textId="77777777" w:rsidR="00592C77" w:rsidRPr="00ED5BD3" w:rsidRDefault="00592C77" w:rsidP="00592C77">
      <w:r w:rsidRPr="00ED5BD3">
        <w:t>Прежде чем перейти к описанию источников и методов сбора, необходимо определить, какие именно данные представляют ценность для цифрового двойника. Все данные, регистрируемые в процессе полёта (реального или виртуального), можно разделить на пять основных категорий:</w:t>
      </w:r>
    </w:p>
    <w:p w14:paraId="5F1F7D36" w14:textId="77777777" w:rsidR="00592C77" w:rsidRPr="00ED5BD3" w:rsidRDefault="00592C77" w:rsidP="00592C77">
      <w:r w:rsidRPr="00ED5BD3">
        <w:rPr>
          <w:b/>
          <w:bCs/>
        </w:rPr>
        <w:t>1. Инерциальные и навигационные данные (высокочастотные, 50–1000 Гц):</w:t>
      </w:r>
      <w:r>
        <w:t xml:space="preserve"> т</w:t>
      </w:r>
      <w:r w:rsidRPr="00ED5BD3">
        <w:t xml:space="preserve">рёх осевые акселерометры (кажущееся ускорение в связанной системе координат); </w:t>
      </w:r>
      <w:r>
        <w:t>т</w:t>
      </w:r>
      <w:r w:rsidRPr="00ED5BD3">
        <w:t>рёх осевые гироскопы (угловые скорости);</w:t>
      </w:r>
      <w:r>
        <w:t xml:space="preserve"> т</w:t>
      </w:r>
      <w:r w:rsidRPr="00ED5BD3">
        <w:t>рех</w:t>
      </w:r>
      <w:r>
        <w:t xml:space="preserve"> </w:t>
      </w:r>
      <w:r w:rsidRPr="00ED5BD3">
        <w:t>осевой магнитометр (напряжённость магнитного поля Земли для определения курса);</w:t>
      </w:r>
      <w:r>
        <w:t xml:space="preserve"> б</w:t>
      </w:r>
      <w:r w:rsidRPr="00ED5BD3">
        <w:t>арометрическая высота (приведённая к уровню моря или относительная).</w:t>
      </w:r>
    </w:p>
    <w:p w14:paraId="561378CD" w14:textId="77777777" w:rsidR="00592C77" w:rsidRPr="00ED5BD3" w:rsidRDefault="00592C77" w:rsidP="00592C77">
      <w:r w:rsidRPr="00ED5BD3">
        <w:t>Эти данные являются первичными и поступают с частотой до 1 кГц в современных полётных контроллерах. Они наиболее чувствительны к шумам, вибрациям и температурным дрейфам, поэтому требуют тщательной предобработки.</w:t>
      </w:r>
    </w:p>
    <w:p w14:paraId="440E37CD" w14:textId="77777777" w:rsidR="00592C77" w:rsidRPr="00ED5BD3" w:rsidRDefault="00592C77" w:rsidP="00592C77">
      <w:r w:rsidRPr="00ED5BD3">
        <w:rPr>
          <w:b/>
          <w:bCs/>
        </w:rPr>
        <w:t>2. Данные глобальной навигации (среднечастотные, 1–20 Гц):</w:t>
      </w:r>
      <w:r>
        <w:t xml:space="preserve"> к</w:t>
      </w:r>
      <w:r w:rsidRPr="00ED5BD3">
        <w:t xml:space="preserve">оординаты (широта, долгота, абсолютная высота в системе WGS84); </w:t>
      </w:r>
      <w:r>
        <w:t>в</w:t>
      </w:r>
      <w:r w:rsidRPr="00ED5BD3">
        <w:t>ектор скорости (северная, восточная, вертикальная компоненты);</w:t>
      </w:r>
      <w:r>
        <w:t xml:space="preserve"> к</w:t>
      </w:r>
      <w:r w:rsidRPr="00ED5BD3">
        <w:t xml:space="preserve">оличество видимых </w:t>
      </w:r>
      <w:r w:rsidRPr="00ED5BD3">
        <w:lastRenderedPageBreak/>
        <w:t>спутников и качество сигнала (HDOP/VDOP);</w:t>
      </w:r>
      <w:r>
        <w:t xml:space="preserve"> д</w:t>
      </w:r>
      <w:r w:rsidRPr="00ED5BD3">
        <w:t>ифференциальные поправки (при наличии RTK/PPK).</w:t>
      </w:r>
    </w:p>
    <w:p w14:paraId="707F7974" w14:textId="77777777" w:rsidR="00592C77" w:rsidRPr="00ED5BD3" w:rsidRDefault="00592C77" w:rsidP="00592C77">
      <w:r w:rsidRPr="00ED5BD3">
        <w:t>GPS-данные являются основным источником абсолютной привязки, но страдают от низкой частоты обновления, дискретности и возможных пропаданий сигнала.</w:t>
      </w:r>
    </w:p>
    <w:p w14:paraId="65634A01" w14:textId="77777777" w:rsidR="00592C77" w:rsidRPr="00ED5BD3" w:rsidRDefault="00592C77" w:rsidP="00592C77">
      <w:r w:rsidRPr="00ED5BD3">
        <w:rPr>
          <w:b/>
          <w:bCs/>
        </w:rPr>
        <w:t>3. Оценённые состояния (среднечастотные, 50–100 Гц):</w:t>
      </w:r>
      <w:r>
        <w:rPr>
          <w:b/>
          <w:bCs/>
        </w:rPr>
        <w:t xml:space="preserve"> </w:t>
      </w:r>
      <w:r w:rsidRPr="00ED5BD3">
        <w:t>ориентация в углах Эйлера или кватернионах (крен, тангаж, рыскание);</w:t>
      </w:r>
      <w:r>
        <w:t xml:space="preserve"> л</w:t>
      </w:r>
      <w:r w:rsidRPr="00ED5BD3">
        <w:t>инейная скорость и положение в навигационной системе координат;</w:t>
      </w:r>
      <w:r>
        <w:t xml:space="preserve"> с</w:t>
      </w:r>
      <w:r w:rsidRPr="00ED5BD3">
        <w:t>мещения (</w:t>
      </w:r>
      <w:proofErr w:type="spellStart"/>
      <w:r w:rsidRPr="00ED5BD3">
        <w:t>bias</w:t>
      </w:r>
      <w:proofErr w:type="spellEnd"/>
      <w:r w:rsidRPr="00ED5BD3">
        <w:t>) гироскопов и акселерометров, оценённые фильтром Калмана;</w:t>
      </w:r>
      <w:r>
        <w:t xml:space="preserve"> д</w:t>
      </w:r>
      <w:r w:rsidRPr="00ED5BD3">
        <w:t>иагностические флаги (режим полёта, статус сенсоров, целостность навигационного решения).</w:t>
      </w:r>
    </w:p>
    <w:p w14:paraId="2D1AF3BD" w14:textId="77777777" w:rsidR="00592C77" w:rsidRPr="00ED5BD3" w:rsidRDefault="00592C77" w:rsidP="00592C77">
      <w:r w:rsidRPr="00ED5BD3">
        <w:t>Эти данные являются результатом сенсорной фьюжн (объединения данных) на борту и представляют собой «очищенную» версию, пригодную для прямого анализа без глубокого понимания работы фильтра.</w:t>
      </w:r>
    </w:p>
    <w:p w14:paraId="7E05584C" w14:textId="77777777" w:rsidR="00592C77" w:rsidRPr="00ED5BD3" w:rsidRDefault="00592C77" w:rsidP="00592C77">
      <w:r w:rsidRPr="00ED5BD3">
        <w:rPr>
          <w:b/>
          <w:bCs/>
        </w:rPr>
        <w:t>4. Управляющие сигналы и состояние системы управления (50–200 Гц):</w:t>
      </w:r>
      <w:r>
        <w:t xml:space="preserve"> </w:t>
      </w:r>
      <w:r w:rsidRPr="00ED5BD3">
        <w:t>ШИМ-сигналы (широтно-импульсная модуляция) на каждый мотор или сервопривод;</w:t>
      </w:r>
      <w:r>
        <w:t xml:space="preserve"> о</w:t>
      </w:r>
      <w:r w:rsidRPr="00ED5BD3">
        <w:t>бороты двигателей (RPM) при наличии обратной связи;</w:t>
      </w:r>
      <w:r>
        <w:t xml:space="preserve"> к</w:t>
      </w:r>
      <w:r w:rsidRPr="00ED5BD3">
        <w:t>оманды от оператора (значения газа, тангажа, крена, рыскания) или от автопилота (целевые углы, целевая высота, целевая скорость);</w:t>
      </w:r>
      <w:r>
        <w:t xml:space="preserve"> а</w:t>
      </w:r>
      <w:r w:rsidRPr="00ED5BD3">
        <w:t>ктивация режимов (стабилизация, удержание высоты, удержание позиции, автономный полёт по маршруту).</w:t>
      </w:r>
    </w:p>
    <w:p w14:paraId="2E19561E" w14:textId="77777777" w:rsidR="00592C77" w:rsidRPr="00ED5BD3" w:rsidRDefault="00592C77" w:rsidP="00592C77">
      <w:r w:rsidRPr="00ED5BD3">
        <w:t>Эта категория данных критически важна для воспроизведения управляющих воздействий в цифровом двойнике и для анализа поведения системы управления в нештатных ситуациях.</w:t>
      </w:r>
    </w:p>
    <w:p w14:paraId="1D099624" w14:textId="77777777" w:rsidR="00592C77" w:rsidRPr="00ED5BD3" w:rsidRDefault="00592C77" w:rsidP="00592C77">
      <w:r w:rsidRPr="00ED5BD3">
        <w:rPr>
          <w:b/>
          <w:bCs/>
        </w:rPr>
        <w:t>5. Диагностическая и сервисная информация (низкочастотная, 1–10 Гц):</w:t>
      </w:r>
      <w:r>
        <w:t xml:space="preserve"> н</w:t>
      </w:r>
      <w:r w:rsidRPr="00ED5BD3">
        <w:t>апряжение и ток батареи (расчёт потребляемой мощности и остатка энергии);</w:t>
      </w:r>
      <w:r>
        <w:t xml:space="preserve"> т</w:t>
      </w:r>
      <w:r w:rsidRPr="00ED5BD3">
        <w:t>емпература процессора и датчиков;</w:t>
      </w:r>
      <w:r>
        <w:t xml:space="preserve"> с</w:t>
      </w:r>
      <w:r w:rsidRPr="00ED5BD3">
        <w:t>остояние радиоканала (RSSI, качество пакетов);</w:t>
      </w:r>
      <w:r>
        <w:t xml:space="preserve"> в</w:t>
      </w:r>
      <w:r w:rsidRPr="00ED5BD3">
        <w:t>нутренние ошибки и предупреждения автопилота;</w:t>
      </w:r>
      <w:r>
        <w:t xml:space="preserve"> в</w:t>
      </w:r>
      <w:r w:rsidRPr="00ED5BD3">
        <w:t>ремя работы системы (</w:t>
      </w:r>
      <w:proofErr w:type="spellStart"/>
      <w:r w:rsidRPr="00ED5BD3">
        <w:t>аптайм</w:t>
      </w:r>
      <w:proofErr w:type="spellEnd"/>
      <w:r w:rsidRPr="00ED5BD3">
        <w:t>).</w:t>
      </w:r>
    </w:p>
    <w:p w14:paraId="13D1A35F" w14:textId="77777777" w:rsidR="00592C77" w:rsidRPr="00ED5BD3" w:rsidRDefault="00592C77" w:rsidP="00592C77">
      <w:r w:rsidRPr="00ED5BD3">
        <w:t>Эти данные полезны для оценки энергоэффективности, анализа причин аварий и для общего мониторинга состояния аппарата.</w:t>
      </w:r>
    </w:p>
    <w:p w14:paraId="6C752124" w14:textId="40256764" w:rsidR="00592C77" w:rsidRPr="00ED5BD3" w:rsidRDefault="00592C77" w:rsidP="007E12D0">
      <w:pPr>
        <w:pStyle w:val="2"/>
      </w:pPr>
      <w:bookmarkStart w:id="9" w:name="_Toc230615326"/>
      <w:bookmarkStart w:id="10" w:name="_Toc231165063"/>
      <w:r w:rsidRPr="00ED5BD3">
        <w:lastRenderedPageBreak/>
        <w:t>1.2 Источники данных: реальный полёт (физический БПЛА)</w:t>
      </w:r>
      <w:bookmarkEnd w:id="9"/>
      <w:bookmarkEnd w:id="10"/>
    </w:p>
    <w:p w14:paraId="648553AB" w14:textId="77777777" w:rsidR="00592C77" w:rsidRPr="00ED5BD3" w:rsidRDefault="00592C77" w:rsidP="00592C77">
      <w:r w:rsidRPr="00ED5BD3">
        <w:t>При наличии физического прототипа мультироторного БПЛА сбор данных осуществляется с помощью бортового полётного контроллера. В рамках данной работы в качестве эталонной платформы используется контроллер </w:t>
      </w:r>
      <w:proofErr w:type="spellStart"/>
      <w:r w:rsidRPr="00ED5BD3">
        <w:t>Pixhawk</w:t>
      </w:r>
      <w:proofErr w:type="spellEnd"/>
      <w:r w:rsidRPr="00ED5BD3">
        <w:t xml:space="preserve"> 4 (или совместимый) под управлением прошивки PX4. Выбор обусловлен открытой архитектурой, широкой распространённостью в исследовательской среде и наличием детальной документации по форматам логов.</w:t>
      </w:r>
    </w:p>
    <w:p w14:paraId="69E7AF0B" w14:textId="77777777" w:rsidR="00592C77" w:rsidRPr="00ED5BD3" w:rsidRDefault="00592C77" w:rsidP="00592C77">
      <w:r w:rsidRPr="00ED5BD3">
        <w:t>Организация логирования на борту</w:t>
      </w:r>
      <w:r>
        <w:t xml:space="preserve"> состоит из</w:t>
      </w:r>
      <w:r w:rsidRPr="00ED5BD3">
        <w:t>:</w:t>
      </w:r>
      <w:r>
        <w:t xml:space="preserve"> л</w:t>
      </w:r>
      <w:r w:rsidRPr="00ED5BD3">
        <w:t xml:space="preserve">огирование осуществляется на </w:t>
      </w:r>
      <w:proofErr w:type="spellStart"/>
      <w:r w:rsidRPr="00ED5BD3">
        <w:t>microSD</w:t>
      </w:r>
      <w:proofErr w:type="spellEnd"/>
      <w:r w:rsidRPr="00ED5BD3">
        <w:t>-карту (класс скорости не ниже UHS-I U3) в двоичном формате </w:t>
      </w:r>
      <w:proofErr w:type="spellStart"/>
      <w:r w:rsidRPr="00ED5BD3">
        <w:t>ULog</w:t>
      </w:r>
      <w:proofErr w:type="spellEnd"/>
      <w:r w:rsidRPr="00ED5BD3">
        <w:t>, разработанном специально для PX4</w:t>
      </w:r>
      <w:r w:rsidRPr="009E6D97">
        <w:t>;</w:t>
      </w:r>
      <w:r>
        <w:t xml:space="preserve"> ч</w:t>
      </w:r>
      <w:r w:rsidRPr="00ED5BD3">
        <w:t xml:space="preserve">астота записи настраивается через параметры: по умолчанию IMU пишется на 200 Гц (после </w:t>
      </w:r>
      <w:proofErr w:type="spellStart"/>
      <w:r w:rsidRPr="00ED5BD3">
        <w:t>антиалиасинговой</w:t>
      </w:r>
      <w:proofErr w:type="spellEnd"/>
      <w:r w:rsidRPr="00ED5BD3">
        <w:t xml:space="preserve"> фильтрации), GPS — на 10 Гц, управляющие сигналы — на 50 Гц</w:t>
      </w:r>
      <w:r w:rsidRPr="009E6D97">
        <w:t>;</w:t>
      </w:r>
      <w:r>
        <w:t xml:space="preserve"> о</w:t>
      </w:r>
      <w:r w:rsidRPr="00ED5BD3">
        <w:t>бъём одного полёта продолжительностью 20 минут составляет примерно 150–250 МБ в зависимости от количества задействованных датчиков и частоты логирования</w:t>
      </w:r>
      <w:r w:rsidRPr="009E6D97">
        <w:t>;</w:t>
      </w:r>
      <w:r>
        <w:t xml:space="preserve"> п</w:t>
      </w:r>
      <w:r w:rsidRPr="00ED5BD3">
        <w:t>ри включении режима «журналирование отладки» (</w:t>
      </w:r>
      <w:proofErr w:type="spellStart"/>
      <w:r w:rsidRPr="00ED5BD3">
        <w:t>debug</w:t>
      </w:r>
      <w:proofErr w:type="spellEnd"/>
      <w:r w:rsidRPr="00ED5BD3">
        <w:t xml:space="preserve"> </w:t>
      </w:r>
      <w:proofErr w:type="spellStart"/>
      <w:r w:rsidRPr="00ED5BD3">
        <w:t>logging</w:t>
      </w:r>
      <w:proofErr w:type="spellEnd"/>
      <w:r w:rsidRPr="00ED5BD3">
        <w:t>) объём может возрасти до 500 МБ, что приемлемо для карт объёмом 32–64 ГБ.</w:t>
      </w:r>
    </w:p>
    <w:p w14:paraId="783336B9" w14:textId="77777777" w:rsidR="00592C77" w:rsidRPr="009E6D97" w:rsidRDefault="00592C77" w:rsidP="00592C77">
      <w:pPr>
        <w:rPr>
          <w:b/>
          <w:bCs/>
        </w:rPr>
      </w:pPr>
      <w:r w:rsidRPr="009E6D97">
        <w:rPr>
          <w:b/>
          <w:bCs/>
        </w:rPr>
        <w:t>Процедура сбора данных в натурном эксперименте:</w:t>
      </w:r>
    </w:p>
    <w:p w14:paraId="5FC74F77" w14:textId="77777777" w:rsidR="00592C77" w:rsidRPr="009E6D97" w:rsidRDefault="00592C77" w:rsidP="00592C77">
      <w:pPr>
        <w:pStyle w:val="aff4"/>
        <w:numPr>
          <w:ilvl w:val="0"/>
          <w:numId w:val="7"/>
        </w:numPr>
        <w:tabs>
          <w:tab w:val="left" w:pos="1134"/>
        </w:tabs>
        <w:ind w:left="0" w:firstLine="709"/>
      </w:pPr>
      <w:r w:rsidRPr="009E6D97">
        <w:t xml:space="preserve">Предполётная калибровка: перед вылетом выполняется статическая калибровка акселерометров, гироскопов и магнитометра (по стандартной процедуре </w:t>
      </w:r>
      <w:proofErr w:type="spellStart"/>
      <w:r w:rsidRPr="009E6D97">
        <w:t>QGroundControl</w:t>
      </w:r>
      <w:proofErr w:type="spellEnd"/>
      <w:r w:rsidRPr="009E6D97">
        <w:t>). Результаты калибровки сохраняются в параметрах контроллера и автоматически учитываются при записи;</w:t>
      </w:r>
    </w:p>
    <w:p w14:paraId="7C407699" w14:textId="77777777" w:rsidR="00592C77" w:rsidRPr="009E6D97" w:rsidRDefault="00592C77" w:rsidP="00592C77">
      <w:pPr>
        <w:pStyle w:val="aff4"/>
        <w:numPr>
          <w:ilvl w:val="0"/>
          <w:numId w:val="7"/>
        </w:numPr>
        <w:tabs>
          <w:tab w:val="left" w:pos="1134"/>
        </w:tabs>
        <w:ind w:left="0" w:firstLine="709"/>
      </w:pPr>
      <w:r w:rsidRPr="009E6D97">
        <w:t>Запуск логирования: </w:t>
      </w:r>
      <w:r>
        <w:t>л</w:t>
      </w:r>
      <w:r w:rsidRPr="009E6D97">
        <w:t xml:space="preserve">огирование начинается автоматически при включении питания контроллера (если настроено) или вручную через наземную станцию. Перед взлётом проверяется наличие </w:t>
      </w:r>
      <w:proofErr w:type="spellStart"/>
      <w:r w:rsidRPr="009E6D97">
        <w:t>microSD</w:t>
      </w:r>
      <w:proofErr w:type="spellEnd"/>
      <w:r w:rsidRPr="009E6D97">
        <w:t>-карты и достаточность свободного места;</w:t>
      </w:r>
    </w:p>
    <w:p w14:paraId="5012BAC6" w14:textId="77777777" w:rsidR="00592C77" w:rsidRPr="009E6D97" w:rsidRDefault="00592C77" w:rsidP="00592C77">
      <w:pPr>
        <w:pStyle w:val="aff4"/>
        <w:numPr>
          <w:ilvl w:val="0"/>
          <w:numId w:val="7"/>
        </w:numPr>
        <w:tabs>
          <w:tab w:val="left" w:pos="1134"/>
        </w:tabs>
        <w:ind w:left="0" w:firstLine="709"/>
      </w:pPr>
      <w:r w:rsidRPr="009E6D97">
        <w:t>Выполнение полёта: </w:t>
      </w:r>
      <w:r>
        <w:t>п</w:t>
      </w:r>
      <w:r w:rsidRPr="009E6D97">
        <w:t>олёт выполняется по заранее спланированному маршруту или в ручном режиме. Для валидации модели критически важно записывать несколько типов манёвров: зависание (</w:t>
      </w:r>
      <w:proofErr w:type="spellStart"/>
      <w:r w:rsidRPr="009E6D97">
        <w:t>hover</w:t>
      </w:r>
      <w:proofErr w:type="spellEnd"/>
      <w:r w:rsidRPr="009E6D97">
        <w:t>), движение по прямой, повороты, набор и снижение высоты, имитацию отказов (например, выключение одного мотора на безопасной высоте);</w:t>
      </w:r>
    </w:p>
    <w:p w14:paraId="79942D0C" w14:textId="77777777" w:rsidR="00592C77" w:rsidRPr="009E6D97" w:rsidRDefault="00592C77" w:rsidP="00592C77">
      <w:pPr>
        <w:pStyle w:val="aff4"/>
        <w:numPr>
          <w:ilvl w:val="0"/>
          <w:numId w:val="7"/>
        </w:numPr>
        <w:tabs>
          <w:tab w:val="left" w:pos="1134"/>
        </w:tabs>
        <w:ind w:left="0" w:firstLine="709"/>
      </w:pPr>
      <w:r w:rsidRPr="009E6D97">
        <w:lastRenderedPageBreak/>
        <w:t>Послеполётная выгрузка: </w:t>
      </w:r>
      <w:r>
        <w:t>п</w:t>
      </w:r>
      <w:r w:rsidRPr="009E6D97">
        <w:t xml:space="preserve">осле посадки и выключения контроллера </w:t>
      </w:r>
      <w:proofErr w:type="spellStart"/>
      <w:r w:rsidRPr="009E6D97">
        <w:t>microSD</w:t>
      </w:r>
      <w:proofErr w:type="spellEnd"/>
      <w:r w:rsidRPr="009E6D97">
        <w:t xml:space="preserve">-карта извлекается, либо </w:t>
      </w:r>
      <w:proofErr w:type="spellStart"/>
      <w:r w:rsidRPr="009E6D97">
        <w:t>логи</w:t>
      </w:r>
      <w:proofErr w:type="spellEnd"/>
      <w:r w:rsidRPr="009E6D97">
        <w:t xml:space="preserve"> выгружаются через USB/телеметрию с помощью </w:t>
      </w:r>
      <w:proofErr w:type="spellStart"/>
      <w:r w:rsidRPr="009E6D97">
        <w:t>QGroundControl</w:t>
      </w:r>
      <w:proofErr w:type="spellEnd"/>
      <w:r w:rsidRPr="009E6D97">
        <w:t xml:space="preserve"> (функция «</w:t>
      </w:r>
      <w:proofErr w:type="spellStart"/>
      <w:r w:rsidRPr="009E6D97">
        <w:t>Download</w:t>
      </w:r>
      <w:proofErr w:type="spellEnd"/>
      <w:r w:rsidRPr="009E6D97">
        <w:t xml:space="preserve"> </w:t>
      </w:r>
      <w:proofErr w:type="spellStart"/>
      <w:r w:rsidRPr="009E6D97">
        <w:t>Flight</w:t>
      </w:r>
      <w:proofErr w:type="spellEnd"/>
      <w:r w:rsidRPr="009E6D97">
        <w:t xml:space="preserve"> </w:t>
      </w:r>
      <w:proofErr w:type="spellStart"/>
      <w:r w:rsidRPr="009E6D97">
        <w:t>Logs</w:t>
      </w:r>
      <w:proofErr w:type="spellEnd"/>
      <w:r w:rsidRPr="009E6D97">
        <w:t>»). Логи сохраняются в локальную файловую систему компьютера исследователя</w:t>
      </w:r>
      <w:r w:rsidRPr="00F446DD">
        <w:t>.</w:t>
      </w:r>
    </w:p>
    <w:p w14:paraId="44910D82" w14:textId="77777777" w:rsidR="00592C77" w:rsidRPr="009E6D97" w:rsidRDefault="00592C77" w:rsidP="00592C77">
      <w:r w:rsidRPr="009E6D97">
        <w:t>Особенности работы с логами реальных полётов</w:t>
      </w:r>
      <w:r w:rsidRPr="009E6D97">
        <w:rPr>
          <w:b/>
          <w:bCs/>
        </w:rPr>
        <w:t xml:space="preserve"> </w:t>
      </w:r>
      <w:r w:rsidRPr="009E6D97">
        <w:t>в</w:t>
      </w:r>
      <w:r>
        <w:t xml:space="preserve"> том, что в</w:t>
      </w:r>
      <w:r w:rsidRPr="009E6D97">
        <w:t xml:space="preserve"> логах могут присутствовать пропуски данных из-за кратковременной потери питания, ошибок записи на SD-карту или переполнения буфера.</w:t>
      </w:r>
      <w:r>
        <w:t xml:space="preserve"> Также д</w:t>
      </w:r>
      <w:r w:rsidRPr="009E6D97">
        <w:t>анные разных сенсоров имеют несинхронизированные временные метки (каждый сенсор имеет свой внутренний таймер). Для корректного анализа требуется приведение к единой временной шкале.</w:t>
      </w:r>
      <w:r>
        <w:t xml:space="preserve"> </w:t>
      </w:r>
      <w:r w:rsidRPr="009E6D97">
        <w:t>Вибрации от моторов и пропеллеров наводят высокочастотный шум на акселерометры. Частота вибраций соответствует скорости вращения пропеллеров (обычно 100–300 Гц для квадрокоптеров среднего размера).</w:t>
      </w:r>
    </w:p>
    <w:p w14:paraId="0BC020A7" w14:textId="04A1A2A0" w:rsidR="00592C77" w:rsidRPr="009E6D97" w:rsidRDefault="00592C77" w:rsidP="007E12D0">
      <w:pPr>
        <w:pStyle w:val="2"/>
      </w:pPr>
      <w:bookmarkStart w:id="11" w:name="_Toc230615327"/>
      <w:bookmarkStart w:id="12" w:name="_Toc231165064"/>
      <w:r w:rsidRPr="009E6D97">
        <w:t>1.3 Источники данных: виртуальный полёт (цифровой двойник)</w:t>
      </w:r>
      <w:bookmarkEnd w:id="11"/>
      <w:bookmarkEnd w:id="12"/>
    </w:p>
    <w:p w14:paraId="64B153C6" w14:textId="77777777" w:rsidR="00592C77" w:rsidRPr="009E6D97" w:rsidRDefault="00592C77" w:rsidP="00592C77">
      <w:r w:rsidRPr="009E6D97">
        <w:t>В режиме симуляции (SITL или HIL) цифровой двойник генерирует данные, полностью аналогичные по структуре данным реального полёта. Это достигается за счёт использования тех же протоколов и форматов (</w:t>
      </w:r>
      <w:proofErr w:type="spellStart"/>
      <w:r w:rsidRPr="009E6D97">
        <w:t>ULog</w:t>
      </w:r>
      <w:proofErr w:type="spellEnd"/>
      <w:r w:rsidRPr="009E6D97">
        <w:t>), а также единой настройки частот логирования.</w:t>
      </w:r>
    </w:p>
    <w:p w14:paraId="01E7BA1C" w14:textId="77777777" w:rsidR="00592C77" w:rsidRDefault="00592C77" w:rsidP="00592C77">
      <w:pPr>
        <w:tabs>
          <w:tab w:val="num" w:pos="1440"/>
        </w:tabs>
      </w:pPr>
      <w:r w:rsidRPr="009E6D97">
        <w:t>Генерация данных в симуляции</w:t>
      </w:r>
      <w:r w:rsidRPr="000823CD">
        <w:t xml:space="preserve"> состоит из м</w:t>
      </w:r>
      <w:r w:rsidRPr="009E6D97">
        <w:t>атематическ</w:t>
      </w:r>
      <w:r w:rsidRPr="000823CD">
        <w:t>ой</w:t>
      </w:r>
      <w:r w:rsidRPr="009E6D97">
        <w:t xml:space="preserve"> модел</w:t>
      </w:r>
      <w:r w:rsidRPr="000823CD">
        <w:t xml:space="preserve">и </w:t>
      </w:r>
      <w:r w:rsidRPr="009E6D97">
        <w:t>динамики</w:t>
      </w:r>
      <w:r>
        <w:t xml:space="preserve"> которая</w:t>
      </w:r>
      <w:r w:rsidRPr="009E6D97">
        <w:t xml:space="preserve"> вычисляет истинное состояние аппарата:</w:t>
      </w:r>
      <w:r w:rsidRPr="009E6D97">
        <w:rPr>
          <w:b/>
          <w:bCs/>
        </w:rPr>
        <w:t xml:space="preserve"> </w:t>
      </w:r>
      <w:proofErr w:type="spellStart"/>
      <w:r w:rsidRPr="009E6D97">
        <w:rPr>
          <w:b/>
          <w:bCs/>
        </w:rPr>
        <w:t>x</w:t>
      </w:r>
      <w:r w:rsidRPr="009E6D97">
        <w:rPr>
          <w:i/>
          <w:iCs/>
          <w:vertAlign w:val="subscript"/>
        </w:rPr>
        <w:t>true</w:t>
      </w:r>
      <w:proofErr w:type="spellEnd"/>
      <w:r w:rsidRPr="009E6D97">
        <w:t>​(</w:t>
      </w:r>
      <w:r w:rsidRPr="009E6D97">
        <w:rPr>
          <w:i/>
          <w:iCs/>
        </w:rPr>
        <w:t>t</w:t>
      </w:r>
      <w:r w:rsidRPr="009E6D97">
        <w:t>)=[</w:t>
      </w:r>
      <w:proofErr w:type="spellStart"/>
      <w:proofErr w:type="gramStart"/>
      <w:r w:rsidRPr="009E6D97">
        <w:rPr>
          <w:b/>
          <w:bCs/>
        </w:rPr>
        <w:t>r</w:t>
      </w:r>
      <w:r w:rsidRPr="009E6D97">
        <w:t>,</w:t>
      </w:r>
      <w:r w:rsidRPr="009E6D97">
        <w:rPr>
          <w:b/>
          <w:bCs/>
        </w:rPr>
        <w:t>v</w:t>
      </w:r>
      <w:proofErr w:type="gramEnd"/>
      <w:r w:rsidRPr="009E6D97">
        <w:t>,</w:t>
      </w:r>
      <w:r w:rsidRPr="009E6D97">
        <w:rPr>
          <w:b/>
          <w:bCs/>
        </w:rPr>
        <w:t>q</w:t>
      </w:r>
      <w:r w:rsidRPr="009E6D97">
        <w:t>,</w:t>
      </w:r>
      <w:r w:rsidRPr="009E6D97">
        <w:rPr>
          <w:b/>
          <w:bCs/>
          <w:i/>
          <w:iCs/>
        </w:rPr>
        <w:t>ω</w:t>
      </w:r>
      <w:proofErr w:type="spellEnd"/>
      <w:r w:rsidRPr="009E6D97">
        <w:t>].</w:t>
      </w:r>
      <w:r>
        <w:t xml:space="preserve"> Также м</w:t>
      </w:r>
      <w:r w:rsidRPr="009E6D97">
        <w:t>одели сенсоров преобразуют истинное состояние в «сырые» показания, добавляя</w:t>
      </w:r>
      <w:r>
        <w:t xml:space="preserve"> с</w:t>
      </w:r>
      <w:r w:rsidRPr="009E6D97">
        <w:t>мещение нуля (</w:t>
      </w:r>
      <w:proofErr w:type="spellStart"/>
      <w:r w:rsidRPr="009E6D97">
        <w:t>bias</w:t>
      </w:r>
      <w:proofErr w:type="spellEnd"/>
      <w:r w:rsidRPr="009E6D97">
        <w:t>), моделируемое случайным блужданием или постоянной величиной</w:t>
      </w:r>
      <w:r w:rsidRPr="000823CD">
        <w:t xml:space="preserve">, </w:t>
      </w:r>
      <w:r>
        <w:t>б</w:t>
      </w:r>
      <w:r w:rsidRPr="009E6D97">
        <w:t>елый шум с заданной спектральной плотностью мощности</w:t>
      </w:r>
      <w:r w:rsidRPr="000823CD">
        <w:t>,</w:t>
      </w:r>
      <w:r>
        <w:t xml:space="preserve"> э</w:t>
      </w:r>
      <w:r w:rsidRPr="009E6D97">
        <w:t>ффекты квантования АЦП (дискретизация по уровню)</w:t>
      </w:r>
      <w:r>
        <w:t xml:space="preserve"> и т</w:t>
      </w:r>
      <w:r w:rsidRPr="009E6D97">
        <w:t>емпературный дрейф (при необходимости).</w:t>
      </w:r>
    </w:p>
    <w:p w14:paraId="31DB7C38" w14:textId="77777777" w:rsidR="00592C77" w:rsidRPr="009E6D97" w:rsidRDefault="00592C77" w:rsidP="00592C77">
      <w:pPr>
        <w:tabs>
          <w:tab w:val="num" w:pos="1440"/>
        </w:tabs>
      </w:pPr>
      <w:r w:rsidRPr="009E6D97">
        <w:t>Затем эти сырые показания проходят через виртуальную версию бортового фильтра (EKF из PX4), который выдаёт оценённые состояния.</w:t>
      </w:r>
      <w:r>
        <w:t xml:space="preserve"> </w:t>
      </w:r>
      <w:r w:rsidRPr="009E6D97">
        <w:t xml:space="preserve">Все потоки записываются в тот же формат </w:t>
      </w:r>
      <w:proofErr w:type="spellStart"/>
      <w:r w:rsidRPr="009E6D97">
        <w:t>ULog</w:t>
      </w:r>
      <w:proofErr w:type="spellEnd"/>
      <w:r w:rsidRPr="009E6D97">
        <w:t>, что и на реальном аппарате.</w:t>
      </w:r>
    </w:p>
    <w:p w14:paraId="4C394517" w14:textId="77777777" w:rsidR="00592C77" w:rsidRPr="009E6D97" w:rsidRDefault="00592C77" w:rsidP="00592C77">
      <w:pPr>
        <w:tabs>
          <w:tab w:val="num" w:pos="720"/>
        </w:tabs>
      </w:pPr>
      <w:r w:rsidRPr="009E6D97">
        <w:lastRenderedPageBreak/>
        <w:t>Преимущества</w:t>
      </w:r>
      <w:r w:rsidRPr="000823CD">
        <w:t>ми</w:t>
      </w:r>
      <w:r w:rsidRPr="009E6D97">
        <w:t xml:space="preserve"> виртуального логирования</w:t>
      </w:r>
      <w:r w:rsidRPr="000823CD">
        <w:t xml:space="preserve"> это д</w:t>
      </w:r>
      <w:r w:rsidRPr="009E6D97">
        <w:t>оступ к «истинным» значениям</w:t>
      </w:r>
      <w:r w:rsidRPr="000823CD">
        <w:t>.</w:t>
      </w:r>
      <w:r w:rsidRPr="009E6D97">
        <w:t> В симуляции мы знаем точное положение, скорость и ориентацию в каждый момент времени. Это позволяет оценить ошибку оценки (разницу между истинным и оценённым состоянием) — величину, недоступную в реальном полёте.</w:t>
      </w:r>
      <w:r>
        <w:t xml:space="preserve"> Также п</w:t>
      </w:r>
      <w:r w:rsidRPr="009E6D97">
        <w:t>реимуществ</w:t>
      </w:r>
      <w:r>
        <w:t>ом</w:t>
      </w:r>
      <w:r w:rsidRPr="009E6D97">
        <w:t xml:space="preserve"> виртуального логирования</w:t>
      </w:r>
      <w:r w:rsidRPr="000823CD">
        <w:t xml:space="preserve"> это </w:t>
      </w:r>
      <w:r>
        <w:t>п</w:t>
      </w:r>
      <w:r w:rsidRPr="009E6D97">
        <w:t>овторяемость</w:t>
      </w:r>
      <w:r>
        <w:t>.</w:t>
      </w:r>
      <w:r w:rsidRPr="009E6D97">
        <w:t> Один и тот же сценарий может быть воспроизведён неограниченное количество раз с идентичными начальными условиями.</w:t>
      </w:r>
      <w:r>
        <w:t xml:space="preserve"> </w:t>
      </w:r>
      <w:r w:rsidRPr="009E6D97">
        <w:t xml:space="preserve">Возможность </w:t>
      </w:r>
      <w:r>
        <w:t xml:space="preserve">безопасно </w:t>
      </w:r>
      <w:r w:rsidRPr="009E6D97">
        <w:t>моделировать катастрофические отказы (потеря мотора, разрушение пропеллера, полный отказ IMU) без риска уничтожения аппарата.</w:t>
      </w:r>
      <w:r>
        <w:t xml:space="preserve"> </w:t>
      </w:r>
      <w:r w:rsidRPr="009E6D97">
        <w:t>Лёгкое изменение параметров модели, шумов сенсоров, погодных условий.</w:t>
      </w:r>
    </w:p>
    <w:p w14:paraId="7558CAD7" w14:textId="4C1C5E8B" w:rsidR="00196391" w:rsidRDefault="00592C77" w:rsidP="00592C77">
      <w:r w:rsidRPr="009E6D97">
        <w:t>Ограничени</w:t>
      </w:r>
      <w:r w:rsidRPr="000823CD">
        <w:t>ем</w:t>
      </w:r>
      <w:r>
        <w:rPr>
          <w:b/>
          <w:bCs/>
        </w:rPr>
        <w:t xml:space="preserve"> </w:t>
      </w:r>
      <w:r w:rsidRPr="009E6D97">
        <w:t>виртуального логирования</w:t>
      </w:r>
      <w:r>
        <w:t xml:space="preserve"> является то, что а</w:t>
      </w:r>
      <w:r w:rsidRPr="009E6D97">
        <w:t>декватность виртуальных данных полностью определяется точностью моделей динамики и сенсоров. Неучтённые физические эффекты (например, флаттер лопастей, интерференция воздушных потоков между винтами) могут привести к расхождению с реальностью.</w:t>
      </w:r>
    </w:p>
    <w:p w14:paraId="4D049210" w14:textId="6D05101A" w:rsidR="000A2AD9" w:rsidRDefault="00C473B4" w:rsidP="00C473B4">
      <w:pPr>
        <w:pStyle w:val="1"/>
      </w:pPr>
      <w:bookmarkStart w:id="13" w:name="_Toc231165065"/>
      <w:r>
        <w:lastRenderedPageBreak/>
        <w:t xml:space="preserve">2 </w:t>
      </w:r>
      <w:r w:rsidR="007E12D0" w:rsidRPr="007E12D0">
        <w:t>МАТЕМАТИЧЕСКОЕ МОДЕЛИРОВАНИЕ ДИНАМИКИ БЕСПИЛОТНОГО ЛЕТАТЕЛЬНОГО АППАРАТА</w:t>
      </w:r>
      <w:bookmarkEnd w:id="13"/>
    </w:p>
    <w:p w14:paraId="71404983" w14:textId="77777777" w:rsidR="007E12D0" w:rsidRPr="008B1E15" w:rsidRDefault="007E12D0" w:rsidP="007E12D0">
      <w:r w:rsidRPr="008B1E15">
        <w:t>Для построения цифрового двойника разработана нелинейная математическая модель движения мультироторного БПЛА с шестью степенями свободы (6-DOF). Модель реализована в среде MATLAB/Simulink с возможностью экспорта в C++ для использования в ROS/Gazebo.</w:t>
      </w:r>
    </w:p>
    <w:p w14:paraId="4A51254B" w14:textId="641722D3" w:rsidR="007E12D0" w:rsidRPr="008B1E15" w:rsidRDefault="007E12D0" w:rsidP="007E12D0">
      <w:pPr>
        <w:pStyle w:val="2"/>
      </w:pPr>
      <w:bookmarkStart w:id="14" w:name="_Toc230615329"/>
      <w:bookmarkStart w:id="15" w:name="_Toc231165066"/>
      <w:r w:rsidRPr="008B1E15">
        <w:t>2.1 Системы координат и переменные состояния</w:t>
      </w:r>
      <w:bookmarkEnd w:id="14"/>
      <w:bookmarkEnd w:id="15"/>
    </w:p>
    <w:p w14:paraId="26108E15" w14:textId="77777777" w:rsidR="007E12D0" w:rsidRPr="008B1E15" w:rsidRDefault="007E12D0" w:rsidP="007E12D0">
      <w:r w:rsidRPr="008B1E15">
        <w:t>Введены следующие системы координат:</w:t>
      </w:r>
    </w:p>
    <w:p w14:paraId="64277B51" w14:textId="77777777" w:rsidR="007E12D0" w:rsidRPr="008B1E15" w:rsidRDefault="007E12D0" w:rsidP="007E12D0">
      <w:pPr>
        <w:numPr>
          <w:ilvl w:val="0"/>
          <w:numId w:val="8"/>
        </w:numPr>
        <w:tabs>
          <w:tab w:val="clear" w:pos="720"/>
          <w:tab w:val="num" w:pos="1134"/>
        </w:tabs>
        <w:ind w:left="0" w:firstLine="709"/>
      </w:pPr>
      <w:r w:rsidRPr="008B1E15">
        <w:rPr>
          <w:b/>
          <w:bCs/>
        </w:rPr>
        <w:t>Земная инерциальная система</w:t>
      </w:r>
      <w:r w:rsidRPr="008B1E15">
        <w:t> O</w:t>
      </w:r>
      <w:r w:rsidRPr="008B1E15">
        <w:rPr>
          <w:vertAlign w:val="subscript"/>
        </w:rPr>
        <w:t>E</w:t>
      </w:r>
      <w:r w:rsidRPr="008B1E15">
        <w:t>X</w:t>
      </w:r>
      <w:r w:rsidRPr="008B1E15">
        <w:rPr>
          <w:vertAlign w:val="subscript"/>
        </w:rPr>
        <w:t>E</w:t>
      </w:r>
      <w:r w:rsidRPr="008B1E15">
        <w:t>Y</w:t>
      </w:r>
      <w:r w:rsidRPr="008B1E15">
        <w:rPr>
          <w:vertAlign w:val="subscript"/>
        </w:rPr>
        <w:t>E</w:t>
      </w:r>
      <w:r w:rsidRPr="008B1E15">
        <w:t>Z</w:t>
      </w:r>
      <w:r w:rsidRPr="008B1E15">
        <w:rPr>
          <w:vertAlign w:val="subscript"/>
        </w:rPr>
        <w:t>E</w:t>
      </w:r>
      <w:r w:rsidRPr="008B1E15">
        <w:t xml:space="preserve"> ​ (NED: North-East-Down) с началом в точке взлёта.</w:t>
      </w:r>
    </w:p>
    <w:p w14:paraId="59B2BB66" w14:textId="77777777" w:rsidR="007E12D0" w:rsidRDefault="007E12D0" w:rsidP="007E12D0">
      <w:pPr>
        <w:numPr>
          <w:ilvl w:val="0"/>
          <w:numId w:val="8"/>
        </w:numPr>
        <w:tabs>
          <w:tab w:val="clear" w:pos="720"/>
          <w:tab w:val="num" w:pos="1134"/>
        </w:tabs>
        <w:ind w:left="0" w:firstLine="709"/>
      </w:pPr>
      <w:r w:rsidRPr="008B1E15">
        <w:rPr>
          <w:b/>
          <w:bCs/>
        </w:rPr>
        <w:t>Связанная система</w:t>
      </w:r>
      <w:r w:rsidRPr="008B1E15">
        <w:t> O</w:t>
      </w:r>
      <w:r w:rsidRPr="008B1E15">
        <w:rPr>
          <w:vertAlign w:val="subscript"/>
        </w:rPr>
        <w:t>B</w:t>
      </w:r>
      <w:r w:rsidRPr="008B1E15">
        <w:t>X</w:t>
      </w:r>
      <w:r w:rsidRPr="008B1E15">
        <w:rPr>
          <w:vertAlign w:val="subscript"/>
        </w:rPr>
        <w:t>B</w:t>
      </w:r>
      <w:r w:rsidRPr="008B1E15">
        <w:t>Y</w:t>
      </w:r>
      <w:r w:rsidRPr="008B1E15">
        <w:rPr>
          <w:vertAlign w:val="subscript"/>
        </w:rPr>
        <w:t>B</w:t>
      </w:r>
      <w:r w:rsidRPr="008B1E15">
        <w:t>Z</w:t>
      </w:r>
      <w:r w:rsidRPr="008B1E15">
        <w:rPr>
          <w:vertAlign w:val="subscript"/>
        </w:rPr>
        <w:t>B</w:t>
      </w:r>
      <w:r w:rsidRPr="008B1E15">
        <w:t xml:space="preserve"> ​ с началом в центре масс БПЛА: XB</w:t>
      </w:r>
      <w:r w:rsidRPr="008B1E15">
        <w:rPr>
          <w:i/>
          <w:iCs/>
        </w:rPr>
        <w:t>XB</w:t>
      </w:r>
      <w:r w:rsidRPr="008B1E15">
        <w:t>​ направлена вперёд, Y</w:t>
      </w:r>
      <w:r w:rsidRPr="008B1E15">
        <w:rPr>
          <w:vertAlign w:val="subscript"/>
        </w:rPr>
        <w:t>B</w:t>
      </w:r>
      <w:r w:rsidRPr="008B1E15">
        <w:t>​ — вправо, Z</w:t>
      </w:r>
      <w:r w:rsidRPr="008B1E15">
        <w:rPr>
          <w:vertAlign w:val="subscript"/>
        </w:rPr>
        <w:t>B</w:t>
      </w:r>
      <w:r w:rsidRPr="008B1E15">
        <w:t>​ — вниз.</w:t>
      </w:r>
    </w:p>
    <w:p w14:paraId="38CC2440" w14:textId="77777777" w:rsidR="007E12D0" w:rsidRDefault="007E12D0" w:rsidP="007E12D0">
      <w:pPr>
        <w:tabs>
          <w:tab w:val="num" w:pos="1134"/>
        </w:tabs>
      </w:pPr>
      <w:r w:rsidRPr="008B1E15">
        <w:t>Вектор состояния модели включает 12 переменных:</w:t>
      </w:r>
    </w:p>
    <w:p w14:paraId="0A97902F" w14:textId="77777777" w:rsidR="007E12D0" w:rsidRPr="008B1E15" w:rsidRDefault="007E12D0" w:rsidP="007E12D0">
      <w:pPr>
        <w:tabs>
          <w:tab w:val="num" w:pos="1134"/>
        </w:tabs>
      </w:pPr>
    </w:p>
    <w:p w14:paraId="738301E2" w14:textId="77777777" w:rsidR="007E12D0" w:rsidRPr="008B1E15" w:rsidRDefault="007E12D0" w:rsidP="007E12D0">
      <w:pPr>
        <w:tabs>
          <w:tab w:val="num" w:pos="1134"/>
        </w:tabs>
        <w:jc w:val="center"/>
        <w:rPr>
          <w:i/>
          <w:iCs/>
          <w:vertAlign w:val="superscript"/>
        </w:rPr>
      </w:pPr>
      <w:r w:rsidRPr="008B1E15">
        <w:rPr>
          <w:b/>
          <w:bCs/>
        </w:rPr>
        <w:t>x</w:t>
      </w:r>
      <w:r w:rsidRPr="008B1E15">
        <w:t>=[</w:t>
      </w:r>
      <w:proofErr w:type="spellStart"/>
      <w:proofErr w:type="gramStart"/>
      <w:r w:rsidRPr="008B1E15">
        <w:rPr>
          <w:i/>
          <w:iCs/>
        </w:rPr>
        <w:t>x</w:t>
      </w:r>
      <w:r w:rsidRPr="008B1E15">
        <w:t>,</w:t>
      </w:r>
      <w:r w:rsidRPr="008B1E15">
        <w:rPr>
          <w:i/>
          <w:iCs/>
        </w:rPr>
        <w:t>y</w:t>
      </w:r>
      <w:proofErr w:type="gramEnd"/>
      <w:r w:rsidRPr="008B1E15">
        <w:t>,</w:t>
      </w:r>
      <w:r w:rsidRPr="008B1E15">
        <w:rPr>
          <w:i/>
          <w:iCs/>
        </w:rPr>
        <w:t>z</w:t>
      </w:r>
      <w:r w:rsidRPr="008B1E15">
        <w:t>,</w:t>
      </w:r>
      <w:r w:rsidRPr="008B1E15">
        <w:rPr>
          <w:i/>
          <w:iCs/>
        </w:rPr>
        <w:t>ϕ</w:t>
      </w:r>
      <w:r w:rsidRPr="008B1E15">
        <w:t>,</w:t>
      </w:r>
      <w:r w:rsidRPr="008B1E15">
        <w:rPr>
          <w:i/>
          <w:iCs/>
        </w:rPr>
        <w:t>θ</w:t>
      </w:r>
      <w:r w:rsidRPr="008B1E15">
        <w:t>,</w:t>
      </w:r>
      <w:r w:rsidRPr="008B1E15">
        <w:rPr>
          <w:i/>
          <w:iCs/>
        </w:rPr>
        <w:t>ψ</w:t>
      </w:r>
      <w:r w:rsidRPr="008B1E15">
        <w:t>,</w:t>
      </w:r>
      <w:r w:rsidRPr="008B1E15">
        <w:rPr>
          <w:i/>
          <w:iCs/>
        </w:rPr>
        <w:t>u</w:t>
      </w:r>
      <w:r w:rsidRPr="008B1E15">
        <w:t>,</w:t>
      </w:r>
      <w:r w:rsidRPr="008B1E15">
        <w:rPr>
          <w:i/>
          <w:iCs/>
        </w:rPr>
        <w:t>v</w:t>
      </w:r>
      <w:r w:rsidRPr="008B1E15">
        <w:t>,</w:t>
      </w:r>
      <w:r w:rsidRPr="008B1E15">
        <w:rPr>
          <w:i/>
          <w:iCs/>
        </w:rPr>
        <w:t>w</w:t>
      </w:r>
      <w:r w:rsidRPr="008B1E15">
        <w:t>,</w:t>
      </w:r>
      <w:r w:rsidRPr="008B1E15">
        <w:rPr>
          <w:i/>
          <w:iCs/>
        </w:rPr>
        <w:t>p</w:t>
      </w:r>
      <w:r w:rsidRPr="008B1E15">
        <w:t>,</w:t>
      </w:r>
      <w:r w:rsidRPr="008B1E15">
        <w:rPr>
          <w:i/>
          <w:iCs/>
        </w:rPr>
        <w:t>q</w:t>
      </w:r>
      <w:r w:rsidRPr="008B1E15">
        <w:t>,</w:t>
      </w:r>
      <w:r w:rsidRPr="008B1E15">
        <w:rPr>
          <w:i/>
          <w:iCs/>
        </w:rPr>
        <w:t>r</w:t>
      </w:r>
      <w:proofErr w:type="spellEnd"/>
      <w:r w:rsidRPr="008B1E15">
        <w:t>]</w:t>
      </w:r>
      <w:r w:rsidRPr="008B1E15">
        <w:rPr>
          <w:i/>
          <w:iCs/>
          <w:vertAlign w:val="superscript"/>
        </w:rPr>
        <w:t>T</w:t>
      </w:r>
    </w:p>
    <w:p w14:paraId="03EC3EC1" w14:textId="77777777" w:rsidR="007E12D0" w:rsidRDefault="007E12D0" w:rsidP="007E12D0">
      <w:pPr>
        <w:tabs>
          <w:tab w:val="num" w:pos="1134"/>
        </w:tabs>
      </w:pPr>
      <w:r>
        <w:tab/>
      </w:r>
    </w:p>
    <w:p w14:paraId="19302B23" w14:textId="77777777" w:rsidR="007E12D0" w:rsidRPr="008B1E15" w:rsidRDefault="007E12D0" w:rsidP="007E12D0">
      <w:pPr>
        <w:tabs>
          <w:tab w:val="num" w:pos="1134"/>
        </w:tabs>
      </w:pPr>
      <w:r w:rsidRPr="008B1E15">
        <w:t>где:</w:t>
      </w:r>
    </w:p>
    <w:p w14:paraId="67F399F5" w14:textId="77777777" w:rsidR="007E12D0" w:rsidRPr="008B1E15" w:rsidRDefault="007E12D0" w:rsidP="007E12D0">
      <w:pPr>
        <w:numPr>
          <w:ilvl w:val="0"/>
          <w:numId w:val="9"/>
        </w:numPr>
        <w:tabs>
          <w:tab w:val="clear" w:pos="720"/>
          <w:tab w:val="num" w:pos="1134"/>
        </w:tabs>
        <w:ind w:left="426" w:firstLine="709"/>
      </w:pPr>
      <w:proofErr w:type="spellStart"/>
      <w:proofErr w:type="gramStart"/>
      <w:r w:rsidRPr="008B1E15">
        <w:t>x,y</w:t>
      </w:r>
      <w:proofErr w:type="gramEnd"/>
      <w:r w:rsidRPr="008B1E15">
        <w:t>,z</w:t>
      </w:r>
      <w:proofErr w:type="spellEnd"/>
      <w:r w:rsidRPr="008B1E15">
        <w:t> — координаты центра масс в инерциальной системе,</w:t>
      </w:r>
    </w:p>
    <w:p w14:paraId="07662758" w14:textId="77777777" w:rsidR="007E12D0" w:rsidRPr="008B1E15" w:rsidRDefault="007E12D0" w:rsidP="007E12D0">
      <w:pPr>
        <w:numPr>
          <w:ilvl w:val="0"/>
          <w:numId w:val="9"/>
        </w:numPr>
        <w:tabs>
          <w:tab w:val="clear" w:pos="720"/>
          <w:tab w:val="num" w:pos="1134"/>
        </w:tabs>
        <w:ind w:left="426" w:firstLine="709"/>
      </w:pPr>
      <w:proofErr w:type="spellStart"/>
      <w:proofErr w:type="gramStart"/>
      <w:r w:rsidRPr="008B1E15">
        <w:t>ϕ,θ</w:t>
      </w:r>
      <w:proofErr w:type="gramEnd"/>
      <w:r w:rsidRPr="008B1E15">
        <w:t>,ψ</w:t>
      </w:r>
      <w:proofErr w:type="spellEnd"/>
      <w:r w:rsidRPr="008B1E15">
        <w:t>— углы крена, тангажа и рыскания (углы Эйлера),</w:t>
      </w:r>
    </w:p>
    <w:p w14:paraId="75001E8D" w14:textId="77777777" w:rsidR="007E12D0" w:rsidRPr="008B1E15" w:rsidRDefault="007E12D0" w:rsidP="007E12D0">
      <w:pPr>
        <w:numPr>
          <w:ilvl w:val="0"/>
          <w:numId w:val="9"/>
        </w:numPr>
        <w:tabs>
          <w:tab w:val="clear" w:pos="720"/>
          <w:tab w:val="num" w:pos="1134"/>
        </w:tabs>
        <w:ind w:left="426" w:firstLine="709"/>
      </w:pPr>
      <w:proofErr w:type="spellStart"/>
      <w:proofErr w:type="gramStart"/>
      <w:r w:rsidRPr="008B1E15">
        <w:t>u,v</w:t>
      </w:r>
      <w:proofErr w:type="gramEnd"/>
      <w:r w:rsidRPr="008B1E15">
        <w:t>,w</w:t>
      </w:r>
      <w:proofErr w:type="spellEnd"/>
      <w:r w:rsidRPr="008B1E15">
        <w:t>— линейные скорости в связанной системе координат,</w:t>
      </w:r>
    </w:p>
    <w:p w14:paraId="20A10148" w14:textId="77777777" w:rsidR="007E12D0" w:rsidRPr="008B1E15" w:rsidRDefault="007E12D0" w:rsidP="007E12D0">
      <w:pPr>
        <w:numPr>
          <w:ilvl w:val="0"/>
          <w:numId w:val="9"/>
        </w:numPr>
        <w:tabs>
          <w:tab w:val="clear" w:pos="720"/>
          <w:tab w:val="num" w:pos="1134"/>
        </w:tabs>
        <w:ind w:left="426" w:firstLine="709"/>
      </w:pPr>
      <w:proofErr w:type="spellStart"/>
      <w:proofErr w:type="gramStart"/>
      <w:r w:rsidRPr="008B1E15">
        <w:t>p,q</w:t>
      </w:r>
      <w:proofErr w:type="gramEnd"/>
      <w:r w:rsidRPr="008B1E15">
        <w:t>,r</w:t>
      </w:r>
      <w:proofErr w:type="spellEnd"/>
      <w:r w:rsidRPr="008B1E15">
        <w:t> — угловые скорости вокруг осей X</w:t>
      </w:r>
      <w:r w:rsidRPr="008B1E15">
        <w:rPr>
          <w:vertAlign w:val="subscript"/>
        </w:rPr>
        <w:t>B</w:t>
      </w:r>
      <w:r w:rsidRPr="008B1E15">
        <w:t>,Y</w:t>
      </w:r>
      <w:r w:rsidRPr="008B1E15">
        <w:rPr>
          <w:vertAlign w:val="subscript"/>
        </w:rPr>
        <w:t>B</w:t>
      </w:r>
      <w:r w:rsidRPr="008B1E15">
        <w:t>,Z</w:t>
      </w:r>
      <w:r w:rsidRPr="008B1E15">
        <w:rPr>
          <w:vertAlign w:val="subscript"/>
        </w:rPr>
        <w:t>B</w:t>
      </w:r>
      <w:r w:rsidRPr="008B1E15">
        <w:t xml:space="preserve"> ​ соответственно.</w:t>
      </w:r>
    </w:p>
    <w:p w14:paraId="5BBAFCF3" w14:textId="1D7A7084" w:rsidR="007E12D0" w:rsidRPr="008B1E15" w:rsidRDefault="007E12D0" w:rsidP="007E12D0">
      <w:pPr>
        <w:pStyle w:val="2"/>
      </w:pPr>
      <w:bookmarkStart w:id="16" w:name="_Toc230615330"/>
      <w:bookmarkStart w:id="17" w:name="_Toc231165067"/>
      <w:r w:rsidRPr="008B1E15">
        <w:t>2.2 Уравнения динамики поступательного движения</w:t>
      </w:r>
      <w:bookmarkEnd w:id="16"/>
      <w:bookmarkEnd w:id="17"/>
    </w:p>
    <w:p w14:paraId="2F86CF4B" w14:textId="77777777" w:rsidR="007E12D0" w:rsidRDefault="007E12D0" w:rsidP="007E12D0">
      <w:r w:rsidRPr="008B1E15">
        <w:t>Поступательное движение описывается вторым законом Ньютона в связанной системе координат с учётом силы тяжести и аэродинамических сил:</w:t>
      </w:r>
    </w:p>
    <w:p w14:paraId="61CB41FE" w14:textId="77777777" w:rsidR="007E12D0" w:rsidRPr="008B1E15" w:rsidRDefault="007E12D0" w:rsidP="007E12D0"/>
    <w:p w14:paraId="4DAF8DA1" w14:textId="77777777" w:rsidR="007E12D0" w:rsidRDefault="00E308BB" w:rsidP="007E12D0">
      <w:pPr>
        <w:jc w:val="center"/>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b/>
                          <w:i/>
                          <w:iCs/>
                        </w:rPr>
                      </m:ctrlPr>
                    </m:accPr>
                    <m:e>
                      <m:r>
                        <m:rPr>
                          <m:sty m:val="bi"/>
                        </m:rPr>
                        <w:rPr>
                          <w:rFonts w:ascii="Cambria Math" w:hAnsi="Cambria Math"/>
                        </w:rPr>
                        <m:t>u</m:t>
                      </m:r>
                    </m:e>
                  </m:acc>
                  <m:r>
                    <m:rPr>
                      <m:sty m:val="bi"/>
                    </m:rPr>
                    <w:rPr>
                      <w:rFonts w:ascii="Cambria Math" w:hAnsi="Cambria Math"/>
                    </w:rPr>
                    <m:t>=</m:t>
                  </m:r>
                  <m:r>
                    <m:rPr>
                      <m:sty m:val="bi"/>
                    </m:rPr>
                    <w:rPr>
                      <w:rFonts w:ascii="Cambria Math" w:hAnsi="Cambria Math"/>
                    </w:rPr>
                    <m:t>rv</m:t>
                  </m:r>
                  <m:r>
                    <m:rPr>
                      <m:sty m:val="bi"/>
                    </m:rPr>
                    <w:rPr>
                      <w:rFonts w:ascii="Cambria Math" w:hAnsi="Cambria Math"/>
                    </w:rPr>
                    <m:t>-</m:t>
                  </m:r>
                  <m:r>
                    <m:rPr>
                      <m:sty m:val="bi"/>
                    </m:rPr>
                    <w:rPr>
                      <w:rFonts w:ascii="Cambria Math" w:hAnsi="Cambria Math"/>
                    </w:rPr>
                    <m:t>qw</m:t>
                  </m:r>
                  <m:r>
                    <m:rPr>
                      <m:sty m:val="bi"/>
                    </m:rPr>
                    <w:rPr>
                      <w:rFonts w:ascii="Cambria Math" w:hAnsi="Cambria Math"/>
                    </w:rPr>
                    <m:t>-</m:t>
                  </m:r>
                  <m:r>
                    <m:rPr>
                      <m:sty m:val="bi"/>
                    </m:rPr>
                    <w:rPr>
                      <w:rFonts w:ascii="Cambria Math" w:hAnsi="Cambria Math"/>
                    </w:rPr>
                    <m:t>gsinθ</m:t>
                  </m:r>
                  <m:r>
                    <m:rPr>
                      <m:sty m:val="bi"/>
                    </m:rPr>
                    <w:rPr>
                      <w:rFonts w:ascii="Cambria Math" w:hAnsi="Cambria Math"/>
                    </w:rPr>
                    <m:t>+</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x</m:t>
                          </m:r>
                        </m:sub>
                      </m:sSub>
                    </m:num>
                    <m:den>
                      <m:r>
                        <m:rPr>
                          <m:sty m:val="bi"/>
                        </m:rPr>
                        <w:rPr>
                          <w:rFonts w:ascii="Cambria Math" w:hAnsi="Cambria Math"/>
                        </w:rPr>
                        <m:t>m</m:t>
                      </m:r>
                    </m:den>
                  </m:f>
                </m:e>
                <m:e>
                  <m:acc>
                    <m:accPr>
                      <m:chr m:val="̇"/>
                      <m:ctrlPr>
                        <w:rPr>
                          <w:rFonts w:ascii="Cambria Math" w:hAnsi="Cambria Math"/>
                          <w:b/>
                          <w:i/>
                          <w:iCs/>
                        </w:rPr>
                      </m:ctrlPr>
                    </m:accPr>
                    <m:e>
                      <m:r>
                        <m:rPr>
                          <m:sty m:val="bi"/>
                        </m:rPr>
                        <w:rPr>
                          <w:rFonts w:ascii="Cambria Math" w:hAnsi="Cambria Math"/>
                        </w:rPr>
                        <m:t>u</m:t>
                      </m:r>
                    </m:e>
                  </m:acc>
                  <m:r>
                    <m:rPr>
                      <m:sty m:val="bi"/>
                    </m:rPr>
                    <w:rPr>
                      <w:rFonts w:ascii="Cambria Math" w:hAnsi="Cambria Math"/>
                    </w:rPr>
                    <m:t>=</m:t>
                  </m:r>
                  <m:r>
                    <m:rPr>
                      <m:sty m:val="bi"/>
                    </m:rPr>
                    <w:rPr>
                      <w:rFonts w:ascii="Cambria Math" w:hAnsi="Cambria Math"/>
                    </w:rPr>
                    <m:t>pw</m:t>
                  </m:r>
                  <m:r>
                    <m:rPr>
                      <m:sty m:val="bi"/>
                    </m:rPr>
                    <w:rPr>
                      <w:rFonts w:ascii="Cambria Math" w:hAnsi="Cambria Math"/>
                    </w:rPr>
                    <m:t>-</m:t>
                  </m:r>
                  <m:r>
                    <m:rPr>
                      <m:sty m:val="bi"/>
                    </m:rPr>
                    <w:rPr>
                      <w:rFonts w:ascii="Cambria Math" w:hAnsi="Cambria Math"/>
                    </w:rPr>
                    <m:t>ru</m:t>
                  </m:r>
                  <m:r>
                    <m:rPr>
                      <m:sty m:val="bi"/>
                    </m:rPr>
                    <w:rPr>
                      <w:rFonts w:ascii="Cambria Math" w:hAnsi="Cambria Math"/>
                    </w:rPr>
                    <m:t>-</m:t>
                  </m:r>
                  <m:r>
                    <m:rPr>
                      <m:sty m:val="bi"/>
                    </m:rPr>
                    <w:rPr>
                      <w:rFonts w:ascii="Cambria Math" w:hAnsi="Cambria Math"/>
                    </w:rPr>
                    <m:t>gcosθsin</m:t>
                  </m:r>
                  <m:r>
                    <m:rPr>
                      <m:sty m:val="bi"/>
                    </m:rPr>
                    <w:rPr>
                      <w:rFonts w:ascii="Cambria Math" w:hAnsi="Cambria Math"/>
                    </w:rPr>
                    <m:t>∅+</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y</m:t>
                          </m:r>
                        </m:sub>
                      </m:sSub>
                    </m:num>
                    <m:den>
                      <m:r>
                        <m:rPr>
                          <m:sty m:val="bi"/>
                        </m:rPr>
                        <w:rPr>
                          <w:rFonts w:ascii="Cambria Math" w:hAnsi="Cambria Math"/>
                        </w:rPr>
                        <m:t>m</m:t>
                      </m:r>
                    </m:den>
                  </m:f>
                </m:e>
                <m:e>
                  <m:acc>
                    <m:accPr>
                      <m:chr m:val="̇"/>
                      <m:ctrlPr>
                        <w:rPr>
                          <w:rFonts w:ascii="Cambria Math" w:hAnsi="Cambria Math"/>
                          <w:b/>
                          <w:i/>
                          <w:iCs/>
                        </w:rPr>
                      </m:ctrlPr>
                    </m:accPr>
                    <m:e>
                      <m:r>
                        <m:rPr>
                          <m:sty m:val="bi"/>
                        </m:rPr>
                        <w:rPr>
                          <w:rFonts w:ascii="Cambria Math" w:hAnsi="Cambria Math"/>
                        </w:rPr>
                        <m:t>u</m:t>
                      </m:r>
                    </m:e>
                  </m:acc>
                  <m:r>
                    <m:rPr>
                      <m:sty m:val="bi"/>
                    </m:rPr>
                    <w:rPr>
                      <w:rFonts w:ascii="Cambria Math" w:hAnsi="Cambria Math"/>
                    </w:rPr>
                    <m:t>=</m:t>
                  </m:r>
                  <m:r>
                    <m:rPr>
                      <m:sty m:val="bi"/>
                    </m:rPr>
                    <w:rPr>
                      <w:rFonts w:ascii="Cambria Math" w:hAnsi="Cambria Math"/>
                    </w:rPr>
                    <m:t>qu</m:t>
                  </m:r>
                  <m:r>
                    <m:rPr>
                      <m:sty m:val="bi"/>
                    </m:rPr>
                    <w:rPr>
                      <w:rFonts w:ascii="Cambria Math" w:hAnsi="Cambria Math"/>
                    </w:rPr>
                    <m:t>-</m:t>
                  </m:r>
                  <m:r>
                    <m:rPr>
                      <m:sty m:val="bi"/>
                    </m:rPr>
                    <w:rPr>
                      <w:rFonts w:ascii="Cambria Math" w:hAnsi="Cambria Math"/>
                    </w:rPr>
                    <m:t>pv</m:t>
                  </m:r>
                  <m:r>
                    <m:rPr>
                      <m:sty m:val="bi"/>
                    </m:rPr>
                    <w:rPr>
                      <w:rFonts w:ascii="Cambria Math" w:hAnsi="Cambria Math"/>
                    </w:rPr>
                    <m:t>-</m:t>
                  </m:r>
                  <m:r>
                    <m:rPr>
                      <m:sty m:val="bi"/>
                    </m:rPr>
                    <w:rPr>
                      <w:rFonts w:ascii="Cambria Math" w:hAnsi="Cambria Math"/>
                    </w:rPr>
                    <m:t>gcosθcos</m:t>
                  </m:r>
                  <m:r>
                    <m:rPr>
                      <m:sty m:val="bi"/>
                    </m:rPr>
                    <w:rPr>
                      <w:rFonts w:ascii="Cambria Math" w:hAnsi="Cambria Math"/>
                    </w:rPr>
                    <m:t>∅+</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z</m:t>
                          </m:r>
                        </m:sub>
                      </m:sSub>
                    </m:num>
                    <m:den>
                      <m:r>
                        <m:rPr>
                          <m:sty m:val="bi"/>
                        </m:rPr>
                        <w:rPr>
                          <w:rFonts w:ascii="Cambria Math" w:hAnsi="Cambria Math"/>
                        </w:rPr>
                        <m:t>m</m:t>
                      </m:r>
                    </m:den>
                  </m:f>
                </m:e>
              </m:eqArr>
            </m:e>
          </m:d>
        </m:oMath>
      </m:oMathPara>
    </w:p>
    <w:p w14:paraId="62D949F4" w14:textId="77777777" w:rsidR="007E12D0" w:rsidRDefault="007E12D0" w:rsidP="007E12D0"/>
    <w:p w14:paraId="44F70822" w14:textId="77777777" w:rsidR="007E12D0" w:rsidRPr="008B1E15" w:rsidRDefault="007E12D0" w:rsidP="007E12D0">
      <w:r w:rsidRPr="008B1E15">
        <w:t>где </w:t>
      </w:r>
      <w:r w:rsidRPr="008B1E15">
        <w:rPr>
          <w:i/>
          <w:iCs/>
        </w:rPr>
        <w:t>m</w:t>
      </w:r>
      <w:r w:rsidRPr="008B1E15">
        <w:t> — масса БПЛА, </w:t>
      </w:r>
      <w:r w:rsidRPr="008B1E15">
        <w:rPr>
          <w:i/>
          <w:iCs/>
        </w:rPr>
        <w:t>g</w:t>
      </w:r>
      <w:r w:rsidRPr="008B1E15">
        <w:t> — ускорение свободного падения, </w:t>
      </w:r>
      <w:proofErr w:type="spellStart"/>
      <w:proofErr w:type="gramStart"/>
      <w:r w:rsidRPr="008B1E15">
        <w:t>F</w:t>
      </w:r>
      <w:r w:rsidRPr="008B1E15">
        <w:rPr>
          <w:vertAlign w:val="subscript"/>
        </w:rPr>
        <w:t>x</w:t>
      </w:r>
      <w:r w:rsidRPr="008B1E15">
        <w:t>,F</w:t>
      </w:r>
      <w:r w:rsidRPr="008B1E15">
        <w:rPr>
          <w:vertAlign w:val="subscript"/>
        </w:rPr>
        <w:t>y</w:t>
      </w:r>
      <w:proofErr w:type="gramEnd"/>
      <w:r w:rsidRPr="008B1E15">
        <w:t>,F</w:t>
      </w:r>
      <w:r w:rsidRPr="008B1E15">
        <w:rPr>
          <w:vertAlign w:val="subscript"/>
        </w:rPr>
        <w:t>z</w:t>
      </w:r>
      <w:proofErr w:type="spellEnd"/>
      <w:r w:rsidRPr="008B1E15">
        <w:t xml:space="preserve"> ​ — проекции суммарной аэродинамической силы на оси связанной системы.</w:t>
      </w:r>
    </w:p>
    <w:p w14:paraId="53FFC8CE" w14:textId="77777777" w:rsidR="007E12D0" w:rsidRPr="008B1E15" w:rsidRDefault="007E12D0" w:rsidP="007E12D0">
      <w:r w:rsidRPr="008B1E15">
        <w:t>Для мультироторного аппарата основной вклад в </w:t>
      </w:r>
      <w:proofErr w:type="spellStart"/>
      <w:r w:rsidRPr="008B1E15">
        <w:t>F</w:t>
      </w:r>
      <w:r w:rsidRPr="008B1E15">
        <w:rPr>
          <w:vertAlign w:val="subscript"/>
        </w:rPr>
        <w:t>z</w:t>
      </w:r>
      <w:proofErr w:type="spellEnd"/>
      <w:r w:rsidRPr="008B1E15">
        <w:t>​ даёт суммарная тяга всех моторов, а в </w:t>
      </w:r>
      <w:proofErr w:type="spellStart"/>
      <w:proofErr w:type="gramStart"/>
      <w:r w:rsidRPr="008B1E15">
        <w:t>F</w:t>
      </w:r>
      <w:r w:rsidRPr="008B1E15">
        <w:rPr>
          <w:vertAlign w:val="subscript"/>
        </w:rPr>
        <w:t>x</w:t>
      </w:r>
      <w:r w:rsidRPr="008B1E15">
        <w:t>,F</w:t>
      </w:r>
      <w:r w:rsidRPr="008B1E15">
        <w:rPr>
          <w:vertAlign w:val="subscript"/>
        </w:rPr>
        <w:t>y</w:t>
      </w:r>
      <w:proofErr w:type="spellEnd"/>
      <w:proofErr w:type="gramEnd"/>
      <w:r w:rsidRPr="008B1E15">
        <w:t xml:space="preserve"> ​ — проекции тяги при наклоне аппарата и действие сил сопротивления.</w:t>
      </w:r>
    </w:p>
    <w:p w14:paraId="16C7797B" w14:textId="157C7E4D" w:rsidR="007E12D0" w:rsidRPr="008B1E15" w:rsidRDefault="007E12D0" w:rsidP="007E12D0">
      <w:pPr>
        <w:pStyle w:val="2"/>
      </w:pPr>
      <w:bookmarkStart w:id="18" w:name="_Toc230615331"/>
      <w:bookmarkStart w:id="19" w:name="_Toc231165068"/>
      <w:r w:rsidRPr="008B1E15">
        <w:t>2.3 Уравнения динамики вращательного движения</w:t>
      </w:r>
      <w:bookmarkEnd w:id="18"/>
      <w:bookmarkEnd w:id="19"/>
    </w:p>
    <w:p w14:paraId="7D8C13B6" w14:textId="77777777" w:rsidR="007E12D0" w:rsidRPr="008B1E15" w:rsidRDefault="007E12D0" w:rsidP="007E12D0">
      <w:r w:rsidRPr="008B1E15">
        <w:t>Изменение угловых скоростей связано с моментами, создаваемыми моторами и аэродинамическими силами:</w:t>
      </w:r>
    </w:p>
    <w:p w14:paraId="01DD1785" w14:textId="77777777" w:rsidR="007E12D0" w:rsidRDefault="007E12D0" w:rsidP="007E12D0"/>
    <w:p w14:paraId="19DBFA19" w14:textId="77777777" w:rsidR="007E12D0" w:rsidRPr="0032409D" w:rsidRDefault="00E308BB" w:rsidP="007E12D0">
      <w:pPr>
        <w:jc w:val="center"/>
        <w:rPr>
          <w:lang w:val="en-US"/>
        </w:rPr>
      </w:pPr>
      <m:oMathPara>
        <m:oMath>
          <m:d>
            <m:dPr>
              <m:begChr m:val="{"/>
              <m:endChr m:val=""/>
              <m:ctrlPr>
                <w:rPr>
                  <w:rFonts w:ascii="Cambria Math" w:hAnsi="Cambria Math"/>
                  <w:i/>
                  <w:lang w:val="en-US"/>
                </w:rPr>
              </m:ctrlPr>
            </m:dPr>
            <m:e>
              <m:eqArr>
                <m:eqArrPr>
                  <m:ctrlPr>
                    <w:rPr>
                      <w:rFonts w:ascii="Cambria Math" w:hAnsi="Cambria Math"/>
                      <w:i/>
                      <w:lang w:val="en-US"/>
                    </w:rPr>
                  </m:ctrlPr>
                </m:eqArrPr>
                <m:e>
                  <m:acc>
                    <m:accPr>
                      <m:chr m:val="̇"/>
                      <m:ctrlPr>
                        <w:rPr>
                          <w:rFonts w:ascii="Cambria Math" w:hAnsi="Cambria Math"/>
                          <w:i/>
                          <w:lang w:val="en-US"/>
                        </w:rPr>
                      </m:ctrlPr>
                    </m:accPr>
                    <m:e>
                      <m:r>
                        <w:rPr>
                          <w:rFonts w:ascii="Cambria Math" w:hAnsi="Cambria Math"/>
                          <w:lang w:val="en-US"/>
                        </w:rPr>
                        <m:t>p</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xx</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x</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zz</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yy</m:t>
                          </m:r>
                        </m:sub>
                      </m:sSub>
                    </m:e>
                  </m:d>
                  <m:r>
                    <w:rPr>
                      <w:rFonts w:ascii="Cambria Math" w:hAnsi="Cambria Math"/>
                      <w:lang w:val="en-US"/>
                    </w:rPr>
                    <m:t>qr</m:t>
                  </m:r>
                  <m:r>
                    <w:rPr>
                      <w:rFonts w:ascii="Cambria Math" w:hAnsi="Cambria Math"/>
                      <w:lang w:val="en-US"/>
                    </w:rPr>
                    <m:t>)</m:t>
                  </m:r>
                </m:e>
                <m:e>
                  <m:acc>
                    <m:accPr>
                      <m:chr m:val="̇"/>
                      <m:ctrlPr>
                        <w:rPr>
                          <w:rFonts w:ascii="Cambria Math" w:hAnsi="Cambria Math"/>
                          <w:i/>
                          <w:lang w:val="en-US"/>
                        </w:rPr>
                      </m:ctrlPr>
                    </m:accPr>
                    <m:e>
                      <m:r>
                        <w:rPr>
                          <w:rFonts w:ascii="Cambria Math" w:hAnsi="Cambria Math"/>
                          <w:lang w:val="en-US"/>
                        </w:rPr>
                        <m:t>q</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yy</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y</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xx</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zz</m:t>
                          </m:r>
                        </m:sub>
                      </m:sSub>
                    </m:e>
                  </m:d>
                  <m:r>
                    <w:rPr>
                      <w:rFonts w:ascii="Cambria Math" w:hAnsi="Cambria Math"/>
                      <w:lang w:val="en-US"/>
                    </w:rPr>
                    <m:t>pr</m:t>
                  </m:r>
                  <m:r>
                    <w:rPr>
                      <w:rFonts w:ascii="Cambria Math" w:hAnsi="Cambria Math"/>
                      <w:lang w:val="en-US"/>
                    </w:rPr>
                    <m:t>)</m:t>
                  </m:r>
                </m:e>
                <m:e>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zz</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z</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yy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xx</m:t>
                          </m:r>
                        </m:sub>
                      </m:sSub>
                    </m:e>
                  </m:d>
                  <m:r>
                    <w:rPr>
                      <w:rFonts w:ascii="Cambria Math" w:hAnsi="Cambria Math"/>
                      <w:lang w:val="en-US"/>
                    </w:rPr>
                    <m:t>pq</m:t>
                  </m:r>
                  <m:r>
                    <w:rPr>
                      <w:rFonts w:ascii="Cambria Math" w:hAnsi="Cambria Math"/>
                      <w:lang w:val="en-US"/>
                    </w:rPr>
                    <m:t>)</m:t>
                  </m:r>
                </m:e>
              </m:eqArr>
            </m:e>
          </m:d>
        </m:oMath>
      </m:oMathPara>
    </w:p>
    <w:p w14:paraId="27164E14" w14:textId="77777777" w:rsidR="007E12D0" w:rsidRDefault="007E12D0" w:rsidP="007E12D0"/>
    <w:p w14:paraId="1DBE1A34" w14:textId="77777777" w:rsidR="007E12D0" w:rsidRPr="008B1E15" w:rsidRDefault="007E12D0" w:rsidP="007E12D0">
      <w:r w:rsidRPr="008B1E15">
        <w:t>где </w:t>
      </w:r>
      <w:proofErr w:type="spellStart"/>
      <w:proofErr w:type="gramStart"/>
      <w:r w:rsidRPr="008B1E15">
        <w:t>I</w:t>
      </w:r>
      <w:r w:rsidRPr="008B1E15">
        <w:rPr>
          <w:vertAlign w:val="subscript"/>
        </w:rPr>
        <w:t>xx</w:t>
      </w:r>
      <w:r w:rsidRPr="008B1E15">
        <w:t>,I</w:t>
      </w:r>
      <w:r w:rsidRPr="008B1E15">
        <w:rPr>
          <w:vertAlign w:val="subscript"/>
        </w:rPr>
        <w:t>yy</w:t>
      </w:r>
      <w:proofErr w:type="gramEnd"/>
      <w:r w:rsidRPr="008B1E15">
        <w:t>,I</w:t>
      </w:r>
      <w:r w:rsidRPr="008B1E15">
        <w:rPr>
          <w:vertAlign w:val="subscript"/>
        </w:rPr>
        <w:t>zz</w:t>
      </w:r>
      <w:proofErr w:type="spellEnd"/>
      <w:r w:rsidRPr="008B1E15">
        <w:t> — моменты инерции аппарата относительно главных осей, </w:t>
      </w:r>
      <w:proofErr w:type="spellStart"/>
      <w:r w:rsidRPr="008B1E15">
        <w:t>τ</w:t>
      </w:r>
      <w:r w:rsidRPr="008B1E15">
        <w:rPr>
          <w:vertAlign w:val="subscript"/>
        </w:rPr>
        <w:t>x</w:t>
      </w:r>
      <w:r w:rsidRPr="008B1E15">
        <w:t>,τ</w:t>
      </w:r>
      <w:r w:rsidRPr="008B1E15">
        <w:rPr>
          <w:vertAlign w:val="subscript"/>
        </w:rPr>
        <w:t>y</w:t>
      </w:r>
      <w:r w:rsidRPr="008B1E15">
        <w:t>,τ</w:t>
      </w:r>
      <w:r w:rsidRPr="008B1E15">
        <w:rPr>
          <w:vertAlign w:val="subscript"/>
        </w:rPr>
        <w:t>z</w:t>
      </w:r>
      <w:proofErr w:type="spellEnd"/>
      <w:r w:rsidRPr="008B1E15">
        <w:t> — суммарные моменты от моторов (относительно соответствующих осей).</w:t>
      </w:r>
    </w:p>
    <w:p w14:paraId="20FFF491" w14:textId="28E8CBBE" w:rsidR="007E12D0" w:rsidRPr="008B1E15" w:rsidRDefault="007E12D0" w:rsidP="007E12D0">
      <w:pPr>
        <w:pStyle w:val="2"/>
      </w:pPr>
      <w:bookmarkStart w:id="20" w:name="_Toc230615332"/>
      <w:bookmarkStart w:id="21" w:name="_Toc231165069"/>
      <w:r w:rsidRPr="008B1E15">
        <w:t>2.4 Кинематические соотношения Эйлера</w:t>
      </w:r>
      <w:bookmarkEnd w:id="20"/>
      <w:bookmarkEnd w:id="21"/>
    </w:p>
    <w:p w14:paraId="16561095" w14:textId="77777777" w:rsidR="007E12D0" w:rsidRDefault="007E12D0" w:rsidP="007E12D0">
      <w:r w:rsidRPr="008B1E15">
        <w:t>Связь между угловыми скоростями в связанной системе (</w:t>
      </w:r>
      <w:proofErr w:type="spellStart"/>
      <w:proofErr w:type="gramStart"/>
      <w:r w:rsidRPr="008B1E15">
        <w:rPr>
          <w:i/>
          <w:iCs/>
        </w:rPr>
        <w:t>p</w:t>
      </w:r>
      <w:r w:rsidRPr="008B1E15">
        <w:t>,</w:t>
      </w:r>
      <w:r w:rsidRPr="008B1E15">
        <w:rPr>
          <w:i/>
          <w:iCs/>
        </w:rPr>
        <w:t>q</w:t>
      </w:r>
      <w:proofErr w:type="gramEnd"/>
      <w:r w:rsidRPr="008B1E15">
        <w:t>,</w:t>
      </w:r>
      <w:r w:rsidRPr="008B1E15">
        <w:rPr>
          <w:i/>
          <w:iCs/>
        </w:rPr>
        <w:t>r</w:t>
      </w:r>
      <w:proofErr w:type="spellEnd"/>
      <w:r w:rsidRPr="008B1E15">
        <w:t>) и производными углов Эйлера:</w:t>
      </w:r>
    </w:p>
    <w:p w14:paraId="7EC6D68D" w14:textId="77777777" w:rsidR="007E12D0" w:rsidRPr="008B1E15" w:rsidRDefault="007E12D0" w:rsidP="007E12D0"/>
    <w:p w14:paraId="2D21E8CB" w14:textId="77777777" w:rsidR="007E12D0" w:rsidRDefault="00E308BB" w:rsidP="007E12D0">
      <w:pPr>
        <w:ind w:firstLine="0"/>
        <w:jc w:val="center"/>
        <w:rPr>
          <w:rStyle w:val="vlist-s"/>
          <w:rFonts w:ascii="KaTeX_Main" w:hAnsi="KaTeX_Main" w:cs="Segoe UI"/>
          <w:color w:val="F9FAFB"/>
          <w:sz w:val="2"/>
          <w:szCs w:val="2"/>
          <w:shd w:val="clear" w:color="auto" w:fill="151517"/>
        </w:rPr>
      </w:pPr>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iCs/>
                      </w:rPr>
                    </m:ctrlPr>
                  </m:accPr>
                  <m:e>
                    <m:r>
                      <m:rPr>
                        <m:sty m:val="bi"/>
                      </m:rPr>
                      <w:rPr>
                        <w:rFonts w:ascii="Cambria Math" w:hAnsi="Cambria Math"/>
                      </w:rPr>
                      <m:t>ϕ</m:t>
                    </m:r>
                  </m:e>
                </m:acc>
                <m:r>
                  <w:rPr>
                    <w:rFonts w:ascii="Cambria Math" w:hAnsi="Cambria Math"/>
                  </w:rPr>
                  <m:t>=</m:t>
                </m:r>
                <m:r>
                  <m:rPr>
                    <m:sty m:val="bi"/>
                  </m:rPr>
                  <w:rPr>
                    <w:rFonts w:ascii="Cambria Math" w:hAnsi="Cambria Math"/>
                  </w:rPr>
                  <m:t>p</m:t>
                </m:r>
                <m:r>
                  <w:rPr>
                    <w:rFonts w:ascii="Cambria Math" w:hAnsi="Cambria Math"/>
                  </w:rPr>
                  <m:t>+</m:t>
                </m:r>
                <m:r>
                  <m:rPr>
                    <m:sty m:val="bi"/>
                  </m:rPr>
                  <w:rPr>
                    <w:rFonts w:ascii="Cambria Math" w:hAnsi="Cambria Math"/>
                  </w:rPr>
                  <m:t>qsinϕtanθ</m:t>
                </m:r>
                <m:r>
                  <w:rPr>
                    <w:rFonts w:ascii="Cambria Math" w:hAnsi="Cambria Math"/>
                  </w:rPr>
                  <m:t>+</m:t>
                </m:r>
                <m:r>
                  <m:rPr>
                    <m:sty m:val="bi"/>
                  </m:rPr>
                  <w:rPr>
                    <w:rFonts w:ascii="Cambria Math" w:hAnsi="Cambria Math"/>
                  </w:rPr>
                  <m:t>rcosϕtanθ</m:t>
                </m:r>
              </m:e>
              <m:e>
                <m:acc>
                  <m:accPr>
                    <m:chr m:val="̇"/>
                    <m:ctrlPr>
                      <w:rPr>
                        <w:rFonts w:ascii="Cambria Math" w:hAnsi="Cambria Math"/>
                        <w:i/>
                        <w:iCs/>
                      </w:rPr>
                    </m:ctrlPr>
                  </m:accPr>
                  <m:e>
                    <m:r>
                      <m:rPr>
                        <m:sty m:val="bi"/>
                      </m:rPr>
                      <w:rPr>
                        <w:rFonts w:ascii="Cambria Math" w:hAnsi="Cambria Math"/>
                      </w:rPr>
                      <m:t>θ</m:t>
                    </m:r>
                  </m:e>
                </m:acc>
                <m:r>
                  <w:rPr>
                    <w:rFonts w:ascii="Cambria Math" w:hAnsi="Cambria Math"/>
                  </w:rPr>
                  <m:t>=</m:t>
                </m:r>
                <m:r>
                  <m:rPr>
                    <m:sty m:val="bi"/>
                  </m:rPr>
                  <w:rPr>
                    <w:rFonts w:ascii="Cambria Math" w:hAnsi="Cambria Math"/>
                  </w:rPr>
                  <m:t>qcosϕ</m:t>
                </m:r>
                <m:r>
                  <w:rPr>
                    <w:rFonts w:ascii="Cambria Math" w:hAnsi="Cambria Math"/>
                  </w:rPr>
                  <m:t>-</m:t>
                </m:r>
                <m:r>
                  <m:rPr>
                    <m:sty m:val="bi"/>
                  </m:rPr>
                  <w:rPr>
                    <w:rFonts w:ascii="Cambria Math" w:hAnsi="Cambria Math"/>
                  </w:rPr>
                  <m:t>rsinϕ</m:t>
                </m:r>
              </m:e>
              <m:e>
                <m:acc>
                  <m:accPr>
                    <m:chr m:val="̇"/>
                    <m:ctrlPr>
                      <w:rPr>
                        <w:rFonts w:ascii="Cambria Math" w:hAnsi="Cambria Math"/>
                        <w:i/>
                        <w:iCs/>
                      </w:rPr>
                    </m:ctrlPr>
                  </m:accPr>
                  <m:e>
                    <m:r>
                      <m:rPr>
                        <m:sty m:val="bi"/>
                      </m:rPr>
                      <w:rPr>
                        <w:rFonts w:ascii="Cambria Math" w:hAnsi="Cambria Math"/>
                      </w:rPr>
                      <m:t>ψ</m:t>
                    </m:r>
                  </m:e>
                </m:acc>
                <m:r>
                  <w:rPr>
                    <w:rFonts w:ascii="Cambria Math" w:hAnsi="Cambria Math"/>
                  </w:rPr>
                  <m:t>=</m:t>
                </m:r>
                <m:f>
                  <m:fPr>
                    <m:ctrlPr>
                      <w:rPr>
                        <w:rFonts w:ascii="Cambria Math" w:hAnsi="Cambria Math"/>
                        <w:i/>
                        <w:iCs/>
                      </w:rPr>
                    </m:ctrlPr>
                  </m:fPr>
                  <m:num>
                    <m:r>
                      <m:rPr>
                        <m:sty m:val="bi"/>
                      </m:rPr>
                      <w:rPr>
                        <w:rFonts w:ascii="Cambria Math" w:hAnsi="Cambria Math"/>
                      </w:rPr>
                      <m:t>qsinϕ</m:t>
                    </m:r>
                    <m:r>
                      <w:rPr>
                        <w:rFonts w:ascii="Cambria Math" w:hAnsi="Cambria Math"/>
                      </w:rPr>
                      <m:t>+</m:t>
                    </m:r>
                    <m:r>
                      <m:rPr>
                        <m:sty m:val="bi"/>
                      </m:rPr>
                      <w:rPr>
                        <w:rFonts w:ascii="Cambria Math" w:hAnsi="Cambria Math"/>
                      </w:rPr>
                      <m:t>rcosϕ</m:t>
                    </m:r>
                  </m:num>
                  <m:den>
                    <m:r>
                      <m:rPr>
                        <m:sty m:val="bi"/>
                      </m:rPr>
                      <w:rPr>
                        <w:rFonts w:ascii="Cambria Math" w:hAnsi="Cambria Math"/>
                      </w:rPr>
                      <m:t>cosθ</m:t>
                    </m:r>
                  </m:den>
                </m:f>
              </m:e>
            </m:eqArr>
          </m:e>
        </m:d>
      </m:oMath>
      <w:r w:rsidR="007E12D0">
        <w:rPr>
          <w:rStyle w:val="vlist-s"/>
          <w:rFonts w:ascii="KaTeX_Main" w:hAnsi="KaTeX_Main" w:cs="Segoe UI"/>
          <w:color w:val="F9FAFB"/>
          <w:sz w:val="2"/>
          <w:szCs w:val="2"/>
          <w:shd w:val="clear" w:color="auto" w:fill="151517"/>
        </w:rPr>
        <w:t>​</w:t>
      </w:r>
    </w:p>
    <w:p w14:paraId="08EC7A1C" w14:textId="77777777" w:rsidR="007E12D0" w:rsidRPr="00C7447C" w:rsidRDefault="007E12D0" w:rsidP="007E12D0"/>
    <w:p w14:paraId="731526C9" w14:textId="0A347D4B" w:rsidR="007E12D0" w:rsidRPr="008B1E15" w:rsidRDefault="007E12D0" w:rsidP="007E12D0">
      <w:pPr>
        <w:pStyle w:val="2"/>
      </w:pPr>
      <w:bookmarkStart w:id="22" w:name="_Toc230615333"/>
      <w:bookmarkStart w:id="23" w:name="_Toc231165070"/>
      <w:r w:rsidRPr="008B1E15">
        <w:t>2.5 Модель силовой установки и управление</w:t>
      </w:r>
      <w:bookmarkEnd w:id="22"/>
      <w:bookmarkEnd w:id="23"/>
    </w:p>
    <w:p w14:paraId="0D7DEA14" w14:textId="77777777" w:rsidR="007E12D0" w:rsidRPr="008B1E15" w:rsidRDefault="007E12D0" w:rsidP="007E12D0">
      <w:r w:rsidRPr="008B1E15">
        <w:t>Каждый из </w:t>
      </w:r>
      <w:r w:rsidRPr="008B1E15">
        <w:rPr>
          <w:i/>
          <w:iCs/>
        </w:rPr>
        <w:t>n</w:t>
      </w:r>
      <w:r w:rsidRPr="008B1E15">
        <w:t> моторов (для квадрокоптера </w:t>
      </w:r>
      <w:r w:rsidRPr="008B1E15">
        <w:rPr>
          <w:i/>
          <w:iCs/>
        </w:rPr>
        <w:t>n</w:t>
      </w:r>
      <w:r w:rsidRPr="008B1E15">
        <w:t>=4) создаёт тягу </w:t>
      </w:r>
      <w:proofErr w:type="spellStart"/>
      <w:r w:rsidRPr="008B1E15">
        <w:rPr>
          <w:i/>
          <w:iCs/>
        </w:rPr>
        <w:t>T</w:t>
      </w:r>
      <w:r w:rsidRPr="008B1E15">
        <w:rPr>
          <w:i/>
          <w:iCs/>
          <w:vertAlign w:val="subscript"/>
        </w:rPr>
        <w:t>i</w:t>
      </w:r>
      <w:proofErr w:type="spellEnd"/>
      <w:r w:rsidRPr="008B1E15">
        <w:rPr>
          <w:vertAlign w:val="subscript"/>
        </w:rPr>
        <w:t>​</w:t>
      </w:r>
      <w:r w:rsidRPr="008B1E15">
        <w:t> и реактивный момент </w:t>
      </w:r>
      <w:proofErr w:type="spellStart"/>
      <w:r w:rsidRPr="008B1E15">
        <w:rPr>
          <w:i/>
          <w:iCs/>
        </w:rPr>
        <w:t>Q</w:t>
      </w:r>
      <w:r w:rsidRPr="008B1E15">
        <w:rPr>
          <w:i/>
          <w:iCs/>
          <w:vertAlign w:val="subscript"/>
        </w:rPr>
        <w:t>i</w:t>
      </w:r>
      <w:proofErr w:type="spellEnd"/>
      <w:r w:rsidRPr="008B1E15">
        <w:t>​:</w:t>
      </w:r>
    </w:p>
    <w:p w14:paraId="3289BAE3" w14:textId="77777777" w:rsidR="007E12D0" w:rsidRPr="008B1E15" w:rsidRDefault="007E12D0" w:rsidP="007E12D0">
      <w:pPr>
        <w:jc w:val="center"/>
      </w:pPr>
      <w:proofErr w:type="spellStart"/>
      <w:r w:rsidRPr="008B1E15">
        <w:t>T</w:t>
      </w:r>
      <w:r w:rsidRPr="008B1E15">
        <w:rPr>
          <w:vertAlign w:val="subscript"/>
        </w:rPr>
        <w:t>i</w:t>
      </w:r>
      <w:proofErr w:type="spellEnd"/>
      <w:r w:rsidRPr="008B1E15">
        <w:t>=k</w:t>
      </w:r>
      <w:r w:rsidRPr="008B1E15">
        <w:rPr>
          <w:vertAlign w:val="subscript"/>
        </w:rPr>
        <w:t>T</w:t>
      </w:r>
      <w:r w:rsidRPr="008B1E15">
        <w:rPr>
          <w:rFonts w:ascii="Cambria Math" w:hAnsi="Cambria Math" w:cs="Cambria Math"/>
        </w:rPr>
        <w:t>⋅</w:t>
      </w:r>
      <w:r w:rsidRPr="008B1E15">
        <w:t>ω</w:t>
      </w:r>
      <w:r w:rsidRPr="008B1E15">
        <w:rPr>
          <w:vertAlign w:val="subscript"/>
        </w:rPr>
        <w:t>i</w:t>
      </w:r>
      <w:r w:rsidRPr="008B1E15">
        <w:rPr>
          <w:vertAlign w:val="superscript"/>
        </w:rPr>
        <w:t>2</w:t>
      </w:r>
      <w:r w:rsidRPr="008B1E15">
        <w:t>,</w:t>
      </w:r>
      <w:r>
        <w:t xml:space="preserve"> </w:t>
      </w:r>
      <w:proofErr w:type="spellStart"/>
      <w:r w:rsidRPr="008B1E15">
        <w:t>Q</w:t>
      </w:r>
      <w:r w:rsidRPr="008B1E15">
        <w:rPr>
          <w:vertAlign w:val="subscript"/>
        </w:rPr>
        <w:t>i</w:t>
      </w:r>
      <w:proofErr w:type="spellEnd"/>
      <w:r w:rsidRPr="008B1E15">
        <w:t>=</w:t>
      </w:r>
      <w:proofErr w:type="spellStart"/>
      <w:r w:rsidRPr="008B1E15">
        <w:t>k</w:t>
      </w:r>
      <w:r w:rsidRPr="008B1E15">
        <w:rPr>
          <w:vertAlign w:val="subscript"/>
        </w:rPr>
        <w:t>Q</w:t>
      </w:r>
      <w:proofErr w:type="spellEnd"/>
      <w:r w:rsidRPr="008B1E15">
        <w:rPr>
          <w:rFonts w:ascii="Cambria Math" w:hAnsi="Cambria Math" w:cs="Cambria Math"/>
        </w:rPr>
        <w:t>⋅</w:t>
      </w:r>
      <w:r w:rsidRPr="00C7447C">
        <w:t xml:space="preserve"> </w:t>
      </w:r>
      <w:r w:rsidRPr="008B1E15">
        <w:t>ω</w:t>
      </w:r>
      <w:r w:rsidRPr="008B1E15">
        <w:rPr>
          <w:vertAlign w:val="subscript"/>
        </w:rPr>
        <w:t>i</w:t>
      </w:r>
      <w:r w:rsidRPr="008B1E15">
        <w:rPr>
          <w:vertAlign w:val="superscript"/>
        </w:rPr>
        <w:t>2</w:t>
      </w:r>
    </w:p>
    <w:p w14:paraId="68D36417" w14:textId="77777777" w:rsidR="007E12D0" w:rsidRPr="008B1E15" w:rsidRDefault="007E12D0" w:rsidP="007E12D0">
      <w:r w:rsidRPr="008B1E15">
        <w:t>где </w:t>
      </w:r>
      <w:proofErr w:type="spellStart"/>
      <w:r w:rsidRPr="008B1E15">
        <w:rPr>
          <w:i/>
          <w:iCs/>
        </w:rPr>
        <w:t>ω</w:t>
      </w:r>
      <w:r w:rsidRPr="00251599">
        <w:rPr>
          <w:i/>
          <w:iCs/>
          <w:vertAlign w:val="subscript"/>
        </w:rPr>
        <w:t>i</w:t>
      </w:r>
      <w:proofErr w:type="spellEnd"/>
      <w:r w:rsidRPr="008B1E15">
        <w:t>​ — угловая скорость вращения i-</w:t>
      </w:r>
      <w:proofErr w:type="spellStart"/>
      <w:r w:rsidRPr="008B1E15">
        <w:t>го</w:t>
      </w:r>
      <w:proofErr w:type="spellEnd"/>
      <w:r w:rsidRPr="008B1E15">
        <w:t xml:space="preserve"> пропеллера, </w:t>
      </w:r>
      <w:proofErr w:type="spellStart"/>
      <w:r w:rsidRPr="008B1E15">
        <w:rPr>
          <w:i/>
          <w:iCs/>
        </w:rPr>
        <w:t>k</w:t>
      </w:r>
      <w:r w:rsidRPr="00251599">
        <w:rPr>
          <w:i/>
          <w:iCs/>
          <w:vertAlign w:val="subscript"/>
        </w:rPr>
        <w:t>T</w:t>
      </w:r>
      <w:proofErr w:type="spellEnd"/>
      <w:r w:rsidRPr="008B1E15">
        <w:t>​ и </w:t>
      </w:r>
      <w:proofErr w:type="spellStart"/>
      <w:r w:rsidRPr="008B1E15">
        <w:rPr>
          <w:i/>
          <w:iCs/>
        </w:rPr>
        <w:t>k</w:t>
      </w:r>
      <w:r w:rsidRPr="00251599">
        <w:rPr>
          <w:i/>
          <w:iCs/>
          <w:vertAlign w:val="subscript"/>
        </w:rPr>
        <w:t>Q</w:t>
      </w:r>
      <w:proofErr w:type="spellEnd"/>
      <w:r w:rsidRPr="008B1E15">
        <w:t>​ — коэффициенты тяги и момента, определяемые экспериментально.</w:t>
      </w:r>
    </w:p>
    <w:p w14:paraId="10B3A717" w14:textId="77777777" w:rsidR="007E12D0" w:rsidRDefault="007E12D0" w:rsidP="007E12D0"/>
    <w:p w14:paraId="571DE3F0" w14:textId="77777777" w:rsidR="007E12D0" w:rsidRPr="008B1E15" w:rsidRDefault="007E12D0" w:rsidP="007E12D0">
      <w:r w:rsidRPr="008B1E15">
        <w:t>Суммарные силы и моменты выражаются через матрицу смешивания </w:t>
      </w:r>
      <w:r w:rsidRPr="008B1E15">
        <w:rPr>
          <w:b/>
          <w:bCs/>
        </w:rPr>
        <w:t>M</w:t>
      </w:r>
      <w:r w:rsidRPr="008B1E15">
        <w:t>:</w:t>
      </w:r>
    </w:p>
    <w:p w14:paraId="30BE4C13" w14:textId="77777777" w:rsidR="007E12D0" w:rsidRDefault="00E308BB" w:rsidP="007E12D0">
      <w:pPr>
        <w:jc w:val="cente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z</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τ</m:t>
                              </m:r>
                            </m:e>
                            <m:sub>
                              <m:r>
                                <w:rPr>
                                  <w:rFonts w:ascii="Cambria Math" w:hAnsi="Cambria Math"/>
                                </w:rPr>
                                <m:t>x</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τ</m:t>
                                    </m:r>
                                  </m:e>
                                  <m:sub>
                                    <m:r>
                                      <w:rPr>
                                        <w:rFonts w:ascii="Cambria Math" w:hAnsi="Cambria Math"/>
                                      </w:rPr>
                                      <m:t>y</m:t>
                                    </m:r>
                                  </m:sub>
                                </m:sSub>
                              </m:e>
                            </m:mr>
                            <m:mr>
                              <m:e>
                                <m:sSub>
                                  <m:sSubPr>
                                    <m:ctrlPr>
                                      <w:rPr>
                                        <w:rFonts w:ascii="Cambria Math" w:hAnsi="Cambria Math"/>
                                        <w:i/>
                                      </w:rPr>
                                    </m:ctrlPr>
                                  </m:sSubPr>
                                  <m:e>
                                    <m:r>
                                      <w:rPr>
                                        <w:rFonts w:ascii="Cambria Math" w:hAnsi="Cambria Math"/>
                                      </w:rPr>
                                      <m:t>τ</m:t>
                                    </m:r>
                                  </m:e>
                                  <m:sub>
                                    <m:r>
                                      <w:rPr>
                                        <w:rFonts w:ascii="Cambria Math" w:hAnsi="Cambria Math"/>
                                      </w:rPr>
                                      <m:t>z</m:t>
                                    </m:r>
                                  </m:sub>
                                </m:sSub>
                              </m:e>
                            </m:mr>
                          </m:m>
                        </m:e>
                      </m:mr>
                    </m:m>
                  </m:e>
                </m:mr>
              </m:m>
            </m:e>
          </m:d>
          <m:r>
            <w:rPr>
              <w:rFonts w:ascii="Cambria Math" w:hAnsi="Cambria Math"/>
            </w:rPr>
            <m:t>=</m:t>
          </m:r>
          <m:r>
            <w:rPr>
              <w:rFonts w:ascii="Cambria Math" w:hAnsi="Cambria Math"/>
            </w:rPr>
            <m:t>M</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1</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2</m:t>
                              </m:r>
                            </m:sub>
                          </m:sSub>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3</m:t>
                                    </m:r>
                                  </m:sub>
                                </m:sSub>
                              </m:e>
                            </m:mr>
                            <m:mr>
                              <m:e>
                                <m:sSub>
                                  <m:sSubPr>
                                    <m:ctrlPr>
                                      <w:rPr>
                                        <w:rFonts w:ascii="Cambria Math" w:hAnsi="Cambria Math"/>
                                        <w:i/>
                                      </w:rPr>
                                    </m:ctrlPr>
                                  </m:sSubPr>
                                  <m:e>
                                    <m:r>
                                      <w:rPr>
                                        <w:rFonts w:ascii="Cambria Math" w:hAnsi="Cambria Math"/>
                                      </w:rPr>
                                      <m:t>T</m:t>
                                    </m:r>
                                  </m:e>
                                  <m:sub>
                                    <m:r>
                                      <w:rPr>
                                        <w:rFonts w:ascii="Cambria Math" w:hAnsi="Cambria Math"/>
                                      </w:rPr>
                                      <m:t>4</m:t>
                                    </m:r>
                                  </m:sub>
                                </m:sSub>
                              </m:e>
                            </m:mr>
                          </m:m>
                        </m:e>
                      </m:mr>
                    </m:m>
                  </m:e>
                </m:mr>
              </m:m>
            </m:e>
          </m:d>
        </m:oMath>
      </m:oMathPara>
    </w:p>
    <w:p w14:paraId="0F793F3C" w14:textId="77777777" w:rsidR="007E12D0" w:rsidRPr="00251599" w:rsidRDefault="007E12D0" w:rsidP="007E12D0">
      <w:pPr>
        <w:jc w:val="center"/>
        <w:rPr>
          <w:i/>
        </w:rPr>
      </w:pPr>
    </w:p>
    <w:p w14:paraId="397B9B77" w14:textId="77777777" w:rsidR="007E12D0" w:rsidRPr="008B1E15" w:rsidRDefault="007E12D0" w:rsidP="007E12D0">
      <w:r w:rsidRPr="008B1E15">
        <w:t>Для стандартного крестового квадрокоптера:</w:t>
      </w:r>
    </w:p>
    <w:p w14:paraId="560806AF" w14:textId="77777777" w:rsidR="007E12D0" w:rsidRPr="008B1E15" w:rsidRDefault="007E12D0" w:rsidP="007E12D0">
      <w:pPr>
        <w:jc w:val="center"/>
      </w:pPr>
      <m:oMathPara>
        <m:oMath>
          <m:r>
            <w:rPr>
              <w:rFonts w:ascii="Cambria Math" w:hAnsi="Cambria Math"/>
            </w:rPr>
            <m:t>M=</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-d</m:t>
                          </m:r>
                        </m:e>
                      </m:mr>
                      <m:mr>
                        <m:e>
                          <m:r>
                            <w:rPr>
                              <w:rFonts w:ascii="Cambria Math" w:hAnsi="Cambria Math"/>
                            </w:rPr>
                            <m:t>-c</m:t>
                          </m:r>
                        </m:e>
                      </m:mr>
                    </m:m>
                  </m:e>
                </m:mr>
              </m:m>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-d</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c</m:t>
                          </m:r>
                        </m:e>
                      </m:mr>
                    </m:m>
                  </m:e>
                </m:mr>
              </m:m>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d</m:t>
                          </m:r>
                        </m:e>
                      </m:mr>
                      <m:mr>
                        <m:e>
                          <m:r>
                            <w:rPr>
                              <w:rFonts w:ascii="Cambria Math" w:hAnsi="Cambria Math"/>
                            </w:rPr>
                            <m:t>-c</m:t>
                          </m:r>
                        </m:e>
                      </m:mr>
                    </m:m>
                  </m:e>
                </m:mr>
              </m:m>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d</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c</m:t>
                          </m:r>
                        </m:e>
                      </m:mr>
                    </m:m>
                  </m:e>
                </m:mr>
              </m:m>
            </m:e>
          </m:d>
        </m:oMath>
      </m:oMathPara>
    </w:p>
    <w:p w14:paraId="0CF55B58" w14:textId="77777777" w:rsidR="007E12D0" w:rsidRPr="008B1E15" w:rsidRDefault="007E12D0" w:rsidP="007E12D0">
      <w:r w:rsidRPr="008B1E15">
        <w:t>где </w:t>
      </w:r>
      <w:r w:rsidRPr="008B1E15">
        <w:rPr>
          <w:i/>
          <w:iCs/>
        </w:rPr>
        <w:t>d</w:t>
      </w:r>
      <w:r w:rsidRPr="008B1E15">
        <w:t> — плечо (расстояние от центра масс до оси мотора), c=</w:t>
      </w:r>
      <w:proofErr w:type="spellStart"/>
      <w:r w:rsidRPr="008B1E15">
        <w:t>k</w:t>
      </w:r>
      <w:r w:rsidRPr="00251599">
        <w:rPr>
          <w:vertAlign w:val="subscript"/>
        </w:rPr>
        <w:t>Q</w:t>
      </w:r>
      <w:proofErr w:type="spellEnd"/>
      <w:r w:rsidRPr="008B1E15">
        <w:t>/</w:t>
      </w:r>
      <w:proofErr w:type="spellStart"/>
      <w:r w:rsidRPr="008B1E15">
        <w:t>k</w:t>
      </w:r>
      <w:r w:rsidRPr="00251599">
        <w:rPr>
          <w:vertAlign w:val="subscript"/>
        </w:rPr>
        <w:t>T</w:t>
      </w:r>
      <w:proofErr w:type="spellEnd"/>
      <w:r w:rsidRPr="008B1E15">
        <w:t> — коэффициент момента.</w:t>
      </w:r>
    </w:p>
    <w:p w14:paraId="3BBDE46F" w14:textId="0613EA3B" w:rsidR="007E12D0" w:rsidRPr="008B1E15" w:rsidRDefault="007E12D0" w:rsidP="007E12D0">
      <w:pPr>
        <w:pStyle w:val="2"/>
      </w:pPr>
      <w:bookmarkStart w:id="24" w:name="_Toc230615334"/>
      <w:bookmarkStart w:id="25" w:name="_Toc231165071"/>
      <w:r w:rsidRPr="008B1E15">
        <w:t>2.6 Моделирование аэродинамических помех</w:t>
      </w:r>
      <w:bookmarkEnd w:id="24"/>
      <w:bookmarkEnd w:id="25"/>
    </w:p>
    <w:p w14:paraId="7EF14944" w14:textId="77777777" w:rsidR="007E12D0" w:rsidRPr="008B1E15" w:rsidRDefault="007E12D0" w:rsidP="007E12D0">
      <w:r w:rsidRPr="008B1E15">
        <w:t>Для повышения адекватности в модель добавлены:</w:t>
      </w:r>
    </w:p>
    <w:p w14:paraId="0994B8D5" w14:textId="53420EF4" w:rsidR="007E12D0" w:rsidRPr="008B1E15" w:rsidRDefault="007E12D0" w:rsidP="007E12D0">
      <w:pPr>
        <w:numPr>
          <w:ilvl w:val="0"/>
          <w:numId w:val="10"/>
        </w:numPr>
        <w:tabs>
          <w:tab w:val="clear" w:pos="720"/>
          <w:tab w:val="num" w:pos="1134"/>
        </w:tabs>
        <w:ind w:left="0" w:firstLine="709"/>
      </w:pPr>
      <w:r w:rsidRPr="008B1E15">
        <w:rPr>
          <w:b/>
          <w:bCs/>
        </w:rPr>
        <w:t>Сопротивление воздуха</w:t>
      </w:r>
      <w:r w:rsidRPr="008B1E15">
        <w:t> — сила, пропорциональная квадрату скорости: Fdrag​=</w:t>
      </w:r>
      <w:r w:rsidRPr="00251599">
        <w:t xml:space="preserve"> </w:t>
      </w:r>
      <w:r w:rsidRPr="008B1E15">
        <w:t>−</w:t>
      </w:r>
      <w:r w:rsidRPr="008B1E15">
        <w:rPr>
          <w:i/>
          <w:iCs/>
        </w:rPr>
        <w:t>k</w:t>
      </w:r>
      <w:r w:rsidRPr="00251599">
        <w:rPr>
          <w:i/>
          <w:iCs/>
          <w:vertAlign w:val="subscript"/>
        </w:rPr>
        <w:t>d</w:t>
      </w:r>
      <w:r w:rsidRPr="008B1E15">
        <w:t>​</w:t>
      </w:r>
      <w:r w:rsidRPr="008B1E15">
        <w:rPr>
          <w:rFonts w:ascii="Cambria Math" w:hAnsi="Cambria Math" w:cs="Cambria Math"/>
        </w:rPr>
        <w:t>⋅</w:t>
      </w:r>
      <w:r w:rsidRPr="008B1E15">
        <w:rPr>
          <w:i/>
          <w:iCs/>
        </w:rPr>
        <w:t>v</w:t>
      </w:r>
      <w:r w:rsidRPr="008B1E15">
        <w:rPr>
          <w:rFonts w:ascii="Cambria Math" w:hAnsi="Cambria Math" w:cs="Cambria Math"/>
        </w:rPr>
        <w:t>⋅∣</w:t>
      </w:r>
      <w:r w:rsidRPr="008B1E15">
        <w:rPr>
          <w:i/>
          <w:iCs/>
        </w:rPr>
        <w:t>v</w:t>
      </w:r>
      <w:r w:rsidRPr="008B1E15">
        <w:rPr>
          <w:rFonts w:ascii="Cambria Math" w:hAnsi="Cambria Math" w:cs="Cambria Math"/>
        </w:rPr>
        <w:t>∣</w:t>
      </w:r>
      <w:r w:rsidRPr="008B1E15">
        <w:t>.</w:t>
      </w:r>
    </w:p>
    <w:p w14:paraId="29837210" w14:textId="77777777" w:rsidR="007E12D0" w:rsidRPr="008B1E15" w:rsidRDefault="007E12D0" w:rsidP="007E12D0">
      <w:pPr>
        <w:numPr>
          <w:ilvl w:val="0"/>
          <w:numId w:val="10"/>
        </w:numPr>
        <w:tabs>
          <w:tab w:val="clear" w:pos="720"/>
          <w:tab w:val="num" w:pos="1134"/>
        </w:tabs>
        <w:ind w:left="0" w:firstLine="709"/>
      </w:pPr>
      <w:r w:rsidRPr="008B1E15">
        <w:rPr>
          <w:b/>
          <w:bCs/>
        </w:rPr>
        <w:t>Ветровое возмущение</w:t>
      </w:r>
      <w:r w:rsidRPr="008B1E15">
        <w:t xml:space="preserve"> — добавка к скорости набегающего потока, моделируемая формирующим фильтром первого порядка (модель </w:t>
      </w:r>
      <w:proofErr w:type="spellStart"/>
      <w:r w:rsidRPr="008B1E15">
        <w:t>Драйдена</w:t>
      </w:r>
      <w:proofErr w:type="spellEnd"/>
      <w:r w:rsidRPr="008B1E15">
        <w:t>).</w:t>
      </w:r>
    </w:p>
    <w:p w14:paraId="32BB8982" w14:textId="77777777" w:rsidR="007E12D0" w:rsidRPr="008B1E15" w:rsidRDefault="007E12D0" w:rsidP="007E12D0">
      <w:pPr>
        <w:numPr>
          <w:ilvl w:val="0"/>
          <w:numId w:val="10"/>
        </w:numPr>
        <w:tabs>
          <w:tab w:val="clear" w:pos="720"/>
          <w:tab w:val="num" w:pos="1134"/>
        </w:tabs>
        <w:ind w:left="0" w:firstLine="709"/>
      </w:pPr>
      <w:r w:rsidRPr="008B1E15">
        <w:rPr>
          <w:b/>
          <w:bCs/>
        </w:rPr>
        <w:lastRenderedPageBreak/>
        <w:t>Эффект земли</w:t>
      </w:r>
      <w:r w:rsidRPr="008B1E15">
        <w:t> (при высоте менее 1 м) — увеличение эффективности пропеллеров, моделируемое эмпирической зависимостью.</w:t>
      </w:r>
    </w:p>
    <w:p w14:paraId="2E98A4A2" w14:textId="5F9714D2" w:rsidR="00D31368" w:rsidRDefault="007E12D0" w:rsidP="007E12D0">
      <w:r w:rsidRPr="008B1E15">
        <w:t>Модель реализована в виде Simulink-блока UAV_6DOF_Dynamics с возможностью настройки параметров через структуру </w:t>
      </w:r>
      <w:proofErr w:type="spellStart"/>
      <w:r w:rsidRPr="008B1E15">
        <w:t>UAVParams</w:t>
      </w:r>
      <w:proofErr w:type="spellEnd"/>
      <w:r w:rsidRPr="008B1E15">
        <w:t>.</w:t>
      </w:r>
    </w:p>
    <w:p w14:paraId="36E3082C" w14:textId="036F970B" w:rsidR="00F5678E" w:rsidRDefault="001C3749" w:rsidP="00F5678E">
      <w:pPr>
        <w:pStyle w:val="1"/>
      </w:pPr>
      <w:r>
        <w:lastRenderedPageBreak/>
        <w:t xml:space="preserve">   </w:t>
      </w:r>
      <w:bookmarkStart w:id="26" w:name="_Toc231165072"/>
      <w:r w:rsidR="007E12D0">
        <w:t xml:space="preserve">3 </w:t>
      </w:r>
      <w:r w:rsidR="007E12D0" w:rsidRPr="007E12D0">
        <w:t>АРХИТЕКТУРА ПРОГРАММНОГО КОМПЛЕКСА ЦИФРОВОГО ДВОЙНИКА</w:t>
      </w:r>
      <w:bookmarkEnd w:id="26"/>
    </w:p>
    <w:p w14:paraId="7D7D1CE6" w14:textId="4BB87941" w:rsidR="001C3749" w:rsidRPr="001C3749" w:rsidRDefault="001C3749" w:rsidP="001C3749">
      <w:pPr>
        <w:pStyle w:val="2"/>
      </w:pPr>
      <w:bookmarkStart w:id="27" w:name="_Toc231165073"/>
      <w:r w:rsidRPr="001C3749">
        <w:t>3.1 Лог-файл как центральное понятие архитектуры</w:t>
      </w:r>
      <w:bookmarkEnd w:id="27"/>
    </w:p>
    <w:p w14:paraId="43CAA1E2" w14:textId="77777777" w:rsidR="001C3749" w:rsidRPr="001C3749" w:rsidRDefault="001C3749" w:rsidP="001C3749">
      <w:pPr>
        <w:tabs>
          <w:tab w:val="left" w:pos="8364"/>
        </w:tabs>
        <w:rPr>
          <w:rFonts w:cs="Arial"/>
          <w:iCs/>
          <w:szCs w:val="24"/>
        </w:rPr>
      </w:pPr>
      <w:r w:rsidRPr="001C3749">
        <w:rPr>
          <w:rFonts w:cs="Arial"/>
          <w:iCs/>
          <w:szCs w:val="24"/>
        </w:rPr>
        <w:t xml:space="preserve">В основе разрабатываемого программного комплекса лежит понятие лог-файла беспилотного летательного аппарата, который представляет собой хронологическую запись телеметрии и системных событий полёта. Как показано в исходном материале, в процессе полёта с каждого датчика — акселерометра, гироскопа, магнетометра, высотомера, GPS или ГЛОНАСС — в единицу времени собирается информация, которая затем формирует лог-файл. Архитектура комплекса строится вокруг этого файла, обеспечивая его приём, хранение, обработку и анализ. Структура лог-файла, согласно представленным данным, включает четыре основных структурных блока, каждый из которых находит своё отражение в архитектуре. Заголовок содержит служебную информацию: версию прошивки (например, ArduPilot или PX4), тип летательного аппарата (мультикоптер, самолёт, VTOL), точное время начала записи и описание формата данных. Блок параметров хранит список всех настроек полётного контроллера на момент взлёта, включая лимиты по высоте, настройки ПИД-регуляторов и параметры отказоустойчивости. Основной массив телеметрии представляет собой построчную или блочную запись параметров полёта с частотой от одного до пятидесяти герц и включает данные GPS с координатами и количеством спутников, показания инерциальной системы IMU для отслеживания углов ориентации — тангажа, крена и рысканья, параметры силовой установки в виде напряжения батареи, потребляемого тока, температуры регуляторов и оборотов моторов, а также текущие режимы полёта. Блок событий и ошибок фиксирует дискретные события: изменение полётного режима, ошибки датчиков, срабатывание системы безопасности и действия оператора. Архитектура также учитывает многообразие форматов логов, среди которых бинарный формат BIN для прошивки ArduPilot, современный формат ULOG для PX4 с оптимизированным сжатием, проприетарный формат DAT </w:t>
      </w:r>
      <w:r w:rsidRPr="001C3749">
        <w:rPr>
          <w:rFonts w:cs="Arial"/>
          <w:iCs/>
          <w:szCs w:val="24"/>
        </w:rPr>
        <w:lastRenderedPageBreak/>
        <w:t>для аппаратов DJI, а также формат TLOG, который пишется на наземной станции, а не на самом БПЛА, фиксируя пакеты данных, принятые по радиоканалу.</w:t>
      </w:r>
    </w:p>
    <w:p w14:paraId="4FB13E88" w14:textId="53A1F3DA" w:rsidR="001C3749" w:rsidRPr="001C3749" w:rsidRDefault="001C3749" w:rsidP="001C3749">
      <w:pPr>
        <w:pStyle w:val="2"/>
      </w:pPr>
      <w:bookmarkStart w:id="28" w:name="_Toc231165074"/>
      <w:r w:rsidRPr="001C3749">
        <w:t>3.2 Общая схема взаимодействия компонентов</w:t>
      </w:r>
      <w:bookmarkEnd w:id="28"/>
    </w:p>
    <w:p w14:paraId="5DB8C2AB" w14:textId="77777777" w:rsidR="001C3749" w:rsidRPr="001C3749" w:rsidRDefault="001C3749" w:rsidP="001C3749">
      <w:pPr>
        <w:tabs>
          <w:tab w:val="left" w:pos="8364"/>
        </w:tabs>
        <w:rPr>
          <w:rFonts w:cs="Arial"/>
          <w:iCs/>
          <w:szCs w:val="24"/>
        </w:rPr>
      </w:pPr>
      <w:r w:rsidRPr="001C3749">
        <w:rPr>
          <w:rFonts w:cs="Arial"/>
          <w:iCs/>
          <w:szCs w:val="24"/>
        </w:rPr>
        <w:t xml:space="preserve">Взаимодействие пользователя с программным комплексом выстраивается вокруг последовательных этапов обработки лога, которые выделены в исходном документе: получение файла, чтение файла, визуализация полёта, анализ временной информации и оценка качества полёта. Пользователь через веб-интерфейс загружает лог-файл, после чего система автоматически выполняет его </w:t>
      </w:r>
      <w:proofErr w:type="spellStart"/>
      <w:r w:rsidRPr="001C3749">
        <w:rPr>
          <w:rFonts w:cs="Arial"/>
          <w:iCs/>
          <w:szCs w:val="24"/>
        </w:rPr>
        <w:t>парсинг</w:t>
      </w:r>
      <w:proofErr w:type="spellEnd"/>
      <w:r w:rsidRPr="001C3749">
        <w:rPr>
          <w:rFonts w:cs="Arial"/>
          <w:iCs/>
          <w:szCs w:val="24"/>
        </w:rPr>
        <w:t xml:space="preserve"> и предобработку, сохраняет структурированные данные в базу данных и файловое хранилище. Затем пользователю становятся доступны инструменты для трёхмерной визуализации траектории полёта, просмотра графиков изменения параметров во времени, изучения зафиксированных событий и ошибок. При необходимости система позволяет запустить цифрового двойника на основе загруженного лога, сопоставляя реальную траекторию из лога с виртуальной траекторией, рассчитанной математической моделью динамики. Такая организация работы обеспечивает полный цикл анализа: от исходного лог-файла до количественных метрик качества полёта и прогнозов поведения аппарата в изменённых условиях.</w:t>
      </w:r>
    </w:p>
    <w:p w14:paraId="1410FD1B" w14:textId="44A4DE47" w:rsidR="001C3749" w:rsidRPr="001C3749" w:rsidRDefault="001C3749" w:rsidP="001C3749">
      <w:pPr>
        <w:pStyle w:val="2"/>
      </w:pPr>
      <w:bookmarkStart w:id="29" w:name="_Toc231165075"/>
      <w:r w:rsidRPr="001C3749">
        <w:t xml:space="preserve">3.3 Модуль приёма и </w:t>
      </w:r>
      <w:proofErr w:type="spellStart"/>
      <w:r w:rsidRPr="001C3749">
        <w:t>парсинга</w:t>
      </w:r>
      <w:proofErr w:type="spellEnd"/>
      <w:r w:rsidRPr="001C3749">
        <w:t xml:space="preserve"> полётных логов</w:t>
      </w:r>
      <w:bookmarkEnd w:id="29"/>
    </w:p>
    <w:p w14:paraId="6ACAA642" w14:textId="77777777" w:rsidR="001C3749" w:rsidRPr="001C3749" w:rsidRDefault="001C3749" w:rsidP="001C3749">
      <w:pPr>
        <w:tabs>
          <w:tab w:val="left" w:pos="8364"/>
        </w:tabs>
        <w:rPr>
          <w:rFonts w:cs="Arial"/>
          <w:iCs/>
          <w:szCs w:val="24"/>
        </w:rPr>
      </w:pPr>
      <w:r w:rsidRPr="001C3749">
        <w:rPr>
          <w:rFonts w:cs="Arial"/>
          <w:iCs/>
          <w:szCs w:val="24"/>
        </w:rPr>
        <w:t xml:space="preserve">Первый этап обработки лога заключается в его получении от пользователя и декодировании. Пользователь через веб-интерфейс загружает файл, после чего система проверяет его размер и целостность, а затем распознаёт формат по сигнатуре файла — по магическим байтам в начале файла, которые однозначно идентифицируют тип лога. Для формата ULOG используется специализированный парсер, который читает бинарную структуру в соответствии со спецификацией PX4 и извлекает заголовок, блок параметров, все временные ряды телеметрии и события. Для формата BIN, характерного для прошивки ArduPilot, применяется декодирование, преобразующее бинарные данные в </w:t>
      </w:r>
      <w:r w:rsidRPr="001C3749">
        <w:rPr>
          <w:rFonts w:cs="Arial"/>
          <w:iCs/>
          <w:szCs w:val="24"/>
        </w:rPr>
        <w:lastRenderedPageBreak/>
        <w:t xml:space="preserve">промежуточную структуру, аналогичную той, что используется для ULOG. Формат TLOG представляет собой журнал, который пишется на наземной станции, и его </w:t>
      </w:r>
      <w:proofErr w:type="spellStart"/>
      <w:r w:rsidRPr="001C3749">
        <w:rPr>
          <w:rFonts w:cs="Arial"/>
          <w:iCs/>
          <w:szCs w:val="24"/>
        </w:rPr>
        <w:t>парсинг</w:t>
      </w:r>
      <w:proofErr w:type="spellEnd"/>
      <w:r w:rsidRPr="001C3749">
        <w:rPr>
          <w:rFonts w:cs="Arial"/>
          <w:iCs/>
          <w:szCs w:val="24"/>
        </w:rPr>
        <w:t xml:space="preserve"> ориентирован на извлечение пакетов телеметрии, принятых по радиоканалу, с учётом возможных потерь пакетов и задержек. В процессе </w:t>
      </w:r>
      <w:proofErr w:type="spellStart"/>
      <w:r w:rsidRPr="001C3749">
        <w:rPr>
          <w:rFonts w:cs="Arial"/>
          <w:iCs/>
          <w:szCs w:val="24"/>
        </w:rPr>
        <w:t>парсинга</w:t>
      </w:r>
      <w:proofErr w:type="spellEnd"/>
      <w:r w:rsidRPr="001C3749">
        <w:rPr>
          <w:rFonts w:cs="Arial"/>
          <w:iCs/>
          <w:szCs w:val="24"/>
        </w:rPr>
        <w:t xml:space="preserve"> система также извлекает метаданные: версию прошивки, тип летательного аппарата, точное время начала записи. Результатом этого этапа является унифицированное внутреннее представление лога, содержащее все четыре структурных блока в нормализованном виде, готовое к дальнейшей предобработке.</w:t>
      </w:r>
    </w:p>
    <w:p w14:paraId="7B592DAE" w14:textId="2D603D5D" w:rsidR="001C3749" w:rsidRPr="001C3749" w:rsidRDefault="001C3749" w:rsidP="001C3749">
      <w:pPr>
        <w:pStyle w:val="2"/>
      </w:pPr>
      <w:bookmarkStart w:id="30" w:name="_Toc231165076"/>
      <w:r w:rsidRPr="001C3749">
        <w:t>3.4 Предобработка и нормализация данных</w:t>
      </w:r>
      <w:bookmarkEnd w:id="30"/>
    </w:p>
    <w:p w14:paraId="273A6838" w14:textId="77777777" w:rsidR="001C3749" w:rsidRPr="001C3749" w:rsidRDefault="001C3749" w:rsidP="001C3749">
      <w:pPr>
        <w:tabs>
          <w:tab w:val="left" w:pos="8364"/>
        </w:tabs>
        <w:rPr>
          <w:rFonts w:cs="Arial"/>
          <w:iCs/>
          <w:szCs w:val="24"/>
        </w:rPr>
      </w:pPr>
      <w:r w:rsidRPr="001C3749">
        <w:rPr>
          <w:rFonts w:cs="Arial"/>
          <w:iCs/>
          <w:szCs w:val="24"/>
        </w:rPr>
        <w:t xml:space="preserve">После </w:t>
      </w:r>
      <w:proofErr w:type="spellStart"/>
      <w:r w:rsidRPr="001C3749">
        <w:rPr>
          <w:rFonts w:cs="Arial"/>
          <w:iCs/>
          <w:szCs w:val="24"/>
        </w:rPr>
        <w:t>парсинга</w:t>
      </w:r>
      <w:proofErr w:type="spellEnd"/>
      <w:r w:rsidRPr="001C3749">
        <w:rPr>
          <w:rFonts w:cs="Arial"/>
          <w:iCs/>
          <w:szCs w:val="24"/>
        </w:rPr>
        <w:t xml:space="preserve"> данные лога требуют приведения к единому стандарту для корректного анализа и визуализации. Поскольку в реальном полёте каждый датчик — акселерометр, гироскоп, магнетометр, высотомер, GPS-приёмник — имеет собственный внутренний таймер и частоту обновления, их временные метки могут быть смещены относительно друг друга. Система выполняет синхронизацию временных шкал, выбирая в качестве референсного топик с наибольшей частотой и стабильностью, например данные гироскопа, и интерполируя все остальные потоки данных на его временную сетку с помощью кусочно-линейной интерполяции. Далее выполняется фильтрация выбросов и артефактов, которые могут возникать из-за кратковременных сбоев датчиков, электромагнитных помех или ошибок передачи данных. Импульсные помехи удаляются с помощью медианного фильтра, а высокочастотные вибрации, особенно заметные на акселерометрах из-за вращения пропеллеров, подавляются фильтром нижних частот </w:t>
      </w:r>
      <w:proofErr w:type="spellStart"/>
      <w:r w:rsidRPr="001C3749">
        <w:rPr>
          <w:rFonts w:cs="Arial"/>
          <w:iCs/>
          <w:szCs w:val="24"/>
        </w:rPr>
        <w:t>Баттерворта</w:t>
      </w:r>
      <w:proofErr w:type="spellEnd"/>
      <w:r w:rsidRPr="001C3749">
        <w:rPr>
          <w:rFonts w:cs="Arial"/>
          <w:iCs/>
          <w:szCs w:val="24"/>
        </w:rPr>
        <w:t xml:space="preserve"> с частотой среза около тридцати-пятидесяти герц. Для данных GPS, которые могут содержать выбросы при потере спутников, применяется дополнительная логика обнаружения скачков координат. Также выполняется приведение систем координат: координаты из лога, представленные в глобальной системе WGS84, пересчитываются в локальную декартову систему ENU или NED с началом в точке взлёта, </w:t>
      </w:r>
      <w:r w:rsidRPr="001C3749">
        <w:rPr>
          <w:rFonts w:cs="Arial"/>
          <w:iCs/>
          <w:szCs w:val="24"/>
        </w:rPr>
        <w:lastRenderedPageBreak/>
        <w:t>что удобно для визуализации и математического моделирования. В завершение предобработки из данных вычитаются статические смещения акселерометров и гироскопов, определённые в процессе предполётной калибровки и сохранённые в блоке параметров лога.</w:t>
      </w:r>
    </w:p>
    <w:p w14:paraId="06BCF780" w14:textId="1B54F812" w:rsidR="001C3749" w:rsidRPr="001C3749" w:rsidRDefault="001C3749" w:rsidP="001C3749">
      <w:pPr>
        <w:pStyle w:val="2"/>
      </w:pPr>
      <w:bookmarkStart w:id="31" w:name="_Toc231165077"/>
      <w:r w:rsidRPr="001C3749">
        <w:t>3.5 Хранение и индексация полётных данных</w:t>
      </w:r>
      <w:bookmarkEnd w:id="31"/>
    </w:p>
    <w:p w14:paraId="1A6FA419" w14:textId="4DF2B94E" w:rsidR="001C3749" w:rsidRPr="001C3749" w:rsidRDefault="001C3749" w:rsidP="001C3749">
      <w:pPr>
        <w:tabs>
          <w:tab w:val="left" w:pos="8364"/>
        </w:tabs>
        <w:rPr>
          <w:rFonts w:cs="Arial"/>
          <w:iCs/>
          <w:szCs w:val="24"/>
        </w:rPr>
      </w:pPr>
      <w:r w:rsidRPr="001C3749">
        <w:rPr>
          <w:rFonts w:cs="Arial"/>
          <w:iCs/>
          <w:szCs w:val="24"/>
        </w:rPr>
        <w:t xml:space="preserve">Для эффективного хранения как исходных лог-файлов, так и обработанных данных используется комбинированный подход. Все загруженные пользователем исходные файлы сохраняются в файловом хранилище — локальной файловой системе сервера или облачном S3-совместимом хранилище — с уникальным именем и привязкой к учётной записи пользователя. Метаинформация о каждом логе, включающая имя файла, дату загрузки, идентификатор пользователя, формат, длительность полёта, количество точек телеметрии, версию прошивки и тип аппарата, сохраняется в реляционной базе данных </w:t>
      </w:r>
      <w:proofErr w:type="spellStart"/>
      <w:r w:rsidRPr="001C3749">
        <w:rPr>
          <w:rFonts w:cs="Arial"/>
          <w:iCs/>
          <w:szCs w:val="24"/>
        </w:rPr>
        <w:t>PostgreSQL</w:t>
      </w:r>
      <w:proofErr w:type="spellEnd"/>
      <w:r w:rsidRPr="001C3749">
        <w:rPr>
          <w:rFonts w:cs="Arial"/>
          <w:iCs/>
          <w:szCs w:val="24"/>
        </w:rPr>
        <w:t xml:space="preserve"> [3]. Для ускорения поиска и фильтрации логов по различным атрибутам в базе данных создаются соответствующие индексы, а также настраивается полнотекстовый поиск по имени файла и комментариям пользователя. Сами временные ряды телеметрии — синхронизированные и очищенные данные позиции, ориентации, скоростей, ускорений, показаний датчиков и управляющих сигналов — сохраняются в колоночном формате </w:t>
      </w:r>
      <w:proofErr w:type="spellStart"/>
      <w:r w:rsidRPr="001C3749">
        <w:rPr>
          <w:rFonts w:cs="Arial"/>
          <w:iCs/>
          <w:szCs w:val="24"/>
        </w:rPr>
        <w:t>Parquet</w:t>
      </w:r>
      <w:proofErr w:type="spellEnd"/>
      <w:r w:rsidRPr="001C3749">
        <w:rPr>
          <w:rFonts w:cs="Arial"/>
          <w:iCs/>
          <w:szCs w:val="24"/>
        </w:rPr>
        <w:t xml:space="preserve"> со сжатием </w:t>
      </w:r>
      <w:proofErr w:type="spellStart"/>
      <w:r w:rsidRPr="001C3749">
        <w:rPr>
          <w:rFonts w:cs="Arial"/>
          <w:iCs/>
          <w:szCs w:val="24"/>
        </w:rPr>
        <w:t>Snappy</w:t>
      </w:r>
      <w:proofErr w:type="spellEnd"/>
      <w:r w:rsidRPr="001C3749">
        <w:rPr>
          <w:rFonts w:cs="Arial"/>
          <w:iCs/>
          <w:szCs w:val="24"/>
        </w:rPr>
        <w:t xml:space="preserve">. Этот формат обеспечивает высокую степень компрессии, обычно в пять-десять раз по сравнению с CSV, и позволяет выполнять фильтрацию по временному диапазону без загрузки всего файла в память, что критически важно при работе с длительными полётами, генерирующими миллионы отсчётов. </w:t>
      </w:r>
      <w:proofErr w:type="spellStart"/>
      <w:r w:rsidRPr="001C3749">
        <w:rPr>
          <w:rFonts w:cs="Arial"/>
          <w:iCs/>
          <w:szCs w:val="24"/>
        </w:rPr>
        <w:t>Parquet</w:t>
      </w:r>
      <w:proofErr w:type="spellEnd"/>
      <w:r w:rsidRPr="001C3749">
        <w:rPr>
          <w:rFonts w:cs="Arial"/>
          <w:iCs/>
          <w:szCs w:val="24"/>
        </w:rPr>
        <w:t>-файлы хранятся в иерархической структуре папок, организованной по годам, месяцам и дням, что упрощает управление архивом и резервное копирование.</w:t>
      </w:r>
    </w:p>
    <w:p w14:paraId="47F70835" w14:textId="7435F2FD" w:rsidR="001C3749" w:rsidRPr="001C3749" w:rsidRDefault="001C3749" w:rsidP="001C3749">
      <w:pPr>
        <w:pStyle w:val="2"/>
      </w:pPr>
      <w:bookmarkStart w:id="32" w:name="_Toc231165078"/>
      <w:r w:rsidRPr="001C3749">
        <w:lastRenderedPageBreak/>
        <w:t>3.6 Визуализация траектории и телеметрии</w:t>
      </w:r>
      <w:bookmarkEnd w:id="32"/>
    </w:p>
    <w:p w14:paraId="6B02AAC6" w14:textId="77777777" w:rsidR="001C3749" w:rsidRPr="001C3749" w:rsidRDefault="001C3749" w:rsidP="001C3749">
      <w:pPr>
        <w:tabs>
          <w:tab w:val="left" w:pos="8364"/>
        </w:tabs>
        <w:rPr>
          <w:rFonts w:cs="Arial"/>
          <w:iCs/>
          <w:szCs w:val="24"/>
        </w:rPr>
      </w:pPr>
      <w:r w:rsidRPr="001C3749">
        <w:rPr>
          <w:rFonts w:cs="Arial"/>
          <w:iCs/>
          <w:szCs w:val="24"/>
        </w:rPr>
        <w:t xml:space="preserve">Визуализация полётных данных реализована в клиентской части веб-приложения и является одним из ключевых инструментов анализа. Трёхмерная сцена, построенная с использованием библиотеки Three.js, позволяет отображать траекторию движения БПЛА в пространстве с возможностью вращения камеры, масштабирования и изменения угла обзора. Траектория отображается в виде цветной линии, где цвет может кодировать высоту, скорость или величину ошибки позиционирования. На траектории маркерами или иконками отмечаются ключевые события, зафиксированные в блоке событий и ошибок лога: смена режима полёта, ошибки датчиков, моменты срабатывания системы безопасности, нажатия кнопок оператором. Пользователь может щёлкнуть по любому маркеру, чтобы увидеть подробное описание события. Отдельные панели </w:t>
      </w:r>
      <w:proofErr w:type="spellStart"/>
      <w:r w:rsidRPr="001C3749">
        <w:rPr>
          <w:rFonts w:cs="Arial"/>
          <w:iCs/>
          <w:szCs w:val="24"/>
        </w:rPr>
        <w:t>дашборда</w:t>
      </w:r>
      <w:proofErr w:type="spellEnd"/>
      <w:r w:rsidRPr="001C3749">
        <w:rPr>
          <w:rFonts w:cs="Arial"/>
          <w:iCs/>
          <w:szCs w:val="24"/>
        </w:rPr>
        <w:t xml:space="preserve"> отображают в реальном времени при воспроизведении лога или в статическом режиме при просмотре графики изменения ключевых параметров: высоты, путевой и вертикальной скорости, углов крена, тангажа и рыскания, напряжения и тока батареи, оборотов каждого мотора. Для построения этих графиков используется библиотека </w:t>
      </w:r>
      <w:proofErr w:type="spellStart"/>
      <w:r w:rsidRPr="001C3749">
        <w:rPr>
          <w:rFonts w:cs="Arial"/>
          <w:iCs/>
          <w:szCs w:val="24"/>
        </w:rPr>
        <w:t>ApexCharts</w:t>
      </w:r>
      <w:proofErr w:type="spellEnd"/>
      <w:r w:rsidRPr="001C3749">
        <w:rPr>
          <w:rFonts w:cs="Arial"/>
          <w:iCs/>
          <w:szCs w:val="24"/>
        </w:rPr>
        <w:t xml:space="preserve">, поддерживающая интерактивное масштабирование и выделение фрагментов. Пользователь может перемещаться по временной шкале с помощью ползунка, приближаясь к интересующим участкам полёта для детального изучения, а также может включать или отключать отображение отдельных параметров, настраивая </w:t>
      </w:r>
      <w:proofErr w:type="spellStart"/>
      <w:r w:rsidRPr="001C3749">
        <w:rPr>
          <w:rFonts w:cs="Arial"/>
          <w:iCs/>
          <w:szCs w:val="24"/>
        </w:rPr>
        <w:t>дашборд</w:t>
      </w:r>
      <w:proofErr w:type="spellEnd"/>
      <w:r w:rsidRPr="001C3749">
        <w:rPr>
          <w:rFonts w:cs="Arial"/>
          <w:iCs/>
          <w:szCs w:val="24"/>
        </w:rPr>
        <w:t xml:space="preserve"> под конкретные задачи анализа.</w:t>
      </w:r>
    </w:p>
    <w:p w14:paraId="605E5FBE" w14:textId="2B14D113" w:rsidR="001C3749" w:rsidRPr="001C3749" w:rsidRDefault="001C3749" w:rsidP="001C3749">
      <w:pPr>
        <w:pStyle w:val="2"/>
      </w:pPr>
      <w:bookmarkStart w:id="33" w:name="_Toc231165079"/>
      <w:r w:rsidRPr="001C3749">
        <w:t>3.7 Анализ временной информации и оценка качества полёта</w:t>
      </w:r>
      <w:bookmarkEnd w:id="33"/>
    </w:p>
    <w:p w14:paraId="1F8BF8EE" w14:textId="77777777" w:rsidR="001C3749" w:rsidRPr="001C3749" w:rsidRDefault="001C3749" w:rsidP="001C3749">
      <w:pPr>
        <w:tabs>
          <w:tab w:val="left" w:pos="8364"/>
        </w:tabs>
        <w:rPr>
          <w:rFonts w:cs="Arial"/>
          <w:iCs/>
          <w:szCs w:val="24"/>
        </w:rPr>
      </w:pPr>
      <w:r w:rsidRPr="001C3749">
        <w:rPr>
          <w:rFonts w:cs="Arial"/>
          <w:iCs/>
          <w:szCs w:val="24"/>
        </w:rPr>
        <w:t xml:space="preserve">Архитектура комплекса включает мощные инструменты для количественного анализа полётных данных, позволяющие не только визуально оценить траекторию, но и получить численные метрики качества. Система поддерживает наложение нескольких логов друг на друга, что позволяет сравнивать различные полёты одного и того же аппарата или один полёт с эталонным. </w:t>
      </w:r>
      <w:r w:rsidRPr="001C3749">
        <w:rPr>
          <w:rFonts w:cs="Arial"/>
          <w:iCs/>
          <w:szCs w:val="24"/>
        </w:rPr>
        <w:lastRenderedPageBreak/>
        <w:t xml:space="preserve">При наложении все траектории приводятся к общей системе координат, а временные шкалы синхронизируются либо по абсолютному времени, либо по ключевым точкам маршрута. Для каждого параметра может быть вычислена корреляция с другими параметрами, что помогает выявлять взаимосвязи, например, между углом крена и управляющим сигналом на соответствующие моторы. Система автоматически выделяет участки с аномальным поведением — резкие скачки высоты или углов, превышение допустимых токов, пропадание сигнала GPS — и маркирует их для последующего ручного анализа. Для оценки качества полёта рассчитывается набор метрик. Среднеквадратичная ошибка позиционирования вычисляется относительно заданного маршрута, который может быть либо извлечён из блока параметров лога, либо задан пользователем вручную. Точность удержания высоты оценивается как среднеквадратичное отклонение от целевой высоты, заданной для данного режима полёта. Стабильность углов ориентации характеризуется максимальным и среднеквадратичным отклонением от нуля в режиме зависания. Эффективность энергопотребления оценивается как отношение затраченной энергии к пройденному расстоянию. Для полётов в режиме удержания позиции </w:t>
      </w:r>
      <w:proofErr w:type="spellStart"/>
      <w:r w:rsidRPr="001C3749">
        <w:rPr>
          <w:rFonts w:cs="Arial"/>
          <w:iCs/>
          <w:szCs w:val="24"/>
        </w:rPr>
        <w:t>Loiter</w:t>
      </w:r>
      <w:proofErr w:type="spellEnd"/>
      <w:r w:rsidRPr="001C3749">
        <w:rPr>
          <w:rFonts w:cs="Arial"/>
          <w:iCs/>
          <w:szCs w:val="24"/>
        </w:rPr>
        <w:t xml:space="preserve"> рассчитывается круговое вероятное отклонение — радиус круга, в котором аппарат находился в течение половины времени. Все вычисленные метрики сохраняются вместе с логом и могут быть использованы для мониторинга деградации оборудования со временем или для сравнения различных настроек ПИД-регуляторов.</w:t>
      </w:r>
    </w:p>
    <w:p w14:paraId="57D9946E" w14:textId="62AC47B0" w:rsidR="001C3749" w:rsidRPr="001C3749" w:rsidRDefault="001C3749" w:rsidP="001C3749">
      <w:pPr>
        <w:pStyle w:val="2"/>
      </w:pPr>
      <w:bookmarkStart w:id="34" w:name="_Toc231165080"/>
      <w:r w:rsidRPr="001C3749">
        <w:t>3.8 Построение цифрового двойника на основе лога</w:t>
      </w:r>
      <w:bookmarkEnd w:id="34"/>
    </w:p>
    <w:p w14:paraId="51203539" w14:textId="77777777" w:rsidR="001C3749" w:rsidRPr="001C3749" w:rsidRDefault="001C3749" w:rsidP="001C3749">
      <w:pPr>
        <w:tabs>
          <w:tab w:val="left" w:pos="8364"/>
        </w:tabs>
        <w:rPr>
          <w:rFonts w:cs="Arial"/>
          <w:iCs/>
          <w:szCs w:val="24"/>
        </w:rPr>
      </w:pPr>
      <w:r w:rsidRPr="001C3749">
        <w:rPr>
          <w:rFonts w:cs="Arial"/>
          <w:iCs/>
          <w:szCs w:val="24"/>
        </w:rPr>
        <w:t xml:space="preserve">Ключевой инновационной возможностью комплекса является построение цифрового двойника на основе загруженного реального лога. Пользователь может выбрать любой из сохранённых логов и запустить режим симуляции, в котором математическая модель динамики БПЛА, описанная в разделе 2.2, воспроизводит полёт, используя те же управляющие сигналы, которые были зафиксированы в логе. При этом система отображает два потока данных: </w:t>
      </w:r>
      <w:r w:rsidRPr="001C3749">
        <w:rPr>
          <w:rFonts w:cs="Arial"/>
          <w:iCs/>
          <w:szCs w:val="24"/>
        </w:rPr>
        <w:lastRenderedPageBreak/>
        <w:t>реальную траекторию из лога и виртуальную траекторию, рассчитанную моделью. Наложение этих траекторий на одной трёхмерной сцене позволяет визуально оценить адекватность модели — чем ближе виртуальная траектория к реальной, тем точнее модель описывает динамику аппарата. Параллельно система в реальном времени вычисляет метрики расхождения: текущую ошибку позиции, ошибку ориентации, расхождение по скорости. По окончании симуляции формируется подробный отчёт с графиками рассогласования по каждому из параметров. Пользователь может изменять параметры внешней среды в процессе симуляции — добавлять ветер заданной скорости и направления, включать турбулентность, изменять плотность воздуха — и наблюдать, как отклоняется виртуальная траектория от исходной реальной, которая была записана в безветренную погоду. Также доступна возможность внедрения отказов: имитация потери GPS-сигнала, зашумление акселерометра или гироскопа, отказ одного из моторов. Это позволяет прогнозировать поведение аппарата в критических ситуациях без риска для реального оборудования. Таким образом, цифровой двойник становится не просто инструментом анализа прошлых полётов, но и средой для экспериментов и обучения алгоритмов управления.</w:t>
      </w:r>
    </w:p>
    <w:p w14:paraId="5BA6AFCF" w14:textId="70E4D18D" w:rsidR="001C3749" w:rsidRPr="001C3749" w:rsidRDefault="001C3749" w:rsidP="001C3749">
      <w:pPr>
        <w:pStyle w:val="2"/>
      </w:pPr>
      <w:bookmarkStart w:id="35" w:name="_Toc231165081"/>
      <w:r w:rsidRPr="001C3749">
        <w:t>3.9 Технологический стек и развёртывание</w:t>
      </w:r>
      <w:bookmarkEnd w:id="35"/>
    </w:p>
    <w:p w14:paraId="24B38BD1" w14:textId="67E07F73" w:rsidR="001C3749" w:rsidRPr="001C3749" w:rsidRDefault="001C3749" w:rsidP="001C3749">
      <w:pPr>
        <w:tabs>
          <w:tab w:val="left" w:pos="8364"/>
        </w:tabs>
        <w:rPr>
          <w:rFonts w:cs="Arial"/>
          <w:iCs/>
          <w:szCs w:val="24"/>
        </w:rPr>
      </w:pPr>
      <w:r w:rsidRPr="001C3749">
        <w:rPr>
          <w:rFonts w:cs="Arial"/>
          <w:iCs/>
          <w:szCs w:val="24"/>
        </w:rPr>
        <w:t>Программный комплекс реализован на платформе .NET 8 с использованием ASP.NET Core для серверной части [</w:t>
      </w:r>
      <w:r w:rsidR="00486253" w:rsidRPr="00486253">
        <w:rPr>
          <w:rFonts w:cs="Arial"/>
          <w:iCs/>
          <w:szCs w:val="24"/>
        </w:rPr>
        <w:t>4</w:t>
      </w:r>
      <w:r w:rsidRPr="001C3749">
        <w:rPr>
          <w:rFonts w:cs="Arial"/>
          <w:iCs/>
          <w:szCs w:val="24"/>
        </w:rPr>
        <w:t xml:space="preserve">]. Бэкенд предоставляет REST API для управления логами, симуляциями и пользователями, а также </w:t>
      </w:r>
      <w:proofErr w:type="spellStart"/>
      <w:r w:rsidRPr="001C3749">
        <w:rPr>
          <w:rFonts w:cs="Arial"/>
          <w:iCs/>
          <w:szCs w:val="24"/>
        </w:rPr>
        <w:t>SignalR</w:t>
      </w:r>
      <w:proofErr w:type="spellEnd"/>
      <w:r w:rsidRPr="001C3749">
        <w:rPr>
          <w:rFonts w:cs="Arial"/>
          <w:iCs/>
          <w:szCs w:val="24"/>
        </w:rPr>
        <w:t xml:space="preserve"> </w:t>
      </w:r>
      <w:proofErr w:type="spellStart"/>
      <w:r w:rsidRPr="001C3749">
        <w:rPr>
          <w:rFonts w:cs="Arial"/>
          <w:iCs/>
          <w:szCs w:val="24"/>
        </w:rPr>
        <w:t>хаб</w:t>
      </w:r>
      <w:proofErr w:type="spellEnd"/>
      <w:r w:rsidRPr="001C3749">
        <w:rPr>
          <w:rFonts w:cs="Arial"/>
          <w:iCs/>
          <w:szCs w:val="24"/>
        </w:rPr>
        <w:t xml:space="preserve"> для передачи телеметрии в реальном времени [</w:t>
      </w:r>
      <w:r w:rsidR="00486253" w:rsidRPr="00486253">
        <w:rPr>
          <w:rFonts w:cs="Arial"/>
          <w:iCs/>
          <w:szCs w:val="24"/>
        </w:rPr>
        <w:t>5</w:t>
      </w:r>
      <w:r w:rsidRPr="001C3749">
        <w:rPr>
          <w:rFonts w:cs="Arial"/>
          <w:iCs/>
          <w:szCs w:val="24"/>
        </w:rPr>
        <w:t xml:space="preserve">]. Все вычислительно сложные задачи — </w:t>
      </w:r>
      <w:proofErr w:type="spellStart"/>
      <w:r w:rsidRPr="001C3749">
        <w:rPr>
          <w:rFonts w:cs="Arial"/>
          <w:iCs/>
          <w:szCs w:val="24"/>
        </w:rPr>
        <w:t>парсинг</w:t>
      </w:r>
      <w:proofErr w:type="spellEnd"/>
      <w:r w:rsidRPr="001C3749">
        <w:rPr>
          <w:rFonts w:cs="Arial"/>
          <w:iCs/>
          <w:szCs w:val="24"/>
        </w:rPr>
        <w:t xml:space="preserve"> логов, предобработка данных, расчёт метрик, выполнение математической модели динамики — реализованы на C# и выполняются на сервере.</w:t>
      </w:r>
    </w:p>
    <w:p w14:paraId="17FEC31E" w14:textId="5B5DBBC9" w:rsidR="001C3749" w:rsidRPr="001C3749" w:rsidRDefault="001C3749" w:rsidP="001C3749">
      <w:pPr>
        <w:tabs>
          <w:tab w:val="left" w:pos="8364"/>
        </w:tabs>
        <w:rPr>
          <w:rFonts w:cs="Arial"/>
          <w:iCs/>
          <w:szCs w:val="24"/>
        </w:rPr>
      </w:pPr>
      <w:proofErr w:type="spellStart"/>
      <w:r w:rsidRPr="001C3749">
        <w:rPr>
          <w:rFonts w:cs="Arial"/>
          <w:iCs/>
          <w:szCs w:val="24"/>
        </w:rPr>
        <w:t>Фронтенд</w:t>
      </w:r>
      <w:proofErr w:type="spellEnd"/>
      <w:r w:rsidRPr="001C3749">
        <w:rPr>
          <w:rFonts w:cs="Arial"/>
          <w:iCs/>
          <w:szCs w:val="24"/>
        </w:rPr>
        <w:t xml:space="preserve"> реализован на </w:t>
      </w:r>
      <w:proofErr w:type="spellStart"/>
      <w:r w:rsidRPr="001C3749">
        <w:rPr>
          <w:rFonts w:cs="Arial"/>
          <w:iCs/>
          <w:szCs w:val="24"/>
        </w:rPr>
        <w:t>React</w:t>
      </w:r>
      <w:proofErr w:type="spellEnd"/>
      <w:r w:rsidRPr="001C3749">
        <w:rPr>
          <w:rFonts w:cs="Arial"/>
          <w:iCs/>
          <w:szCs w:val="24"/>
        </w:rPr>
        <w:t xml:space="preserve"> 18 с использованием </w:t>
      </w:r>
      <w:proofErr w:type="spellStart"/>
      <w:r w:rsidRPr="001C3749">
        <w:rPr>
          <w:rFonts w:cs="Arial"/>
          <w:iCs/>
          <w:szCs w:val="24"/>
        </w:rPr>
        <w:t>TypeScript</w:t>
      </w:r>
      <w:proofErr w:type="spellEnd"/>
      <w:r w:rsidRPr="001C3749">
        <w:rPr>
          <w:rFonts w:cs="Arial"/>
          <w:iCs/>
          <w:szCs w:val="24"/>
        </w:rPr>
        <w:t xml:space="preserve"> [</w:t>
      </w:r>
      <w:r w:rsidR="00486253" w:rsidRPr="00486253">
        <w:rPr>
          <w:rFonts w:cs="Arial"/>
          <w:iCs/>
          <w:szCs w:val="24"/>
        </w:rPr>
        <w:t>6</w:t>
      </w:r>
      <w:r w:rsidRPr="001C3749">
        <w:rPr>
          <w:rFonts w:cs="Arial"/>
          <w:iCs/>
          <w:szCs w:val="24"/>
        </w:rPr>
        <w:t xml:space="preserve">]. Для управления состоянием применяется </w:t>
      </w:r>
      <w:proofErr w:type="spellStart"/>
      <w:r w:rsidRPr="001C3749">
        <w:rPr>
          <w:rFonts w:cs="Arial"/>
          <w:iCs/>
          <w:szCs w:val="24"/>
        </w:rPr>
        <w:t>Zustand</w:t>
      </w:r>
      <w:proofErr w:type="spellEnd"/>
      <w:r w:rsidRPr="001C3749">
        <w:rPr>
          <w:rFonts w:cs="Arial"/>
          <w:iCs/>
          <w:szCs w:val="24"/>
        </w:rPr>
        <w:t xml:space="preserve">, для маршрутизации — </w:t>
      </w:r>
      <w:proofErr w:type="spellStart"/>
      <w:r w:rsidRPr="001C3749">
        <w:rPr>
          <w:rFonts w:cs="Arial"/>
          <w:iCs/>
          <w:szCs w:val="24"/>
        </w:rPr>
        <w:t>React</w:t>
      </w:r>
      <w:proofErr w:type="spellEnd"/>
      <w:r w:rsidRPr="001C3749">
        <w:rPr>
          <w:rFonts w:cs="Arial"/>
          <w:iCs/>
          <w:szCs w:val="24"/>
        </w:rPr>
        <w:t xml:space="preserve"> </w:t>
      </w:r>
      <w:proofErr w:type="spellStart"/>
      <w:r w:rsidRPr="001C3749">
        <w:rPr>
          <w:rFonts w:cs="Arial"/>
          <w:iCs/>
          <w:szCs w:val="24"/>
        </w:rPr>
        <w:t>Router</w:t>
      </w:r>
      <w:proofErr w:type="spellEnd"/>
      <w:r w:rsidRPr="001C3749">
        <w:rPr>
          <w:rFonts w:cs="Arial"/>
          <w:iCs/>
          <w:szCs w:val="24"/>
        </w:rPr>
        <w:t xml:space="preserve">. Пользовательский интерфейс построен на компонентной библиотеке </w:t>
      </w:r>
      <w:proofErr w:type="spellStart"/>
      <w:r w:rsidRPr="001C3749">
        <w:rPr>
          <w:rFonts w:cs="Arial"/>
          <w:iCs/>
          <w:szCs w:val="24"/>
        </w:rPr>
        <w:lastRenderedPageBreak/>
        <w:t>Material</w:t>
      </w:r>
      <w:proofErr w:type="spellEnd"/>
      <w:r w:rsidRPr="001C3749">
        <w:rPr>
          <w:rFonts w:cs="Arial"/>
          <w:iCs/>
          <w:szCs w:val="24"/>
        </w:rPr>
        <w:t xml:space="preserve">-UI (MUI), реализующей принципы </w:t>
      </w:r>
      <w:proofErr w:type="spellStart"/>
      <w:r w:rsidRPr="001C3749">
        <w:rPr>
          <w:rFonts w:cs="Arial"/>
          <w:iCs/>
          <w:szCs w:val="24"/>
        </w:rPr>
        <w:t>Material</w:t>
      </w:r>
      <w:proofErr w:type="spellEnd"/>
      <w:r w:rsidRPr="001C3749">
        <w:rPr>
          <w:rFonts w:cs="Arial"/>
          <w:iCs/>
          <w:szCs w:val="24"/>
        </w:rPr>
        <w:t xml:space="preserve"> </w:t>
      </w:r>
      <w:proofErr w:type="spellStart"/>
      <w:r w:rsidRPr="001C3749">
        <w:rPr>
          <w:rFonts w:cs="Arial"/>
          <w:iCs/>
          <w:szCs w:val="24"/>
        </w:rPr>
        <w:t>Design</w:t>
      </w:r>
      <w:proofErr w:type="spellEnd"/>
      <w:r w:rsidRPr="001C3749">
        <w:rPr>
          <w:rFonts w:cs="Arial"/>
          <w:iCs/>
          <w:szCs w:val="24"/>
        </w:rPr>
        <w:t xml:space="preserve">. Трёхмерная визуализация траекторий выполняется с помощью Three.js, управляемой из </w:t>
      </w:r>
      <w:proofErr w:type="spellStart"/>
      <w:r w:rsidRPr="001C3749">
        <w:rPr>
          <w:rFonts w:cs="Arial"/>
          <w:iCs/>
          <w:szCs w:val="24"/>
        </w:rPr>
        <w:t>React</w:t>
      </w:r>
      <w:proofErr w:type="spellEnd"/>
      <w:r w:rsidRPr="001C3749">
        <w:rPr>
          <w:rFonts w:cs="Arial"/>
          <w:iCs/>
          <w:szCs w:val="24"/>
        </w:rPr>
        <w:t xml:space="preserve">-компонентов через </w:t>
      </w:r>
      <w:proofErr w:type="spellStart"/>
      <w:r w:rsidRPr="001C3749">
        <w:rPr>
          <w:rFonts w:cs="Arial"/>
          <w:iCs/>
          <w:szCs w:val="24"/>
        </w:rPr>
        <w:t>кастомные</w:t>
      </w:r>
      <w:proofErr w:type="spellEnd"/>
      <w:r w:rsidRPr="001C3749">
        <w:rPr>
          <w:rFonts w:cs="Arial"/>
          <w:iCs/>
          <w:szCs w:val="24"/>
        </w:rPr>
        <w:t xml:space="preserve"> хуки. Для построения графиков используется </w:t>
      </w:r>
      <w:proofErr w:type="spellStart"/>
      <w:r w:rsidRPr="001C3749">
        <w:rPr>
          <w:rFonts w:cs="Arial"/>
          <w:iCs/>
          <w:szCs w:val="24"/>
        </w:rPr>
        <w:t>ApexCharts</w:t>
      </w:r>
      <w:proofErr w:type="spellEnd"/>
      <w:r w:rsidRPr="001C3749">
        <w:rPr>
          <w:rFonts w:cs="Arial"/>
          <w:iCs/>
          <w:szCs w:val="24"/>
        </w:rPr>
        <w:t xml:space="preserve"> с </w:t>
      </w:r>
      <w:proofErr w:type="spellStart"/>
      <w:r w:rsidRPr="001C3749">
        <w:rPr>
          <w:rFonts w:cs="Arial"/>
          <w:iCs/>
          <w:szCs w:val="24"/>
        </w:rPr>
        <w:t>React</w:t>
      </w:r>
      <w:proofErr w:type="spellEnd"/>
      <w:r w:rsidRPr="001C3749">
        <w:rPr>
          <w:rFonts w:cs="Arial"/>
          <w:iCs/>
          <w:szCs w:val="24"/>
        </w:rPr>
        <w:t>-обёрткой.</w:t>
      </w:r>
    </w:p>
    <w:p w14:paraId="23900B8D" w14:textId="77777777" w:rsidR="001C3749" w:rsidRPr="001C3749" w:rsidRDefault="001C3749" w:rsidP="001C3749">
      <w:pPr>
        <w:tabs>
          <w:tab w:val="left" w:pos="8364"/>
        </w:tabs>
        <w:rPr>
          <w:rFonts w:cs="Arial"/>
          <w:iCs/>
          <w:szCs w:val="24"/>
        </w:rPr>
      </w:pPr>
      <w:r w:rsidRPr="001C3749">
        <w:rPr>
          <w:rFonts w:cs="Arial"/>
          <w:iCs/>
          <w:szCs w:val="24"/>
        </w:rPr>
        <w:t xml:space="preserve">Взаимодействие с сервером организовано через два канала. Синхронные операции (загрузка логов, запуск симуляции, получение отчётов) выполняются через REST API с использованием </w:t>
      </w:r>
      <w:proofErr w:type="spellStart"/>
      <w:r w:rsidRPr="001C3749">
        <w:rPr>
          <w:rFonts w:cs="Arial"/>
          <w:iCs/>
          <w:szCs w:val="24"/>
        </w:rPr>
        <w:t>Axios</w:t>
      </w:r>
      <w:proofErr w:type="spellEnd"/>
      <w:r w:rsidRPr="001C3749">
        <w:rPr>
          <w:rFonts w:cs="Arial"/>
          <w:iCs/>
          <w:szCs w:val="24"/>
        </w:rPr>
        <w:t xml:space="preserve">. Асинхронная передача телеметрии осуществляется через </w:t>
      </w:r>
      <w:proofErr w:type="spellStart"/>
      <w:r w:rsidRPr="001C3749">
        <w:rPr>
          <w:rFonts w:cs="Arial"/>
          <w:iCs/>
          <w:szCs w:val="24"/>
        </w:rPr>
        <w:t>SignalR</w:t>
      </w:r>
      <w:proofErr w:type="spellEnd"/>
      <w:r w:rsidRPr="001C3749">
        <w:rPr>
          <w:rFonts w:cs="Arial"/>
          <w:iCs/>
          <w:szCs w:val="24"/>
        </w:rPr>
        <w:t xml:space="preserve"> с помощью </w:t>
      </w:r>
      <w:proofErr w:type="spellStart"/>
      <w:r w:rsidRPr="001C3749">
        <w:rPr>
          <w:rFonts w:cs="Arial"/>
          <w:iCs/>
          <w:szCs w:val="24"/>
        </w:rPr>
        <w:t>кастомного</w:t>
      </w:r>
      <w:proofErr w:type="spellEnd"/>
      <w:r w:rsidRPr="001C3749">
        <w:rPr>
          <w:rFonts w:cs="Arial"/>
          <w:iCs/>
          <w:szCs w:val="24"/>
        </w:rPr>
        <w:t xml:space="preserve"> хука </w:t>
      </w:r>
      <w:proofErr w:type="spellStart"/>
      <w:r w:rsidRPr="001C3749">
        <w:rPr>
          <w:rFonts w:cs="Arial"/>
          <w:iCs/>
          <w:szCs w:val="24"/>
        </w:rPr>
        <w:t>useSignalR</w:t>
      </w:r>
      <w:proofErr w:type="spellEnd"/>
      <w:r w:rsidRPr="001C3749">
        <w:rPr>
          <w:rFonts w:cs="Arial"/>
          <w:iCs/>
          <w:szCs w:val="24"/>
        </w:rPr>
        <w:t>, обеспечивающего автоматическое пере подключение. При запуске симуляции клиент подключается к соответствующей группе и принимает пакеты телеметрии с частотой до 30 Гц.</w:t>
      </w:r>
    </w:p>
    <w:p w14:paraId="6817D5CB" w14:textId="77777777" w:rsidR="001C3749" w:rsidRPr="001C3749" w:rsidRDefault="001C3749" w:rsidP="001C3749">
      <w:pPr>
        <w:tabs>
          <w:tab w:val="left" w:pos="8364"/>
        </w:tabs>
        <w:rPr>
          <w:rFonts w:cs="Arial"/>
          <w:iCs/>
          <w:szCs w:val="24"/>
        </w:rPr>
      </w:pPr>
      <w:r w:rsidRPr="001C3749">
        <w:rPr>
          <w:rFonts w:cs="Arial"/>
          <w:iCs/>
          <w:szCs w:val="24"/>
        </w:rPr>
        <w:t xml:space="preserve">Аутентификация реализована через JWT. Токен доступа хранится в памяти приложения и добавляется в заголовки запросов, токен обновления — в </w:t>
      </w:r>
      <w:proofErr w:type="spellStart"/>
      <w:r w:rsidRPr="001C3749">
        <w:rPr>
          <w:rFonts w:cs="Arial"/>
          <w:iCs/>
          <w:szCs w:val="24"/>
        </w:rPr>
        <w:t>HttpOnly</w:t>
      </w:r>
      <w:proofErr w:type="spellEnd"/>
      <w:r w:rsidRPr="001C3749">
        <w:rPr>
          <w:rFonts w:cs="Arial"/>
          <w:iCs/>
          <w:szCs w:val="24"/>
        </w:rPr>
        <w:t xml:space="preserve"> </w:t>
      </w:r>
      <w:proofErr w:type="spellStart"/>
      <w:r w:rsidRPr="001C3749">
        <w:rPr>
          <w:rFonts w:cs="Arial"/>
          <w:iCs/>
          <w:szCs w:val="24"/>
        </w:rPr>
        <w:t>cookie</w:t>
      </w:r>
      <w:proofErr w:type="spellEnd"/>
      <w:r w:rsidRPr="001C3749">
        <w:rPr>
          <w:rFonts w:cs="Arial"/>
          <w:iCs/>
          <w:szCs w:val="24"/>
        </w:rPr>
        <w:t xml:space="preserve">. Для управления аутентификацией используется контекст </w:t>
      </w:r>
      <w:proofErr w:type="spellStart"/>
      <w:r w:rsidRPr="001C3749">
        <w:rPr>
          <w:rFonts w:cs="Arial"/>
          <w:iCs/>
          <w:szCs w:val="24"/>
        </w:rPr>
        <w:t>AuthContext</w:t>
      </w:r>
      <w:proofErr w:type="spellEnd"/>
      <w:r w:rsidRPr="001C3749">
        <w:rPr>
          <w:rFonts w:cs="Arial"/>
          <w:iCs/>
          <w:szCs w:val="24"/>
        </w:rPr>
        <w:t>, предоставляющий информацию о пользователе и его роли.</w:t>
      </w:r>
    </w:p>
    <w:p w14:paraId="447737B4" w14:textId="17774E53" w:rsidR="00EE6C09" w:rsidRDefault="001C3749" w:rsidP="001C3749">
      <w:pPr>
        <w:tabs>
          <w:tab w:val="left" w:pos="8364"/>
        </w:tabs>
        <w:rPr>
          <w:szCs w:val="28"/>
        </w:rPr>
      </w:pPr>
      <w:r w:rsidRPr="001C3749">
        <w:rPr>
          <w:rFonts w:cs="Arial"/>
          <w:iCs/>
          <w:szCs w:val="24"/>
        </w:rPr>
        <w:t xml:space="preserve">Развёртывание поддерживает два режима. Для разработки используется </w:t>
      </w:r>
      <w:proofErr w:type="spellStart"/>
      <w:r w:rsidRPr="001C3749">
        <w:rPr>
          <w:rFonts w:cs="Arial"/>
          <w:iCs/>
          <w:szCs w:val="24"/>
        </w:rPr>
        <w:t>Docker</w:t>
      </w:r>
      <w:proofErr w:type="spellEnd"/>
      <w:r w:rsidRPr="001C3749">
        <w:rPr>
          <w:rFonts w:cs="Arial"/>
          <w:iCs/>
          <w:szCs w:val="24"/>
        </w:rPr>
        <w:t xml:space="preserve"> </w:t>
      </w:r>
      <w:proofErr w:type="spellStart"/>
      <w:r w:rsidRPr="001C3749">
        <w:rPr>
          <w:rFonts w:cs="Arial"/>
          <w:iCs/>
          <w:szCs w:val="24"/>
        </w:rPr>
        <w:t>Compose</w:t>
      </w:r>
      <w:proofErr w:type="spellEnd"/>
      <w:r w:rsidRPr="001C3749">
        <w:rPr>
          <w:rFonts w:cs="Arial"/>
          <w:iCs/>
          <w:szCs w:val="24"/>
        </w:rPr>
        <w:t xml:space="preserve"> с контейнерами </w:t>
      </w:r>
      <w:proofErr w:type="spellStart"/>
      <w:r w:rsidRPr="001C3749">
        <w:rPr>
          <w:rFonts w:cs="Arial"/>
          <w:iCs/>
          <w:szCs w:val="24"/>
        </w:rPr>
        <w:t>PostgreSQL</w:t>
      </w:r>
      <w:proofErr w:type="spellEnd"/>
      <w:r w:rsidRPr="001C3749">
        <w:rPr>
          <w:rFonts w:cs="Arial"/>
          <w:iCs/>
          <w:szCs w:val="24"/>
        </w:rPr>
        <w:t xml:space="preserve">, </w:t>
      </w:r>
      <w:proofErr w:type="spellStart"/>
      <w:r w:rsidRPr="001C3749">
        <w:rPr>
          <w:rFonts w:cs="Arial"/>
          <w:iCs/>
          <w:szCs w:val="24"/>
        </w:rPr>
        <w:t>Redis</w:t>
      </w:r>
      <w:proofErr w:type="spellEnd"/>
      <w:r w:rsidRPr="001C3749">
        <w:rPr>
          <w:rFonts w:cs="Arial"/>
          <w:iCs/>
          <w:szCs w:val="24"/>
        </w:rPr>
        <w:t xml:space="preserve">, бэкенда на ASP.NET </w:t>
      </w:r>
      <w:proofErr w:type="spellStart"/>
      <w:r w:rsidRPr="001C3749">
        <w:rPr>
          <w:rFonts w:cs="Arial"/>
          <w:iCs/>
          <w:szCs w:val="24"/>
        </w:rPr>
        <w:t>Core</w:t>
      </w:r>
      <w:proofErr w:type="spellEnd"/>
      <w:r w:rsidRPr="001C3749">
        <w:rPr>
          <w:rFonts w:cs="Arial"/>
          <w:iCs/>
          <w:szCs w:val="24"/>
        </w:rPr>
        <w:t xml:space="preserve"> и </w:t>
      </w:r>
      <w:proofErr w:type="spellStart"/>
      <w:r w:rsidRPr="001C3749">
        <w:rPr>
          <w:rFonts w:cs="Arial"/>
          <w:iCs/>
          <w:szCs w:val="24"/>
        </w:rPr>
        <w:t>Nginx</w:t>
      </w:r>
      <w:proofErr w:type="spellEnd"/>
      <w:r w:rsidRPr="001C3749">
        <w:rPr>
          <w:rFonts w:cs="Arial"/>
          <w:iCs/>
          <w:szCs w:val="24"/>
        </w:rPr>
        <w:t xml:space="preserve"> для обслуживания статических файлов </w:t>
      </w:r>
      <w:proofErr w:type="spellStart"/>
      <w:r w:rsidRPr="001C3749">
        <w:rPr>
          <w:rFonts w:cs="Arial"/>
          <w:iCs/>
          <w:szCs w:val="24"/>
        </w:rPr>
        <w:t>React</w:t>
      </w:r>
      <w:proofErr w:type="spellEnd"/>
      <w:r w:rsidRPr="001C3749">
        <w:rPr>
          <w:rFonts w:cs="Arial"/>
          <w:iCs/>
          <w:szCs w:val="24"/>
        </w:rPr>
        <w:t>-приложения [</w:t>
      </w:r>
      <w:r w:rsidR="00486253" w:rsidRPr="00486253">
        <w:rPr>
          <w:rFonts w:cs="Arial"/>
          <w:iCs/>
          <w:szCs w:val="24"/>
        </w:rPr>
        <w:t>7</w:t>
      </w:r>
      <w:r w:rsidRPr="001C3749">
        <w:rPr>
          <w:rFonts w:cs="Arial"/>
          <w:iCs/>
          <w:szCs w:val="24"/>
        </w:rPr>
        <w:t>][</w:t>
      </w:r>
      <w:r w:rsidR="00486253" w:rsidRPr="00486253">
        <w:rPr>
          <w:rFonts w:cs="Arial"/>
          <w:iCs/>
          <w:szCs w:val="24"/>
        </w:rPr>
        <w:t>8</w:t>
      </w:r>
      <w:r w:rsidRPr="001C3749">
        <w:rPr>
          <w:rFonts w:cs="Arial"/>
          <w:iCs/>
          <w:szCs w:val="24"/>
        </w:rPr>
        <w:t xml:space="preserve">]. Для промышленной эксплуатации в облаке применяется </w:t>
      </w:r>
      <w:proofErr w:type="spellStart"/>
      <w:r w:rsidRPr="001C3749">
        <w:rPr>
          <w:rFonts w:cs="Arial"/>
          <w:iCs/>
          <w:szCs w:val="24"/>
        </w:rPr>
        <w:t>Kubernetes</w:t>
      </w:r>
      <w:proofErr w:type="spellEnd"/>
      <w:r w:rsidRPr="001C3749">
        <w:rPr>
          <w:rFonts w:cs="Arial"/>
          <w:iCs/>
          <w:szCs w:val="24"/>
        </w:rPr>
        <w:t xml:space="preserve"> с горизонтальным масштабированием подов бэкенда, использованием </w:t>
      </w:r>
      <w:proofErr w:type="spellStart"/>
      <w:r w:rsidRPr="001C3749">
        <w:rPr>
          <w:rFonts w:cs="Arial"/>
          <w:iCs/>
          <w:szCs w:val="24"/>
        </w:rPr>
        <w:t>Redis</w:t>
      </w:r>
      <w:proofErr w:type="spellEnd"/>
      <w:r w:rsidRPr="001C3749">
        <w:rPr>
          <w:rFonts w:cs="Arial"/>
          <w:iCs/>
          <w:szCs w:val="24"/>
        </w:rPr>
        <w:t xml:space="preserve"> как </w:t>
      </w:r>
      <w:proofErr w:type="spellStart"/>
      <w:r w:rsidRPr="001C3749">
        <w:rPr>
          <w:rFonts w:cs="Arial"/>
          <w:iCs/>
          <w:szCs w:val="24"/>
        </w:rPr>
        <w:t>бэкплейна</w:t>
      </w:r>
      <w:proofErr w:type="spellEnd"/>
      <w:r w:rsidRPr="001C3749">
        <w:rPr>
          <w:rFonts w:cs="Arial"/>
          <w:iCs/>
          <w:szCs w:val="24"/>
        </w:rPr>
        <w:t xml:space="preserve"> </w:t>
      </w:r>
      <w:proofErr w:type="spellStart"/>
      <w:r w:rsidRPr="001C3749">
        <w:rPr>
          <w:rFonts w:cs="Arial"/>
          <w:iCs/>
          <w:szCs w:val="24"/>
        </w:rPr>
        <w:t>SignalR</w:t>
      </w:r>
      <w:proofErr w:type="spellEnd"/>
      <w:r w:rsidRPr="001C3749">
        <w:rPr>
          <w:rFonts w:cs="Arial"/>
          <w:iCs/>
          <w:szCs w:val="24"/>
        </w:rPr>
        <w:t xml:space="preserve">, управляемой базы данных </w:t>
      </w:r>
      <w:proofErr w:type="spellStart"/>
      <w:r w:rsidRPr="001C3749">
        <w:rPr>
          <w:rFonts w:cs="Arial"/>
          <w:iCs/>
          <w:szCs w:val="24"/>
        </w:rPr>
        <w:t>PostgreSQL</w:t>
      </w:r>
      <w:proofErr w:type="spellEnd"/>
      <w:r w:rsidRPr="001C3749">
        <w:rPr>
          <w:rFonts w:cs="Arial"/>
          <w:iCs/>
          <w:szCs w:val="24"/>
        </w:rPr>
        <w:t xml:space="preserve"> и S3-совместимого объектного хранилища для </w:t>
      </w:r>
      <w:proofErr w:type="spellStart"/>
      <w:r w:rsidRPr="001C3749">
        <w:rPr>
          <w:rFonts w:cs="Arial"/>
          <w:iCs/>
          <w:szCs w:val="24"/>
        </w:rPr>
        <w:t>Parquet</w:t>
      </w:r>
      <w:proofErr w:type="spellEnd"/>
      <w:r w:rsidRPr="001C3749">
        <w:rPr>
          <w:rFonts w:cs="Arial"/>
          <w:iCs/>
          <w:szCs w:val="24"/>
        </w:rPr>
        <w:t xml:space="preserve">-файлов. </w:t>
      </w:r>
      <w:proofErr w:type="spellStart"/>
      <w:r w:rsidRPr="001C3749">
        <w:rPr>
          <w:rFonts w:cs="Arial"/>
          <w:iCs/>
          <w:szCs w:val="24"/>
        </w:rPr>
        <w:t>React</w:t>
      </w:r>
      <w:proofErr w:type="spellEnd"/>
      <w:r w:rsidRPr="001C3749">
        <w:rPr>
          <w:rFonts w:cs="Arial"/>
          <w:iCs/>
          <w:szCs w:val="24"/>
        </w:rPr>
        <w:t xml:space="preserve">-приложение развёртывается через отдельный </w:t>
      </w:r>
      <w:proofErr w:type="spellStart"/>
      <w:r w:rsidRPr="001C3749">
        <w:rPr>
          <w:rFonts w:cs="Arial"/>
          <w:iCs/>
          <w:szCs w:val="24"/>
        </w:rPr>
        <w:t>Deployment</w:t>
      </w:r>
      <w:proofErr w:type="spellEnd"/>
      <w:r w:rsidRPr="001C3749">
        <w:rPr>
          <w:rFonts w:cs="Arial"/>
          <w:iCs/>
          <w:szCs w:val="24"/>
        </w:rPr>
        <w:t xml:space="preserve"> с автоматическим масштабированием. Мониторинг осуществляется через </w:t>
      </w:r>
      <w:proofErr w:type="spellStart"/>
      <w:r w:rsidRPr="001C3749">
        <w:rPr>
          <w:rFonts w:cs="Arial"/>
          <w:iCs/>
          <w:szCs w:val="24"/>
        </w:rPr>
        <w:t>Prometheus</w:t>
      </w:r>
      <w:proofErr w:type="spellEnd"/>
      <w:r w:rsidRPr="001C3749">
        <w:rPr>
          <w:rFonts w:cs="Arial"/>
          <w:iCs/>
          <w:szCs w:val="24"/>
        </w:rPr>
        <w:t xml:space="preserve"> и </w:t>
      </w:r>
      <w:proofErr w:type="spellStart"/>
      <w:r w:rsidRPr="001C3749">
        <w:rPr>
          <w:rFonts w:cs="Arial"/>
          <w:iCs/>
          <w:szCs w:val="24"/>
        </w:rPr>
        <w:t>Grafana</w:t>
      </w:r>
      <w:proofErr w:type="spellEnd"/>
      <w:r w:rsidRPr="001C3749">
        <w:rPr>
          <w:rFonts w:cs="Arial"/>
          <w:iCs/>
          <w:szCs w:val="24"/>
        </w:rPr>
        <w:t xml:space="preserve">, логирование — через </w:t>
      </w:r>
      <w:proofErr w:type="spellStart"/>
      <w:r w:rsidRPr="001C3749">
        <w:rPr>
          <w:rFonts w:cs="Arial"/>
          <w:iCs/>
          <w:szCs w:val="24"/>
        </w:rPr>
        <w:t>Serilog</w:t>
      </w:r>
      <w:proofErr w:type="spellEnd"/>
      <w:r w:rsidRPr="001C3749">
        <w:rPr>
          <w:rFonts w:cs="Arial"/>
          <w:iCs/>
          <w:szCs w:val="24"/>
        </w:rPr>
        <w:t xml:space="preserve"> с отправкой в </w:t>
      </w:r>
      <w:proofErr w:type="spellStart"/>
      <w:r w:rsidRPr="001C3749">
        <w:rPr>
          <w:rFonts w:cs="Arial"/>
          <w:iCs/>
          <w:szCs w:val="24"/>
        </w:rPr>
        <w:t>Elasticsearch</w:t>
      </w:r>
      <w:proofErr w:type="spellEnd"/>
      <w:r w:rsidRPr="001C3749">
        <w:rPr>
          <w:rFonts w:cs="Arial"/>
          <w:iCs/>
          <w:szCs w:val="24"/>
        </w:rPr>
        <w:t xml:space="preserve"> или </w:t>
      </w:r>
      <w:proofErr w:type="spellStart"/>
      <w:r w:rsidRPr="001C3749">
        <w:rPr>
          <w:rFonts w:cs="Arial"/>
          <w:iCs/>
          <w:szCs w:val="24"/>
        </w:rPr>
        <w:t>Loki</w:t>
      </w:r>
      <w:proofErr w:type="spellEnd"/>
      <w:r w:rsidRPr="001C3749">
        <w:rPr>
          <w:rFonts w:cs="Arial"/>
          <w:iCs/>
          <w:szCs w:val="24"/>
        </w:rPr>
        <w:t>.</w:t>
      </w:r>
      <w:r w:rsidR="00E36BBD">
        <w:rPr>
          <w:rFonts w:cs="Arial"/>
          <w:iCs/>
          <w:szCs w:val="24"/>
        </w:rPr>
        <w:t xml:space="preserve"> </w:t>
      </w:r>
      <w:r w:rsidR="00E36BBD">
        <w:rPr>
          <w:szCs w:val="28"/>
        </w:rPr>
        <w:t xml:space="preserve">Ниже представлена диаграмма </w:t>
      </w:r>
      <w:proofErr w:type="spellStart"/>
      <w:r w:rsidR="00E36BBD">
        <w:rPr>
          <w:szCs w:val="28"/>
        </w:rPr>
        <w:t>класов</w:t>
      </w:r>
      <w:proofErr w:type="spellEnd"/>
      <w:r w:rsidR="00E36BBD">
        <w:rPr>
          <w:szCs w:val="28"/>
        </w:rPr>
        <w:t xml:space="preserve"> на рисунке 2.1.</w:t>
      </w:r>
    </w:p>
    <w:p w14:paraId="158F4D9C" w14:textId="77777777" w:rsidR="00E36BBD" w:rsidRDefault="00E36BBD" w:rsidP="00E36BBD">
      <w:pPr>
        <w:ind w:left="-1" w:right="18" w:firstLine="708"/>
        <w:rPr>
          <w:szCs w:val="28"/>
        </w:rPr>
      </w:pPr>
    </w:p>
    <w:p w14:paraId="35A12101" w14:textId="77777777" w:rsidR="00E36BBD" w:rsidRDefault="00E36BBD" w:rsidP="00E36BBD">
      <w:pPr>
        <w:ind w:left="-1" w:right="18" w:firstLine="1"/>
        <w:jc w:val="center"/>
      </w:pPr>
      <w:r>
        <w:rPr>
          <w:noProof/>
          <w:szCs w:val="28"/>
        </w:rPr>
        <w:lastRenderedPageBreak/>
        <w:drawing>
          <wp:inline distT="0" distB="0" distL="0" distR="0" wp14:anchorId="0C3A8ABD" wp14:editId="3CE93314">
            <wp:extent cx="4067175" cy="7400925"/>
            <wp:effectExtent l="19050" t="19050" r="28575" b="285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7175" cy="7400925"/>
                    </a:xfrm>
                    <a:prstGeom prst="rect">
                      <a:avLst/>
                    </a:prstGeom>
                    <a:noFill/>
                    <a:ln>
                      <a:solidFill>
                        <a:schemeClr val="tx1"/>
                      </a:solidFill>
                    </a:ln>
                  </pic:spPr>
                </pic:pic>
              </a:graphicData>
            </a:graphic>
          </wp:inline>
        </w:drawing>
      </w:r>
    </w:p>
    <w:p w14:paraId="7FC58480" w14:textId="0BFF5539" w:rsidR="00E36BBD" w:rsidRDefault="00E36BBD" w:rsidP="00E36BBD">
      <w:pPr>
        <w:tabs>
          <w:tab w:val="left" w:pos="8364"/>
        </w:tabs>
        <w:ind w:firstLine="0"/>
        <w:jc w:val="center"/>
      </w:pPr>
      <w:r>
        <w:t>Рисунок 3.1 – Диаграмма классов</w:t>
      </w:r>
    </w:p>
    <w:p w14:paraId="447C3153" w14:textId="0DDC6A3F" w:rsidR="00814D1A" w:rsidRPr="00814D1A" w:rsidRDefault="00814D1A" w:rsidP="00814D1A"/>
    <w:p w14:paraId="19AFBF5A" w14:textId="1E364721" w:rsidR="00010363" w:rsidRDefault="00C13667" w:rsidP="00C13667">
      <w:pPr>
        <w:pStyle w:val="1"/>
      </w:pPr>
      <w:bookmarkStart w:id="36" w:name="_Toc231165082"/>
      <w:r>
        <w:lastRenderedPageBreak/>
        <w:t>Заключение</w:t>
      </w:r>
      <w:bookmarkEnd w:id="36"/>
    </w:p>
    <w:p w14:paraId="63F916DF" w14:textId="53E39084" w:rsidR="00541D4B" w:rsidRDefault="00541D4B" w:rsidP="00541D4B">
      <w:r>
        <w:t>Разработка архитектуры и методов построения цифрового двойника беспилотного летательного аппарата является актуальной задачей, связанной с необходимостью повышения безопасности, надёжности и эффективности эксплуатации БПЛА в сложных и динамичных условиях. Применение цифровых двойников позволяет преодолеть ограничения традиционного цикла разработки, основанного на физических прототипах и натурных испытаниях, включая высокую стоимость, длительность, ограниченную полноту тестирования и сложность постфактум анализа отказов.</w:t>
      </w:r>
    </w:p>
    <w:p w14:paraId="2C5F37C2" w14:textId="3C062C70" w:rsidR="00541D4B" w:rsidRDefault="00541D4B" w:rsidP="00541D4B">
      <w:r>
        <w:t xml:space="preserve">В работе рассмотрена предметная область сбора и обработки полётных данных БПЛА. Показано, что для создания адекватного цифрового двойника необходимо обеспечить полноценный сбор, структурирование и долгосрочное хранение данных. Определено пять основных категорий регистрируемых данных: инерциальные и навигационные, данные глобальной навигации, оценённые состояния, управляющие сигналы, а также диагностическая и сервисная информация. Обоснован комбинированный подход к получению данных, основанный на двух источниках: реальных полётных логах с физического аппарата (контроллер </w:t>
      </w:r>
      <w:proofErr w:type="spellStart"/>
      <w:r>
        <w:t>Pixhawk</w:t>
      </w:r>
      <w:proofErr w:type="spellEnd"/>
      <w:r>
        <w:t xml:space="preserve"> 4, прошивка PX4, формат </w:t>
      </w:r>
      <w:proofErr w:type="spellStart"/>
      <w:r>
        <w:t>ULog</w:t>
      </w:r>
      <w:proofErr w:type="spellEnd"/>
      <w:r>
        <w:t>) и виртуальных данных, генерируемых в среде симуляции. Установлено, что виртуальное логирование обеспечивает доступ к «истинным» значениям, повторяемость экспериментов и возможность безопасного моделирования катастрофических отказов.</w:t>
      </w:r>
    </w:p>
    <w:p w14:paraId="5B3ABCCE" w14:textId="479BB89D" w:rsidR="00541D4B" w:rsidRDefault="00541D4B" w:rsidP="00541D4B">
      <w:r>
        <w:t xml:space="preserve">Исследованы методы математического моделирования динамики мультироторного БПЛА. Разработана нелинейная модель с шестью степенями свободы (6-DOF), включающая уравнения поступательного и вращательного движения, кинематические соотношения Эйлера, модель силовой установки с матрицей смешивания для крестового квадрокоптера. Для повышения адекватности в модель добавлены аэродинамические помехи: сопротивление воздуха, ветровое возмущение (модель </w:t>
      </w:r>
      <w:proofErr w:type="spellStart"/>
      <w:r>
        <w:t>Драйдена</w:t>
      </w:r>
      <w:proofErr w:type="spellEnd"/>
      <w:r>
        <w:t>), а также эффект земли. Модель реализована в среде MATLAB/Simulink с возможностью экспорта в C++ для последующей интеграции в программный комплекс.</w:t>
      </w:r>
    </w:p>
    <w:p w14:paraId="3E107B2B" w14:textId="24BB7C49" w:rsidR="00541D4B" w:rsidRDefault="00541D4B" w:rsidP="00541D4B">
      <w:r>
        <w:lastRenderedPageBreak/>
        <w:t>Особое внимание уделено архитектуре программного комплекса цифрового двойника. Установлено, что для обеспечения высокой производительности, кроссплатформенности и поддержки многопользовательского режима наиболее подходящим технологическим стеком является платформа .NET и фреймворк ASP.NET Core. Архитектура спроектирована на принципах чистой архитектуры и предметно-ориентированного проектирования с разделением на доменный, прикладной, инфраструктурный и презентационный слои.</w:t>
      </w:r>
    </w:p>
    <w:p w14:paraId="79195180" w14:textId="3360D440" w:rsidR="00541D4B" w:rsidRDefault="00541D4B" w:rsidP="00541D4B">
      <w:r>
        <w:t xml:space="preserve">Рассмотрены факторы, влияющие на достоверность моделирования. Наиболее существенными являются точность математической модели динамики, адекватность модели сенсоров (учёт шумов, смещений нуля, квантования), качество исходных полётных логов, а также корректность синхронизации временных рядов реальной и виртуальной траекторий. Ошибки моделирования напрямую влияют на расчёт метрик рассогласования (среднеквадратичная ошибка позиции, максимальная абсолютная ошибка ориентации, расстояние </w:t>
      </w:r>
      <w:proofErr w:type="spellStart"/>
      <w:r>
        <w:t>Хаусдорфа</w:t>
      </w:r>
      <w:proofErr w:type="spellEnd"/>
      <w:r>
        <w:t>), поэтому результаты сравнения должны сопровождаться визуальным анализом траекторий и количественной оценкой точности.</w:t>
      </w:r>
    </w:p>
    <w:p w14:paraId="7217D199" w14:textId="3A1261D7" w:rsidR="00541D4B" w:rsidRDefault="00541D4B" w:rsidP="00541D4B">
      <w:r>
        <w:t xml:space="preserve">Проанализированы компоненты программного комплекса, обеспечивающие его функционирование. Показано, что ключевыми элементами являются: математическая модель динамики на C# с тремя уровнями детализации; </w:t>
      </w:r>
      <w:proofErr w:type="spellStart"/>
      <w:r>
        <w:t>SignalR-хаб</w:t>
      </w:r>
      <w:proofErr w:type="spellEnd"/>
      <w:r>
        <w:t xml:space="preserve"> для обмена телеметрией в реальном времени (частота до 30 Гц); фоновый сервис для управления жизненным циклом симуляций; модуль сравнения, вычисляющий метрики расхождения между реальной и виртуальной траекториями; клиентская часть на </w:t>
      </w:r>
      <w:proofErr w:type="spellStart"/>
      <w:r>
        <w:t>Blazor</w:t>
      </w:r>
      <w:proofErr w:type="spellEnd"/>
      <w:r>
        <w:t xml:space="preserve"> </w:t>
      </w:r>
      <w:proofErr w:type="spellStart"/>
      <w:r>
        <w:t>WebAssembly</w:t>
      </w:r>
      <w:proofErr w:type="spellEnd"/>
      <w:r>
        <w:t xml:space="preserve"> с трёхмерной визуализацией через Three.js; система безопасности на основе JWT и ролевой модели. Хранение данных организовано комбинированным способом (метаинформация в </w:t>
      </w:r>
      <w:proofErr w:type="spellStart"/>
      <w:r>
        <w:t>PostgreSQL</w:t>
      </w:r>
      <w:proofErr w:type="spellEnd"/>
      <w:r>
        <w:t xml:space="preserve">, временные ряды в формате </w:t>
      </w:r>
      <w:proofErr w:type="spellStart"/>
      <w:r>
        <w:t>Parquet</w:t>
      </w:r>
      <w:proofErr w:type="spellEnd"/>
      <w:r>
        <w:t xml:space="preserve">), развёртывание поддерживается через </w:t>
      </w:r>
      <w:proofErr w:type="spellStart"/>
      <w:r>
        <w:t>Docker</w:t>
      </w:r>
      <w:proofErr w:type="spellEnd"/>
      <w:r>
        <w:t xml:space="preserve"> </w:t>
      </w:r>
      <w:proofErr w:type="spellStart"/>
      <w:r>
        <w:t>Compose</w:t>
      </w:r>
      <w:proofErr w:type="spellEnd"/>
      <w:r>
        <w:t xml:space="preserve"> и </w:t>
      </w:r>
      <w:proofErr w:type="spellStart"/>
      <w:r>
        <w:t>Kubernetes</w:t>
      </w:r>
      <w:proofErr w:type="spellEnd"/>
      <w:r>
        <w:t>.</w:t>
      </w:r>
    </w:p>
    <w:p w14:paraId="65DBFD63" w14:textId="6E4049EC" w:rsidR="00541D4B" w:rsidRDefault="00541D4B" w:rsidP="00541D4B">
      <w:r>
        <w:t xml:space="preserve">В результате сформирована последовательная логика построения цифрового двойника БПЛА: получение реальных полётных данных, генерация виртуальных данных в симуляции, разработка и калибровка математической </w:t>
      </w:r>
      <w:r>
        <w:lastRenderedPageBreak/>
        <w:t>модели динамики, проектирование программной архитектуры, реализация модулей сбора и сравнения данных, визуализация траекторий, расчёт метрик точности и формирование отчётов. Такая последовательность может использоваться как основа для разработки промышленного программного средства, предназначенного для создания цифровых двойников беспилотных летательных аппаратов в исследовательских и образовательных целях.</w:t>
      </w:r>
    </w:p>
    <w:p w14:paraId="1881CF46" w14:textId="4394AF35" w:rsidR="00C13667" w:rsidRDefault="00541D4B" w:rsidP="00541D4B">
      <w:r>
        <w:t>Поставленные задачи решены: выполнен обзор предметной области и существующих подходов к сбору полётных данных БПЛА; исследованы методы подготовки и обработки реальных и виртуальных логов; разработана нелинейная математическая модель динамики мультироторного БПЛА с шестью степенями свободы; спроектирована архитектура программного комплекса на платформе .NET и ASP.NET Core; выполнено построение диаграммы классов, отражающей структуру и взаимодействие компонентов системы. Полученные результаты создают основу для дальнейшей реализации, валидации и экспериментального исследования цифрового двойника БПЛА.</w:t>
      </w:r>
    </w:p>
    <w:p w14:paraId="584A98C3" w14:textId="47553115" w:rsidR="00EF226A" w:rsidRDefault="00EF226A" w:rsidP="00EF226A">
      <w:pPr>
        <w:pStyle w:val="1"/>
      </w:pPr>
      <w:bookmarkStart w:id="37" w:name="_Toc231165083"/>
      <w:r>
        <w:lastRenderedPageBreak/>
        <w:t>Список использованных источников</w:t>
      </w:r>
      <w:bookmarkEnd w:id="37"/>
    </w:p>
    <w:p w14:paraId="7DE453A8" w14:textId="77777777" w:rsidR="00383229" w:rsidRDefault="00383229" w:rsidP="00685343">
      <w:pPr>
        <w:pStyle w:val="aff4"/>
        <w:numPr>
          <w:ilvl w:val="0"/>
          <w:numId w:val="12"/>
        </w:numPr>
        <w:tabs>
          <w:tab w:val="left" w:pos="1134"/>
        </w:tabs>
        <w:spacing w:after="160"/>
        <w:ind w:left="0" w:firstLine="709"/>
        <w:rPr>
          <w:szCs w:val="28"/>
        </w:rPr>
      </w:pPr>
      <w:r w:rsidRPr="00D50475">
        <w:rPr>
          <w:szCs w:val="28"/>
        </w:rPr>
        <w:t xml:space="preserve">БПЛА: что это такое, виды беспилотников и законы их применения в России </w:t>
      </w:r>
      <w:r w:rsidRPr="00363E96">
        <w:rPr>
          <w:szCs w:val="28"/>
        </w:rPr>
        <w:t>[</w:t>
      </w:r>
      <w:r>
        <w:rPr>
          <w:szCs w:val="28"/>
        </w:rPr>
        <w:t>Электронный ресурс</w:t>
      </w:r>
      <w:r w:rsidRPr="00363E96">
        <w:rPr>
          <w:szCs w:val="28"/>
        </w:rPr>
        <w:t>]:</w:t>
      </w:r>
      <w:r>
        <w:rPr>
          <w:szCs w:val="28"/>
        </w:rPr>
        <w:t xml:space="preserve"> официальный сайт </w:t>
      </w:r>
      <w:r w:rsidRPr="00D50475">
        <w:rPr>
          <w:szCs w:val="28"/>
        </w:rPr>
        <w:t>РБК</w:t>
      </w:r>
      <w:r>
        <w:rPr>
          <w:szCs w:val="28"/>
        </w:rPr>
        <w:t xml:space="preserve">. </w:t>
      </w:r>
      <w:hyperlink r:id="rId12" w:history="1">
        <w:r w:rsidRPr="000A2487">
          <w:rPr>
            <w:szCs w:val="28"/>
          </w:rPr>
          <w:t>https://www.rbc.ru/base/17/02/2026/6993763e9a7947359dde6462</w:t>
        </w:r>
      </w:hyperlink>
      <w:r w:rsidRPr="000A2487">
        <w:rPr>
          <w:szCs w:val="28"/>
        </w:rPr>
        <w:t xml:space="preserve"> </w:t>
      </w:r>
      <w:r>
        <w:rPr>
          <w:szCs w:val="28"/>
        </w:rPr>
        <w:t>(дата обращения 06.05.2026).</w:t>
      </w:r>
    </w:p>
    <w:p w14:paraId="7AE8FFA0" w14:textId="63A3A37A" w:rsidR="00383229" w:rsidRPr="00383229" w:rsidRDefault="00383229" w:rsidP="00685343">
      <w:pPr>
        <w:pStyle w:val="aff4"/>
        <w:numPr>
          <w:ilvl w:val="0"/>
          <w:numId w:val="12"/>
        </w:numPr>
        <w:tabs>
          <w:tab w:val="left" w:pos="1134"/>
        </w:tabs>
        <w:spacing w:after="160"/>
        <w:ind w:left="0" w:firstLine="709"/>
        <w:rPr>
          <w:szCs w:val="28"/>
        </w:rPr>
      </w:pPr>
      <w:r w:rsidRPr="00D50475">
        <w:rPr>
          <w:szCs w:val="28"/>
        </w:rPr>
        <w:t xml:space="preserve">Цифровые двойники: превращаем данные в деньги с помощью </w:t>
      </w:r>
      <w:proofErr w:type="spellStart"/>
      <w:r w:rsidRPr="00D50475">
        <w:rPr>
          <w:szCs w:val="28"/>
        </w:rPr>
        <w:t>матмоделирования</w:t>
      </w:r>
      <w:proofErr w:type="spellEnd"/>
      <w:r w:rsidRPr="00D50475">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 xml:space="preserve">. </w:t>
      </w:r>
      <w:hyperlink r:id="rId13" w:history="1">
        <w:r w:rsidRPr="000A2487">
          <w:rPr>
            <w:szCs w:val="28"/>
          </w:rPr>
          <w:t>https://habr.com/ru/companies/ibs/articles/897072/</w:t>
        </w:r>
      </w:hyperlink>
      <w:r>
        <w:rPr>
          <w:szCs w:val="28"/>
        </w:rPr>
        <w:t xml:space="preserve"> (дата обращения 06.05.2026).</w:t>
      </w:r>
    </w:p>
    <w:p w14:paraId="25E094CD" w14:textId="77777777" w:rsidR="00621D7E" w:rsidRPr="00AC26CE" w:rsidRDefault="00621D7E" w:rsidP="00685343">
      <w:pPr>
        <w:pStyle w:val="aff4"/>
        <w:numPr>
          <w:ilvl w:val="0"/>
          <w:numId w:val="12"/>
        </w:numPr>
        <w:tabs>
          <w:tab w:val="left" w:pos="1134"/>
        </w:tabs>
        <w:spacing w:after="160"/>
        <w:ind w:left="0" w:firstLine="709"/>
        <w:rPr>
          <w:szCs w:val="28"/>
        </w:rPr>
      </w:pPr>
      <w:r w:rsidRPr="00E730C0">
        <w:rPr>
          <w:szCs w:val="28"/>
        </w:rPr>
        <w:t xml:space="preserve">Как начать работу с базой данных </w:t>
      </w:r>
      <w:proofErr w:type="spellStart"/>
      <w:r w:rsidRPr="00E730C0">
        <w:rPr>
          <w:szCs w:val="28"/>
        </w:rPr>
        <w:t>PostgreSQL</w:t>
      </w:r>
      <w:proofErr w:type="spellEnd"/>
      <w:r w:rsidRPr="00E730C0">
        <w:rPr>
          <w:szCs w:val="28"/>
        </w:rPr>
        <w:t xml:space="preserve">: Полное руководство для начинающих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w:t>
      </w:r>
      <w:r w:rsidRPr="00AC26CE">
        <w:rPr>
          <w:szCs w:val="28"/>
        </w:rPr>
        <w:t xml:space="preserve"> </w:t>
      </w:r>
      <w:r w:rsidRPr="00BA0B30">
        <w:t xml:space="preserve">https://habr.com/ru/sandbox/226662/ </w:t>
      </w:r>
      <w:r w:rsidRPr="0062248E">
        <w:rPr>
          <w:szCs w:val="28"/>
        </w:rPr>
        <w:t>(</w:t>
      </w:r>
      <w:r>
        <w:rPr>
          <w:szCs w:val="28"/>
        </w:rPr>
        <w:t>дата обращения 06.05.2026).</w:t>
      </w:r>
    </w:p>
    <w:p w14:paraId="33B93545" w14:textId="77777777" w:rsidR="00621D7E" w:rsidRDefault="00621D7E" w:rsidP="00685343">
      <w:pPr>
        <w:pStyle w:val="aff4"/>
        <w:numPr>
          <w:ilvl w:val="0"/>
          <w:numId w:val="12"/>
        </w:numPr>
        <w:tabs>
          <w:tab w:val="left" w:pos="1134"/>
        </w:tabs>
        <w:spacing w:after="160"/>
        <w:ind w:left="0" w:firstLine="709"/>
        <w:rPr>
          <w:szCs w:val="28"/>
        </w:rPr>
      </w:pPr>
      <w:r w:rsidRPr="005A1893">
        <w:rPr>
          <w:szCs w:val="28"/>
        </w:rPr>
        <w:t>.</w:t>
      </w:r>
      <w:r w:rsidRPr="005A1893">
        <w:rPr>
          <w:szCs w:val="28"/>
          <w:lang w:val="en-US"/>
        </w:rPr>
        <w:t>NET</w:t>
      </w:r>
      <w:r w:rsidRPr="005A1893">
        <w:rPr>
          <w:szCs w:val="28"/>
        </w:rPr>
        <w:t xml:space="preserve"> 10 и </w:t>
      </w:r>
      <w:r w:rsidRPr="005A1893">
        <w:rPr>
          <w:szCs w:val="28"/>
          <w:lang w:val="en-US"/>
        </w:rPr>
        <w:t>C</w:t>
      </w:r>
      <w:r w:rsidRPr="005A1893">
        <w:rPr>
          <w:szCs w:val="28"/>
        </w:rPr>
        <w:t xml:space="preserve"># 14: что поменяется в вашем коде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w:t>
      </w:r>
      <w:r w:rsidRPr="00AC26CE">
        <w:rPr>
          <w:szCs w:val="28"/>
        </w:rPr>
        <w:t xml:space="preserve"> </w:t>
      </w:r>
      <w:r w:rsidRPr="00BA0B30">
        <w:rPr>
          <w:rFonts w:eastAsiaTheme="majorEastAsia"/>
          <w:lang w:val="en-US"/>
        </w:rPr>
        <w:t>https</w:t>
      </w:r>
      <w:r w:rsidRPr="00BA0B30">
        <w:rPr>
          <w:rFonts w:eastAsiaTheme="majorEastAsia"/>
        </w:rPr>
        <w:t>://</w:t>
      </w:r>
      <w:proofErr w:type="spellStart"/>
      <w:r w:rsidRPr="00BA0B30">
        <w:rPr>
          <w:rFonts w:eastAsiaTheme="majorEastAsia"/>
          <w:lang w:val="en-US"/>
        </w:rPr>
        <w:t>habr</w:t>
      </w:r>
      <w:proofErr w:type="spellEnd"/>
      <w:r w:rsidRPr="00BA0B30">
        <w:rPr>
          <w:rFonts w:eastAsiaTheme="majorEastAsia"/>
        </w:rPr>
        <w:t>.</w:t>
      </w:r>
      <w:r w:rsidRPr="00BA0B30">
        <w:rPr>
          <w:rFonts w:eastAsiaTheme="majorEastAsia"/>
          <w:lang w:val="en-US"/>
        </w:rPr>
        <w:t>com</w:t>
      </w:r>
      <w:r w:rsidRPr="00BA0B30">
        <w:rPr>
          <w:rFonts w:eastAsiaTheme="majorEastAsia"/>
        </w:rPr>
        <w:t>/</w:t>
      </w:r>
      <w:proofErr w:type="spellStart"/>
      <w:r w:rsidRPr="00BA0B30">
        <w:rPr>
          <w:rFonts w:eastAsiaTheme="majorEastAsia"/>
          <w:lang w:val="en-US"/>
        </w:rPr>
        <w:t>ru</w:t>
      </w:r>
      <w:proofErr w:type="spellEnd"/>
      <w:r w:rsidRPr="00BA0B30">
        <w:rPr>
          <w:rFonts w:eastAsiaTheme="majorEastAsia"/>
        </w:rPr>
        <w:t>/</w:t>
      </w:r>
      <w:r w:rsidRPr="00BA0B30">
        <w:rPr>
          <w:rFonts w:eastAsiaTheme="majorEastAsia"/>
          <w:lang w:val="en-US"/>
        </w:rPr>
        <w:t>articles</w:t>
      </w:r>
      <w:r w:rsidRPr="00BA0B30">
        <w:rPr>
          <w:rFonts w:eastAsiaTheme="majorEastAsia"/>
        </w:rPr>
        <w:t>/968538/</w:t>
      </w:r>
      <w:r w:rsidRPr="00BA0B30">
        <w:rPr>
          <w:szCs w:val="28"/>
        </w:rPr>
        <w:t xml:space="preserve"> </w:t>
      </w:r>
      <w:r w:rsidRPr="0062248E">
        <w:rPr>
          <w:szCs w:val="28"/>
        </w:rPr>
        <w:t>(</w:t>
      </w:r>
      <w:r>
        <w:rPr>
          <w:szCs w:val="28"/>
        </w:rPr>
        <w:t>дата обращения 06.05.2026).</w:t>
      </w:r>
    </w:p>
    <w:p w14:paraId="633D65C4" w14:textId="77777777" w:rsidR="00621D7E" w:rsidRDefault="00621D7E" w:rsidP="00685343">
      <w:pPr>
        <w:pStyle w:val="aff4"/>
        <w:numPr>
          <w:ilvl w:val="0"/>
          <w:numId w:val="12"/>
        </w:numPr>
        <w:tabs>
          <w:tab w:val="left" w:pos="1134"/>
        </w:tabs>
        <w:spacing w:after="160"/>
        <w:ind w:left="0" w:firstLine="709"/>
        <w:rPr>
          <w:szCs w:val="28"/>
        </w:rPr>
      </w:pPr>
      <w:proofErr w:type="spellStart"/>
      <w:r w:rsidRPr="001575AB">
        <w:rPr>
          <w:szCs w:val="28"/>
        </w:rPr>
        <w:t>SignalR</w:t>
      </w:r>
      <w:proofErr w:type="spellEnd"/>
      <w:r w:rsidRPr="001575AB">
        <w:rPr>
          <w:szCs w:val="28"/>
        </w:rPr>
        <w:t xml:space="preserve"> в помощь, или как оживить </w:t>
      </w:r>
      <w:proofErr w:type="spellStart"/>
      <w:r w:rsidRPr="001575AB">
        <w:rPr>
          <w:szCs w:val="28"/>
        </w:rPr>
        <w:t>web</w:t>
      </w:r>
      <w:proofErr w:type="spellEnd"/>
      <w:r w:rsidRPr="001575AB">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w:t>
      </w:r>
      <w:r w:rsidRPr="00AC26CE">
        <w:rPr>
          <w:szCs w:val="28"/>
        </w:rPr>
        <w:t xml:space="preserve"> </w:t>
      </w:r>
      <w:r w:rsidRPr="00BA0B30">
        <w:rPr>
          <w:rFonts w:eastAsiaTheme="majorEastAsia"/>
        </w:rPr>
        <w:t>https://habr.com/ru/companies/dnevnik_ru/articles/167307/</w:t>
      </w:r>
      <w:r w:rsidRPr="00AC26CE">
        <w:rPr>
          <w:szCs w:val="28"/>
        </w:rPr>
        <w:t xml:space="preserve"> </w:t>
      </w:r>
      <w:r w:rsidRPr="0062248E">
        <w:rPr>
          <w:szCs w:val="28"/>
        </w:rPr>
        <w:t>(</w:t>
      </w:r>
      <w:r>
        <w:rPr>
          <w:szCs w:val="28"/>
        </w:rPr>
        <w:t>дата обращения 06.05.2026).</w:t>
      </w:r>
    </w:p>
    <w:p w14:paraId="4575F7E7" w14:textId="77777777" w:rsidR="00621D7E" w:rsidRDefault="00621D7E" w:rsidP="00685343">
      <w:pPr>
        <w:pStyle w:val="aff4"/>
        <w:numPr>
          <w:ilvl w:val="0"/>
          <w:numId w:val="12"/>
        </w:numPr>
        <w:tabs>
          <w:tab w:val="left" w:pos="1134"/>
        </w:tabs>
        <w:spacing w:after="160"/>
        <w:ind w:left="0" w:firstLine="709"/>
        <w:rPr>
          <w:szCs w:val="28"/>
        </w:rPr>
      </w:pPr>
      <w:proofErr w:type="spellStart"/>
      <w:r w:rsidRPr="00DE53D3">
        <w:rPr>
          <w:szCs w:val="28"/>
        </w:rPr>
        <w:t>React</w:t>
      </w:r>
      <w:proofErr w:type="spellEnd"/>
      <w:r w:rsidRPr="00DE53D3">
        <w:rPr>
          <w:szCs w:val="28"/>
        </w:rPr>
        <w:t xml:space="preserve"> </w:t>
      </w:r>
      <w:proofErr w:type="spellStart"/>
      <w:r w:rsidRPr="00DE53D3">
        <w:rPr>
          <w:szCs w:val="28"/>
        </w:rPr>
        <w:t>vs</w:t>
      </w:r>
      <w:proofErr w:type="spellEnd"/>
      <w:r w:rsidRPr="00DE53D3">
        <w:rPr>
          <w:szCs w:val="28"/>
        </w:rPr>
        <w:t xml:space="preserve"> </w:t>
      </w:r>
      <w:proofErr w:type="spellStart"/>
      <w:r w:rsidRPr="00DE53D3">
        <w:rPr>
          <w:szCs w:val="28"/>
        </w:rPr>
        <w:t>Vue</w:t>
      </w:r>
      <w:proofErr w:type="spellEnd"/>
      <w:r w:rsidRPr="00DE53D3">
        <w:rPr>
          <w:szCs w:val="28"/>
        </w:rPr>
        <w:t xml:space="preserve"> – подробное сравнение и перспективы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w:t>
      </w:r>
      <w:r w:rsidRPr="00AC26CE">
        <w:rPr>
          <w:szCs w:val="28"/>
        </w:rPr>
        <w:t xml:space="preserve"> </w:t>
      </w:r>
      <w:r w:rsidRPr="00BA0B30">
        <w:rPr>
          <w:rFonts w:eastAsiaTheme="majorEastAsia"/>
          <w:szCs w:val="28"/>
        </w:rPr>
        <w:t>https://habr.com/ru/articles/904698/</w:t>
      </w:r>
      <w:r w:rsidRPr="00DE53D3">
        <w:rPr>
          <w:szCs w:val="28"/>
        </w:rPr>
        <w:t xml:space="preserve"> </w:t>
      </w:r>
      <w:r w:rsidRPr="0062248E">
        <w:rPr>
          <w:szCs w:val="28"/>
        </w:rPr>
        <w:t>(</w:t>
      </w:r>
      <w:r>
        <w:rPr>
          <w:szCs w:val="28"/>
        </w:rPr>
        <w:t>дата обращения 06.05.2026).</w:t>
      </w:r>
    </w:p>
    <w:p w14:paraId="59B441BE" w14:textId="77777777" w:rsidR="00621D7E" w:rsidRDefault="00621D7E" w:rsidP="00685343">
      <w:pPr>
        <w:pStyle w:val="aff4"/>
        <w:numPr>
          <w:ilvl w:val="0"/>
          <w:numId w:val="12"/>
        </w:numPr>
        <w:tabs>
          <w:tab w:val="left" w:pos="1134"/>
        </w:tabs>
        <w:spacing w:after="160"/>
        <w:ind w:left="0" w:firstLine="709"/>
        <w:rPr>
          <w:szCs w:val="28"/>
        </w:rPr>
      </w:pPr>
      <w:r w:rsidRPr="00F02870">
        <w:rPr>
          <w:szCs w:val="28"/>
        </w:rPr>
        <w:t xml:space="preserve">Руководство по </w:t>
      </w:r>
      <w:r w:rsidRPr="00F02870">
        <w:rPr>
          <w:szCs w:val="28"/>
          <w:lang w:val="en-US"/>
        </w:rPr>
        <w:t>Docker</w:t>
      </w:r>
      <w:r w:rsidRPr="00F02870">
        <w:rPr>
          <w:szCs w:val="28"/>
        </w:rPr>
        <w:t xml:space="preserve"> </w:t>
      </w:r>
      <w:r w:rsidRPr="00F02870">
        <w:rPr>
          <w:szCs w:val="28"/>
          <w:lang w:val="en-US"/>
        </w:rPr>
        <w:t>Compose</w:t>
      </w:r>
      <w:r w:rsidRPr="00F02870">
        <w:rPr>
          <w:szCs w:val="28"/>
        </w:rPr>
        <w:t xml:space="preserve"> для начинающих</w:t>
      </w:r>
      <w:r w:rsidRPr="00AC26CE">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 xml:space="preserve">. </w:t>
      </w:r>
      <w:r w:rsidRPr="00F02870">
        <w:t>https://habr.com/ru/companies/ruvds/articles/450312/</w:t>
      </w:r>
      <w:r w:rsidRPr="00AC26CE">
        <w:rPr>
          <w:szCs w:val="28"/>
        </w:rPr>
        <w:t xml:space="preserve"> </w:t>
      </w:r>
      <w:r w:rsidRPr="0062248E">
        <w:rPr>
          <w:szCs w:val="28"/>
        </w:rPr>
        <w:t>(</w:t>
      </w:r>
      <w:r>
        <w:rPr>
          <w:szCs w:val="28"/>
        </w:rPr>
        <w:t>дата обращения 06.05.2026).</w:t>
      </w:r>
    </w:p>
    <w:p w14:paraId="50A79647" w14:textId="734AF448" w:rsidR="00A37796" w:rsidRPr="00716421" w:rsidRDefault="00621D7E" w:rsidP="00685343">
      <w:pPr>
        <w:pStyle w:val="aff4"/>
        <w:numPr>
          <w:ilvl w:val="0"/>
          <w:numId w:val="12"/>
        </w:numPr>
        <w:tabs>
          <w:tab w:val="left" w:pos="1134"/>
        </w:tabs>
        <w:spacing w:after="160"/>
        <w:ind w:left="0" w:firstLine="709"/>
      </w:pPr>
      <w:r w:rsidRPr="00F02870">
        <w:rPr>
          <w:szCs w:val="28"/>
        </w:rPr>
        <w:t xml:space="preserve">Разбираемся с </w:t>
      </w:r>
      <w:proofErr w:type="spellStart"/>
      <w:r w:rsidRPr="00F02870">
        <w:rPr>
          <w:szCs w:val="28"/>
        </w:rPr>
        <w:t>Redis</w:t>
      </w:r>
      <w:proofErr w:type="spellEnd"/>
      <w:r w:rsidRPr="00F02870">
        <w:rPr>
          <w:szCs w:val="28"/>
        </w:rPr>
        <w:t xml:space="preserve"> </w:t>
      </w:r>
      <w:r w:rsidRPr="00363E96">
        <w:rPr>
          <w:szCs w:val="28"/>
        </w:rPr>
        <w:t>[</w:t>
      </w:r>
      <w:r>
        <w:rPr>
          <w:szCs w:val="28"/>
        </w:rPr>
        <w:t>Электронный ресурс</w:t>
      </w:r>
      <w:r w:rsidRPr="00363E96">
        <w:rPr>
          <w:szCs w:val="28"/>
        </w:rPr>
        <w:t>]:</w:t>
      </w:r>
      <w:r>
        <w:rPr>
          <w:szCs w:val="28"/>
        </w:rPr>
        <w:t xml:space="preserve"> официальный сайт </w:t>
      </w:r>
      <w:proofErr w:type="spellStart"/>
      <w:r w:rsidRPr="00D50475">
        <w:rPr>
          <w:szCs w:val="28"/>
        </w:rPr>
        <w:t>Хабр</w:t>
      </w:r>
      <w:proofErr w:type="spellEnd"/>
      <w:r>
        <w:rPr>
          <w:szCs w:val="28"/>
        </w:rPr>
        <w:t>.</w:t>
      </w:r>
      <w:r w:rsidRPr="00AC26CE">
        <w:rPr>
          <w:szCs w:val="28"/>
        </w:rPr>
        <w:t xml:space="preserve"> </w:t>
      </w:r>
      <w:r w:rsidRPr="00F02870">
        <w:t>https://habr.com/ru/companies/wunderfund/articles/685894/</w:t>
      </w:r>
      <w:r w:rsidRPr="00AC26CE">
        <w:rPr>
          <w:szCs w:val="28"/>
        </w:rPr>
        <w:t xml:space="preserve"> </w:t>
      </w:r>
      <w:r w:rsidRPr="0062248E">
        <w:rPr>
          <w:szCs w:val="28"/>
        </w:rPr>
        <w:t>(</w:t>
      </w:r>
      <w:r>
        <w:rPr>
          <w:szCs w:val="28"/>
        </w:rPr>
        <w:t>дата обращения 06.05.2026).</w:t>
      </w:r>
    </w:p>
    <w:sectPr w:rsidR="00A37796" w:rsidRPr="00716421" w:rsidSect="00685343">
      <w:footerReference w:type="default" r:id="rId14"/>
      <w:footerReference w:type="first" r:id="rId15"/>
      <w:pgSz w:w="11907" w:h="16840" w:code="9"/>
      <w:pgMar w:top="1134" w:right="851" w:bottom="1134" w:left="1701" w:header="709" w:footer="425" w:gutter="0"/>
      <w:cols w:space="708"/>
      <w:docGrid w:linePitch="381"/>
    </w:sectPr>
  </w:body>
</w:document>
</file>

<file path=word/customizations.xml><?xml version="1.0" encoding="utf-8"?>
<wne:tcg xmlns:r="http://schemas.openxmlformats.org/officeDocument/2006/relationships" xmlns:wne="http://schemas.microsoft.com/office/word/2006/wordml">
  <wne:keymaps>
    <wne:keymap wne:kcmPrimary="0342">
      <wne:acd wne:acdName="acd4"/>
    </wne:keymap>
    <wne:keymap wne:kcmPrimary="0346">
      <wne:acd wne:acdName="acd3"/>
    </wne:keymap>
    <wne:keymap wne:kcmPrimary="0347">
      <wne:acd wne:acdName="acd2"/>
    </wne:keymap>
    <wne:keymap wne:kcmPrimary="0349">
      <wne:acd wne:acdName="acd5"/>
    </wne:keymap>
  </wne:keymaps>
  <wne:toolbars>
    <wne:acdManifest>
      <wne:acdEntry wne:acdName="acd0"/>
      <wne:acdEntry wne:acdName="acd1"/>
      <wne:acdEntry wne:acdName="acd2"/>
      <wne:acdEntry wne:acdName="acd3"/>
      <wne:acdEntry wne:acdName="acd4"/>
      <wne:acdEntry wne:acdName="acd5"/>
    </wne:acdManifest>
  </wne:toolbars>
  <wne:acds>
    <wne:acd wne:acdName="acd0" wne:fciIndexBasedOn="0065"/>
    <wne:acd wne:acdName="acd1" wne:fciIndexBasedOn="0065"/>
    <wne:acd wne:argValue="AgAkBD4EQAQ8BEMEOwQwBCAAKAA6BEMEQARBBDgEMgQpAA==" wne:acdName="acd2" wne:fciIndexBasedOn="0065"/>
    <wne:acd wne:argValue="AgAkBD4EQAQ8BEMEOwQwBA==" wne:acdName="acd3" wne:fciIndexBasedOn="0065"/>
    <wne:acd wne:argValue="AgAfBD4EOwRDBDYEOARABD0ESwQ5BA==" wne:acdName="acd4" wne:fciIndexBasedOn="0065"/>
    <wne:acd wne:argValue="AgAaBEMEQARBBDgEMgQ="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95D718" w14:textId="77777777" w:rsidR="00E308BB" w:rsidRDefault="00E308BB">
      <w:pPr>
        <w:spacing w:line="240" w:lineRule="auto"/>
      </w:pPr>
      <w:r>
        <w:separator/>
      </w:r>
    </w:p>
  </w:endnote>
  <w:endnote w:type="continuationSeparator" w:id="0">
    <w:p w14:paraId="4342C348" w14:textId="77777777" w:rsidR="00E308BB" w:rsidRDefault="00E308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DejaVu Sans">
    <w:altName w:val="Calibri"/>
    <w:charset w:val="CC"/>
    <w:family w:val="swiss"/>
    <w:pitch w:val="variable"/>
    <w:sig w:usb0="E7002EFF" w:usb1="D200FDFF" w:usb2="0A24602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OpenSymbol">
    <w:charset w:val="00"/>
    <w:family w:val="auto"/>
    <w:pitch w:val="variable"/>
    <w:sig w:usb0="800000AF" w:usb1="1001ECEA" w:usb2="00000000" w:usb3="00000000" w:csb0="80000001" w:csb1="00000000"/>
  </w:font>
  <w:font w:name="Segoe UI">
    <w:panose1 w:val="020B0502040204020203"/>
    <w:charset w:val="CC"/>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KaTeX_Mai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806B15" w14:textId="6C64B6AF" w:rsidR="00685343" w:rsidRDefault="00685343">
    <w:pPr>
      <w:pStyle w:val="affc"/>
      <w:jc w:val="center"/>
    </w:pPr>
  </w:p>
  <w:p w14:paraId="60D41B6F" w14:textId="77777777" w:rsidR="00685343" w:rsidRDefault="00685343">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3941327"/>
      <w:docPartObj>
        <w:docPartGallery w:val="Page Numbers (Bottom of Page)"/>
        <w:docPartUnique/>
      </w:docPartObj>
    </w:sdtPr>
    <w:sdtEndPr/>
    <w:sdtContent>
      <w:p w14:paraId="3D541DEB" w14:textId="77777777" w:rsidR="00685343" w:rsidRDefault="00685343">
        <w:pPr>
          <w:pStyle w:val="affc"/>
          <w:jc w:val="center"/>
        </w:pPr>
        <w:r>
          <w:fldChar w:fldCharType="begin"/>
        </w:r>
        <w:r>
          <w:instrText>PAGE   \* MERGEFORMAT</w:instrText>
        </w:r>
        <w:r>
          <w:fldChar w:fldCharType="separate"/>
        </w:r>
        <w:r>
          <w:t>2</w:t>
        </w:r>
        <w:r>
          <w:fldChar w:fldCharType="end"/>
        </w:r>
      </w:p>
    </w:sdtContent>
  </w:sdt>
  <w:p w14:paraId="5F0C9184" w14:textId="77777777" w:rsidR="00685343" w:rsidRDefault="00685343">
    <w:pPr>
      <w:pStyle w:val="aff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51687573"/>
      <w:docPartObj>
        <w:docPartGallery w:val="Page Numbers (Bottom of Page)"/>
        <w:docPartUnique/>
      </w:docPartObj>
    </w:sdtPr>
    <w:sdtEndPr/>
    <w:sdtContent>
      <w:p w14:paraId="26A250A2" w14:textId="51611073" w:rsidR="00685343" w:rsidRDefault="00685343">
        <w:pPr>
          <w:pStyle w:val="affc"/>
          <w:jc w:val="center"/>
        </w:pPr>
        <w:r>
          <w:fldChar w:fldCharType="begin"/>
        </w:r>
        <w:r>
          <w:instrText>PAGE   \* MERGEFORMAT</w:instrText>
        </w:r>
        <w:r>
          <w:fldChar w:fldCharType="separate"/>
        </w:r>
        <w:r>
          <w:t>2</w:t>
        </w:r>
        <w:r>
          <w:fldChar w:fldCharType="end"/>
        </w:r>
      </w:p>
    </w:sdtContent>
  </w:sdt>
  <w:p w14:paraId="7FE52EA3" w14:textId="77777777" w:rsidR="00685343" w:rsidRDefault="00685343">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9354D6" w14:textId="77777777" w:rsidR="00E308BB" w:rsidRDefault="00E308BB">
      <w:pPr>
        <w:spacing w:line="240" w:lineRule="auto"/>
      </w:pPr>
      <w:r>
        <w:separator/>
      </w:r>
    </w:p>
  </w:footnote>
  <w:footnote w:type="continuationSeparator" w:id="0">
    <w:p w14:paraId="35E88844" w14:textId="77777777" w:rsidR="00E308BB" w:rsidRDefault="00E308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A7114ED"/>
    <w:multiLevelType w:val="hybridMultilevel"/>
    <w:tmpl w:val="0F7E9F48"/>
    <w:lvl w:ilvl="0" w:tplc="4DC01514">
      <w:start w:val="1"/>
      <w:numFmt w:val="bullet"/>
      <w:lvlText w:val=""/>
      <w:lvlJc w:val="left"/>
      <w:pPr>
        <w:ind w:left="1427" w:hanging="360"/>
      </w:pPr>
      <w:rPr>
        <w:rFonts w:ascii="Symbol" w:hAnsi="Symbol" w:hint="default"/>
      </w:r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2" w15:restartNumberingAfterBreak="0">
    <w:nsid w:val="2E912C85"/>
    <w:multiLevelType w:val="hybridMultilevel"/>
    <w:tmpl w:val="449ECD94"/>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79350F1"/>
    <w:multiLevelType w:val="multilevel"/>
    <w:tmpl w:val="CF0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23999"/>
    <w:multiLevelType w:val="multilevel"/>
    <w:tmpl w:val="B2A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0034F"/>
    <w:multiLevelType w:val="hybridMultilevel"/>
    <w:tmpl w:val="59020B3E"/>
    <w:lvl w:ilvl="0" w:tplc="4DC015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FB13D35"/>
    <w:multiLevelType w:val="hybridMultilevel"/>
    <w:tmpl w:val="9F0E4798"/>
    <w:lvl w:ilvl="0" w:tplc="F7AE8FB6">
      <w:start w:val="1"/>
      <w:numFmt w:val="bullet"/>
      <w:pStyle w:val="1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8715704"/>
    <w:multiLevelType w:val="multilevel"/>
    <w:tmpl w:val="78909ABC"/>
    <w:lvl w:ilvl="0">
      <w:start w:val="1"/>
      <w:numFmt w:val="decimal"/>
      <w:lvlText w:val="%1."/>
      <w:lvlJc w:val="left"/>
      <w:pPr>
        <w:ind w:left="644"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639" w:hanging="1080"/>
      </w:pPr>
      <w:rPr>
        <w:rFonts w:hint="default"/>
      </w:rPr>
    </w:lvl>
    <w:lvl w:ilvl="4">
      <w:start w:val="1"/>
      <w:numFmt w:val="decimal"/>
      <w:isLgl/>
      <w:lvlText w:val="%1.%2.%3.%4.%5"/>
      <w:lvlJc w:val="left"/>
      <w:pPr>
        <w:ind w:left="3064" w:hanging="1080"/>
      </w:pPr>
      <w:rPr>
        <w:rFonts w:hint="default"/>
      </w:rPr>
    </w:lvl>
    <w:lvl w:ilvl="5">
      <w:start w:val="1"/>
      <w:numFmt w:val="decimal"/>
      <w:isLgl/>
      <w:lvlText w:val="%1.%2.%3.%4.%5.%6"/>
      <w:lvlJc w:val="left"/>
      <w:pPr>
        <w:ind w:left="3849" w:hanging="1440"/>
      </w:pPr>
      <w:rPr>
        <w:rFonts w:hint="default"/>
      </w:rPr>
    </w:lvl>
    <w:lvl w:ilvl="6">
      <w:start w:val="1"/>
      <w:numFmt w:val="decimal"/>
      <w:isLgl/>
      <w:lvlText w:val="%1.%2.%3.%4.%5.%6.%7"/>
      <w:lvlJc w:val="left"/>
      <w:pPr>
        <w:ind w:left="4274" w:hanging="1440"/>
      </w:pPr>
      <w:rPr>
        <w:rFonts w:hint="default"/>
      </w:rPr>
    </w:lvl>
    <w:lvl w:ilvl="7">
      <w:start w:val="1"/>
      <w:numFmt w:val="decimal"/>
      <w:isLgl/>
      <w:lvlText w:val="%1.%2.%3.%4.%5.%6.%7.%8"/>
      <w:lvlJc w:val="left"/>
      <w:pPr>
        <w:ind w:left="5059" w:hanging="1800"/>
      </w:pPr>
      <w:rPr>
        <w:rFonts w:hint="default"/>
      </w:rPr>
    </w:lvl>
    <w:lvl w:ilvl="8">
      <w:start w:val="1"/>
      <w:numFmt w:val="decimal"/>
      <w:isLgl/>
      <w:lvlText w:val="%1.%2.%3.%4.%5.%6.%7.%8.%9"/>
      <w:lvlJc w:val="left"/>
      <w:pPr>
        <w:ind w:left="5844" w:hanging="2160"/>
      </w:pPr>
      <w:rPr>
        <w:rFonts w:hint="default"/>
      </w:rPr>
    </w:lvl>
  </w:abstractNum>
  <w:abstractNum w:abstractNumId="8" w15:restartNumberingAfterBreak="0">
    <w:nsid w:val="4AEB6875"/>
    <w:multiLevelType w:val="hybridMultilevel"/>
    <w:tmpl w:val="28DCEF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24E373C"/>
    <w:multiLevelType w:val="multilevel"/>
    <w:tmpl w:val="496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967AA"/>
    <w:multiLevelType w:val="hybridMultilevel"/>
    <w:tmpl w:val="716EF1B6"/>
    <w:lvl w:ilvl="0" w:tplc="E244DA42">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D621F13"/>
    <w:multiLevelType w:val="hybridMultilevel"/>
    <w:tmpl w:val="A08231A8"/>
    <w:lvl w:ilvl="0" w:tplc="5552C116">
      <w:start w:val="1"/>
      <w:numFmt w:val="bullet"/>
      <w:pStyle w:val="a"/>
      <w:lvlText w:val="–"/>
      <w:lvlJc w:val="left"/>
      <w:pPr>
        <w:ind w:left="1212" w:hanging="360"/>
      </w:pPr>
      <w:rPr>
        <w:rFonts w:ascii="Times New Roman" w:hAnsi="Times New Roman" w:cs="Times New Roman" w:hint="default"/>
        <w:lang w:val="en-US"/>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pStyle w:val="5"/>
      <w:lvlText w:val="o"/>
      <w:lvlJc w:val="left"/>
      <w:pPr>
        <w:ind w:left="4309" w:hanging="360"/>
      </w:pPr>
      <w:rPr>
        <w:rFonts w:ascii="Courier New" w:hAnsi="Courier New" w:cs="Courier New" w:hint="default"/>
      </w:rPr>
    </w:lvl>
    <w:lvl w:ilvl="5" w:tplc="04190005" w:tentative="1">
      <w:start w:val="1"/>
      <w:numFmt w:val="bullet"/>
      <w:pStyle w:val="6"/>
      <w:lvlText w:val=""/>
      <w:lvlJc w:val="left"/>
      <w:pPr>
        <w:ind w:left="5029" w:hanging="360"/>
      </w:pPr>
      <w:rPr>
        <w:rFonts w:ascii="Wingdings" w:hAnsi="Wingdings" w:hint="default"/>
      </w:rPr>
    </w:lvl>
    <w:lvl w:ilvl="6" w:tplc="04190001" w:tentative="1">
      <w:start w:val="1"/>
      <w:numFmt w:val="bullet"/>
      <w:pStyle w:val="7"/>
      <w:lvlText w:val=""/>
      <w:lvlJc w:val="left"/>
      <w:pPr>
        <w:ind w:left="5749" w:hanging="360"/>
      </w:pPr>
      <w:rPr>
        <w:rFonts w:ascii="Symbol" w:hAnsi="Symbol" w:hint="default"/>
      </w:rPr>
    </w:lvl>
    <w:lvl w:ilvl="7" w:tplc="04190003" w:tentative="1">
      <w:start w:val="1"/>
      <w:numFmt w:val="bullet"/>
      <w:pStyle w:val="8"/>
      <w:lvlText w:val="o"/>
      <w:lvlJc w:val="left"/>
      <w:pPr>
        <w:ind w:left="6469" w:hanging="360"/>
      </w:pPr>
      <w:rPr>
        <w:rFonts w:ascii="Courier New" w:hAnsi="Courier New" w:cs="Courier New" w:hint="default"/>
      </w:rPr>
    </w:lvl>
    <w:lvl w:ilvl="8" w:tplc="04190005" w:tentative="1">
      <w:start w:val="1"/>
      <w:numFmt w:val="bullet"/>
      <w:pStyle w:val="9"/>
      <w:lvlText w:val=""/>
      <w:lvlJc w:val="left"/>
      <w:pPr>
        <w:ind w:left="7189" w:hanging="360"/>
      </w:pPr>
      <w:rPr>
        <w:rFonts w:ascii="Wingdings" w:hAnsi="Wingdings" w:hint="default"/>
      </w:rPr>
    </w:lvl>
  </w:abstractNum>
  <w:abstractNum w:abstractNumId="12" w15:restartNumberingAfterBreak="0">
    <w:nsid w:val="73654D78"/>
    <w:multiLevelType w:val="hybridMultilevel"/>
    <w:tmpl w:val="9780A57C"/>
    <w:lvl w:ilvl="0" w:tplc="4DC01514">
      <w:start w:val="1"/>
      <w:numFmt w:val="bullet"/>
      <w:lvlText w:val=""/>
      <w:lvlJc w:val="left"/>
      <w:pPr>
        <w:ind w:left="1427" w:hanging="360"/>
      </w:pPr>
      <w:rPr>
        <w:rFonts w:ascii="Symbol" w:hAnsi="Symbol" w:hint="default"/>
      </w:rPr>
    </w:lvl>
    <w:lvl w:ilvl="1" w:tplc="04190003" w:tentative="1">
      <w:start w:val="1"/>
      <w:numFmt w:val="bullet"/>
      <w:lvlText w:val="o"/>
      <w:lvlJc w:val="left"/>
      <w:pPr>
        <w:ind w:left="2147" w:hanging="360"/>
      </w:pPr>
      <w:rPr>
        <w:rFonts w:ascii="Courier New" w:hAnsi="Courier New" w:cs="Courier New" w:hint="default"/>
      </w:rPr>
    </w:lvl>
    <w:lvl w:ilvl="2" w:tplc="04190005" w:tentative="1">
      <w:start w:val="1"/>
      <w:numFmt w:val="bullet"/>
      <w:lvlText w:val=""/>
      <w:lvlJc w:val="left"/>
      <w:pPr>
        <w:ind w:left="2867" w:hanging="360"/>
      </w:pPr>
      <w:rPr>
        <w:rFonts w:ascii="Wingdings" w:hAnsi="Wingdings" w:hint="default"/>
      </w:rPr>
    </w:lvl>
    <w:lvl w:ilvl="3" w:tplc="04190001" w:tentative="1">
      <w:start w:val="1"/>
      <w:numFmt w:val="bullet"/>
      <w:lvlText w:val=""/>
      <w:lvlJc w:val="left"/>
      <w:pPr>
        <w:ind w:left="3587" w:hanging="360"/>
      </w:pPr>
      <w:rPr>
        <w:rFonts w:ascii="Symbol" w:hAnsi="Symbol" w:hint="default"/>
      </w:rPr>
    </w:lvl>
    <w:lvl w:ilvl="4" w:tplc="04190003" w:tentative="1">
      <w:start w:val="1"/>
      <w:numFmt w:val="bullet"/>
      <w:lvlText w:val="o"/>
      <w:lvlJc w:val="left"/>
      <w:pPr>
        <w:ind w:left="4307" w:hanging="360"/>
      </w:pPr>
      <w:rPr>
        <w:rFonts w:ascii="Courier New" w:hAnsi="Courier New" w:cs="Courier New" w:hint="default"/>
      </w:rPr>
    </w:lvl>
    <w:lvl w:ilvl="5" w:tplc="04190005" w:tentative="1">
      <w:start w:val="1"/>
      <w:numFmt w:val="bullet"/>
      <w:lvlText w:val=""/>
      <w:lvlJc w:val="left"/>
      <w:pPr>
        <w:ind w:left="5027" w:hanging="360"/>
      </w:pPr>
      <w:rPr>
        <w:rFonts w:ascii="Wingdings" w:hAnsi="Wingdings" w:hint="default"/>
      </w:rPr>
    </w:lvl>
    <w:lvl w:ilvl="6" w:tplc="04190001" w:tentative="1">
      <w:start w:val="1"/>
      <w:numFmt w:val="bullet"/>
      <w:lvlText w:val=""/>
      <w:lvlJc w:val="left"/>
      <w:pPr>
        <w:ind w:left="5747" w:hanging="360"/>
      </w:pPr>
      <w:rPr>
        <w:rFonts w:ascii="Symbol" w:hAnsi="Symbol" w:hint="default"/>
      </w:rPr>
    </w:lvl>
    <w:lvl w:ilvl="7" w:tplc="04190003" w:tentative="1">
      <w:start w:val="1"/>
      <w:numFmt w:val="bullet"/>
      <w:lvlText w:val="o"/>
      <w:lvlJc w:val="left"/>
      <w:pPr>
        <w:ind w:left="6467" w:hanging="360"/>
      </w:pPr>
      <w:rPr>
        <w:rFonts w:ascii="Courier New" w:hAnsi="Courier New" w:cs="Courier New" w:hint="default"/>
      </w:rPr>
    </w:lvl>
    <w:lvl w:ilvl="8" w:tplc="04190005" w:tentative="1">
      <w:start w:val="1"/>
      <w:numFmt w:val="bullet"/>
      <w:lvlText w:val=""/>
      <w:lvlJc w:val="left"/>
      <w:pPr>
        <w:ind w:left="7187" w:hanging="360"/>
      </w:pPr>
      <w:rPr>
        <w:rFonts w:ascii="Wingdings" w:hAnsi="Wingdings" w:hint="default"/>
      </w:rPr>
    </w:lvl>
  </w:abstractNum>
  <w:num w:numId="1">
    <w:abstractNumId w:val="11"/>
  </w:num>
  <w:num w:numId="2">
    <w:abstractNumId w:val="6"/>
  </w:num>
  <w:num w:numId="3">
    <w:abstractNumId w:val="7"/>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5"/>
  </w:num>
  <w:num w:numId="7">
    <w:abstractNumId w:val="2"/>
  </w:num>
  <w:num w:numId="8">
    <w:abstractNumId w:val="3"/>
  </w:num>
  <w:num w:numId="9">
    <w:abstractNumId w:val="4"/>
  </w:num>
  <w:num w:numId="10">
    <w:abstractNumId w:val="9"/>
  </w:num>
  <w:num w:numId="11">
    <w:abstractNumId w:val="12"/>
  </w:num>
  <w:num w:numId="12">
    <w:abstractNumId w:val="8"/>
  </w:num>
  <w:num w:numId="1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doNotHyphenateCaps/>
  <w:drawingGridHorizontalSpacing w:val="45"/>
  <w:drawingGridVerticalSpacing w:val="45"/>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F83"/>
    <w:rsid w:val="0000040F"/>
    <w:rsid w:val="0000043C"/>
    <w:rsid w:val="00001011"/>
    <w:rsid w:val="0000178D"/>
    <w:rsid w:val="00002078"/>
    <w:rsid w:val="000027E7"/>
    <w:rsid w:val="00002C83"/>
    <w:rsid w:val="00003BE4"/>
    <w:rsid w:val="000060C4"/>
    <w:rsid w:val="0000624D"/>
    <w:rsid w:val="00006DC3"/>
    <w:rsid w:val="00007598"/>
    <w:rsid w:val="0000784C"/>
    <w:rsid w:val="000079E2"/>
    <w:rsid w:val="00007D45"/>
    <w:rsid w:val="00010338"/>
    <w:rsid w:val="00010363"/>
    <w:rsid w:val="0001084B"/>
    <w:rsid w:val="00011301"/>
    <w:rsid w:val="000119D1"/>
    <w:rsid w:val="00012A4B"/>
    <w:rsid w:val="00012DD5"/>
    <w:rsid w:val="00012DE5"/>
    <w:rsid w:val="000130A0"/>
    <w:rsid w:val="000138A3"/>
    <w:rsid w:val="00013FF4"/>
    <w:rsid w:val="00014707"/>
    <w:rsid w:val="00015228"/>
    <w:rsid w:val="000153F7"/>
    <w:rsid w:val="00015515"/>
    <w:rsid w:val="000162D2"/>
    <w:rsid w:val="000165F8"/>
    <w:rsid w:val="000166D9"/>
    <w:rsid w:val="000172BF"/>
    <w:rsid w:val="00017334"/>
    <w:rsid w:val="000209B3"/>
    <w:rsid w:val="00020EBA"/>
    <w:rsid w:val="000214C7"/>
    <w:rsid w:val="0002151E"/>
    <w:rsid w:val="0002193A"/>
    <w:rsid w:val="00021C85"/>
    <w:rsid w:val="00021D8D"/>
    <w:rsid w:val="000230A5"/>
    <w:rsid w:val="00023845"/>
    <w:rsid w:val="000239DA"/>
    <w:rsid w:val="00024313"/>
    <w:rsid w:val="0002439C"/>
    <w:rsid w:val="00024A2C"/>
    <w:rsid w:val="00024D7A"/>
    <w:rsid w:val="00024DF2"/>
    <w:rsid w:val="00026EA7"/>
    <w:rsid w:val="000271D9"/>
    <w:rsid w:val="000276BC"/>
    <w:rsid w:val="00027FD9"/>
    <w:rsid w:val="00030563"/>
    <w:rsid w:val="00030774"/>
    <w:rsid w:val="0003121C"/>
    <w:rsid w:val="00031250"/>
    <w:rsid w:val="00032AD8"/>
    <w:rsid w:val="0003443D"/>
    <w:rsid w:val="00034CAF"/>
    <w:rsid w:val="00034FBA"/>
    <w:rsid w:val="00035057"/>
    <w:rsid w:val="000352DB"/>
    <w:rsid w:val="00035716"/>
    <w:rsid w:val="00035817"/>
    <w:rsid w:val="000358C1"/>
    <w:rsid w:val="0004077C"/>
    <w:rsid w:val="0004092F"/>
    <w:rsid w:val="00040C3C"/>
    <w:rsid w:val="00042043"/>
    <w:rsid w:val="00042695"/>
    <w:rsid w:val="00042E97"/>
    <w:rsid w:val="00043AC7"/>
    <w:rsid w:val="00044EFA"/>
    <w:rsid w:val="000455C0"/>
    <w:rsid w:val="00045E50"/>
    <w:rsid w:val="00046630"/>
    <w:rsid w:val="000468F2"/>
    <w:rsid w:val="00046D48"/>
    <w:rsid w:val="0004718C"/>
    <w:rsid w:val="000473F0"/>
    <w:rsid w:val="000477EE"/>
    <w:rsid w:val="00047A8D"/>
    <w:rsid w:val="00050875"/>
    <w:rsid w:val="00050B34"/>
    <w:rsid w:val="00050C0E"/>
    <w:rsid w:val="00051321"/>
    <w:rsid w:val="000518F4"/>
    <w:rsid w:val="00051DA1"/>
    <w:rsid w:val="000524CE"/>
    <w:rsid w:val="00052601"/>
    <w:rsid w:val="00052E34"/>
    <w:rsid w:val="00053660"/>
    <w:rsid w:val="00053F9D"/>
    <w:rsid w:val="00054369"/>
    <w:rsid w:val="00054C0D"/>
    <w:rsid w:val="00054D29"/>
    <w:rsid w:val="00054FDF"/>
    <w:rsid w:val="000552B1"/>
    <w:rsid w:val="000555F3"/>
    <w:rsid w:val="00055F5A"/>
    <w:rsid w:val="00055FBD"/>
    <w:rsid w:val="0005608C"/>
    <w:rsid w:val="00056208"/>
    <w:rsid w:val="00056CF4"/>
    <w:rsid w:val="00056F3B"/>
    <w:rsid w:val="00060165"/>
    <w:rsid w:val="000606C7"/>
    <w:rsid w:val="000607A9"/>
    <w:rsid w:val="00060AE8"/>
    <w:rsid w:val="00061548"/>
    <w:rsid w:val="00061C54"/>
    <w:rsid w:val="00061D6E"/>
    <w:rsid w:val="00062EED"/>
    <w:rsid w:val="00063192"/>
    <w:rsid w:val="00063243"/>
    <w:rsid w:val="000632B4"/>
    <w:rsid w:val="00063602"/>
    <w:rsid w:val="00065578"/>
    <w:rsid w:val="0006645A"/>
    <w:rsid w:val="00066837"/>
    <w:rsid w:val="000673AF"/>
    <w:rsid w:val="0007035A"/>
    <w:rsid w:val="00071182"/>
    <w:rsid w:val="00071297"/>
    <w:rsid w:val="0007256D"/>
    <w:rsid w:val="0007339D"/>
    <w:rsid w:val="0007396E"/>
    <w:rsid w:val="00074187"/>
    <w:rsid w:val="00075243"/>
    <w:rsid w:val="000752A6"/>
    <w:rsid w:val="00075D17"/>
    <w:rsid w:val="00076049"/>
    <w:rsid w:val="000760F2"/>
    <w:rsid w:val="00076561"/>
    <w:rsid w:val="00076B0E"/>
    <w:rsid w:val="00076C72"/>
    <w:rsid w:val="0008078E"/>
    <w:rsid w:val="0008090D"/>
    <w:rsid w:val="00080A39"/>
    <w:rsid w:val="00080B39"/>
    <w:rsid w:val="00080F01"/>
    <w:rsid w:val="000812DC"/>
    <w:rsid w:val="000826D8"/>
    <w:rsid w:val="0008308E"/>
    <w:rsid w:val="0008311B"/>
    <w:rsid w:val="00083308"/>
    <w:rsid w:val="00083C15"/>
    <w:rsid w:val="00083CE0"/>
    <w:rsid w:val="000840DC"/>
    <w:rsid w:val="0008451F"/>
    <w:rsid w:val="000847E9"/>
    <w:rsid w:val="000848B9"/>
    <w:rsid w:val="00084BED"/>
    <w:rsid w:val="00085202"/>
    <w:rsid w:val="0008558D"/>
    <w:rsid w:val="000863E1"/>
    <w:rsid w:val="00086CA8"/>
    <w:rsid w:val="00090262"/>
    <w:rsid w:val="00090330"/>
    <w:rsid w:val="00090BE9"/>
    <w:rsid w:val="00090D5F"/>
    <w:rsid w:val="000917AB"/>
    <w:rsid w:val="000918E3"/>
    <w:rsid w:val="00091B3C"/>
    <w:rsid w:val="0009259E"/>
    <w:rsid w:val="000925CB"/>
    <w:rsid w:val="0009270F"/>
    <w:rsid w:val="00092B25"/>
    <w:rsid w:val="00092B33"/>
    <w:rsid w:val="00092E5F"/>
    <w:rsid w:val="00092FDA"/>
    <w:rsid w:val="000942F7"/>
    <w:rsid w:val="00095950"/>
    <w:rsid w:val="00095A82"/>
    <w:rsid w:val="00095C8D"/>
    <w:rsid w:val="000976BA"/>
    <w:rsid w:val="00097832"/>
    <w:rsid w:val="00097B91"/>
    <w:rsid w:val="000A035B"/>
    <w:rsid w:val="000A0896"/>
    <w:rsid w:val="000A1431"/>
    <w:rsid w:val="000A1807"/>
    <w:rsid w:val="000A269F"/>
    <w:rsid w:val="000A2AD9"/>
    <w:rsid w:val="000A39EC"/>
    <w:rsid w:val="000A3CF2"/>
    <w:rsid w:val="000A486B"/>
    <w:rsid w:val="000A5EF1"/>
    <w:rsid w:val="000A6019"/>
    <w:rsid w:val="000A6755"/>
    <w:rsid w:val="000A7474"/>
    <w:rsid w:val="000A7F0C"/>
    <w:rsid w:val="000B10F8"/>
    <w:rsid w:val="000B191C"/>
    <w:rsid w:val="000B1DD3"/>
    <w:rsid w:val="000B259B"/>
    <w:rsid w:val="000B3E9E"/>
    <w:rsid w:val="000B452B"/>
    <w:rsid w:val="000B49AA"/>
    <w:rsid w:val="000B4B28"/>
    <w:rsid w:val="000B5489"/>
    <w:rsid w:val="000B5784"/>
    <w:rsid w:val="000B5DBF"/>
    <w:rsid w:val="000B5E1D"/>
    <w:rsid w:val="000B608E"/>
    <w:rsid w:val="000B6E1D"/>
    <w:rsid w:val="000B7490"/>
    <w:rsid w:val="000B799B"/>
    <w:rsid w:val="000C1C6A"/>
    <w:rsid w:val="000C1CEB"/>
    <w:rsid w:val="000C278A"/>
    <w:rsid w:val="000C2899"/>
    <w:rsid w:val="000C2D55"/>
    <w:rsid w:val="000C2EDC"/>
    <w:rsid w:val="000C30DC"/>
    <w:rsid w:val="000C33D1"/>
    <w:rsid w:val="000C36FA"/>
    <w:rsid w:val="000C394D"/>
    <w:rsid w:val="000C3E18"/>
    <w:rsid w:val="000C3E63"/>
    <w:rsid w:val="000C457B"/>
    <w:rsid w:val="000C488C"/>
    <w:rsid w:val="000C5CC3"/>
    <w:rsid w:val="000C62F5"/>
    <w:rsid w:val="000C6EB8"/>
    <w:rsid w:val="000C6F6F"/>
    <w:rsid w:val="000D0ACD"/>
    <w:rsid w:val="000D0B32"/>
    <w:rsid w:val="000D0D11"/>
    <w:rsid w:val="000D0F44"/>
    <w:rsid w:val="000D0F47"/>
    <w:rsid w:val="000D1168"/>
    <w:rsid w:val="000D1712"/>
    <w:rsid w:val="000D17A7"/>
    <w:rsid w:val="000D189B"/>
    <w:rsid w:val="000D1A6A"/>
    <w:rsid w:val="000D27F8"/>
    <w:rsid w:val="000D2C49"/>
    <w:rsid w:val="000D32C7"/>
    <w:rsid w:val="000D3332"/>
    <w:rsid w:val="000D340D"/>
    <w:rsid w:val="000D341C"/>
    <w:rsid w:val="000D39A1"/>
    <w:rsid w:val="000D3F1F"/>
    <w:rsid w:val="000D3FED"/>
    <w:rsid w:val="000D4278"/>
    <w:rsid w:val="000D44A1"/>
    <w:rsid w:val="000D4764"/>
    <w:rsid w:val="000D51A4"/>
    <w:rsid w:val="000D5BAB"/>
    <w:rsid w:val="000D72A0"/>
    <w:rsid w:val="000D748A"/>
    <w:rsid w:val="000D75B7"/>
    <w:rsid w:val="000D7677"/>
    <w:rsid w:val="000D79D5"/>
    <w:rsid w:val="000D7AD5"/>
    <w:rsid w:val="000D7B9F"/>
    <w:rsid w:val="000D7CE9"/>
    <w:rsid w:val="000E02F5"/>
    <w:rsid w:val="000E04FC"/>
    <w:rsid w:val="000E0D88"/>
    <w:rsid w:val="000E0DB3"/>
    <w:rsid w:val="000E1D06"/>
    <w:rsid w:val="000E2392"/>
    <w:rsid w:val="000E26B4"/>
    <w:rsid w:val="000E2AFB"/>
    <w:rsid w:val="000E337B"/>
    <w:rsid w:val="000E3C42"/>
    <w:rsid w:val="000E3EC8"/>
    <w:rsid w:val="000E3F1D"/>
    <w:rsid w:val="000E555C"/>
    <w:rsid w:val="000E55BF"/>
    <w:rsid w:val="000E565E"/>
    <w:rsid w:val="000E5671"/>
    <w:rsid w:val="000E57A3"/>
    <w:rsid w:val="000E5FAD"/>
    <w:rsid w:val="000E78A4"/>
    <w:rsid w:val="000F0BA1"/>
    <w:rsid w:val="000F1074"/>
    <w:rsid w:val="000F13E8"/>
    <w:rsid w:val="000F2B01"/>
    <w:rsid w:val="000F2FE1"/>
    <w:rsid w:val="000F4791"/>
    <w:rsid w:val="000F4A00"/>
    <w:rsid w:val="000F4AED"/>
    <w:rsid w:val="000F4B65"/>
    <w:rsid w:val="000F5491"/>
    <w:rsid w:val="000F5BB7"/>
    <w:rsid w:val="000F5C4D"/>
    <w:rsid w:val="000F5CEE"/>
    <w:rsid w:val="000F5D16"/>
    <w:rsid w:val="000F62FC"/>
    <w:rsid w:val="000F6612"/>
    <w:rsid w:val="000F6D55"/>
    <w:rsid w:val="000F707A"/>
    <w:rsid w:val="00100ABC"/>
    <w:rsid w:val="001011D4"/>
    <w:rsid w:val="00101388"/>
    <w:rsid w:val="00101908"/>
    <w:rsid w:val="001020BC"/>
    <w:rsid w:val="0010227B"/>
    <w:rsid w:val="00102D3A"/>
    <w:rsid w:val="00103A28"/>
    <w:rsid w:val="0010508F"/>
    <w:rsid w:val="001061F2"/>
    <w:rsid w:val="00106804"/>
    <w:rsid w:val="00106D7A"/>
    <w:rsid w:val="00110382"/>
    <w:rsid w:val="001112C1"/>
    <w:rsid w:val="001115E2"/>
    <w:rsid w:val="00111E02"/>
    <w:rsid w:val="001122E0"/>
    <w:rsid w:val="001124A1"/>
    <w:rsid w:val="001125B0"/>
    <w:rsid w:val="0011367A"/>
    <w:rsid w:val="00113C9D"/>
    <w:rsid w:val="00113F40"/>
    <w:rsid w:val="001141C9"/>
    <w:rsid w:val="0011494D"/>
    <w:rsid w:val="00115286"/>
    <w:rsid w:val="00115846"/>
    <w:rsid w:val="00115E02"/>
    <w:rsid w:val="001164DB"/>
    <w:rsid w:val="001175A1"/>
    <w:rsid w:val="00117734"/>
    <w:rsid w:val="00117D03"/>
    <w:rsid w:val="001214F3"/>
    <w:rsid w:val="001235F2"/>
    <w:rsid w:val="00123FD8"/>
    <w:rsid w:val="0012426D"/>
    <w:rsid w:val="001242FC"/>
    <w:rsid w:val="0012463B"/>
    <w:rsid w:val="00124C3D"/>
    <w:rsid w:val="00124E19"/>
    <w:rsid w:val="00124F6C"/>
    <w:rsid w:val="00125248"/>
    <w:rsid w:val="001255C8"/>
    <w:rsid w:val="00125C73"/>
    <w:rsid w:val="00125D37"/>
    <w:rsid w:val="001264C1"/>
    <w:rsid w:val="00126B9F"/>
    <w:rsid w:val="00127453"/>
    <w:rsid w:val="0012763C"/>
    <w:rsid w:val="001306E0"/>
    <w:rsid w:val="00130732"/>
    <w:rsid w:val="00130895"/>
    <w:rsid w:val="001308E5"/>
    <w:rsid w:val="00132A85"/>
    <w:rsid w:val="00134684"/>
    <w:rsid w:val="00134F11"/>
    <w:rsid w:val="00135E6E"/>
    <w:rsid w:val="00136224"/>
    <w:rsid w:val="00136299"/>
    <w:rsid w:val="0013660A"/>
    <w:rsid w:val="00136D00"/>
    <w:rsid w:val="00137495"/>
    <w:rsid w:val="00140874"/>
    <w:rsid w:val="00141291"/>
    <w:rsid w:val="0014244D"/>
    <w:rsid w:val="00143A69"/>
    <w:rsid w:val="00143FAA"/>
    <w:rsid w:val="001440E9"/>
    <w:rsid w:val="001444B1"/>
    <w:rsid w:val="00144908"/>
    <w:rsid w:val="0014496B"/>
    <w:rsid w:val="001449D0"/>
    <w:rsid w:val="001466D3"/>
    <w:rsid w:val="0014682A"/>
    <w:rsid w:val="00146B70"/>
    <w:rsid w:val="00147F22"/>
    <w:rsid w:val="001500AD"/>
    <w:rsid w:val="00151192"/>
    <w:rsid w:val="00151DE7"/>
    <w:rsid w:val="00152A62"/>
    <w:rsid w:val="00152D34"/>
    <w:rsid w:val="00152EF6"/>
    <w:rsid w:val="00153F35"/>
    <w:rsid w:val="001543F3"/>
    <w:rsid w:val="00154ADA"/>
    <w:rsid w:val="00154F42"/>
    <w:rsid w:val="001556E3"/>
    <w:rsid w:val="00155777"/>
    <w:rsid w:val="0015621C"/>
    <w:rsid w:val="0015630E"/>
    <w:rsid w:val="001574A5"/>
    <w:rsid w:val="0015797F"/>
    <w:rsid w:val="001604A9"/>
    <w:rsid w:val="00160622"/>
    <w:rsid w:val="00160922"/>
    <w:rsid w:val="00161E01"/>
    <w:rsid w:val="001624D3"/>
    <w:rsid w:val="0016256D"/>
    <w:rsid w:val="00162E8C"/>
    <w:rsid w:val="00162FB0"/>
    <w:rsid w:val="0016434F"/>
    <w:rsid w:val="00164469"/>
    <w:rsid w:val="00164906"/>
    <w:rsid w:val="00164A43"/>
    <w:rsid w:val="00165426"/>
    <w:rsid w:val="00165C64"/>
    <w:rsid w:val="00165F9C"/>
    <w:rsid w:val="00166B8E"/>
    <w:rsid w:val="00166EEB"/>
    <w:rsid w:val="0016756E"/>
    <w:rsid w:val="001677D8"/>
    <w:rsid w:val="00167893"/>
    <w:rsid w:val="00167A25"/>
    <w:rsid w:val="00167C59"/>
    <w:rsid w:val="00171457"/>
    <w:rsid w:val="00171D1E"/>
    <w:rsid w:val="001729CC"/>
    <w:rsid w:val="00172ED9"/>
    <w:rsid w:val="00173106"/>
    <w:rsid w:val="00173218"/>
    <w:rsid w:val="0017524A"/>
    <w:rsid w:val="00175882"/>
    <w:rsid w:val="00175BBF"/>
    <w:rsid w:val="001768C0"/>
    <w:rsid w:val="001768E8"/>
    <w:rsid w:val="001769D3"/>
    <w:rsid w:val="00177367"/>
    <w:rsid w:val="00180C74"/>
    <w:rsid w:val="001810B0"/>
    <w:rsid w:val="00181157"/>
    <w:rsid w:val="00181EEB"/>
    <w:rsid w:val="001823BB"/>
    <w:rsid w:val="0018277E"/>
    <w:rsid w:val="001840CF"/>
    <w:rsid w:val="001860C2"/>
    <w:rsid w:val="001864E6"/>
    <w:rsid w:val="00186710"/>
    <w:rsid w:val="00186FCA"/>
    <w:rsid w:val="00187A6E"/>
    <w:rsid w:val="00187E34"/>
    <w:rsid w:val="00187E9A"/>
    <w:rsid w:val="001908BF"/>
    <w:rsid w:val="00190CB2"/>
    <w:rsid w:val="0019100B"/>
    <w:rsid w:val="0019123E"/>
    <w:rsid w:val="00191287"/>
    <w:rsid w:val="001919C2"/>
    <w:rsid w:val="001921E6"/>
    <w:rsid w:val="00192311"/>
    <w:rsid w:val="0019295A"/>
    <w:rsid w:val="00192C66"/>
    <w:rsid w:val="00193357"/>
    <w:rsid w:val="001933DB"/>
    <w:rsid w:val="00193765"/>
    <w:rsid w:val="001938EE"/>
    <w:rsid w:val="00194C26"/>
    <w:rsid w:val="00194E73"/>
    <w:rsid w:val="0019520E"/>
    <w:rsid w:val="0019610E"/>
    <w:rsid w:val="00196391"/>
    <w:rsid w:val="001973DA"/>
    <w:rsid w:val="0019771F"/>
    <w:rsid w:val="00197B20"/>
    <w:rsid w:val="00197CDA"/>
    <w:rsid w:val="001A02F2"/>
    <w:rsid w:val="001A062E"/>
    <w:rsid w:val="001A121A"/>
    <w:rsid w:val="001A13EA"/>
    <w:rsid w:val="001A13EE"/>
    <w:rsid w:val="001A14BE"/>
    <w:rsid w:val="001A1906"/>
    <w:rsid w:val="001A1957"/>
    <w:rsid w:val="001A1F1C"/>
    <w:rsid w:val="001A21F5"/>
    <w:rsid w:val="001A2C35"/>
    <w:rsid w:val="001A2F76"/>
    <w:rsid w:val="001A30D1"/>
    <w:rsid w:val="001A397D"/>
    <w:rsid w:val="001A438E"/>
    <w:rsid w:val="001A44DD"/>
    <w:rsid w:val="001A46F5"/>
    <w:rsid w:val="001A492D"/>
    <w:rsid w:val="001A4B58"/>
    <w:rsid w:val="001A4CEF"/>
    <w:rsid w:val="001A55D5"/>
    <w:rsid w:val="001A565F"/>
    <w:rsid w:val="001A5753"/>
    <w:rsid w:val="001A5A90"/>
    <w:rsid w:val="001A5CD2"/>
    <w:rsid w:val="001A61BF"/>
    <w:rsid w:val="001A681A"/>
    <w:rsid w:val="001A6A70"/>
    <w:rsid w:val="001A739F"/>
    <w:rsid w:val="001A7937"/>
    <w:rsid w:val="001A7E7C"/>
    <w:rsid w:val="001B0401"/>
    <w:rsid w:val="001B0575"/>
    <w:rsid w:val="001B0730"/>
    <w:rsid w:val="001B0D4E"/>
    <w:rsid w:val="001B0F66"/>
    <w:rsid w:val="001B1641"/>
    <w:rsid w:val="001B19F5"/>
    <w:rsid w:val="001B1E25"/>
    <w:rsid w:val="001B28D1"/>
    <w:rsid w:val="001B3285"/>
    <w:rsid w:val="001B3D53"/>
    <w:rsid w:val="001B49DA"/>
    <w:rsid w:val="001B51F6"/>
    <w:rsid w:val="001B54BE"/>
    <w:rsid w:val="001B5623"/>
    <w:rsid w:val="001B57D0"/>
    <w:rsid w:val="001B5D20"/>
    <w:rsid w:val="001B5DFC"/>
    <w:rsid w:val="001B6042"/>
    <w:rsid w:val="001B6142"/>
    <w:rsid w:val="001B6508"/>
    <w:rsid w:val="001B6820"/>
    <w:rsid w:val="001B6E17"/>
    <w:rsid w:val="001B6F2B"/>
    <w:rsid w:val="001B78C3"/>
    <w:rsid w:val="001C07B0"/>
    <w:rsid w:val="001C09CB"/>
    <w:rsid w:val="001C1E5C"/>
    <w:rsid w:val="001C2642"/>
    <w:rsid w:val="001C270F"/>
    <w:rsid w:val="001C2C3D"/>
    <w:rsid w:val="001C3749"/>
    <w:rsid w:val="001C3F5C"/>
    <w:rsid w:val="001C4C1C"/>
    <w:rsid w:val="001C4DB0"/>
    <w:rsid w:val="001C4FD9"/>
    <w:rsid w:val="001C515C"/>
    <w:rsid w:val="001C5400"/>
    <w:rsid w:val="001C56B4"/>
    <w:rsid w:val="001C5A4C"/>
    <w:rsid w:val="001C6337"/>
    <w:rsid w:val="001C66C8"/>
    <w:rsid w:val="001C7D11"/>
    <w:rsid w:val="001D0AD4"/>
    <w:rsid w:val="001D0FDE"/>
    <w:rsid w:val="001D15C4"/>
    <w:rsid w:val="001D18D6"/>
    <w:rsid w:val="001D2CC6"/>
    <w:rsid w:val="001D4BDF"/>
    <w:rsid w:val="001D4E60"/>
    <w:rsid w:val="001D4F06"/>
    <w:rsid w:val="001D5154"/>
    <w:rsid w:val="001D52BF"/>
    <w:rsid w:val="001D54FD"/>
    <w:rsid w:val="001D5C0D"/>
    <w:rsid w:val="001D5F0C"/>
    <w:rsid w:val="001D65F7"/>
    <w:rsid w:val="001D6DEE"/>
    <w:rsid w:val="001D6F8F"/>
    <w:rsid w:val="001D7635"/>
    <w:rsid w:val="001D78D3"/>
    <w:rsid w:val="001D7C3F"/>
    <w:rsid w:val="001E0BDB"/>
    <w:rsid w:val="001E1430"/>
    <w:rsid w:val="001E1555"/>
    <w:rsid w:val="001E15DB"/>
    <w:rsid w:val="001E1889"/>
    <w:rsid w:val="001E1FE9"/>
    <w:rsid w:val="001E2339"/>
    <w:rsid w:val="001E2856"/>
    <w:rsid w:val="001E3C6A"/>
    <w:rsid w:val="001E4603"/>
    <w:rsid w:val="001E4DE0"/>
    <w:rsid w:val="001E61F3"/>
    <w:rsid w:val="001E6A65"/>
    <w:rsid w:val="001E7085"/>
    <w:rsid w:val="001E7461"/>
    <w:rsid w:val="001E75B9"/>
    <w:rsid w:val="001E79C1"/>
    <w:rsid w:val="001F0E78"/>
    <w:rsid w:val="001F1396"/>
    <w:rsid w:val="001F1515"/>
    <w:rsid w:val="001F1E6C"/>
    <w:rsid w:val="001F2739"/>
    <w:rsid w:val="001F27BC"/>
    <w:rsid w:val="001F2BD5"/>
    <w:rsid w:val="001F344F"/>
    <w:rsid w:val="001F3614"/>
    <w:rsid w:val="001F3804"/>
    <w:rsid w:val="001F41B7"/>
    <w:rsid w:val="001F4276"/>
    <w:rsid w:val="001F4838"/>
    <w:rsid w:val="001F48B9"/>
    <w:rsid w:val="001F4EC9"/>
    <w:rsid w:val="001F4FDC"/>
    <w:rsid w:val="001F59D7"/>
    <w:rsid w:val="001F6BAE"/>
    <w:rsid w:val="001F6D3C"/>
    <w:rsid w:val="001F6DB6"/>
    <w:rsid w:val="001F7147"/>
    <w:rsid w:val="001F7483"/>
    <w:rsid w:val="001F78A3"/>
    <w:rsid w:val="002001B9"/>
    <w:rsid w:val="0020144A"/>
    <w:rsid w:val="00201C1B"/>
    <w:rsid w:val="0020260E"/>
    <w:rsid w:val="002026D1"/>
    <w:rsid w:val="0020275E"/>
    <w:rsid w:val="002027C5"/>
    <w:rsid w:val="00202846"/>
    <w:rsid w:val="00202EDC"/>
    <w:rsid w:val="00202F27"/>
    <w:rsid w:val="00203981"/>
    <w:rsid w:val="00203E3D"/>
    <w:rsid w:val="002041D0"/>
    <w:rsid w:val="00204D3A"/>
    <w:rsid w:val="00204ECD"/>
    <w:rsid w:val="0020504C"/>
    <w:rsid w:val="002054C4"/>
    <w:rsid w:val="002057CE"/>
    <w:rsid w:val="002059F1"/>
    <w:rsid w:val="002059FB"/>
    <w:rsid w:val="002060A7"/>
    <w:rsid w:val="0020621E"/>
    <w:rsid w:val="002062E3"/>
    <w:rsid w:val="00206306"/>
    <w:rsid w:val="00206574"/>
    <w:rsid w:val="002078B2"/>
    <w:rsid w:val="00207C6B"/>
    <w:rsid w:val="002103B6"/>
    <w:rsid w:val="00210C90"/>
    <w:rsid w:val="00210F4E"/>
    <w:rsid w:val="00211C0B"/>
    <w:rsid w:val="002122A4"/>
    <w:rsid w:val="00213142"/>
    <w:rsid w:val="002131F8"/>
    <w:rsid w:val="00213535"/>
    <w:rsid w:val="00214691"/>
    <w:rsid w:val="0021470A"/>
    <w:rsid w:val="00214D62"/>
    <w:rsid w:val="00214F30"/>
    <w:rsid w:val="0021554D"/>
    <w:rsid w:val="002155FE"/>
    <w:rsid w:val="00215CBA"/>
    <w:rsid w:val="002167D6"/>
    <w:rsid w:val="002167EE"/>
    <w:rsid w:val="00216A07"/>
    <w:rsid w:val="00216F01"/>
    <w:rsid w:val="00217DC0"/>
    <w:rsid w:val="00220192"/>
    <w:rsid w:val="00220263"/>
    <w:rsid w:val="0022040C"/>
    <w:rsid w:val="00220560"/>
    <w:rsid w:val="00220B04"/>
    <w:rsid w:val="00220BD1"/>
    <w:rsid w:val="00220EF7"/>
    <w:rsid w:val="0022173A"/>
    <w:rsid w:val="00221A1D"/>
    <w:rsid w:val="00221F49"/>
    <w:rsid w:val="00222103"/>
    <w:rsid w:val="00222D7E"/>
    <w:rsid w:val="00222F5E"/>
    <w:rsid w:val="00223048"/>
    <w:rsid w:val="00223B6D"/>
    <w:rsid w:val="00223CA9"/>
    <w:rsid w:val="00224786"/>
    <w:rsid w:val="00225455"/>
    <w:rsid w:val="002254FE"/>
    <w:rsid w:val="0022566B"/>
    <w:rsid w:val="0022576B"/>
    <w:rsid w:val="0022582E"/>
    <w:rsid w:val="00225F9B"/>
    <w:rsid w:val="0022622D"/>
    <w:rsid w:val="002268ED"/>
    <w:rsid w:val="00226C16"/>
    <w:rsid w:val="00226D61"/>
    <w:rsid w:val="0023018D"/>
    <w:rsid w:val="0023029D"/>
    <w:rsid w:val="00230705"/>
    <w:rsid w:val="00230DF5"/>
    <w:rsid w:val="00231732"/>
    <w:rsid w:val="00231881"/>
    <w:rsid w:val="002319A0"/>
    <w:rsid w:val="00231A30"/>
    <w:rsid w:val="00231BA0"/>
    <w:rsid w:val="002329C0"/>
    <w:rsid w:val="0023348B"/>
    <w:rsid w:val="00233FA2"/>
    <w:rsid w:val="00234BCF"/>
    <w:rsid w:val="002366B4"/>
    <w:rsid w:val="00236AF9"/>
    <w:rsid w:val="00236C5F"/>
    <w:rsid w:val="00236C95"/>
    <w:rsid w:val="00236F52"/>
    <w:rsid w:val="002372CD"/>
    <w:rsid w:val="00237455"/>
    <w:rsid w:val="0023757E"/>
    <w:rsid w:val="00237CE8"/>
    <w:rsid w:val="00237CFD"/>
    <w:rsid w:val="00237F9A"/>
    <w:rsid w:val="0024047B"/>
    <w:rsid w:val="002411E1"/>
    <w:rsid w:val="00242E8C"/>
    <w:rsid w:val="002433B1"/>
    <w:rsid w:val="00243BF7"/>
    <w:rsid w:val="00244127"/>
    <w:rsid w:val="00244C13"/>
    <w:rsid w:val="0024504A"/>
    <w:rsid w:val="002471F0"/>
    <w:rsid w:val="0025000D"/>
    <w:rsid w:val="002509CE"/>
    <w:rsid w:val="002519F9"/>
    <w:rsid w:val="00251C4B"/>
    <w:rsid w:val="00252328"/>
    <w:rsid w:val="00252BAF"/>
    <w:rsid w:val="00252EEF"/>
    <w:rsid w:val="00253674"/>
    <w:rsid w:val="00253D15"/>
    <w:rsid w:val="00253E95"/>
    <w:rsid w:val="00253EB1"/>
    <w:rsid w:val="0025419B"/>
    <w:rsid w:val="002542E4"/>
    <w:rsid w:val="00254593"/>
    <w:rsid w:val="002548DF"/>
    <w:rsid w:val="0025500B"/>
    <w:rsid w:val="002552C3"/>
    <w:rsid w:val="0025580B"/>
    <w:rsid w:val="00255B05"/>
    <w:rsid w:val="00255B15"/>
    <w:rsid w:val="00255CFA"/>
    <w:rsid w:val="002563E9"/>
    <w:rsid w:val="00256657"/>
    <w:rsid w:val="00257D0A"/>
    <w:rsid w:val="0026022A"/>
    <w:rsid w:val="00260A18"/>
    <w:rsid w:val="00260D50"/>
    <w:rsid w:val="00260F35"/>
    <w:rsid w:val="002610AF"/>
    <w:rsid w:val="00261568"/>
    <w:rsid w:val="00261802"/>
    <w:rsid w:val="0026184C"/>
    <w:rsid w:val="00261DE4"/>
    <w:rsid w:val="002622A9"/>
    <w:rsid w:val="002626B8"/>
    <w:rsid w:val="0026295E"/>
    <w:rsid w:val="00262ACA"/>
    <w:rsid w:val="00262C3D"/>
    <w:rsid w:val="00262E3D"/>
    <w:rsid w:val="00262ED2"/>
    <w:rsid w:val="0026374B"/>
    <w:rsid w:val="0026470B"/>
    <w:rsid w:val="0026471A"/>
    <w:rsid w:val="00264866"/>
    <w:rsid w:val="00264D06"/>
    <w:rsid w:val="00264D69"/>
    <w:rsid w:val="002651DF"/>
    <w:rsid w:val="0026569A"/>
    <w:rsid w:val="00266243"/>
    <w:rsid w:val="00266528"/>
    <w:rsid w:val="0026666D"/>
    <w:rsid w:val="00267016"/>
    <w:rsid w:val="002676E9"/>
    <w:rsid w:val="00267808"/>
    <w:rsid w:val="00270097"/>
    <w:rsid w:val="0027091F"/>
    <w:rsid w:val="00270ACB"/>
    <w:rsid w:val="00271283"/>
    <w:rsid w:val="002712A9"/>
    <w:rsid w:val="00272258"/>
    <w:rsid w:val="0027244A"/>
    <w:rsid w:val="00272BD2"/>
    <w:rsid w:val="00273BA7"/>
    <w:rsid w:val="00274B43"/>
    <w:rsid w:val="00274BFE"/>
    <w:rsid w:val="00275125"/>
    <w:rsid w:val="0027513B"/>
    <w:rsid w:val="00275F0B"/>
    <w:rsid w:val="0027625F"/>
    <w:rsid w:val="00276692"/>
    <w:rsid w:val="00276914"/>
    <w:rsid w:val="00276CE7"/>
    <w:rsid w:val="002775FB"/>
    <w:rsid w:val="002807F7"/>
    <w:rsid w:val="00280FB4"/>
    <w:rsid w:val="002823E2"/>
    <w:rsid w:val="0028343C"/>
    <w:rsid w:val="002835B4"/>
    <w:rsid w:val="00283655"/>
    <w:rsid w:val="00284936"/>
    <w:rsid w:val="0028554D"/>
    <w:rsid w:val="00285C40"/>
    <w:rsid w:val="00286702"/>
    <w:rsid w:val="00286812"/>
    <w:rsid w:val="0028696F"/>
    <w:rsid w:val="00286CC8"/>
    <w:rsid w:val="00287147"/>
    <w:rsid w:val="00287516"/>
    <w:rsid w:val="00287992"/>
    <w:rsid w:val="002909C1"/>
    <w:rsid w:val="00290F04"/>
    <w:rsid w:val="00290F1B"/>
    <w:rsid w:val="00291214"/>
    <w:rsid w:val="002913D1"/>
    <w:rsid w:val="002917CE"/>
    <w:rsid w:val="0029196F"/>
    <w:rsid w:val="00292104"/>
    <w:rsid w:val="00292C9C"/>
    <w:rsid w:val="00293983"/>
    <w:rsid w:val="00293FA0"/>
    <w:rsid w:val="00293FC6"/>
    <w:rsid w:val="0029408E"/>
    <w:rsid w:val="00294094"/>
    <w:rsid w:val="00294559"/>
    <w:rsid w:val="00294EC2"/>
    <w:rsid w:val="00295188"/>
    <w:rsid w:val="00295CE8"/>
    <w:rsid w:val="00295D4A"/>
    <w:rsid w:val="002963AA"/>
    <w:rsid w:val="002966C1"/>
    <w:rsid w:val="0029688D"/>
    <w:rsid w:val="00297EDB"/>
    <w:rsid w:val="002A004D"/>
    <w:rsid w:val="002A0182"/>
    <w:rsid w:val="002A0ABB"/>
    <w:rsid w:val="002A0C3E"/>
    <w:rsid w:val="002A194A"/>
    <w:rsid w:val="002A1DB5"/>
    <w:rsid w:val="002A2C8C"/>
    <w:rsid w:val="002A33D8"/>
    <w:rsid w:val="002A3D05"/>
    <w:rsid w:val="002A3DC9"/>
    <w:rsid w:val="002A42E0"/>
    <w:rsid w:val="002A5069"/>
    <w:rsid w:val="002A55EC"/>
    <w:rsid w:val="002A5CA0"/>
    <w:rsid w:val="002A63B5"/>
    <w:rsid w:val="002A662B"/>
    <w:rsid w:val="002A76A8"/>
    <w:rsid w:val="002A77B4"/>
    <w:rsid w:val="002A7DEE"/>
    <w:rsid w:val="002B0279"/>
    <w:rsid w:val="002B080F"/>
    <w:rsid w:val="002B0B48"/>
    <w:rsid w:val="002B1177"/>
    <w:rsid w:val="002B2323"/>
    <w:rsid w:val="002B249D"/>
    <w:rsid w:val="002B2997"/>
    <w:rsid w:val="002B2A64"/>
    <w:rsid w:val="002B3784"/>
    <w:rsid w:val="002B386E"/>
    <w:rsid w:val="002B38A0"/>
    <w:rsid w:val="002B3AA9"/>
    <w:rsid w:val="002B43DB"/>
    <w:rsid w:val="002B5231"/>
    <w:rsid w:val="002B7198"/>
    <w:rsid w:val="002B7224"/>
    <w:rsid w:val="002B731C"/>
    <w:rsid w:val="002B773C"/>
    <w:rsid w:val="002B7F0F"/>
    <w:rsid w:val="002C0160"/>
    <w:rsid w:val="002C02A2"/>
    <w:rsid w:val="002C0694"/>
    <w:rsid w:val="002C10C7"/>
    <w:rsid w:val="002C1A64"/>
    <w:rsid w:val="002C2326"/>
    <w:rsid w:val="002C2331"/>
    <w:rsid w:val="002C24A0"/>
    <w:rsid w:val="002C2A41"/>
    <w:rsid w:val="002C2CCF"/>
    <w:rsid w:val="002C3B4F"/>
    <w:rsid w:val="002C4272"/>
    <w:rsid w:val="002C4445"/>
    <w:rsid w:val="002C5291"/>
    <w:rsid w:val="002C52B5"/>
    <w:rsid w:val="002C539D"/>
    <w:rsid w:val="002C5B30"/>
    <w:rsid w:val="002C5B5F"/>
    <w:rsid w:val="002C5EDF"/>
    <w:rsid w:val="002C5FE1"/>
    <w:rsid w:val="002C6BFA"/>
    <w:rsid w:val="002C74EE"/>
    <w:rsid w:val="002C7627"/>
    <w:rsid w:val="002C7B07"/>
    <w:rsid w:val="002D0270"/>
    <w:rsid w:val="002D040C"/>
    <w:rsid w:val="002D0876"/>
    <w:rsid w:val="002D0D03"/>
    <w:rsid w:val="002D0E82"/>
    <w:rsid w:val="002D1165"/>
    <w:rsid w:val="002D1316"/>
    <w:rsid w:val="002D152C"/>
    <w:rsid w:val="002D1584"/>
    <w:rsid w:val="002D23A0"/>
    <w:rsid w:val="002D2818"/>
    <w:rsid w:val="002D2941"/>
    <w:rsid w:val="002D2CBA"/>
    <w:rsid w:val="002D3186"/>
    <w:rsid w:val="002D3F37"/>
    <w:rsid w:val="002D4398"/>
    <w:rsid w:val="002D494C"/>
    <w:rsid w:val="002D57CE"/>
    <w:rsid w:val="002D5960"/>
    <w:rsid w:val="002D5B0D"/>
    <w:rsid w:val="002D6506"/>
    <w:rsid w:val="002D6992"/>
    <w:rsid w:val="002D6FFB"/>
    <w:rsid w:val="002D740F"/>
    <w:rsid w:val="002D748B"/>
    <w:rsid w:val="002D7662"/>
    <w:rsid w:val="002D79A4"/>
    <w:rsid w:val="002D7C2D"/>
    <w:rsid w:val="002E034A"/>
    <w:rsid w:val="002E0484"/>
    <w:rsid w:val="002E1163"/>
    <w:rsid w:val="002E13FB"/>
    <w:rsid w:val="002E145C"/>
    <w:rsid w:val="002E14C8"/>
    <w:rsid w:val="002E1B34"/>
    <w:rsid w:val="002E295A"/>
    <w:rsid w:val="002E2A5C"/>
    <w:rsid w:val="002E2EC0"/>
    <w:rsid w:val="002E3974"/>
    <w:rsid w:val="002E39D2"/>
    <w:rsid w:val="002E4692"/>
    <w:rsid w:val="002E4B2D"/>
    <w:rsid w:val="002E519B"/>
    <w:rsid w:val="002E5581"/>
    <w:rsid w:val="002E5E7E"/>
    <w:rsid w:val="002E70A7"/>
    <w:rsid w:val="002E72AA"/>
    <w:rsid w:val="002E7413"/>
    <w:rsid w:val="002E7A5B"/>
    <w:rsid w:val="002E7C19"/>
    <w:rsid w:val="002E7FE2"/>
    <w:rsid w:val="002F033F"/>
    <w:rsid w:val="002F1057"/>
    <w:rsid w:val="002F1B50"/>
    <w:rsid w:val="002F1D1E"/>
    <w:rsid w:val="002F22FE"/>
    <w:rsid w:val="002F2714"/>
    <w:rsid w:val="002F2801"/>
    <w:rsid w:val="002F2865"/>
    <w:rsid w:val="002F2F45"/>
    <w:rsid w:val="002F3C8D"/>
    <w:rsid w:val="002F404D"/>
    <w:rsid w:val="002F48C3"/>
    <w:rsid w:val="002F48CE"/>
    <w:rsid w:val="002F5601"/>
    <w:rsid w:val="002F648D"/>
    <w:rsid w:val="002F735B"/>
    <w:rsid w:val="002F7F80"/>
    <w:rsid w:val="00300335"/>
    <w:rsid w:val="00300777"/>
    <w:rsid w:val="003007CD"/>
    <w:rsid w:val="00300DC8"/>
    <w:rsid w:val="003011B5"/>
    <w:rsid w:val="003011BA"/>
    <w:rsid w:val="003012DA"/>
    <w:rsid w:val="00301F1A"/>
    <w:rsid w:val="00302831"/>
    <w:rsid w:val="00302B26"/>
    <w:rsid w:val="00302FF3"/>
    <w:rsid w:val="003038F0"/>
    <w:rsid w:val="00303BEE"/>
    <w:rsid w:val="00303C84"/>
    <w:rsid w:val="00304B5B"/>
    <w:rsid w:val="003051B6"/>
    <w:rsid w:val="0030655B"/>
    <w:rsid w:val="00306594"/>
    <w:rsid w:val="00306F32"/>
    <w:rsid w:val="00307BFC"/>
    <w:rsid w:val="00307C7B"/>
    <w:rsid w:val="00307FE3"/>
    <w:rsid w:val="00310166"/>
    <w:rsid w:val="003109ED"/>
    <w:rsid w:val="00311B8F"/>
    <w:rsid w:val="003129CF"/>
    <w:rsid w:val="00312F4E"/>
    <w:rsid w:val="00313837"/>
    <w:rsid w:val="00314D54"/>
    <w:rsid w:val="0031545E"/>
    <w:rsid w:val="00315930"/>
    <w:rsid w:val="00315A51"/>
    <w:rsid w:val="00315AEF"/>
    <w:rsid w:val="0031770B"/>
    <w:rsid w:val="00317ED5"/>
    <w:rsid w:val="00320527"/>
    <w:rsid w:val="00321CAF"/>
    <w:rsid w:val="00322577"/>
    <w:rsid w:val="003225FF"/>
    <w:rsid w:val="003227CB"/>
    <w:rsid w:val="003235D8"/>
    <w:rsid w:val="00323E94"/>
    <w:rsid w:val="00324260"/>
    <w:rsid w:val="00324498"/>
    <w:rsid w:val="003245B4"/>
    <w:rsid w:val="00324675"/>
    <w:rsid w:val="00324FBB"/>
    <w:rsid w:val="00325013"/>
    <w:rsid w:val="003250C4"/>
    <w:rsid w:val="003250CF"/>
    <w:rsid w:val="0032567B"/>
    <w:rsid w:val="00327CBB"/>
    <w:rsid w:val="00327F1D"/>
    <w:rsid w:val="00327FC9"/>
    <w:rsid w:val="00330D3F"/>
    <w:rsid w:val="0033177D"/>
    <w:rsid w:val="00332441"/>
    <w:rsid w:val="00332A25"/>
    <w:rsid w:val="0033386B"/>
    <w:rsid w:val="0033411C"/>
    <w:rsid w:val="00334939"/>
    <w:rsid w:val="00334C37"/>
    <w:rsid w:val="0033502D"/>
    <w:rsid w:val="00335A57"/>
    <w:rsid w:val="00335CDA"/>
    <w:rsid w:val="003368EC"/>
    <w:rsid w:val="00336AAE"/>
    <w:rsid w:val="00336E8B"/>
    <w:rsid w:val="003375E1"/>
    <w:rsid w:val="00337AA1"/>
    <w:rsid w:val="00340ABC"/>
    <w:rsid w:val="00340FC7"/>
    <w:rsid w:val="0034110C"/>
    <w:rsid w:val="00342292"/>
    <w:rsid w:val="00342498"/>
    <w:rsid w:val="00342527"/>
    <w:rsid w:val="00342890"/>
    <w:rsid w:val="003428BF"/>
    <w:rsid w:val="00342C36"/>
    <w:rsid w:val="00342DED"/>
    <w:rsid w:val="00343816"/>
    <w:rsid w:val="003443BB"/>
    <w:rsid w:val="00344663"/>
    <w:rsid w:val="003446A0"/>
    <w:rsid w:val="00344B0E"/>
    <w:rsid w:val="00344FD0"/>
    <w:rsid w:val="0034533B"/>
    <w:rsid w:val="00345540"/>
    <w:rsid w:val="003456F4"/>
    <w:rsid w:val="00345AD7"/>
    <w:rsid w:val="00345E92"/>
    <w:rsid w:val="00346124"/>
    <w:rsid w:val="00347556"/>
    <w:rsid w:val="00347620"/>
    <w:rsid w:val="00347E77"/>
    <w:rsid w:val="0035001E"/>
    <w:rsid w:val="003500B8"/>
    <w:rsid w:val="0035030B"/>
    <w:rsid w:val="00350574"/>
    <w:rsid w:val="003505E4"/>
    <w:rsid w:val="00350709"/>
    <w:rsid w:val="00350D0A"/>
    <w:rsid w:val="003514D9"/>
    <w:rsid w:val="00351F6B"/>
    <w:rsid w:val="00352DBC"/>
    <w:rsid w:val="0035391D"/>
    <w:rsid w:val="00353BA5"/>
    <w:rsid w:val="00353DBC"/>
    <w:rsid w:val="003541F0"/>
    <w:rsid w:val="00354D63"/>
    <w:rsid w:val="00354DE3"/>
    <w:rsid w:val="00355885"/>
    <w:rsid w:val="0035676E"/>
    <w:rsid w:val="0035692B"/>
    <w:rsid w:val="00356DC3"/>
    <w:rsid w:val="00356E70"/>
    <w:rsid w:val="003571F2"/>
    <w:rsid w:val="0035721F"/>
    <w:rsid w:val="00357B0B"/>
    <w:rsid w:val="00360367"/>
    <w:rsid w:val="003614CB"/>
    <w:rsid w:val="00361FCA"/>
    <w:rsid w:val="00362CE0"/>
    <w:rsid w:val="00363218"/>
    <w:rsid w:val="003644BE"/>
    <w:rsid w:val="00364DD6"/>
    <w:rsid w:val="00364EE0"/>
    <w:rsid w:val="00365C2E"/>
    <w:rsid w:val="00365DCE"/>
    <w:rsid w:val="00365FA5"/>
    <w:rsid w:val="003661EE"/>
    <w:rsid w:val="00366968"/>
    <w:rsid w:val="00366D49"/>
    <w:rsid w:val="003703B4"/>
    <w:rsid w:val="003707CB"/>
    <w:rsid w:val="00370F8A"/>
    <w:rsid w:val="003712F9"/>
    <w:rsid w:val="003713C5"/>
    <w:rsid w:val="003717FD"/>
    <w:rsid w:val="00372701"/>
    <w:rsid w:val="00372D45"/>
    <w:rsid w:val="00373A80"/>
    <w:rsid w:val="00373B4B"/>
    <w:rsid w:val="00375747"/>
    <w:rsid w:val="003758B5"/>
    <w:rsid w:val="003768C0"/>
    <w:rsid w:val="00376B35"/>
    <w:rsid w:val="00376FD6"/>
    <w:rsid w:val="00377156"/>
    <w:rsid w:val="0037727C"/>
    <w:rsid w:val="00377AC0"/>
    <w:rsid w:val="00380801"/>
    <w:rsid w:val="00380F41"/>
    <w:rsid w:val="003813A7"/>
    <w:rsid w:val="0038186C"/>
    <w:rsid w:val="0038221E"/>
    <w:rsid w:val="00383070"/>
    <w:rsid w:val="00383229"/>
    <w:rsid w:val="00384654"/>
    <w:rsid w:val="00384F19"/>
    <w:rsid w:val="00385E9B"/>
    <w:rsid w:val="003904A4"/>
    <w:rsid w:val="00390656"/>
    <w:rsid w:val="003907D5"/>
    <w:rsid w:val="00390B43"/>
    <w:rsid w:val="00390E73"/>
    <w:rsid w:val="00391815"/>
    <w:rsid w:val="003918B6"/>
    <w:rsid w:val="003918FE"/>
    <w:rsid w:val="00391B5E"/>
    <w:rsid w:val="00391E5A"/>
    <w:rsid w:val="00391E6D"/>
    <w:rsid w:val="00391F2A"/>
    <w:rsid w:val="003920F5"/>
    <w:rsid w:val="003923ED"/>
    <w:rsid w:val="003931B9"/>
    <w:rsid w:val="00393650"/>
    <w:rsid w:val="00394381"/>
    <w:rsid w:val="00394B4B"/>
    <w:rsid w:val="00394F6B"/>
    <w:rsid w:val="003951B7"/>
    <w:rsid w:val="00395887"/>
    <w:rsid w:val="00395B93"/>
    <w:rsid w:val="003969A3"/>
    <w:rsid w:val="00396B48"/>
    <w:rsid w:val="00396E44"/>
    <w:rsid w:val="00397B38"/>
    <w:rsid w:val="003A10E7"/>
    <w:rsid w:val="003A15A2"/>
    <w:rsid w:val="003A15E3"/>
    <w:rsid w:val="003A161D"/>
    <w:rsid w:val="003A277F"/>
    <w:rsid w:val="003A2D8C"/>
    <w:rsid w:val="003A383A"/>
    <w:rsid w:val="003A51A6"/>
    <w:rsid w:val="003A5731"/>
    <w:rsid w:val="003A5C3D"/>
    <w:rsid w:val="003A6047"/>
    <w:rsid w:val="003A6903"/>
    <w:rsid w:val="003A7057"/>
    <w:rsid w:val="003A7109"/>
    <w:rsid w:val="003A79CB"/>
    <w:rsid w:val="003A7E3A"/>
    <w:rsid w:val="003B072F"/>
    <w:rsid w:val="003B0D8C"/>
    <w:rsid w:val="003B0EEC"/>
    <w:rsid w:val="003B1E5A"/>
    <w:rsid w:val="003B2203"/>
    <w:rsid w:val="003B235F"/>
    <w:rsid w:val="003B2920"/>
    <w:rsid w:val="003B2B2D"/>
    <w:rsid w:val="003B2F3A"/>
    <w:rsid w:val="003B3301"/>
    <w:rsid w:val="003B4384"/>
    <w:rsid w:val="003B451D"/>
    <w:rsid w:val="003B4C03"/>
    <w:rsid w:val="003B4CEA"/>
    <w:rsid w:val="003B4E7E"/>
    <w:rsid w:val="003B5264"/>
    <w:rsid w:val="003B573F"/>
    <w:rsid w:val="003B5FF7"/>
    <w:rsid w:val="003B6C54"/>
    <w:rsid w:val="003B73F7"/>
    <w:rsid w:val="003B787B"/>
    <w:rsid w:val="003B7D23"/>
    <w:rsid w:val="003C09B7"/>
    <w:rsid w:val="003C10E5"/>
    <w:rsid w:val="003C1C7B"/>
    <w:rsid w:val="003C1CE7"/>
    <w:rsid w:val="003C2003"/>
    <w:rsid w:val="003C2A23"/>
    <w:rsid w:val="003C3ED4"/>
    <w:rsid w:val="003C4504"/>
    <w:rsid w:val="003C4B50"/>
    <w:rsid w:val="003C59A6"/>
    <w:rsid w:val="003C59AF"/>
    <w:rsid w:val="003C61B0"/>
    <w:rsid w:val="003C752A"/>
    <w:rsid w:val="003D0479"/>
    <w:rsid w:val="003D0BA1"/>
    <w:rsid w:val="003D1491"/>
    <w:rsid w:val="003D1923"/>
    <w:rsid w:val="003D1B7E"/>
    <w:rsid w:val="003D2F7E"/>
    <w:rsid w:val="003D312C"/>
    <w:rsid w:val="003D4204"/>
    <w:rsid w:val="003D51C0"/>
    <w:rsid w:val="003D53D7"/>
    <w:rsid w:val="003D5784"/>
    <w:rsid w:val="003D5E78"/>
    <w:rsid w:val="003D60AA"/>
    <w:rsid w:val="003D60C5"/>
    <w:rsid w:val="003D62BF"/>
    <w:rsid w:val="003D645C"/>
    <w:rsid w:val="003D7515"/>
    <w:rsid w:val="003D7CA5"/>
    <w:rsid w:val="003E0022"/>
    <w:rsid w:val="003E037E"/>
    <w:rsid w:val="003E0B3D"/>
    <w:rsid w:val="003E1259"/>
    <w:rsid w:val="003E1652"/>
    <w:rsid w:val="003E1876"/>
    <w:rsid w:val="003E2BDA"/>
    <w:rsid w:val="003E3E54"/>
    <w:rsid w:val="003E418B"/>
    <w:rsid w:val="003E47B2"/>
    <w:rsid w:val="003E4A57"/>
    <w:rsid w:val="003E4C81"/>
    <w:rsid w:val="003E4F4E"/>
    <w:rsid w:val="003E5CEF"/>
    <w:rsid w:val="003E614C"/>
    <w:rsid w:val="003E6574"/>
    <w:rsid w:val="003E6B15"/>
    <w:rsid w:val="003E77E9"/>
    <w:rsid w:val="003E7A92"/>
    <w:rsid w:val="003F0045"/>
    <w:rsid w:val="003F062A"/>
    <w:rsid w:val="003F07B5"/>
    <w:rsid w:val="003F07F8"/>
    <w:rsid w:val="003F0ABA"/>
    <w:rsid w:val="003F1282"/>
    <w:rsid w:val="003F13CB"/>
    <w:rsid w:val="003F15C8"/>
    <w:rsid w:val="003F2197"/>
    <w:rsid w:val="003F2259"/>
    <w:rsid w:val="003F22E3"/>
    <w:rsid w:val="003F2331"/>
    <w:rsid w:val="003F25EC"/>
    <w:rsid w:val="003F262D"/>
    <w:rsid w:val="003F2858"/>
    <w:rsid w:val="003F2913"/>
    <w:rsid w:val="003F409E"/>
    <w:rsid w:val="003F42FA"/>
    <w:rsid w:val="003F4317"/>
    <w:rsid w:val="003F43D9"/>
    <w:rsid w:val="003F5E20"/>
    <w:rsid w:val="003F615D"/>
    <w:rsid w:val="003F640C"/>
    <w:rsid w:val="003F6821"/>
    <w:rsid w:val="003F6BE5"/>
    <w:rsid w:val="003F6CEE"/>
    <w:rsid w:val="003F6E97"/>
    <w:rsid w:val="003F72DC"/>
    <w:rsid w:val="003F737A"/>
    <w:rsid w:val="003F74D5"/>
    <w:rsid w:val="003F772F"/>
    <w:rsid w:val="003F7F4A"/>
    <w:rsid w:val="0040026F"/>
    <w:rsid w:val="00400318"/>
    <w:rsid w:val="004005C5"/>
    <w:rsid w:val="00401754"/>
    <w:rsid w:val="00401D8F"/>
    <w:rsid w:val="004023BA"/>
    <w:rsid w:val="004025BD"/>
    <w:rsid w:val="00402779"/>
    <w:rsid w:val="00402EF3"/>
    <w:rsid w:val="0040442F"/>
    <w:rsid w:val="00404765"/>
    <w:rsid w:val="004048F6"/>
    <w:rsid w:val="00405185"/>
    <w:rsid w:val="00405BDB"/>
    <w:rsid w:val="004068AB"/>
    <w:rsid w:val="00406F12"/>
    <w:rsid w:val="0040748B"/>
    <w:rsid w:val="00407EC9"/>
    <w:rsid w:val="004112D6"/>
    <w:rsid w:val="004112DD"/>
    <w:rsid w:val="00411722"/>
    <w:rsid w:val="004122A6"/>
    <w:rsid w:val="00412FAB"/>
    <w:rsid w:val="004138AE"/>
    <w:rsid w:val="00413ADF"/>
    <w:rsid w:val="00413CEB"/>
    <w:rsid w:val="0041412A"/>
    <w:rsid w:val="004143ED"/>
    <w:rsid w:val="00414B17"/>
    <w:rsid w:val="00414C22"/>
    <w:rsid w:val="004151E8"/>
    <w:rsid w:val="00415231"/>
    <w:rsid w:val="004152AB"/>
    <w:rsid w:val="00415625"/>
    <w:rsid w:val="004156B4"/>
    <w:rsid w:val="00415F26"/>
    <w:rsid w:val="004165F6"/>
    <w:rsid w:val="00416807"/>
    <w:rsid w:val="00416C2F"/>
    <w:rsid w:val="00417449"/>
    <w:rsid w:val="00417AAD"/>
    <w:rsid w:val="00417CF1"/>
    <w:rsid w:val="004200A8"/>
    <w:rsid w:val="004202E7"/>
    <w:rsid w:val="00420727"/>
    <w:rsid w:val="004213C3"/>
    <w:rsid w:val="00422099"/>
    <w:rsid w:val="004220F6"/>
    <w:rsid w:val="00422653"/>
    <w:rsid w:val="00423D34"/>
    <w:rsid w:val="00424B13"/>
    <w:rsid w:val="00424DF1"/>
    <w:rsid w:val="00424FB7"/>
    <w:rsid w:val="004251A8"/>
    <w:rsid w:val="00427455"/>
    <w:rsid w:val="0043043C"/>
    <w:rsid w:val="0043046E"/>
    <w:rsid w:val="00430EAC"/>
    <w:rsid w:val="0043108F"/>
    <w:rsid w:val="004310D1"/>
    <w:rsid w:val="004318DD"/>
    <w:rsid w:val="00432F2B"/>
    <w:rsid w:val="00433494"/>
    <w:rsid w:val="00433BC8"/>
    <w:rsid w:val="00434C2D"/>
    <w:rsid w:val="004358B8"/>
    <w:rsid w:val="004363A8"/>
    <w:rsid w:val="00436734"/>
    <w:rsid w:val="004369F5"/>
    <w:rsid w:val="0043739E"/>
    <w:rsid w:val="00437BE3"/>
    <w:rsid w:val="00437C77"/>
    <w:rsid w:val="00437DD6"/>
    <w:rsid w:val="00440074"/>
    <w:rsid w:val="00440719"/>
    <w:rsid w:val="00442346"/>
    <w:rsid w:val="0044246B"/>
    <w:rsid w:val="004425C4"/>
    <w:rsid w:val="00443396"/>
    <w:rsid w:val="0044363F"/>
    <w:rsid w:val="00443B70"/>
    <w:rsid w:val="0044423F"/>
    <w:rsid w:val="004444DB"/>
    <w:rsid w:val="00444545"/>
    <w:rsid w:val="00444B23"/>
    <w:rsid w:val="00445263"/>
    <w:rsid w:val="0044542F"/>
    <w:rsid w:val="0044571F"/>
    <w:rsid w:val="004473A7"/>
    <w:rsid w:val="00447F99"/>
    <w:rsid w:val="00450390"/>
    <w:rsid w:val="00452360"/>
    <w:rsid w:val="00452743"/>
    <w:rsid w:val="00453D29"/>
    <w:rsid w:val="004543FA"/>
    <w:rsid w:val="00454C72"/>
    <w:rsid w:val="00455017"/>
    <w:rsid w:val="00455424"/>
    <w:rsid w:val="0045569B"/>
    <w:rsid w:val="004559A7"/>
    <w:rsid w:val="00456136"/>
    <w:rsid w:val="00456961"/>
    <w:rsid w:val="00457049"/>
    <w:rsid w:val="004570DA"/>
    <w:rsid w:val="004574F5"/>
    <w:rsid w:val="00457A60"/>
    <w:rsid w:val="00457A6E"/>
    <w:rsid w:val="00457E25"/>
    <w:rsid w:val="00457E55"/>
    <w:rsid w:val="004603EA"/>
    <w:rsid w:val="00460821"/>
    <w:rsid w:val="00460999"/>
    <w:rsid w:val="00460F88"/>
    <w:rsid w:val="004619A3"/>
    <w:rsid w:val="00461C92"/>
    <w:rsid w:val="004625CE"/>
    <w:rsid w:val="00462FD6"/>
    <w:rsid w:val="0046309C"/>
    <w:rsid w:val="00463471"/>
    <w:rsid w:val="00463D72"/>
    <w:rsid w:val="004640FC"/>
    <w:rsid w:val="004643C0"/>
    <w:rsid w:val="00465835"/>
    <w:rsid w:val="00465E98"/>
    <w:rsid w:val="00465FC5"/>
    <w:rsid w:val="00466FD5"/>
    <w:rsid w:val="00467C62"/>
    <w:rsid w:val="00470AF4"/>
    <w:rsid w:val="0047128A"/>
    <w:rsid w:val="00471489"/>
    <w:rsid w:val="00471DBA"/>
    <w:rsid w:val="00471E5E"/>
    <w:rsid w:val="004726F2"/>
    <w:rsid w:val="00473365"/>
    <w:rsid w:val="0047341F"/>
    <w:rsid w:val="00473437"/>
    <w:rsid w:val="0047349A"/>
    <w:rsid w:val="00473E82"/>
    <w:rsid w:val="004742A6"/>
    <w:rsid w:val="004749A7"/>
    <w:rsid w:val="00474E07"/>
    <w:rsid w:val="00474F50"/>
    <w:rsid w:val="00474FD5"/>
    <w:rsid w:val="00475C05"/>
    <w:rsid w:val="0047621B"/>
    <w:rsid w:val="00476527"/>
    <w:rsid w:val="0047776D"/>
    <w:rsid w:val="00477D84"/>
    <w:rsid w:val="00480813"/>
    <w:rsid w:val="004808A1"/>
    <w:rsid w:val="00480A1E"/>
    <w:rsid w:val="00480EF1"/>
    <w:rsid w:val="00481B65"/>
    <w:rsid w:val="00482204"/>
    <w:rsid w:val="004829A2"/>
    <w:rsid w:val="004829CA"/>
    <w:rsid w:val="00482BBA"/>
    <w:rsid w:val="004835FA"/>
    <w:rsid w:val="00483C8E"/>
    <w:rsid w:val="00484560"/>
    <w:rsid w:val="004845E8"/>
    <w:rsid w:val="00485275"/>
    <w:rsid w:val="00485ECB"/>
    <w:rsid w:val="00486253"/>
    <w:rsid w:val="00486C8C"/>
    <w:rsid w:val="00487171"/>
    <w:rsid w:val="0048768D"/>
    <w:rsid w:val="00487BF5"/>
    <w:rsid w:val="004901B4"/>
    <w:rsid w:val="004904C0"/>
    <w:rsid w:val="00490B89"/>
    <w:rsid w:val="00490D66"/>
    <w:rsid w:val="00491371"/>
    <w:rsid w:val="00491914"/>
    <w:rsid w:val="004923C2"/>
    <w:rsid w:val="00492567"/>
    <w:rsid w:val="00492EE0"/>
    <w:rsid w:val="004935B3"/>
    <w:rsid w:val="00493DB7"/>
    <w:rsid w:val="004942BD"/>
    <w:rsid w:val="00494435"/>
    <w:rsid w:val="0049496B"/>
    <w:rsid w:val="00494AC7"/>
    <w:rsid w:val="00495880"/>
    <w:rsid w:val="00495A58"/>
    <w:rsid w:val="00496ADB"/>
    <w:rsid w:val="00496D0F"/>
    <w:rsid w:val="004977E2"/>
    <w:rsid w:val="00497826"/>
    <w:rsid w:val="00497DE8"/>
    <w:rsid w:val="004A0810"/>
    <w:rsid w:val="004A097F"/>
    <w:rsid w:val="004A0E87"/>
    <w:rsid w:val="004A145C"/>
    <w:rsid w:val="004A1520"/>
    <w:rsid w:val="004A1EBC"/>
    <w:rsid w:val="004A2A5A"/>
    <w:rsid w:val="004A3615"/>
    <w:rsid w:val="004A3655"/>
    <w:rsid w:val="004A36EF"/>
    <w:rsid w:val="004A3E32"/>
    <w:rsid w:val="004A40BD"/>
    <w:rsid w:val="004A43F5"/>
    <w:rsid w:val="004A4974"/>
    <w:rsid w:val="004A4AF9"/>
    <w:rsid w:val="004A4C7B"/>
    <w:rsid w:val="004A53BC"/>
    <w:rsid w:val="004A53DF"/>
    <w:rsid w:val="004B0625"/>
    <w:rsid w:val="004B09B2"/>
    <w:rsid w:val="004B0C0B"/>
    <w:rsid w:val="004B0E6F"/>
    <w:rsid w:val="004B1886"/>
    <w:rsid w:val="004B1B9A"/>
    <w:rsid w:val="004B1ECE"/>
    <w:rsid w:val="004B213D"/>
    <w:rsid w:val="004B2E3E"/>
    <w:rsid w:val="004B39E3"/>
    <w:rsid w:val="004B3A0E"/>
    <w:rsid w:val="004B3BE0"/>
    <w:rsid w:val="004B3CCF"/>
    <w:rsid w:val="004B40CF"/>
    <w:rsid w:val="004B47FF"/>
    <w:rsid w:val="004B4934"/>
    <w:rsid w:val="004B5427"/>
    <w:rsid w:val="004B5EA5"/>
    <w:rsid w:val="004B60C5"/>
    <w:rsid w:val="004B60DB"/>
    <w:rsid w:val="004B6692"/>
    <w:rsid w:val="004B66C2"/>
    <w:rsid w:val="004B7F5D"/>
    <w:rsid w:val="004C002E"/>
    <w:rsid w:val="004C06BB"/>
    <w:rsid w:val="004C14A0"/>
    <w:rsid w:val="004C2763"/>
    <w:rsid w:val="004C2B58"/>
    <w:rsid w:val="004C2D5B"/>
    <w:rsid w:val="004C334A"/>
    <w:rsid w:val="004C38B4"/>
    <w:rsid w:val="004C3B60"/>
    <w:rsid w:val="004C3C00"/>
    <w:rsid w:val="004C4E8E"/>
    <w:rsid w:val="004C5EE4"/>
    <w:rsid w:val="004C6109"/>
    <w:rsid w:val="004C62D8"/>
    <w:rsid w:val="004C76FC"/>
    <w:rsid w:val="004C7732"/>
    <w:rsid w:val="004C78D0"/>
    <w:rsid w:val="004C7D18"/>
    <w:rsid w:val="004D0593"/>
    <w:rsid w:val="004D06A2"/>
    <w:rsid w:val="004D087B"/>
    <w:rsid w:val="004D10D1"/>
    <w:rsid w:val="004D1A82"/>
    <w:rsid w:val="004D1C7A"/>
    <w:rsid w:val="004D2C23"/>
    <w:rsid w:val="004D3554"/>
    <w:rsid w:val="004D3B81"/>
    <w:rsid w:val="004D3D81"/>
    <w:rsid w:val="004D419E"/>
    <w:rsid w:val="004D520E"/>
    <w:rsid w:val="004D523A"/>
    <w:rsid w:val="004D5612"/>
    <w:rsid w:val="004D5D78"/>
    <w:rsid w:val="004D68AD"/>
    <w:rsid w:val="004D7400"/>
    <w:rsid w:val="004E093D"/>
    <w:rsid w:val="004E0CF0"/>
    <w:rsid w:val="004E0D37"/>
    <w:rsid w:val="004E119D"/>
    <w:rsid w:val="004E13EC"/>
    <w:rsid w:val="004E1913"/>
    <w:rsid w:val="004E1B29"/>
    <w:rsid w:val="004E1C8D"/>
    <w:rsid w:val="004E2146"/>
    <w:rsid w:val="004E2AAE"/>
    <w:rsid w:val="004E2B9C"/>
    <w:rsid w:val="004E2FD6"/>
    <w:rsid w:val="004E36B9"/>
    <w:rsid w:val="004E3C31"/>
    <w:rsid w:val="004E3CB2"/>
    <w:rsid w:val="004E3FC6"/>
    <w:rsid w:val="004E4069"/>
    <w:rsid w:val="004E4679"/>
    <w:rsid w:val="004E46E1"/>
    <w:rsid w:val="004E6468"/>
    <w:rsid w:val="004E70AB"/>
    <w:rsid w:val="004E7CB2"/>
    <w:rsid w:val="004F0AB4"/>
    <w:rsid w:val="004F23EF"/>
    <w:rsid w:val="004F26A4"/>
    <w:rsid w:val="004F3C56"/>
    <w:rsid w:val="004F416D"/>
    <w:rsid w:val="004F5762"/>
    <w:rsid w:val="004F5FB7"/>
    <w:rsid w:val="004F6C7F"/>
    <w:rsid w:val="004F7E5C"/>
    <w:rsid w:val="00500259"/>
    <w:rsid w:val="005003D9"/>
    <w:rsid w:val="00500700"/>
    <w:rsid w:val="0050072D"/>
    <w:rsid w:val="0050081A"/>
    <w:rsid w:val="00500D1C"/>
    <w:rsid w:val="00501362"/>
    <w:rsid w:val="0050147F"/>
    <w:rsid w:val="0050163C"/>
    <w:rsid w:val="00501FF6"/>
    <w:rsid w:val="00503340"/>
    <w:rsid w:val="00503C22"/>
    <w:rsid w:val="00503E90"/>
    <w:rsid w:val="0050580F"/>
    <w:rsid w:val="00505817"/>
    <w:rsid w:val="00506267"/>
    <w:rsid w:val="005065B0"/>
    <w:rsid w:val="005069F9"/>
    <w:rsid w:val="005075F9"/>
    <w:rsid w:val="0051063C"/>
    <w:rsid w:val="00511536"/>
    <w:rsid w:val="00511C6C"/>
    <w:rsid w:val="00511C74"/>
    <w:rsid w:val="0051260E"/>
    <w:rsid w:val="00512A25"/>
    <w:rsid w:val="00513C31"/>
    <w:rsid w:val="00513F2E"/>
    <w:rsid w:val="005143D2"/>
    <w:rsid w:val="00514A2A"/>
    <w:rsid w:val="0051502F"/>
    <w:rsid w:val="005150EA"/>
    <w:rsid w:val="005159A4"/>
    <w:rsid w:val="00516430"/>
    <w:rsid w:val="00516AE1"/>
    <w:rsid w:val="00517C66"/>
    <w:rsid w:val="00520B3F"/>
    <w:rsid w:val="00521E25"/>
    <w:rsid w:val="00522B47"/>
    <w:rsid w:val="00523881"/>
    <w:rsid w:val="00523993"/>
    <w:rsid w:val="00524D6C"/>
    <w:rsid w:val="00526894"/>
    <w:rsid w:val="00526D32"/>
    <w:rsid w:val="005302DE"/>
    <w:rsid w:val="00530497"/>
    <w:rsid w:val="00530EB3"/>
    <w:rsid w:val="005310FF"/>
    <w:rsid w:val="00531BCE"/>
    <w:rsid w:val="00532B4B"/>
    <w:rsid w:val="00532D66"/>
    <w:rsid w:val="005334A3"/>
    <w:rsid w:val="00533A46"/>
    <w:rsid w:val="00533B92"/>
    <w:rsid w:val="0053427C"/>
    <w:rsid w:val="0053480D"/>
    <w:rsid w:val="00534819"/>
    <w:rsid w:val="00534995"/>
    <w:rsid w:val="00534E48"/>
    <w:rsid w:val="005357D4"/>
    <w:rsid w:val="00535B7E"/>
    <w:rsid w:val="00537521"/>
    <w:rsid w:val="005409AF"/>
    <w:rsid w:val="00540FBB"/>
    <w:rsid w:val="005412B8"/>
    <w:rsid w:val="00541607"/>
    <w:rsid w:val="00541C18"/>
    <w:rsid w:val="00541D4B"/>
    <w:rsid w:val="00542641"/>
    <w:rsid w:val="0054271C"/>
    <w:rsid w:val="00543E3D"/>
    <w:rsid w:val="00543F80"/>
    <w:rsid w:val="0054435B"/>
    <w:rsid w:val="00544546"/>
    <w:rsid w:val="00544626"/>
    <w:rsid w:val="00544EBD"/>
    <w:rsid w:val="005455EC"/>
    <w:rsid w:val="00545761"/>
    <w:rsid w:val="005459EB"/>
    <w:rsid w:val="005459F2"/>
    <w:rsid w:val="005465BA"/>
    <w:rsid w:val="005473BE"/>
    <w:rsid w:val="005473C3"/>
    <w:rsid w:val="00547F59"/>
    <w:rsid w:val="00550365"/>
    <w:rsid w:val="00550ACA"/>
    <w:rsid w:val="0055244E"/>
    <w:rsid w:val="00552A49"/>
    <w:rsid w:val="00554394"/>
    <w:rsid w:val="005544F2"/>
    <w:rsid w:val="005545BC"/>
    <w:rsid w:val="0055525C"/>
    <w:rsid w:val="00555433"/>
    <w:rsid w:val="00555638"/>
    <w:rsid w:val="00555763"/>
    <w:rsid w:val="005562A2"/>
    <w:rsid w:val="00556A0B"/>
    <w:rsid w:val="00556AC1"/>
    <w:rsid w:val="0055708A"/>
    <w:rsid w:val="0055730B"/>
    <w:rsid w:val="00557654"/>
    <w:rsid w:val="00557986"/>
    <w:rsid w:val="00557E7E"/>
    <w:rsid w:val="00560A44"/>
    <w:rsid w:val="00561979"/>
    <w:rsid w:val="00562BB5"/>
    <w:rsid w:val="00562D57"/>
    <w:rsid w:val="00562E06"/>
    <w:rsid w:val="00562F6D"/>
    <w:rsid w:val="00563BC1"/>
    <w:rsid w:val="005641C7"/>
    <w:rsid w:val="005652C7"/>
    <w:rsid w:val="005662C1"/>
    <w:rsid w:val="00566456"/>
    <w:rsid w:val="005664DC"/>
    <w:rsid w:val="00566862"/>
    <w:rsid w:val="005669FC"/>
    <w:rsid w:val="00566A57"/>
    <w:rsid w:val="00566DC7"/>
    <w:rsid w:val="00566E5F"/>
    <w:rsid w:val="00567275"/>
    <w:rsid w:val="00567995"/>
    <w:rsid w:val="0057030A"/>
    <w:rsid w:val="0057036E"/>
    <w:rsid w:val="005708D5"/>
    <w:rsid w:val="005709FB"/>
    <w:rsid w:val="00570A8F"/>
    <w:rsid w:val="00570E92"/>
    <w:rsid w:val="00571134"/>
    <w:rsid w:val="00572639"/>
    <w:rsid w:val="00572727"/>
    <w:rsid w:val="00573CC1"/>
    <w:rsid w:val="005741B2"/>
    <w:rsid w:val="00574D44"/>
    <w:rsid w:val="0057529B"/>
    <w:rsid w:val="005764BE"/>
    <w:rsid w:val="00576D64"/>
    <w:rsid w:val="00576EFB"/>
    <w:rsid w:val="00577AD5"/>
    <w:rsid w:val="00580547"/>
    <w:rsid w:val="00581186"/>
    <w:rsid w:val="005814E1"/>
    <w:rsid w:val="00581C04"/>
    <w:rsid w:val="0058292A"/>
    <w:rsid w:val="00582F57"/>
    <w:rsid w:val="0058348C"/>
    <w:rsid w:val="00584086"/>
    <w:rsid w:val="00584414"/>
    <w:rsid w:val="00584476"/>
    <w:rsid w:val="00585EAB"/>
    <w:rsid w:val="005861AD"/>
    <w:rsid w:val="005867C4"/>
    <w:rsid w:val="00586D97"/>
    <w:rsid w:val="00586FCB"/>
    <w:rsid w:val="005871D0"/>
    <w:rsid w:val="005871ED"/>
    <w:rsid w:val="00587941"/>
    <w:rsid w:val="00587C90"/>
    <w:rsid w:val="00590020"/>
    <w:rsid w:val="005905D8"/>
    <w:rsid w:val="005909C9"/>
    <w:rsid w:val="00590EB3"/>
    <w:rsid w:val="00591088"/>
    <w:rsid w:val="0059157F"/>
    <w:rsid w:val="00591587"/>
    <w:rsid w:val="00591F14"/>
    <w:rsid w:val="00592231"/>
    <w:rsid w:val="00592288"/>
    <w:rsid w:val="00592732"/>
    <w:rsid w:val="005927D4"/>
    <w:rsid w:val="00592A2A"/>
    <w:rsid w:val="00592C77"/>
    <w:rsid w:val="0059394B"/>
    <w:rsid w:val="005942DD"/>
    <w:rsid w:val="00594674"/>
    <w:rsid w:val="00594C3A"/>
    <w:rsid w:val="00594CF3"/>
    <w:rsid w:val="0059529B"/>
    <w:rsid w:val="00595428"/>
    <w:rsid w:val="005957B1"/>
    <w:rsid w:val="00595A18"/>
    <w:rsid w:val="00595D25"/>
    <w:rsid w:val="00596BAC"/>
    <w:rsid w:val="00597CF5"/>
    <w:rsid w:val="005A021E"/>
    <w:rsid w:val="005A0979"/>
    <w:rsid w:val="005A0B70"/>
    <w:rsid w:val="005A0BDD"/>
    <w:rsid w:val="005A2050"/>
    <w:rsid w:val="005A26D1"/>
    <w:rsid w:val="005A26FA"/>
    <w:rsid w:val="005A2784"/>
    <w:rsid w:val="005A2999"/>
    <w:rsid w:val="005A3089"/>
    <w:rsid w:val="005A359A"/>
    <w:rsid w:val="005A38FE"/>
    <w:rsid w:val="005A3ADF"/>
    <w:rsid w:val="005A3D03"/>
    <w:rsid w:val="005A3FD3"/>
    <w:rsid w:val="005A4A05"/>
    <w:rsid w:val="005A54B9"/>
    <w:rsid w:val="005A553B"/>
    <w:rsid w:val="005A594E"/>
    <w:rsid w:val="005A5CE3"/>
    <w:rsid w:val="005A623F"/>
    <w:rsid w:val="005A684C"/>
    <w:rsid w:val="005A6D42"/>
    <w:rsid w:val="005A6DE3"/>
    <w:rsid w:val="005A76C7"/>
    <w:rsid w:val="005A7A54"/>
    <w:rsid w:val="005A7CB0"/>
    <w:rsid w:val="005B11EC"/>
    <w:rsid w:val="005B183C"/>
    <w:rsid w:val="005B1F84"/>
    <w:rsid w:val="005B2088"/>
    <w:rsid w:val="005B2B3F"/>
    <w:rsid w:val="005B3DA9"/>
    <w:rsid w:val="005B45D8"/>
    <w:rsid w:val="005B5928"/>
    <w:rsid w:val="005B5AE3"/>
    <w:rsid w:val="005B60D8"/>
    <w:rsid w:val="005B67F5"/>
    <w:rsid w:val="005B6DCA"/>
    <w:rsid w:val="005B701A"/>
    <w:rsid w:val="005B7A03"/>
    <w:rsid w:val="005B7F05"/>
    <w:rsid w:val="005C0166"/>
    <w:rsid w:val="005C134E"/>
    <w:rsid w:val="005C276F"/>
    <w:rsid w:val="005C2E19"/>
    <w:rsid w:val="005C308B"/>
    <w:rsid w:val="005C3208"/>
    <w:rsid w:val="005C34EE"/>
    <w:rsid w:val="005C379E"/>
    <w:rsid w:val="005C3A7A"/>
    <w:rsid w:val="005C3C4B"/>
    <w:rsid w:val="005C51AE"/>
    <w:rsid w:val="005C5808"/>
    <w:rsid w:val="005C58C7"/>
    <w:rsid w:val="005C5CB0"/>
    <w:rsid w:val="005C63D5"/>
    <w:rsid w:val="005C6E25"/>
    <w:rsid w:val="005D0051"/>
    <w:rsid w:val="005D0089"/>
    <w:rsid w:val="005D0154"/>
    <w:rsid w:val="005D0B87"/>
    <w:rsid w:val="005D0CCD"/>
    <w:rsid w:val="005D0E81"/>
    <w:rsid w:val="005D1430"/>
    <w:rsid w:val="005D28B8"/>
    <w:rsid w:val="005D3091"/>
    <w:rsid w:val="005D3405"/>
    <w:rsid w:val="005D3CAF"/>
    <w:rsid w:val="005D4554"/>
    <w:rsid w:val="005D4571"/>
    <w:rsid w:val="005D6322"/>
    <w:rsid w:val="005D653B"/>
    <w:rsid w:val="005D6829"/>
    <w:rsid w:val="005D6A45"/>
    <w:rsid w:val="005D6B62"/>
    <w:rsid w:val="005D7674"/>
    <w:rsid w:val="005D77AC"/>
    <w:rsid w:val="005D7DDD"/>
    <w:rsid w:val="005D7FD0"/>
    <w:rsid w:val="005E02C9"/>
    <w:rsid w:val="005E0342"/>
    <w:rsid w:val="005E0C28"/>
    <w:rsid w:val="005E0F08"/>
    <w:rsid w:val="005E148D"/>
    <w:rsid w:val="005E15E0"/>
    <w:rsid w:val="005E1808"/>
    <w:rsid w:val="005E289C"/>
    <w:rsid w:val="005E2C54"/>
    <w:rsid w:val="005E348B"/>
    <w:rsid w:val="005E34C9"/>
    <w:rsid w:val="005E38DD"/>
    <w:rsid w:val="005E3B12"/>
    <w:rsid w:val="005E4E18"/>
    <w:rsid w:val="005E5E23"/>
    <w:rsid w:val="005E6603"/>
    <w:rsid w:val="005E7136"/>
    <w:rsid w:val="005E73B3"/>
    <w:rsid w:val="005E7582"/>
    <w:rsid w:val="005E7A06"/>
    <w:rsid w:val="005E7C86"/>
    <w:rsid w:val="005F0011"/>
    <w:rsid w:val="005F14B9"/>
    <w:rsid w:val="005F1554"/>
    <w:rsid w:val="005F3054"/>
    <w:rsid w:val="005F4C0B"/>
    <w:rsid w:val="005F51F2"/>
    <w:rsid w:val="005F53F3"/>
    <w:rsid w:val="005F5616"/>
    <w:rsid w:val="005F5653"/>
    <w:rsid w:val="005F6624"/>
    <w:rsid w:val="005F6879"/>
    <w:rsid w:val="005F6D97"/>
    <w:rsid w:val="005F746D"/>
    <w:rsid w:val="005F75A4"/>
    <w:rsid w:val="005F7740"/>
    <w:rsid w:val="005F7BED"/>
    <w:rsid w:val="005F7CB6"/>
    <w:rsid w:val="00600BA3"/>
    <w:rsid w:val="00603266"/>
    <w:rsid w:val="006036CE"/>
    <w:rsid w:val="0060392D"/>
    <w:rsid w:val="00604CD8"/>
    <w:rsid w:val="00605CBA"/>
    <w:rsid w:val="00606386"/>
    <w:rsid w:val="00606A51"/>
    <w:rsid w:val="00606F78"/>
    <w:rsid w:val="00607252"/>
    <w:rsid w:val="006105AA"/>
    <w:rsid w:val="006112E4"/>
    <w:rsid w:val="00611C82"/>
    <w:rsid w:val="00611FB9"/>
    <w:rsid w:val="00612296"/>
    <w:rsid w:val="006124A6"/>
    <w:rsid w:val="00612997"/>
    <w:rsid w:val="00612ECA"/>
    <w:rsid w:val="0061418B"/>
    <w:rsid w:val="0061493C"/>
    <w:rsid w:val="00614F44"/>
    <w:rsid w:val="00615186"/>
    <w:rsid w:val="00615775"/>
    <w:rsid w:val="0061589A"/>
    <w:rsid w:val="00615CE5"/>
    <w:rsid w:val="00615DB0"/>
    <w:rsid w:val="00616009"/>
    <w:rsid w:val="00616720"/>
    <w:rsid w:val="00617C98"/>
    <w:rsid w:val="00617D11"/>
    <w:rsid w:val="00617DF0"/>
    <w:rsid w:val="006203DD"/>
    <w:rsid w:val="00620419"/>
    <w:rsid w:val="00620651"/>
    <w:rsid w:val="00620D39"/>
    <w:rsid w:val="00621C18"/>
    <w:rsid w:val="00621D7E"/>
    <w:rsid w:val="00623502"/>
    <w:rsid w:val="00623561"/>
    <w:rsid w:val="006239CB"/>
    <w:rsid w:val="00623A5E"/>
    <w:rsid w:val="00623E6C"/>
    <w:rsid w:val="006242CA"/>
    <w:rsid w:val="006251B8"/>
    <w:rsid w:val="00625876"/>
    <w:rsid w:val="00625B00"/>
    <w:rsid w:val="00625E35"/>
    <w:rsid w:val="00626124"/>
    <w:rsid w:val="006262D7"/>
    <w:rsid w:val="0062763E"/>
    <w:rsid w:val="006315C5"/>
    <w:rsid w:val="00631676"/>
    <w:rsid w:val="00631817"/>
    <w:rsid w:val="00632559"/>
    <w:rsid w:val="0063305E"/>
    <w:rsid w:val="00633ABC"/>
    <w:rsid w:val="00634021"/>
    <w:rsid w:val="006351C6"/>
    <w:rsid w:val="00637413"/>
    <w:rsid w:val="006374E1"/>
    <w:rsid w:val="0063774A"/>
    <w:rsid w:val="00637ABC"/>
    <w:rsid w:val="00637D32"/>
    <w:rsid w:val="00637F74"/>
    <w:rsid w:val="00640713"/>
    <w:rsid w:val="00640B47"/>
    <w:rsid w:val="00641315"/>
    <w:rsid w:val="00641447"/>
    <w:rsid w:val="00641466"/>
    <w:rsid w:val="0064215A"/>
    <w:rsid w:val="006429C6"/>
    <w:rsid w:val="00642B50"/>
    <w:rsid w:val="00642BDD"/>
    <w:rsid w:val="00642BF0"/>
    <w:rsid w:val="00642DBD"/>
    <w:rsid w:val="00643A7D"/>
    <w:rsid w:val="00643B0E"/>
    <w:rsid w:val="00643EB9"/>
    <w:rsid w:val="0064436A"/>
    <w:rsid w:val="0064460D"/>
    <w:rsid w:val="006448E1"/>
    <w:rsid w:val="00645D89"/>
    <w:rsid w:val="0064675A"/>
    <w:rsid w:val="00646F9F"/>
    <w:rsid w:val="00647556"/>
    <w:rsid w:val="00650609"/>
    <w:rsid w:val="00650A47"/>
    <w:rsid w:val="00651367"/>
    <w:rsid w:val="00651D74"/>
    <w:rsid w:val="00651F51"/>
    <w:rsid w:val="00652271"/>
    <w:rsid w:val="00652F99"/>
    <w:rsid w:val="00653B90"/>
    <w:rsid w:val="00653E5B"/>
    <w:rsid w:val="00654889"/>
    <w:rsid w:val="006548D7"/>
    <w:rsid w:val="0065565A"/>
    <w:rsid w:val="006609BB"/>
    <w:rsid w:val="00660A80"/>
    <w:rsid w:val="00660BF6"/>
    <w:rsid w:val="00660FC1"/>
    <w:rsid w:val="0066115E"/>
    <w:rsid w:val="00662A69"/>
    <w:rsid w:val="006630CD"/>
    <w:rsid w:val="00663BF9"/>
    <w:rsid w:val="00663DA8"/>
    <w:rsid w:val="00664871"/>
    <w:rsid w:val="0066551C"/>
    <w:rsid w:val="006656ED"/>
    <w:rsid w:val="00666653"/>
    <w:rsid w:val="00666AB4"/>
    <w:rsid w:val="00666F8F"/>
    <w:rsid w:val="00667362"/>
    <w:rsid w:val="00667463"/>
    <w:rsid w:val="00670029"/>
    <w:rsid w:val="0067009C"/>
    <w:rsid w:val="00671359"/>
    <w:rsid w:val="006719B9"/>
    <w:rsid w:val="00672352"/>
    <w:rsid w:val="0067324F"/>
    <w:rsid w:val="006735F9"/>
    <w:rsid w:val="00673C9F"/>
    <w:rsid w:val="00674093"/>
    <w:rsid w:val="006742FB"/>
    <w:rsid w:val="006752BD"/>
    <w:rsid w:val="006753F7"/>
    <w:rsid w:val="00675D0F"/>
    <w:rsid w:val="00676457"/>
    <w:rsid w:val="0067646E"/>
    <w:rsid w:val="0067774C"/>
    <w:rsid w:val="00677B05"/>
    <w:rsid w:val="00680726"/>
    <w:rsid w:val="006807C6"/>
    <w:rsid w:val="00680A3D"/>
    <w:rsid w:val="00681518"/>
    <w:rsid w:val="00681909"/>
    <w:rsid w:val="00681E73"/>
    <w:rsid w:val="00682319"/>
    <w:rsid w:val="006826CD"/>
    <w:rsid w:val="00682C98"/>
    <w:rsid w:val="00682CF4"/>
    <w:rsid w:val="00683EBE"/>
    <w:rsid w:val="00683F65"/>
    <w:rsid w:val="00684B9F"/>
    <w:rsid w:val="00684ED6"/>
    <w:rsid w:val="00685343"/>
    <w:rsid w:val="006853B5"/>
    <w:rsid w:val="00685791"/>
    <w:rsid w:val="00685F1B"/>
    <w:rsid w:val="006862B9"/>
    <w:rsid w:val="00686E09"/>
    <w:rsid w:val="0068724C"/>
    <w:rsid w:val="00687990"/>
    <w:rsid w:val="00687B25"/>
    <w:rsid w:val="0069085A"/>
    <w:rsid w:val="00690C9D"/>
    <w:rsid w:val="00691D67"/>
    <w:rsid w:val="00692050"/>
    <w:rsid w:val="0069224E"/>
    <w:rsid w:val="006923FE"/>
    <w:rsid w:val="006926A3"/>
    <w:rsid w:val="0069276E"/>
    <w:rsid w:val="00693953"/>
    <w:rsid w:val="006943CC"/>
    <w:rsid w:val="00694D96"/>
    <w:rsid w:val="0069551F"/>
    <w:rsid w:val="0069560F"/>
    <w:rsid w:val="006956E5"/>
    <w:rsid w:val="00695EE0"/>
    <w:rsid w:val="00695FD5"/>
    <w:rsid w:val="006961C2"/>
    <w:rsid w:val="00696B7F"/>
    <w:rsid w:val="00696F6E"/>
    <w:rsid w:val="00697023"/>
    <w:rsid w:val="006973F7"/>
    <w:rsid w:val="006A041B"/>
    <w:rsid w:val="006A06BB"/>
    <w:rsid w:val="006A075E"/>
    <w:rsid w:val="006A18FE"/>
    <w:rsid w:val="006A1B0B"/>
    <w:rsid w:val="006A273C"/>
    <w:rsid w:val="006A2F06"/>
    <w:rsid w:val="006A39B9"/>
    <w:rsid w:val="006A3A0C"/>
    <w:rsid w:val="006A4950"/>
    <w:rsid w:val="006A4FF6"/>
    <w:rsid w:val="006A5547"/>
    <w:rsid w:val="006A55A4"/>
    <w:rsid w:val="006A5B11"/>
    <w:rsid w:val="006A6465"/>
    <w:rsid w:val="006A671D"/>
    <w:rsid w:val="006A7360"/>
    <w:rsid w:val="006B053F"/>
    <w:rsid w:val="006B0F12"/>
    <w:rsid w:val="006B190E"/>
    <w:rsid w:val="006B19B7"/>
    <w:rsid w:val="006B1AB4"/>
    <w:rsid w:val="006B25EB"/>
    <w:rsid w:val="006B2B83"/>
    <w:rsid w:val="006B2EF8"/>
    <w:rsid w:val="006B334C"/>
    <w:rsid w:val="006B3377"/>
    <w:rsid w:val="006B35ED"/>
    <w:rsid w:val="006B3C0F"/>
    <w:rsid w:val="006B4B29"/>
    <w:rsid w:val="006B4EDE"/>
    <w:rsid w:val="006B5B76"/>
    <w:rsid w:val="006B6858"/>
    <w:rsid w:val="006B6D68"/>
    <w:rsid w:val="006B7373"/>
    <w:rsid w:val="006B73D4"/>
    <w:rsid w:val="006B79D8"/>
    <w:rsid w:val="006B7D2D"/>
    <w:rsid w:val="006B7D79"/>
    <w:rsid w:val="006C0323"/>
    <w:rsid w:val="006C0360"/>
    <w:rsid w:val="006C0922"/>
    <w:rsid w:val="006C0C0E"/>
    <w:rsid w:val="006C1B1D"/>
    <w:rsid w:val="006C229D"/>
    <w:rsid w:val="006C3528"/>
    <w:rsid w:val="006C3F88"/>
    <w:rsid w:val="006C43C0"/>
    <w:rsid w:val="006C43CB"/>
    <w:rsid w:val="006C44FB"/>
    <w:rsid w:val="006C469F"/>
    <w:rsid w:val="006C4990"/>
    <w:rsid w:val="006C49D6"/>
    <w:rsid w:val="006C523C"/>
    <w:rsid w:val="006C59A1"/>
    <w:rsid w:val="006C59F0"/>
    <w:rsid w:val="006C665C"/>
    <w:rsid w:val="006C6B62"/>
    <w:rsid w:val="006C6C18"/>
    <w:rsid w:val="006C6E15"/>
    <w:rsid w:val="006C796F"/>
    <w:rsid w:val="006D04FD"/>
    <w:rsid w:val="006D0F2B"/>
    <w:rsid w:val="006D26B8"/>
    <w:rsid w:val="006D2AE3"/>
    <w:rsid w:val="006D2F34"/>
    <w:rsid w:val="006D3521"/>
    <w:rsid w:val="006D381A"/>
    <w:rsid w:val="006D3934"/>
    <w:rsid w:val="006D3AED"/>
    <w:rsid w:val="006D471C"/>
    <w:rsid w:val="006D4BD4"/>
    <w:rsid w:val="006D5100"/>
    <w:rsid w:val="006D561E"/>
    <w:rsid w:val="006D573D"/>
    <w:rsid w:val="006D57C7"/>
    <w:rsid w:val="006D637B"/>
    <w:rsid w:val="006D645F"/>
    <w:rsid w:val="006D65F5"/>
    <w:rsid w:val="006D716E"/>
    <w:rsid w:val="006D7A33"/>
    <w:rsid w:val="006D7FFE"/>
    <w:rsid w:val="006E0C25"/>
    <w:rsid w:val="006E0DC7"/>
    <w:rsid w:val="006E0E33"/>
    <w:rsid w:val="006E0EBC"/>
    <w:rsid w:val="006E18B9"/>
    <w:rsid w:val="006E2503"/>
    <w:rsid w:val="006E3574"/>
    <w:rsid w:val="006E37A6"/>
    <w:rsid w:val="006E3A10"/>
    <w:rsid w:val="006E3C82"/>
    <w:rsid w:val="006E4B54"/>
    <w:rsid w:val="006E4B90"/>
    <w:rsid w:val="006E4BFC"/>
    <w:rsid w:val="006E5106"/>
    <w:rsid w:val="006E5D1C"/>
    <w:rsid w:val="006E61A8"/>
    <w:rsid w:val="006E668B"/>
    <w:rsid w:val="006E7FC7"/>
    <w:rsid w:val="006F053B"/>
    <w:rsid w:val="006F071B"/>
    <w:rsid w:val="006F14A0"/>
    <w:rsid w:val="006F17A4"/>
    <w:rsid w:val="006F17A7"/>
    <w:rsid w:val="006F1D1C"/>
    <w:rsid w:val="006F2199"/>
    <w:rsid w:val="006F3090"/>
    <w:rsid w:val="006F4AC3"/>
    <w:rsid w:val="006F4C58"/>
    <w:rsid w:val="006F5BB4"/>
    <w:rsid w:val="006F6719"/>
    <w:rsid w:val="006F69D4"/>
    <w:rsid w:val="006F7570"/>
    <w:rsid w:val="006F77C9"/>
    <w:rsid w:val="006F7976"/>
    <w:rsid w:val="006F7D82"/>
    <w:rsid w:val="007005D9"/>
    <w:rsid w:val="00700CFA"/>
    <w:rsid w:val="0070171D"/>
    <w:rsid w:val="0070298C"/>
    <w:rsid w:val="00702BCA"/>
    <w:rsid w:val="007038E6"/>
    <w:rsid w:val="00703947"/>
    <w:rsid w:val="00703C22"/>
    <w:rsid w:val="00703E1D"/>
    <w:rsid w:val="0070402C"/>
    <w:rsid w:val="007046D4"/>
    <w:rsid w:val="007049FB"/>
    <w:rsid w:val="00704CAC"/>
    <w:rsid w:val="00704DE6"/>
    <w:rsid w:val="0070517D"/>
    <w:rsid w:val="007053F1"/>
    <w:rsid w:val="00705435"/>
    <w:rsid w:val="00705F76"/>
    <w:rsid w:val="00706896"/>
    <w:rsid w:val="00706D83"/>
    <w:rsid w:val="00707168"/>
    <w:rsid w:val="007078E2"/>
    <w:rsid w:val="0070792E"/>
    <w:rsid w:val="007100D1"/>
    <w:rsid w:val="0071044D"/>
    <w:rsid w:val="00710DBD"/>
    <w:rsid w:val="00710F87"/>
    <w:rsid w:val="007110CA"/>
    <w:rsid w:val="0071186B"/>
    <w:rsid w:val="00711917"/>
    <w:rsid w:val="00711B33"/>
    <w:rsid w:val="00712175"/>
    <w:rsid w:val="00712F22"/>
    <w:rsid w:val="00713517"/>
    <w:rsid w:val="007145DF"/>
    <w:rsid w:val="00714B95"/>
    <w:rsid w:val="00714F5E"/>
    <w:rsid w:val="0071597A"/>
    <w:rsid w:val="00715A99"/>
    <w:rsid w:val="00715E20"/>
    <w:rsid w:val="007161E5"/>
    <w:rsid w:val="00716421"/>
    <w:rsid w:val="00716B36"/>
    <w:rsid w:val="00717133"/>
    <w:rsid w:val="00717218"/>
    <w:rsid w:val="0071743D"/>
    <w:rsid w:val="007176C8"/>
    <w:rsid w:val="0072020F"/>
    <w:rsid w:val="00720763"/>
    <w:rsid w:val="007209B2"/>
    <w:rsid w:val="0072112A"/>
    <w:rsid w:val="007215FF"/>
    <w:rsid w:val="007216AD"/>
    <w:rsid w:val="00721A2E"/>
    <w:rsid w:val="00722140"/>
    <w:rsid w:val="00722345"/>
    <w:rsid w:val="00722937"/>
    <w:rsid w:val="00723056"/>
    <w:rsid w:val="0072317F"/>
    <w:rsid w:val="0072389B"/>
    <w:rsid w:val="00723FC9"/>
    <w:rsid w:val="00724F37"/>
    <w:rsid w:val="00724FBF"/>
    <w:rsid w:val="00725849"/>
    <w:rsid w:val="0072595D"/>
    <w:rsid w:val="00726265"/>
    <w:rsid w:val="0072669A"/>
    <w:rsid w:val="00727543"/>
    <w:rsid w:val="00727772"/>
    <w:rsid w:val="00727ECB"/>
    <w:rsid w:val="007300D2"/>
    <w:rsid w:val="007304ED"/>
    <w:rsid w:val="00731150"/>
    <w:rsid w:val="0073196A"/>
    <w:rsid w:val="00732086"/>
    <w:rsid w:val="00732777"/>
    <w:rsid w:val="007338D4"/>
    <w:rsid w:val="0073426E"/>
    <w:rsid w:val="007342A1"/>
    <w:rsid w:val="00735BCC"/>
    <w:rsid w:val="00736456"/>
    <w:rsid w:val="007366C9"/>
    <w:rsid w:val="007370EC"/>
    <w:rsid w:val="00737506"/>
    <w:rsid w:val="007402BE"/>
    <w:rsid w:val="0074261D"/>
    <w:rsid w:val="0074298C"/>
    <w:rsid w:val="007429A3"/>
    <w:rsid w:val="00742D1C"/>
    <w:rsid w:val="00743669"/>
    <w:rsid w:val="00744B5B"/>
    <w:rsid w:val="00745CEC"/>
    <w:rsid w:val="00745D9A"/>
    <w:rsid w:val="00746509"/>
    <w:rsid w:val="0074752C"/>
    <w:rsid w:val="00747713"/>
    <w:rsid w:val="00747882"/>
    <w:rsid w:val="00750137"/>
    <w:rsid w:val="00750C62"/>
    <w:rsid w:val="00750D96"/>
    <w:rsid w:val="00751544"/>
    <w:rsid w:val="00752F21"/>
    <w:rsid w:val="007537C1"/>
    <w:rsid w:val="0075399B"/>
    <w:rsid w:val="00754186"/>
    <w:rsid w:val="007562EB"/>
    <w:rsid w:val="007564D4"/>
    <w:rsid w:val="00756521"/>
    <w:rsid w:val="00756C8B"/>
    <w:rsid w:val="007573C3"/>
    <w:rsid w:val="00757452"/>
    <w:rsid w:val="0075750F"/>
    <w:rsid w:val="007603DD"/>
    <w:rsid w:val="00760454"/>
    <w:rsid w:val="00760C2D"/>
    <w:rsid w:val="00761D31"/>
    <w:rsid w:val="00762E74"/>
    <w:rsid w:val="007640F0"/>
    <w:rsid w:val="007647D9"/>
    <w:rsid w:val="00764AB2"/>
    <w:rsid w:val="00766266"/>
    <w:rsid w:val="0076635F"/>
    <w:rsid w:val="00766E2F"/>
    <w:rsid w:val="0076738B"/>
    <w:rsid w:val="00767B11"/>
    <w:rsid w:val="00770158"/>
    <w:rsid w:val="0077042A"/>
    <w:rsid w:val="00770BD4"/>
    <w:rsid w:val="00770C9E"/>
    <w:rsid w:val="00770E91"/>
    <w:rsid w:val="007711EE"/>
    <w:rsid w:val="00771500"/>
    <w:rsid w:val="00771767"/>
    <w:rsid w:val="007722A3"/>
    <w:rsid w:val="0077274D"/>
    <w:rsid w:val="00772A71"/>
    <w:rsid w:val="007742BB"/>
    <w:rsid w:val="00774A8D"/>
    <w:rsid w:val="00775A25"/>
    <w:rsid w:val="00775DAC"/>
    <w:rsid w:val="007762A5"/>
    <w:rsid w:val="00776FF8"/>
    <w:rsid w:val="00777773"/>
    <w:rsid w:val="00780AC1"/>
    <w:rsid w:val="00780CF8"/>
    <w:rsid w:val="00780E90"/>
    <w:rsid w:val="00781707"/>
    <w:rsid w:val="007818F1"/>
    <w:rsid w:val="00781B35"/>
    <w:rsid w:val="007820DC"/>
    <w:rsid w:val="00782123"/>
    <w:rsid w:val="00783913"/>
    <w:rsid w:val="00783AAC"/>
    <w:rsid w:val="00783C08"/>
    <w:rsid w:val="007841AC"/>
    <w:rsid w:val="00784C18"/>
    <w:rsid w:val="0078509B"/>
    <w:rsid w:val="00785531"/>
    <w:rsid w:val="00785774"/>
    <w:rsid w:val="00787B56"/>
    <w:rsid w:val="00787B61"/>
    <w:rsid w:val="00790145"/>
    <w:rsid w:val="007903E6"/>
    <w:rsid w:val="00790965"/>
    <w:rsid w:val="00790C8A"/>
    <w:rsid w:val="00790E96"/>
    <w:rsid w:val="007915C5"/>
    <w:rsid w:val="007916B0"/>
    <w:rsid w:val="00791BA1"/>
    <w:rsid w:val="0079207D"/>
    <w:rsid w:val="00792491"/>
    <w:rsid w:val="0079276D"/>
    <w:rsid w:val="00792C7D"/>
    <w:rsid w:val="0079354D"/>
    <w:rsid w:val="00793703"/>
    <w:rsid w:val="00793A37"/>
    <w:rsid w:val="00794703"/>
    <w:rsid w:val="00794BE6"/>
    <w:rsid w:val="00794E34"/>
    <w:rsid w:val="00795522"/>
    <w:rsid w:val="007955E4"/>
    <w:rsid w:val="00795C3E"/>
    <w:rsid w:val="00795D66"/>
    <w:rsid w:val="00795F14"/>
    <w:rsid w:val="007968FB"/>
    <w:rsid w:val="00796E4B"/>
    <w:rsid w:val="00797013"/>
    <w:rsid w:val="00797531"/>
    <w:rsid w:val="00797ADC"/>
    <w:rsid w:val="007A033F"/>
    <w:rsid w:val="007A0BC9"/>
    <w:rsid w:val="007A16AB"/>
    <w:rsid w:val="007A1EE5"/>
    <w:rsid w:val="007A21F5"/>
    <w:rsid w:val="007A2B98"/>
    <w:rsid w:val="007A2DD3"/>
    <w:rsid w:val="007A31B2"/>
    <w:rsid w:val="007A331C"/>
    <w:rsid w:val="007A3A20"/>
    <w:rsid w:val="007A3BF9"/>
    <w:rsid w:val="007A3E6B"/>
    <w:rsid w:val="007A4201"/>
    <w:rsid w:val="007A5097"/>
    <w:rsid w:val="007A5650"/>
    <w:rsid w:val="007A5B62"/>
    <w:rsid w:val="007A5C6B"/>
    <w:rsid w:val="007A5EC2"/>
    <w:rsid w:val="007B0702"/>
    <w:rsid w:val="007B1124"/>
    <w:rsid w:val="007B1157"/>
    <w:rsid w:val="007B1473"/>
    <w:rsid w:val="007B1E49"/>
    <w:rsid w:val="007B1EE5"/>
    <w:rsid w:val="007B205D"/>
    <w:rsid w:val="007B2AF6"/>
    <w:rsid w:val="007B32FF"/>
    <w:rsid w:val="007B38A6"/>
    <w:rsid w:val="007B4B40"/>
    <w:rsid w:val="007B5922"/>
    <w:rsid w:val="007B5FF2"/>
    <w:rsid w:val="007B622C"/>
    <w:rsid w:val="007B68F6"/>
    <w:rsid w:val="007B75F8"/>
    <w:rsid w:val="007B7D96"/>
    <w:rsid w:val="007C01FC"/>
    <w:rsid w:val="007C0279"/>
    <w:rsid w:val="007C047D"/>
    <w:rsid w:val="007C0651"/>
    <w:rsid w:val="007C0C0D"/>
    <w:rsid w:val="007C0F02"/>
    <w:rsid w:val="007C1833"/>
    <w:rsid w:val="007C1AD3"/>
    <w:rsid w:val="007C2C3A"/>
    <w:rsid w:val="007C412F"/>
    <w:rsid w:val="007C459E"/>
    <w:rsid w:val="007C7013"/>
    <w:rsid w:val="007C72FF"/>
    <w:rsid w:val="007C76E3"/>
    <w:rsid w:val="007D0892"/>
    <w:rsid w:val="007D0C01"/>
    <w:rsid w:val="007D0D7C"/>
    <w:rsid w:val="007D1368"/>
    <w:rsid w:val="007D1523"/>
    <w:rsid w:val="007D1840"/>
    <w:rsid w:val="007D193B"/>
    <w:rsid w:val="007D1D07"/>
    <w:rsid w:val="007D1FE1"/>
    <w:rsid w:val="007D2164"/>
    <w:rsid w:val="007D2417"/>
    <w:rsid w:val="007D2E75"/>
    <w:rsid w:val="007D30C5"/>
    <w:rsid w:val="007D3680"/>
    <w:rsid w:val="007D3726"/>
    <w:rsid w:val="007D3E32"/>
    <w:rsid w:val="007D4126"/>
    <w:rsid w:val="007D4251"/>
    <w:rsid w:val="007D454A"/>
    <w:rsid w:val="007D4AA3"/>
    <w:rsid w:val="007D4BC8"/>
    <w:rsid w:val="007D4C18"/>
    <w:rsid w:val="007D4D72"/>
    <w:rsid w:val="007D5147"/>
    <w:rsid w:val="007D5DAC"/>
    <w:rsid w:val="007D64BA"/>
    <w:rsid w:val="007D695C"/>
    <w:rsid w:val="007E0052"/>
    <w:rsid w:val="007E00D9"/>
    <w:rsid w:val="007E04FC"/>
    <w:rsid w:val="007E053B"/>
    <w:rsid w:val="007E12D0"/>
    <w:rsid w:val="007E252B"/>
    <w:rsid w:val="007E262A"/>
    <w:rsid w:val="007E2A51"/>
    <w:rsid w:val="007E420B"/>
    <w:rsid w:val="007E62F5"/>
    <w:rsid w:val="007E6B42"/>
    <w:rsid w:val="007E7274"/>
    <w:rsid w:val="007F00BB"/>
    <w:rsid w:val="007F0644"/>
    <w:rsid w:val="007F0961"/>
    <w:rsid w:val="007F0EFC"/>
    <w:rsid w:val="007F1EE0"/>
    <w:rsid w:val="007F3169"/>
    <w:rsid w:val="007F319E"/>
    <w:rsid w:val="007F35D4"/>
    <w:rsid w:val="007F37B3"/>
    <w:rsid w:val="007F3B10"/>
    <w:rsid w:val="007F3EA9"/>
    <w:rsid w:val="007F3F90"/>
    <w:rsid w:val="007F42C4"/>
    <w:rsid w:val="007F435E"/>
    <w:rsid w:val="007F5190"/>
    <w:rsid w:val="007F536C"/>
    <w:rsid w:val="007F6F37"/>
    <w:rsid w:val="007F7025"/>
    <w:rsid w:val="007F73E3"/>
    <w:rsid w:val="007F7575"/>
    <w:rsid w:val="007F76A7"/>
    <w:rsid w:val="007F792C"/>
    <w:rsid w:val="007F7D75"/>
    <w:rsid w:val="00800855"/>
    <w:rsid w:val="0080116E"/>
    <w:rsid w:val="0080319F"/>
    <w:rsid w:val="00804500"/>
    <w:rsid w:val="00804569"/>
    <w:rsid w:val="008049D1"/>
    <w:rsid w:val="00804B65"/>
    <w:rsid w:val="00804E3E"/>
    <w:rsid w:val="008054F7"/>
    <w:rsid w:val="0080571E"/>
    <w:rsid w:val="00805C74"/>
    <w:rsid w:val="00806105"/>
    <w:rsid w:val="00806AEA"/>
    <w:rsid w:val="00806D12"/>
    <w:rsid w:val="008101B2"/>
    <w:rsid w:val="008104D5"/>
    <w:rsid w:val="008106C5"/>
    <w:rsid w:val="008112F7"/>
    <w:rsid w:val="00811F73"/>
    <w:rsid w:val="00812A5F"/>
    <w:rsid w:val="008134FC"/>
    <w:rsid w:val="008136DE"/>
    <w:rsid w:val="00813C98"/>
    <w:rsid w:val="00814D1A"/>
    <w:rsid w:val="00815837"/>
    <w:rsid w:val="008158A1"/>
    <w:rsid w:val="00815DC5"/>
    <w:rsid w:val="00816317"/>
    <w:rsid w:val="0081633E"/>
    <w:rsid w:val="008163D3"/>
    <w:rsid w:val="0081666D"/>
    <w:rsid w:val="00816716"/>
    <w:rsid w:val="00817B6B"/>
    <w:rsid w:val="0082034E"/>
    <w:rsid w:val="00821041"/>
    <w:rsid w:val="00821B9C"/>
    <w:rsid w:val="00821E06"/>
    <w:rsid w:val="00822352"/>
    <w:rsid w:val="0082263D"/>
    <w:rsid w:val="00822E72"/>
    <w:rsid w:val="00823B16"/>
    <w:rsid w:val="00823C17"/>
    <w:rsid w:val="00823D8F"/>
    <w:rsid w:val="00823E09"/>
    <w:rsid w:val="00823F74"/>
    <w:rsid w:val="008244D5"/>
    <w:rsid w:val="00824728"/>
    <w:rsid w:val="00824F64"/>
    <w:rsid w:val="008254BD"/>
    <w:rsid w:val="00826927"/>
    <w:rsid w:val="00826B3C"/>
    <w:rsid w:val="00827F80"/>
    <w:rsid w:val="0083075F"/>
    <w:rsid w:val="008307B5"/>
    <w:rsid w:val="00831138"/>
    <w:rsid w:val="0083133D"/>
    <w:rsid w:val="008315FA"/>
    <w:rsid w:val="00831D03"/>
    <w:rsid w:val="00831DA2"/>
    <w:rsid w:val="00832607"/>
    <w:rsid w:val="00832D50"/>
    <w:rsid w:val="00834C8B"/>
    <w:rsid w:val="008351FA"/>
    <w:rsid w:val="008353CB"/>
    <w:rsid w:val="00835635"/>
    <w:rsid w:val="00835D0F"/>
    <w:rsid w:val="008362B4"/>
    <w:rsid w:val="00837139"/>
    <w:rsid w:val="00837208"/>
    <w:rsid w:val="00837269"/>
    <w:rsid w:val="00837431"/>
    <w:rsid w:val="00840C17"/>
    <w:rsid w:val="008415F8"/>
    <w:rsid w:val="00841619"/>
    <w:rsid w:val="008416AE"/>
    <w:rsid w:val="0084255D"/>
    <w:rsid w:val="00842630"/>
    <w:rsid w:val="008429FA"/>
    <w:rsid w:val="00842B38"/>
    <w:rsid w:val="00842BD3"/>
    <w:rsid w:val="00842F29"/>
    <w:rsid w:val="00843050"/>
    <w:rsid w:val="00843463"/>
    <w:rsid w:val="008435FB"/>
    <w:rsid w:val="008437AC"/>
    <w:rsid w:val="008437F3"/>
    <w:rsid w:val="00844808"/>
    <w:rsid w:val="00844E60"/>
    <w:rsid w:val="00845792"/>
    <w:rsid w:val="00845D74"/>
    <w:rsid w:val="008464E5"/>
    <w:rsid w:val="00846FEF"/>
    <w:rsid w:val="008473DA"/>
    <w:rsid w:val="0084754F"/>
    <w:rsid w:val="00847720"/>
    <w:rsid w:val="00847EEF"/>
    <w:rsid w:val="00850E83"/>
    <w:rsid w:val="00850EB5"/>
    <w:rsid w:val="0085115A"/>
    <w:rsid w:val="00851432"/>
    <w:rsid w:val="00851906"/>
    <w:rsid w:val="00852853"/>
    <w:rsid w:val="00853349"/>
    <w:rsid w:val="00853B3F"/>
    <w:rsid w:val="008540AB"/>
    <w:rsid w:val="00855996"/>
    <w:rsid w:val="00855FA6"/>
    <w:rsid w:val="008565F3"/>
    <w:rsid w:val="00856887"/>
    <w:rsid w:val="00856D8B"/>
    <w:rsid w:val="00857A38"/>
    <w:rsid w:val="00857F39"/>
    <w:rsid w:val="00860302"/>
    <w:rsid w:val="00860F9C"/>
    <w:rsid w:val="00861147"/>
    <w:rsid w:val="00861DAE"/>
    <w:rsid w:val="00861F6E"/>
    <w:rsid w:val="00862805"/>
    <w:rsid w:val="00862C41"/>
    <w:rsid w:val="00862F67"/>
    <w:rsid w:val="00863C7E"/>
    <w:rsid w:val="00863F53"/>
    <w:rsid w:val="00863F5A"/>
    <w:rsid w:val="00864144"/>
    <w:rsid w:val="008641BC"/>
    <w:rsid w:val="0086460D"/>
    <w:rsid w:val="00865121"/>
    <w:rsid w:val="008659A8"/>
    <w:rsid w:val="00865E7C"/>
    <w:rsid w:val="008711D1"/>
    <w:rsid w:val="00871E04"/>
    <w:rsid w:val="00872ACA"/>
    <w:rsid w:val="0087306F"/>
    <w:rsid w:val="0087337E"/>
    <w:rsid w:val="00873444"/>
    <w:rsid w:val="00873552"/>
    <w:rsid w:val="008736E4"/>
    <w:rsid w:val="00873E7D"/>
    <w:rsid w:val="0087470A"/>
    <w:rsid w:val="00874F37"/>
    <w:rsid w:val="00874F52"/>
    <w:rsid w:val="00875427"/>
    <w:rsid w:val="00875B87"/>
    <w:rsid w:val="008761F5"/>
    <w:rsid w:val="00876A95"/>
    <w:rsid w:val="00877213"/>
    <w:rsid w:val="0087739A"/>
    <w:rsid w:val="0087779C"/>
    <w:rsid w:val="00877805"/>
    <w:rsid w:val="008801BE"/>
    <w:rsid w:val="00880E76"/>
    <w:rsid w:val="00881069"/>
    <w:rsid w:val="008813E3"/>
    <w:rsid w:val="0088241A"/>
    <w:rsid w:val="00883545"/>
    <w:rsid w:val="00883737"/>
    <w:rsid w:val="0088380A"/>
    <w:rsid w:val="00884030"/>
    <w:rsid w:val="00884401"/>
    <w:rsid w:val="008849DA"/>
    <w:rsid w:val="00884C37"/>
    <w:rsid w:val="008851E0"/>
    <w:rsid w:val="00885DA2"/>
    <w:rsid w:val="00885F92"/>
    <w:rsid w:val="008861AB"/>
    <w:rsid w:val="0088744C"/>
    <w:rsid w:val="00887477"/>
    <w:rsid w:val="00890379"/>
    <w:rsid w:val="00890BB6"/>
    <w:rsid w:val="00890D7D"/>
    <w:rsid w:val="00891D4A"/>
    <w:rsid w:val="00891F27"/>
    <w:rsid w:val="00892C65"/>
    <w:rsid w:val="00892DFF"/>
    <w:rsid w:val="00893104"/>
    <w:rsid w:val="00893829"/>
    <w:rsid w:val="00893E5C"/>
    <w:rsid w:val="00893F39"/>
    <w:rsid w:val="00894289"/>
    <w:rsid w:val="00894964"/>
    <w:rsid w:val="00894CE4"/>
    <w:rsid w:val="008958E3"/>
    <w:rsid w:val="00896256"/>
    <w:rsid w:val="008969E2"/>
    <w:rsid w:val="008970B9"/>
    <w:rsid w:val="008977FF"/>
    <w:rsid w:val="0089799C"/>
    <w:rsid w:val="008A0174"/>
    <w:rsid w:val="008A060C"/>
    <w:rsid w:val="008A0CE3"/>
    <w:rsid w:val="008A1FF8"/>
    <w:rsid w:val="008A39E6"/>
    <w:rsid w:val="008A3F44"/>
    <w:rsid w:val="008A426A"/>
    <w:rsid w:val="008A4A6D"/>
    <w:rsid w:val="008A5FD1"/>
    <w:rsid w:val="008A6064"/>
    <w:rsid w:val="008A645B"/>
    <w:rsid w:val="008A718A"/>
    <w:rsid w:val="008A75A5"/>
    <w:rsid w:val="008A7E6D"/>
    <w:rsid w:val="008A7F1D"/>
    <w:rsid w:val="008B02CB"/>
    <w:rsid w:val="008B180E"/>
    <w:rsid w:val="008B23FC"/>
    <w:rsid w:val="008B2B7E"/>
    <w:rsid w:val="008B2DDA"/>
    <w:rsid w:val="008B33F8"/>
    <w:rsid w:val="008B4016"/>
    <w:rsid w:val="008B5200"/>
    <w:rsid w:val="008B53CB"/>
    <w:rsid w:val="008B6126"/>
    <w:rsid w:val="008B7530"/>
    <w:rsid w:val="008B7B64"/>
    <w:rsid w:val="008C0841"/>
    <w:rsid w:val="008C1852"/>
    <w:rsid w:val="008C1D84"/>
    <w:rsid w:val="008C27C6"/>
    <w:rsid w:val="008C2B57"/>
    <w:rsid w:val="008C2C90"/>
    <w:rsid w:val="008C3179"/>
    <w:rsid w:val="008C32D5"/>
    <w:rsid w:val="008C45BF"/>
    <w:rsid w:val="008C46BF"/>
    <w:rsid w:val="008C4BB2"/>
    <w:rsid w:val="008C50FF"/>
    <w:rsid w:val="008C5559"/>
    <w:rsid w:val="008C55E6"/>
    <w:rsid w:val="008C587F"/>
    <w:rsid w:val="008C7F52"/>
    <w:rsid w:val="008D074B"/>
    <w:rsid w:val="008D1182"/>
    <w:rsid w:val="008D17EC"/>
    <w:rsid w:val="008D181B"/>
    <w:rsid w:val="008D1D88"/>
    <w:rsid w:val="008D2297"/>
    <w:rsid w:val="008D24F5"/>
    <w:rsid w:val="008D2794"/>
    <w:rsid w:val="008D2D1C"/>
    <w:rsid w:val="008D2D64"/>
    <w:rsid w:val="008D39DD"/>
    <w:rsid w:val="008D3F14"/>
    <w:rsid w:val="008D4AEC"/>
    <w:rsid w:val="008D5156"/>
    <w:rsid w:val="008D774A"/>
    <w:rsid w:val="008D7CB2"/>
    <w:rsid w:val="008E0088"/>
    <w:rsid w:val="008E0205"/>
    <w:rsid w:val="008E0611"/>
    <w:rsid w:val="008E09A7"/>
    <w:rsid w:val="008E0A41"/>
    <w:rsid w:val="008E1898"/>
    <w:rsid w:val="008E23E1"/>
    <w:rsid w:val="008E3B01"/>
    <w:rsid w:val="008E45E8"/>
    <w:rsid w:val="008E4D21"/>
    <w:rsid w:val="008E50A3"/>
    <w:rsid w:val="008E5219"/>
    <w:rsid w:val="008E5628"/>
    <w:rsid w:val="008E6A66"/>
    <w:rsid w:val="008E6AA6"/>
    <w:rsid w:val="008E7793"/>
    <w:rsid w:val="008E7CCF"/>
    <w:rsid w:val="008E7F90"/>
    <w:rsid w:val="008F16F3"/>
    <w:rsid w:val="008F1B92"/>
    <w:rsid w:val="008F1D39"/>
    <w:rsid w:val="008F29E3"/>
    <w:rsid w:val="008F2B06"/>
    <w:rsid w:val="008F2EB2"/>
    <w:rsid w:val="008F3ACD"/>
    <w:rsid w:val="008F3B8F"/>
    <w:rsid w:val="008F4843"/>
    <w:rsid w:val="008F5371"/>
    <w:rsid w:val="008F5DD0"/>
    <w:rsid w:val="008F62B4"/>
    <w:rsid w:val="008F7006"/>
    <w:rsid w:val="008F78F0"/>
    <w:rsid w:val="008F7F92"/>
    <w:rsid w:val="0090084D"/>
    <w:rsid w:val="009011D0"/>
    <w:rsid w:val="0090131B"/>
    <w:rsid w:val="00901F83"/>
    <w:rsid w:val="0090206F"/>
    <w:rsid w:val="009025CF"/>
    <w:rsid w:val="00903084"/>
    <w:rsid w:val="009037B1"/>
    <w:rsid w:val="00903810"/>
    <w:rsid w:val="00904258"/>
    <w:rsid w:val="00905453"/>
    <w:rsid w:val="009059E4"/>
    <w:rsid w:val="00905B7E"/>
    <w:rsid w:val="00905C60"/>
    <w:rsid w:val="00906371"/>
    <w:rsid w:val="009103BF"/>
    <w:rsid w:val="00910470"/>
    <w:rsid w:val="00910C00"/>
    <w:rsid w:val="00912579"/>
    <w:rsid w:val="00912E3B"/>
    <w:rsid w:val="009138DE"/>
    <w:rsid w:val="00913C14"/>
    <w:rsid w:val="00913C16"/>
    <w:rsid w:val="00913E13"/>
    <w:rsid w:val="00914874"/>
    <w:rsid w:val="009148FD"/>
    <w:rsid w:val="009149C4"/>
    <w:rsid w:val="00914A0B"/>
    <w:rsid w:val="00914C48"/>
    <w:rsid w:val="00914F04"/>
    <w:rsid w:val="00915BC6"/>
    <w:rsid w:val="00915C56"/>
    <w:rsid w:val="00915D5A"/>
    <w:rsid w:val="00915F7D"/>
    <w:rsid w:val="00916B39"/>
    <w:rsid w:val="009174DE"/>
    <w:rsid w:val="00917E6D"/>
    <w:rsid w:val="00917EBF"/>
    <w:rsid w:val="0092147A"/>
    <w:rsid w:val="00922352"/>
    <w:rsid w:val="0092275E"/>
    <w:rsid w:val="00922CCA"/>
    <w:rsid w:val="00922CFB"/>
    <w:rsid w:val="00922E0E"/>
    <w:rsid w:val="00922F1F"/>
    <w:rsid w:val="00924146"/>
    <w:rsid w:val="009251B8"/>
    <w:rsid w:val="0092570D"/>
    <w:rsid w:val="00927591"/>
    <w:rsid w:val="009275E4"/>
    <w:rsid w:val="0092768A"/>
    <w:rsid w:val="009306CB"/>
    <w:rsid w:val="009309AA"/>
    <w:rsid w:val="0093133A"/>
    <w:rsid w:val="00931379"/>
    <w:rsid w:val="00931650"/>
    <w:rsid w:val="009327EB"/>
    <w:rsid w:val="0093294A"/>
    <w:rsid w:val="009332F2"/>
    <w:rsid w:val="0093376D"/>
    <w:rsid w:val="009338FF"/>
    <w:rsid w:val="00933CEE"/>
    <w:rsid w:val="009352A0"/>
    <w:rsid w:val="009352C1"/>
    <w:rsid w:val="00935692"/>
    <w:rsid w:val="00935806"/>
    <w:rsid w:val="0093582B"/>
    <w:rsid w:val="009358CE"/>
    <w:rsid w:val="009359B7"/>
    <w:rsid w:val="0093695D"/>
    <w:rsid w:val="0093708A"/>
    <w:rsid w:val="0093743C"/>
    <w:rsid w:val="0093752D"/>
    <w:rsid w:val="00937557"/>
    <w:rsid w:val="0093773E"/>
    <w:rsid w:val="00937C40"/>
    <w:rsid w:val="00940002"/>
    <w:rsid w:val="0094053C"/>
    <w:rsid w:val="00940DB2"/>
    <w:rsid w:val="00940F37"/>
    <w:rsid w:val="00940F76"/>
    <w:rsid w:val="00941216"/>
    <w:rsid w:val="00941381"/>
    <w:rsid w:val="009413AE"/>
    <w:rsid w:val="009416FF"/>
    <w:rsid w:val="00941773"/>
    <w:rsid w:val="00941BD9"/>
    <w:rsid w:val="00942386"/>
    <w:rsid w:val="009425EF"/>
    <w:rsid w:val="00942998"/>
    <w:rsid w:val="009429E0"/>
    <w:rsid w:val="0094310E"/>
    <w:rsid w:val="0094356A"/>
    <w:rsid w:val="009441C3"/>
    <w:rsid w:val="0094492C"/>
    <w:rsid w:val="00945E96"/>
    <w:rsid w:val="0094685B"/>
    <w:rsid w:val="00946981"/>
    <w:rsid w:val="0094706A"/>
    <w:rsid w:val="00947F11"/>
    <w:rsid w:val="009500E6"/>
    <w:rsid w:val="00950A16"/>
    <w:rsid w:val="00950AC8"/>
    <w:rsid w:val="00950C6E"/>
    <w:rsid w:val="00951337"/>
    <w:rsid w:val="00951372"/>
    <w:rsid w:val="00951953"/>
    <w:rsid w:val="00951E4B"/>
    <w:rsid w:val="0095215B"/>
    <w:rsid w:val="00952E5B"/>
    <w:rsid w:val="009532AF"/>
    <w:rsid w:val="0095367F"/>
    <w:rsid w:val="00953865"/>
    <w:rsid w:val="009541E1"/>
    <w:rsid w:val="0095441A"/>
    <w:rsid w:val="009545D0"/>
    <w:rsid w:val="00954E2E"/>
    <w:rsid w:val="00955699"/>
    <w:rsid w:val="00955F3D"/>
    <w:rsid w:val="00956945"/>
    <w:rsid w:val="009573A5"/>
    <w:rsid w:val="00957849"/>
    <w:rsid w:val="00961055"/>
    <w:rsid w:val="009610C0"/>
    <w:rsid w:val="0096228D"/>
    <w:rsid w:val="00963C1F"/>
    <w:rsid w:val="009643F6"/>
    <w:rsid w:val="0096454E"/>
    <w:rsid w:val="00964E86"/>
    <w:rsid w:val="009656A8"/>
    <w:rsid w:val="00966791"/>
    <w:rsid w:val="009667D4"/>
    <w:rsid w:val="00966BE7"/>
    <w:rsid w:val="0096709C"/>
    <w:rsid w:val="0096715D"/>
    <w:rsid w:val="0096738B"/>
    <w:rsid w:val="009677E7"/>
    <w:rsid w:val="009678FD"/>
    <w:rsid w:val="009703E1"/>
    <w:rsid w:val="00971697"/>
    <w:rsid w:val="00971B84"/>
    <w:rsid w:val="00971E8D"/>
    <w:rsid w:val="009724F7"/>
    <w:rsid w:val="009732CB"/>
    <w:rsid w:val="00973779"/>
    <w:rsid w:val="00973955"/>
    <w:rsid w:val="00974AE7"/>
    <w:rsid w:val="00974D44"/>
    <w:rsid w:val="00974F89"/>
    <w:rsid w:val="00975057"/>
    <w:rsid w:val="00975319"/>
    <w:rsid w:val="0097625D"/>
    <w:rsid w:val="0097641D"/>
    <w:rsid w:val="00976724"/>
    <w:rsid w:val="00976CE9"/>
    <w:rsid w:val="0097750B"/>
    <w:rsid w:val="00977E21"/>
    <w:rsid w:val="00977ED4"/>
    <w:rsid w:val="009808BC"/>
    <w:rsid w:val="00980D5C"/>
    <w:rsid w:val="00981501"/>
    <w:rsid w:val="00982410"/>
    <w:rsid w:val="0098285F"/>
    <w:rsid w:val="00982D04"/>
    <w:rsid w:val="00982E5E"/>
    <w:rsid w:val="009830D0"/>
    <w:rsid w:val="0098349C"/>
    <w:rsid w:val="009838EF"/>
    <w:rsid w:val="00983A00"/>
    <w:rsid w:val="00983B49"/>
    <w:rsid w:val="00983BE2"/>
    <w:rsid w:val="00984748"/>
    <w:rsid w:val="00984824"/>
    <w:rsid w:val="0098486C"/>
    <w:rsid w:val="00984935"/>
    <w:rsid w:val="00984B12"/>
    <w:rsid w:val="009857B3"/>
    <w:rsid w:val="00985AE3"/>
    <w:rsid w:val="0098613F"/>
    <w:rsid w:val="00986535"/>
    <w:rsid w:val="00987C7A"/>
    <w:rsid w:val="009900C7"/>
    <w:rsid w:val="009906B5"/>
    <w:rsid w:val="00990737"/>
    <w:rsid w:val="009909DD"/>
    <w:rsid w:val="00990A99"/>
    <w:rsid w:val="009910C7"/>
    <w:rsid w:val="0099160C"/>
    <w:rsid w:val="00991810"/>
    <w:rsid w:val="00992625"/>
    <w:rsid w:val="009930BB"/>
    <w:rsid w:val="00993A6C"/>
    <w:rsid w:val="00993D87"/>
    <w:rsid w:val="00993E8B"/>
    <w:rsid w:val="0099490E"/>
    <w:rsid w:val="009949D0"/>
    <w:rsid w:val="00994D62"/>
    <w:rsid w:val="00994FE3"/>
    <w:rsid w:val="0099603A"/>
    <w:rsid w:val="009968CD"/>
    <w:rsid w:val="00996E26"/>
    <w:rsid w:val="00997777"/>
    <w:rsid w:val="00997E4C"/>
    <w:rsid w:val="009A06EB"/>
    <w:rsid w:val="009A161E"/>
    <w:rsid w:val="009A17F1"/>
    <w:rsid w:val="009A196B"/>
    <w:rsid w:val="009A2406"/>
    <w:rsid w:val="009A2C35"/>
    <w:rsid w:val="009A3958"/>
    <w:rsid w:val="009A44A5"/>
    <w:rsid w:val="009A5060"/>
    <w:rsid w:val="009A51B3"/>
    <w:rsid w:val="009A59BA"/>
    <w:rsid w:val="009A5BA3"/>
    <w:rsid w:val="009A5BC5"/>
    <w:rsid w:val="009A5F63"/>
    <w:rsid w:val="009A6B1D"/>
    <w:rsid w:val="009A6D68"/>
    <w:rsid w:val="009A7C41"/>
    <w:rsid w:val="009B0B7F"/>
    <w:rsid w:val="009B0C3A"/>
    <w:rsid w:val="009B108A"/>
    <w:rsid w:val="009B16BF"/>
    <w:rsid w:val="009B1867"/>
    <w:rsid w:val="009B1F0C"/>
    <w:rsid w:val="009B2884"/>
    <w:rsid w:val="009B2BDD"/>
    <w:rsid w:val="009B3FA2"/>
    <w:rsid w:val="009B42CF"/>
    <w:rsid w:val="009B4E01"/>
    <w:rsid w:val="009B5BCF"/>
    <w:rsid w:val="009B6DFB"/>
    <w:rsid w:val="009B7765"/>
    <w:rsid w:val="009C0187"/>
    <w:rsid w:val="009C02D1"/>
    <w:rsid w:val="009C0A86"/>
    <w:rsid w:val="009C0BDB"/>
    <w:rsid w:val="009C1120"/>
    <w:rsid w:val="009C1551"/>
    <w:rsid w:val="009C1EA0"/>
    <w:rsid w:val="009C1EF0"/>
    <w:rsid w:val="009C2B77"/>
    <w:rsid w:val="009C328F"/>
    <w:rsid w:val="009C3792"/>
    <w:rsid w:val="009C3916"/>
    <w:rsid w:val="009C3DEC"/>
    <w:rsid w:val="009C5DDB"/>
    <w:rsid w:val="009C6479"/>
    <w:rsid w:val="009C680B"/>
    <w:rsid w:val="009C6DA3"/>
    <w:rsid w:val="009C71BD"/>
    <w:rsid w:val="009C7509"/>
    <w:rsid w:val="009C75E9"/>
    <w:rsid w:val="009D04D1"/>
    <w:rsid w:val="009D09B1"/>
    <w:rsid w:val="009D0BEC"/>
    <w:rsid w:val="009D0D9D"/>
    <w:rsid w:val="009D0E31"/>
    <w:rsid w:val="009D12BD"/>
    <w:rsid w:val="009D167E"/>
    <w:rsid w:val="009D1F5E"/>
    <w:rsid w:val="009D29DB"/>
    <w:rsid w:val="009D37F5"/>
    <w:rsid w:val="009D3B9E"/>
    <w:rsid w:val="009D3F3A"/>
    <w:rsid w:val="009D41F4"/>
    <w:rsid w:val="009D42C8"/>
    <w:rsid w:val="009D475B"/>
    <w:rsid w:val="009D47EE"/>
    <w:rsid w:val="009D4813"/>
    <w:rsid w:val="009D4C26"/>
    <w:rsid w:val="009D5A0D"/>
    <w:rsid w:val="009D6882"/>
    <w:rsid w:val="009D6D56"/>
    <w:rsid w:val="009D747B"/>
    <w:rsid w:val="009D7A3F"/>
    <w:rsid w:val="009D7F41"/>
    <w:rsid w:val="009E0A57"/>
    <w:rsid w:val="009E11B7"/>
    <w:rsid w:val="009E11D3"/>
    <w:rsid w:val="009E1631"/>
    <w:rsid w:val="009E2182"/>
    <w:rsid w:val="009E239C"/>
    <w:rsid w:val="009E2556"/>
    <w:rsid w:val="009E2805"/>
    <w:rsid w:val="009E29AE"/>
    <w:rsid w:val="009E2C5D"/>
    <w:rsid w:val="009E3AF2"/>
    <w:rsid w:val="009E3B9A"/>
    <w:rsid w:val="009E407A"/>
    <w:rsid w:val="009E409A"/>
    <w:rsid w:val="009E51FA"/>
    <w:rsid w:val="009E52E7"/>
    <w:rsid w:val="009E542A"/>
    <w:rsid w:val="009E5BA6"/>
    <w:rsid w:val="009E5E2E"/>
    <w:rsid w:val="009E62CD"/>
    <w:rsid w:val="009E6482"/>
    <w:rsid w:val="009E6BFF"/>
    <w:rsid w:val="009E6FED"/>
    <w:rsid w:val="009E7814"/>
    <w:rsid w:val="009F0524"/>
    <w:rsid w:val="009F05A0"/>
    <w:rsid w:val="009F05F2"/>
    <w:rsid w:val="009F078A"/>
    <w:rsid w:val="009F123F"/>
    <w:rsid w:val="009F1ED1"/>
    <w:rsid w:val="009F26AF"/>
    <w:rsid w:val="009F29B9"/>
    <w:rsid w:val="009F32C8"/>
    <w:rsid w:val="009F382B"/>
    <w:rsid w:val="009F3E94"/>
    <w:rsid w:val="009F418B"/>
    <w:rsid w:val="009F494D"/>
    <w:rsid w:val="009F4E09"/>
    <w:rsid w:val="009F5018"/>
    <w:rsid w:val="009F5125"/>
    <w:rsid w:val="009F54F8"/>
    <w:rsid w:val="009F608B"/>
    <w:rsid w:val="009F6109"/>
    <w:rsid w:val="009F668A"/>
    <w:rsid w:val="009F70AA"/>
    <w:rsid w:val="009F7324"/>
    <w:rsid w:val="009F78DC"/>
    <w:rsid w:val="00A01006"/>
    <w:rsid w:val="00A0111D"/>
    <w:rsid w:val="00A0123A"/>
    <w:rsid w:val="00A01306"/>
    <w:rsid w:val="00A013A2"/>
    <w:rsid w:val="00A016AC"/>
    <w:rsid w:val="00A017AD"/>
    <w:rsid w:val="00A021A8"/>
    <w:rsid w:val="00A023C4"/>
    <w:rsid w:val="00A027DD"/>
    <w:rsid w:val="00A035D1"/>
    <w:rsid w:val="00A0539E"/>
    <w:rsid w:val="00A05761"/>
    <w:rsid w:val="00A05977"/>
    <w:rsid w:val="00A0618A"/>
    <w:rsid w:val="00A062A2"/>
    <w:rsid w:val="00A06808"/>
    <w:rsid w:val="00A06B79"/>
    <w:rsid w:val="00A07BB7"/>
    <w:rsid w:val="00A10024"/>
    <w:rsid w:val="00A109C0"/>
    <w:rsid w:val="00A10F7F"/>
    <w:rsid w:val="00A11EFB"/>
    <w:rsid w:val="00A12060"/>
    <w:rsid w:val="00A1285D"/>
    <w:rsid w:val="00A138FC"/>
    <w:rsid w:val="00A13C7F"/>
    <w:rsid w:val="00A14165"/>
    <w:rsid w:val="00A14636"/>
    <w:rsid w:val="00A14B74"/>
    <w:rsid w:val="00A14DD3"/>
    <w:rsid w:val="00A15014"/>
    <w:rsid w:val="00A15318"/>
    <w:rsid w:val="00A157E4"/>
    <w:rsid w:val="00A15C27"/>
    <w:rsid w:val="00A15EA3"/>
    <w:rsid w:val="00A1614F"/>
    <w:rsid w:val="00A16475"/>
    <w:rsid w:val="00A16C7E"/>
    <w:rsid w:val="00A16C84"/>
    <w:rsid w:val="00A16D0F"/>
    <w:rsid w:val="00A16DB4"/>
    <w:rsid w:val="00A179B1"/>
    <w:rsid w:val="00A17B89"/>
    <w:rsid w:val="00A17E0B"/>
    <w:rsid w:val="00A20518"/>
    <w:rsid w:val="00A2088C"/>
    <w:rsid w:val="00A20933"/>
    <w:rsid w:val="00A2148E"/>
    <w:rsid w:val="00A218E2"/>
    <w:rsid w:val="00A22017"/>
    <w:rsid w:val="00A22808"/>
    <w:rsid w:val="00A22AD5"/>
    <w:rsid w:val="00A22DF7"/>
    <w:rsid w:val="00A23D95"/>
    <w:rsid w:val="00A26323"/>
    <w:rsid w:val="00A269DF"/>
    <w:rsid w:val="00A274ED"/>
    <w:rsid w:val="00A30070"/>
    <w:rsid w:val="00A3031F"/>
    <w:rsid w:val="00A30671"/>
    <w:rsid w:val="00A312C8"/>
    <w:rsid w:val="00A31431"/>
    <w:rsid w:val="00A31699"/>
    <w:rsid w:val="00A31F7D"/>
    <w:rsid w:val="00A33787"/>
    <w:rsid w:val="00A338F8"/>
    <w:rsid w:val="00A34116"/>
    <w:rsid w:val="00A3569A"/>
    <w:rsid w:val="00A35B10"/>
    <w:rsid w:val="00A361D8"/>
    <w:rsid w:val="00A37796"/>
    <w:rsid w:val="00A40E9D"/>
    <w:rsid w:val="00A40ED5"/>
    <w:rsid w:val="00A4152E"/>
    <w:rsid w:val="00A41CFF"/>
    <w:rsid w:val="00A422C2"/>
    <w:rsid w:val="00A422EA"/>
    <w:rsid w:val="00A42A17"/>
    <w:rsid w:val="00A430B5"/>
    <w:rsid w:val="00A4351E"/>
    <w:rsid w:val="00A444A6"/>
    <w:rsid w:val="00A44DDD"/>
    <w:rsid w:val="00A44FCC"/>
    <w:rsid w:val="00A455C6"/>
    <w:rsid w:val="00A46280"/>
    <w:rsid w:val="00A46BC9"/>
    <w:rsid w:val="00A470CC"/>
    <w:rsid w:val="00A4756B"/>
    <w:rsid w:val="00A4789C"/>
    <w:rsid w:val="00A47E4A"/>
    <w:rsid w:val="00A503CA"/>
    <w:rsid w:val="00A50DA2"/>
    <w:rsid w:val="00A50E48"/>
    <w:rsid w:val="00A50E72"/>
    <w:rsid w:val="00A51ECF"/>
    <w:rsid w:val="00A5341E"/>
    <w:rsid w:val="00A5389A"/>
    <w:rsid w:val="00A539AC"/>
    <w:rsid w:val="00A53A6C"/>
    <w:rsid w:val="00A54411"/>
    <w:rsid w:val="00A54989"/>
    <w:rsid w:val="00A54E94"/>
    <w:rsid w:val="00A54ED6"/>
    <w:rsid w:val="00A5543C"/>
    <w:rsid w:val="00A55A6D"/>
    <w:rsid w:val="00A55FC4"/>
    <w:rsid w:val="00A562ED"/>
    <w:rsid w:val="00A56A37"/>
    <w:rsid w:val="00A57111"/>
    <w:rsid w:val="00A575B9"/>
    <w:rsid w:val="00A57F76"/>
    <w:rsid w:val="00A60119"/>
    <w:rsid w:val="00A60713"/>
    <w:rsid w:val="00A6092D"/>
    <w:rsid w:val="00A6095C"/>
    <w:rsid w:val="00A6133F"/>
    <w:rsid w:val="00A6238B"/>
    <w:rsid w:val="00A62631"/>
    <w:rsid w:val="00A6263E"/>
    <w:rsid w:val="00A6271D"/>
    <w:rsid w:val="00A62AB6"/>
    <w:rsid w:val="00A6391C"/>
    <w:rsid w:val="00A63A77"/>
    <w:rsid w:val="00A63DC8"/>
    <w:rsid w:val="00A64051"/>
    <w:rsid w:val="00A64731"/>
    <w:rsid w:val="00A64C29"/>
    <w:rsid w:val="00A65374"/>
    <w:rsid w:val="00A65484"/>
    <w:rsid w:val="00A65603"/>
    <w:rsid w:val="00A656BD"/>
    <w:rsid w:val="00A65799"/>
    <w:rsid w:val="00A65D7D"/>
    <w:rsid w:val="00A6606A"/>
    <w:rsid w:val="00A66528"/>
    <w:rsid w:val="00A66B17"/>
    <w:rsid w:val="00A67153"/>
    <w:rsid w:val="00A6721F"/>
    <w:rsid w:val="00A70343"/>
    <w:rsid w:val="00A705C3"/>
    <w:rsid w:val="00A705F5"/>
    <w:rsid w:val="00A70E14"/>
    <w:rsid w:val="00A71540"/>
    <w:rsid w:val="00A71F93"/>
    <w:rsid w:val="00A73BE1"/>
    <w:rsid w:val="00A73F4C"/>
    <w:rsid w:val="00A7411B"/>
    <w:rsid w:val="00A7462F"/>
    <w:rsid w:val="00A74C74"/>
    <w:rsid w:val="00A74C97"/>
    <w:rsid w:val="00A77857"/>
    <w:rsid w:val="00A77EFB"/>
    <w:rsid w:val="00A8020A"/>
    <w:rsid w:val="00A808FF"/>
    <w:rsid w:val="00A80F3C"/>
    <w:rsid w:val="00A8117C"/>
    <w:rsid w:val="00A811B0"/>
    <w:rsid w:val="00A814A3"/>
    <w:rsid w:val="00A8189D"/>
    <w:rsid w:val="00A81C14"/>
    <w:rsid w:val="00A82091"/>
    <w:rsid w:val="00A824B4"/>
    <w:rsid w:val="00A82943"/>
    <w:rsid w:val="00A83765"/>
    <w:rsid w:val="00A83B87"/>
    <w:rsid w:val="00A849D4"/>
    <w:rsid w:val="00A84EE0"/>
    <w:rsid w:val="00A858CC"/>
    <w:rsid w:val="00A86393"/>
    <w:rsid w:val="00A863E5"/>
    <w:rsid w:val="00A86405"/>
    <w:rsid w:val="00A87015"/>
    <w:rsid w:val="00A87570"/>
    <w:rsid w:val="00A877A8"/>
    <w:rsid w:val="00A900B3"/>
    <w:rsid w:val="00A90F29"/>
    <w:rsid w:val="00A9117B"/>
    <w:rsid w:val="00A91256"/>
    <w:rsid w:val="00A912FD"/>
    <w:rsid w:val="00A918C2"/>
    <w:rsid w:val="00A92EE4"/>
    <w:rsid w:val="00A92F12"/>
    <w:rsid w:val="00A9377C"/>
    <w:rsid w:val="00A94F56"/>
    <w:rsid w:val="00A953ED"/>
    <w:rsid w:val="00A95471"/>
    <w:rsid w:val="00A962D6"/>
    <w:rsid w:val="00A9633E"/>
    <w:rsid w:val="00A9658D"/>
    <w:rsid w:val="00A971CD"/>
    <w:rsid w:val="00A977E7"/>
    <w:rsid w:val="00AA0284"/>
    <w:rsid w:val="00AA0704"/>
    <w:rsid w:val="00AA0A24"/>
    <w:rsid w:val="00AA265F"/>
    <w:rsid w:val="00AA2723"/>
    <w:rsid w:val="00AA2903"/>
    <w:rsid w:val="00AA2D0C"/>
    <w:rsid w:val="00AA35D1"/>
    <w:rsid w:val="00AA38E8"/>
    <w:rsid w:val="00AA4DF2"/>
    <w:rsid w:val="00AA5595"/>
    <w:rsid w:val="00AA5ADB"/>
    <w:rsid w:val="00AA5D57"/>
    <w:rsid w:val="00AA6290"/>
    <w:rsid w:val="00AA6E1C"/>
    <w:rsid w:val="00AA7191"/>
    <w:rsid w:val="00AA71DF"/>
    <w:rsid w:val="00AA7377"/>
    <w:rsid w:val="00AA7C62"/>
    <w:rsid w:val="00AA7EC6"/>
    <w:rsid w:val="00AA7FD4"/>
    <w:rsid w:val="00AB00AD"/>
    <w:rsid w:val="00AB0D0B"/>
    <w:rsid w:val="00AB1981"/>
    <w:rsid w:val="00AB1B57"/>
    <w:rsid w:val="00AB1CF6"/>
    <w:rsid w:val="00AB1D03"/>
    <w:rsid w:val="00AB21A0"/>
    <w:rsid w:val="00AB2CF8"/>
    <w:rsid w:val="00AB2D51"/>
    <w:rsid w:val="00AB3261"/>
    <w:rsid w:val="00AB3B39"/>
    <w:rsid w:val="00AB3C2D"/>
    <w:rsid w:val="00AB43C9"/>
    <w:rsid w:val="00AB4A84"/>
    <w:rsid w:val="00AB4AC4"/>
    <w:rsid w:val="00AB4BEF"/>
    <w:rsid w:val="00AB4D1F"/>
    <w:rsid w:val="00AB514C"/>
    <w:rsid w:val="00AB5336"/>
    <w:rsid w:val="00AB565E"/>
    <w:rsid w:val="00AB5B77"/>
    <w:rsid w:val="00AB5C38"/>
    <w:rsid w:val="00AB5E16"/>
    <w:rsid w:val="00AB5E1A"/>
    <w:rsid w:val="00AB60D6"/>
    <w:rsid w:val="00AB6632"/>
    <w:rsid w:val="00AB6D2F"/>
    <w:rsid w:val="00AB6F35"/>
    <w:rsid w:val="00AC00EC"/>
    <w:rsid w:val="00AC065C"/>
    <w:rsid w:val="00AC1ACC"/>
    <w:rsid w:val="00AC1EB4"/>
    <w:rsid w:val="00AC2C5A"/>
    <w:rsid w:val="00AC2D24"/>
    <w:rsid w:val="00AC3644"/>
    <w:rsid w:val="00AC39C8"/>
    <w:rsid w:val="00AC3A3A"/>
    <w:rsid w:val="00AC3B20"/>
    <w:rsid w:val="00AC3DA4"/>
    <w:rsid w:val="00AC3E0D"/>
    <w:rsid w:val="00AC47BB"/>
    <w:rsid w:val="00AC50D2"/>
    <w:rsid w:val="00AC59E4"/>
    <w:rsid w:val="00AC67B1"/>
    <w:rsid w:val="00AC69D4"/>
    <w:rsid w:val="00AC6D3A"/>
    <w:rsid w:val="00AC730C"/>
    <w:rsid w:val="00AD07E0"/>
    <w:rsid w:val="00AD0809"/>
    <w:rsid w:val="00AD0ACF"/>
    <w:rsid w:val="00AD0D34"/>
    <w:rsid w:val="00AD0DDE"/>
    <w:rsid w:val="00AD1355"/>
    <w:rsid w:val="00AD19A2"/>
    <w:rsid w:val="00AD1BA1"/>
    <w:rsid w:val="00AD217D"/>
    <w:rsid w:val="00AD2530"/>
    <w:rsid w:val="00AD2546"/>
    <w:rsid w:val="00AD25E1"/>
    <w:rsid w:val="00AD2D29"/>
    <w:rsid w:val="00AD2E67"/>
    <w:rsid w:val="00AD31B0"/>
    <w:rsid w:val="00AD38B6"/>
    <w:rsid w:val="00AD3FA1"/>
    <w:rsid w:val="00AD452C"/>
    <w:rsid w:val="00AD5578"/>
    <w:rsid w:val="00AD63A7"/>
    <w:rsid w:val="00AD6570"/>
    <w:rsid w:val="00AD6D8A"/>
    <w:rsid w:val="00AD71FE"/>
    <w:rsid w:val="00AD73F2"/>
    <w:rsid w:val="00AD7720"/>
    <w:rsid w:val="00AD786F"/>
    <w:rsid w:val="00AD7C5E"/>
    <w:rsid w:val="00AD7F0C"/>
    <w:rsid w:val="00AE07D6"/>
    <w:rsid w:val="00AE0C29"/>
    <w:rsid w:val="00AE11E2"/>
    <w:rsid w:val="00AE1EA0"/>
    <w:rsid w:val="00AE2ED6"/>
    <w:rsid w:val="00AE3F54"/>
    <w:rsid w:val="00AE44E2"/>
    <w:rsid w:val="00AE480B"/>
    <w:rsid w:val="00AE50DF"/>
    <w:rsid w:val="00AE5387"/>
    <w:rsid w:val="00AE540A"/>
    <w:rsid w:val="00AE5787"/>
    <w:rsid w:val="00AE6192"/>
    <w:rsid w:val="00AE63B6"/>
    <w:rsid w:val="00AE67B1"/>
    <w:rsid w:val="00AE73E2"/>
    <w:rsid w:val="00AF064E"/>
    <w:rsid w:val="00AF09B2"/>
    <w:rsid w:val="00AF0D6B"/>
    <w:rsid w:val="00AF1B3D"/>
    <w:rsid w:val="00AF1BB5"/>
    <w:rsid w:val="00AF22D6"/>
    <w:rsid w:val="00AF27EA"/>
    <w:rsid w:val="00AF2D24"/>
    <w:rsid w:val="00AF2DF7"/>
    <w:rsid w:val="00AF2DFE"/>
    <w:rsid w:val="00AF3709"/>
    <w:rsid w:val="00AF4484"/>
    <w:rsid w:val="00AF4BEA"/>
    <w:rsid w:val="00AF4C85"/>
    <w:rsid w:val="00AF513A"/>
    <w:rsid w:val="00AF57B2"/>
    <w:rsid w:val="00AF5F8C"/>
    <w:rsid w:val="00AF6732"/>
    <w:rsid w:val="00AF6DE0"/>
    <w:rsid w:val="00AF7EF5"/>
    <w:rsid w:val="00B007E0"/>
    <w:rsid w:val="00B011BC"/>
    <w:rsid w:val="00B01ED3"/>
    <w:rsid w:val="00B01EE4"/>
    <w:rsid w:val="00B01F48"/>
    <w:rsid w:val="00B01F5C"/>
    <w:rsid w:val="00B01FB6"/>
    <w:rsid w:val="00B01FC1"/>
    <w:rsid w:val="00B020BE"/>
    <w:rsid w:val="00B02B79"/>
    <w:rsid w:val="00B03AF2"/>
    <w:rsid w:val="00B03F33"/>
    <w:rsid w:val="00B049CF"/>
    <w:rsid w:val="00B0572E"/>
    <w:rsid w:val="00B0593C"/>
    <w:rsid w:val="00B074A7"/>
    <w:rsid w:val="00B07862"/>
    <w:rsid w:val="00B07BEC"/>
    <w:rsid w:val="00B10DF3"/>
    <w:rsid w:val="00B10F7A"/>
    <w:rsid w:val="00B11179"/>
    <w:rsid w:val="00B11E97"/>
    <w:rsid w:val="00B11F68"/>
    <w:rsid w:val="00B124E3"/>
    <w:rsid w:val="00B12CD7"/>
    <w:rsid w:val="00B137AF"/>
    <w:rsid w:val="00B13816"/>
    <w:rsid w:val="00B14B8B"/>
    <w:rsid w:val="00B15311"/>
    <w:rsid w:val="00B153C9"/>
    <w:rsid w:val="00B15A4F"/>
    <w:rsid w:val="00B15F2A"/>
    <w:rsid w:val="00B15F61"/>
    <w:rsid w:val="00B16B78"/>
    <w:rsid w:val="00B16EC9"/>
    <w:rsid w:val="00B17AE8"/>
    <w:rsid w:val="00B17FCA"/>
    <w:rsid w:val="00B207E5"/>
    <w:rsid w:val="00B21052"/>
    <w:rsid w:val="00B213B2"/>
    <w:rsid w:val="00B2460D"/>
    <w:rsid w:val="00B252E6"/>
    <w:rsid w:val="00B253BC"/>
    <w:rsid w:val="00B256DD"/>
    <w:rsid w:val="00B25C7B"/>
    <w:rsid w:val="00B26CC1"/>
    <w:rsid w:val="00B27895"/>
    <w:rsid w:val="00B27FC7"/>
    <w:rsid w:val="00B308FE"/>
    <w:rsid w:val="00B31211"/>
    <w:rsid w:val="00B313EE"/>
    <w:rsid w:val="00B3143E"/>
    <w:rsid w:val="00B31486"/>
    <w:rsid w:val="00B32488"/>
    <w:rsid w:val="00B32648"/>
    <w:rsid w:val="00B327E1"/>
    <w:rsid w:val="00B331DA"/>
    <w:rsid w:val="00B33252"/>
    <w:rsid w:val="00B33272"/>
    <w:rsid w:val="00B3335B"/>
    <w:rsid w:val="00B33760"/>
    <w:rsid w:val="00B33FD3"/>
    <w:rsid w:val="00B340B5"/>
    <w:rsid w:val="00B341DE"/>
    <w:rsid w:val="00B343CC"/>
    <w:rsid w:val="00B34521"/>
    <w:rsid w:val="00B345F7"/>
    <w:rsid w:val="00B34B41"/>
    <w:rsid w:val="00B36CDF"/>
    <w:rsid w:val="00B373BB"/>
    <w:rsid w:val="00B37A09"/>
    <w:rsid w:val="00B40113"/>
    <w:rsid w:val="00B40324"/>
    <w:rsid w:val="00B40B99"/>
    <w:rsid w:val="00B40D84"/>
    <w:rsid w:val="00B40E8C"/>
    <w:rsid w:val="00B4101A"/>
    <w:rsid w:val="00B41C7C"/>
    <w:rsid w:val="00B42875"/>
    <w:rsid w:val="00B43AB9"/>
    <w:rsid w:val="00B43F55"/>
    <w:rsid w:val="00B43F7D"/>
    <w:rsid w:val="00B44312"/>
    <w:rsid w:val="00B444FA"/>
    <w:rsid w:val="00B44E36"/>
    <w:rsid w:val="00B45CED"/>
    <w:rsid w:val="00B465FF"/>
    <w:rsid w:val="00B46606"/>
    <w:rsid w:val="00B4663C"/>
    <w:rsid w:val="00B4784C"/>
    <w:rsid w:val="00B47875"/>
    <w:rsid w:val="00B4794B"/>
    <w:rsid w:val="00B47BB5"/>
    <w:rsid w:val="00B50846"/>
    <w:rsid w:val="00B52560"/>
    <w:rsid w:val="00B52784"/>
    <w:rsid w:val="00B5382B"/>
    <w:rsid w:val="00B53E1B"/>
    <w:rsid w:val="00B54380"/>
    <w:rsid w:val="00B544F5"/>
    <w:rsid w:val="00B570F3"/>
    <w:rsid w:val="00B5728B"/>
    <w:rsid w:val="00B604B4"/>
    <w:rsid w:val="00B611A0"/>
    <w:rsid w:val="00B618B0"/>
    <w:rsid w:val="00B62584"/>
    <w:rsid w:val="00B62FEB"/>
    <w:rsid w:val="00B6344A"/>
    <w:rsid w:val="00B63F83"/>
    <w:rsid w:val="00B63FAD"/>
    <w:rsid w:val="00B64070"/>
    <w:rsid w:val="00B640E8"/>
    <w:rsid w:val="00B64138"/>
    <w:rsid w:val="00B655C8"/>
    <w:rsid w:val="00B65E78"/>
    <w:rsid w:val="00B6657B"/>
    <w:rsid w:val="00B66688"/>
    <w:rsid w:val="00B6677E"/>
    <w:rsid w:val="00B667EB"/>
    <w:rsid w:val="00B66969"/>
    <w:rsid w:val="00B6716B"/>
    <w:rsid w:val="00B70929"/>
    <w:rsid w:val="00B70E6A"/>
    <w:rsid w:val="00B70EED"/>
    <w:rsid w:val="00B7100E"/>
    <w:rsid w:val="00B7119D"/>
    <w:rsid w:val="00B71B23"/>
    <w:rsid w:val="00B7224F"/>
    <w:rsid w:val="00B735CE"/>
    <w:rsid w:val="00B73838"/>
    <w:rsid w:val="00B738E1"/>
    <w:rsid w:val="00B74A85"/>
    <w:rsid w:val="00B74CB1"/>
    <w:rsid w:val="00B75089"/>
    <w:rsid w:val="00B7523C"/>
    <w:rsid w:val="00B759CE"/>
    <w:rsid w:val="00B76250"/>
    <w:rsid w:val="00B7686D"/>
    <w:rsid w:val="00B777F4"/>
    <w:rsid w:val="00B802A4"/>
    <w:rsid w:val="00B81705"/>
    <w:rsid w:val="00B8197D"/>
    <w:rsid w:val="00B81E96"/>
    <w:rsid w:val="00B8289A"/>
    <w:rsid w:val="00B82AA9"/>
    <w:rsid w:val="00B8430F"/>
    <w:rsid w:val="00B845EB"/>
    <w:rsid w:val="00B851D1"/>
    <w:rsid w:val="00B85C8A"/>
    <w:rsid w:val="00B85CA6"/>
    <w:rsid w:val="00B867BB"/>
    <w:rsid w:val="00B86F6A"/>
    <w:rsid w:val="00B87844"/>
    <w:rsid w:val="00B87C02"/>
    <w:rsid w:val="00B87E47"/>
    <w:rsid w:val="00B90428"/>
    <w:rsid w:val="00B90E55"/>
    <w:rsid w:val="00B92388"/>
    <w:rsid w:val="00B92542"/>
    <w:rsid w:val="00B92602"/>
    <w:rsid w:val="00B927D5"/>
    <w:rsid w:val="00B93537"/>
    <w:rsid w:val="00B93981"/>
    <w:rsid w:val="00B94C45"/>
    <w:rsid w:val="00B94FF0"/>
    <w:rsid w:val="00B95068"/>
    <w:rsid w:val="00B9507E"/>
    <w:rsid w:val="00B95406"/>
    <w:rsid w:val="00B9568B"/>
    <w:rsid w:val="00B958E2"/>
    <w:rsid w:val="00B965CB"/>
    <w:rsid w:val="00B9699A"/>
    <w:rsid w:val="00B969C2"/>
    <w:rsid w:val="00B96CD9"/>
    <w:rsid w:val="00B9714A"/>
    <w:rsid w:val="00B972D5"/>
    <w:rsid w:val="00BA0438"/>
    <w:rsid w:val="00BA1441"/>
    <w:rsid w:val="00BA1BBF"/>
    <w:rsid w:val="00BA2A56"/>
    <w:rsid w:val="00BA43D9"/>
    <w:rsid w:val="00BA45DC"/>
    <w:rsid w:val="00BA4E23"/>
    <w:rsid w:val="00BA66AD"/>
    <w:rsid w:val="00BA6C7F"/>
    <w:rsid w:val="00BB00EE"/>
    <w:rsid w:val="00BB0713"/>
    <w:rsid w:val="00BB18CA"/>
    <w:rsid w:val="00BB1E29"/>
    <w:rsid w:val="00BB21FE"/>
    <w:rsid w:val="00BB29AA"/>
    <w:rsid w:val="00BB2FBC"/>
    <w:rsid w:val="00BB31EE"/>
    <w:rsid w:val="00BB40F5"/>
    <w:rsid w:val="00BB458E"/>
    <w:rsid w:val="00BB45C7"/>
    <w:rsid w:val="00BB4AF3"/>
    <w:rsid w:val="00BB4DCA"/>
    <w:rsid w:val="00BB5011"/>
    <w:rsid w:val="00BB5962"/>
    <w:rsid w:val="00BB5F45"/>
    <w:rsid w:val="00BB64A2"/>
    <w:rsid w:val="00BB6FF5"/>
    <w:rsid w:val="00BB71E1"/>
    <w:rsid w:val="00BB7DCC"/>
    <w:rsid w:val="00BC1E21"/>
    <w:rsid w:val="00BC2769"/>
    <w:rsid w:val="00BC28D0"/>
    <w:rsid w:val="00BC2977"/>
    <w:rsid w:val="00BC2BC9"/>
    <w:rsid w:val="00BC2C29"/>
    <w:rsid w:val="00BC31D8"/>
    <w:rsid w:val="00BC3BAB"/>
    <w:rsid w:val="00BC4149"/>
    <w:rsid w:val="00BC54BD"/>
    <w:rsid w:val="00BC55AE"/>
    <w:rsid w:val="00BD06C6"/>
    <w:rsid w:val="00BD0B3C"/>
    <w:rsid w:val="00BD0EFB"/>
    <w:rsid w:val="00BD2351"/>
    <w:rsid w:val="00BD23FE"/>
    <w:rsid w:val="00BD3215"/>
    <w:rsid w:val="00BD37DC"/>
    <w:rsid w:val="00BD478D"/>
    <w:rsid w:val="00BD573D"/>
    <w:rsid w:val="00BD6529"/>
    <w:rsid w:val="00BD681F"/>
    <w:rsid w:val="00BD689A"/>
    <w:rsid w:val="00BD7143"/>
    <w:rsid w:val="00BD72F5"/>
    <w:rsid w:val="00BE0428"/>
    <w:rsid w:val="00BE0E5B"/>
    <w:rsid w:val="00BE2F42"/>
    <w:rsid w:val="00BE2FD4"/>
    <w:rsid w:val="00BE36B5"/>
    <w:rsid w:val="00BE39F2"/>
    <w:rsid w:val="00BE3ADC"/>
    <w:rsid w:val="00BE3FE6"/>
    <w:rsid w:val="00BE4157"/>
    <w:rsid w:val="00BE4341"/>
    <w:rsid w:val="00BE48C2"/>
    <w:rsid w:val="00BE53ED"/>
    <w:rsid w:val="00BE566D"/>
    <w:rsid w:val="00BE5E37"/>
    <w:rsid w:val="00BE6915"/>
    <w:rsid w:val="00BE6B72"/>
    <w:rsid w:val="00BE74E3"/>
    <w:rsid w:val="00BE7B75"/>
    <w:rsid w:val="00BE7BDA"/>
    <w:rsid w:val="00BE7FBF"/>
    <w:rsid w:val="00BF0015"/>
    <w:rsid w:val="00BF011B"/>
    <w:rsid w:val="00BF106A"/>
    <w:rsid w:val="00BF1FB6"/>
    <w:rsid w:val="00BF24E0"/>
    <w:rsid w:val="00BF263B"/>
    <w:rsid w:val="00BF340D"/>
    <w:rsid w:val="00BF442A"/>
    <w:rsid w:val="00BF489A"/>
    <w:rsid w:val="00BF4C8D"/>
    <w:rsid w:val="00BF5C9C"/>
    <w:rsid w:val="00BF5CF4"/>
    <w:rsid w:val="00BF6214"/>
    <w:rsid w:val="00BF699F"/>
    <w:rsid w:val="00BF7CE9"/>
    <w:rsid w:val="00C00A76"/>
    <w:rsid w:val="00C00ADD"/>
    <w:rsid w:val="00C0148B"/>
    <w:rsid w:val="00C01EB2"/>
    <w:rsid w:val="00C01FD7"/>
    <w:rsid w:val="00C0218F"/>
    <w:rsid w:val="00C02DD1"/>
    <w:rsid w:val="00C0303D"/>
    <w:rsid w:val="00C03E2B"/>
    <w:rsid w:val="00C04044"/>
    <w:rsid w:val="00C057A5"/>
    <w:rsid w:val="00C07926"/>
    <w:rsid w:val="00C07E3A"/>
    <w:rsid w:val="00C07FEF"/>
    <w:rsid w:val="00C10F39"/>
    <w:rsid w:val="00C119C4"/>
    <w:rsid w:val="00C122E5"/>
    <w:rsid w:val="00C127BB"/>
    <w:rsid w:val="00C13667"/>
    <w:rsid w:val="00C13AD7"/>
    <w:rsid w:val="00C13D11"/>
    <w:rsid w:val="00C13E3A"/>
    <w:rsid w:val="00C14230"/>
    <w:rsid w:val="00C144F0"/>
    <w:rsid w:val="00C15A94"/>
    <w:rsid w:val="00C16210"/>
    <w:rsid w:val="00C20169"/>
    <w:rsid w:val="00C21232"/>
    <w:rsid w:val="00C212FC"/>
    <w:rsid w:val="00C21BC9"/>
    <w:rsid w:val="00C22D3B"/>
    <w:rsid w:val="00C22DE6"/>
    <w:rsid w:val="00C23681"/>
    <w:rsid w:val="00C23EF3"/>
    <w:rsid w:val="00C251C9"/>
    <w:rsid w:val="00C2521D"/>
    <w:rsid w:val="00C253BB"/>
    <w:rsid w:val="00C26195"/>
    <w:rsid w:val="00C263B1"/>
    <w:rsid w:val="00C26AE2"/>
    <w:rsid w:val="00C26B7E"/>
    <w:rsid w:val="00C275E1"/>
    <w:rsid w:val="00C302BE"/>
    <w:rsid w:val="00C30951"/>
    <w:rsid w:val="00C30DD5"/>
    <w:rsid w:val="00C315DD"/>
    <w:rsid w:val="00C315F9"/>
    <w:rsid w:val="00C32073"/>
    <w:rsid w:val="00C320EA"/>
    <w:rsid w:val="00C3293B"/>
    <w:rsid w:val="00C32A37"/>
    <w:rsid w:val="00C335CB"/>
    <w:rsid w:val="00C335D5"/>
    <w:rsid w:val="00C33AC1"/>
    <w:rsid w:val="00C33DB7"/>
    <w:rsid w:val="00C33DDB"/>
    <w:rsid w:val="00C34042"/>
    <w:rsid w:val="00C3443D"/>
    <w:rsid w:val="00C34F29"/>
    <w:rsid w:val="00C36D4B"/>
    <w:rsid w:val="00C37DFD"/>
    <w:rsid w:val="00C401D3"/>
    <w:rsid w:val="00C403FA"/>
    <w:rsid w:val="00C408D3"/>
    <w:rsid w:val="00C413C3"/>
    <w:rsid w:val="00C413FF"/>
    <w:rsid w:val="00C41A2F"/>
    <w:rsid w:val="00C41B53"/>
    <w:rsid w:val="00C41DD2"/>
    <w:rsid w:val="00C42C73"/>
    <w:rsid w:val="00C42ECF"/>
    <w:rsid w:val="00C4324A"/>
    <w:rsid w:val="00C452D4"/>
    <w:rsid w:val="00C458DE"/>
    <w:rsid w:val="00C46112"/>
    <w:rsid w:val="00C46407"/>
    <w:rsid w:val="00C46648"/>
    <w:rsid w:val="00C46F34"/>
    <w:rsid w:val="00C470EE"/>
    <w:rsid w:val="00C473B4"/>
    <w:rsid w:val="00C47741"/>
    <w:rsid w:val="00C47B53"/>
    <w:rsid w:val="00C47B8D"/>
    <w:rsid w:val="00C502C7"/>
    <w:rsid w:val="00C50DD9"/>
    <w:rsid w:val="00C50FA4"/>
    <w:rsid w:val="00C5167A"/>
    <w:rsid w:val="00C5181E"/>
    <w:rsid w:val="00C52356"/>
    <w:rsid w:val="00C525F6"/>
    <w:rsid w:val="00C52775"/>
    <w:rsid w:val="00C53669"/>
    <w:rsid w:val="00C54331"/>
    <w:rsid w:val="00C54460"/>
    <w:rsid w:val="00C54C34"/>
    <w:rsid w:val="00C5526B"/>
    <w:rsid w:val="00C5537D"/>
    <w:rsid w:val="00C5591D"/>
    <w:rsid w:val="00C55F5A"/>
    <w:rsid w:val="00C56A5E"/>
    <w:rsid w:val="00C56C27"/>
    <w:rsid w:val="00C57219"/>
    <w:rsid w:val="00C57619"/>
    <w:rsid w:val="00C57644"/>
    <w:rsid w:val="00C57AA2"/>
    <w:rsid w:val="00C57C16"/>
    <w:rsid w:val="00C6057F"/>
    <w:rsid w:val="00C6073B"/>
    <w:rsid w:val="00C6073E"/>
    <w:rsid w:val="00C61097"/>
    <w:rsid w:val="00C618A7"/>
    <w:rsid w:val="00C61AC0"/>
    <w:rsid w:val="00C61FCC"/>
    <w:rsid w:val="00C6224D"/>
    <w:rsid w:val="00C62ECD"/>
    <w:rsid w:val="00C63BFD"/>
    <w:rsid w:val="00C63CBA"/>
    <w:rsid w:val="00C63F46"/>
    <w:rsid w:val="00C64A05"/>
    <w:rsid w:val="00C65DBD"/>
    <w:rsid w:val="00C66A31"/>
    <w:rsid w:val="00C66A7A"/>
    <w:rsid w:val="00C66AF6"/>
    <w:rsid w:val="00C6797D"/>
    <w:rsid w:val="00C7037D"/>
    <w:rsid w:val="00C7074E"/>
    <w:rsid w:val="00C70AF7"/>
    <w:rsid w:val="00C71326"/>
    <w:rsid w:val="00C71548"/>
    <w:rsid w:val="00C71953"/>
    <w:rsid w:val="00C71E5E"/>
    <w:rsid w:val="00C72A46"/>
    <w:rsid w:val="00C72DE0"/>
    <w:rsid w:val="00C73983"/>
    <w:rsid w:val="00C75371"/>
    <w:rsid w:val="00C7547A"/>
    <w:rsid w:val="00C75836"/>
    <w:rsid w:val="00C76049"/>
    <w:rsid w:val="00C760DC"/>
    <w:rsid w:val="00C7614E"/>
    <w:rsid w:val="00C762FA"/>
    <w:rsid w:val="00C767F8"/>
    <w:rsid w:val="00C76F61"/>
    <w:rsid w:val="00C80005"/>
    <w:rsid w:val="00C80C1E"/>
    <w:rsid w:val="00C80E84"/>
    <w:rsid w:val="00C81E40"/>
    <w:rsid w:val="00C839B6"/>
    <w:rsid w:val="00C83AA6"/>
    <w:rsid w:val="00C8474F"/>
    <w:rsid w:val="00C849EB"/>
    <w:rsid w:val="00C84BB2"/>
    <w:rsid w:val="00C84F0E"/>
    <w:rsid w:val="00C85479"/>
    <w:rsid w:val="00C861A9"/>
    <w:rsid w:val="00C8657B"/>
    <w:rsid w:val="00C86764"/>
    <w:rsid w:val="00C87772"/>
    <w:rsid w:val="00C905D1"/>
    <w:rsid w:val="00C90EB4"/>
    <w:rsid w:val="00C91475"/>
    <w:rsid w:val="00C917B1"/>
    <w:rsid w:val="00C92015"/>
    <w:rsid w:val="00C92054"/>
    <w:rsid w:val="00C921A5"/>
    <w:rsid w:val="00C92806"/>
    <w:rsid w:val="00C92A40"/>
    <w:rsid w:val="00C92E1D"/>
    <w:rsid w:val="00C93061"/>
    <w:rsid w:val="00C9318F"/>
    <w:rsid w:val="00C9345E"/>
    <w:rsid w:val="00C93493"/>
    <w:rsid w:val="00C940B8"/>
    <w:rsid w:val="00C9419D"/>
    <w:rsid w:val="00C95AA0"/>
    <w:rsid w:val="00C95B29"/>
    <w:rsid w:val="00C97183"/>
    <w:rsid w:val="00C97923"/>
    <w:rsid w:val="00CA00FB"/>
    <w:rsid w:val="00CA0DB3"/>
    <w:rsid w:val="00CA1443"/>
    <w:rsid w:val="00CA203D"/>
    <w:rsid w:val="00CA3079"/>
    <w:rsid w:val="00CA3190"/>
    <w:rsid w:val="00CA31F6"/>
    <w:rsid w:val="00CA4002"/>
    <w:rsid w:val="00CA422D"/>
    <w:rsid w:val="00CA4389"/>
    <w:rsid w:val="00CA5206"/>
    <w:rsid w:val="00CA52DA"/>
    <w:rsid w:val="00CA5750"/>
    <w:rsid w:val="00CA5C78"/>
    <w:rsid w:val="00CA5D55"/>
    <w:rsid w:val="00CA6110"/>
    <w:rsid w:val="00CA7236"/>
    <w:rsid w:val="00CA7287"/>
    <w:rsid w:val="00CA7959"/>
    <w:rsid w:val="00CB05BA"/>
    <w:rsid w:val="00CB05FD"/>
    <w:rsid w:val="00CB0F9F"/>
    <w:rsid w:val="00CB0FF1"/>
    <w:rsid w:val="00CB1738"/>
    <w:rsid w:val="00CB1A1D"/>
    <w:rsid w:val="00CB1DD1"/>
    <w:rsid w:val="00CB24B0"/>
    <w:rsid w:val="00CB2763"/>
    <w:rsid w:val="00CB2ECC"/>
    <w:rsid w:val="00CB3DD6"/>
    <w:rsid w:val="00CB4409"/>
    <w:rsid w:val="00CB49FC"/>
    <w:rsid w:val="00CB4D7C"/>
    <w:rsid w:val="00CB4DA1"/>
    <w:rsid w:val="00CB53C8"/>
    <w:rsid w:val="00CB6681"/>
    <w:rsid w:val="00CB6999"/>
    <w:rsid w:val="00CB73BC"/>
    <w:rsid w:val="00CB7A43"/>
    <w:rsid w:val="00CB7A83"/>
    <w:rsid w:val="00CC0008"/>
    <w:rsid w:val="00CC02CC"/>
    <w:rsid w:val="00CC05C1"/>
    <w:rsid w:val="00CC1768"/>
    <w:rsid w:val="00CC180E"/>
    <w:rsid w:val="00CC2392"/>
    <w:rsid w:val="00CC2CEC"/>
    <w:rsid w:val="00CC2DFA"/>
    <w:rsid w:val="00CC3149"/>
    <w:rsid w:val="00CC3428"/>
    <w:rsid w:val="00CC346C"/>
    <w:rsid w:val="00CC41B4"/>
    <w:rsid w:val="00CC440A"/>
    <w:rsid w:val="00CC4588"/>
    <w:rsid w:val="00CC49A3"/>
    <w:rsid w:val="00CC64EC"/>
    <w:rsid w:val="00CC7090"/>
    <w:rsid w:val="00CC7BA7"/>
    <w:rsid w:val="00CD07A6"/>
    <w:rsid w:val="00CD1564"/>
    <w:rsid w:val="00CD2222"/>
    <w:rsid w:val="00CD263D"/>
    <w:rsid w:val="00CD26A2"/>
    <w:rsid w:val="00CD32F6"/>
    <w:rsid w:val="00CD3463"/>
    <w:rsid w:val="00CD3852"/>
    <w:rsid w:val="00CD41A4"/>
    <w:rsid w:val="00CD4465"/>
    <w:rsid w:val="00CD46DA"/>
    <w:rsid w:val="00CD46E7"/>
    <w:rsid w:val="00CD4784"/>
    <w:rsid w:val="00CD488F"/>
    <w:rsid w:val="00CD4BE7"/>
    <w:rsid w:val="00CD4E2E"/>
    <w:rsid w:val="00CD515D"/>
    <w:rsid w:val="00CD5339"/>
    <w:rsid w:val="00CD5611"/>
    <w:rsid w:val="00CD5F46"/>
    <w:rsid w:val="00CD625C"/>
    <w:rsid w:val="00CD6A9A"/>
    <w:rsid w:val="00CD7537"/>
    <w:rsid w:val="00CD770B"/>
    <w:rsid w:val="00CD79E6"/>
    <w:rsid w:val="00CE0717"/>
    <w:rsid w:val="00CE0C92"/>
    <w:rsid w:val="00CE0F9E"/>
    <w:rsid w:val="00CE1C78"/>
    <w:rsid w:val="00CE1E88"/>
    <w:rsid w:val="00CE20B9"/>
    <w:rsid w:val="00CE380D"/>
    <w:rsid w:val="00CE4180"/>
    <w:rsid w:val="00CE4540"/>
    <w:rsid w:val="00CE4822"/>
    <w:rsid w:val="00CE4E59"/>
    <w:rsid w:val="00CE5202"/>
    <w:rsid w:val="00CE57EB"/>
    <w:rsid w:val="00CE58E3"/>
    <w:rsid w:val="00CE6A67"/>
    <w:rsid w:val="00CE6ACF"/>
    <w:rsid w:val="00CE6E6A"/>
    <w:rsid w:val="00CE7662"/>
    <w:rsid w:val="00CE7CE9"/>
    <w:rsid w:val="00CE7D4E"/>
    <w:rsid w:val="00CF00D0"/>
    <w:rsid w:val="00CF0817"/>
    <w:rsid w:val="00CF11DB"/>
    <w:rsid w:val="00CF1825"/>
    <w:rsid w:val="00CF18B6"/>
    <w:rsid w:val="00CF3B8D"/>
    <w:rsid w:val="00CF467F"/>
    <w:rsid w:val="00CF5468"/>
    <w:rsid w:val="00CF5486"/>
    <w:rsid w:val="00CF56F5"/>
    <w:rsid w:val="00CF57A3"/>
    <w:rsid w:val="00CF699C"/>
    <w:rsid w:val="00CF7CF8"/>
    <w:rsid w:val="00D0042C"/>
    <w:rsid w:val="00D00CC5"/>
    <w:rsid w:val="00D00FAB"/>
    <w:rsid w:val="00D013E6"/>
    <w:rsid w:val="00D01F50"/>
    <w:rsid w:val="00D02238"/>
    <w:rsid w:val="00D022E3"/>
    <w:rsid w:val="00D032C1"/>
    <w:rsid w:val="00D036CD"/>
    <w:rsid w:val="00D0379D"/>
    <w:rsid w:val="00D037E6"/>
    <w:rsid w:val="00D03D0B"/>
    <w:rsid w:val="00D04187"/>
    <w:rsid w:val="00D04A9C"/>
    <w:rsid w:val="00D04D53"/>
    <w:rsid w:val="00D04DD1"/>
    <w:rsid w:val="00D05F2F"/>
    <w:rsid w:val="00D05FE9"/>
    <w:rsid w:val="00D0639A"/>
    <w:rsid w:val="00D06A7C"/>
    <w:rsid w:val="00D0788C"/>
    <w:rsid w:val="00D07939"/>
    <w:rsid w:val="00D10438"/>
    <w:rsid w:val="00D1064F"/>
    <w:rsid w:val="00D10961"/>
    <w:rsid w:val="00D10ABA"/>
    <w:rsid w:val="00D10B00"/>
    <w:rsid w:val="00D11209"/>
    <w:rsid w:val="00D12523"/>
    <w:rsid w:val="00D12D1F"/>
    <w:rsid w:val="00D134EE"/>
    <w:rsid w:val="00D136AC"/>
    <w:rsid w:val="00D141AB"/>
    <w:rsid w:val="00D15006"/>
    <w:rsid w:val="00D150A1"/>
    <w:rsid w:val="00D17176"/>
    <w:rsid w:val="00D1750D"/>
    <w:rsid w:val="00D175C6"/>
    <w:rsid w:val="00D2047D"/>
    <w:rsid w:val="00D206CB"/>
    <w:rsid w:val="00D20920"/>
    <w:rsid w:val="00D2196E"/>
    <w:rsid w:val="00D21D98"/>
    <w:rsid w:val="00D22479"/>
    <w:rsid w:val="00D225C5"/>
    <w:rsid w:val="00D22A3F"/>
    <w:rsid w:val="00D24FC1"/>
    <w:rsid w:val="00D25466"/>
    <w:rsid w:val="00D25FF0"/>
    <w:rsid w:val="00D2615B"/>
    <w:rsid w:val="00D26667"/>
    <w:rsid w:val="00D26668"/>
    <w:rsid w:val="00D268D6"/>
    <w:rsid w:val="00D271F2"/>
    <w:rsid w:val="00D27731"/>
    <w:rsid w:val="00D27DFF"/>
    <w:rsid w:val="00D30190"/>
    <w:rsid w:val="00D30C9A"/>
    <w:rsid w:val="00D30EAE"/>
    <w:rsid w:val="00D31368"/>
    <w:rsid w:val="00D31B3D"/>
    <w:rsid w:val="00D331D1"/>
    <w:rsid w:val="00D33A8F"/>
    <w:rsid w:val="00D34379"/>
    <w:rsid w:val="00D348C2"/>
    <w:rsid w:val="00D34F37"/>
    <w:rsid w:val="00D353B5"/>
    <w:rsid w:val="00D35811"/>
    <w:rsid w:val="00D362DA"/>
    <w:rsid w:val="00D3647D"/>
    <w:rsid w:val="00D36868"/>
    <w:rsid w:val="00D368C1"/>
    <w:rsid w:val="00D37BF5"/>
    <w:rsid w:val="00D4024A"/>
    <w:rsid w:val="00D40EF2"/>
    <w:rsid w:val="00D41AA1"/>
    <w:rsid w:val="00D41DEC"/>
    <w:rsid w:val="00D4201F"/>
    <w:rsid w:val="00D420BE"/>
    <w:rsid w:val="00D42146"/>
    <w:rsid w:val="00D42251"/>
    <w:rsid w:val="00D42908"/>
    <w:rsid w:val="00D43BC9"/>
    <w:rsid w:val="00D4415E"/>
    <w:rsid w:val="00D44451"/>
    <w:rsid w:val="00D448A1"/>
    <w:rsid w:val="00D451AB"/>
    <w:rsid w:val="00D4521B"/>
    <w:rsid w:val="00D452CC"/>
    <w:rsid w:val="00D453CA"/>
    <w:rsid w:val="00D4543F"/>
    <w:rsid w:val="00D45736"/>
    <w:rsid w:val="00D45EB4"/>
    <w:rsid w:val="00D46245"/>
    <w:rsid w:val="00D464A6"/>
    <w:rsid w:val="00D46CA3"/>
    <w:rsid w:val="00D47150"/>
    <w:rsid w:val="00D4755A"/>
    <w:rsid w:val="00D476ED"/>
    <w:rsid w:val="00D5114F"/>
    <w:rsid w:val="00D51FB3"/>
    <w:rsid w:val="00D526F2"/>
    <w:rsid w:val="00D52884"/>
    <w:rsid w:val="00D52920"/>
    <w:rsid w:val="00D53E6D"/>
    <w:rsid w:val="00D549B1"/>
    <w:rsid w:val="00D555E6"/>
    <w:rsid w:val="00D558B3"/>
    <w:rsid w:val="00D55A20"/>
    <w:rsid w:val="00D55C54"/>
    <w:rsid w:val="00D568FC"/>
    <w:rsid w:val="00D57291"/>
    <w:rsid w:val="00D579FD"/>
    <w:rsid w:val="00D57C06"/>
    <w:rsid w:val="00D60079"/>
    <w:rsid w:val="00D603CC"/>
    <w:rsid w:val="00D60F94"/>
    <w:rsid w:val="00D61084"/>
    <w:rsid w:val="00D6234C"/>
    <w:rsid w:val="00D62792"/>
    <w:rsid w:val="00D62AC4"/>
    <w:rsid w:val="00D63987"/>
    <w:rsid w:val="00D63A2B"/>
    <w:rsid w:val="00D63E9F"/>
    <w:rsid w:val="00D647D1"/>
    <w:rsid w:val="00D64901"/>
    <w:rsid w:val="00D6689C"/>
    <w:rsid w:val="00D66C30"/>
    <w:rsid w:val="00D66FAD"/>
    <w:rsid w:val="00D67AF2"/>
    <w:rsid w:val="00D7048D"/>
    <w:rsid w:val="00D706DC"/>
    <w:rsid w:val="00D70C7C"/>
    <w:rsid w:val="00D72D9C"/>
    <w:rsid w:val="00D73254"/>
    <w:rsid w:val="00D750EB"/>
    <w:rsid w:val="00D751DF"/>
    <w:rsid w:val="00D75EC1"/>
    <w:rsid w:val="00D768B5"/>
    <w:rsid w:val="00D76DEB"/>
    <w:rsid w:val="00D777BE"/>
    <w:rsid w:val="00D77F77"/>
    <w:rsid w:val="00D80831"/>
    <w:rsid w:val="00D80DD2"/>
    <w:rsid w:val="00D81083"/>
    <w:rsid w:val="00D8143F"/>
    <w:rsid w:val="00D81C9D"/>
    <w:rsid w:val="00D81E4D"/>
    <w:rsid w:val="00D81E98"/>
    <w:rsid w:val="00D82B5F"/>
    <w:rsid w:val="00D83488"/>
    <w:rsid w:val="00D83597"/>
    <w:rsid w:val="00D8371F"/>
    <w:rsid w:val="00D844FF"/>
    <w:rsid w:val="00D84934"/>
    <w:rsid w:val="00D84A71"/>
    <w:rsid w:val="00D84E71"/>
    <w:rsid w:val="00D8513B"/>
    <w:rsid w:val="00D85822"/>
    <w:rsid w:val="00D85B99"/>
    <w:rsid w:val="00D85F09"/>
    <w:rsid w:val="00D863FF"/>
    <w:rsid w:val="00D8658E"/>
    <w:rsid w:val="00D865D5"/>
    <w:rsid w:val="00D8687C"/>
    <w:rsid w:val="00D86B08"/>
    <w:rsid w:val="00D86B4F"/>
    <w:rsid w:val="00D872DC"/>
    <w:rsid w:val="00D873C5"/>
    <w:rsid w:val="00D876B2"/>
    <w:rsid w:val="00D90BC0"/>
    <w:rsid w:val="00D9116E"/>
    <w:rsid w:val="00D92175"/>
    <w:rsid w:val="00D922EF"/>
    <w:rsid w:val="00D93526"/>
    <w:rsid w:val="00D940B5"/>
    <w:rsid w:val="00D941CC"/>
    <w:rsid w:val="00D94F83"/>
    <w:rsid w:val="00D9507E"/>
    <w:rsid w:val="00D9544E"/>
    <w:rsid w:val="00D96949"/>
    <w:rsid w:val="00D96CA0"/>
    <w:rsid w:val="00D96DD3"/>
    <w:rsid w:val="00D970B0"/>
    <w:rsid w:val="00D971B2"/>
    <w:rsid w:val="00D976DF"/>
    <w:rsid w:val="00DA0B5D"/>
    <w:rsid w:val="00DA0B85"/>
    <w:rsid w:val="00DA13C6"/>
    <w:rsid w:val="00DA16A7"/>
    <w:rsid w:val="00DA1A6E"/>
    <w:rsid w:val="00DA1E44"/>
    <w:rsid w:val="00DA1F12"/>
    <w:rsid w:val="00DA26D3"/>
    <w:rsid w:val="00DA3CB2"/>
    <w:rsid w:val="00DA490D"/>
    <w:rsid w:val="00DA5247"/>
    <w:rsid w:val="00DA5D2D"/>
    <w:rsid w:val="00DA5E59"/>
    <w:rsid w:val="00DA6D8B"/>
    <w:rsid w:val="00DA7266"/>
    <w:rsid w:val="00DA738D"/>
    <w:rsid w:val="00DA783C"/>
    <w:rsid w:val="00DA78D3"/>
    <w:rsid w:val="00DA7DFE"/>
    <w:rsid w:val="00DB0086"/>
    <w:rsid w:val="00DB0D41"/>
    <w:rsid w:val="00DB1520"/>
    <w:rsid w:val="00DB1EDE"/>
    <w:rsid w:val="00DB2282"/>
    <w:rsid w:val="00DB4A22"/>
    <w:rsid w:val="00DB4A8E"/>
    <w:rsid w:val="00DB4C20"/>
    <w:rsid w:val="00DB4F2E"/>
    <w:rsid w:val="00DB696C"/>
    <w:rsid w:val="00DB697B"/>
    <w:rsid w:val="00DB7521"/>
    <w:rsid w:val="00DB7D39"/>
    <w:rsid w:val="00DC0067"/>
    <w:rsid w:val="00DC05D2"/>
    <w:rsid w:val="00DC0869"/>
    <w:rsid w:val="00DC092F"/>
    <w:rsid w:val="00DC102D"/>
    <w:rsid w:val="00DC19EF"/>
    <w:rsid w:val="00DC2BE8"/>
    <w:rsid w:val="00DC51D1"/>
    <w:rsid w:val="00DC54A1"/>
    <w:rsid w:val="00DC5DC8"/>
    <w:rsid w:val="00DC6298"/>
    <w:rsid w:val="00DC6A1B"/>
    <w:rsid w:val="00DC6AA6"/>
    <w:rsid w:val="00DC78CB"/>
    <w:rsid w:val="00DC7A4E"/>
    <w:rsid w:val="00DD0C56"/>
    <w:rsid w:val="00DD104E"/>
    <w:rsid w:val="00DD1AB0"/>
    <w:rsid w:val="00DD1C5B"/>
    <w:rsid w:val="00DD233D"/>
    <w:rsid w:val="00DD2F15"/>
    <w:rsid w:val="00DD399D"/>
    <w:rsid w:val="00DD3A3B"/>
    <w:rsid w:val="00DD3AC0"/>
    <w:rsid w:val="00DD4050"/>
    <w:rsid w:val="00DD462B"/>
    <w:rsid w:val="00DD46F7"/>
    <w:rsid w:val="00DD4D7E"/>
    <w:rsid w:val="00DD4E57"/>
    <w:rsid w:val="00DD5490"/>
    <w:rsid w:val="00DD5909"/>
    <w:rsid w:val="00DD63DA"/>
    <w:rsid w:val="00DD6A5B"/>
    <w:rsid w:val="00DD73A8"/>
    <w:rsid w:val="00DD7C1D"/>
    <w:rsid w:val="00DD7F99"/>
    <w:rsid w:val="00DE1036"/>
    <w:rsid w:val="00DE13DC"/>
    <w:rsid w:val="00DE1FCB"/>
    <w:rsid w:val="00DE263F"/>
    <w:rsid w:val="00DE3AB2"/>
    <w:rsid w:val="00DE3E64"/>
    <w:rsid w:val="00DE4089"/>
    <w:rsid w:val="00DE40EE"/>
    <w:rsid w:val="00DE4778"/>
    <w:rsid w:val="00DE5D1D"/>
    <w:rsid w:val="00DE5E31"/>
    <w:rsid w:val="00DE6B24"/>
    <w:rsid w:val="00DE6D26"/>
    <w:rsid w:val="00DE6E3E"/>
    <w:rsid w:val="00DE6EB9"/>
    <w:rsid w:val="00DE7B5C"/>
    <w:rsid w:val="00DE7F30"/>
    <w:rsid w:val="00DF09DA"/>
    <w:rsid w:val="00DF0A27"/>
    <w:rsid w:val="00DF0F59"/>
    <w:rsid w:val="00DF104F"/>
    <w:rsid w:val="00DF1173"/>
    <w:rsid w:val="00DF190D"/>
    <w:rsid w:val="00DF1B7F"/>
    <w:rsid w:val="00DF263B"/>
    <w:rsid w:val="00DF26FF"/>
    <w:rsid w:val="00DF326F"/>
    <w:rsid w:val="00DF333D"/>
    <w:rsid w:val="00DF34A3"/>
    <w:rsid w:val="00DF3D75"/>
    <w:rsid w:val="00DF412F"/>
    <w:rsid w:val="00DF4196"/>
    <w:rsid w:val="00DF4596"/>
    <w:rsid w:val="00DF5B17"/>
    <w:rsid w:val="00DF64B9"/>
    <w:rsid w:val="00DF68C8"/>
    <w:rsid w:val="00DF6B22"/>
    <w:rsid w:val="00DF77ED"/>
    <w:rsid w:val="00DF7A08"/>
    <w:rsid w:val="00E000C5"/>
    <w:rsid w:val="00E001B6"/>
    <w:rsid w:val="00E004D6"/>
    <w:rsid w:val="00E00E7A"/>
    <w:rsid w:val="00E010BF"/>
    <w:rsid w:val="00E01B90"/>
    <w:rsid w:val="00E020B5"/>
    <w:rsid w:val="00E02536"/>
    <w:rsid w:val="00E028C1"/>
    <w:rsid w:val="00E02D17"/>
    <w:rsid w:val="00E03F52"/>
    <w:rsid w:val="00E045CF"/>
    <w:rsid w:val="00E04A95"/>
    <w:rsid w:val="00E0589D"/>
    <w:rsid w:val="00E05B34"/>
    <w:rsid w:val="00E06AB2"/>
    <w:rsid w:val="00E06D54"/>
    <w:rsid w:val="00E074AF"/>
    <w:rsid w:val="00E077CE"/>
    <w:rsid w:val="00E07BDA"/>
    <w:rsid w:val="00E07EE1"/>
    <w:rsid w:val="00E10B78"/>
    <w:rsid w:val="00E12F6E"/>
    <w:rsid w:val="00E133FB"/>
    <w:rsid w:val="00E14013"/>
    <w:rsid w:val="00E14A58"/>
    <w:rsid w:val="00E14B65"/>
    <w:rsid w:val="00E14B9B"/>
    <w:rsid w:val="00E15764"/>
    <w:rsid w:val="00E158CD"/>
    <w:rsid w:val="00E161A3"/>
    <w:rsid w:val="00E16616"/>
    <w:rsid w:val="00E17C98"/>
    <w:rsid w:val="00E213F0"/>
    <w:rsid w:val="00E21669"/>
    <w:rsid w:val="00E217BB"/>
    <w:rsid w:val="00E21A58"/>
    <w:rsid w:val="00E21C8B"/>
    <w:rsid w:val="00E220E6"/>
    <w:rsid w:val="00E22245"/>
    <w:rsid w:val="00E22B5F"/>
    <w:rsid w:val="00E22D3C"/>
    <w:rsid w:val="00E2333A"/>
    <w:rsid w:val="00E23D72"/>
    <w:rsid w:val="00E23E3A"/>
    <w:rsid w:val="00E2515D"/>
    <w:rsid w:val="00E25217"/>
    <w:rsid w:val="00E252B8"/>
    <w:rsid w:val="00E25809"/>
    <w:rsid w:val="00E25EC5"/>
    <w:rsid w:val="00E26700"/>
    <w:rsid w:val="00E269D5"/>
    <w:rsid w:val="00E26BBF"/>
    <w:rsid w:val="00E26F5F"/>
    <w:rsid w:val="00E27639"/>
    <w:rsid w:val="00E27C4E"/>
    <w:rsid w:val="00E308BB"/>
    <w:rsid w:val="00E31F4F"/>
    <w:rsid w:val="00E322FB"/>
    <w:rsid w:val="00E326B1"/>
    <w:rsid w:val="00E3325B"/>
    <w:rsid w:val="00E337AA"/>
    <w:rsid w:val="00E337DD"/>
    <w:rsid w:val="00E34F43"/>
    <w:rsid w:val="00E36100"/>
    <w:rsid w:val="00E36384"/>
    <w:rsid w:val="00E36969"/>
    <w:rsid w:val="00E36BBD"/>
    <w:rsid w:val="00E36CDE"/>
    <w:rsid w:val="00E3714F"/>
    <w:rsid w:val="00E3763D"/>
    <w:rsid w:val="00E3780B"/>
    <w:rsid w:val="00E37E54"/>
    <w:rsid w:val="00E40B5C"/>
    <w:rsid w:val="00E40CFA"/>
    <w:rsid w:val="00E413AD"/>
    <w:rsid w:val="00E413CF"/>
    <w:rsid w:val="00E4177B"/>
    <w:rsid w:val="00E41AF2"/>
    <w:rsid w:val="00E42778"/>
    <w:rsid w:val="00E42FDD"/>
    <w:rsid w:val="00E432D0"/>
    <w:rsid w:val="00E43436"/>
    <w:rsid w:val="00E444F5"/>
    <w:rsid w:val="00E44B52"/>
    <w:rsid w:val="00E44D8D"/>
    <w:rsid w:val="00E44F8B"/>
    <w:rsid w:val="00E45093"/>
    <w:rsid w:val="00E451DB"/>
    <w:rsid w:val="00E451DF"/>
    <w:rsid w:val="00E453B2"/>
    <w:rsid w:val="00E4591F"/>
    <w:rsid w:val="00E4646F"/>
    <w:rsid w:val="00E46D7D"/>
    <w:rsid w:val="00E478B4"/>
    <w:rsid w:val="00E478B9"/>
    <w:rsid w:val="00E47A67"/>
    <w:rsid w:val="00E47D61"/>
    <w:rsid w:val="00E47DC1"/>
    <w:rsid w:val="00E47ED3"/>
    <w:rsid w:val="00E5019B"/>
    <w:rsid w:val="00E50278"/>
    <w:rsid w:val="00E51F99"/>
    <w:rsid w:val="00E52213"/>
    <w:rsid w:val="00E5240A"/>
    <w:rsid w:val="00E52883"/>
    <w:rsid w:val="00E52E87"/>
    <w:rsid w:val="00E53849"/>
    <w:rsid w:val="00E53B9F"/>
    <w:rsid w:val="00E54460"/>
    <w:rsid w:val="00E54F74"/>
    <w:rsid w:val="00E55D81"/>
    <w:rsid w:val="00E56166"/>
    <w:rsid w:val="00E5631E"/>
    <w:rsid w:val="00E5654F"/>
    <w:rsid w:val="00E565EC"/>
    <w:rsid w:val="00E56C6D"/>
    <w:rsid w:val="00E5714E"/>
    <w:rsid w:val="00E57B4B"/>
    <w:rsid w:val="00E60844"/>
    <w:rsid w:val="00E60863"/>
    <w:rsid w:val="00E6158F"/>
    <w:rsid w:val="00E61936"/>
    <w:rsid w:val="00E62861"/>
    <w:rsid w:val="00E638E7"/>
    <w:rsid w:val="00E63B12"/>
    <w:rsid w:val="00E64563"/>
    <w:rsid w:val="00E64A70"/>
    <w:rsid w:val="00E663A1"/>
    <w:rsid w:val="00E66815"/>
    <w:rsid w:val="00E6693A"/>
    <w:rsid w:val="00E66C72"/>
    <w:rsid w:val="00E672EC"/>
    <w:rsid w:val="00E678B7"/>
    <w:rsid w:val="00E701C9"/>
    <w:rsid w:val="00E70551"/>
    <w:rsid w:val="00E7101C"/>
    <w:rsid w:val="00E710E8"/>
    <w:rsid w:val="00E711B7"/>
    <w:rsid w:val="00E71380"/>
    <w:rsid w:val="00E71FE5"/>
    <w:rsid w:val="00E73158"/>
    <w:rsid w:val="00E73430"/>
    <w:rsid w:val="00E73CE2"/>
    <w:rsid w:val="00E73D27"/>
    <w:rsid w:val="00E7426C"/>
    <w:rsid w:val="00E74F6F"/>
    <w:rsid w:val="00E756D5"/>
    <w:rsid w:val="00E778F9"/>
    <w:rsid w:val="00E77C07"/>
    <w:rsid w:val="00E77C7C"/>
    <w:rsid w:val="00E77F84"/>
    <w:rsid w:val="00E806FC"/>
    <w:rsid w:val="00E80A1A"/>
    <w:rsid w:val="00E8181B"/>
    <w:rsid w:val="00E81FA3"/>
    <w:rsid w:val="00E82ADC"/>
    <w:rsid w:val="00E82DB1"/>
    <w:rsid w:val="00E8368D"/>
    <w:rsid w:val="00E83762"/>
    <w:rsid w:val="00E83DF0"/>
    <w:rsid w:val="00E84747"/>
    <w:rsid w:val="00E84935"/>
    <w:rsid w:val="00E8528D"/>
    <w:rsid w:val="00E853B5"/>
    <w:rsid w:val="00E85784"/>
    <w:rsid w:val="00E859AE"/>
    <w:rsid w:val="00E85B8E"/>
    <w:rsid w:val="00E85E95"/>
    <w:rsid w:val="00E8613B"/>
    <w:rsid w:val="00E86424"/>
    <w:rsid w:val="00E86A91"/>
    <w:rsid w:val="00E86D3B"/>
    <w:rsid w:val="00E86F32"/>
    <w:rsid w:val="00E86FBA"/>
    <w:rsid w:val="00E8709F"/>
    <w:rsid w:val="00E90BE7"/>
    <w:rsid w:val="00E91081"/>
    <w:rsid w:val="00E9237A"/>
    <w:rsid w:val="00E92845"/>
    <w:rsid w:val="00E9308F"/>
    <w:rsid w:val="00E93154"/>
    <w:rsid w:val="00E931BF"/>
    <w:rsid w:val="00E93DF5"/>
    <w:rsid w:val="00E9458F"/>
    <w:rsid w:val="00E946C2"/>
    <w:rsid w:val="00E9478E"/>
    <w:rsid w:val="00E9489E"/>
    <w:rsid w:val="00E959B7"/>
    <w:rsid w:val="00E9686E"/>
    <w:rsid w:val="00E96998"/>
    <w:rsid w:val="00E97EB3"/>
    <w:rsid w:val="00EA0AEF"/>
    <w:rsid w:val="00EA1B15"/>
    <w:rsid w:val="00EA1F67"/>
    <w:rsid w:val="00EA2569"/>
    <w:rsid w:val="00EA41DB"/>
    <w:rsid w:val="00EA4A14"/>
    <w:rsid w:val="00EA53C3"/>
    <w:rsid w:val="00EA5527"/>
    <w:rsid w:val="00EA5F5D"/>
    <w:rsid w:val="00EA643D"/>
    <w:rsid w:val="00EA6D26"/>
    <w:rsid w:val="00EA73BC"/>
    <w:rsid w:val="00EA7C07"/>
    <w:rsid w:val="00EB020A"/>
    <w:rsid w:val="00EB0764"/>
    <w:rsid w:val="00EB1A2A"/>
    <w:rsid w:val="00EB254E"/>
    <w:rsid w:val="00EB2553"/>
    <w:rsid w:val="00EB34B5"/>
    <w:rsid w:val="00EB409A"/>
    <w:rsid w:val="00EB4290"/>
    <w:rsid w:val="00EB443F"/>
    <w:rsid w:val="00EB447F"/>
    <w:rsid w:val="00EB45B8"/>
    <w:rsid w:val="00EB4995"/>
    <w:rsid w:val="00EB4BD6"/>
    <w:rsid w:val="00EB4C8C"/>
    <w:rsid w:val="00EB5A49"/>
    <w:rsid w:val="00EB5F13"/>
    <w:rsid w:val="00EB64C9"/>
    <w:rsid w:val="00EB6F68"/>
    <w:rsid w:val="00EB776B"/>
    <w:rsid w:val="00EC01AF"/>
    <w:rsid w:val="00EC02EE"/>
    <w:rsid w:val="00EC03F2"/>
    <w:rsid w:val="00EC0658"/>
    <w:rsid w:val="00EC090B"/>
    <w:rsid w:val="00EC0F53"/>
    <w:rsid w:val="00EC10EB"/>
    <w:rsid w:val="00EC3391"/>
    <w:rsid w:val="00EC348B"/>
    <w:rsid w:val="00EC3595"/>
    <w:rsid w:val="00EC3A79"/>
    <w:rsid w:val="00EC46BC"/>
    <w:rsid w:val="00EC4A47"/>
    <w:rsid w:val="00EC5305"/>
    <w:rsid w:val="00EC56AC"/>
    <w:rsid w:val="00EC69DC"/>
    <w:rsid w:val="00EC6E09"/>
    <w:rsid w:val="00EC7516"/>
    <w:rsid w:val="00EC7897"/>
    <w:rsid w:val="00EC7C98"/>
    <w:rsid w:val="00ED0344"/>
    <w:rsid w:val="00ED0870"/>
    <w:rsid w:val="00ED0876"/>
    <w:rsid w:val="00ED0F37"/>
    <w:rsid w:val="00ED0FBA"/>
    <w:rsid w:val="00ED136A"/>
    <w:rsid w:val="00ED2030"/>
    <w:rsid w:val="00ED22F6"/>
    <w:rsid w:val="00ED246A"/>
    <w:rsid w:val="00ED2737"/>
    <w:rsid w:val="00ED2EBE"/>
    <w:rsid w:val="00ED48D3"/>
    <w:rsid w:val="00ED49CA"/>
    <w:rsid w:val="00ED61C3"/>
    <w:rsid w:val="00ED6535"/>
    <w:rsid w:val="00ED698F"/>
    <w:rsid w:val="00ED796A"/>
    <w:rsid w:val="00ED7DD6"/>
    <w:rsid w:val="00ED7FA5"/>
    <w:rsid w:val="00EE0274"/>
    <w:rsid w:val="00EE1420"/>
    <w:rsid w:val="00EE14C1"/>
    <w:rsid w:val="00EE2866"/>
    <w:rsid w:val="00EE3140"/>
    <w:rsid w:val="00EE3D33"/>
    <w:rsid w:val="00EE3E2C"/>
    <w:rsid w:val="00EE3EB6"/>
    <w:rsid w:val="00EE3F8D"/>
    <w:rsid w:val="00EE4111"/>
    <w:rsid w:val="00EE4861"/>
    <w:rsid w:val="00EE4ADF"/>
    <w:rsid w:val="00EE4CEB"/>
    <w:rsid w:val="00EE4E6F"/>
    <w:rsid w:val="00EE639B"/>
    <w:rsid w:val="00EE640E"/>
    <w:rsid w:val="00EE6C09"/>
    <w:rsid w:val="00EE71FC"/>
    <w:rsid w:val="00EF07F4"/>
    <w:rsid w:val="00EF088E"/>
    <w:rsid w:val="00EF2020"/>
    <w:rsid w:val="00EF226A"/>
    <w:rsid w:val="00EF3B56"/>
    <w:rsid w:val="00EF43FB"/>
    <w:rsid w:val="00EF4E59"/>
    <w:rsid w:val="00EF5120"/>
    <w:rsid w:val="00EF6595"/>
    <w:rsid w:val="00EF6851"/>
    <w:rsid w:val="00EF7D71"/>
    <w:rsid w:val="00F00366"/>
    <w:rsid w:val="00F00FEF"/>
    <w:rsid w:val="00F011EC"/>
    <w:rsid w:val="00F01303"/>
    <w:rsid w:val="00F01762"/>
    <w:rsid w:val="00F01795"/>
    <w:rsid w:val="00F02945"/>
    <w:rsid w:val="00F02C71"/>
    <w:rsid w:val="00F03851"/>
    <w:rsid w:val="00F03C80"/>
    <w:rsid w:val="00F0491E"/>
    <w:rsid w:val="00F04B36"/>
    <w:rsid w:val="00F053F4"/>
    <w:rsid w:val="00F05632"/>
    <w:rsid w:val="00F059EB"/>
    <w:rsid w:val="00F05C3B"/>
    <w:rsid w:val="00F05CA8"/>
    <w:rsid w:val="00F05E16"/>
    <w:rsid w:val="00F06128"/>
    <w:rsid w:val="00F068BA"/>
    <w:rsid w:val="00F0700B"/>
    <w:rsid w:val="00F072B7"/>
    <w:rsid w:val="00F073AE"/>
    <w:rsid w:val="00F100CB"/>
    <w:rsid w:val="00F10588"/>
    <w:rsid w:val="00F11591"/>
    <w:rsid w:val="00F11A8A"/>
    <w:rsid w:val="00F12241"/>
    <w:rsid w:val="00F12A1D"/>
    <w:rsid w:val="00F130DE"/>
    <w:rsid w:val="00F134F8"/>
    <w:rsid w:val="00F13FCF"/>
    <w:rsid w:val="00F14344"/>
    <w:rsid w:val="00F14576"/>
    <w:rsid w:val="00F1497F"/>
    <w:rsid w:val="00F14A85"/>
    <w:rsid w:val="00F14A96"/>
    <w:rsid w:val="00F14BD3"/>
    <w:rsid w:val="00F14C2E"/>
    <w:rsid w:val="00F14D73"/>
    <w:rsid w:val="00F15472"/>
    <w:rsid w:val="00F15DDA"/>
    <w:rsid w:val="00F16A38"/>
    <w:rsid w:val="00F16D9C"/>
    <w:rsid w:val="00F17009"/>
    <w:rsid w:val="00F174D1"/>
    <w:rsid w:val="00F1795C"/>
    <w:rsid w:val="00F17A19"/>
    <w:rsid w:val="00F204CE"/>
    <w:rsid w:val="00F20556"/>
    <w:rsid w:val="00F209A5"/>
    <w:rsid w:val="00F21E6E"/>
    <w:rsid w:val="00F229E4"/>
    <w:rsid w:val="00F22B82"/>
    <w:rsid w:val="00F22C49"/>
    <w:rsid w:val="00F22F7B"/>
    <w:rsid w:val="00F2329D"/>
    <w:rsid w:val="00F23430"/>
    <w:rsid w:val="00F237C2"/>
    <w:rsid w:val="00F239E6"/>
    <w:rsid w:val="00F249D4"/>
    <w:rsid w:val="00F255F4"/>
    <w:rsid w:val="00F2574D"/>
    <w:rsid w:val="00F25751"/>
    <w:rsid w:val="00F25D6A"/>
    <w:rsid w:val="00F2636B"/>
    <w:rsid w:val="00F2646A"/>
    <w:rsid w:val="00F2691F"/>
    <w:rsid w:val="00F3079C"/>
    <w:rsid w:val="00F309E3"/>
    <w:rsid w:val="00F30C6B"/>
    <w:rsid w:val="00F31074"/>
    <w:rsid w:val="00F31702"/>
    <w:rsid w:val="00F32417"/>
    <w:rsid w:val="00F325F8"/>
    <w:rsid w:val="00F32A76"/>
    <w:rsid w:val="00F33BB0"/>
    <w:rsid w:val="00F35077"/>
    <w:rsid w:val="00F360FF"/>
    <w:rsid w:val="00F36162"/>
    <w:rsid w:val="00F362EB"/>
    <w:rsid w:val="00F36CEB"/>
    <w:rsid w:val="00F371FA"/>
    <w:rsid w:val="00F3738F"/>
    <w:rsid w:val="00F379A4"/>
    <w:rsid w:val="00F37B51"/>
    <w:rsid w:val="00F37E8D"/>
    <w:rsid w:val="00F37F0B"/>
    <w:rsid w:val="00F40571"/>
    <w:rsid w:val="00F40708"/>
    <w:rsid w:val="00F41D19"/>
    <w:rsid w:val="00F41F8B"/>
    <w:rsid w:val="00F42307"/>
    <w:rsid w:val="00F42577"/>
    <w:rsid w:val="00F42787"/>
    <w:rsid w:val="00F433F6"/>
    <w:rsid w:val="00F44004"/>
    <w:rsid w:val="00F4411D"/>
    <w:rsid w:val="00F44132"/>
    <w:rsid w:val="00F444D7"/>
    <w:rsid w:val="00F44844"/>
    <w:rsid w:val="00F449C9"/>
    <w:rsid w:val="00F4556C"/>
    <w:rsid w:val="00F457A4"/>
    <w:rsid w:val="00F45CFB"/>
    <w:rsid w:val="00F45DC5"/>
    <w:rsid w:val="00F45DF8"/>
    <w:rsid w:val="00F47A79"/>
    <w:rsid w:val="00F47B1B"/>
    <w:rsid w:val="00F5035B"/>
    <w:rsid w:val="00F50478"/>
    <w:rsid w:val="00F5049D"/>
    <w:rsid w:val="00F505EF"/>
    <w:rsid w:val="00F50996"/>
    <w:rsid w:val="00F50F1E"/>
    <w:rsid w:val="00F5188C"/>
    <w:rsid w:val="00F5196B"/>
    <w:rsid w:val="00F51E22"/>
    <w:rsid w:val="00F521A3"/>
    <w:rsid w:val="00F533DC"/>
    <w:rsid w:val="00F5386D"/>
    <w:rsid w:val="00F53E83"/>
    <w:rsid w:val="00F540DC"/>
    <w:rsid w:val="00F5412D"/>
    <w:rsid w:val="00F545E1"/>
    <w:rsid w:val="00F5461F"/>
    <w:rsid w:val="00F54708"/>
    <w:rsid w:val="00F556F3"/>
    <w:rsid w:val="00F563EE"/>
    <w:rsid w:val="00F5678E"/>
    <w:rsid w:val="00F5692B"/>
    <w:rsid w:val="00F56B77"/>
    <w:rsid w:val="00F56F33"/>
    <w:rsid w:val="00F5700A"/>
    <w:rsid w:val="00F57C55"/>
    <w:rsid w:val="00F60346"/>
    <w:rsid w:val="00F607E4"/>
    <w:rsid w:val="00F60ACB"/>
    <w:rsid w:val="00F60AF1"/>
    <w:rsid w:val="00F612FD"/>
    <w:rsid w:val="00F628A4"/>
    <w:rsid w:val="00F62FD4"/>
    <w:rsid w:val="00F63288"/>
    <w:rsid w:val="00F639B0"/>
    <w:rsid w:val="00F63F61"/>
    <w:rsid w:val="00F64525"/>
    <w:rsid w:val="00F64B32"/>
    <w:rsid w:val="00F65002"/>
    <w:rsid w:val="00F6536C"/>
    <w:rsid w:val="00F654FB"/>
    <w:rsid w:val="00F656A7"/>
    <w:rsid w:val="00F65D76"/>
    <w:rsid w:val="00F66133"/>
    <w:rsid w:val="00F663A1"/>
    <w:rsid w:val="00F67C3B"/>
    <w:rsid w:val="00F67D8C"/>
    <w:rsid w:val="00F7008B"/>
    <w:rsid w:val="00F70823"/>
    <w:rsid w:val="00F70B75"/>
    <w:rsid w:val="00F70DFD"/>
    <w:rsid w:val="00F70F3D"/>
    <w:rsid w:val="00F7134B"/>
    <w:rsid w:val="00F7174B"/>
    <w:rsid w:val="00F72B72"/>
    <w:rsid w:val="00F72D0D"/>
    <w:rsid w:val="00F739E6"/>
    <w:rsid w:val="00F73C28"/>
    <w:rsid w:val="00F7442E"/>
    <w:rsid w:val="00F749CA"/>
    <w:rsid w:val="00F74A95"/>
    <w:rsid w:val="00F74D16"/>
    <w:rsid w:val="00F74F59"/>
    <w:rsid w:val="00F753C9"/>
    <w:rsid w:val="00F75536"/>
    <w:rsid w:val="00F75EAB"/>
    <w:rsid w:val="00F7622A"/>
    <w:rsid w:val="00F769EC"/>
    <w:rsid w:val="00F7706A"/>
    <w:rsid w:val="00F77A88"/>
    <w:rsid w:val="00F77B47"/>
    <w:rsid w:val="00F77ECF"/>
    <w:rsid w:val="00F804FA"/>
    <w:rsid w:val="00F805D7"/>
    <w:rsid w:val="00F805E0"/>
    <w:rsid w:val="00F80B69"/>
    <w:rsid w:val="00F80E8D"/>
    <w:rsid w:val="00F81424"/>
    <w:rsid w:val="00F81692"/>
    <w:rsid w:val="00F8282D"/>
    <w:rsid w:val="00F82B2F"/>
    <w:rsid w:val="00F82C02"/>
    <w:rsid w:val="00F82D1D"/>
    <w:rsid w:val="00F83546"/>
    <w:rsid w:val="00F8365B"/>
    <w:rsid w:val="00F8377E"/>
    <w:rsid w:val="00F8385E"/>
    <w:rsid w:val="00F8423A"/>
    <w:rsid w:val="00F85643"/>
    <w:rsid w:val="00F8580A"/>
    <w:rsid w:val="00F85C36"/>
    <w:rsid w:val="00F8645D"/>
    <w:rsid w:val="00F874DE"/>
    <w:rsid w:val="00F8784F"/>
    <w:rsid w:val="00F87C2E"/>
    <w:rsid w:val="00F87E08"/>
    <w:rsid w:val="00F9119E"/>
    <w:rsid w:val="00F92304"/>
    <w:rsid w:val="00F92338"/>
    <w:rsid w:val="00F92498"/>
    <w:rsid w:val="00F933C1"/>
    <w:rsid w:val="00F9382A"/>
    <w:rsid w:val="00F94400"/>
    <w:rsid w:val="00F950C6"/>
    <w:rsid w:val="00F95238"/>
    <w:rsid w:val="00F952BC"/>
    <w:rsid w:val="00F953B4"/>
    <w:rsid w:val="00F95773"/>
    <w:rsid w:val="00F957E9"/>
    <w:rsid w:val="00F95AD2"/>
    <w:rsid w:val="00F95F43"/>
    <w:rsid w:val="00F967C4"/>
    <w:rsid w:val="00F971CB"/>
    <w:rsid w:val="00F9738C"/>
    <w:rsid w:val="00FA01FA"/>
    <w:rsid w:val="00FA0520"/>
    <w:rsid w:val="00FA0542"/>
    <w:rsid w:val="00FA05BF"/>
    <w:rsid w:val="00FA081F"/>
    <w:rsid w:val="00FA096C"/>
    <w:rsid w:val="00FA0FD1"/>
    <w:rsid w:val="00FA1639"/>
    <w:rsid w:val="00FA229F"/>
    <w:rsid w:val="00FA22DA"/>
    <w:rsid w:val="00FA3035"/>
    <w:rsid w:val="00FA3061"/>
    <w:rsid w:val="00FA3FD1"/>
    <w:rsid w:val="00FA45D2"/>
    <w:rsid w:val="00FA47AD"/>
    <w:rsid w:val="00FA7E71"/>
    <w:rsid w:val="00FA7ECF"/>
    <w:rsid w:val="00FB01FC"/>
    <w:rsid w:val="00FB061B"/>
    <w:rsid w:val="00FB0DAF"/>
    <w:rsid w:val="00FB1109"/>
    <w:rsid w:val="00FB1D56"/>
    <w:rsid w:val="00FB1E91"/>
    <w:rsid w:val="00FB2FB6"/>
    <w:rsid w:val="00FB36F7"/>
    <w:rsid w:val="00FB3A6E"/>
    <w:rsid w:val="00FB42F2"/>
    <w:rsid w:val="00FB630F"/>
    <w:rsid w:val="00FB6525"/>
    <w:rsid w:val="00FB6F50"/>
    <w:rsid w:val="00FB7028"/>
    <w:rsid w:val="00FB75DD"/>
    <w:rsid w:val="00FC0F06"/>
    <w:rsid w:val="00FC1058"/>
    <w:rsid w:val="00FC169E"/>
    <w:rsid w:val="00FC16DB"/>
    <w:rsid w:val="00FC1985"/>
    <w:rsid w:val="00FC2BA5"/>
    <w:rsid w:val="00FC2EC1"/>
    <w:rsid w:val="00FC40FA"/>
    <w:rsid w:val="00FC441B"/>
    <w:rsid w:val="00FC4642"/>
    <w:rsid w:val="00FC5865"/>
    <w:rsid w:val="00FC6BFA"/>
    <w:rsid w:val="00FC76A3"/>
    <w:rsid w:val="00FC7C87"/>
    <w:rsid w:val="00FC7E86"/>
    <w:rsid w:val="00FD0DAB"/>
    <w:rsid w:val="00FD104C"/>
    <w:rsid w:val="00FD1588"/>
    <w:rsid w:val="00FD26B1"/>
    <w:rsid w:val="00FD2AD2"/>
    <w:rsid w:val="00FD35B3"/>
    <w:rsid w:val="00FD36E1"/>
    <w:rsid w:val="00FD4AB7"/>
    <w:rsid w:val="00FD5531"/>
    <w:rsid w:val="00FD597C"/>
    <w:rsid w:val="00FD6C1D"/>
    <w:rsid w:val="00FD6FB3"/>
    <w:rsid w:val="00FE1013"/>
    <w:rsid w:val="00FE153C"/>
    <w:rsid w:val="00FE2060"/>
    <w:rsid w:val="00FE25A6"/>
    <w:rsid w:val="00FE25DB"/>
    <w:rsid w:val="00FE2A38"/>
    <w:rsid w:val="00FE2EB7"/>
    <w:rsid w:val="00FE345B"/>
    <w:rsid w:val="00FE3500"/>
    <w:rsid w:val="00FE4290"/>
    <w:rsid w:val="00FE492E"/>
    <w:rsid w:val="00FE4FC0"/>
    <w:rsid w:val="00FE5316"/>
    <w:rsid w:val="00FE54F1"/>
    <w:rsid w:val="00FE5843"/>
    <w:rsid w:val="00FE5B0A"/>
    <w:rsid w:val="00FE695C"/>
    <w:rsid w:val="00FE69A6"/>
    <w:rsid w:val="00FF00D2"/>
    <w:rsid w:val="00FF0F68"/>
    <w:rsid w:val="00FF1696"/>
    <w:rsid w:val="00FF18DB"/>
    <w:rsid w:val="00FF1E4A"/>
    <w:rsid w:val="00FF22FE"/>
    <w:rsid w:val="00FF2895"/>
    <w:rsid w:val="00FF2D22"/>
    <w:rsid w:val="00FF2F9A"/>
    <w:rsid w:val="00FF3208"/>
    <w:rsid w:val="00FF3675"/>
    <w:rsid w:val="00FF3C78"/>
    <w:rsid w:val="00FF4265"/>
    <w:rsid w:val="00FF43FB"/>
    <w:rsid w:val="00FF443C"/>
    <w:rsid w:val="00FF4704"/>
    <w:rsid w:val="00FF4CE0"/>
    <w:rsid w:val="00FF4E45"/>
    <w:rsid w:val="00FF4EAB"/>
    <w:rsid w:val="00FF51A4"/>
    <w:rsid w:val="00FF58C4"/>
    <w:rsid w:val="00FF5DB2"/>
    <w:rsid w:val="00FF60C2"/>
    <w:rsid w:val="00FF6A56"/>
    <w:rsid w:val="00FF78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8C1B576"/>
  <w15:docId w15:val="{890E24C0-4F47-4615-8FA4-D7F9008A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D104C"/>
    <w:pPr>
      <w:spacing w:line="360" w:lineRule="auto"/>
      <w:ind w:firstLine="709"/>
      <w:jc w:val="both"/>
    </w:pPr>
    <w:rPr>
      <w:sz w:val="28"/>
    </w:rPr>
  </w:style>
  <w:style w:type="paragraph" w:styleId="1">
    <w:name w:val="heading 1"/>
    <w:basedOn w:val="a0"/>
    <w:next w:val="a0"/>
    <w:link w:val="11"/>
    <w:qFormat/>
    <w:rsid w:val="00C5526B"/>
    <w:pPr>
      <w:keepNext/>
      <w:pageBreakBefore/>
      <w:suppressAutoHyphens/>
      <w:spacing w:after="360" w:line="240" w:lineRule="auto"/>
      <w:ind w:firstLine="0"/>
      <w:jc w:val="center"/>
      <w:outlineLvl w:val="0"/>
    </w:pPr>
    <w:rPr>
      <w:b/>
      <w:szCs w:val="28"/>
    </w:rPr>
  </w:style>
  <w:style w:type="paragraph" w:styleId="2">
    <w:name w:val="heading 2"/>
    <w:basedOn w:val="1"/>
    <w:next w:val="a0"/>
    <w:link w:val="20"/>
    <w:qFormat/>
    <w:rsid w:val="00C5526B"/>
    <w:pPr>
      <w:pageBreakBefore w:val="0"/>
      <w:spacing w:before="360"/>
      <w:outlineLvl w:val="1"/>
    </w:pPr>
    <w:rPr>
      <w:rFonts w:cs="Arial"/>
      <w:bCs/>
      <w:iCs/>
      <w:szCs w:val="24"/>
    </w:rPr>
  </w:style>
  <w:style w:type="paragraph" w:styleId="3">
    <w:name w:val="heading 3"/>
    <w:basedOn w:val="2"/>
    <w:next w:val="a0"/>
    <w:link w:val="30"/>
    <w:qFormat/>
    <w:rsid w:val="006630CD"/>
    <w:pPr>
      <w:outlineLvl w:val="2"/>
    </w:pPr>
    <w:rPr>
      <w:bCs w:val="0"/>
      <w:szCs w:val="20"/>
    </w:rPr>
  </w:style>
  <w:style w:type="paragraph" w:styleId="4">
    <w:name w:val="heading 4"/>
    <w:basedOn w:val="3"/>
    <w:next w:val="a0"/>
    <w:link w:val="40"/>
    <w:qFormat/>
    <w:rsid w:val="006630CD"/>
    <w:pPr>
      <w:outlineLvl w:val="3"/>
    </w:pPr>
    <w:rPr>
      <w:bCs/>
    </w:rPr>
  </w:style>
  <w:style w:type="paragraph" w:styleId="5">
    <w:name w:val="heading 5"/>
    <w:basedOn w:val="a1"/>
    <w:next w:val="a2"/>
    <w:link w:val="50"/>
    <w:qFormat/>
    <w:rsid w:val="004023BA"/>
    <w:pPr>
      <w:numPr>
        <w:ilvl w:val="4"/>
        <w:numId w:val="1"/>
      </w:numPr>
      <w:spacing w:before="120" w:after="60"/>
      <w:outlineLvl w:val="4"/>
    </w:pPr>
    <w:rPr>
      <w:b/>
      <w:bCs/>
      <w:sz w:val="24"/>
      <w:szCs w:val="24"/>
    </w:rPr>
  </w:style>
  <w:style w:type="paragraph" w:styleId="6">
    <w:name w:val="heading 6"/>
    <w:basedOn w:val="a1"/>
    <w:next w:val="a2"/>
    <w:link w:val="60"/>
    <w:qFormat/>
    <w:rsid w:val="004023BA"/>
    <w:pPr>
      <w:numPr>
        <w:ilvl w:val="5"/>
        <w:numId w:val="1"/>
      </w:numPr>
      <w:spacing w:before="60" w:after="60"/>
      <w:outlineLvl w:val="5"/>
    </w:pPr>
    <w:rPr>
      <w:b/>
      <w:bCs/>
      <w:i/>
      <w:iCs/>
      <w:sz w:val="24"/>
      <w:szCs w:val="24"/>
    </w:rPr>
  </w:style>
  <w:style w:type="paragraph" w:styleId="7">
    <w:name w:val="heading 7"/>
    <w:basedOn w:val="a1"/>
    <w:next w:val="a2"/>
    <w:link w:val="70"/>
    <w:qFormat/>
    <w:rsid w:val="004023BA"/>
    <w:pPr>
      <w:numPr>
        <w:ilvl w:val="6"/>
        <w:numId w:val="1"/>
      </w:numPr>
      <w:spacing w:before="60" w:after="60"/>
      <w:outlineLvl w:val="6"/>
    </w:pPr>
    <w:rPr>
      <w:b/>
      <w:bCs/>
      <w:sz w:val="22"/>
      <w:szCs w:val="22"/>
    </w:rPr>
  </w:style>
  <w:style w:type="paragraph" w:styleId="8">
    <w:name w:val="heading 8"/>
    <w:basedOn w:val="a1"/>
    <w:next w:val="a2"/>
    <w:link w:val="80"/>
    <w:qFormat/>
    <w:rsid w:val="004023BA"/>
    <w:pPr>
      <w:numPr>
        <w:ilvl w:val="7"/>
        <w:numId w:val="1"/>
      </w:numPr>
      <w:spacing w:before="60" w:after="60"/>
      <w:outlineLvl w:val="7"/>
    </w:pPr>
    <w:rPr>
      <w:b/>
      <w:bCs/>
      <w:i/>
      <w:iCs/>
      <w:sz w:val="22"/>
      <w:szCs w:val="22"/>
    </w:rPr>
  </w:style>
  <w:style w:type="paragraph" w:styleId="9">
    <w:name w:val="heading 9"/>
    <w:basedOn w:val="a1"/>
    <w:next w:val="a2"/>
    <w:link w:val="90"/>
    <w:qFormat/>
    <w:rsid w:val="004023BA"/>
    <w:pPr>
      <w:numPr>
        <w:ilvl w:val="8"/>
        <w:numId w:val="1"/>
      </w:numPr>
      <w:spacing w:before="60" w:after="60"/>
      <w:outlineLvl w:val="8"/>
    </w:pPr>
    <w:rPr>
      <w:b/>
      <w:bCs/>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Курсив"/>
    <w:rPr>
      <w:i/>
    </w:rPr>
  </w:style>
  <w:style w:type="paragraph" w:customStyle="1" w:styleId="a7">
    <w:name w:val="Обычный (вправо)"/>
    <w:basedOn w:val="a0"/>
    <w:pPr>
      <w:ind w:firstLine="0"/>
      <w:jc w:val="right"/>
    </w:pPr>
  </w:style>
  <w:style w:type="paragraph" w:customStyle="1" w:styleId="a8">
    <w:name w:val="Бланк"/>
    <w:basedOn w:val="a0"/>
    <w:qFormat/>
    <w:rsid w:val="00152EF6"/>
    <w:pPr>
      <w:tabs>
        <w:tab w:val="decimal" w:pos="9356"/>
      </w:tabs>
      <w:ind w:firstLine="0"/>
    </w:pPr>
    <w:rPr>
      <w:rFonts w:eastAsia="Calibri"/>
      <w:szCs w:val="22"/>
      <w:lang w:eastAsia="en-US"/>
    </w:rPr>
  </w:style>
  <w:style w:type="character" w:customStyle="1" w:styleId="a9">
    <w:name w:val="Полужирный"/>
    <w:rPr>
      <w:b/>
    </w:rPr>
  </w:style>
  <w:style w:type="paragraph" w:customStyle="1" w:styleId="aa">
    <w:name w:val="Обычный (таблица)"/>
    <w:basedOn w:val="a0"/>
    <w:next w:val="a0"/>
    <w:rsid w:val="00C5526B"/>
    <w:pPr>
      <w:keepNext/>
      <w:suppressAutoHyphens/>
      <w:spacing w:before="120"/>
      <w:ind w:firstLine="0"/>
      <w:contextualSpacing/>
      <w:jc w:val="left"/>
    </w:pPr>
    <w:rPr>
      <w:szCs w:val="16"/>
    </w:rPr>
  </w:style>
  <w:style w:type="paragraph" w:customStyle="1" w:styleId="ab">
    <w:name w:val="Обычный (рисунок)"/>
    <w:basedOn w:val="ac"/>
    <w:next w:val="ad"/>
    <w:rsid w:val="00C5526B"/>
    <w:pPr>
      <w:keepNext/>
      <w:spacing w:before="120" w:after="120" w:line="240" w:lineRule="auto"/>
    </w:pPr>
    <w:rPr>
      <w:szCs w:val="16"/>
    </w:rPr>
  </w:style>
  <w:style w:type="paragraph" w:customStyle="1" w:styleId="ae">
    <w:name w:val="Обычный (название)"/>
    <w:basedOn w:val="a0"/>
    <w:rsid w:val="00E54460"/>
    <w:pPr>
      <w:suppressAutoHyphens/>
      <w:spacing w:after="240" w:line="240" w:lineRule="auto"/>
      <w:ind w:firstLine="0"/>
      <w:jc w:val="center"/>
    </w:pPr>
    <w:rPr>
      <w:b/>
      <w:smallCaps/>
      <w:sz w:val="36"/>
      <w:szCs w:val="28"/>
    </w:rPr>
  </w:style>
  <w:style w:type="paragraph" w:styleId="12">
    <w:name w:val="toc 1"/>
    <w:basedOn w:val="a0"/>
    <w:next w:val="a0"/>
    <w:autoRedefine/>
    <w:uiPriority w:val="39"/>
    <w:rsid w:val="009A17F1"/>
    <w:pPr>
      <w:tabs>
        <w:tab w:val="right" w:leader="dot" w:pos="9345"/>
      </w:tabs>
      <w:ind w:firstLine="0"/>
      <w:jc w:val="left"/>
    </w:pPr>
    <w:rPr>
      <w:szCs w:val="22"/>
    </w:rPr>
  </w:style>
  <w:style w:type="paragraph" w:styleId="21">
    <w:name w:val="toc 2"/>
    <w:basedOn w:val="12"/>
    <w:next w:val="a0"/>
    <w:autoRedefine/>
    <w:uiPriority w:val="39"/>
    <w:rsid w:val="00E756D5"/>
    <w:pPr>
      <w:ind w:left="709" w:hanging="397"/>
    </w:pPr>
    <w:rPr>
      <w:szCs w:val="20"/>
    </w:rPr>
  </w:style>
  <w:style w:type="paragraph" w:customStyle="1" w:styleId="af">
    <w:name w:val="Обычный (формула)"/>
    <w:basedOn w:val="a0"/>
    <w:next w:val="a0"/>
    <w:rsid w:val="00A17B89"/>
    <w:pPr>
      <w:tabs>
        <w:tab w:val="center" w:pos="4678"/>
        <w:tab w:val="right" w:pos="9356"/>
      </w:tabs>
      <w:ind w:firstLine="0"/>
    </w:pPr>
  </w:style>
  <w:style w:type="paragraph" w:styleId="31">
    <w:name w:val="toc 3"/>
    <w:basedOn w:val="21"/>
    <w:next w:val="a0"/>
    <w:autoRedefine/>
    <w:uiPriority w:val="39"/>
    <w:rsid w:val="009949D0"/>
    <w:pPr>
      <w:ind w:left="624"/>
    </w:pPr>
  </w:style>
  <w:style w:type="character" w:styleId="af0">
    <w:name w:val="Hyperlink"/>
    <w:basedOn w:val="a3"/>
    <w:uiPriority w:val="99"/>
    <w:unhideWhenUsed/>
    <w:rsid w:val="00C5526B"/>
    <w:rPr>
      <w:color w:val="0000FF" w:themeColor="hyperlink"/>
      <w:u w:val="single"/>
    </w:rPr>
  </w:style>
  <w:style w:type="paragraph" w:styleId="41">
    <w:name w:val="toc 4"/>
    <w:basedOn w:val="31"/>
    <w:next w:val="a0"/>
    <w:autoRedefine/>
    <w:semiHidden/>
    <w:pPr>
      <w:ind w:left="720"/>
    </w:pPr>
  </w:style>
  <w:style w:type="character" w:customStyle="1" w:styleId="af1">
    <w:name w:val="Подчеркнутый"/>
    <w:rPr>
      <w:u w:val="single"/>
    </w:rPr>
  </w:style>
  <w:style w:type="paragraph" w:customStyle="1" w:styleId="af2">
    <w:name w:val="Обычный (влево)"/>
    <w:basedOn w:val="a0"/>
    <w:rsid w:val="00E96998"/>
    <w:pPr>
      <w:ind w:firstLine="0"/>
      <w:jc w:val="left"/>
    </w:pPr>
  </w:style>
  <w:style w:type="paragraph" w:customStyle="1" w:styleId="af3">
    <w:name w:val="Обычный (по центру"/>
    <w:aliases w:val="одинарный)"/>
    <w:basedOn w:val="a0"/>
    <w:qFormat/>
    <w:rsid w:val="00DE1036"/>
    <w:pPr>
      <w:spacing w:line="240" w:lineRule="auto"/>
      <w:ind w:firstLine="0"/>
      <w:jc w:val="center"/>
    </w:pPr>
    <w:rPr>
      <w:rFonts w:eastAsia="Calibri"/>
      <w:szCs w:val="22"/>
      <w:lang w:eastAsia="en-US"/>
    </w:rPr>
  </w:style>
  <w:style w:type="table" w:styleId="af4">
    <w:name w:val="Table Grid"/>
    <w:basedOn w:val="a4"/>
    <w:uiPriority w:val="39"/>
    <w:rsid w:val="008E50A3"/>
    <w:pPr>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Обычный (по центру)"/>
    <w:basedOn w:val="a0"/>
    <w:rsid w:val="002E3974"/>
    <w:pPr>
      <w:suppressAutoHyphens/>
      <w:ind w:firstLine="0"/>
      <w:jc w:val="center"/>
    </w:pPr>
  </w:style>
  <w:style w:type="paragraph" w:customStyle="1" w:styleId="af5">
    <w:name w:val="Обычный (без отступа)"/>
    <w:basedOn w:val="a0"/>
    <w:rsid w:val="002E3974"/>
    <w:pPr>
      <w:ind w:firstLine="0"/>
    </w:pPr>
  </w:style>
  <w:style w:type="character" w:customStyle="1" w:styleId="af6">
    <w:name w:val="Подпись бланка"/>
    <w:uiPriority w:val="1"/>
    <w:qFormat/>
    <w:rsid w:val="00C122E5"/>
    <w:rPr>
      <w:sz w:val="20"/>
    </w:rPr>
  </w:style>
  <w:style w:type="paragraph" w:styleId="af7">
    <w:name w:val="TOC Heading"/>
    <w:basedOn w:val="1"/>
    <w:next w:val="a0"/>
    <w:uiPriority w:val="39"/>
    <w:semiHidden/>
    <w:unhideWhenUsed/>
    <w:qFormat/>
    <w:rsid w:val="00B21052"/>
    <w:pPr>
      <w:keepLines/>
      <w:pageBreakBefore w:val="0"/>
      <w:suppressAutoHyphens w:val="0"/>
      <w:spacing w:before="480" w:after="0" w:line="276" w:lineRule="auto"/>
      <w:outlineLvl w:val="9"/>
    </w:pPr>
    <w:rPr>
      <w:rFonts w:ascii="Cambria" w:hAnsi="Cambria"/>
      <w:bCs/>
      <w:smallCaps/>
      <w:color w:val="365F91"/>
    </w:rPr>
  </w:style>
  <w:style w:type="paragraph" w:customStyle="1" w:styleId="a">
    <w:name w:val="Список (маркированный)"/>
    <w:basedOn w:val="a0"/>
    <w:rsid w:val="00CB1738"/>
    <w:pPr>
      <w:numPr>
        <w:numId w:val="1"/>
      </w:numPr>
      <w:tabs>
        <w:tab w:val="left" w:pos="1077"/>
      </w:tabs>
      <w:ind w:left="0" w:firstLine="709"/>
    </w:pPr>
    <w:rPr>
      <w:szCs w:val="28"/>
    </w:rPr>
  </w:style>
  <w:style w:type="paragraph" w:customStyle="1" w:styleId="af8">
    <w:name w:val="Влево (одинарный)"/>
    <w:basedOn w:val="af2"/>
    <w:qFormat/>
    <w:rsid w:val="00152EF6"/>
    <w:pPr>
      <w:spacing w:line="240" w:lineRule="auto"/>
    </w:pPr>
  </w:style>
  <w:style w:type="paragraph" w:customStyle="1" w:styleId="af9">
    <w:name w:val="Вправо (одинарный)"/>
    <w:basedOn w:val="a7"/>
    <w:qFormat/>
    <w:rsid w:val="00152EF6"/>
    <w:pPr>
      <w:spacing w:line="240" w:lineRule="auto"/>
    </w:pPr>
  </w:style>
  <w:style w:type="paragraph" w:customStyle="1" w:styleId="afa">
    <w:name w:val="Обычный (с интервалом)"/>
    <w:basedOn w:val="a0"/>
    <w:next w:val="a0"/>
    <w:qFormat/>
    <w:rsid w:val="008F5DD0"/>
    <w:pPr>
      <w:spacing w:before="240"/>
    </w:pPr>
  </w:style>
  <w:style w:type="character" w:customStyle="1" w:styleId="afb">
    <w:name w:val="Без проверки (Английский)"/>
    <w:rsid w:val="00F51E22"/>
    <w:rPr>
      <w:noProof/>
      <w:lang w:val="en-US"/>
    </w:rPr>
  </w:style>
  <w:style w:type="character" w:customStyle="1" w:styleId="afc">
    <w:name w:val="Без проверки (Русский)"/>
    <w:uiPriority w:val="1"/>
    <w:qFormat/>
    <w:rsid w:val="00955F3D"/>
    <w:rPr>
      <w:noProof/>
      <w:lang w:val="ru-RU"/>
    </w:rPr>
  </w:style>
  <w:style w:type="paragraph" w:customStyle="1" w:styleId="afd">
    <w:name w:val="Бланк (с отступом)"/>
    <w:basedOn w:val="a8"/>
    <w:qFormat/>
    <w:rsid w:val="00152EF6"/>
    <w:pPr>
      <w:ind w:firstLine="709"/>
    </w:pPr>
  </w:style>
  <w:style w:type="paragraph" w:customStyle="1" w:styleId="afe">
    <w:name w:val="Обычный (одинарный)"/>
    <w:basedOn w:val="a0"/>
    <w:qFormat/>
    <w:rsid w:val="00EC46BC"/>
    <w:pPr>
      <w:spacing w:line="240" w:lineRule="auto"/>
    </w:pPr>
  </w:style>
  <w:style w:type="paragraph" w:customStyle="1" w:styleId="aff">
    <w:name w:val="Бланк (одинарный)"/>
    <w:basedOn w:val="a8"/>
    <w:qFormat/>
    <w:rsid w:val="00EC46BC"/>
    <w:pPr>
      <w:spacing w:line="240" w:lineRule="auto"/>
    </w:pPr>
  </w:style>
  <w:style w:type="paragraph" w:customStyle="1" w:styleId="aff0">
    <w:name w:val="Обычный (список)"/>
    <w:basedOn w:val="a0"/>
    <w:qFormat/>
    <w:rsid w:val="006E0EBC"/>
    <w:pPr>
      <w:tabs>
        <w:tab w:val="left" w:pos="1077"/>
      </w:tabs>
    </w:pPr>
  </w:style>
  <w:style w:type="paragraph" w:customStyle="1" w:styleId="aff1">
    <w:name w:val="Заголовок (доп)"/>
    <w:basedOn w:val="a0"/>
    <w:next w:val="a0"/>
    <w:qFormat/>
    <w:rsid w:val="00C5526B"/>
    <w:pPr>
      <w:pageBreakBefore/>
      <w:spacing w:after="360" w:line="240" w:lineRule="auto"/>
      <w:ind w:firstLine="0"/>
      <w:jc w:val="center"/>
    </w:pPr>
    <w:rPr>
      <w:b/>
    </w:rPr>
  </w:style>
  <w:style w:type="paragraph" w:customStyle="1" w:styleId="ad">
    <w:name w:val="Обычный (название рисунка)"/>
    <w:basedOn w:val="ab"/>
    <w:next w:val="a0"/>
    <w:qFormat/>
    <w:rsid w:val="00C5526B"/>
    <w:pPr>
      <w:keepNext w:val="0"/>
      <w:spacing w:before="0" w:after="240"/>
    </w:pPr>
  </w:style>
  <w:style w:type="character" w:customStyle="1" w:styleId="aff2">
    <w:name w:val="Подчеркнутый курсив"/>
    <w:basedOn w:val="af1"/>
    <w:uiPriority w:val="1"/>
    <w:qFormat/>
    <w:rsid w:val="009A17F1"/>
    <w:rPr>
      <w:i/>
      <w:u w:val="single"/>
    </w:rPr>
  </w:style>
  <w:style w:type="paragraph" w:styleId="a2">
    <w:name w:val="Body Text"/>
    <w:basedOn w:val="a0"/>
    <w:link w:val="aff3"/>
    <w:qFormat/>
    <w:rsid w:val="003813A7"/>
    <w:pPr>
      <w:widowControl w:val="0"/>
      <w:autoSpaceDE w:val="0"/>
      <w:autoSpaceDN w:val="0"/>
      <w:spacing w:line="240" w:lineRule="auto"/>
      <w:ind w:left="204" w:firstLine="0"/>
      <w:jc w:val="left"/>
    </w:pPr>
    <w:rPr>
      <w:szCs w:val="28"/>
      <w:lang w:eastAsia="en-US"/>
    </w:rPr>
  </w:style>
  <w:style w:type="character" w:customStyle="1" w:styleId="aff3">
    <w:name w:val="Основной текст Знак"/>
    <w:basedOn w:val="a3"/>
    <w:link w:val="a2"/>
    <w:rsid w:val="003813A7"/>
    <w:rPr>
      <w:sz w:val="28"/>
      <w:szCs w:val="28"/>
      <w:lang w:eastAsia="en-US"/>
    </w:rPr>
  </w:style>
  <w:style w:type="paragraph" w:styleId="aff4">
    <w:name w:val="List Paragraph"/>
    <w:aliases w:val="1,UL,Абзац маркированнный,Абзац списка основной,ПАРАГРАФ,Bullet 1,Use Case List Paragraph,Подпись рисунка,Bullet List,FooterText,numbered,Содержание. 2 уровень,Маркированный список_уровень1,Абзац списка2,Абзац списка4,Булет 1,List Paragraph"/>
    <w:basedOn w:val="a0"/>
    <w:link w:val="aff5"/>
    <w:uiPriority w:val="34"/>
    <w:qFormat/>
    <w:rsid w:val="001B49DA"/>
    <w:pPr>
      <w:ind w:left="720"/>
      <w:contextualSpacing/>
    </w:pPr>
  </w:style>
  <w:style w:type="character" w:styleId="aff6">
    <w:name w:val="Strong"/>
    <w:basedOn w:val="a3"/>
    <w:uiPriority w:val="22"/>
    <w:qFormat/>
    <w:rsid w:val="00E52883"/>
    <w:rPr>
      <w:b/>
      <w:bCs/>
    </w:rPr>
  </w:style>
  <w:style w:type="character" w:styleId="aff7">
    <w:name w:val="Placeholder Text"/>
    <w:basedOn w:val="a3"/>
    <w:uiPriority w:val="99"/>
    <w:semiHidden/>
    <w:rsid w:val="00DA5E59"/>
    <w:rPr>
      <w:color w:val="808080"/>
    </w:rPr>
  </w:style>
  <w:style w:type="character" w:customStyle="1" w:styleId="katex-mathml">
    <w:name w:val="katex-mathml"/>
    <w:basedOn w:val="a3"/>
    <w:rsid w:val="00B95068"/>
  </w:style>
  <w:style w:type="character" w:customStyle="1" w:styleId="mord">
    <w:name w:val="mord"/>
    <w:basedOn w:val="a3"/>
    <w:rsid w:val="00B95068"/>
  </w:style>
  <w:style w:type="character" w:customStyle="1" w:styleId="vlist-s">
    <w:name w:val="vlist-s"/>
    <w:basedOn w:val="a3"/>
    <w:rsid w:val="00B95068"/>
  </w:style>
  <w:style w:type="character" w:customStyle="1" w:styleId="mpunct">
    <w:name w:val="mpunct"/>
    <w:basedOn w:val="a3"/>
    <w:rsid w:val="00B95068"/>
  </w:style>
  <w:style w:type="character" w:styleId="HTML">
    <w:name w:val="HTML Code"/>
    <w:basedOn w:val="a3"/>
    <w:uiPriority w:val="99"/>
    <w:semiHidden/>
    <w:unhideWhenUsed/>
    <w:rsid w:val="00B95068"/>
    <w:rPr>
      <w:rFonts w:ascii="Courier New" w:eastAsia="Times New Roman" w:hAnsi="Courier New" w:cs="Courier New"/>
      <w:sz w:val="20"/>
      <w:szCs w:val="20"/>
    </w:rPr>
  </w:style>
  <w:style w:type="character" w:styleId="aff8">
    <w:name w:val="Emphasis"/>
    <w:basedOn w:val="a3"/>
    <w:uiPriority w:val="20"/>
    <w:qFormat/>
    <w:rsid w:val="002C0694"/>
    <w:rPr>
      <w:i/>
      <w:iCs/>
    </w:rPr>
  </w:style>
  <w:style w:type="paragraph" w:styleId="aff9">
    <w:name w:val="Normal (Web)"/>
    <w:basedOn w:val="a0"/>
    <w:uiPriority w:val="99"/>
    <w:unhideWhenUsed/>
    <w:rsid w:val="00C57AA2"/>
    <w:pPr>
      <w:spacing w:before="100" w:beforeAutospacing="1" w:after="100" w:afterAutospacing="1" w:line="240" w:lineRule="auto"/>
      <w:ind w:firstLine="0"/>
      <w:jc w:val="left"/>
    </w:pPr>
    <w:rPr>
      <w:sz w:val="24"/>
      <w:szCs w:val="24"/>
    </w:rPr>
  </w:style>
  <w:style w:type="character" w:customStyle="1" w:styleId="mrel">
    <w:name w:val="mrel"/>
    <w:basedOn w:val="a3"/>
    <w:rsid w:val="00B70EED"/>
  </w:style>
  <w:style w:type="character" w:customStyle="1" w:styleId="mbin">
    <w:name w:val="mbin"/>
    <w:basedOn w:val="a3"/>
    <w:rsid w:val="00B70EED"/>
  </w:style>
  <w:style w:type="paragraph" w:styleId="affa">
    <w:name w:val="header"/>
    <w:basedOn w:val="a0"/>
    <w:link w:val="affb"/>
    <w:uiPriority w:val="99"/>
    <w:unhideWhenUsed/>
    <w:rsid w:val="00053F9D"/>
    <w:pPr>
      <w:tabs>
        <w:tab w:val="center" w:pos="4677"/>
        <w:tab w:val="right" w:pos="9355"/>
      </w:tabs>
      <w:spacing w:line="240" w:lineRule="auto"/>
    </w:pPr>
  </w:style>
  <w:style w:type="character" w:customStyle="1" w:styleId="affb">
    <w:name w:val="Верхний колонтитул Знак"/>
    <w:basedOn w:val="a3"/>
    <w:link w:val="affa"/>
    <w:uiPriority w:val="99"/>
    <w:rsid w:val="00053F9D"/>
    <w:rPr>
      <w:sz w:val="28"/>
    </w:rPr>
  </w:style>
  <w:style w:type="paragraph" w:styleId="affc">
    <w:name w:val="footer"/>
    <w:basedOn w:val="a0"/>
    <w:link w:val="affd"/>
    <w:uiPriority w:val="99"/>
    <w:unhideWhenUsed/>
    <w:rsid w:val="00053F9D"/>
    <w:pPr>
      <w:tabs>
        <w:tab w:val="center" w:pos="4677"/>
        <w:tab w:val="right" w:pos="9355"/>
      </w:tabs>
      <w:spacing w:line="240" w:lineRule="auto"/>
    </w:pPr>
  </w:style>
  <w:style w:type="character" w:customStyle="1" w:styleId="affd">
    <w:name w:val="Нижний колонтитул Знак"/>
    <w:basedOn w:val="a3"/>
    <w:link w:val="affc"/>
    <w:uiPriority w:val="99"/>
    <w:rsid w:val="00053F9D"/>
    <w:rPr>
      <w:sz w:val="28"/>
    </w:rPr>
  </w:style>
  <w:style w:type="character" w:customStyle="1" w:styleId="20">
    <w:name w:val="Заголовок 2 Знак"/>
    <w:basedOn w:val="a3"/>
    <w:link w:val="2"/>
    <w:rsid w:val="00BF442A"/>
    <w:rPr>
      <w:rFonts w:cs="Arial"/>
      <w:b/>
      <w:bCs/>
      <w:iCs/>
      <w:sz w:val="28"/>
      <w:szCs w:val="24"/>
    </w:rPr>
  </w:style>
  <w:style w:type="character" w:styleId="affe">
    <w:name w:val="Unresolved Mention"/>
    <w:basedOn w:val="a3"/>
    <w:uiPriority w:val="99"/>
    <w:semiHidden/>
    <w:unhideWhenUsed/>
    <w:rsid w:val="00373B4B"/>
    <w:rPr>
      <w:color w:val="605E5C"/>
      <w:shd w:val="clear" w:color="auto" w:fill="E1DFDD"/>
    </w:rPr>
  </w:style>
  <w:style w:type="character" w:customStyle="1" w:styleId="mopen">
    <w:name w:val="mopen"/>
    <w:basedOn w:val="a3"/>
    <w:rsid w:val="008B33F8"/>
  </w:style>
  <w:style w:type="character" w:customStyle="1" w:styleId="mclose">
    <w:name w:val="mclose"/>
    <w:basedOn w:val="a3"/>
    <w:rsid w:val="008B33F8"/>
  </w:style>
  <w:style w:type="character" w:customStyle="1" w:styleId="11">
    <w:name w:val="Заголовок 1 Знак"/>
    <w:basedOn w:val="a3"/>
    <w:link w:val="1"/>
    <w:rsid w:val="0069085A"/>
    <w:rPr>
      <w:b/>
      <w:sz w:val="28"/>
      <w:szCs w:val="28"/>
    </w:rPr>
  </w:style>
  <w:style w:type="paragraph" w:customStyle="1" w:styleId="msonormal0">
    <w:name w:val="msonormal"/>
    <w:basedOn w:val="a0"/>
    <w:rsid w:val="00211C0B"/>
    <w:pPr>
      <w:spacing w:before="100" w:beforeAutospacing="1" w:after="100" w:afterAutospacing="1" w:line="240" w:lineRule="auto"/>
      <w:ind w:firstLine="0"/>
      <w:jc w:val="left"/>
    </w:pPr>
    <w:rPr>
      <w:sz w:val="24"/>
      <w:szCs w:val="24"/>
    </w:rPr>
  </w:style>
  <w:style w:type="paragraph" w:styleId="HTML0">
    <w:name w:val="HTML Preformatted"/>
    <w:basedOn w:val="a0"/>
    <w:link w:val="HTML1"/>
    <w:uiPriority w:val="99"/>
    <w:semiHidden/>
    <w:unhideWhenUsed/>
    <w:rsid w:val="00211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rPr>
  </w:style>
  <w:style w:type="character" w:customStyle="1" w:styleId="HTML1">
    <w:name w:val="Стандартный HTML Знак"/>
    <w:basedOn w:val="a3"/>
    <w:link w:val="HTML0"/>
    <w:uiPriority w:val="99"/>
    <w:semiHidden/>
    <w:rsid w:val="00211C0B"/>
    <w:rPr>
      <w:rFonts w:ascii="Courier New" w:hAnsi="Courier New" w:cs="Courier New"/>
    </w:rPr>
  </w:style>
  <w:style w:type="character" w:customStyle="1" w:styleId="50">
    <w:name w:val="Заголовок 5 Знак"/>
    <w:basedOn w:val="a3"/>
    <w:link w:val="5"/>
    <w:rsid w:val="004023BA"/>
    <w:rPr>
      <w:rFonts w:ascii="Arial" w:eastAsia="DejaVu Sans" w:hAnsi="Arial" w:cs="DejaVu Sans"/>
      <w:b/>
      <w:bCs/>
      <w:kern w:val="1"/>
      <w:sz w:val="24"/>
      <w:szCs w:val="24"/>
      <w:lang w:eastAsia="zh-CN" w:bidi="hi-IN"/>
    </w:rPr>
  </w:style>
  <w:style w:type="character" w:customStyle="1" w:styleId="60">
    <w:name w:val="Заголовок 6 Знак"/>
    <w:basedOn w:val="a3"/>
    <w:link w:val="6"/>
    <w:rsid w:val="004023BA"/>
    <w:rPr>
      <w:rFonts w:ascii="Arial" w:eastAsia="DejaVu Sans" w:hAnsi="Arial" w:cs="DejaVu Sans"/>
      <w:b/>
      <w:bCs/>
      <w:i/>
      <w:iCs/>
      <w:kern w:val="1"/>
      <w:sz w:val="24"/>
      <w:szCs w:val="24"/>
      <w:lang w:eastAsia="zh-CN" w:bidi="hi-IN"/>
    </w:rPr>
  </w:style>
  <w:style w:type="character" w:customStyle="1" w:styleId="70">
    <w:name w:val="Заголовок 7 Знак"/>
    <w:basedOn w:val="a3"/>
    <w:link w:val="7"/>
    <w:rsid w:val="004023BA"/>
    <w:rPr>
      <w:rFonts w:ascii="Arial" w:eastAsia="DejaVu Sans" w:hAnsi="Arial" w:cs="DejaVu Sans"/>
      <w:b/>
      <w:bCs/>
      <w:kern w:val="1"/>
      <w:sz w:val="22"/>
      <w:szCs w:val="22"/>
      <w:lang w:eastAsia="zh-CN" w:bidi="hi-IN"/>
    </w:rPr>
  </w:style>
  <w:style w:type="character" w:customStyle="1" w:styleId="80">
    <w:name w:val="Заголовок 8 Знак"/>
    <w:basedOn w:val="a3"/>
    <w:link w:val="8"/>
    <w:rsid w:val="004023BA"/>
    <w:rPr>
      <w:rFonts w:ascii="Arial" w:eastAsia="DejaVu Sans" w:hAnsi="Arial" w:cs="DejaVu Sans"/>
      <w:b/>
      <w:bCs/>
      <w:i/>
      <w:iCs/>
      <w:kern w:val="1"/>
      <w:sz w:val="22"/>
      <w:szCs w:val="22"/>
      <w:lang w:eastAsia="zh-CN" w:bidi="hi-IN"/>
    </w:rPr>
  </w:style>
  <w:style w:type="character" w:customStyle="1" w:styleId="90">
    <w:name w:val="Заголовок 9 Знак"/>
    <w:basedOn w:val="a3"/>
    <w:link w:val="9"/>
    <w:rsid w:val="004023BA"/>
    <w:rPr>
      <w:rFonts w:ascii="Arial" w:eastAsia="DejaVu Sans" w:hAnsi="Arial" w:cs="DejaVu Sans"/>
      <w:b/>
      <w:bCs/>
      <w:kern w:val="1"/>
      <w:sz w:val="21"/>
      <w:szCs w:val="21"/>
      <w:lang w:eastAsia="zh-CN" w:bidi="hi-IN"/>
    </w:rPr>
  </w:style>
  <w:style w:type="character" w:customStyle="1" w:styleId="30">
    <w:name w:val="Заголовок 3 Знак"/>
    <w:basedOn w:val="a3"/>
    <w:link w:val="3"/>
    <w:rsid w:val="004023BA"/>
    <w:rPr>
      <w:rFonts w:cs="Arial"/>
      <w:b/>
      <w:iCs/>
      <w:sz w:val="28"/>
    </w:rPr>
  </w:style>
  <w:style w:type="character" w:customStyle="1" w:styleId="40">
    <w:name w:val="Заголовок 4 Знак"/>
    <w:basedOn w:val="a3"/>
    <w:link w:val="4"/>
    <w:rsid w:val="004023BA"/>
    <w:rPr>
      <w:rFonts w:cs="Arial"/>
      <w:b/>
      <w:bCs/>
      <w:iCs/>
      <w:sz w:val="28"/>
    </w:rPr>
  </w:style>
  <w:style w:type="character" w:customStyle="1" w:styleId="WW8Num1z0">
    <w:name w:val="WW8Num1z0"/>
    <w:rsid w:val="004023BA"/>
  </w:style>
  <w:style w:type="character" w:customStyle="1" w:styleId="WW8Num1z1">
    <w:name w:val="WW8Num1z1"/>
    <w:rsid w:val="004023BA"/>
  </w:style>
  <w:style w:type="character" w:customStyle="1" w:styleId="WW8Num1z2">
    <w:name w:val="WW8Num1z2"/>
    <w:rsid w:val="004023BA"/>
  </w:style>
  <w:style w:type="character" w:customStyle="1" w:styleId="WW8Num1z3">
    <w:name w:val="WW8Num1z3"/>
    <w:rsid w:val="004023BA"/>
  </w:style>
  <w:style w:type="character" w:customStyle="1" w:styleId="WW8Num1z4">
    <w:name w:val="WW8Num1z4"/>
    <w:rsid w:val="004023BA"/>
  </w:style>
  <w:style w:type="character" w:customStyle="1" w:styleId="WW8Num1z5">
    <w:name w:val="WW8Num1z5"/>
    <w:rsid w:val="004023BA"/>
  </w:style>
  <w:style w:type="character" w:customStyle="1" w:styleId="WW8Num1z6">
    <w:name w:val="WW8Num1z6"/>
    <w:rsid w:val="004023BA"/>
  </w:style>
  <w:style w:type="character" w:customStyle="1" w:styleId="WW8Num1z7">
    <w:name w:val="WW8Num1z7"/>
    <w:rsid w:val="004023BA"/>
  </w:style>
  <w:style w:type="character" w:customStyle="1" w:styleId="WW8Num1z8">
    <w:name w:val="WW8Num1z8"/>
    <w:rsid w:val="004023BA"/>
  </w:style>
  <w:style w:type="character" w:customStyle="1" w:styleId="WW8Num2z0">
    <w:name w:val="WW8Num2z0"/>
    <w:rsid w:val="004023BA"/>
  </w:style>
  <w:style w:type="character" w:customStyle="1" w:styleId="WW8Num2z1">
    <w:name w:val="WW8Num2z1"/>
    <w:rsid w:val="004023BA"/>
  </w:style>
  <w:style w:type="character" w:customStyle="1" w:styleId="WW8Num2z2">
    <w:name w:val="WW8Num2z2"/>
    <w:rsid w:val="004023BA"/>
  </w:style>
  <w:style w:type="character" w:customStyle="1" w:styleId="WW8Num2z3">
    <w:name w:val="WW8Num2z3"/>
    <w:rsid w:val="004023BA"/>
  </w:style>
  <w:style w:type="character" w:customStyle="1" w:styleId="WW8Num2z4">
    <w:name w:val="WW8Num2z4"/>
    <w:rsid w:val="004023BA"/>
  </w:style>
  <w:style w:type="character" w:customStyle="1" w:styleId="WW8Num2z5">
    <w:name w:val="WW8Num2z5"/>
    <w:rsid w:val="004023BA"/>
  </w:style>
  <w:style w:type="character" w:customStyle="1" w:styleId="WW8Num2z6">
    <w:name w:val="WW8Num2z6"/>
    <w:rsid w:val="004023BA"/>
  </w:style>
  <w:style w:type="character" w:customStyle="1" w:styleId="WW8Num2z7">
    <w:name w:val="WW8Num2z7"/>
    <w:rsid w:val="004023BA"/>
  </w:style>
  <w:style w:type="character" w:customStyle="1" w:styleId="WW8Num2z8">
    <w:name w:val="WW8Num2z8"/>
    <w:rsid w:val="004023BA"/>
  </w:style>
  <w:style w:type="character" w:customStyle="1" w:styleId="13">
    <w:name w:val="Основной шрифт абзаца1"/>
    <w:rsid w:val="004023BA"/>
  </w:style>
  <w:style w:type="character" w:customStyle="1" w:styleId="afff">
    <w:name w:val="Символ нумерации"/>
    <w:rsid w:val="004023BA"/>
  </w:style>
  <w:style w:type="character" w:styleId="afff0">
    <w:name w:val="FollowedHyperlink"/>
    <w:rsid w:val="004023BA"/>
    <w:rPr>
      <w:color w:val="800000"/>
      <w:u w:val="single"/>
    </w:rPr>
  </w:style>
  <w:style w:type="character" w:customStyle="1" w:styleId="afff1">
    <w:name w:val="Маркеры списка"/>
    <w:rsid w:val="004023BA"/>
    <w:rPr>
      <w:rFonts w:ascii="OpenSymbol" w:eastAsia="OpenSymbol" w:hAnsi="OpenSymbol" w:cs="OpenSymbol"/>
    </w:rPr>
  </w:style>
  <w:style w:type="character" w:customStyle="1" w:styleId="afff2">
    <w:name w:val="Ссылка указателя"/>
    <w:rsid w:val="004023BA"/>
  </w:style>
  <w:style w:type="paragraph" w:styleId="a1">
    <w:name w:val="Title"/>
    <w:basedOn w:val="a0"/>
    <w:next w:val="a2"/>
    <w:link w:val="14"/>
    <w:qFormat/>
    <w:rsid w:val="004023BA"/>
    <w:pPr>
      <w:keepNext/>
      <w:widowControl w:val="0"/>
      <w:suppressAutoHyphens/>
      <w:spacing w:before="240" w:after="120" w:line="240" w:lineRule="auto"/>
      <w:ind w:firstLine="0"/>
      <w:jc w:val="left"/>
    </w:pPr>
    <w:rPr>
      <w:rFonts w:ascii="Arial" w:eastAsia="DejaVu Sans" w:hAnsi="Arial" w:cs="DejaVu Sans"/>
      <w:kern w:val="1"/>
      <w:szCs w:val="28"/>
      <w:lang w:eastAsia="zh-CN" w:bidi="hi-IN"/>
    </w:rPr>
  </w:style>
  <w:style w:type="character" w:customStyle="1" w:styleId="afff3">
    <w:name w:val="Заголовок Знак"/>
    <w:basedOn w:val="a3"/>
    <w:rsid w:val="004023BA"/>
    <w:rPr>
      <w:rFonts w:asciiTheme="majorHAnsi" w:eastAsiaTheme="majorEastAsia" w:hAnsiTheme="majorHAnsi" w:cstheme="majorBidi"/>
      <w:spacing w:val="-10"/>
      <w:kern w:val="28"/>
      <w:sz w:val="56"/>
      <w:szCs w:val="56"/>
    </w:rPr>
  </w:style>
  <w:style w:type="paragraph" w:styleId="afff4">
    <w:name w:val="List"/>
    <w:basedOn w:val="a2"/>
    <w:rsid w:val="004023BA"/>
    <w:pPr>
      <w:suppressAutoHyphens/>
      <w:autoSpaceDE/>
      <w:autoSpaceDN/>
      <w:spacing w:after="140" w:line="288" w:lineRule="auto"/>
      <w:ind w:left="0"/>
    </w:pPr>
    <w:rPr>
      <w:rFonts w:eastAsia="DejaVu Sans"/>
      <w:kern w:val="1"/>
      <w:sz w:val="24"/>
      <w:szCs w:val="24"/>
      <w:lang w:eastAsia="zh-CN" w:bidi="hi-IN"/>
    </w:rPr>
  </w:style>
  <w:style w:type="paragraph" w:styleId="afff5">
    <w:name w:val="caption"/>
    <w:basedOn w:val="a0"/>
    <w:qFormat/>
    <w:rsid w:val="004023BA"/>
    <w:pPr>
      <w:widowControl w:val="0"/>
      <w:suppressLineNumbers/>
      <w:suppressAutoHyphens/>
      <w:spacing w:before="120" w:after="120" w:line="240" w:lineRule="auto"/>
      <w:ind w:firstLine="0"/>
      <w:jc w:val="left"/>
    </w:pPr>
    <w:rPr>
      <w:rFonts w:eastAsia="DejaVu Sans"/>
      <w:i/>
      <w:iCs/>
      <w:kern w:val="1"/>
      <w:sz w:val="24"/>
      <w:szCs w:val="24"/>
      <w:lang w:eastAsia="zh-CN" w:bidi="hi-IN"/>
    </w:rPr>
  </w:style>
  <w:style w:type="paragraph" w:customStyle="1" w:styleId="22">
    <w:name w:val="Указатель2"/>
    <w:basedOn w:val="a0"/>
    <w:rsid w:val="004023BA"/>
    <w:pPr>
      <w:widowControl w:val="0"/>
      <w:suppressLineNumbers/>
      <w:suppressAutoHyphens/>
      <w:spacing w:line="240" w:lineRule="auto"/>
      <w:ind w:firstLine="0"/>
      <w:jc w:val="left"/>
    </w:pPr>
    <w:rPr>
      <w:rFonts w:eastAsia="DejaVu Sans"/>
      <w:kern w:val="1"/>
      <w:sz w:val="24"/>
      <w:szCs w:val="24"/>
      <w:lang w:eastAsia="zh-CN" w:bidi="hi-IN"/>
    </w:rPr>
  </w:style>
  <w:style w:type="paragraph" w:customStyle="1" w:styleId="15">
    <w:name w:val="Название объекта1"/>
    <w:basedOn w:val="a0"/>
    <w:rsid w:val="004023BA"/>
    <w:pPr>
      <w:widowControl w:val="0"/>
      <w:suppressLineNumbers/>
      <w:suppressAutoHyphens/>
      <w:spacing w:before="120" w:after="120" w:line="240" w:lineRule="auto"/>
      <w:ind w:firstLine="0"/>
      <w:jc w:val="left"/>
    </w:pPr>
    <w:rPr>
      <w:rFonts w:eastAsia="DejaVu Sans"/>
      <w:i/>
      <w:iCs/>
      <w:kern w:val="1"/>
      <w:sz w:val="24"/>
      <w:szCs w:val="24"/>
      <w:lang w:eastAsia="zh-CN" w:bidi="hi-IN"/>
    </w:rPr>
  </w:style>
  <w:style w:type="paragraph" w:customStyle="1" w:styleId="16">
    <w:name w:val="Указатель1"/>
    <w:basedOn w:val="a0"/>
    <w:rsid w:val="004023BA"/>
    <w:pPr>
      <w:widowControl w:val="0"/>
      <w:suppressLineNumbers/>
      <w:suppressAutoHyphens/>
      <w:spacing w:line="240" w:lineRule="auto"/>
      <w:ind w:firstLine="0"/>
      <w:jc w:val="left"/>
    </w:pPr>
    <w:rPr>
      <w:rFonts w:eastAsia="DejaVu Sans"/>
      <w:kern w:val="1"/>
      <w:sz w:val="24"/>
      <w:szCs w:val="24"/>
      <w:lang w:eastAsia="zh-CN" w:bidi="hi-IN"/>
    </w:rPr>
  </w:style>
  <w:style w:type="paragraph" w:customStyle="1" w:styleId="afff6">
    <w:name w:val="Содержимое таблицы"/>
    <w:basedOn w:val="a0"/>
    <w:rsid w:val="004023BA"/>
    <w:pPr>
      <w:widowControl w:val="0"/>
      <w:suppressLineNumbers/>
      <w:suppressAutoHyphens/>
      <w:spacing w:line="240" w:lineRule="auto"/>
      <w:ind w:firstLine="0"/>
      <w:jc w:val="left"/>
    </w:pPr>
    <w:rPr>
      <w:rFonts w:eastAsia="DejaVu Sans" w:cs="DejaVu Sans"/>
      <w:kern w:val="1"/>
      <w:sz w:val="24"/>
      <w:szCs w:val="24"/>
      <w:lang w:eastAsia="zh-CN" w:bidi="hi-IN"/>
    </w:rPr>
  </w:style>
  <w:style w:type="paragraph" w:customStyle="1" w:styleId="afff7">
    <w:name w:val="Заголовок таблицы"/>
    <w:basedOn w:val="afff6"/>
    <w:rsid w:val="004023BA"/>
    <w:pPr>
      <w:jc w:val="center"/>
    </w:pPr>
    <w:rPr>
      <w:b/>
      <w:bCs/>
    </w:rPr>
  </w:style>
  <w:style w:type="paragraph" w:customStyle="1" w:styleId="17">
    <w:name w:val="Заголовок таблицы ссылок1"/>
    <w:basedOn w:val="a1"/>
    <w:rsid w:val="004023BA"/>
    <w:pPr>
      <w:suppressLineNumbers/>
    </w:pPr>
    <w:rPr>
      <w:b/>
      <w:bCs/>
      <w:sz w:val="32"/>
      <w:szCs w:val="32"/>
    </w:rPr>
  </w:style>
  <w:style w:type="paragraph" w:customStyle="1" w:styleId="10">
    <w:name w:val="Заголовок 10"/>
    <w:basedOn w:val="a1"/>
    <w:next w:val="a2"/>
    <w:rsid w:val="004023BA"/>
    <w:pPr>
      <w:numPr>
        <w:numId w:val="2"/>
      </w:numPr>
      <w:spacing w:before="60" w:after="60"/>
    </w:pPr>
    <w:rPr>
      <w:b/>
      <w:bCs/>
      <w:sz w:val="21"/>
      <w:szCs w:val="21"/>
    </w:rPr>
  </w:style>
  <w:style w:type="paragraph" w:customStyle="1" w:styleId="afff8">
    <w:name w:val="Содержимое врезки"/>
    <w:basedOn w:val="a0"/>
    <w:rsid w:val="004023BA"/>
    <w:pPr>
      <w:widowControl w:val="0"/>
      <w:suppressAutoHyphens/>
      <w:spacing w:line="240" w:lineRule="auto"/>
      <w:ind w:firstLine="0"/>
      <w:jc w:val="left"/>
    </w:pPr>
    <w:rPr>
      <w:rFonts w:eastAsia="DejaVu Sans" w:cs="DejaVu Sans"/>
      <w:kern w:val="1"/>
      <w:sz w:val="24"/>
      <w:szCs w:val="24"/>
      <w:lang w:eastAsia="zh-CN" w:bidi="hi-IN"/>
    </w:rPr>
  </w:style>
  <w:style w:type="table" w:customStyle="1" w:styleId="18">
    <w:name w:val="Сетка таблицы1"/>
    <w:basedOn w:val="a4"/>
    <w:next w:val="af4"/>
    <w:uiPriority w:val="39"/>
    <w:rsid w:val="004023BA"/>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
    <w:name w:val="Заголовок Знак1"/>
    <w:link w:val="a1"/>
    <w:rsid w:val="004023BA"/>
    <w:rPr>
      <w:rFonts w:ascii="Arial" w:eastAsia="DejaVu Sans" w:hAnsi="Arial" w:cs="DejaVu Sans"/>
      <w:kern w:val="1"/>
      <w:sz w:val="28"/>
      <w:szCs w:val="28"/>
      <w:lang w:eastAsia="zh-CN" w:bidi="hi-IN"/>
    </w:rPr>
  </w:style>
  <w:style w:type="character" w:customStyle="1" w:styleId="aff5">
    <w:name w:val="Абзац списка Знак"/>
    <w:aliases w:val="1 Знак,UL Знак,Абзац маркированнный Знак,Абзац списка основной Знак,ПАРАГРАФ Знак,Bullet 1 Знак,Use Case List Paragraph Знак,Подпись рисунка Знак,Bullet List Знак,FooterText Знак,numbered Знак,Содержание. 2 уровень Знак,Булет 1 Знак"/>
    <w:link w:val="aff4"/>
    <w:uiPriority w:val="34"/>
    <w:qFormat/>
    <w:locked/>
    <w:rsid w:val="004023BA"/>
    <w:rPr>
      <w:sz w:val="28"/>
    </w:rPr>
  </w:style>
  <w:style w:type="character" w:customStyle="1" w:styleId="afff9">
    <w:name w:val="Книга Знак"/>
    <w:link w:val="afffa"/>
    <w:locked/>
    <w:rsid w:val="004023BA"/>
    <w:rPr>
      <w:kern w:val="20"/>
      <w:sz w:val="28"/>
    </w:rPr>
  </w:style>
  <w:style w:type="paragraph" w:customStyle="1" w:styleId="afffa">
    <w:name w:val="Книга"/>
    <w:link w:val="afff9"/>
    <w:qFormat/>
    <w:rsid w:val="004023BA"/>
    <w:pPr>
      <w:suppressAutoHyphens/>
      <w:spacing w:line="360" w:lineRule="auto"/>
      <w:ind w:firstLine="709"/>
      <w:jc w:val="both"/>
    </w:pPr>
    <w:rPr>
      <w:kern w:val="20"/>
      <w:sz w:val="28"/>
    </w:rPr>
  </w:style>
  <w:style w:type="paragraph" w:customStyle="1" w:styleId="afffb">
    <w:name w:val="Стиль"/>
    <w:rsid w:val="004023BA"/>
    <w:pPr>
      <w:widowControl w:val="0"/>
      <w:autoSpaceDE w:val="0"/>
      <w:autoSpaceDN w:val="0"/>
      <w:adjustRightInd w:val="0"/>
    </w:pPr>
    <w:rPr>
      <w:sz w:val="24"/>
      <w:szCs w:val="24"/>
    </w:rPr>
  </w:style>
  <w:style w:type="paragraph" w:styleId="afffc">
    <w:name w:val="Balloon Text"/>
    <w:basedOn w:val="a0"/>
    <w:link w:val="afffd"/>
    <w:uiPriority w:val="99"/>
    <w:semiHidden/>
    <w:unhideWhenUsed/>
    <w:rsid w:val="004023BA"/>
    <w:pPr>
      <w:widowControl w:val="0"/>
      <w:suppressAutoHyphens/>
      <w:spacing w:line="240" w:lineRule="auto"/>
      <w:ind w:firstLine="0"/>
      <w:jc w:val="left"/>
    </w:pPr>
    <w:rPr>
      <w:rFonts w:ascii="Segoe UI" w:eastAsia="DejaVu Sans" w:hAnsi="Segoe UI" w:cs="Mangal"/>
      <w:kern w:val="1"/>
      <w:sz w:val="18"/>
      <w:szCs w:val="16"/>
      <w:lang w:eastAsia="zh-CN" w:bidi="hi-IN"/>
    </w:rPr>
  </w:style>
  <w:style w:type="character" w:customStyle="1" w:styleId="afffd">
    <w:name w:val="Текст выноски Знак"/>
    <w:basedOn w:val="a3"/>
    <w:link w:val="afffc"/>
    <w:uiPriority w:val="99"/>
    <w:semiHidden/>
    <w:rsid w:val="004023BA"/>
    <w:rPr>
      <w:rFonts w:ascii="Segoe UI" w:eastAsia="DejaVu Sans" w:hAnsi="Segoe UI" w:cs="Mangal"/>
      <w:kern w:val="1"/>
      <w:sz w:val="18"/>
      <w:szCs w:val="16"/>
      <w:lang w:eastAsia="zh-CN" w:bidi="hi-IN"/>
    </w:rPr>
  </w:style>
  <w:style w:type="character" w:styleId="afffe">
    <w:name w:val="annotation reference"/>
    <w:uiPriority w:val="99"/>
    <w:semiHidden/>
    <w:unhideWhenUsed/>
    <w:rsid w:val="004023BA"/>
    <w:rPr>
      <w:sz w:val="16"/>
      <w:szCs w:val="16"/>
    </w:rPr>
  </w:style>
  <w:style w:type="paragraph" w:styleId="affff">
    <w:name w:val="annotation text"/>
    <w:basedOn w:val="a0"/>
    <w:link w:val="affff0"/>
    <w:uiPriority w:val="99"/>
    <w:unhideWhenUsed/>
    <w:rsid w:val="004023BA"/>
    <w:pPr>
      <w:widowControl w:val="0"/>
      <w:autoSpaceDE w:val="0"/>
      <w:autoSpaceDN w:val="0"/>
      <w:spacing w:line="240" w:lineRule="auto"/>
      <w:ind w:firstLine="0"/>
      <w:jc w:val="left"/>
    </w:pPr>
    <w:rPr>
      <w:sz w:val="20"/>
      <w:lang w:eastAsia="en-US"/>
    </w:rPr>
  </w:style>
  <w:style w:type="character" w:customStyle="1" w:styleId="affff0">
    <w:name w:val="Текст примечания Знак"/>
    <w:basedOn w:val="a3"/>
    <w:link w:val="affff"/>
    <w:uiPriority w:val="99"/>
    <w:rsid w:val="004023BA"/>
    <w:rPr>
      <w:lang w:eastAsia="en-US"/>
    </w:rPr>
  </w:style>
  <w:style w:type="character" w:customStyle="1" w:styleId="affff1">
    <w:name w:val="Название Знак"/>
    <w:rsid w:val="00437DD6"/>
    <w:rPr>
      <w:rFonts w:ascii="Arial" w:eastAsia="DejaVu Sans" w:hAnsi="Arial" w:cs="DejaVu Sans"/>
      <w:kern w:val="1"/>
      <w:sz w:val="28"/>
      <w:szCs w:val="28"/>
      <w:lang w:eastAsia="zh-CN" w:bidi="hi-IN"/>
    </w:rPr>
  </w:style>
  <w:style w:type="paragraph" w:styleId="affff2">
    <w:name w:val="annotation subject"/>
    <w:basedOn w:val="affff"/>
    <w:next w:val="affff"/>
    <w:link w:val="affff3"/>
    <w:uiPriority w:val="99"/>
    <w:semiHidden/>
    <w:unhideWhenUsed/>
    <w:rsid w:val="006C0360"/>
    <w:pPr>
      <w:widowControl/>
      <w:autoSpaceDE/>
      <w:autoSpaceDN/>
      <w:ind w:firstLine="709"/>
      <w:jc w:val="both"/>
    </w:pPr>
    <w:rPr>
      <w:b/>
      <w:bCs/>
      <w:lang w:eastAsia="ru-RU"/>
    </w:rPr>
  </w:style>
  <w:style w:type="character" w:customStyle="1" w:styleId="affff3">
    <w:name w:val="Тема примечания Знак"/>
    <w:basedOn w:val="affff0"/>
    <w:link w:val="affff2"/>
    <w:uiPriority w:val="99"/>
    <w:semiHidden/>
    <w:rsid w:val="006C0360"/>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68558">
      <w:bodyDiv w:val="1"/>
      <w:marLeft w:val="0"/>
      <w:marRight w:val="0"/>
      <w:marTop w:val="0"/>
      <w:marBottom w:val="0"/>
      <w:divBdr>
        <w:top w:val="none" w:sz="0" w:space="0" w:color="auto"/>
        <w:left w:val="none" w:sz="0" w:space="0" w:color="auto"/>
        <w:bottom w:val="none" w:sz="0" w:space="0" w:color="auto"/>
        <w:right w:val="none" w:sz="0" w:space="0" w:color="auto"/>
      </w:divBdr>
    </w:div>
    <w:div w:id="30308005">
      <w:bodyDiv w:val="1"/>
      <w:marLeft w:val="0"/>
      <w:marRight w:val="0"/>
      <w:marTop w:val="0"/>
      <w:marBottom w:val="0"/>
      <w:divBdr>
        <w:top w:val="none" w:sz="0" w:space="0" w:color="auto"/>
        <w:left w:val="none" w:sz="0" w:space="0" w:color="auto"/>
        <w:bottom w:val="none" w:sz="0" w:space="0" w:color="auto"/>
        <w:right w:val="none" w:sz="0" w:space="0" w:color="auto"/>
      </w:divBdr>
    </w:div>
    <w:div w:id="48117501">
      <w:bodyDiv w:val="1"/>
      <w:marLeft w:val="0"/>
      <w:marRight w:val="0"/>
      <w:marTop w:val="0"/>
      <w:marBottom w:val="0"/>
      <w:divBdr>
        <w:top w:val="none" w:sz="0" w:space="0" w:color="auto"/>
        <w:left w:val="none" w:sz="0" w:space="0" w:color="auto"/>
        <w:bottom w:val="none" w:sz="0" w:space="0" w:color="auto"/>
        <w:right w:val="none" w:sz="0" w:space="0" w:color="auto"/>
      </w:divBdr>
    </w:div>
    <w:div w:id="85074810">
      <w:bodyDiv w:val="1"/>
      <w:marLeft w:val="0"/>
      <w:marRight w:val="0"/>
      <w:marTop w:val="0"/>
      <w:marBottom w:val="0"/>
      <w:divBdr>
        <w:top w:val="none" w:sz="0" w:space="0" w:color="auto"/>
        <w:left w:val="none" w:sz="0" w:space="0" w:color="auto"/>
        <w:bottom w:val="none" w:sz="0" w:space="0" w:color="auto"/>
        <w:right w:val="none" w:sz="0" w:space="0" w:color="auto"/>
      </w:divBdr>
    </w:div>
    <w:div w:id="85079270">
      <w:bodyDiv w:val="1"/>
      <w:marLeft w:val="0"/>
      <w:marRight w:val="0"/>
      <w:marTop w:val="0"/>
      <w:marBottom w:val="0"/>
      <w:divBdr>
        <w:top w:val="none" w:sz="0" w:space="0" w:color="auto"/>
        <w:left w:val="none" w:sz="0" w:space="0" w:color="auto"/>
        <w:bottom w:val="none" w:sz="0" w:space="0" w:color="auto"/>
        <w:right w:val="none" w:sz="0" w:space="0" w:color="auto"/>
      </w:divBdr>
    </w:div>
    <w:div w:id="97065205">
      <w:bodyDiv w:val="1"/>
      <w:marLeft w:val="0"/>
      <w:marRight w:val="0"/>
      <w:marTop w:val="0"/>
      <w:marBottom w:val="0"/>
      <w:divBdr>
        <w:top w:val="none" w:sz="0" w:space="0" w:color="auto"/>
        <w:left w:val="none" w:sz="0" w:space="0" w:color="auto"/>
        <w:bottom w:val="none" w:sz="0" w:space="0" w:color="auto"/>
        <w:right w:val="none" w:sz="0" w:space="0" w:color="auto"/>
      </w:divBdr>
    </w:div>
    <w:div w:id="97337869">
      <w:bodyDiv w:val="1"/>
      <w:marLeft w:val="0"/>
      <w:marRight w:val="0"/>
      <w:marTop w:val="0"/>
      <w:marBottom w:val="0"/>
      <w:divBdr>
        <w:top w:val="none" w:sz="0" w:space="0" w:color="auto"/>
        <w:left w:val="none" w:sz="0" w:space="0" w:color="auto"/>
        <w:bottom w:val="none" w:sz="0" w:space="0" w:color="auto"/>
        <w:right w:val="none" w:sz="0" w:space="0" w:color="auto"/>
      </w:divBdr>
    </w:div>
    <w:div w:id="101800302">
      <w:bodyDiv w:val="1"/>
      <w:marLeft w:val="0"/>
      <w:marRight w:val="0"/>
      <w:marTop w:val="0"/>
      <w:marBottom w:val="0"/>
      <w:divBdr>
        <w:top w:val="none" w:sz="0" w:space="0" w:color="auto"/>
        <w:left w:val="none" w:sz="0" w:space="0" w:color="auto"/>
        <w:bottom w:val="none" w:sz="0" w:space="0" w:color="auto"/>
        <w:right w:val="none" w:sz="0" w:space="0" w:color="auto"/>
      </w:divBdr>
    </w:div>
    <w:div w:id="112675774">
      <w:bodyDiv w:val="1"/>
      <w:marLeft w:val="0"/>
      <w:marRight w:val="0"/>
      <w:marTop w:val="0"/>
      <w:marBottom w:val="0"/>
      <w:divBdr>
        <w:top w:val="none" w:sz="0" w:space="0" w:color="auto"/>
        <w:left w:val="none" w:sz="0" w:space="0" w:color="auto"/>
        <w:bottom w:val="none" w:sz="0" w:space="0" w:color="auto"/>
        <w:right w:val="none" w:sz="0" w:space="0" w:color="auto"/>
      </w:divBdr>
    </w:div>
    <w:div w:id="135220286">
      <w:bodyDiv w:val="1"/>
      <w:marLeft w:val="0"/>
      <w:marRight w:val="0"/>
      <w:marTop w:val="0"/>
      <w:marBottom w:val="0"/>
      <w:divBdr>
        <w:top w:val="none" w:sz="0" w:space="0" w:color="auto"/>
        <w:left w:val="none" w:sz="0" w:space="0" w:color="auto"/>
        <w:bottom w:val="none" w:sz="0" w:space="0" w:color="auto"/>
        <w:right w:val="none" w:sz="0" w:space="0" w:color="auto"/>
      </w:divBdr>
    </w:div>
    <w:div w:id="147325169">
      <w:bodyDiv w:val="1"/>
      <w:marLeft w:val="0"/>
      <w:marRight w:val="0"/>
      <w:marTop w:val="0"/>
      <w:marBottom w:val="0"/>
      <w:divBdr>
        <w:top w:val="none" w:sz="0" w:space="0" w:color="auto"/>
        <w:left w:val="none" w:sz="0" w:space="0" w:color="auto"/>
        <w:bottom w:val="none" w:sz="0" w:space="0" w:color="auto"/>
        <w:right w:val="none" w:sz="0" w:space="0" w:color="auto"/>
      </w:divBdr>
    </w:div>
    <w:div w:id="156380400">
      <w:bodyDiv w:val="1"/>
      <w:marLeft w:val="0"/>
      <w:marRight w:val="0"/>
      <w:marTop w:val="0"/>
      <w:marBottom w:val="0"/>
      <w:divBdr>
        <w:top w:val="none" w:sz="0" w:space="0" w:color="auto"/>
        <w:left w:val="none" w:sz="0" w:space="0" w:color="auto"/>
        <w:bottom w:val="none" w:sz="0" w:space="0" w:color="auto"/>
        <w:right w:val="none" w:sz="0" w:space="0" w:color="auto"/>
      </w:divBdr>
    </w:div>
    <w:div w:id="156961351">
      <w:bodyDiv w:val="1"/>
      <w:marLeft w:val="0"/>
      <w:marRight w:val="0"/>
      <w:marTop w:val="0"/>
      <w:marBottom w:val="0"/>
      <w:divBdr>
        <w:top w:val="none" w:sz="0" w:space="0" w:color="auto"/>
        <w:left w:val="none" w:sz="0" w:space="0" w:color="auto"/>
        <w:bottom w:val="none" w:sz="0" w:space="0" w:color="auto"/>
        <w:right w:val="none" w:sz="0" w:space="0" w:color="auto"/>
      </w:divBdr>
    </w:div>
    <w:div w:id="172109235">
      <w:bodyDiv w:val="1"/>
      <w:marLeft w:val="0"/>
      <w:marRight w:val="0"/>
      <w:marTop w:val="0"/>
      <w:marBottom w:val="0"/>
      <w:divBdr>
        <w:top w:val="none" w:sz="0" w:space="0" w:color="auto"/>
        <w:left w:val="none" w:sz="0" w:space="0" w:color="auto"/>
        <w:bottom w:val="none" w:sz="0" w:space="0" w:color="auto"/>
        <w:right w:val="none" w:sz="0" w:space="0" w:color="auto"/>
      </w:divBdr>
    </w:div>
    <w:div w:id="173308808">
      <w:bodyDiv w:val="1"/>
      <w:marLeft w:val="0"/>
      <w:marRight w:val="0"/>
      <w:marTop w:val="0"/>
      <w:marBottom w:val="0"/>
      <w:divBdr>
        <w:top w:val="none" w:sz="0" w:space="0" w:color="auto"/>
        <w:left w:val="none" w:sz="0" w:space="0" w:color="auto"/>
        <w:bottom w:val="none" w:sz="0" w:space="0" w:color="auto"/>
        <w:right w:val="none" w:sz="0" w:space="0" w:color="auto"/>
      </w:divBdr>
    </w:div>
    <w:div w:id="175199089">
      <w:bodyDiv w:val="1"/>
      <w:marLeft w:val="0"/>
      <w:marRight w:val="0"/>
      <w:marTop w:val="0"/>
      <w:marBottom w:val="0"/>
      <w:divBdr>
        <w:top w:val="none" w:sz="0" w:space="0" w:color="auto"/>
        <w:left w:val="none" w:sz="0" w:space="0" w:color="auto"/>
        <w:bottom w:val="none" w:sz="0" w:space="0" w:color="auto"/>
        <w:right w:val="none" w:sz="0" w:space="0" w:color="auto"/>
      </w:divBdr>
    </w:div>
    <w:div w:id="208614678">
      <w:bodyDiv w:val="1"/>
      <w:marLeft w:val="0"/>
      <w:marRight w:val="0"/>
      <w:marTop w:val="0"/>
      <w:marBottom w:val="0"/>
      <w:divBdr>
        <w:top w:val="none" w:sz="0" w:space="0" w:color="auto"/>
        <w:left w:val="none" w:sz="0" w:space="0" w:color="auto"/>
        <w:bottom w:val="none" w:sz="0" w:space="0" w:color="auto"/>
        <w:right w:val="none" w:sz="0" w:space="0" w:color="auto"/>
      </w:divBdr>
    </w:div>
    <w:div w:id="209727694">
      <w:bodyDiv w:val="1"/>
      <w:marLeft w:val="0"/>
      <w:marRight w:val="0"/>
      <w:marTop w:val="0"/>
      <w:marBottom w:val="0"/>
      <w:divBdr>
        <w:top w:val="none" w:sz="0" w:space="0" w:color="auto"/>
        <w:left w:val="none" w:sz="0" w:space="0" w:color="auto"/>
        <w:bottom w:val="none" w:sz="0" w:space="0" w:color="auto"/>
        <w:right w:val="none" w:sz="0" w:space="0" w:color="auto"/>
      </w:divBdr>
    </w:div>
    <w:div w:id="215092859">
      <w:bodyDiv w:val="1"/>
      <w:marLeft w:val="0"/>
      <w:marRight w:val="0"/>
      <w:marTop w:val="0"/>
      <w:marBottom w:val="0"/>
      <w:divBdr>
        <w:top w:val="none" w:sz="0" w:space="0" w:color="auto"/>
        <w:left w:val="none" w:sz="0" w:space="0" w:color="auto"/>
        <w:bottom w:val="none" w:sz="0" w:space="0" w:color="auto"/>
        <w:right w:val="none" w:sz="0" w:space="0" w:color="auto"/>
      </w:divBdr>
      <w:divsChild>
        <w:div w:id="1360398249">
          <w:marLeft w:val="0"/>
          <w:marRight w:val="0"/>
          <w:marTop w:val="0"/>
          <w:marBottom w:val="0"/>
          <w:divBdr>
            <w:top w:val="none" w:sz="0" w:space="0" w:color="auto"/>
            <w:left w:val="none" w:sz="0" w:space="0" w:color="auto"/>
            <w:bottom w:val="none" w:sz="0" w:space="0" w:color="auto"/>
            <w:right w:val="none" w:sz="0" w:space="0" w:color="auto"/>
          </w:divBdr>
        </w:div>
        <w:div w:id="1928688828">
          <w:marLeft w:val="0"/>
          <w:marRight w:val="0"/>
          <w:marTop w:val="0"/>
          <w:marBottom w:val="0"/>
          <w:divBdr>
            <w:top w:val="none" w:sz="0" w:space="0" w:color="auto"/>
            <w:left w:val="none" w:sz="0" w:space="0" w:color="auto"/>
            <w:bottom w:val="none" w:sz="0" w:space="0" w:color="auto"/>
            <w:right w:val="none" w:sz="0" w:space="0" w:color="auto"/>
          </w:divBdr>
        </w:div>
        <w:div w:id="1762988475">
          <w:marLeft w:val="0"/>
          <w:marRight w:val="0"/>
          <w:marTop w:val="0"/>
          <w:marBottom w:val="0"/>
          <w:divBdr>
            <w:top w:val="none" w:sz="0" w:space="0" w:color="auto"/>
            <w:left w:val="none" w:sz="0" w:space="0" w:color="auto"/>
            <w:bottom w:val="none" w:sz="0" w:space="0" w:color="auto"/>
            <w:right w:val="none" w:sz="0" w:space="0" w:color="auto"/>
          </w:divBdr>
        </w:div>
        <w:div w:id="799034325">
          <w:marLeft w:val="0"/>
          <w:marRight w:val="0"/>
          <w:marTop w:val="0"/>
          <w:marBottom w:val="0"/>
          <w:divBdr>
            <w:top w:val="none" w:sz="0" w:space="0" w:color="auto"/>
            <w:left w:val="none" w:sz="0" w:space="0" w:color="auto"/>
            <w:bottom w:val="none" w:sz="0" w:space="0" w:color="auto"/>
            <w:right w:val="none" w:sz="0" w:space="0" w:color="auto"/>
          </w:divBdr>
        </w:div>
        <w:div w:id="1209343176">
          <w:marLeft w:val="0"/>
          <w:marRight w:val="0"/>
          <w:marTop w:val="0"/>
          <w:marBottom w:val="0"/>
          <w:divBdr>
            <w:top w:val="none" w:sz="0" w:space="0" w:color="auto"/>
            <w:left w:val="none" w:sz="0" w:space="0" w:color="auto"/>
            <w:bottom w:val="none" w:sz="0" w:space="0" w:color="auto"/>
            <w:right w:val="none" w:sz="0" w:space="0" w:color="auto"/>
          </w:divBdr>
        </w:div>
        <w:div w:id="871192750">
          <w:marLeft w:val="0"/>
          <w:marRight w:val="0"/>
          <w:marTop w:val="0"/>
          <w:marBottom w:val="0"/>
          <w:divBdr>
            <w:top w:val="none" w:sz="0" w:space="0" w:color="auto"/>
            <w:left w:val="none" w:sz="0" w:space="0" w:color="auto"/>
            <w:bottom w:val="none" w:sz="0" w:space="0" w:color="auto"/>
            <w:right w:val="none" w:sz="0" w:space="0" w:color="auto"/>
          </w:divBdr>
        </w:div>
        <w:div w:id="684526685">
          <w:marLeft w:val="0"/>
          <w:marRight w:val="0"/>
          <w:marTop w:val="0"/>
          <w:marBottom w:val="0"/>
          <w:divBdr>
            <w:top w:val="none" w:sz="0" w:space="0" w:color="auto"/>
            <w:left w:val="none" w:sz="0" w:space="0" w:color="auto"/>
            <w:bottom w:val="none" w:sz="0" w:space="0" w:color="auto"/>
            <w:right w:val="none" w:sz="0" w:space="0" w:color="auto"/>
          </w:divBdr>
        </w:div>
        <w:div w:id="1334995498">
          <w:marLeft w:val="0"/>
          <w:marRight w:val="0"/>
          <w:marTop w:val="0"/>
          <w:marBottom w:val="0"/>
          <w:divBdr>
            <w:top w:val="none" w:sz="0" w:space="0" w:color="auto"/>
            <w:left w:val="none" w:sz="0" w:space="0" w:color="auto"/>
            <w:bottom w:val="none" w:sz="0" w:space="0" w:color="auto"/>
            <w:right w:val="none" w:sz="0" w:space="0" w:color="auto"/>
          </w:divBdr>
        </w:div>
        <w:div w:id="2141335186">
          <w:marLeft w:val="0"/>
          <w:marRight w:val="0"/>
          <w:marTop w:val="0"/>
          <w:marBottom w:val="0"/>
          <w:divBdr>
            <w:top w:val="none" w:sz="0" w:space="0" w:color="auto"/>
            <w:left w:val="none" w:sz="0" w:space="0" w:color="auto"/>
            <w:bottom w:val="none" w:sz="0" w:space="0" w:color="auto"/>
            <w:right w:val="none" w:sz="0" w:space="0" w:color="auto"/>
          </w:divBdr>
        </w:div>
        <w:div w:id="965963230">
          <w:marLeft w:val="0"/>
          <w:marRight w:val="0"/>
          <w:marTop w:val="0"/>
          <w:marBottom w:val="0"/>
          <w:divBdr>
            <w:top w:val="none" w:sz="0" w:space="0" w:color="auto"/>
            <w:left w:val="none" w:sz="0" w:space="0" w:color="auto"/>
            <w:bottom w:val="none" w:sz="0" w:space="0" w:color="auto"/>
            <w:right w:val="none" w:sz="0" w:space="0" w:color="auto"/>
          </w:divBdr>
        </w:div>
        <w:div w:id="261957168">
          <w:marLeft w:val="0"/>
          <w:marRight w:val="0"/>
          <w:marTop w:val="0"/>
          <w:marBottom w:val="0"/>
          <w:divBdr>
            <w:top w:val="none" w:sz="0" w:space="0" w:color="auto"/>
            <w:left w:val="none" w:sz="0" w:space="0" w:color="auto"/>
            <w:bottom w:val="none" w:sz="0" w:space="0" w:color="auto"/>
            <w:right w:val="none" w:sz="0" w:space="0" w:color="auto"/>
          </w:divBdr>
        </w:div>
        <w:div w:id="383409149">
          <w:marLeft w:val="0"/>
          <w:marRight w:val="0"/>
          <w:marTop w:val="0"/>
          <w:marBottom w:val="0"/>
          <w:divBdr>
            <w:top w:val="none" w:sz="0" w:space="0" w:color="auto"/>
            <w:left w:val="none" w:sz="0" w:space="0" w:color="auto"/>
            <w:bottom w:val="none" w:sz="0" w:space="0" w:color="auto"/>
            <w:right w:val="none" w:sz="0" w:space="0" w:color="auto"/>
          </w:divBdr>
        </w:div>
        <w:div w:id="541670700">
          <w:marLeft w:val="0"/>
          <w:marRight w:val="0"/>
          <w:marTop w:val="0"/>
          <w:marBottom w:val="0"/>
          <w:divBdr>
            <w:top w:val="none" w:sz="0" w:space="0" w:color="auto"/>
            <w:left w:val="none" w:sz="0" w:space="0" w:color="auto"/>
            <w:bottom w:val="none" w:sz="0" w:space="0" w:color="auto"/>
            <w:right w:val="none" w:sz="0" w:space="0" w:color="auto"/>
          </w:divBdr>
        </w:div>
        <w:div w:id="1499496178">
          <w:marLeft w:val="0"/>
          <w:marRight w:val="0"/>
          <w:marTop w:val="0"/>
          <w:marBottom w:val="0"/>
          <w:divBdr>
            <w:top w:val="none" w:sz="0" w:space="0" w:color="auto"/>
            <w:left w:val="none" w:sz="0" w:space="0" w:color="auto"/>
            <w:bottom w:val="none" w:sz="0" w:space="0" w:color="auto"/>
            <w:right w:val="none" w:sz="0" w:space="0" w:color="auto"/>
          </w:divBdr>
        </w:div>
        <w:div w:id="884103260">
          <w:marLeft w:val="0"/>
          <w:marRight w:val="0"/>
          <w:marTop w:val="0"/>
          <w:marBottom w:val="0"/>
          <w:divBdr>
            <w:top w:val="none" w:sz="0" w:space="0" w:color="auto"/>
            <w:left w:val="none" w:sz="0" w:space="0" w:color="auto"/>
            <w:bottom w:val="none" w:sz="0" w:space="0" w:color="auto"/>
            <w:right w:val="none" w:sz="0" w:space="0" w:color="auto"/>
          </w:divBdr>
        </w:div>
        <w:div w:id="1645811950">
          <w:marLeft w:val="0"/>
          <w:marRight w:val="0"/>
          <w:marTop w:val="0"/>
          <w:marBottom w:val="0"/>
          <w:divBdr>
            <w:top w:val="none" w:sz="0" w:space="0" w:color="auto"/>
            <w:left w:val="none" w:sz="0" w:space="0" w:color="auto"/>
            <w:bottom w:val="none" w:sz="0" w:space="0" w:color="auto"/>
            <w:right w:val="none" w:sz="0" w:space="0" w:color="auto"/>
          </w:divBdr>
        </w:div>
        <w:div w:id="54202956">
          <w:marLeft w:val="0"/>
          <w:marRight w:val="0"/>
          <w:marTop w:val="0"/>
          <w:marBottom w:val="0"/>
          <w:divBdr>
            <w:top w:val="none" w:sz="0" w:space="0" w:color="auto"/>
            <w:left w:val="none" w:sz="0" w:space="0" w:color="auto"/>
            <w:bottom w:val="none" w:sz="0" w:space="0" w:color="auto"/>
            <w:right w:val="none" w:sz="0" w:space="0" w:color="auto"/>
          </w:divBdr>
        </w:div>
        <w:div w:id="2121683490">
          <w:marLeft w:val="0"/>
          <w:marRight w:val="0"/>
          <w:marTop w:val="0"/>
          <w:marBottom w:val="0"/>
          <w:divBdr>
            <w:top w:val="none" w:sz="0" w:space="0" w:color="auto"/>
            <w:left w:val="none" w:sz="0" w:space="0" w:color="auto"/>
            <w:bottom w:val="none" w:sz="0" w:space="0" w:color="auto"/>
            <w:right w:val="none" w:sz="0" w:space="0" w:color="auto"/>
          </w:divBdr>
        </w:div>
        <w:div w:id="228269613">
          <w:marLeft w:val="0"/>
          <w:marRight w:val="0"/>
          <w:marTop w:val="0"/>
          <w:marBottom w:val="0"/>
          <w:divBdr>
            <w:top w:val="none" w:sz="0" w:space="0" w:color="auto"/>
            <w:left w:val="none" w:sz="0" w:space="0" w:color="auto"/>
            <w:bottom w:val="none" w:sz="0" w:space="0" w:color="auto"/>
            <w:right w:val="none" w:sz="0" w:space="0" w:color="auto"/>
          </w:divBdr>
        </w:div>
        <w:div w:id="724330694">
          <w:marLeft w:val="0"/>
          <w:marRight w:val="0"/>
          <w:marTop w:val="0"/>
          <w:marBottom w:val="0"/>
          <w:divBdr>
            <w:top w:val="none" w:sz="0" w:space="0" w:color="auto"/>
            <w:left w:val="none" w:sz="0" w:space="0" w:color="auto"/>
            <w:bottom w:val="none" w:sz="0" w:space="0" w:color="auto"/>
            <w:right w:val="none" w:sz="0" w:space="0" w:color="auto"/>
          </w:divBdr>
        </w:div>
        <w:div w:id="601112223">
          <w:marLeft w:val="0"/>
          <w:marRight w:val="0"/>
          <w:marTop w:val="0"/>
          <w:marBottom w:val="0"/>
          <w:divBdr>
            <w:top w:val="none" w:sz="0" w:space="0" w:color="auto"/>
            <w:left w:val="none" w:sz="0" w:space="0" w:color="auto"/>
            <w:bottom w:val="none" w:sz="0" w:space="0" w:color="auto"/>
            <w:right w:val="none" w:sz="0" w:space="0" w:color="auto"/>
          </w:divBdr>
        </w:div>
        <w:div w:id="1764295916">
          <w:marLeft w:val="0"/>
          <w:marRight w:val="0"/>
          <w:marTop w:val="0"/>
          <w:marBottom w:val="0"/>
          <w:divBdr>
            <w:top w:val="none" w:sz="0" w:space="0" w:color="auto"/>
            <w:left w:val="none" w:sz="0" w:space="0" w:color="auto"/>
            <w:bottom w:val="none" w:sz="0" w:space="0" w:color="auto"/>
            <w:right w:val="none" w:sz="0" w:space="0" w:color="auto"/>
          </w:divBdr>
        </w:div>
        <w:div w:id="1225486380">
          <w:marLeft w:val="0"/>
          <w:marRight w:val="0"/>
          <w:marTop w:val="0"/>
          <w:marBottom w:val="0"/>
          <w:divBdr>
            <w:top w:val="none" w:sz="0" w:space="0" w:color="auto"/>
            <w:left w:val="none" w:sz="0" w:space="0" w:color="auto"/>
            <w:bottom w:val="none" w:sz="0" w:space="0" w:color="auto"/>
            <w:right w:val="none" w:sz="0" w:space="0" w:color="auto"/>
          </w:divBdr>
        </w:div>
        <w:div w:id="2031368703">
          <w:marLeft w:val="0"/>
          <w:marRight w:val="0"/>
          <w:marTop w:val="0"/>
          <w:marBottom w:val="0"/>
          <w:divBdr>
            <w:top w:val="none" w:sz="0" w:space="0" w:color="auto"/>
            <w:left w:val="none" w:sz="0" w:space="0" w:color="auto"/>
            <w:bottom w:val="none" w:sz="0" w:space="0" w:color="auto"/>
            <w:right w:val="none" w:sz="0" w:space="0" w:color="auto"/>
          </w:divBdr>
        </w:div>
        <w:div w:id="2035301550">
          <w:marLeft w:val="0"/>
          <w:marRight w:val="0"/>
          <w:marTop w:val="0"/>
          <w:marBottom w:val="0"/>
          <w:divBdr>
            <w:top w:val="none" w:sz="0" w:space="0" w:color="auto"/>
            <w:left w:val="none" w:sz="0" w:space="0" w:color="auto"/>
            <w:bottom w:val="none" w:sz="0" w:space="0" w:color="auto"/>
            <w:right w:val="none" w:sz="0" w:space="0" w:color="auto"/>
          </w:divBdr>
        </w:div>
        <w:div w:id="2070957028">
          <w:marLeft w:val="0"/>
          <w:marRight w:val="0"/>
          <w:marTop w:val="0"/>
          <w:marBottom w:val="0"/>
          <w:divBdr>
            <w:top w:val="none" w:sz="0" w:space="0" w:color="auto"/>
            <w:left w:val="none" w:sz="0" w:space="0" w:color="auto"/>
            <w:bottom w:val="none" w:sz="0" w:space="0" w:color="auto"/>
            <w:right w:val="none" w:sz="0" w:space="0" w:color="auto"/>
          </w:divBdr>
        </w:div>
        <w:div w:id="92750045">
          <w:marLeft w:val="0"/>
          <w:marRight w:val="0"/>
          <w:marTop w:val="0"/>
          <w:marBottom w:val="0"/>
          <w:divBdr>
            <w:top w:val="none" w:sz="0" w:space="0" w:color="auto"/>
            <w:left w:val="none" w:sz="0" w:space="0" w:color="auto"/>
            <w:bottom w:val="none" w:sz="0" w:space="0" w:color="auto"/>
            <w:right w:val="none" w:sz="0" w:space="0" w:color="auto"/>
          </w:divBdr>
        </w:div>
        <w:div w:id="1995907419">
          <w:marLeft w:val="0"/>
          <w:marRight w:val="0"/>
          <w:marTop w:val="0"/>
          <w:marBottom w:val="0"/>
          <w:divBdr>
            <w:top w:val="none" w:sz="0" w:space="0" w:color="auto"/>
            <w:left w:val="none" w:sz="0" w:space="0" w:color="auto"/>
            <w:bottom w:val="none" w:sz="0" w:space="0" w:color="auto"/>
            <w:right w:val="none" w:sz="0" w:space="0" w:color="auto"/>
          </w:divBdr>
        </w:div>
        <w:div w:id="603341810">
          <w:marLeft w:val="0"/>
          <w:marRight w:val="0"/>
          <w:marTop w:val="0"/>
          <w:marBottom w:val="0"/>
          <w:divBdr>
            <w:top w:val="none" w:sz="0" w:space="0" w:color="auto"/>
            <w:left w:val="none" w:sz="0" w:space="0" w:color="auto"/>
            <w:bottom w:val="none" w:sz="0" w:space="0" w:color="auto"/>
            <w:right w:val="none" w:sz="0" w:space="0" w:color="auto"/>
          </w:divBdr>
        </w:div>
        <w:div w:id="1186941464">
          <w:marLeft w:val="0"/>
          <w:marRight w:val="0"/>
          <w:marTop w:val="0"/>
          <w:marBottom w:val="0"/>
          <w:divBdr>
            <w:top w:val="none" w:sz="0" w:space="0" w:color="auto"/>
            <w:left w:val="none" w:sz="0" w:space="0" w:color="auto"/>
            <w:bottom w:val="none" w:sz="0" w:space="0" w:color="auto"/>
            <w:right w:val="none" w:sz="0" w:space="0" w:color="auto"/>
          </w:divBdr>
        </w:div>
        <w:div w:id="669480706">
          <w:marLeft w:val="0"/>
          <w:marRight w:val="0"/>
          <w:marTop w:val="0"/>
          <w:marBottom w:val="0"/>
          <w:divBdr>
            <w:top w:val="none" w:sz="0" w:space="0" w:color="auto"/>
            <w:left w:val="none" w:sz="0" w:space="0" w:color="auto"/>
            <w:bottom w:val="none" w:sz="0" w:space="0" w:color="auto"/>
            <w:right w:val="none" w:sz="0" w:space="0" w:color="auto"/>
          </w:divBdr>
        </w:div>
        <w:div w:id="1024936861">
          <w:marLeft w:val="0"/>
          <w:marRight w:val="0"/>
          <w:marTop w:val="0"/>
          <w:marBottom w:val="0"/>
          <w:divBdr>
            <w:top w:val="none" w:sz="0" w:space="0" w:color="auto"/>
            <w:left w:val="none" w:sz="0" w:space="0" w:color="auto"/>
            <w:bottom w:val="none" w:sz="0" w:space="0" w:color="auto"/>
            <w:right w:val="none" w:sz="0" w:space="0" w:color="auto"/>
          </w:divBdr>
        </w:div>
        <w:div w:id="1696077023">
          <w:marLeft w:val="0"/>
          <w:marRight w:val="0"/>
          <w:marTop w:val="0"/>
          <w:marBottom w:val="0"/>
          <w:divBdr>
            <w:top w:val="none" w:sz="0" w:space="0" w:color="auto"/>
            <w:left w:val="none" w:sz="0" w:space="0" w:color="auto"/>
            <w:bottom w:val="none" w:sz="0" w:space="0" w:color="auto"/>
            <w:right w:val="none" w:sz="0" w:space="0" w:color="auto"/>
          </w:divBdr>
        </w:div>
        <w:div w:id="890264281">
          <w:marLeft w:val="0"/>
          <w:marRight w:val="0"/>
          <w:marTop w:val="0"/>
          <w:marBottom w:val="0"/>
          <w:divBdr>
            <w:top w:val="none" w:sz="0" w:space="0" w:color="auto"/>
            <w:left w:val="none" w:sz="0" w:space="0" w:color="auto"/>
            <w:bottom w:val="none" w:sz="0" w:space="0" w:color="auto"/>
            <w:right w:val="none" w:sz="0" w:space="0" w:color="auto"/>
          </w:divBdr>
        </w:div>
        <w:div w:id="1415317146">
          <w:marLeft w:val="0"/>
          <w:marRight w:val="0"/>
          <w:marTop w:val="0"/>
          <w:marBottom w:val="0"/>
          <w:divBdr>
            <w:top w:val="none" w:sz="0" w:space="0" w:color="auto"/>
            <w:left w:val="none" w:sz="0" w:space="0" w:color="auto"/>
            <w:bottom w:val="none" w:sz="0" w:space="0" w:color="auto"/>
            <w:right w:val="none" w:sz="0" w:space="0" w:color="auto"/>
          </w:divBdr>
        </w:div>
        <w:div w:id="1142767557">
          <w:marLeft w:val="0"/>
          <w:marRight w:val="0"/>
          <w:marTop w:val="0"/>
          <w:marBottom w:val="0"/>
          <w:divBdr>
            <w:top w:val="none" w:sz="0" w:space="0" w:color="auto"/>
            <w:left w:val="none" w:sz="0" w:space="0" w:color="auto"/>
            <w:bottom w:val="none" w:sz="0" w:space="0" w:color="auto"/>
            <w:right w:val="none" w:sz="0" w:space="0" w:color="auto"/>
          </w:divBdr>
        </w:div>
      </w:divsChild>
    </w:div>
    <w:div w:id="215821682">
      <w:bodyDiv w:val="1"/>
      <w:marLeft w:val="0"/>
      <w:marRight w:val="0"/>
      <w:marTop w:val="0"/>
      <w:marBottom w:val="0"/>
      <w:divBdr>
        <w:top w:val="none" w:sz="0" w:space="0" w:color="auto"/>
        <w:left w:val="none" w:sz="0" w:space="0" w:color="auto"/>
        <w:bottom w:val="none" w:sz="0" w:space="0" w:color="auto"/>
        <w:right w:val="none" w:sz="0" w:space="0" w:color="auto"/>
      </w:divBdr>
    </w:div>
    <w:div w:id="222715854">
      <w:bodyDiv w:val="1"/>
      <w:marLeft w:val="0"/>
      <w:marRight w:val="0"/>
      <w:marTop w:val="0"/>
      <w:marBottom w:val="0"/>
      <w:divBdr>
        <w:top w:val="none" w:sz="0" w:space="0" w:color="auto"/>
        <w:left w:val="none" w:sz="0" w:space="0" w:color="auto"/>
        <w:bottom w:val="none" w:sz="0" w:space="0" w:color="auto"/>
        <w:right w:val="none" w:sz="0" w:space="0" w:color="auto"/>
      </w:divBdr>
    </w:div>
    <w:div w:id="229072596">
      <w:bodyDiv w:val="1"/>
      <w:marLeft w:val="0"/>
      <w:marRight w:val="0"/>
      <w:marTop w:val="0"/>
      <w:marBottom w:val="0"/>
      <w:divBdr>
        <w:top w:val="none" w:sz="0" w:space="0" w:color="auto"/>
        <w:left w:val="none" w:sz="0" w:space="0" w:color="auto"/>
        <w:bottom w:val="none" w:sz="0" w:space="0" w:color="auto"/>
        <w:right w:val="none" w:sz="0" w:space="0" w:color="auto"/>
      </w:divBdr>
    </w:div>
    <w:div w:id="236482429">
      <w:bodyDiv w:val="1"/>
      <w:marLeft w:val="0"/>
      <w:marRight w:val="0"/>
      <w:marTop w:val="0"/>
      <w:marBottom w:val="0"/>
      <w:divBdr>
        <w:top w:val="none" w:sz="0" w:space="0" w:color="auto"/>
        <w:left w:val="none" w:sz="0" w:space="0" w:color="auto"/>
        <w:bottom w:val="none" w:sz="0" w:space="0" w:color="auto"/>
        <w:right w:val="none" w:sz="0" w:space="0" w:color="auto"/>
      </w:divBdr>
    </w:div>
    <w:div w:id="242107090">
      <w:bodyDiv w:val="1"/>
      <w:marLeft w:val="0"/>
      <w:marRight w:val="0"/>
      <w:marTop w:val="0"/>
      <w:marBottom w:val="0"/>
      <w:divBdr>
        <w:top w:val="none" w:sz="0" w:space="0" w:color="auto"/>
        <w:left w:val="none" w:sz="0" w:space="0" w:color="auto"/>
        <w:bottom w:val="none" w:sz="0" w:space="0" w:color="auto"/>
        <w:right w:val="none" w:sz="0" w:space="0" w:color="auto"/>
      </w:divBdr>
    </w:div>
    <w:div w:id="266809747">
      <w:bodyDiv w:val="1"/>
      <w:marLeft w:val="0"/>
      <w:marRight w:val="0"/>
      <w:marTop w:val="0"/>
      <w:marBottom w:val="0"/>
      <w:divBdr>
        <w:top w:val="none" w:sz="0" w:space="0" w:color="auto"/>
        <w:left w:val="none" w:sz="0" w:space="0" w:color="auto"/>
        <w:bottom w:val="none" w:sz="0" w:space="0" w:color="auto"/>
        <w:right w:val="none" w:sz="0" w:space="0" w:color="auto"/>
      </w:divBdr>
    </w:div>
    <w:div w:id="268781192">
      <w:bodyDiv w:val="1"/>
      <w:marLeft w:val="0"/>
      <w:marRight w:val="0"/>
      <w:marTop w:val="0"/>
      <w:marBottom w:val="0"/>
      <w:divBdr>
        <w:top w:val="none" w:sz="0" w:space="0" w:color="auto"/>
        <w:left w:val="none" w:sz="0" w:space="0" w:color="auto"/>
        <w:bottom w:val="none" w:sz="0" w:space="0" w:color="auto"/>
        <w:right w:val="none" w:sz="0" w:space="0" w:color="auto"/>
      </w:divBdr>
      <w:divsChild>
        <w:div w:id="1233274276">
          <w:marLeft w:val="0"/>
          <w:marRight w:val="0"/>
          <w:marTop w:val="0"/>
          <w:marBottom w:val="0"/>
          <w:divBdr>
            <w:top w:val="none" w:sz="0" w:space="0" w:color="auto"/>
            <w:left w:val="none" w:sz="0" w:space="0" w:color="auto"/>
            <w:bottom w:val="none" w:sz="0" w:space="0" w:color="auto"/>
            <w:right w:val="none" w:sz="0" w:space="0" w:color="auto"/>
          </w:divBdr>
        </w:div>
        <w:div w:id="1352295083">
          <w:marLeft w:val="0"/>
          <w:marRight w:val="0"/>
          <w:marTop w:val="0"/>
          <w:marBottom w:val="0"/>
          <w:divBdr>
            <w:top w:val="none" w:sz="0" w:space="0" w:color="auto"/>
            <w:left w:val="none" w:sz="0" w:space="0" w:color="auto"/>
            <w:bottom w:val="none" w:sz="0" w:space="0" w:color="auto"/>
            <w:right w:val="none" w:sz="0" w:space="0" w:color="auto"/>
          </w:divBdr>
        </w:div>
        <w:div w:id="1868634523">
          <w:marLeft w:val="0"/>
          <w:marRight w:val="0"/>
          <w:marTop w:val="0"/>
          <w:marBottom w:val="0"/>
          <w:divBdr>
            <w:top w:val="none" w:sz="0" w:space="0" w:color="auto"/>
            <w:left w:val="none" w:sz="0" w:space="0" w:color="auto"/>
            <w:bottom w:val="none" w:sz="0" w:space="0" w:color="auto"/>
            <w:right w:val="none" w:sz="0" w:space="0" w:color="auto"/>
          </w:divBdr>
        </w:div>
        <w:div w:id="1296179313">
          <w:marLeft w:val="0"/>
          <w:marRight w:val="0"/>
          <w:marTop w:val="0"/>
          <w:marBottom w:val="0"/>
          <w:divBdr>
            <w:top w:val="none" w:sz="0" w:space="0" w:color="auto"/>
            <w:left w:val="none" w:sz="0" w:space="0" w:color="auto"/>
            <w:bottom w:val="none" w:sz="0" w:space="0" w:color="auto"/>
            <w:right w:val="none" w:sz="0" w:space="0" w:color="auto"/>
          </w:divBdr>
        </w:div>
        <w:div w:id="680395764">
          <w:marLeft w:val="0"/>
          <w:marRight w:val="0"/>
          <w:marTop w:val="0"/>
          <w:marBottom w:val="0"/>
          <w:divBdr>
            <w:top w:val="none" w:sz="0" w:space="0" w:color="auto"/>
            <w:left w:val="none" w:sz="0" w:space="0" w:color="auto"/>
            <w:bottom w:val="none" w:sz="0" w:space="0" w:color="auto"/>
            <w:right w:val="none" w:sz="0" w:space="0" w:color="auto"/>
          </w:divBdr>
        </w:div>
        <w:div w:id="615675161">
          <w:marLeft w:val="0"/>
          <w:marRight w:val="0"/>
          <w:marTop w:val="0"/>
          <w:marBottom w:val="0"/>
          <w:divBdr>
            <w:top w:val="none" w:sz="0" w:space="0" w:color="auto"/>
            <w:left w:val="none" w:sz="0" w:space="0" w:color="auto"/>
            <w:bottom w:val="none" w:sz="0" w:space="0" w:color="auto"/>
            <w:right w:val="none" w:sz="0" w:space="0" w:color="auto"/>
          </w:divBdr>
        </w:div>
        <w:div w:id="1779175849">
          <w:marLeft w:val="0"/>
          <w:marRight w:val="0"/>
          <w:marTop w:val="0"/>
          <w:marBottom w:val="0"/>
          <w:divBdr>
            <w:top w:val="none" w:sz="0" w:space="0" w:color="auto"/>
            <w:left w:val="none" w:sz="0" w:space="0" w:color="auto"/>
            <w:bottom w:val="none" w:sz="0" w:space="0" w:color="auto"/>
            <w:right w:val="none" w:sz="0" w:space="0" w:color="auto"/>
          </w:divBdr>
        </w:div>
      </w:divsChild>
    </w:div>
    <w:div w:id="279537568">
      <w:bodyDiv w:val="1"/>
      <w:marLeft w:val="0"/>
      <w:marRight w:val="0"/>
      <w:marTop w:val="0"/>
      <w:marBottom w:val="0"/>
      <w:divBdr>
        <w:top w:val="none" w:sz="0" w:space="0" w:color="auto"/>
        <w:left w:val="none" w:sz="0" w:space="0" w:color="auto"/>
        <w:bottom w:val="none" w:sz="0" w:space="0" w:color="auto"/>
        <w:right w:val="none" w:sz="0" w:space="0" w:color="auto"/>
      </w:divBdr>
    </w:div>
    <w:div w:id="303589017">
      <w:bodyDiv w:val="1"/>
      <w:marLeft w:val="0"/>
      <w:marRight w:val="0"/>
      <w:marTop w:val="0"/>
      <w:marBottom w:val="0"/>
      <w:divBdr>
        <w:top w:val="none" w:sz="0" w:space="0" w:color="auto"/>
        <w:left w:val="none" w:sz="0" w:space="0" w:color="auto"/>
        <w:bottom w:val="none" w:sz="0" w:space="0" w:color="auto"/>
        <w:right w:val="none" w:sz="0" w:space="0" w:color="auto"/>
      </w:divBdr>
    </w:div>
    <w:div w:id="337077343">
      <w:bodyDiv w:val="1"/>
      <w:marLeft w:val="0"/>
      <w:marRight w:val="0"/>
      <w:marTop w:val="0"/>
      <w:marBottom w:val="0"/>
      <w:divBdr>
        <w:top w:val="none" w:sz="0" w:space="0" w:color="auto"/>
        <w:left w:val="none" w:sz="0" w:space="0" w:color="auto"/>
        <w:bottom w:val="none" w:sz="0" w:space="0" w:color="auto"/>
        <w:right w:val="none" w:sz="0" w:space="0" w:color="auto"/>
      </w:divBdr>
    </w:div>
    <w:div w:id="345250475">
      <w:bodyDiv w:val="1"/>
      <w:marLeft w:val="0"/>
      <w:marRight w:val="0"/>
      <w:marTop w:val="0"/>
      <w:marBottom w:val="0"/>
      <w:divBdr>
        <w:top w:val="none" w:sz="0" w:space="0" w:color="auto"/>
        <w:left w:val="none" w:sz="0" w:space="0" w:color="auto"/>
        <w:bottom w:val="none" w:sz="0" w:space="0" w:color="auto"/>
        <w:right w:val="none" w:sz="0" w:space="0" w:color="auto"/>
      </w:divBdr>
    </w:div>
    <w:div w:id="358900146">
      <w:bodyDiv w:val="1"/>
      <w:marLeft w:val="0"/>
      <w:marRight w:val="0"/>
      <w:marTop w:val="0"/>
      <w:marBottom w:val="0"/>
      <w:divBdr>
        <w:top w:val="none" w:sz="0" w:space="0" w:color="auto"/>
        <w:left w:val="none" w:sz="0" w:space="0" w:color="auto"/>
        <w:bottom w:val="none" w:sz="0" w:space="0" w:color="auto"/>
        <w:right w:val="none" w:sz="0" w:space="0" w:color="auto"/>
      </w:divBdr>
    </w:div>
    <w:div w:id="367142008">
      <w:bodyDiv w:val="1"/>
      <w:marLeft w:val="0"/>
      <w:marRight w:val="0"/>
      <w:marTop w:val="0"/>
      <w:marBottom w:val="0"/>
      <w:divBdr>
        <w:top w:val="none" w:sz="0" w:space="0" w:color="auto"/>
        <w:left w:val="none" w:sz="0" w:space="0" w:color="auto"/>
        <w:bottom w:val="none" w:sz="0" w:space="0" w:color="auto"/>
        <w:right w:val="none" w:sz="0" w:space="0" w:color="auto"/>
      </w:divBdr>
      <w:divsChild>
        <w:div w:id="1391339821">
          <w:marLeft w:val="0"/>
          <w:marRight w:val="0"/>
          <w:marTop w:val="0"/>
          <w:marBottom w:val="0"/>
          <w:divBdr>
            <w:top w:val="none" w:sz="0" w:space="0" w:color="auto"/>
            <w:left w:val="none" w:sz="0" w:space="0" w:color="auto"/>
            <w:bottom w:val="none" w:sz="0" w:space="0" w:color="auto"/>
            <w:right w:val="none" w:sz="0" w:space="0" w:color="auto"/>
          </w:divBdr>
        </w:div>
        <w:div w:id="733240587">
          <w:marLeft w:val="0"/>
          <w:marRight w:val="0"/>
          <w:marTop w:val="0"/>
          <w:marBottom w:val="0"/>
          <w:divBdr>
            <w:top w:val="none" w:sz="0" w:space="0" w:color="auto"/>
            <w:left w:val="none" w:sz="0" w:space="0" w:color="auto"/>
            <w:bottom w:val="none" w:sz="0" w:space="0" w:color="auto"/>
            <w:right w:val="none" w:sz="0" w:space="0" w:color="auto"/>
          </w:divBdr>
        </w:div>
        <w:div w:id="2142072123">
          <w:marLeft w:val="0"/>
          <w:marRight w:val="0"/>
          <w:marTop w:val="0"/>
          <w:marBottom w:val="0"/>
          <w:divBdr>
            <w:top w:val="none" w:sz="0" w:space="0" w:color="auto"/>
            <w:left w:val="none" w:sz="0" w:space="0" w:color="auto"/>
            <w:bottom w:val="none" w:sz="0" w:space="0" w:color="auto"/>
            <w:right w:val="none" w:sz="0" w:space="0" w:color="auto"/>
          </w:divBdr>
        </w:div>
      </w:divsChild>
    </w:div>
    <w:div w:id="397557242">
      <w:bodyDiv w:val="1"/>
      <w:marLeft w:val="0"/>
      <w:marRight w:val="0"/>
      <w:marTop w:val="0"/>
      <w:marBottom w:val="0"/>
      <w:divBdr>
        <w:top w:val="none" w:sz="0" w:space="0" w:color="auto"/>
        <w:left w:val="none" w:sz="0" w:space="0" w:color="auto"/>
        <w:bottom w:val="none" w:sz="0" w:space="0" w:color="auto"/>
        <w:right w:val="none" w:sz="0" w:space="0" w:color="auto"/>
      </w:divBdr>
    </w:div>
    <w:div w:id="404448852">
      <w:bodyDiv w:val="1"/>
      <w:marLeft w:val="0"/>
      <w:marRight w:val="0"/>
      <w:marTop w:val="0"/>
      <w:marBottom w:val="0"/>
      <w:divBdr>
        <w:top w:val="none" w:sz="0" w:space="0" w:color="auto"/>
        <w:left w:val="none" w:sz="0" w:space="0" w:color="auto"/>
        <w:bottom w:val="none" w:sz="0" w:space="0" w:color="auto"/>
        <w:right w:val="none" w:sz="0" w:space="0" w:color="auto"/>
      </w:divBdr>
    </w:div>
    <w:div w:id="420492253">
      <w:bodyDiv w:val="1"/>
      <w:marLeft w:val="0"/>
      <w:marRight w:val="0"/>
      <w:marTop w:val="0"/>
      <w:marBottom w:val="0"/>
      <w:divBdr>
        <w:top w:val="none" w:sz="0" w:space="0" w:color="auto"/>
        <w:left w:val="none" w:sz="0" w:space="0" w:color="auto"/>
        <w:bottom w:val="none" w:sz="0" w:space="0" w:color="auto"/>
        <w:right w:val="none" w:sz="0" w:space="0" w:color="auto"/>
      </w:divBdr>
    </w:div>
    <w:div w:id="421224263">
      <w:bodyDiv w:val="1"/>
      <w:marLeft w:val="0"/>
      <w:marRight w:val="0"/>
      <w:marTop w:val="0"/>
      <w:marBottom w:val="0"/>
      <w:divBdr>
        <w:top w:val="none" w:sz="0" w:space="0" w:color="auto"/>
        <w:left w:val="none" w:sz="0" w:space="0" w:color="auto"/>
        <w:bottom w:val="none" w:sz="0" w:space="0" w:color="auto"/>
        <w:right w:val="none" w:sz="0" w:space="0" w:color="auto"/>
      </w:divBdr>
    </w:div>
    <w:div w:id="437724950">
      <w:bodyDiv w:val="1"/>
      <w:marLeft w:val="0"/>
      <w:marRight w:val="0"/>
      <w:marTop w:val="0"/>
      <w:marBottom w:val="0"/>
      <w:divBdr>
        <w:top w:val="none" w:sz="0" w:space="0" w:color="auto"/>
        <w:left w:val="none" w:sz="0" w:space="0" w:color="auto"/>
        <w:bottom w:val="none" w:sz="0" w:space="0" w:color="auto"/>
        <w:right w:val="none" w:sz="0" w:space="0" w:color="auto"/>
      </w:divBdr>
    </w:div>
    <w:div w:id="463430390">
      <w:bodyDiv w:val="1"/>
      <w:marLeft w:val="0"/>
      <w:marRight w:val="0"/>
      <w:marTop w:val="0"/>
      <w:marBottom w:val="0"/>
      <w:divBdr>
        <w:top w:val="none" w:sz="0" w:space="0" w:color="auto"/>
        <w:left w:val="none" w:sz="0" w:space="0" w:color="auto"/>
        <w:bottom w:val="none" w:sz="0" w:space="0" w:color="auto"/>
        <w:right w:val="none" w:sz="0" w:space="0" w:color="auto"/>
      </w:divBdr>
      <w:divsChild>
        <w:div w:id="1292832440">
          <w:marLeft w:val="0"/>
          <w:marRight w:val="0"/>
          <w:marTop w:val="0"/>
          <w:marBottom w:val="0"/>
          <w:divBdr>
            <w:top w:val="none" w:sz="0" w:space="0" w:color="auto"/>
            <w:left w:val="none" w:sz="0" w:space="0" w:color="auto"/>
            <w:bottom w:val="none" w:sz="0" w:space="0" w:color="auto"/>
            <w:right w:val="none" w:sz="0" w:space="0" w:color="auto"/>
          </w:divBdr>
        </w:div>
        <w:div w:id="591284084">
          <w:marLeft w:val="0"/>
          <w:marRight w:val="0"/>
          <w:marTop w:val="0"/>
          <w:marBottom w:val="0"/>
          <w:divBdr>
            <w:top w:val="none" w:sz="0" w:space="0" w:color="auto"/>
            <w:left w:val="none" w:sz="0" w:space="0" w:color="auto"/>
            <w:bottom w:val="none" w:sz="0" w:space="0" w:color="auto"/>
            <w:right w:val="none" w:sz="0" w:space="0" w:color="auto"/>
          </w:divBdr>
        </w:div>
        <w:div w:id="1551263937">
          <w:marLeft w:val="0"/>
          <w:marRight w:val="0"/>
          <w:marTop w:val="0"/>
          <w:marBottom w:val="0"/>
          <w:divBdr>
            <w:top w:val="none" w:sz="0" w:space="0" w:color="auto"/>
            <w:left w:val="none" w:sz="0" w:space="0" w:color="auto"/>
            <w:bottom w:val="none" w:sz="0" w:space="0" w:color="auto"/>
            <w:right w:val="none" w:sz="0" w:space="0" w:color="auto"/>
          </w:divBdr>
        </w:div>
        <w:div w:id="1415662290">
          <w:marLeft w:val="0"/>
          <w:marRight w:val="0"/>
          <w:marTop w:val="0"/>
          <w:marBottom w:val="0"/>
          <w:divBdr>
            <w:top w:val="none" w:sz="0" w:space="0" w:color="auto"/>
            <w:left w:val="none" w:sz="0" w:space="0" w:color="auto"/>
            <w:bottom w:val="none" w:sz="0" w:space="0" w:color="auto"/>
            <w:right w:val="none" w:sz="0" w:space="0" w:color="auto"/>
          </w:divBdr>
        </w:div>
        <w:div w:id="1714764718">
          <w:marLeft w:val="0"/>
          <w:marRight w:val="0"/>
          <w:marTop w:val="0"/>
          <w:marBottom w:val="0"/>
          <w:divBdr>
            <w:top w:val="none" w:sz="0" w:space="0" w:color="auto"/>
            <w:left w:val="none" w:sz="0" w:space="0" w:color="auto"/>
            <w:bottom w:val="none" w:sz="0" w:space="0" w:color="auto"/>
            <w:right w:val="none" w:sz="0" w:space="0" w:color="auto"/>
          </w:divBdr>
        </w:div>
        <w:div w:id="566303846">
          <w:marLeft w:val="0"/>
          <w:marRight w:val="0"/>
          <w:marTop w:val="0"/>
          <w:marBottom w:val="0"/>
          <w:divBdr>
            <w:top w:val="none" w:sz="0" w:space="0" w:color="auto"/>
            <w:left w:val="none" w:sz="0" w:space="0" w:color="auto"/>
            <w:bottom w:val="none" w:sz="0" w:space="0" w:color="auto"/>
            <w:right w:val="none" w:sz="0" w:space="0" w:color="auto"/>
          </w:divBdr>
        </w:div>
        <w:div w:id="191652149">
          <w:marLeft w:val="0"/>
          <w:marRight w:val="0"/>
          <w:marTop w:val="0"/>
          <w:marBottom w:val="0"/>
          <w:divBdr>
            <w:top w:val="none" w:sz="0" w:space="0" w:color="auto"/>
            <w:left w:val="none" w:sz="0" w:space="0" w:color="auto"/>
            <w:bottom w:val="none" w:sz="0" w:space="0" w:color="auto"/>
            <w:right w:val="none" w:sz="0" w:space="0" w:color="auto"/>
          </w:divBdr>
        </w:div>
        <w:div w:id="1233006890">
          <w:marLeft w:val="0"/>
          <w:marRight w:val="0"/>
          <w:marTop w:val="0"/>
          <w:marBottom w:val="0"/>
          <w:divBdr>
            <w:top w:val="none" w:sz="0" w:space="0" w:color="auto"/>
            <w:left w:val="none" w:sz="0" w:space="0" w:color="auto"/>
            <w:bottom w:val="none" w:sz="0" w:space="0" w:color="auto"/>
            <w:right w:val="none" w:sz="0" w:space="0" w:color="auto"/>
          </w:divBdr>
        </w:div>
        <w:div w:id="465200362">
          <w:marLeft w:val="0"/>
          <w:marRight w:val="0"/>
          <w:marTop w:val="0"/>
          <w:marBottom w:val="0"/>
          <w:divBdr>
            <w:top w:val="none" w:sz="0" w:space="0" w:color="auto"/>
            <w:left w:val="none" w:sz="0" w:space="0" w:color="auto"/>
            <w:bottom w:val="none" w:sz="0" w:space="0" w:color="auto"/>
            <w:right w:val="none" w:sz="0" w:space="0" w:color="auto"/>
          </w:divBdr>
        </w:div>
      </w:divsChild>
    </w:div>
    <w:div w:id="501967134">
      <w:bodyDiv w:val="1"/>
      <w:marLeft w:val="0"/>
      <w:marRight w:val="0"/>
      <w:marTop w:val="0"/>
      <w:marBottom w:val="0"/>
      <w:divBdr>
        <w:top w:val="none" w:sz="0" w:space="0" w:color="auto"/>
        <w:left w:val="none" w:sz="0" w:space="0" w:color="auto"/>
        <w:bottom w:val="none" w:sz="0" w:space="0" w:color="auto"/>
        <w:right w:val="none" w:sz="0" w:space="0" w:color="auto"/>
      </w:divBdr>
    </w:div>
    <w:div w:id="517161932">
      <w:bodyDiv w:val="1"/>
      <w:marLeft w:val="0"/>
      <w:marRight w:val="0"/>
      <w:marTop w:val="0"/>
      <w:marBottom w:val="0"/>
      <w:divBdr>
        <w:top w:val="none" w:sz="0" w:space="0" w:color="auto"/>
        <w:left w:val="none" w:sz="0" w:space="0" w:color="auto"/>
        <w:bottom w:val="none" w:sz="0" w:space="0" w:color="auto"/>
        <w:right w:val="none" w:sz="0" w:space="0" w:color="auto"/>
      </w:divBdr>
    </w:div>
    <w:div w:id="517547355">
      <w:bodyDiv w:val="1"/>
      <w:marLeft w:val="0"/>
      <w:marRight w:val="0"/>
      <w:marTop w:val="0"/>
      <w:marBottom w:val="0"/>
      <w:divBdr>
        <w:top w:val="none" w:sz="0" w:space="0" w:color="auto"/>
        <w:left w:val="none" w:sz="0" w:space="0" w:color="auto"/>
        <w:bottom w:val="none" w:sz="0" w:space="0" w:color="auto"/>
        <w:right w:val="none" w:sz="0" w:space="0" w:color="auto"/>
      </w:divBdr>
    </w:div>
    <w:div w:id="520245592">
      <w:bodyDiv w:val="1"/>
      <w:marLeft w:val="0"/>
      <w:marRight w:val="0"/>
      <w:marTop w:val="0"/>
      <w:marBottom w:val="0"/>
      <w:divBdr>
        <w:top w:val="none" w:sz="0" w:space="0" w:color="auto"/>
        <w:left w:val="none" w:sz="0" w:space="0" w:color="auto"/>
        <w:bottom w:val="none" w:sz="0" w:space="0" w:color="auto"/>
        <w:right w:val="none" w:sz="0" w:space="0" w:color="auto"/>
      </w:divBdr>
    </w:div>
    <w:div w:id="531771089">
      <w:bodyDiv w:val="1"/>
      <w:marLeft w:val="0"/>
      <w:marRight w:val="0"/>
      <w:marTop w:val="0"/>
      <w:marBottom w:val="0"/>
      <w:divBdr>
        <w:top w:val="none" w:sz="0" w:space="0" w:color="auto"/>
        <w:left w:val="none" w:sz="0" w:space="0" w:color="auto"/>
        <w:bottom w:val="none" w:sz="0" w:space="0" w:color="auto"/>
        <w:right w:val="none" w:sz="0" w:space="0" w:color="auto"/>
      </w:divBdr>
      <w:divsChild>
        <w:div w:id="1187451153">
          <w:marLeft w:val="0"/>
          <w:marRight w:val="0"/>
          <w:marTop w:val="0"/>
          <w:marBottom w:val="0"/>
          <w:divBdr>
            <w:top w:val="none" w:sz="0" w:space="0" w:color="auto"/>
            <w:left w:val="none" w:sz="0" w:space="0" w:color="auto"/>
            <w:bottom w:val="none" w:sz="0" w:space="0" w:color="auto"/>
            <w:right w:val="none" w:sz="0" w:space="0" w:color="auto"/>
          </w:divBdr>
        </w:div>
        <w:div w:id="1472559257">
          <w:marLeft w:val="0"/>
          <w:marRight w:val="0"/>
          <w:marTop w:val="0"/>
          <w:marBottom w:val="0"/>
          <w:divBdr>
            <w:top w:val="none" w:sz="0" w:space="0" w:color="auto"/>
            <w:left w:val="none" w:sz="0" w:space="0" w:color="auto"/>
            <w:bottom w:val="none" w:sz="0" w:space="0" w:color="auto"/>
            <w:right w:val="none" w:sz="0" w:space="0" w:color="auto"/>
          </w:divBdr>
        </w:div>
        <w:div w:id="1040712948">
          <w:marLeft w:val="0"/>
          <w:marRight w:val="0"/>
          <w:marTop w:val="0"/>
          <w:marBottom w:val="0"/>
          <w:divBdr>
            <w:top w:val="none" w:sz="0" w:space="0" w:color="auto"/>
            <w:left w:val="none" w:sz="0" w:space="0" w:color="auto"/>
            <w:bottom w:val="none" w:sz="0" w:space="0" w:color="auto"/>
            <w:right w:val="none" w:sz="0" w:space="0" w:color="auto"/>
          </w:divBdr>
        </w:div>
        <w:div w:id="334310362">
          <w:marLeft w:val="0"/>
          <w:marRight w:val="0"/>
          <w:marTop w:val="0"/>
          <w:marBottom w:val="0"/>
          <w:divBdr>
            <w:top w:val="none" w:sz="0" w:space="0" w:color="auto"/>
            <w:left w:val="none" w:sz="0" w:space="0" w:color="auto"/>
            <w:bottom w:val="none" w:sz="0" w:space="0" w:color="auto"/>
            <w:right w:val="none" w:sz="0" w:space="0" w:color="auto"/>
          </w:divBdr>
        </w:div>
        <w:div w:id="1852646828">
          <w:marLeft w:val="0"/>
          <w:marRight w:val="0"/>
          <w:marTop w:val="0"/>
          <w:marBottom w:val="0"/>
          <w:divBdr>
            <w:top w:val="none" w:sz="0" w:space="0" w:color="auto"/>
            <w:left w:val="none" w:sz="0" w:space="0" w:color="auto"/>
            <w:bottom w:val="none" w:sz="0" w:space="0" w:color="auto"/>
            <w:right w:val="none" w:sz="0" w:space="0" w:color="auto"/>
          </w:divBdr>
        </w:div>
        <w:div w:id="1425490251">
          <w:marLeft w:val="0"/>
          <w:marRight w:val="0"/>
          <w:marTop w:val="0"/>
          <w:marBottom w:val="0"/>
          <w:divBdr>
            <w:top w:val="none" w:sz="0" w:space="0" w:color="auto"/>
            <w:left w:val="none" w:sz="0" w:space="0" w:color="auto"/>
            <w:bottom w:val="none" w:sz="0" w:space="0" w:color="auto"/>
            <w:right w:val="none" w:sz="0" w:space="0" w:color="auto"/>
          </w:divBdr>
        </w:div>
        <w:div w:id="1756199018">
          <w:marLeft w:val="0"/>
          <w:marRight w:val="0"/>
          <w:marTop w:val="0"/>
          <w:marBottom w:val="0"/>
          <w:divBdr>
            <w:top w:val="none" w:sz="0" w:space="0" w:color="auto"/>
            <w:left w:val="none" w:sz="0" w:space="0" w:color="auto"/>
            <w:bottom w:val="none" w:sz="0" w:space="0" w:color="auto"/>
            <w:right w:val="none" w:sz="0" w:space="0" w:color="auto"/>
          </w:divBdr>
        </w:div>
        <w:div w:id="510294341">
          <w:marLeft w:val="0"/>
          <w:marRight w:val="0"/>
          <w:marTop w:val="0"/>
          <w:marBottom w:val="0"/>
          <w:divBdr>
            <w:top w:val="none" w:sz="0" w:space="0" w:color="auto"/>
            <w:left w:val="none" w:sz="0" w:space="0" w:color="auto"/>
            <w:bottom w:val="none" w:sz="0" w:space="0" w:color="auto"/>
            <w:right w:val="none" w:sz="0" w:space="0" w:color="auto"/>
          </w:divBdr>
        </w:div>
        <w:div w:id="1926256423">
          <w:marLeft w:val="0"/>
          <w:marRight w:val="0"/>
          <w:marTop w:val="0"/>
          <w:marBottom w:val="0"/>
          <w:divBdr>
            <w:top w:val="none" w:sz="0" w:space="0" w:color="auto"/>
            <w:left w:val="none" w:sz="0" w:space="0" w:color="auto"/>
            <w:bottom w:val="none" w:sz="0" w:space="0" w:color="auto"/>
            <w:right w:val="none" w:sz="0" w:space="0" w:color="auto"/>
          </w:divBdr>
        </w:div>
        <w:div w:id="157814565">
          <w:marLeft w:val="0"/>
          <w:marRight w:val="0"/>
          <w:marTop w:val="0"/>
          <w:marBottom w:val="0"/>
          <w:divBdr>
            <w:top w:val="none" w:sz="0" w:space="0" w:color="auto"/>
            <w:left w:val="none" w:sz="0" w:space="0" w:color="auto"/>
            <w:bottom w:val="none" w:sz="0" w:space="0" w:color="auto"/>
            <w:right w:val="none" w:sz="0" w:space="0" w:color="auto"/>
          </w:divBdr>
        </w:div>
        <w:div w:id="363485862">
          <w:marLeft w:val="0"/>
          <w:marRight w:val="0"/>
          <w:marTop w:val="0"/>
          <w:marBottom w:val="0"/>
          <w:divBdr>
            <w:top w:val="none" w:sz="0" w:space="0" w:color="auto"/>
            <w:left w:val="none" w:sz="0" w:space="0" w:color="auto"/>
            <w:bottom w:val="none" w:sz="0" w:space="0" w:color="auto"/>
            <w:right w:val="none" w:sz="0" w:space="0" w:color="auto"/>
          </w:divBdr>
        </w:div>
        <w:div w:id="877278505">
          <w:marLeft w:val="0"/>
          <w:marRight w:val="0"/>
          <w:marTop w:val="0"/>
          <w:marBottom w:val="0"/>
          <w:divBdr>
            <w:top w:val="none" w:sz="0" w:space="0" w:color="auto"/>
            <w:left w:val="none" w:sz="0" w:space="0" w:color="auto"/>
            <w:bottom w:val="none" w:sz="0" w:space="0" w:color="auto"/>
            <w:right w:val="none" w:sz="0" w:space="0" w:color="auto"/>
          </w:divBdr>
        </w:div>
        <w:div w:id="58486300">
          <w:marLeft w:val="0"/>
          <w:marRight w:val="0"/>
          <w:marTop w:val="0"/>
          <w:marBottom w:val="0"/>
          <w:divBdr>
            <w:top w:val="none" w:sz="0" w:space="0" w:color="auto"/>
            <w:left w:val="none" w:sz="0" w:space="0" w:color="auto"/>
            <w:bottom w:val="none" w:sz="0" w:space="0" w:color="auto"/>
            <w:right w:val="none" w:sz="0" w:space="0" w:color="auto"/>
          </w:divBdr>
        </w:div>
        <w:div w:id="1263411648">
          <w:marLeft w:val="0"/>
          <w:marRight w:val="0"/>
          <w:marTop w:val="0"/>
          <w:marBottom w:val="0"/>
          <w:divBdr>
            <w:top w:val="none" w:sz="0" w:space="0" w:color="auto"/>
            <w:left w:val="none" w:sz="0" w:space="0" w:color="auto"/>
            <w:bottom w:val="none" w:sz="0" w:space="0" w:color="auto"/>
            <w:right w:val="none" w:sz="0" w:space="0" w:color="auto"/>
          </w:divBdr>
        </w:div>
        <w:div w:id="1237589845">
          <w:marLeft w:val="0"/>
          <w:marRight w:val="0"/>
          <w:marTop w:val="0"/>
          <w:marBottom w:val="0"/>
          <w:divBdr>
            <w:top w:val="none" w:sz="0" w:space="0" w:color="auto"/>
            <w:left w:val="none" w:sz="0" w:space="0" w:color="auto"/>
            <w:bottom w:val="none" w:sz="0" w:space="0" w:color="auto"/>
            <w:right w:val="none" w:sz="0" w:space="0" w:color="auto"/>
          </w:divBdr>
        </w:div>
        <w:div w:id="403265347">
          <w:marLeft w:val="0"/>
          <w:marRight w:val="0"/>
          <w:marTop w:val="0"/>
          <w:marBottom w:val="0"/>
          <w:divBdr>
            <w:top w:val="none" w:sz="0" w:space="0" w:color="auto"/>
            <w:left w:val="none" w:sz="0" w:space="0" w:color="auto"/>
            <w:bottom w:val="none" w:sz="0" w:space="0" w:color="auto"/>
            <w:right w:val="none" w:sz="0" w:space="0" w:color="auto"/>
          </w:divBdr>
        </w:div>
        <w:div w:id="1413889319">
          <w:marLeft w:val="0"/>
          <w:marRight w:val="0"/>
          <w:marTop w:val="0"/>
          <w:marBottom w:val="0"/>
          <w:divBdr>
            <w:top w:val="none" w:sz="0" w:space="0" w:color="auto"/>
            <w:left w:val="none" w:sz="0" w:space="0" w:color="auto"/>
            <w:bottom w:val="none" w:sz="0" w:space="0" w:color="auto"/>
            <w:right w:val="none" w:sz="0" w:space="0" w:color="auto"/>
          </w:divBdr>
        </w:div>
        <w:div w:id="764181672">
          <w:marLeft w:val="0"/>
          <w:marRight w:val="0"/>
          <w:marTop w:val="0"/>
          <w:marBottom w:val="0"/>
          <w:divBdr>
            <w:top w:val="none" w:sz="0" w:space="0" w:color="auto"/>
            <w:left w:val="none" w:sz="0" w:space="0" w:color="auto"/>
            <w:bottom w:val="none" w:sz="0" w:space="0" w:color="auto"/>
            <w:right w:val="none" w:sz="0" w:space="0" w:color="auto"/>
          </w:divBdr>
        </w:div>
        <w:div w:id="1960263311">
          <w:marLeft w:val="0"/>
          <w:marRight w:val="0"/>
          <w:marTop w:val="0"/>
          <w:marBottom w:val="0"/>
          <w:divBdr>
            <w:top w:val="none" w:sz="0" w:space="0" w:color="auto"/>
            <w:left w:val="none" w:sz="0" w:space="0" w:color="auto"/>
            <w:bottom w:val="none" w:sz="0" w:space="0" w:color="auto"/>
            <w:right w:val="none" w:sz="0" w:space="0" w:color="auto"/>
          </w:divBdr>
        </w:div>
        <w:div w:id="463544488">
          <w:marLeft w:val="0"/>
          <w:marRight w:val="0"/>
          <w:marTop w:val="0"/>
          <w:marBottom w:val="0"/>
          <w:divBdr>
            <w:top w:val="none" w:sz="0" w:space="0" w:color="auto"/>
            <w:left w:val="none" w:sz="0" w:space="0" w:color="auto"/>
            <w:bottom w:val="none" w:sz="0" w:space="0" w:color="auto"/>
            <w:right w:val="none" w:sz="0" w:space="0" w:color="auto"/>
          </w:divBdr>
        </w:div>
        <w:div w:id="1730032337">
          <w:marLeft w:val="0"/>
          <w:marRight w:val="0"/>
          <w:marTop w:val="0"/>
          <w:marBottom w:val="0"/>
          <w:divBdr>
            <w:top w:val="none" w:sz="0" w:space="0" w:color="auto"/>
            <w:left w:val="none" w:sz="0" w:space="0" w:color="auto"/>
            <w:bottom w:val="none" w:sz="0" w:space="0" w:color="auto"/>
            <w:right w:val="none" w:sz="0" w:space="0" w:color="auto"/>
          </w:divBdr>
        </w:div>
        <w:div w:id="462771934">
          <w:marLeft w:val="0"/>
          <w:marRight w:val="0"/>
          <w:marTop w:val="0"/>
          <w:marBottom w:val="0"/>
          <w:divBdr>
            <w:top w:val="none" w:sz="0" w:space="0" w:color="auto"/>
            <w:left w:val="none" w:sz="0" w:space="0" w:color="auto"/>
            <w:bottom w:val="none" w:sz="0" w:space="0" w:color="auto"/>
            <w:right w:val="none" w:sz="0" w:space="0" w:color="auto"/>
          </w:divBdr>
        </w:div>
        <w:div w:id="854539246">
          <w:marLeft w:val="0"/>
          <w:marRight w:val="0"/>
          <w:marTop w:val="0"/>
          <w:marBottom w:val="0"/>
          <w:divBdr>
            <w:top w:val="none" w:sz="0" w:space="0" w:color="auto"/>
            <w:left w:val="none" w:sz="0" w:space="0" w:color="auto"/>
            <w:bottom w:val="none" w:sz="0" w:space="0" w:color="auto"/>
            <w:right w:val="none" w:sz="0" w:space="0" w:color="auto"/>
          </w:divBdr>
        </w:div>
        <w:div w:id="971210418">
          <w:marLeft w:val="0"/>
          <w:marRight w:val="0"/>
          <w:marTop w:val="0"/>
          <w:marBottom w:val="0"/>
          <w:divBdr>
            <w:top w:val="none" w:sz="0" w:space="0" w:color="auto"/>
            <w:left w:val="none" w:sz="0" w:space="0" w:color="auto"/>
            <w:bottom w:val="none" w:sz="0" w:space="0" w:color="auto"/>
            <w:right w:val="none" w:sz="0" w:space="0" w:color="auto"/>
          </w:divBdr>
        </w:div>
        <w:div w:id="388117863">
          <w:marLeft w:val="0"/>
          <w:marRight w:val="0"/>
          <w:marTop w:val="0"/>
          <w:marBottom w:val="0"/>
          <w:divBdr>
            <w:top w:val="none" w:sz="0" w:space="0" w:color="auto"/>
            <w:left w:val="none" w:sz="0" w:space="0" w:color="auto"/>
            <w:bottom w:val="none" w:sz="0" w:space="0" w:color="auto"/>
            <w:right w:val="none" w:sz="0" w:space="0" w:color="auto"/>
          </w:divBdr>
        </w:div>
        <w:div w:id="1094790818">
          <w:marLeft w:val="0"/>
          <w:marRight w:val="0"/>
          <w:marTop w:val="0"/>
          <w:marBottom w:val="0"/>
          <w:divBdr>
            <w:top w:val="none" w:sz="0" w:space="0" w:color="auto"/>
            <w:left w:val="none" w:sz="0" w:space="0" w:color="auto"/>
            <w:bottom w:val="none" w:sz="0" w:space="0" w:color="auto"/>
            <w:right w:val="none" w:sz="0" w:space="0" w:color="auto"/>
          </w:divBdr>
        </w:div>
        <w:div w:id="338311251">
          <w:marLeft w:val="0"/>
          <w:marRight w:val="0"/>
          <w:marTop w:val="0"/>
          <w:marBottom w:val="0"/>
          <w:divBdr>
            <w:top w:val="none" w:sz="0" w:space="0" w:color="auto"/>
            <w:left w:val="none" w:sz="0" w:space="0" w:color="auto"/>
            <w:bottom w:val="none" w:sz="0" w:space="0" w:color="auto"/>
            <w:right w:val="none" w:sz="0" w:space="0" w:color="auto"/>
          </w:divBdr>
        </w:div>
        <w:div w:id="1590191968">
          <w:marLeft w:val="0"/>
          <w:marRight w:val="0"/>
          <w:marTop w:val="0"/>
          <w:marBottom w:val="0"/>
          <w:divBdr>
            <w:top w:val="none" w:sz="0" w:space="0" w:color="auto"/>
            <w:left w:val="none" w:sz="0" w:space="0" w:color="auto"/>
            <w:bottom w:val="none" w:sz="0" w:space="0" w:color="auto"/>
            <w:right w:val="none" w:sz="0" w:space="0" w:color="auto"/>
          </w:divBdr>
        </w:div>
        <w:div w:id="1927572341">
          <w:marLeft w:val="0"/>
          <w:marRight w:val="0"/>
          <w:marTop w:val="0"/>
          <w:marBottom w:val="0"/>
          <w:divBdr>
            <w:top w:val="none" w:sz="0" w:space="0" w:color="auto"/>
            <w:left w:val="none" w:sz="0" w:space="0" w:color="auto"/>
            <w:bottom w:val="none" w:sz="0" w:space="0" w:color="auto"/>
            <w:right w:val="none" w:sz="0" w:space="0" w:color="auto"/>
          </w:divBdr>
        </w:div>
        <w:div w:id="392506790">
          <w:marLeft w:val="0"/>
          <w:marRight w:val="0"/>
          <w:marTop w:val="0"/>
          <w:marBottom w:val="0"/>
          <w:divBdr>
            <w:top w:val="none" w:sz="0" w:space="0" w:color="auto"/>
            <w:left w:val="none" w:sz="0" w:space="0" w:color="auto"/>
            <w:bottom w:val="none" w:sz="0" w:space="0" w:color="auto"/>
            <w:right w:val="none" w:sz="0" w:space="0" w:color="auto"/>
          </w:divBdr>
        </w:div>
        <w:div w:id="1246306052">
          <w:marLeft w:val="0"/>
          <w:marRight w:val="0"/>
          <w:marTop w:val="0"/>
          <w:marBottom w:val="0"/>
          <w:divBdr>
            <w:top w:val="none" w:sz="0" w:space="0" w:color="auto"/>
            <w:left w:val="none" w:sz="0" w:space="0" w:color="auto"/>
            <w:bottom w:val="none" w:sz="0" w:space="0" w:color="auto"/>
            <w:right w:val="none" w:sz="0" w:space="0" w:color="auto"/>
          </w:divBdr>
        </w:div>
        <w:div w:id="1605384421">
          <w:marLeft w:val="0"/>
          <w:marRight w:val="0"/>
          <w:marTop w:val="0"/>
          <w:marBottom w:val="0"/>
          <w:divBdr>
            <w:top w:val="none" w:sz="0" w:space="0" w:color="auto"/>
            <w:left w:val="none" w:sz="0" w:space="0" w:color="auto"/>
            <w:bottom w:val="none" w:sz="0" w:space="0" w:color="auto"/>
            <w:right w:val="none" w:sz="0" w:space="0" w:color="auto"/>
          </w:divBdr>
        </w:div>
        <w:div w:id="810945287">
          <w:marLeft w:val="0"/>
          <w:marRight w:val="0"/>
          <w:marTop w:val="0"/>
          <w:marBottom w:val="0"/>
          <w:divBdr>
            <w:top w:val="none" w:sz="0" w:space="0" w:color="auto"/>
            <w:left w:val="none" w:sz="0" w:space="0" w:color="auto"/>
            <w:bottom w:val="none" w:sz="0" w:space="0" w:color="auto"/>
            <w:right w:val="none" w:sz="0" w:space="0" w:color="auto"/>
          </w:divBdr>
        </w:div>
        <w:div w:id="562058926">
          <w:marLeft w:val="0"/>
          <w:marRight w:val="0"/>
          <w:marTop w:val="0"/>
          <w:marBottom w:val="0"/>
          <w:divBdr>
            <w:top w:val="none" w:sz="0" w:space="0" w:color="auto"/>
            <w:left w:val="none" w:sz="0" w:space="0" w:color="auto"/>
            <w:bottom w:val="none" w:sz="0" w:space="0" w:color="auto"/>
            <w:right w:val="none" w:sz="0" w:space="0" w:color="auto"/>
          </w:divBdr>
        </w:div>
        <w:div w:id="1951471326">
          <w:marLeft w:val="0"/>
          <w:marRight w:val="0"/>
          <w:marTop w:val="0"/>
          <w:marBottom w:val="0"/>
          <w:divBdr>
            <w:top w:val="none" w:sz="0" w:space="0" w:color="auto"/>
            <w:left w:val="none" w:sz="0" w:space="0" w:color="auto"/>
            <w:bottom w:val="none" w:sz="0" w:space="0" w:color="auto"/>
            <w:right w:val="none" w:sz="0" w:space="0" w:color="auto"/>
          </w:divBdr>
        </w:div>
        <w:div w:id="1332903556">
          <w:marLeft w:val="0"/>
          <w:marRight w:val="0"/>
          <w:marTop w:val="0"/>
          <w:marBottom w:val="0"/>
          <w:divBdr>
            <w:top w:val="none" w:sz="0" w:space="0" w:color="auto"/>
            <w:left w:val="none" w:sz="0" w:space="0" w:color="auto"/>
            <w:bottom w:val="none" w:sz="0" w:space="0" w:color="auto"/>
            <w:right w:val="none" w:sz="0" w:space="0" w:color="auto"/>
          </w:divBdr>
        </w:div>
        <w:div w:id="1043597656">
          <w:marLeft w:val="0"/>
          <w:marRight w:val="0"/>
          <w:marTop w:val="0"/>
          <w:marBottom w:val="0"/>
          <w:divBdr>
            <w:top w:val="none" w:sz="0" w:space="0" w:color="auto"/>
            <w:left w:val="none" w:sz="0" w:space="0" w:color="auto"/>
            <w:bottom w:val="none" w:sz="0" w:space="0" w:color="auto"/>
            <w:right w:val="none" w:sz="0" w:space="0" w:color="auto"/>
          </w:divBdr>
        </w:div>
        <w:div w:id="309789036">
          <w:marLeft w:val="0"/>
          <w:marRight w:val="0"/>
          <w:marTop w:val="0"/>
          <w:marBottom w:val="0"/>
          <w:divBdr>
            <w:top w:val="none" w:sz="0" w:space="0" w:color="auto"/>
            <w:left w:val="none" w:sz="0" w:space="0" w:color="auto"/>
            <w:bottom w:val="none" w:sz="0" w:space="0" w:color="auto"/>
            <w:right w:val="none" w:sz="0" w:space="0" w:color="auto"/>
          </w:divBdr>
        </w:div>
        <w:div w:id="461851728">
          <w:marLeft w:val="0"/>
          <w:marRight w:val="0"/>
          <w:marTop w:val="0"/>
          <w:marBottom w:val="0"/>
          <w:divBdr>
            <w:top w:val="none" w:sz="0" w:space="0" w:color="auto"/>
            <w:left w:val="none" w:sz="0" w:space="0" w:color="auto"/>
            <w:bottom w:val="none" w:sz="0" w:space="0" w:color="auto"/>
            <w:right w:val="none" w:sz="0" w:space="0" w:color="auto"/>
          </w:divBdr>
        </w:div>
        <w:div w:id="693654148">
          <w:marLeft w:val="0"/>
          <w:marRight w:val="0"/>
          <w:marTop w:val="0"/>
          <w:marBottom w:val="0"/>
          <w:divBdr>
            <w:top w:val="none" w:sz="0" w:space="0" w:color="auto"/>
            <w:left w:val="none" w:sz="0" w:space="0" w:color="auto"/>
            <w:bottom w:val="none" w:sz="0" w:space="0" w:color="auto"/>
            <w:right w:val="none" w:sz="0" w:space="0" w:color="auto"/>
          </w:divBdr>
        </w:div>
        <w:div w:id="959187852">
          <w:marLeft w:val="0"/>
          <w:marRight w:val="0"/>
          <w:marTop w:val="0"/>
          <w:marBottom w:val="0"/>
          <w:divBdr>
            <w:top w:val="none" w:sz="0" w:space="0" w:color="auto"/>
            <w:left w:val="none" w:sz="0" w:space="0" w:color="auto"/>
            <w:bottom w:val="none" w:sz="0" w:space="0" w:color="auto"/>
            <w:right w:val="none" w:sz="0" w:space="0" w:color="auto"/>
          </w:divBdr>
        </w:div>
        <w:div w:id="215512385">
          <w:marLeft w:val="0"/>
          <w:marRight w:val="0"/>
          <w:marTop w:val="0"/>
          <w:marBottom w:val="0"/>
          <w:divBdr>
            <w:top w:val="none" w:sz="0" w:space="0" w:color="auto"/>
            <w:left w:val="none" w:sz="0" w:space="0" w:color="auto"/>
            <w:bottom w:val="none" w:sz="0" w:space="0" w:color="auto"/>
            <w:right w:val="none" w:sz="0" w:space="0" w:color="auto"/>
          </w:divBdr>
        </w:div>
        <w:div w:id="1739403545">
          <w:marLeft w:val="0"/>
          <w:marRight w:val="0"/>
          <w:marTop w:val="0"/>
          <w:marBottom w:val="0"/>
          <w:divBdr>
            <w:top w:val="none" w:sz="0" w:space="0" w:color="auto"/>
            <w:left w:val="none" w:sz="0" w:space="0" w:color="auto"/>
            <w:bottom w:val="none" w:sz="0" w:space="0" w:color="auto"/>
            <w:right w:val="none" w:sz="0" w:space="0" w:color="auto"/>
          </w:divBdr>
        </w:div>
        <w:div w:id="283004919">
          <w:marLeft w:val="0"/>
          <w:marRight w:val="0"/>
          <w:marTop w:val="0"/>
          <w:marBottom w:val="0"/>
          <w:divBdr>
            <w:top w:val="none" w:sz="0" w:space="0" w:color="auto"/>
            <w:left w:val="none" w:sz="0" w:space="0" w:color="auto"/>
            <w:bottom w:val="none" w:sz="0" w:space="0" w:color="auto"/>
            <w:right w:val="none" w:sz="0" w:space="0" w:color="auto"/>
          </w:divBdr>
        </w:div>
        <w:div w:id="1506825807">
          <w:marLeft w:val="0"/>
          <w:marRight w:val="0"/>
          <w:marTop w:val="0"/>
          <w:marBottom w:val="0"/>
          <w:divBdr>
            <w:top w:val="none" w:sz="0" w:space="0" w:color="auto"/>
            <w:left w:val="none" w:sz="0" w:space="0" w:color="auto"/>
            <w:bottom w:val="none" w:sz="0" w:space="0" w:color="auto"/>
            <w:right w:val="none" w:sz="0" w:space="0" w:color="auto"/>
          </w:divBdr>
        </w:div>
        <w:div w:id="769393821">
          <w:marLeft w:val="0"/>
          <w:marRight w:val="0"/>
          <w:marTop w:val="0"/>
          <w:marBottom w:val="0"/>
          <w:divBdr>
            <w:top w:val="none" w:sz="0" w:space="0" w:color="auto"/>
            <w:left w:val="none" w:sz="0" w:space="0" w:color="auto"/>
            <w:bottom w:val="none" w:sz="0" w:space="0" w:color="auto"/>
            <w:right w:val="none" w:sz="0" w:space="0" w:color="auto"/>
          </w:divBdr>
        </w:div>
        <w:div w:id="2042364358">
          <w:marLeft w:val="0"/>
          <w:marRight w:val="0"/>
          <w:marTop w:val="0"/>
          <w:marBottom w:val="0"/>
          <w:divBdr>
            <w:top w:val="none" w:sz="0" w:space="0" w:color="auto"/>
            <w:left w:val="none" w:sz="0" w:space="0" w:color="auto"/>
            <w:bottom w:val="none" w:sz="0" w:space="0" w:color="auto"/>
            <w:right w:val="none" w:sz="0" w:space="0" w:color="auto"/>
          </w:divBdr>
        </w:div>
      </w:divsChild>
    </w:div>
    <w:div w:id="538208376">
      <w:bodyDiv w:val="1"/>
      <w:marLeft w:val="0"/>
      <w:marRight w:val="0"/>
      <w:marTop w:val="0"/>
      <w:marBottom w:val="0"/>
      <w:divBdr>
        <w:top w:val="none" w:sz="0" w:space="0" w:color="auto"/>
        <w:left w:val="none" w:sz="0" w:space="0" w:color="auto"/>
        <w:bottom w:val="none" w:sz="0" w:space="0" w:color="auto"/>
        <w:right w:val="none" w:sz="0" w:space="0" w:color="auto"/>
      </w:divBdr>
    </w:div>
    <w:div w:id="546839033">
      <w:bodyDiv w:val="1"/>
      <w:marLeft w:val="0"/>
      <w:marRight w:val="0"/>
      <w:marTop w:val="0"/>
      <w:marBottom w:val="0"/>
      <w:divBdr>
        <w:top w:val="none" w:sz="0" w:space="0" w:color="auto"/>
        <w:left w:val="none" w:sz="0" w:space="0" w:color="auto"/>
        <w:bottom w:val="none" w:sz="0" w:space="0" w:color="auto"/>
        <w:right w:val="none" w:sz="0" w:space="0" w:color="auto"/>
      </w:divBdr>
      <w:divsChild>
        <w:div w:id="211310103">
          <w:marLeft w:val="0"/>
          <w:marRight w:val="0"/>
          <w:marTop w:val="0"/>
          <w:marBottom w:val="0"/>
          <w:divBdr>
            <w:top w:val="none" w:sz="0" w:space="0" w:color="auto"/>
            <w:left w:val="none" w:sz="0" w:space="0" w:color="auto"/>
            <w:bottom w:val="none" w:sz="0" w:space="0" w:color="auto"/>
            <w:right w:val="none" w:sz="0" w:space="0" w:color="auto"/>
          </w:divBdr>
        </w:div>
        <w:div w:id="1626933333">
          <w:marLeft w:val="0"/>
          <w:marRight w:val="0"/>
          <w:marTop w:val="0"/>
          <w:marBottom w:val="0"/>
          <w:divBdr>
            <w:top w:val="none" w:sz="0" w:space="0" w:color="auto"/>
            <w:left w:val="none" w:sz="0" w:space="0" w:color="auto"/>
            <w:bottom w:val="none" w:sz="0" w:space="0" w:color="auto"/>
            <w:right w:val="none" w:sz="0" w:space="0" w:color="auto"/>
          </w:divBdr>
        </w:div>
        <w:div w:id="489250600">
          <w:marLeft w:val="0"/>
          <w:marRight w:val="0"/>
          <w:marTop w:val="0"/>
          <w:marBottom w:val="0"/>
          <w:divBdr>
            <w:top w:val="none" w:sz="0" w:space="0" w:color="auto"/>
            <w:left w:val="none" w:sz="0" w:space="0" w:color="auto"/>
            <w:bottom w:val="none" w:sz="0" w:space="0" w:color="auto"/>
            <w:right w:val="none" w:sz="0" w:space="0" w:color="auto"/>
          </w:divBdr>
        </w:div>
        <w:div w:id="928584620">
          <w:marLeft w:val="0"/>
          <w:marRight w:val="0"/>
          <w:marTop w:val="0"/>
          <w:marBottom w:val="0"/>
          <w:divBdr>
            <w:top w:val="none" w:sz="0" w:space="0" w:color="auto"/>
            <w:left w:val="none" w:sz="0" w:space="0" w:color="auto"/>
            <w:bottom w:val="none" w:sz="0" w:space="0" w:color="auto"/>
            <w:right w:val="none" w:sz="0" w:space="0" w:color="auto"/>
          </w:divBdr>
        </w:div>
        <w:div w:id="1265379292">
          <w:marLeft w:val="0"/>
          <w:marRight w:val="0"/>
          <w:marTop w:val="0"/>
          <w:marBottom w:val="0"/>
          <w:divBdr>
            <w:top w:val="none" w:sz="0" w:space="0" w:color="auto"/>
            <w:left w:val="none" w:sz="0" w:space="0" w:color="auto"/>
            <w:bottom w:val="none" w:sz="0" w:space="0" w:color="auto"/>
            <w:right w:val="none" w:sz="0" w:space="0" w:color="auto"/>
          </w:divBdr>
        </w:div>
        <w:div w:id="1185631952">
          <w:marLeft w:val="0"/>
          <w:marRight w:val="0"/>
          <w:marTop w:val="0"/>
          <w:marBottom w:val="0"/>
          <w:divBdr>
            <w:top w:val="none" w:sz="0" w:space="0" w:color="auto"/>
            <w:left w:val="none" w:sz="0" w:space="0" w:color="auto"/>
            <w:bottom w:val="none" w:sz="0" w:space="0" w:color="auto"/>
            <w:right w:val="none" w:sz="0" w:space="0" w:color="auto"/>
          </w:divBdr>
        </w:div>
      </w:divsChild>
    </w:div>
    <w:div w:id="551306063">
      <w:bodyDiv w:val="1"/>
      <w:marLeft w:val="0"/>
      <w:marRight w:val="0"/>
      <w:marTop w:val="0"/>
      <w:marBottom w:val="0"/>
      <w:divBdr>
        <w:top w:val="none" w:sz="0" w:space="0" w:color="auto"/>
        <w:left w:val="none" w:sz="0" w:space="0" w:color="auto"/>
        <w:bottom w:val="none" w:sz="0" w:space="0" w:color="auto"/>
        <w:right w:val="none" w:sz="0" w:space="0" w:color="auto"/>
      </w:divBdr>
    </w:div>
    <w:div w:id="558131350">
      <w:bodyDiv w:val="1"/>
      <w:marLeft w:val="0"/>
      <w:marRight w:val="0"/>
      <w:marTop w:val="0"/>
      <w:marBottom w:val="0"/>
      <w:divBdr>
        <w:top w:val="none" w:sz="0" w:space="0" w:color="auto"/>
        <w:left w:val="none" w:sz="0" w:space="0" w:color="auto"/>
        <w:bottom w:val="none" w:sz="0" w:space="0" w:color="auto"/>
        <w:right w:val="none" w:sz="0" w:space="0" w:color="auto"/>
      </w:divBdr>
    </w:div>
    <w:div w:id="562255662">
      <w:bodyDiv w:val="1"/>
      <w:marLeft w:val="0"/>
      <w:marRight w:val="0"/>
      <w:marTop w:val="0"/>
      <w:marBottom w:val="0"/>
      <w:divBdr>
        <w:top w:val="none" w:sz="0" w:space="0" w:color="auto"/>
        <w:left w:val="none" w:sz="0" w:space="0" w:color="auto"/>
        <w:bottom w:val="none" w:sz="0" w:space="0" w:color="auto"/>
        <w:right w:val="none" w:sz="0" w:space="0" w:color="auto"/>
      </w:divBdr>
    </w:div>
    <w:div w:id="575170601">
      <w:bodyDiv w:val="1"/>
      <w:marLeft w:val="0"/>
      <w:marRight w:val="0"/>
      <w:marTop w:val="0"/>
      <w:marBottom w:val="0"/>
      <w:divBdr>
        <w:top w:val="none" w:sz="0" w:space="0" w:color="auto"/>
        <w:left w:val="none" w:sz="0" w:space="0" w:color="auto"/>
        <w:bottom w:val="none" w:sz="0" w:space="0" w:color="auto"/>
        <w:right w:val="none" w:sz="0" w:space="0" w:color="auto"/>
      </w:divBdr>
    </w:div>
    <w:div w:id="585266241">
      <w:bodyDiv w:val="1"/>
      <w:marLeft w:val="0"/>
      <w:marRight w:val="0"/>
      <w:marTop w:val="0"/>
      <w:marBottom w:val="0"/>
      <w:divBdr>
        <w:top w:val="none" w:sz="0" w:space="0" w:color="auto"/>
        <w:left w:val="none" w:sz="0" w:space="0" w:color="auto"/>
        <w:bottom w:val="none" w:sz="0" w:space="0" w:color="auto"/>
        <w:right w:val="none" w:sz="0" w:space="0" w:color="auto"/>
      </w:divBdr>
    </w:div>
    <w:div w:id="599679959">
      <w:bodyDiv w:val="1"/>
      <w:marLeft w:val="0"/>
      <w:marRight w:val="0"/>
      <w:marTop w:val="0"/>
      <w:marBottom w:val="0"/>
      <w:divBdr>
        <w:top w:val="none" w:sz="0" w:space="0" w:color="auto"/>
        <w:left w:val="none" w:sz="0" w:space="0" w:color="auto"/>
        <w:bottom w:val="none" w:sz="0" w:space="0" w:color="auto"/>
        <w:right w:val="none" w:sz="0" w:space="0" w:color="auto"/>
      </w:divBdr>
    </w:div>
    <w:div w:id="607082062">
      <w:bodyDiv w:val="1"/>
      <w:marLeft w:val="0"/>
      <w:marRight w:val="0"/>
      <w:marTop w:val="0"/>
      <w:marBottom w:val="0"/>
      <w:divBdr>
        <w:top w:val="none" w:sz="0" w:space="0" w:color="auto"/>
        <w:left w:val="none" w:sz="0" w:space="0" w:color="auto"/>
        <w:bottom w:val="none" w:sz="0" w:space="0" w:color="auto"/>
        <w:right w:val="none" w:sz="0" w:space="0" w:color="auto"/>
      </w:divBdr>
    </w:div>
    <w:div w:id="630593895">
      <w:bodyDiv w:val="1"/>
      <w:marLeft w:val="0"/>
      <w:marRight w:val="0"/>
      <w:marTop w:val="0"/>
      <w:marBottom w:val="0"/>
      <w:divBdr>
        <w:top w:val="none" w:sz="0" w:space="0" w:color="auto"/>
        <w:left w:val="none" w:sz="0" w:space="0" w:color="auto"/>
        <w:bottom w:val="none" w:sz="0" w:space="0" w:color="auto"/>
        <w:right w:val="none" w:sz="0" w:space="0" w:color="auto"/>
      </w:divBdr>
      <w:divsChild>
        <w:div w:id="1415862047">
          <w:marLeft w:val="0"/>
          <w:marRight w:val="0"/>
          <w:marTop w:val="0"/>
          <w:marBottom w:val="0"/>
          <w:divBdr>
            <w:top w:val="none" w:sz="0" w:space="0" w:color="auto"/>
            <w:left w:val="none" w:sz="0" w:space="0" w:color="auto"/>
            <w:bottom w:val="none" w:sz="0" w:space="0" w:color="auto"/>
            <w:right w:val="none" w:sz="0" w:space="0" w:color="auto"/>
          </w:divBdr>
        </w:div>
        <w:div w:id="1574243800">
          <w:marLeft w:val="0"/>
          <w:marRight w:val="0"/>
          <w:marTop w:val="0"/>
          <w:marBottom w:val="0"/>
          <w:divBdr>
            <w:top w:val="none" w:sz="0" w:space="0" w:color="auto"/>
            <w:left w:val="none" w:sz="0" w:space="0" w:color="auto"/>
            <w:bottom w:val="none" w:sz="0" w:space="0" w:color="auto"/>
            <w:right w:val="none" w:sz="0" w:space="0" w:color="auto"/>
          </w:divBdr>
        </w:div>
      </w:divsChild>
    </w:div>
    <w:div w:id="672729989">
      <w:bodyDiv w:val="1"/>
      <w:marLeft w:val="0"/>
      <w:marRight w:val="0"/>
      <w:marTop w:val="0"/>
      <w:marBottom w:val="0"/>
      <w:divBdr>
        <w:top w:val="none" w:sz="0" w:space="0" w:color="auto"/>
        <w:left w:val="none" w:sz="0" w:space="0" w:color="auto"/>
        <w:bottom w:val="none" w:sz="0" w:space="0" w:color="auto"/>
        <w:right w:val="none" w:sz="0" w:space="0" w:color="auto"/>
      </w:divBdr>
    </w:div>
    <w:div w:id="679432694">
      <w:bodyDiv w:val="1"/>
      <w:marLeft w:val="0"/>
      <w:marRight w:val="0"/>
      <w:marTop w:val="0"/>
      <w:marBottom w:val="0"/>
      <w:divBdr>
        <w:top w:val="none" w:sz="0" w:space="0" w:color="auto"/>
        <w:left w:val="none" w:sz="0" w:space="0" w:color="auto"/>
        <w:bottom w:val="none" w:sz="0" w:space="0" w:color="auto"/>
        <w:right w:val="none" w:sz="0" w:space="0" w:color="auto"/>
      </w:divBdr>
    </w:div>
    <w:div w:id="680860350">
      <w:bodyDiv w:val="1"/>
      <w:marLeft w:val="0"/>
      <w:marRight w:val="0"/>
      <w:marTop w:val="0"/>
      <w:marBottom w:val="0"/>
      <w:divBdr>
        <w:top w:val="none" w:sz="0" w:space="0" w:color="auto"/>
        <w:left w:val="none" w:sz="0" w:space="0" w:color="auto"/>
        <w:bottom w:val="none" w:sz="0" w:space="0" w:color="auto"/>
        <w:right w:val="none" w:sz="0" w:space="0" w:color="auto"/>
      </w:divBdr>
    </w:div>
    <w:div w:id="684014162">
      <w:bodyDiv w:val="1"/>
      <w:marLeft w:val="0"/>
      <w:marRight w:val="0"/>
      <w:marTop w:val="0"/>
      <w:marBottom w:val="0"/>
      <w:divBdr>
        <w:top w:val="none" w:sz="0" w:space="0" w:color="auto"/>
        <w:left w:val="none" w:sz="0" w:space="0" w:color="auto"/>
        <w:bottom w:val="none" w:sz="0" w:space="0" w:color="auto"/>
        <w:right w:val="none" w:sz="0" w:space="0" w:color="auto"/>
      </w:divBdr>
    </w:div>
    <w:div w:id="685208697">
      <w:bodyDiv w:val="1"/>
      <w:marLeft w:val="0"/>
      <w:marRight w:val="0"/>
      <w:marTop w:val="0"/>
      <w:marBottom w:val="0"/>
      <w:divBdr>
        <w:top w:val="none" w:sz="0" w:space="0" w:color="auto"/>
        <w:left w:val="none" w:sz="0" w:space="0" w:color="auto"/>
        <w:bottom w:val="none" w:sz="0" w:space="0" w:color="auto"/>
        <w:right w:val="none" w:sz="0" w:space="0" w:color="auto"/>
      </w:divBdr>
    </w:div>
    <w:div w:id="735511779">
      <w:bodyDiv w:val="1"/>
      <w:marLeft w:val="0"/>
      <w:marRight w:val="0"/>
      <w:marTop w:val="0"/>
      <w:marBottom w:val="0"/>
      <w:divBdr>
        <w:top w:val="none" w:sz="0" w:space="0" w:color="auto"/>
        <w:left w:val="none" w:sz="0" w:space="0" w:color="auto"/>
        <w:bottom w:val="none" w:sz="0" w:space="0" w:color="auto"/>
        <w:right w:val="none" w:sz="0" w:space="0" w:color="auto"/>
      </w:divBdr>
    </w:div>
    <w:div w:id="761099696">
      <w:bodyDiv w:val="1"/>
      <w:marLeft w:val="0"/>
      <w:marRight w:val="0"/>
      <w:marTop w:val="0"/>
      <w:marBottom w:val="0"/>
      <w:divBdr>
        <w:top w:val="none" w:sz="0" w:space="0" w:color="auto"/>
        <w:left w:val="none" w:sz="0" w:space="0" w:color="auto"/>
        <w:bottom w:val="none" w:sz="0" w:space="0" w:color="auto"/>
        <w:right w:val="none" w:sz="0" w:space="0" w:color="auto"/>
      </w:divBdr>
    </w:div>
    <w:div w:id="767237180">
      <w:bodyDiv w:val="1"/>
      <w:marLeft w:val="0"/>
      <w:marRight w:val="0"/>
      <w:marTop w:val="0"/>
      <w:marBottom w:val="0"/>
      <w:divBdr>
        <w:top w:val="none" w:sz="0" w:space="0" w:color="auto"/>
        <w:left w:val="none" w:sz="0" w:space="0" w:color="auto"/>
        <w:bottom w:val="none" w:sz="0" w:space="0" w:color="auto"/>
        <w:right w:val="none" w:sz="0" w:space="0" w:color="auto"/>
      </w:divBdr>
    </w:div>
    <w:div w:id="769200444">
      <w:bodyDiv w:val="1"/>
      <w:marLeft w:val="0"/>
      <w:marRight w:val="0"/>
      <w:marTop w:val="0"/>
      <w:marBottom w:val="0"/>
      <w:divBdr>
        <w:top w:val="none" w:sz="0" w:space="0" w:color="auto"/>
        <w:left w:val="none" w:sz="0" w:space="0" w:color="auto"/>
        <w:bottom w:val="none" w:sz="0" w:space="0" w:color="auto"/>
        <w:right w:val="none" w:sz="0" w:space="0" w:color="auto"/>
      </w:divBdr>
    </w:div>
    <w:div w:id="800735476">
      <w:bodyDiv w:val="1"/>
      <w:marLeft w:val="0"/>
      <w:marRight w:val="0"/>
      <w:marTop w:val="0"/>
      <w:marBottom w:val="0"/>
      <w:divBdr>
        <w:top w:val="none" w:sz="0" w:space="0" w:color="auto"/>
        <w:left w:val="none" w:sz="0" w:space="0" w:color="auto"/>
        <w:bottom w:val="none" w:sz="0" w:space="0" w:color="auto"/>
        <w:right w:val="none" w:sz="0" w:space="0" w:color="auto"/>
      </w:divBdr>
    </w:div>
    <w:div w:id="812870557">
      <w:bodyDiv w:val="1"/>
      <w:marLeft w:val="0"/>
      <w:marRight w:val="0"/>
      <w:marTop w:val="0"/>
      <w:marBottom w:val="0"/>
      <w:divBdr>
        <w:top w:val="none" w:sz="0" w:space="0" w:color="auto"/>
        <w:left w:val="none" w:sz="0" w:space="0" w:color="auto"/>
        <w:bottom w:val="none" w:sz="0" w:space="0" w:color="auto"/>
        <w:right w:val="none" w:sz="0" w:space="0" w:color="auto"/>
      </w:divBdr>
      <w:divsChild>
        <w:div w:id="1005013003">
          <w:marLeft w:val="0"/>
          <w:marRight w:val="0"/>
          <w:marTop w:val="0"/>
          <w:marBottom w:val="0"/>
          <w:divBdr>
            <w:top w:val="none" w:sz="0" w:space="0" w:color="auto"/>
            <w:left w:val="none" w:sz="0" w:space="0" w:color="auto"/>
            <w:bottom w:val="none" w:sz="0" w:space="0" w:color="auto"/>
            <w:right w:val="none" w:sz="0" w:space="0" w:color="auto"/>
          </w:divBdr>
        </w:div>
        <w:div w:id="1836188243">
          <w:marLeft w:val="0"/>
          <w:marRight w:val="0"/>
          <w:marTop w:val="0"/>
          <w:marBottom w:val="0"/>
          <w:divBdr>
            <w:top w:val="none" w:sz="0" w:space="0" w:color="auto"/>
            <w:left w:val="none" w:sz="0" w:space="0" w:color="auto"/>
            <w:bottom w:val="none" w:sz="0" w:space="0" w:color="auto"/>
            <w:right w:val="none" w:sz="0" w:space="0" w:color="auto"/>
          </w:divBdr>
        </w:div>
      </w:divsChild>
    </w:div>
    <w:div w:id="832068694">
      <w:bodyDiv w:val="1"/>
      <w:marLeft w:val="0"/>
      <w:marRight w:val="0"/>
      <w:marTop w:val="0"/>
      <w:marBottom w:val="0"/>
      <w:divBdr>
        <w:top w:val="none" w:sz="0" w:space="0" w:color="auto"/>
        <w:left w:val="none" w:sz="0" w:space="0" w:color="auto"/>
        <w:bottom w:val="none" w:sz="0" w:space="0" w:color="auto"/>
        <w:right w:val="none" w:sz="0" w:space="0" w:color="auto"/>
      </w:divBdr>
    </w:div>
    <w:div w:id="854153376">
      <w:bodyDiv w:val="1"/>
      <w:marLeft w:val="0"/>
      <w:marRight w:val="0"/>
      <w:marTop w:val="0"/>
      <w:marBottom w:val="0"/>
      <w:divBdr>
        <w:top w:val="none" w:sz="0" w:space="0" w:color="auto"/>
        <w:left w:val="none" w:sz="0" w:space="0" w:color="auto"/>
        <w:bottom w:val="none" w:sz="0" w:space="0" w:color="auto"/>
        <w:right w:val="none" w:sz="0" w:space="0" w:color="auto"/>
      </w:divBdr>
    </w:div>
    <w:div w:id="869101003">
      <w:bodyDiv w:val="1"/>
      <w:marLeft w:val="0"/>
      <w:marRight w:val="0"/>
      <w:marTop w:val="0"/>
      <w:marBottom w:val="0"/>
      <w:divBdr>
        <w:top w:val="none" w:sz="0" w:space="0" w:color="auto"/>
        <w:left w:val="none" w:sz="0" w:space="0" w:color="auto"/>
        <w:bottom w:val="none" w:sz="0" w:space="0" w:color="auto"/>
        <w:right w:val="none" w:sz="0" w:space="0" w:color="auto"/>
      </w:divBdr>
      <w:divsChild>
        <w:div w:id="49232805">
          <w:marLeft w:val="0"/>
          <w:marRight w:val="0"/>
          <w:marTop w:val="0"/>
          <w:marBottom w:val="0"/>
          <w:divBdr>
            <w:top w:val="none" w:sz="0" w:space="0" w:color="auto"/>
            <w:left w:val="none" w:sz="0" w:space="0" w:color="auto"/>
            <w:bottom w:val="none" w:sz="0" w:space="0" w:color="auto"/>
            <w:right w:val="none" w:sz="0" w:space="0" w:color="auto"/>
          </w:divBdr>
        </w:div>
        <w:div w:id="896353947">
          <w:marLeft w:val="0"/>
          <w:marRight w:val="0"/>
          <w:marTop w:val="0"/>
          <w:marBottom w:val="0"/>
          <w:divBdr>
            <w:top w:val="none" w:sz="0" w:space="0" w:color="auto"/>
            <w:left w:val="none" w:sz="0" w:space="0" w:color="auto"/>
            <w:bottom w:val="none" w:sz="0" w:space="0" w:color="auto"/>
            <w:right w:val="none" w:sz="0" w:space="0" w:color="auto"/>
          </w:divBdr>
        </w:div>
        <w:div w:id="1047333283">
          <w:marLeft w:val="0"/>
          <w:marRight w:val="0"/>
          <w:marTop w:val="0"/>
          <w:marBottom w:val="0"/>
          <w:divBdr>
            <w:top w:val="none" w:sz="0" w:space="0" w:color="auto"/>
            <w:left w:val="none" w:sz="0" w:space="0" w:color="auto"/>
            <w:bottom w:val="none" w:sz="0" w:space="0" w:color="auto"/>
            <w:right w:val="none" w:sz="0" w:space="0" w:color="auto"/>
          </w:divBdr>
        </w:div>
        <w:div w:id="936328547">
          <w:marLeft w:val="0"/>
          <w:marRight w:val="0"/>
          <w:marTop w:val="0"/>
          <w:marBottom w:val="0"/>
          <w:divBdr>
            <w:top w:val="none" w:sz="0" w:space="0" w:color="auto"/>
            <w:left w:val="none" w:sz="0" w:space="0" w:color="auto"/>
            <w:bottom w:val="none" w:sz="0" w:space="0" w:color="auto"/>
            <w:right w:val="none" w:sz="0" w:space="0" w:color="auto"/>
          </w:divBdr>
        </w:div>
        <w:div w:id="738476533">
          <w:marLeft w:val="0"/>
          <w:marRight w:val="0"/>
          <w:marTop w:val="0"/>
          <w:marBottom w:val="0"/>
          <w:divBdr>
            <w:top w:val="none" w:sz="0" w:space="0" w:color="auto"/>
            <w:left w:val="none" w:sz="0" w:space="0" w:color="auto"/>
            <w:bottom w:val="none" w:sz="0" w:space="0" w:color="auto"/>
            <w:right w:val="none" w:sz="0" w:space="0" w:color="auto"/>
          </w:divBdr>
        </w:div>
        <w:div w:id="1664431146">
          <w:marLeft w:val="0"/>
          <w:marRight w:val="0"/>
          <w:marTop w:val="0"/>
          <w:marBottom w:val="0"/>
          <w:divBdr>
            <w:top w:val="none" w:sz="0" w:space="0" w:color="auto"/>
            <w:left w:val="none" w:sz="0" w:space="0" w:color="auto"/>
            <w:bottom w:val="none" w:sz="0" w:space="0" w:color="auto"/>
            <w:right w:val="none" w:sz="0" w:space="0" w:color="auto"/>
          </w:divBdr>
        </w:div>
        <w:div w:id="1477332354">
          <w:marLeft w:val="0"/>
          <w:marRight w:val="0"/>
          <w:marTop w:val="0"/>
          <w:marBottom w:val="0"/>
          <w:divBdr>
            <w:top w:val="none" w:sz="0" w:space="0" w:color="auto"/>
            <w:left w:val="none" w:sz="0" w:space="0" w:color="auto"/>
            <w:bottom w:val="none" w:sz="0" w:space="0" w:color="auto"/>
            <w:right w:val="none" w:sz="0" w:space="0" w:color="auto"/>
          </w:divBdr>
        </w:div>
        <w:div w:id="310331059">
          <w:marLeft w:val="0"/>
          <w:marRight w:val="0"/>
          <w:marTop w:val="0"/>
          <w:marBottom w:val="0"/>
          <w:divBdr>
            <w:top w:val="none" w:sz="0" w:space="0" w:color="auto"/>
            <w:left w:val="none" w:sz="0" w:space="0" w:color="auto"/>
            <w:bottom w:val="none" w:sz="0" w:space="0" w:color="auto"/>
            <w:right w:val="none" w:sz="0" w:space="0" w:color="auto"/>
          </w:divBdr>
        </w:div>
        <w:div w:id="1380662592">
          <w:marLeft w:val="0"/>
          <w:marRight w:val="0"/>
          <w:marTop w:val="0"/>
          <w:marBottom w:val="0"/>
          <w:divBdr>
            <w:top w:val="none" w:sz="0" w:space="0" w:color="auto"/>
            <w:left w:val="none" w:sz="0" w:space="0" w:color="auto"/>
            <w:bottom w:val="none" w:sz="0" w:space="0" w:color="auto"/>
            <w:right w:val="none" w:sz="0" w:space="0" w:color="auto"/>
          </w:divBdr>
        </w:div>
        <w:div w:id="1704481493">
          <w:marLeft w:val="0"/>
          <w:marRight w:val="0"/>
          <w:marTop w:val="0"/>
          <w:marBottom w:val="0"/>
          <w:divBdr>
            <w:top w:val="none" w:sz="0" w:space="0" w:color="auto"/>
            <w:left w:val="none" w:sz="0" w:space="0" w:color="auto"/>
            <w:bottom w:val="none" w:sz="0" w:space="0" w:color="auto"/>
            <w:right w:val="none" w:sz="0" w:space="0" w:color="auto"/>
          </w:divBdr>
        </w:div>
        <w:div w:id="1191994087">
          <w:marLeft w:val="0"/>
          <w:marRight w:val="0"/>
          <w:marTop w:val="0"/>
          <w:marBottom w:val="0"/>
          <w:divBdr>
            <w:top w:val="none" w:sz="0" w:space="0" w:color="auto"/>
            <w:left w:val="none" w:sz="0" w:space="0" w:color="auto"/>
            <w:bottom w:val="none" w:sz="0" w:space="0" w:color="auto"/>
            <w:right w:val="none" w:sz="0" w:space="0" w:color="auto"/>
          </w:divBdr>
        </w:div>
        <w:div w:id="1406031946">
          <w:marLeft w:val="0"/>
          <w:marRight w:val="0"/>
          <w:marTop w:val="0"/>
          <w:marBottom w:val="0"/>
          <w:divBdr>
            <w:top w:val="none" w:sz="0" w:space="0" w:color="auto"/>
            <w:left w:val="none" w:sz="0" w:space="0" w:color="auto"/>
            <w:bottom w:val="none" w:sz="0" w:space="0" w:color="auto"/>
            <w:right w:val="none" w:sz="0" w:space="0" w:color="auto"/>
          </w:divBdr>
        </w:div>
      </w:divsChild>
    </w:div>
    <w:div w:id="876701537">
      <w:bodyDiv w:val="1"/>
      <w:marLeft w:val="0"/>
      <w:marRight w:val="0"/>
      <w:marTop w:val="0"/>
      <w:marBottom w:val="0"/>
      <w:divBdr>
        <w:top w:val="none" w:sz="0" w:space="0" w:color="auto"/>
        <w:left w:val="none" w:sz="0" w:space="0" w:color="auto"/>
        <w:bottom w:val="none" w:sz="0" w:space="0" w:color="auto"/>
        <w:right w:val="none" w:sz="0" w:space="0" w:color="auto"/>
      </w:divBdr>
    </w:div>
    <w:div w:id="882714168">
      <w:bodyDiv w:val="1"/>
      <w:marLeft w:val="0"/>
      <w:marRight w:val="0"/>
      <w:marTop w:val="0"/>
      <w:marBottom w:val="0"/>
      <w:divBdr>
        <w:top w:val="none" w:sz="0" w:space="0" w:color="auto"/>
        <w:left w:val="none" w:sz="0" w:space="0" w:color="auto"/>
        <w:bottom w:val="none" w:sz="0" w:space="0" w:color="auto"/>
        <w:right w:val="none" w:sz="0" w:space="0" w:color="auto"/>
      </w:divBdr>
    </w:div>
    <w:div w:id="893739135">
      <w:bodyDiv w:val="1"/>
      <w:marLeft w:val="0"/>
      <w:marRight w:val="0"/>
      <w:marTop w:val="0"/>
      <w:marBottom w:val="0"/>
      <w:divBdr>
        <w:top w:val="none" w:sz="0" w:space="0" w:color="auto"/>
        <w:left w:val="none" w:sz="0" w:space="0" w:color="auto"/>
        <w:bottom w:val="none" w:sz="0" w:space="0" w:color="auto"/>
        <w:right w:val="none" w:sz="0" w:space="0" w:color="auto"/>
      </w:divBdr>
    </w:div>
    <w:div w:id="899635364">
      <w:bodyDiv w:val="1"/>
      <w:marLeft w:val="0"/>
      <w:marRight w:val="0"/>
      <w:marTop w:val="0"/>
      <w:marBottom w:val="0"/>
      <w:divBdr>
        <w:top w:val="none" w:sz="0" w:space="0" w:color="auto"/>
        <w:left w:val="none" w:sz="0" w:space="0" w:color="auto"/>
        <w:bottom w:val="none" w:sz="0" w:space="0" w:color="auto"/>
        <w:right w:val="none" w:sz="0" w:space="0" w:color="auto"/>
      </w:divBdr>
    </w:div>
    <w:div w:id="902643454">
      <w:bodyDiv w:val="1"/>
      <w:marLeft w:val="0"/>
      <w:marRight w:val="0"/>
      <w:marTop w:val="0"/>
      <w:marBottom w:val="0"/>
      <w:divBdr>
        <w:top w:val="none" w:sz="0" w:space="0" w:color="auto"/>
        <w:left w:val="none" w:sz="0" w:space="0" w:color="auto"/>
        <w:bottom w:val="none" w:sz="0" w:space="0" w:color="auto"/>
        <w:right w:val="none" w:sz="0" w:space="0" w:color="auto"/>
      </w:divBdr>
    </w:div>
    <w:div w:id="917520188">
      <w:bodyDiv w:val="1"/>
      <w:marLeft w:val="0"/>
      <w:marRight w:val="0"/>
      <w:marTop w:val="0"/>
      <w:marBottom w:val="0"/>
      <w:divBdr>
        <w:top w:val="none" w:sz="0" w:space="0" w:color="auto"/>
        <w:left w:val="none" w:sz="0" w:space="0" w:color="auto"/>
        <w:bottom w:val="none" w:sz="0" w:space="0" w:color="auto"/>
        <w:right w:val="none" w:sz="0" w:space="0" w:color="auto"/>
      </w:divBdr>
    </w:div>
    <w:div w:id="918564365">
      <w:bodyDiv w:val="1"/>
      <w:marLeft w:val="0"/>
      <w:marRight w:val="0"/>
      <w:marTop w:val="0"/>
      <w:marBottom w:val="0"/>
      <w:divBdr>
        <w:top w:val="none" w:sz="0" w:space="0" w:color="auto"/>
        <w:left w:val="none" w:sz="0" w:space="0" w:color="auto"/>
        <w:bottom w:val="none" w:sz="0" w:space="0" w:color="auto"/>
        <w:right w:val="none" w:sz="0" w:space="0" w:color="auto"/>
      </w:divBdr>
      <w:divsChild>
        <w:div w:id="1897204320">
          <w:marLeft w:val="0"/>
          <w:marRight w:val="0"/>
          <w:marTop w:val="0"/>
          <w:marBottom w:val="0"/>
          <w:divBdr>
            <w:top w:val="none" w:sz="0" w:space="0" w:color="auto"/>
            <w:left w:val="none" w:sz="0" w:space="0" w:color="auto"/>
            <w:bottom w:val="none" w:sz="0" w:space="0" w:color="auto"/>
            <w:right w:val="none" w:sz="0" w:space="0" w:color="auto"/>
          </w:divBdr>
        </w:div>
        <w:div w:id="215051702">
          <w:marLeft w:val="0"/>
          <w:marRight w:val="0"/>
          <w:marTop w:val="0"/>
          <w:marBottom w:val="0"/>
          <w:divBdr>
            <w:top w:val="none" w:sz="0" w:space="0" w:color="auto"/>
            <w:left w:val="none" w:sz="0" w:space="0" w:color="auto"/>
            <w:bottom w:val="none" w:sz="0" w:space="0" w:color="auto"/>
            <w:right w:val="none" w:sz="0" w:space="0" w:color="auto"/>
          </w:divBdr>
        </w:div>
        <w:div w:id="2068410708">
          <w:marLeft w:val="0"/>
          <w:marRight w:val="0"/>
          <w:marTop w:val="0"/>
          <w:marBottom w:val="0"/>
          <w:divBdr>
            <w:top w:val="none" w:sz="0" w:space="0" w:color="auto"/>
            <w:left w:val="none" w:sz="0" w:space="0" w:color="auto"/>
            <w:bottom w:val="none" w:sz="0" w:space="0" w:color="auto"/>
            <w:right w:val="none" w:sz="0" w:space="0" w:color="auto"/>
          </w:divBdr>
        </w:div>
        <w:div w:id="1541894117">
          <w:marLeft w:val="0"/>
          <w:marRight w:val="0"/>
          <w:marTop w:val="0"/>
          <w:marBottom w:val="0"/>
          <w:divBdr>
            <w:top w:val="none" w:sz="0" w:space="0" w:color="auto"/>
            <w:left w:val="none" w:sz="0" w:space="0" w:color="auto"/>
            <w:bottom w:val="none" w:sz="0" w:space="0" w:color="auto"/>
            <w:right w:val="none" w:sz="0" w:space="0" w:color="auto"/>
          </w:divBdr>
        </w:div>
        <w:div w:id="1602838479">
          <w:marLeft w:val="0"/>
          <w:marRight w:val="0"/>
          <w:marTop w:val="0"/>
          <w:marBottom w:val="0"/>
          <w:divBdr>
            <w:top w:val="none" w:sz="0" w:space="0" w:color="auto"/>
            <w:left w:val="none" w:sz="0" w:space="0" w:color="auto"/>
            <w:bottom w:val="none" w:sz="0" w:space="0" w:color="auto"/>
            <w:right w:val="none" w:sz="0" w:space="0" w:color="auto"/>
          </w:divBdr>
        </w:div>
        <w:div w:id="961806887">
          <w:marLeft w:val="0"/>
          <w:marRight w:val="0"/>
          <w:marTop w:val="0"/>
          <w:marBottom w:val="0"/>
          <w:divBdr>
            <w:top w:val="none" w:sz="0" w:space="0" w:color="auto"/>
            <w:left w:val="none" w:sz="0" w:space="0" w:color="auto"/>
            <w:bottom w:val="none" w:sz="0" w:space="0" w:color="auto"/>
            <w:right w:val="none" w:sz="0" w:space="0" w:color="auto"/>
          </w:divBdr>
        </w:div>
        <w:div w:id="225336336">
          <w:marLeft w:val="0"/>
          <w:marRight w:val="0"/>
          <w:marTop w:val="0"/>
          <w:marBottom w:val="0"/>
          <w:divBdr>
            <w:top w:val="none" w:sz="0" w:space="0" w:color="auto"/>
            <w:left w:val="none" w:sz="0" w:space="0" w:color="auto"/>
            <w:bottom w:val="none" w:sz="0" w:space="0" w:color="auto"/>
            <w:right w:val="none" w:sz="0" w:space="0" w:color="auto"/>
          </w:divBdr>
        </w:div>
        <w:div w:id="1887839848">
          <w:marLeft w:val="0"/>
          <w:marRight w:val="0"/>
          <w:marTop w:val="0"/>
          <w:marBottom w:val="0"/>
          <w:divBdr>
            <w:top w:val="none" w:sz="0" w:space="0" w:color="auto"/>
            <w:left w:val="none" w:sz="0" w:space="0" w:color="auto"/>
            <w:bottom w:val="none" w:sz="0" w:space="0" w:color="auto"/>
            <w:right w:val="none" w:sz="0" w:space="0" w:color="auto"/>
          </w:divBdr>
        </w:div>
        <w:div w:id="1758164716">
          <w:marLeft w:val="0"/>
          <w:marRight w:val="0"/>
          <w:marTop w:val="0"/>
          <w:marBottom w:val="0"/>
          <w:divBdr>
            <w:top w:val="none" w:sz="0" w:space="0" w:color="auto"/>
            <w:left w:val="none" w:sz="0" w:space="0" w:color="auto"/>
            <w:bottom w:val="none" w:sz="0" w:space="0" w:color="auto"/>
            <w:right w:val="none" w:sz="0" w:space="0" w:color="auto"/>
          </w:divBdr>
        </w:div>
        <w:div w:id="2017878688">
          <w:marLeft w:val="0"/>
          <w:marRight w:val="0"/>
          <w:marTop w:val="0"/>
          <w:marBottom w:val="0"/>
          <w:divBdr>
            <w:top w:val="none" w:sz="0" w:space="0" w:color="auto"/>
            <w:left w:val="none" w:sz="0" w:space="0" w:color="auto"/>
            <w:bottom w:val="none" w:sz="0" w:space="0" w:color="auto"/>
            <w:right w:val="none" w:sz="0" w:space="0" w:color="auto"/>
          </w:divBdr>
        </w:div>
        <w:div w:id="887495964">
          <w:marLeft w:val="0"/>
          <w:marRight w:val="0"/>
          <w:marTop w:val="0"/>
          <w:marBottom w:val="0"/>
          <w:divBdr>
            <w:top w:val="none" w:sz="0" w:space="0" w:color="auto"/>
            <w:left w:val="none" w:sz="0" w:space="0" w:color="auto"/>
            <w:bottom w:val="none" w:sz="0" w:space="0" w:color="auto"/>
            <w:right w:val="none" w:sz="0" w:space="0" w:color="auto"/>
          </w:divBdr>
        </w:div>
        <w:div w:id="1477062715">
          <w:marLeft w:val="0"/>
          <w:marRight w:val="0"/>
          <w:marTop w:val="0"/>
          <w:marBottom w:val="0"/>
          <w:divBdr>
            <w:top w:val="none" w:sz="0" w:space="0" w:color="auto"/>
            <w:left w:val="none" w:sz="0" w:space="0" w:color="auto"/>
            <w:bottom w:val="none" w:sz="0" w:space="0" w:color="auto"/>
            <w:right w:val="none" w:sz="0" w:space="0" w:color="auto"/>
          </w:divBdr>
        </w:div>
        <w:div w:id="1778208571">
          <w:marLeft w:val="0"/>
          <w:marRight w:val="0"/>
          <w:marTop w:val="0"/>
          <w:marBottom w:val="0"/>
          <w:divBdr>
            <w:top w:val="none" w:sz="0" w:space="0" w:color="auto"/>
            <w:left w:val="none" w:sz="0" w:space="0" w:color="auto"/>
            <w:bottom w:val="none" w:sz="0" w:space="0" w:color="auto"/>
            <w:right w:val="none" w:sz="0" w:space="0" w:color="auto"/>
          </w:divBdr>
        </w:div>
        <w:div w:id="982196472">
          <w:marLeft w:val="0"/>
          <w:marRight w:val="0"/>
          <w:marTop w:val="0"/>
          <w:marBottom w:val="0"/>
          <w:divBdr>
            <w:top w:val="none" w:sz="0" w:space="0" w:color="auto"/>
            <w:left w:val="none" w:sz="0" w:space="0" w:color="auto"/>
            <w:bottom w:val="none" w:sz="0" w:space="0" w:color="auto"/>
            <w:right w:val="none" w:sz="0" w:space="0" w:color="auto"/>
          </w:divBdr>
        </w:div>
        <w:div w:id="1284001702">
          <w:marLeft w:val="0"/>
          <w:marRight w:val="0"/>
          <w:marTop w:val="0"/>
          <w:marBottom w:val="0"/>
          <w:divBdr>
            <w:top w:val="none" w:sz="0" w:space="0" w:color="auto"/>
            <w:left w:val="none" w:sz="0" w:space="0" w:color="auto"/>
            <w:bottom w:val="none" w:sz="0" w:space="0" w:color="auto"/>
            <w:right w:val="none" w:sz="0" w:space="0" w:color="auto"/>
          </w:divBdr>
        </w:div>
        <w:div w:id="1019814623">
          <w:marLeft w:val="0"/>
          <w:marRight w:val="0"/>
          <w:marTop w:val="0"/>
          <w:marBottom w:val="0"/>
          <w:divBdr>
            <w:top w:val="none" w:sz="0" w:space="0" w:color="auto"/>
            <w:left w:val="none" w:sz="0" w:space="0" w:color="auto"/>
            <w:bottom w:val="none" w:sz="0" w:space="0" w:color="auto"/>
            <w:right w:val="none" w:sz="0" w:space="0" w:color="auto"/>
          </w:divBdr>
        </w:div>
        <w:div w:id="1605454430">
          <w:marLeft w:val="0"/>
          <w:marRight w:val="0"/>
          <w:marTop w:val="0"/>
          <w:marBottom w:val="0"/>
          <w:divBdr>
            <w:top w:val="none" w:sz="0" w:space="0" w:color="auto"/>
            <w:left w:val="none" w:sz="0" w:space="0" w:color="auto"/>
            <w:bottom w:val="none" w:sz="0" w:space="0" w:color="auto"/>
            <w:right w:val="none" w:sz="0" w:space="0" w:color="auto"/>
          </w:divBdr>
        </w:div>
        <w:div w:id="400642038">
          <w:marLeft w:val="0"/>
          <w:marRight w:val="0"/>
          <w:marTop w:val="0"/>
          <w:marBottom w:val="0"/>
          <w:divBdr>
            <w:top w:val="none" w:sz="0" w:space="0" w:color="auto"/>
            <w:left w:val="none" w:sz="0" w:space="0" w:color="auto"/>
            <w:bottom w:val="none" w:sz="0" w:space="0" w:color="auto"/>
            <w:right w:val="none" w:sz="0" w:space="0" w:color="auto"/>
          </w:divBdr>
        </w:div>
        <w:div w:id="942760965">
          <w:marLeft w:val="0"/>
          <w:marRight w:val="0"/>
          <w:marTop w:val="0"/>
          <w:marBottom w:val="0"/>
          <w:divBdr>
            <w:top w:val="none" w:sz="0" w:space="0" w:color="auto"/>
            <w:left w:val="none" w:sz="0" w:space="0" w:color="auto"/>
            <w:bottom w:val="none" w:sz="0" w:space="0" w:color="auto"/>
            <w:right w:val="none" w:sz="0" w:space="0" w:color="auto"/>
          </w:divBdr>
        </w:div>
        <w:div w:id="931624921">
          <w:marLeft w:val="0"/>
          <w:marRight w:val="0"/>
          <w:marTop w:val="0"/>
          <w:marBottom w:val="0"/>
          <w:divBdr>
            <w:top w:val="none" w:sz="0" w:space="0" w:color="auto"/>
            <w:left w:val="none" w:sz="0" w:space="0" w:color="auto"/>
            <w:bottom w:val="none" w:sz="0" w:space="0" w:color="auto"/>
            <w:right w:val="none" w:sz="0" w:space="0" w:color="auto"/>
          </w:divBdr>
        </w:div>
        <w:div w:id="2063751095">
          <w:marLeft w:val="0"/>
          <w:marRight w:val="0"/>
          <w:marTop w:val="0"/>
          <w:marBottom w:val="0"/>
          <w:divBdr>
            <w:top w:val="none" w:sz="0" w:space="0" w:color="auto"/>
            <w:left w:val="none" w:sz="0" w:space="0" w:color="auto"/>
            <w:bottom w:val="none" w:sz="0" w:space="0" w:color="auto"/>
            <w:right w:val="none" w:sz="0" w:space="0" w:color="auto"/>
          </w:divBdr>
        </w:div>
        <w:div w:id="808475462">
          <w:marLeft w:val="0"/>
          <w:marRight w:val="0"/>
          <w:marTop w:val="0"/>
          <w:marBottom w:val="0"/>
          <w:divBdr>
            <w:top w:val="none" w:sz="0" w:space="0" w:color="auto"/>
            <w:left w:val="none" w:sz="0" w:space="0" w:color="auto"/>
            <w:bottom w:val="none" w:sz="0" w:space="0" w:color="auto"/>
            <w:right w:val="none" w:sz="0" w:space="0" w:color="auto"/>
          </w:divBdr>
        </w:div>
      </w:divsChild>
    </w:div>
    <w:div w:id="922496950">
      <w:bodyDiv w:val="1"/>
      <w:marLeft w:val="0"/>
      <w:marRight w:val="0"/>
      <w:marTop w:val="0"/>
      <w:marBottom w:val="0"/>
      <w:divBdr>
        <w:top w:val="none" w:sz="0" w:space="0" w:color="auto"/>
        <w:left w:val="none" w:sz="0" w:space="0" w:color="auto"/>
        <w:bottom w:val="none" w:sz="0" w:space="0" w:color="auto"/>
        <w:right w:val="none" w:sz="0" w:space="0" w:color="auto"/>
      </w:divBdr>
      <w:divsChild>
        <w:div w:id="1797483728">
          <w:marLeft w:val="0"/>
          <w:marRight w:val="0"/>
          <w:marTop w:val="0"/>
          <w:marBottom w:val="0"/>
          <w:divBdr>
            <w:top w:val="none" w:sz="0" w:space="0" w:color="auto"/>
            <w:left w:val="none" w:sz="0" w:space="0" w:color="auto"/>
            <w:bottom w:val="none" w:sz="0" w:space="0" w:color="auto"/>
            <w:right w:val="none" w:sz="0" w:space="0" w:color="auto"/>
          </w:divBdr>
        </w:div>
        <w:div w:id="127432191">
          <w:marLeft w:val="0"/>
          <w:marRight w:val="0"/>
          <w:marTop w:val="0"/>
          <w:marBottom w:val="0"/>
          <w:divBdr>
            <w:top w:val="none" w:sz="0" w:space="0" w:color="auto"/>
            <w:left w:val="none" w:sz="0" w:space="0" w:color="auto"/>
            <w:bottom w:val="none" w:sz="0" w:space="0" w:color="auto"/>
            <w:right w:val="none" w:sz="0" w:space="0" w:color="auto"/>
          </w:divBdr>
        </w:div>
        <w:div w:id="1436444444">
          <w:marLeft w:val="0"/>
          <w:marRight w:val="0"/>
          <w:marTop w:val="0"/>
          <w:marBottom w:val="0"/>
          <w:divBdr>
            <w:top w:val="none" w:sz="0" w:space="0" w:color="auto"/>
            <w:left w:val="none" w:sz="0" w:space="0" w:color="auto"/>
            <w:bottom w:val="none" w:sz="0" w:space="0" w:color="auto"/>
            <w:right w:val="none" w:sz="0" w:space="0" w:color="auto"/>
          </w:divBdr>
        </w:div>
      </w:divsChild>
    </w:div>
    <w:div w:id="929850325">
      <w:bodyDiv w:val="1"/>
      <w:marLeft w:val="0"/>
      <w:marRight w:val="0"/>
      <w:marTop w:val="0"/>
      <w:marBottom w:val="0"/>
      <w:divBdr>
        <w:top w:val="none" w:sz="0" w:space="0" w:color="auto"/>
        <w:left w:val="none" w:sz="0" w:space="0" w:color="auto"/>
        <w:bottom w:val="none" w:sz="0" w:space="0" w:color="auto"/>
        <w:right w:val="none" w:sz="0" w:space="0" w:color="auto"/>
      </w:divBdr>
    </w:div>
    <w:div w:id="934435627">
      <w:bodyDiv w:val="1"/>
      <w:marLeft w:val="0"/>
      <w:marRight w:val="0"/>
      <w:marTop w:val="0"/>
      <w:marBottom w:val="0"/>
      <w:divBdr>
        <w:top w:val="none" w:sz="0" w:space="0" w:color="auto"/>
        <w:left w:val="none" w:sz="0" w:space="0" w:color="auto"/>
        <w:bottom w:val="none" w:sz="0" w:space="0" w:color="auto"/>
        <w:right w:val="none" w:sz="0" w:space="0" w:color="auto"/>
      </w:divBdr>
    </w:div>
    <w:div w:id="950211849">
      <w:bodyDiv w:val="1"/>
      <w:marLeft w:val="0"/>
      <w:marRight w:val="0"/>
      <w:marTop w:val="0"/>
      <w:marBottom w:val="0"/>
      <w:divBdr>
        <w:top w:val="none" w:sz="0" w:space="0" w:color="auto"/>
        <w:left w:val="none" w:sz="0" w:space="0" w:color="auto"/>
        <w:bottom w:val="none" w:sz="0" w:space="0" w:color="auto"/>
        <w:right w:val="none" w:sz="0" w:space="0" w:color="auto"/>
      </w:divBdr>
    </w:div>
    <w:div w:id="976690160">
      <w:bodyDiv w:val="1"/>
      <w:marLeft w:val="0"/>
      <w:marRight w:val="0"/>
      <w:marTop w:val="0"/>
      <w:marBottom w:val="0"/>
      <w:divBdr>
        <w:top w:val="none" w:sz="0" w:space="0" w:color="auto"/>
        <w:left w:val="none" w:sz="0" w:space="0" w:color="auto"/>
        <w:bottom w:val="none" w:sz="0" w:space="0" w:color="auto"/>
        <w:right w:val="none" w:sz="0" w:space="0" w:color="auto"/>
      </w:divBdr>
    </w:div>
    <w:div w:id="979117290">
      <w:bodyDiv w:val="1"/>
      <w:marLeft w:val="0"/>
      <w:marRight w:val="0"/>
      <w:marTop w:val="0"/>
      <w:marBottom w:val="0"/>
      <w:divBdr>
        <w:top w:val="none" w:sz="0" w:space="0" w:color="auto"/>
        <w:left w:val="none" w:sz="0" w:space="0" w:color="auto"/>
        <w:bottom w:val="none" w:sz="0" w:space="0" w:color="auto"/>
        <w:right w:val="none" w:sz="0" w:space="0" w:color="auto"/>
      </w:divBdr>
      <w:divsChild>
        <w:div w:id="1807040939">
          <w:marLeft w:val="0"/>
          <w:marRight w:val="0"/>
          <w:marTop w:val="0"/>
          <w:marBottom w:val="0"/>
          <w:divBdr>
            <w:top w:val="none" w:sz="0" w:space="0" w:color="auto"/>
            <w:left w:val="none" w:sz="0" w:space="0" w:color="auto"/>
            <w:bottom w:val="none" w:sz="0" w:space="0" w:color="auto"/>
            <w:right w:val="none" w:sz="0" w:space="0" w:color="auto"/>
          </w:divBdr>
        </w:div>
        <w:div w:id="1285580026">
          <w:marLeft w:val="0"/>
          <w:marRight w:val="0"/>
          <w:marTop w:val="0"/>
          <w:marBottom w:val="0"/>
          <w:divBdr>
            <w:top w:val="none" w:sz="0" w:space="0" w:color="auto"/>
            <w:left w:val="none" w:sz="0" w:space="0" w:color="auto"/>
            <w:bottom w:val="none" w:sz="0" w:space="0" w:color="auto"/>
            <w:right w:val="none" w:sz="0" w:space="0" w:color="auto"/>
          </w:divBdr>
        </w:div>
        <w:div w:id="1596093550">
          <w:marLeft w:val="0"/>
          <w:marRight w:val="0"/>
          <w:marTop w:val="0"/>
          <w:marBottom w:val="0"/>
          <w:divBdr>
            <w:top w:val="none" w:sz="0" w:space="0" w:color="auto"/>
            <w:left w:val="none" w:sz="0" w:space="0" w:color="auto"/>
            <w:bottom w:val="none" w:sz="0" w:space="0" w:color="auto"/>
            <w:right w:val="none" w:sz="0" w:space="0" w:color="auto"/>
          </w:divBdr>
        </w:div>
        <w:div w:id="1256548569">
          <w:marLeft w:val="0"/>
          <w:marRight w:val="0"/>
          <w:marTop w:val="0"/>
          <w:marBottom w:val="0"/>
          <w:divBdr>
            <w:top w:val="none" w:sz="0" w:space="0" w:color="auto"/>
            <w:left w:val="none" w:sz="0" w:space="0" w:color="auto"/>
            <w:bottom w:val="none" w:sz="0" w:space="0" w:color="auto"/>
            <w:right w:val="none" w:sz="0" w:space="0" w:color="auto"/>
          </w:divBdr>
        </w:div>
        <w:div w:id="2076929513">
          <w:marLeft w:val="0"/>
          <w:marRight w:val="0"/>
          <w:marTop w:val="0"/>
          <w:marBottom w:val="0"/>
          <w:divBdr>
            <w:top w:val="none" w:sz="0" w:space="0" w:color="auto"/>
            <w:left w:val="none" w:sz="0" w:space="0" w:color="auto"/>
            <w:bottom w:val="none" w:sz="0" w:space="0" w:color="auto"/>
            <w:right w:val="none" w:sz="0" w:space="0" w:color="auto"/>
          </w:divBdr>
        </w:div>
        <w:div w:id="1039545829">
          <w:marLeft w:val="0"/>
          <w:marRight w:val="0"/>
          <w:marTop w:val="0"/>
          <w:marBottom w:val="0"/>
          <w:divBdr>
            <w:top w:val="none" w:sz="0" w:space="0" w:color="auto"/>
            <w:left w:val="none" w:sz="0" w:space="0" w:color="auto"/>
            <w:bottom w:val="none" w:sz="0" w:space="0" w:color="auto"/>
            <w:right w:val="none" w:sz="0" w:space="0" w:color="auto"/>
          </w:divBdr>
        </w:div>
        <w:div w:id="485784396">
          <w:marLeft w:val="0"/>
          <w:marRight w:val="0"/>
          <w:marTop w:val="0"/>
          <w:marBottom w:val="0"/>
          <w:divBdr>
            <w:top w:val="none" w:sz="0" w:space="0" w:color="auto"/>
            <w:left w:val="none" w:sz="0" w:space="0" w:color="auto"/>
            <w:bottom w:val="none" w:sz="0" w:space="0" w:color="auto"/>
            <w:right w:val="none" w:sz="0" w:space="0" w:color="auto"/>
          </w:divBdr>
        </w:div>
        <w:div w:id="950355647">
          <w:marLeft w:val="0"/>
          <w:marRight w:val="0"/>
          <w:marTop w:val="0"/>
          <w:marBottom w:val="0"/>
          <w:divBdr>
            <w:top w:val="none" w:sz="0" w:space="0" w:color="auto"/>
            <w:left w:val="none" w:sz="0" w:space="0" w:color="auto"/>
            <w:bottom w:val="none" w:sz="0" w:space="0" w:color="auto"/>
            <w:right w:val="none" w:sz="0" w:space="0" w:color="auto"/>
          </w:divBdr>
        </w:div>
        <w:div w:id="408768568">
          <w:marLeft w:val="0"/>
          <w:marRight w:val="0"/>
          <w:marTop w:val="0"/>
          <w:marBottom w:val="0"/>
          <w:divBdr>
            <w:top w:val="none" w:sz="0" w:space="0" w:color="auto"/>
            <w:left w:val="none" w:sz="0" w:space="0" w:color="auto"/>
            <w:bottom w:val="none" w:sz="0" w:space="0" w:color="auto"/>
            <w:right w:val="none" w:sz="0" w:space="0" w:color="auto"/>
          </w:divBdr>
        </w:div>
        <w:div w:id="648555372">
          <w:marLeft w:val="0"/>
          <w:marRight w:val="0"/>
          <w:marTop w:val="0"/>
          <w:marBottom w:val="0"/>
          <w:divBdr>
            <w:top w:val="none" w:sz="0" w:space="0" w:color="auto"/>
            <w:left w:val="none" w:sz="0" w:space="0" w:color="auto"/>
            <w:bottom w:val="none" w:sz="0" w:space="0" w:color="auto"/>
            <w:right w:val="none" w:sz="0" w:space="0" w:color="auto"/>
          </w:divBdr>
        </w:div>
        <w:div w:id="1911572956">
          <w:marLeft w:val="0"/>
          <w:marRight w:val="0"/>
          <w:marTop w:val="0"/>
          <w:marBottom w:val="0"/>
          <w:divBdr>
            <w:top w:val="none" w:sz="0" w:space="0" w:color="auto"/>
            <w:left w:val="none" w:sz="0" w:space="0" w:color="auto"/>
            <w:bottom w:val="none" w:sz="0" w:space="0" w:color="auto"/>
            <w:right w:val="none" w:sz="0" w:space="0" w:color="auto"/>
          </w:divBdr>
        </w:div>
        <w:div w:id="557087348">
          <w:marLeft w:val="0"/>
          <w:marRight w:val="0"/>
          <w:marTop w:val="0"/>
          <w:marBottom w:val="0"/>
          <w:divBdr>
            <w:top w:val="none" w:sz="0" w:space="0" w:color="auto"/>
            <w:left w:val="none" w:sz="0" w:space="0" w:color="auto"/>
            <w:bottom w:val="none" w:sz="0" w:space="0" w:color="auto"/>
            <w:right w:val="none" w:sz="0" w:space="0" w:color="auto"/>
          </w:divBdr>
        </w:div>
        <w:div w:id="1507553602">
          <w:marLeft w:val="0"/>
          <w:marRight w:val="0"/>
          <w:marTop w:val="0"/>
          <w:marBottom w:val="0"/>
          <w:divBdr>
            <w:top w:val="none" w:sz="0" w:space="0" w:color="auto"/>
            <w:left w:val="none" w:sz="0" w:space="0" w:color="auto"/>
            <w:bottom w:val="none" w:sz="0" w:space="0" w:color="auto"/>
            <w:right w:val="none" w:sz="0" w:space="0" w:color="auto"/>
          </w:divBdr>
        </w:div>
        <w:div w:id="524945981">
          <w:marLeft w:val="0"/>
          <w:marRight w:val="0"/>
          <w:marTop w:val="0"/>
          <w:marBottom w:val="0"/>
          <w:divBdr>
            <w:top w:val="none" w:sz="0" w:space="0" w:color="auto"/>
            <w:left w:val="none" w:sz="0" w:space="0" w:color="auto"/>
            <w:bottom w:val="none" w:sz="0" w:space="0" w:color="auto"/>
            <w:right w:val="none" w:sz="0" w:space="0" w:color="auto"/>
          </w:divBdr>
        </w:div>
        <w:div w:id="1564636806">
          <w:marLeft w:val="0"/>
          <w:marRight w:val="0"/>
          <w:marTop w:val="0"/>
          <w:marBottom w:val="0"/>
          <w:divBdr>
            <w:top w:val="none" w:sz="0" w:space="0" w:color="auto"/>
            <w:left w:val="none" w:sz="0" w:space="0" w:color="auto"/>
            <w:bottom w:val="none" w:sz="0" w:space="0" w:color="auto"/>
            <w:right w:val="none" w:sz="0" w:space="0" w:color="auto"/>
          </w:divBdr>
        </w:div>
        <w:div w:id="779446190">
          <w:marLeft w:val="0"/>
          <w:marRight w:val="0"/>
          <w:marTop w:val="0"/>
          <w:marBottom w:val="0"/>
          <w:divBdr>
            <w:top w:val="none" w:sz="0" w:space="0" w:color="auto"/>
            <w:left w:val="none" w:sz="0" w:space="0" w:color="auto"/>
            <w:bottom w:val="none" w:sz="0" w:space="0" w:color="auto"/>
            <w:right w:val="none" w:sz="0" w:space="0" w:color="auto"/>
          </w:divBdr>
        </w:div>
        <w:div w:id="400374221">
          <w:marLeft w:val="0"/>
          <w:marRight w:val="0"/>
          <w:marTop w:val="0"/>
          <w:marBottom w:val="0"/>
          <w:divBdr>
            <w:top w:val="none" w:sz="0" w:space="0" w:color="auto"/>
            <w:left w:val="none" w:sz="0" w:space="0" w:color="auto"/>
            <w:bottom w:val="none" w:sz="0" w:space="0" w:color="auto"/>
            <w:right w:val="none" w:sz="0" w:space="0" w:color="auto"/>
          </w:divBdr>
        </w:div>
        <w:div w:id="116341992">
          <w:marLeft w:val="0"/>
          <w:marRight w:val="0"/>
          <w:marTop w:val="0"/>
          <w:marBottom w:val="0"/>
          <w:divBdr>
            <w:top w:val="none" w:sz="0" w:space="0" w:color="auto"/>
            <w:left w:val="none" w:sz="0" w:space="0" w:color="auto"/>
            <w:bottom w:val="none" w:sz="0" w:space="0" w:color="auto"/>
            <w:right w:val="none" w:sz="0" w:space="0" w:color="auto"/>
          </w:divBdr>
        </w:div>
      </w:divsChild>
    </w:div>
    <w:div w:id="1004481561">
      <w:bodyDiv w:val="1"/>
      <w:marLeft w:val="0"/>
      <w:marRight w:val="0"/>
      <w:marTop w:val="0"/>
      <w:marBottom w:val="0"/>
      <w:divBdr>
        <w:top w:val="none" w:sz="0" w:space="0" w:color="auto"/>
        <w:left w:val="none" w:sz="0" w:space="0" w:color="auto"/>
        <w:bottom w:val="none" w:sz="0" w:space="0" w:color="auto"/>
        <w:right w:val="none" w:sz="0" w:space="0" w:color="auto"/>
      </w:divBdr>
    </w:div>
    <w:div w:id="1006400245">
      <w:bodyDiv w:val="1"/>
      <w:marLeft w:val="0"/>
      <w:marRight w:val="0"/>
      <w:marTop w:val="0"/>
      <w:marBottom w:val="0"/>
      <w:divBdr>
        <w:top w:val="none" w:sz="0" w:space="0" w:color="auto"/>
        <w:left w:val="none" w:sz="0" w:space="0" w:color="auto"/>
        <w:bottom w:val="none" w:sz="0" w:space="0" w:color="auto"/>
        <w:right w:val="none" w:sz="0" w:space="0" w:color="auto"/>
      </w:divBdr>
      <w:divsChild>
        <w:div w:id="1282372898">
          <w:marLeft w:val="0"/>
          <w:marRight w:val="0"/>
          <w:marTop w:val="0"/>
          <w:marBottom w:val="0"/>
          <w:divBdr>
            <w:top w:val="none" w:sz="0" w:space="0" w:color="auto"/>
            <w:left w:val="none" w:sz="0" w:space="0" w:color="auto"/>
            <w:bottom w:val="none" w:sz="0" w:space="0" w:color="auto"/>
            <w:right w:val="none" w:sz="0" w:space="0" w:color="auto"/>
          </w:divBdr>
          <w:divsChild>
            <w:div w:id="18234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9825">
      <w:bodyDiv w:val="1"/>
      <w:marLeft w:val="0"/>
      <w:marRight w:val="0"/>
      <w:marTop w:val="0"/>
      <w:marBottom w:val="0"/>
      <w:divBdr>
        <w:top w:val="none" w:sz="0" w:space="0" w:color="auto"/>
        <w:left w:val="none" w:sz="0" w:space="0" w:color="auto"/>
        <w:bottom w:val="none" w:sz="0" w:space="0" w:color="auto"/>
        <w:right w:val="none" w:sz="0" w:space="0" w:color="auto"/>
      </w:divBdr>
    </w:div>
    <w:div w:id="1008946540">
      <w:bodyDiv w:val="1"/>
      <w:marLeft w:val="0"/>
      <w:marRight w:val="0"/>
      <w:marTop w:val="0"/>
      <w:marBottom w:val="0"/>
      <w:divBdr>
        <w:top w:val="none" w:sz="0" w:space="0" w:color="auto"/>
        <w:left w:val="none" w:sz="0" w:space="0" w:color="auto"/>
        <w:bottom w:val="none" w:sz="0" w:space="0" w:color="auto"/>
        <w:right w:val="none" w:sz="0" w:space="0" w:color="auto"/>
      </w:divBdr>
    </w:div>
    <w:div w:id="1017077854">
      <w:bodyDiv w:val="1"/>
      <w:marLeft w:val="0"/>
      <w:marRight w:val="0"/>
      <w:marTop w:val="0"/>
      <w:marBottom w:val="0"/>
      <w:divBdr>
        <w:top w:val="none" w:sz="0" w:space="0" w:color="auto"/>
        <w:left w:val="none" w:sz="0" w:space="0" w:color="auto"/>
        <w:bottom w:val="none" w:sz="0" w:space="0" w:color="auto"/>
        <w:right w:val="none" w:sz="0" w:space="0" w:color="auto"/>
      </w:divBdr>
      <w:divsChild>
        <w:div w:id="786192254">
          <w:marLeft w:val="0"/>
          <w:marRight w:val="0"/>
          <w:marTop w:val="0"/>
          <w:marBottom w:val="0"/>
          <w:divBdr>
            <w:top w:val="none" w:sz="0" w:space="0" w:color="auto"/>
            <w:left w:val="none" w:sz="0" w:space="0" w:color="auto"/>
            <w:bottom w:val="none" w:sz="0" w:space="0" w:color="auto"/>
            <w:right w:val="none" w:sz="0" w:space="0" w:color="auto"/>
          </w:divBdr>
        </w:div>
        <w:div w:id="729765982">
          <w:marLeft w:val="0"/>
          <w:marRight w:val="0"/>
          <w:marTop w:val="0"/>
          <w:marBottom w:val="0"/>
          <w:divBdr>
            <w:top w:val="none" w:sz="0" w:space="0" w:color="auto"/>
            <w:left w:val="none" w:sz="0" w:space="0" w:color="auto"/>
            <w:bottom w:val="none" w:sz="0" w:space="0" w:color="auto"/>
            <w:right w:val="none" w:sz="0" w:space="0" w:color="auto"/>
          </w:divBdr>
        </w:div>
        <w:div w:id="692877329">
          <w:marLeft w:val="0"/>
          <w:marRight w:val="0"/>
          <w:marTop w:val="0"/>
          <w:marBottom w:val="0"/>
          <w:divBdr>
            <w:top w:val="none" w:sz="0" w:space="0" w:color="auto"/>
            <w:left w:val="none" w:sz="0" w:space="0" w:color="auto"/>
            <w:bottom w:val="none" w:sz="0" w:space="0" w:color="auto"/>
            <w:right w:val="none" w:sz="0" w:space="0" w:color="auto"/>
          </w:divBdr>
        </w:div>
        <w:div w:id="1572234329">
          <w:marLeft w:val="0"/>
          <w:marRight w:val="0"/>
          <w:marTop w:val="0"/>
          <w:marBottom w:val="0"/>
          <w:divBdr>
            <w:top w:val="none" w:sz="0" w:space="0" w:color="auto"/>
            <w:left w:val="none" w:sz="0" w:space="0" w:color="auto"/>
            <w:bottom w:val="none" w:sz="0" w:space="0" w:color="auto"/>
            <w:right w:val="none" w:sz="0" w:space="0" w:color="auto"/>
          </w:divBdr>
        </w:div>
        <w:div w:id="1375160346">
          <w:marLeft w:val="0"/>
          <w:marRight w:val="0"/>
          <w:marTop w:val="0"/>
          <w:marBottom w:val="0"/>
          <w:divBdr>
            <w:top w:val="none" w:sz="0" w:space="0" w:color="auto"/>
            <w:left w:val="none" w:sz="0" w:space="0" w:color="auto"/>
            <w:bottom w:val="none" w:sz="0" w:space="0" w:color="auto"/>
            <w:right w:val="none" w:sz="0" w:space="0" w:color="auto"/>
          </w:divBdr>
        </w:div>
        <w:div w:id="417559580">
          <w:marLeft w:val="0"/>
          <w:marRight w:val="0"/>
          <w:marTop w:val="0"/>
          <w:marBottom w:val="0"/>
          <w:divBdr>
            <w:top w:val="none" w:sz="0" w:space="0" w:color="auto"/>
            <w:left w:val="none" w:sz="0" w:space="0" w:color="auto"/>
            <w:bottom w:val="none" w:sz="0" w:space="0" w:color="auto"/>
            <w:right w:val="none" w:sz="0" w:space="0" w:color="auto"/>
          </w:divBdr>
        </w:div>
        <w:div w:id="2078823720">
          <w:marLeft w:val="0"/>
          <w:marRight w:val="0"/>
          <w:marTop w:val="0"/>
          <w:marBottom w:val="0"/>
          <w:divBdr>
            <w:top w:val="none" w:sz="0" w:space="0" w:color="auto"/>
            <w:left w:val="none" w:sz="0" w:space="0" w:color="auto"/>
            <w:bottom w:val="none" w:sz="0" w:space="0" w:color="auto"/>
            <w:right w:val="none" w:sz="0" w:space="0" w:color="auto"/>
          </w:divBdr>
        </w:div>
        <w:div w:id="201789281">
          <w:marLeft w:val="0"/>
          <w:marRight w:val="0"/>
          <w:marTop w:val="0"/>
          <w:marBottom w:val="0"/>
          <w:divBdr>
            <w:top w:val="none" w:sz="0" w:space="0" w:color="auto"/>
            <w:left w:val="none" w:sz="0" w:space="0" w:color="auto"/>
            <w:bottom w:val="none" w:sz="0" w:space="0" w:color="auto"/>
            <w:right w:val="none" w:sz="0" w:space="0" w:color="auto"/>
          </w:divBdr>
        </w:div>
        <w:div w:id="254049725">
          <w:marLeft w:val="0"/>
          <w:marRight w:val="0"/>
          <w:marTop w:val="0"/>
          <w:marBottom w:val="0"/>
          <w:divBdr>
            <w:top w:val="none" w:sz="0" w:space="0" w:color="auto"/>
            <w:left w:val="none" w:sz="0" w:space="0" w:color="auto"/>
            <w:bottom w:val="none" w:sz="0" w:space="0" w:color="auto"/>
            <w:right w:val="none" w:sz="0" w:space="0" w:color="auto"/>
          </w:divBdr>
        </w:div>
        <w:div w:id="1655336441">
          <w:marLeft w:val="0"/>
          <w:marRight w:val="0"/>
          <w:marTop w:val="0"/>
          <w:marBottom w:val="0"/>
          <w:divBdr>
            <w:top w:val="none" w:sz="0" w:space="0" w:color="auto"/>
            <w:left w:val="none" w:sz="0" w:space="0" w:color="auto"/>
            <w:bottom w:val="none" w:sz="0" w:space="0" w:color="auto"/>
            <w:right w:val="none" w:sz="0" w:space="0" w:color="auto"/>
          </w:divBdr>
        </w:div>
        <w:div w:id="542600100">
          <w:marLeft w:val="0"/>
          <w:marRight w:val="0"/>
          <w:marTop w:val="0"/>
          <w:marBottom w:val="0"/>
          <w:divBdr>
            <w:top w:val="none" w:sz="0" w:space="0" w:color="auto"/>
            <w:left w:val="none" w:sz="0" w:space="0" w:color="auto"/>
            <w:bottom w:val="none" w:sz="0" w:space="0" w:color="auto"/>
            <w:right w:val="none" w:sz="0" w:space="0" w:color="auto"/>
          </w:divBdr>
        </w:div>
        <w:div w:id="722824519">
          <w:marLeft w:val="0"/>
          <w:marRight w:val="0"/>
          <w:marTop w:val="0"/>
          <w:marBottom w:val="0"/>
          <w:divBdr>
            <w:top w:val="none" w:sz="0" w:space="0" w:color="auto"/>
            <w:left w:val="none" w:sz="0" w:space="0" w:color="auto"/>
            <w:bottom w:val="none" w:sz="0" w:space="0" w:color="auto"/>
            <w:right w:val="none" w:sz="0" w:space="0" w:color="auto"/>
          </w:divBdr>
        </w:div>
        <w:div w:id="1552229347">
          <w:marLeft w:val="0"/>
          <w:marRight w:val="0"/>
          <w:marTop w:val="0"/>
          <w:marBottom w:val="0"/>
          <w:divBdr>
            <w:top w:val="none" w:sz="0" w:space="0" w:color="auto"/>
            <w:left w:val="none" w:sz="0" w:space="0" w:color="auto"/>
            <w:bottom w:val="none" w:sz="0" w:space="0" w:color="auto"/>
            <w:right w:val="none" w:sz="0" w:space="0" w:color="auto"/>
          </w:divBdr>
        </w:div>
        <w:div w:id="1534535193">
          <w:marLeft w:val="0"/>
          <w:marRight w:val="0"/>
          <w:marTop w:val="0"/>
          <w:marBottom w:val="0"/>
          <w:divBdr>
            <w:top w:val="none" w:sz="0" w:space="0" w:color="auto"/>
            <w:left w:val="none" w:sz="0" w:space="0" w:color="auto"/>
            <w:bottom w:val="none" w:sz="0" w:space="0" w:color="auto"/>
            <w:right w:val="none" w:sz="0" w:space="0" w:color="auto"/>
          </w:divBdr>
        </w:div>
        <w:div w:id="773355601">
          <w:marLeft w:val="0"/>
          <w:marRight w:val="0"/>
          <w:marTop w:val="0"/>
          <w:marBottom w:val="0"/>
          <w:divBdr>
            <w:top w:val="none" w:sz="0" w:space="0" w:color="auto"/>
            <w:left w:val="none" w:sz="0" w:space="0" w:color="auto"/>
            <w:bottom w:val="none" w:sz="0" w:space="0" w:color="auto"/>
            <w:right w:val="none" w:sz="0" w:space="0" w:color="auto"/>
          </w:divBdr>
        </w:div>
        <w:div w:id="1427996041">
          <w:marLeft w:val="0"/>
          <w:marRight w:val="0"/>
          <w:marTop w:val="0"/>
          <w:marBottom w:val="0"/>
          <w:divBdr>
            <w:top w:val="none" w:sz="0" w:space="0" w:color="auto"/>
            <w:left w:val="none" w:sz="0" w:space="0" w:color="auto"/>
            <w:bottom w:val="none" w:sz="0" w:space="0" w:color="auto"/>
            <w:right w:val="none" w:sz="0" w:space="0" w:color="auto"/>
          </w:divBdr>
        </w:div>
        <w:div w:id="692808315">
          <w:marLeft w:val="0"/>
          <w:marRight w:val="0"/>
          <w:marTop w:val="0"/>
          <w:marBottom w:val="0"/>
          <w:divBdr>
            <w:top w:val="none" w:sz="0" w:space="0" w:color="auto"/>
            <w:left w:val="none" w:sz="0" w:space="0" w:color="auto"/>
            <w:bottom w:val="none" w:sz="0" w:space="0" w:color="auto"/>
            <w:right w:val="none" w:sz="0" w:space="0" w:color="auto"/>
          </w:divBdr>
        </w:div>
        <w:div w:id="242496977">
          <w:marLeft w:val="0"/>
          <w:marRight w:val="0"/>
          <w:marTop w:val="0"/>
          <w:marBottom w:val="0"/>
          <w:divBdr>
            <w:top w:val="none" w:sz="0" w:space="0" w:color="auto"/>
            <w:left w:val="none" w:sz="0" w:space="0" w:color="auto"/>
            <w:bottom w:val="none" w:sz="0" w:space="0" w:color="auto"/>
            <w:right w:val="none" w:sz="0" w:space="0" w:color="auto"/>
          </w:divBdr>
        </w:div>
        <w:div w:id="1020552329">
          <w:marLeft w:val="0"/>
          <w:marRight w:val="0"/>
          <w:marTop w:val="0"/>
          <w:marBottom w:val="0"/>
          <w:divBdr>
            <w:top w:val="none" w:sz="0" w:space="0" w:color="auto"/>
            <w:left w:val="none" w:sz="0" w:space="0" w:color="auto"/>
            <w:bottom w:val="none" w:sz="0" w:space="0" w:color="auto"/>
            <w:right w:val="none" w:sz="0" w:space="0" w:color="auto"/>
          </w:divBdr>
        </w:div>
        <w:div w:id="2130513500">
          <w:marLeft w:val="0"/>
          <w:marRight w:val="0"/>
          <w:marTop w:val="0"/>
          <w:marBottom w:val="0"/>
          <w:divBdr>
            <w:top w:val="none" w:sz="0" w:space="0" w:color="auto"/>
            <w:left w:val="none" w:sz="0" w:space="0" w:color="auto"/>
            <w:bottom w:val="none" w:sz="0" w:space="0" w:color="auto"/>
            <w:right w:val="none" w:sz="0" w:space="0" w:color="auto"/>
          </w:divBdr>
        </w:div>
        <w:div w:id="1829052364">
          <w:marLeft w:val="0"/>
          <w:marRight w:val="0"/>
          <w:marTop w:val="0"/>
          <w:marBottom w:val="0"/>
          <w:divBdr>
            <w:top w:val="none" w:sz="0" w:space="0" w:color="auto"/>
            <w:left w:val="none" w:sz="0" w:space="0" w:color="auto"/>
            <w:bottom w:val="none" w:sz="0" w:space="0" w:color="auto"/>
            <w:right w:val="none" w:sz="0" w:space="0" w:color="auto"/>
          </w:divBdr>
        </w:div>
        <w:div w:id="1697846412">
          <w:marLeft w:val="0"/>
          <w:marRight w:val="0"/>
          <w:marTop w:val="0"/>
          <w:marBottom w:val="0"/>
          <w:divBdr>
            <w:top w:val="none" w:sz="0" w:space="0" w:color="auto"/>
            <w:left w:val="none" w:sz="0" w:space="0" w:color="auto"/>
            <w:bottom w:val="none" w:sz="0" w:space="0" w:color="auto"/>
            <w:right w:val="none" w:sz="0" w:space="0" w:color="auto"/>
          </w:divBdr>
        </w:div>
        <w:div w:id="1275096244">
          <w:marLeft w:val="0"/>
          <w:marRight w:val="0"/>
          <w:marTop w:val="0"/>
          <w:marBottom w:val="0"/>
          <w:divBdr>
            <w:top w:val="none" w:sz="0" w:space="0" w:color="auto"/>
            <w:left w:val="none" w:sz="0" w:space="0" w:color="auto"/>
            <w:bottom w:val="none" w:sz="0" w:space="0" w:color="auto"/>
            <w:right w:val="none" w:sz="0" w:space="0" w:color="auto"/>
          </w:divBdr>
        </w:div>
        <w:div w:id="1811752263">
          <w:marLeft w:val="0"/>
          <w:marRight w:val="0"/>
          <w:marTop w:val="0"/>
          <w:marBottom w:val="0"/>
          <w:divBdr>
            <w:top w:val="none" w:sz="0" w:space="0" w:color="auto"/>
            <w:left w:val="none" w:sz="0" w:space="0" w:color="auto"/>
            <w:bottom w:val="none" w:sz="0" w:space="0" w:color="auto"/>
            <w:right w:val="none" w:sz="0" w:space="0" w:color="auto"/>
          </w:divBdr>
        </w:div>
        <w:div w:id="774057807">
          <w:marLeft w:val="0"/>
          <w:marRight w:val="0"/>
          <w:marTop w:val="0"/>
          <w:marBottom w:val="0"/>
          <w:divBdr>
            <w:top w:val="none" w:sz="0" w:space="0" w:color="auto"/>
            <w:left w:val="none" w:sz="0" w:space="0" w:color="auto"/>
            <w:bottom w:val="none" w:sz="0" w:space="0" w:color="auto"/>
            <w:right w:val="none" w:sz="0" w:space="0" w:color="auto"/>
          </w:divBdr>
        </w:div>
        <w:div w:id="1875539783">
          <w:marLeft w:val="0"/>
          <w:marRight w:val="0"/>
          <w:marTop w:val="0"/>
          <w:marBottom w:val="0"/>
          <w:divBdr>
            <w:top w:val="none" w:sz="0" w:space="0" w:color="auto"/>
            <w:left w:val="none" w:sz="0" w:space="0" w:color="auto"/>
            <w:bottom w:val="none" w:sz="0" w:space="0" w:color="auto"/>
            <w:right w:val="none" w:sz="0" w:space="0" w:color="auto"/>
          </w:divBdr>
        </w:div>
        <w:div w:id="2044986298">
          <w:marLeft w:val="0"/>
          <w:marRight w:val="0"/>
          <w:marTop w:val="0"/>
          <w:marBottom w:val="0"/>
          <w:divBdr>
            <w:top w:val="none" w:sz="0" w:space="0" w:color="auto"/>
            <w:left w:val="none" w:sz="0" w:space="0" w:color="auto"/>
            <w:bottom w:val="none" w:sz="0" w:space="0" w:color="auto"/>
            <w:right w:val="none" w:sz="0" w:space="0" w:color="auto"/>
          </w:divBdr>
        </w:div>
        <w:div w:id="1879195552">
          <w:marLeft w:val="0"/>
          <w:marRight w:val="0"/>
          <w:marTop w:val="0"/>
          <w:marBottom w:val="0"/>
          <w:divBdr>
            <w:top w:val="none" w:sz="0" w:space="0" w:color="auto"/>
            <w:left w:val="none" w:sz="0" w:space="0" w:color="auto"/>
            <w:bottom w:val="none" w:sz="0" w:space="0" w:color="auto"/>
            <w:right w:val="none" w:sz="0" w:space="0" w:color="auto"/>
          </w:divBdr>
        </w:div>
        <w:div w:id="1700668328">
          <w:marLeft w:val="0"/>
          <w:marRight w:val="0"/>
          <w:marTop w:val="0"/>
          <w:marBottom w:val="0"/>
          <w:divBdr>
            <w:top w:val="none" w:sz="0" w:space="0" w:color="auto"/>
            <w:left w:val="none" w:sz="0" w:space="0" w:color="auto"/>
            <w:bottom w:val="none" w:sz="0" w:space="0" w:color="auto"/>
            <w:right w:val="none" w:sz="0" w:space="0" w:color="auto"/>
          </w:divBdr>
        </w:div>
        <w:div w:id="1704355930">
          <w:marLeft w:val="0"/>
          <w:marRight w:val="0"/>
          <w:marTop w:val="0"/>
          <w:marBottom w:val="0"/>
          <w:divBdr>
            <w:top w:val="none" w:sz="0" w:space="0" w:color="auto"/>
            <w:left w:val="none" w:sz="0" w:space="0" w:color="auto"/>
            <w:bottom w:val="none" w:sz="0" w:space="0" w:color="auto"/>
            <w:right w:val="none" w:sz="0" w:space="0" w:color="auto"/>
          </w:divBdr>
        </w:div>
        <w:div w:id="1872188261">
          <w:marLeft w:val="0"/>
          <w:marRight w:val="0"/>
          <w:marTop w:val="0"/>
          <w:marBottom w:val="0"/>
          <w:divBdr>
            <w:top w:val="none" w:sz="0" w:space="0" w:color="auto"/>
            <w:left w:val="none" w:sz="0" w:space="0" w:color="auto"/>
            <w:bottom w:val="none" w:sz="0" w:space="0" w:color="auto"/>
            <w:right w:val="none" w:sz="0" w:space="0" w:color="auto"/>
          </w:divBdr>
        </w:div>
        <w:div w:id="1944025701">
          <w:marLeft w:val="0"/>
          <w:marRight w:val="0"/>
          <w:marTop w:val="0"/>
          <w:marBottom w:val="0"/>
          <w:divBdr>
            <w:top w:val="none" w:sz="0" w:space="0" w:color="auto"/>
            <w:left w:val="none" w:sz="0" w:space="0" w:color="auto"/>
            <w:bottom w:val="none" w:sz="0" w:space="0" w:color="auto"/>
            <w:right w:val="none" w:sz="0" w:space="0" w:color="auto"/>
          </w:divBdr>
        </w:div>
        <w:div w:id="774711809">
          <w:marLeft w:val="0"/>
          <w:marRight w:val="0"/>
          <w:marTop w:val="0"/>
          <w:marBottom w:val="0"/>
          <w:divBdr>
            <w:top w:val="none" w:sz="0" w:space="0" w:color="auto"/>
            <w:left w:val="none" w:sz="0" w:space="0" w:color="auto"/>
            <w:bottom w:val="none" w:sz="0" w:space="0" w:color="auto"/>
            <w:right w:val="none" w:sz="0" w:space="0" w:color="auto"/>
          </w:divBdr>
        </w:div>
        <w:div w:id="2003044370">
          <w:marLeft w:val="0"/>
          <w:marRight w:val="0"/>
          <w:marTop w:val="0"/>
          <w:marBottom w:val="0"/>
          <w:divBdr>
            <w:top w:val="none" w:sz="0" w:space="0" w:color="auto"/>
            <w:left w:val="none" w:sz="0" w:space="0" w:color="auto"/>
            <w:bottom w:val="none" w:sz="0" w:space="0" w:color="auto"/>
            <w:right w:val="none" w:sz="0" w:space="0" w:color="auto"/>
          </w:divBdr>
        </w:div>
        <w:div w:id="536042676">
          <w:marLeft w:val="0"/>
          <w:marRight w:val="0"/>
          <w:marTop w:val="0"/>
          <w:marBottom w:val="0"/>
          <w:divBdr>
            <w:top w:val="none" w:sz="0" w:space="0" w:color="auto"/>
            <w:left w:val="none" w:sz="0" w:space="0" w:color="auto"/>
            <w:bottom w:val="none" w:sz="0" w:space="0" w:color="auto"/>
            <w:right w:val="none" w:sz="0" w:space="0" w:color="auto"/>
          </w:divBdr>
        </w:div>
        <w:div w:id="2129203048">
          <w:marLeft w:val="0"/>
          <w:marRight w:val="0"/>
          <w:marTop w:val="0"/>
          <w:marBottom w:val="0"/>
          <w:divBdr>
            <w:top w:val="none" w:sz="0" w:space="0" w:color="auto"/>
            <w:left w:val="none" w:sz="0" w:space="0" w:color="auto"/>
            <w:bottom w:val="none" w:sz="0" w:space="0" w:color="auto"/>
            <w:right w:val="none" w:sz="0" w:space="0" w:color="auto"/>
          </w:divBdr>
        </w:div>
        <w:div w:id="58479170">
          <w:marLeft w:val="0"/>
          <w:marRight w:val="0"/>
          <w:marTop w:val="0"/>
          <w:marBottom w:val="0"/>
          <w:divBdr>
            <w:top w:val="none" w:sz="0" w:space="0" w:color="auto"/>
            <w:left w:val="none" w:sz="0" w:space="0" w:color="auto"/>
            <w:bottom w:val="none" w:sz="0" w:space="0" w:color="auto"/>
            <w:right w:val="none" w:sz="0" w:space="0" w:color="auto"/>
          </w:divBdr>
        </w:div>
        <w:div w:id="1597059623">
          <w:marLeft w:val="0"/>
          <w:marRight w:val="0"/>
          <w:marTop w:val="0"/>
          <w:marBottom w:val="0"/>
          <w:divBdr>
            <w:top w:val="none" w:sz="0" w:space="0" w:color="auto"/>
            <w:left w:val="none" w:sz="0" w:space="0" w:color="auto"/>
            <w:bottom w:val="none" w:sz="0" w:space="0" w:color="auto"/>
            <w:right w:val="none" w:sz="0" w:space="0" w:color="auto"/>
          </w:divBdr>
        </w:div>
        <w:div w:id="395278644">
          <w:marLeft w:val="0"/>
          <w:marRight w:val="0"/>
          <w:marTop w:val="0"/>
          <w:marBottom w:val="0"/>
          <w:divBdr>
            <w:top w:val="none" w:sz="0" w:space="0" w:color="auto"/>
            <w:left w:val="none" w:sz="0" w:space="0" w:color="auto"/>
            <w:bottom w:val="none" w:sz="0" w:space="0" w:color="auto"/>
            <w:right w:val="none" w:sz="0" w:space="0" w:color="auto"/>
          </w:divBdr>
        </w:div>
        <w:div w:id="1928613248">
          <w:marLeft w:val="0"/>
          <w:marRight w:val="0"/>
          <w:marTop w:val="0"/>
          <w:marBottom w:val="0"/>
          <w:divBdr>
            <w:top w:val="none" w:sz="0" w:space="0" w:color="auto"/>
            <w:left w:val="none" w:sz="0" w:space="0" w:color="auto"/>
            <w:bottom w:val="none" w:sz="0" w:space="0" w:color="auto"/>
            <w:right w:val="none" w:sz="0" w:space="0" w:color="auto"/>
          </w:divBdr>
        </w:div>
        <w:div w:id="1218860283">
          <w:marLeft w:val="0"/>
          <w:marRight w:val="0"/>
          <w:marTop w:val="0"/>
          <w:marBottom w:val="0"/>
          <w:divBdr>
            <w:top w:val="none" w:sz="0" w:space="0" w:color="auto"/>
            <w:left w:val="none" w:sz="0" w:space="0" w:color="auto"/>
            <w:bottom w:val="none" w:sz="0" w:space="0" w:color="auto"/>
            <w:right w:val="none" w:sz="0" w:space="0" w:color="auto"/>
          </w:divBdr>
        </w:div>
        <w:div w:id="914976471">
          <w:marLeft w:val="0"/>
          <w:marRight w:val="0"/>
          <w:marTop w:val="0"/>
          <w:marBottom w:val="0"/>
          <w:divBdr>
            <w:top w:val="none" w:sz="0" w:space="0" w:color="auto"/>
            <w:left w:val="none" w:sz="0" w:space="0" w:color="auto"/>
            <w:bottom w:val="none" w:sz="0" w:space="0" w:color="auto"/>
            <w:right w:val="none" w:sz="0" w:space="0" w:color="auto"/>
          </w:divBdr>
        </w:div>
        <w:div w:id="1400788616">
          <w:marLeft w:val="0"/>
          <w:marRight w:val="0"/>
          <w:marTop w:val="0"/>
          <w:marBottom w:val="0"/>
          <w:divBdr>
            <w:top w:val="none" w:sz="0" w:space="0" w:color="auto"/>
            <w:left w:val="none" w:sz="0" w:space="0" w:color="auto"/>
            <w:bottom w:val="none" w:sz="0" w:space="0" w:color="auto"/>
            <w:right w:val="none" w:sz="0" w:space="0" w:color="auto"/>
          </w:divBdr>
        </w:div>
        <w:div w:id="1365671572">
          <w:marLeft w:val="0"/>
          <w:marRight w:val="0"/>
          <w:marTop w:val="0"/>
          <w:marBottom w:val="0"/>
          <w:divBdr>
            <w:top w:val="none" w:sz="0" w:space="0" w:color="auto"/>
            <w:left w:val="none" w:sz="0" w:space="0" w:color="auto"/>
            <w:bottom w:val="none" w:sz="0" w:space="0" w:color="auto"/>
            <w:right w:val="none" w:sz="0" w:space="0" w:color="auto"/>
          </w:divBdr>
        </w:div>
        <w:div w:id="358969889">
          <w:marLeft w:val="0"/>
          <w:marRight w:val="0"/>
          <w:marTop w:val="0"/>
          <w:marBottom w:val="0"/>
          <w:divBdr>
            <w:top w:val="none" w:sz="0" w:space="0" w:color="auto"/>
            <w:left w:val="none" w:sz="0" w:space="0" w:color="auto"/>
            <w:bottom w:val="none" w:sz="0" w:space="0" w:color="auto"/>
            <w:right w:val="none" w:sz="0" w:space="0" w:color="auto"/>
          </w:divBdr>
        </w:div>
        <w:div w:id="36325011">
          <w:marLeft w:val="0"/>
          <w:marRight w:val="0"/>
          <w:marTop w:val="0"/>
          <w:marBottom w:val="0"/>
          <w:divBdr>
            <w:top w:val="none" w:sz="0" w:space="0" w:color="auto"/>
            <w:left w:val="none" w:sz="0" w:space="0" w:color="auto"/>
            <w:bottom w:val="none" w:sz="0" w:space="0" w:color="auto"/>
            <w:right w:val="none" w:sz="0" w:space="0" w:color="auto"/>
          </w:divBdr>
        </w:div>
        <w:div w:id="200244417">
          <w:marLeft w:val="0"/>
          <w:marRight w:val="0"/>
          <w:marTop w:val="0"/>
          <w:marBottom w:val="0"/>
          <w:divBdr>
            <w:top w:val="none" w:sz="0" w:space="0" w:color="auto"/>
            <w:left w:val="none" w:sz="0" w:space="0" w:color="auto"/>
            <w:bottom w:val="none" w:sz="0" w:space="0" w:color="auto"/>
            <w:right w:val="none" w:sz="0" w:space="0" w:color="auto"/>
          </w:divBdr>
        </w:div>
        <w:div w:id="321470015">
          <w:marLeft w:val="0"/>
          <w:marRight w:val="0"/>
          <w:marTop w:val="0"/>
          <w:marBottom w:val="0"/>
          <w:divBdr>
            <w:top w:val="none" w:sz="0" w:space="0" w:color="auto"/>
            <w:left w:val="none" w:sz="0" w:space="0" w:color="auto"/>
            <w:bottom w:val="none" w:sz="0" w:space="0" w:color="auto"/>
            <w:right w:val="none" w:sz="0" w:space="0" w:color="auto"/>
          </w:divBdr>
        </w:div>
        <w:div w:id="488062629">
          <w:marLeft w:val="0"/>
          <w:marRight w:val="0"/>
          <w:marTop w:val="0"/>
          <w:marBottom w:val="0"/>
          <w:divBdr>
            <w:top w:val="none" w:sz="0" w:space="0" w:color="auto"/>
            <w:left w:val="none" w:sz="0" w:space="0" w:color="auto"/>
            <w:bottom w:val="none" w:sz="0" w:space="0" w:color="auto"/>
            <w:right w:val="none" w:sz="0" w:space="0" w:color="auto"/>
          </w:divBdr>
        </w:div>
        <w:div w:id="1662269566">
          <w:marLeft w:val="0"/>
          <w:marRight w:val="0"/>
          <w:marTop w:val="0"/>
          <w:marBottom w:val="0"/>
          <w:divBdr>
            <w:top w:val="none" w:sz="0" w:space="0" w:color="auto"/>
            <w:left w:val="none" w:sz="0" w:space="0" w:color="auto"/>
            <w:bottom w:val="none" w:sz="0" w:space="0" w:color="auto"/>
            <w:right w:val="none" w:sz="0" w:space="0" w:color="auto"/>
          </w:divBdr>
        </w:div>
        <w:div w:id="1368406331">
          <w:marLeft w:val="0"/>
          <w:marRight w:val="0"/>
          <w:marTop w:val="0"/>
          <w:marBottom w:val="0"/>
          <w:divBdr>
            <w:top w:val="none" w:sz="0" w:space="0" w:color="auto"/>
            <w:left w:val="none" w:sz="0" w:space="0" w:color="auto"/>
            <w:bottom w:val="none" w:sz="0" w:space="0" w:color="auto"/>
            <w:right w:val="none" w:sz="0" w:space="0" w:color="auto"/>
          </w:divBdr>
        </w:div>
        <w:div w:id="755830119">
          <w:marLeft w:val="0"/>
          <w:marRight w:val="0"/>
          <w:marTop w:val="0"/>
          <w:marBottom w:val="0"/>
          <w:divBdr>
            <w:top w:val="none" w:sz="0" w:space="0" w:color="auto"/>
            <w:left w:val="none" w:sz="0" w:space="0" w:color="auto"/>
            <w:bottom w:val="none" w:sz="0" w:space="0" w:color="auto"/>
            <w:right w:val="none" w:sz="0" w:space="0" w:color="auto"/>
          </w:divBdr>
        </w:div>
        <w:div w:id="943078062">
          <w:marLeft w:val="0"/>
          <w:marRight w:val="0"/>
          <w:marTop w:val="0"/>
          <w:marBottom w:val="0"/>
          <w:divBdr>
            <w:top w:val="none" w:sz="0" w:space="0" w:color="auto"/>
            <w:left w:val="none" w:sz="0" w:space="0" w:color="auto"/>
            <w:bottom w:val="none" w:sz="0" w:space="0" w:color="auto"/>
            <w:right w:val="none" w:sz="0" w:space="0" w:color="auto"/>
          </w:divBdr>
        </w:div>
        <w:div w:id="1011372334">
          <w:marLeft w:val="0"/>
          <w:marRight w:val="0"/>
          <w:marTop w:val="0"/>
          <w:marBottom w:val="0"/>
          <w:divBdr>
            <w:top w:val="none" w:sz="0" w:space="0" w:color="auto"/>
            <w:left w:val="none" w:sz="0" w:space="0" w:color="auto"/>
            <w:bottom w:val="none" w:sz="0" w:space="0" w:color="auto"/>
            <w:right w:val="none" w:sz="0" w:space="0" w:color="auto"/>
          </w:divBdr>
        </w:div>
        <w:div w:id="1720787421">
          <w:marLeft w:val="0"/>
          <w:marRight w:val="0"/>
          <w:marTop w:val="0"/>
          <w:marBottom w:val="0"/>
          <w:divBdr>
            <w:top w:val="none" w:sz="0" w:space="0" w:color="auto"/>
            <w:left w:val="none" w:sz="0" w:space="0" w:color="auto"/>
            <w:bottom w:val="none" w:sz="0" w:space="0" w:color="auto"/>
            <w:right w:val="none" w:sz="0" w:space="0" w:color="auto"/>
          </w:divBdr>
        </w:div>
        <w:div w:id="828448382">
          <w:marLeft w:val="0"/>
          <w:marRight w:val="0"/>
          <w:marTop w:val="0"/>
          <w:marBottom w:val="0"/>
          <w:divBdr>
            <w:top w:val="none" w:sz="0" w:space="0" w:color="auto"/>
            <w:left w:val="none" w:sz="0" w:space="0" w:color="auto"/>
            <w:bottom w:val="none" w:sz="0" w:space="0" w:color="auto"/>
            <w:right w:val="none" w:sz="0" w:space="0" w:color="auto"/>
          </w:divBdr>
        </w:div>
        <w:div w:id="1170294350">
          <w:marLeft w:val="0"/>
          <w:marRight w:val="0"/>
          <w:marTop w:val="0"/>
          <w:marBottom w:val="0"/>
          <w:divBdr>
            <w:top w:val="none" w:sz="0" w:space="0" w:color="auto"/>
            <w:left w:val="none" w:sz="0" w:space="0" w:color="auto"/>
            <w:bottom w:val="none" w:sz="0" w:space="0" w:color="auto"/>
            <w:right w:val="none" w:sz="0" w:space="0" w:color="auto"/>
          </w:divBdr>
        </w:div>
        <w:div w:id="1296763710">
          <w:marLeft w:val="0"/>
          <w:marRight w:val="0"/>
          <w:marTop w:val="0"/>
          <w:marBottom w:val="0"/>
          <w:divBdr>
            <w:top w:val="none" w:sz="0" w:space="0" w:color="auto"/>
            <w:left w:val="none" w:sz="0" w:space="0" w:color="auto"/>
            <w:bottom w:val="none" w:sz="0" w:space="0" w:color="auto"/>
            <w:right w:val="none" w:sz="0" w:space="0" w:color="auto"/>
          </w:divBdr>
        </w:div>
        <w:div w:id="1178151267">
          <w:marLeft w:val="0"/>
          <w:marRight w:val="0"/>
          <w:marTop w:val="0"/>
          <w:marBottom w:val="0"/>
          <w:divBdr>
            <w:top w:val="none" w:sz="0" w:space="0" w:color="auto"/>
            <w:left w:val="none" w:sz="0" w:space="0" w:color="auto"/>
            <w:bottom w:val="none" w:sz="0" w:space="0" w:color="auto"/>
            <w:right w:val="none" w:sz="0" w:space="0" w:color="auto"/>
          </w:divBdr>
        </w:div>
        <w:div w:id="1602909776">
          <w:marLeft w:val="0"/>
          <w:marRight w:val="0"/>
          <w:marTop w:val="0"/>
          <w:marBottom w:val="0"/>
          <w:divBdr>
            <w:top w:val="none" w:sz="0" w:space="0" w:color="auto"/>
            <w:left w:val="none" w:sz="0" w:space="0" w:color="auto"/>
            <w:bottom w:val="none" w:sz="0" w:space="0" w:color="auto"/>
            <w:right w:val="none" w:sz="0" w:space="0" w:color="auto"/>
          </w:divBdr>
        </w:div>
        <w:div w:id="2056150284">
          <w:marLeft w:val="0"/>
          <w:marRight w:val="0"/>
          <w:marTop w:val="0"/>
          <w:marBottom w:val="0"/>
          <w:divBdr>
            <w:top w:val="none" w:sz="0" w:space="0" w:color="auto"/>
            <w:left w:val="none" w:sz="0" w:space="0" w:color="auto"/>
            <w:bottom w:val="none" w:sz="0" w:space="0" w:color="auto"/>
            <w:right w:val="none" w:sz="0" w:space="0" w:color="auto"/>
          </w:divBdr>
        </w:div>
        <w:div w:id="1110516283">
          <w:marLeft w:val="0"/>
          <w:marRight w:val="0"/>
          <w:marTop w:val="0"/>
          <w:marBottom w:val="0"/>
          <w:divBdr>
            <w:top w:val="none" w:sz="0" w:space="0" w:color="auto"/>
            <w:left w:val="none" w:sz="0" w:space="0" w:color="auto"/>
            <w:bottom w:val="none" w:sz="0" w:space="0" w:color="auto"/>
            <w:right w:val="none" w:sz="0" w:space="0" w:color="auto"/>
          </w:divBdr>
        </w:div>
        <w:div w:id="1270699216">
          <w:marLeft w:val="0"/>
          <w:marRight w:val="0"/>
          <w:marTop w:val="0"/>
          <w:marBottom w:val="0"/>
          <w:divBdr>
            <w:top w:val="none" w:sz="0" w:space="0" w:color="auto"/>
            <w:left w:val="none" w:sz="0" w:space="0" w:color="auto"/>
            <w:bottom w:val="none" w:sz="0" w:space="0" w:color="auto"/>
            <w:right w:val="none" w:sz="0" w:space="0" w:color="auto"/>
          </w:divBdr>
        </w:div>
        <w:div w:id="1074009831">
          <w:marLeft w:val="0"/>
          <w:marRight w:val="0"/>
          <w:marTop w:val="0"/>
          <w:marBottom w:val="0"/>
          <w:divBdr>
            <w:top w:val="none" w:sz="0" w:space="0" w:color="auto"/>
            <w:left w:val="none" w:sz="0" w:space="0" w:color="auto"/>
            <w:bottom w:val="none" w:sz="0" w:space="0" w:color="auto"/>
            <w:right w:val="none" w:sz="0" w:space="0" w:color="auto"/>
          </w:divBdr>
        </w:div>
        <w:div w:id="723063384">
          <w:marLeft w:val="0"/>
          <w:marRight w:val="0"/>
          <w:marTop w:val="0"/>
          <w:marBottom w:val="0"/>
          <w:divBdr>
            <w:top w:val="none" w:sz="0" w:space="0" w:color="auto"/>
            <w:left w:val="none" w:sz="0" w:space="0" w:color="auto"/>
            <w:bottom w:val="none" w:sz="0" w:space="0" w:color="auto"/>
            <w:right w:val="none" w:sz="0" w:space="0" w:color="auto"/>
          </w:divBdr>
        </w:div>
        <w:div w:id="1122846786">
          <w:marLeft w:val="0"/>
          <w:marRight w:val="0"/>
          <w:marTop w:val="0"/>
          <w:marBottom w:val="0"/>
          <w:divBdr>
            <w:top w:val="none" w:sz="0" w:space="0" w:color="auto"/>
            <w:left w:val="none" w:sz="0" w:space="0" w:color="auto"/>
            <w:bottom w:val="none" w:sz="0" w:space="0" w:color="auto"/>
            <w:right w:val="none" w:sz="0" w:space="0" w:color="auto"/>
          </w:divBdr>
        </w:div>
        <w:div w:id="528448556">
          <w:marLeft w:val="0"/>
          <w:marRight w:val="0"/>
          <w:marTop w:val="0"/>
          <w:marBottom w:val="0"/>
          <w:divBdr>
            <w:top w:val="none" w:sz="0" w:space="0" w:color="auto"/>
            <w:left w:val="none" w:sz="0" w:space="0" w:color="auto"/>
            <w:bottom w:val="none" w:sz="0" w:space="0" w:color="auto"/>
            <w:right w:val="none" w:sz="0" w:space="0" w:color="auto"/>
          </w:divBdr>
        </w:div>
        <w:div w:id="1438914363">
          <w:marLeft w:val="0"/>
          <w:marRight w:val="0"/>
          <w:marTop w:val="0"/>
          <w:marBottom w:val="0"/>
          <w:divBdr>
            <w:top w:val="none" w:sz="0" w:space="0" w:color="auto"/>
            <w:left w:val="none" w:sz="0" w:space="0" w:color="auto"/>
            <w:bottom w:val="none" w:sz="0" w:space="0" w:color="auto"/>
            <w:right w:val="none" w:sz="0" w:space="0" w:color="auto"/>
          </w:divBdr>
        </w:div>
        <w:div w:id="880366363">
          <w:marLeft w:val="0"/>
          <w:marRight w:val="0"/>
          <w:marTop w:val="0"/>
          <w:marBottom w:val="0"/>
          <w:divBdr>
            <w:top w:val="none" w:sz="0" w:space="0" w:color="auto"/>
            <w:left w:val="none" w:sz="0" w:space="0" w:color="auto"/>
            <w:bottom w:val="none" w:sz="0" w:space="0" w:color="auto"/>
            <w:right w:val="none" w:sz="0" w:space="0" w:color="auto"/>
          </w:divBdr>
        </w:div>
        <w:div w:id="1326782180">
          <w:marLeft w:val="0"/>
          <w:marRight w:val="0"/>
          <w:marTop w:val="0"/>
          <w:marBottom w:val="0"/>
          <w:divBdr>
            <w:top w:val="none" w:sz="0" w:space="0" w:color="auto"/>
            <w:left w:val="none" w:sz="0" w:space="0" w:color="auto"/>
            <w:bottom w:val="none" w:sz="0" w:space="0" w:color="auto"/>
            <w:right w:val="none" w:sz="0" w:space="0" w:color="auto"/>
          </w:divBdr>
        </w:div>
        <w:div w:id="924610840">
          <w:marLeft w:val="0"/>
          <w:marRight w:val="0"/>
          <w:marTop w:val="0"/>
          <w:marBottom w:val="0"/>
          <w:divBdr>
            <w:top w:val="none" w:sz="0" w:space="0" w:color="auto"/>
            <w:left w:val="none" w:sz="0" w:space="0" w:color="auto"/>
            <w:bottom w:val="none" w:sz="0" w:space="0" w:color="auto"/>
            <w:right w:val="none" w:sz="0" w:space="0" w:color="auto"/>
          </w:divBdr>
        </w:div>
        <w:div w:id="1522741313">
          <w:marLeft w:val="0"/>
          <w:marRight w:val="0"/>
          <w:marTop w:val="0"/>
          <w:marBottom w:val="0"/>
          <w:divBdr>
            <w:top w:val="none" w:sz="0" w:space="0" w:color="auto"/>
            <w:left w:val="none" w:sz="0" w:space="0" w:color="auto"/>
            <w:bottom w:val="none" w:sz="0" w:space="0" w:color="auto"/>
            <w:right w:val="none" w:sz="0" w:space="0" w:color="auto"/>
          </w:divBdr>
        </w:div>
        <w:div w:id="1417941892">
          <w:marLeft w:val="0"/>
          <w:marRight w:val="0"/>
          <w:marTop w:val="0"/>
          <w:marBottom w:val="0"/>
          <w:divBdr>
            <w:top w:val="none" w:sz="0" w:space="0" w:color="auto"/>
            <w:left w:val="none" w:sz="0" w:space="0" w:color="auto"/>
            <w:bottom w:val="none" w:sz="0" w:space="0" w:color="auto"/>
            <w:right w:val="none" w:sz="0" w:space="0" w:color="auto"/>
          </w:divBdr>
        </w:div>
        <w:div w:id="1283653704">
          <w:marLeft w:val="0"/>
          <w:marRight w:val="0"/>
          <w:marTop w:val="0"/>
          <w:marBottom w:val="0"/>
          <w:divBdr>
            <w:top w:val="none" w:sz="0" w:space="0" w:color="auto"/>
            <w:left w:val="none" w:sz="0" w:space="0" w:color="auto"/>
            <w:bottom w:val="none" w:sz="0" w:space="0" w:color="auto"/>
            <w:right w:val="none" w:sz="0" w:space="0" w:color="auto"/>
          </w:divBdr>
        </w:div>
        <w:div w:id="1450466509">
          <w:marLeft w:val="0"/>
          <w:marRight w:val="0"/>
          <w:marTop w:val="0"/>
          <w:marBottom w:val="0"/>
          <w:divBdr>
            <w:top w:val="none" w:sz="0" w:space="0" w:color="auto"/>
            <w:left w:val="none" w:sz="0" w:space="0" w:color="auto"/>
            <w:bottom w:val="none" w:sz="0" w:space="0" w:color="auto"/>
            <w:right w:val="none" w:sz="0" w:space="0" w:color="auto"/>
          </w:divBdr>
        </w:div>
        <w:div w:id="943464979">
          <w:marLeft w:val="0"/>
          <w:marRight w:val="0"/>
          <w:marTop w:val="0"/>
          <w:marBottom w:val="0"/>
          <w:divBdr>
            <w:top w:val="none" w:sz="0" w:space="0" w:color="auto"/>
            <w:left w:val="none" w:sz="0" w:space="0" w:color="auto"/>
            <w:bottom w:val="none" w:sz="0" w:space="0" w:color="auto"/>
            <w:right w:val="none" w:sz="0" w:space="0" w:color="auto"/>
          </w:divBdr>
        </w:div>
        <w:div w:id="973411294">
          <w:marLeft w:val="0"/>
          <w:marRight w:val="0"/>
          <w:marTop w:val="0"/>
          <w:marBottom w:val="0"/>
          <w:divBdr>
            <w:top w:val="none" w:sz="0" w:space="0" w:color="auto"/>
            <w:left w:val="none" w:sz="0" w:space="0" w:color="auto"/>
            <w:bottom w:val="none" w:sz="0" w:space="0" w:color="auto"/>
            <w:right w:val="none" w:sz="0" w:space="0" w:color="auto"/>
          </w:divBdr>
        </w:div>
      </w:divsChild>
    </w:div>
    <w:div w:id="1032539072">
      <w:bodyDiv w:val="1"/>
      <w:marLeft w:val="0"/>
      <w:marRight w:val="0"/>
      <w:marTop w:val="0"/>
      <w:marBottom w:val="0"/>
      <w:divBdr>
        <w:top w:val="none" w:sz="0" w:space="0" w:color="auto"/>
        <w:left w:val="none" w:sz="0" w:space="0" w:color="auto"/>
        <w:bottom w:val="none" w:sz="0" w:space="0" w:color="auto"/>
        <w:right w:val="none" w:sz="0" w:space="0" w:color="auto"/>
      </w:divBdr>
    </w:div>
    <w:div w:id="1043595290">
      <w:bodyDiv w:val="1"/>
      <w:marLeft w:val="0"/>
      <w:marRight w:val="0"/>
      <w:marTop w:val="0"/>
      <w:marBottom w:val="0"/>
      <w:divBdr>
        <w:top w:val="none" w:sz="0" w:space="0" w:color="auto"/>
        <w:left w:val="none" w:sz="0" w:space="0" w:color="auto"/>
        <w:bottom w:val="none" w:sz="0" w:space="0" w:color="auto"/>
        <w:right w:val="none" w:sz="0" w:space="0" w:color="auto"/>
      </w:divBdr>
    </w:div>
    <w:div w:id="1050110871">
      <w:bodyDiv w:val="1"/>
      <w:marLeft w:val="0"/>
      <w:marRight w:val="0"/>
      <w:marTop w:val="0"/>
      <w:marBottom w:val="0"/>
      <w:divBdr>
        <w:top w:val="none" w:sz="0" w:space="0" w:color="auto"/>
        <w:left w:val="none" w:sz="0" w:space="0" w:color="auto"/>
        <w:bottom w:val="none" w:sz="0" w:space="0" w:color="auto"/>
        <w:right w:val="none" w:sz="0" w:space="0" w:color="auto"/>
      </w:divBdr>
    </w:div>
    <w:div w:id="1056126017">
      <w:bodyDiv w:val="1"/>
      <w:marLeft w:val="0"/>
      <w:marRight w:val="0"/>
      <w:marTop w:val="0"/>
      <w:marBottom w:val="0"/>
      <w:divBdr>
        <w:top w:val="none" w:sz="0" w:space="0" w:color="auto"/>
        <w:left w:val="none" w:sz="0" w:space="0" w:color="auto"/>
        <w:bottom w:val="none" w:sz="0" w:space="0" w:color="auto"/>
        <w:right w:val="none" w:sz="0" w:space="0" w:color="auto"/>
      </w:divBdr>
    </w:div>
    <w:div w:id="1080056971">
      <w:bodyDiv w:val="1"/>
      <w:marLeft w:val="0"/>
      <w:marRight w:val="0"/>
      <w:marTop w:val="0"/>
      <w:marBottom w:val="0"/>
      <w:divBdr>
        <w:top w:val="none" w:sz="0" w:space="0" w:color="auto"/>
        <w:left w:val="none" w:sz="0" w:space="0" w:color="auto"/>
        <w:bottom w:val="none" w:sz="0" w:space="0" w:color="auto"/>
        <w:right w:val="none" w:sz="0" w:space="0" w:color="auto"/>
      </w:divBdr>
    </w:div>
    <w:div w:id="1082140114">
      <w:bodyDiv w:val="1"/>
      <w:marLeft w:val="0"/>
      <w:marRight w:val="0"/>
      <w:marTop w:val="0"/>
      <w:marBottom w:val="0"/>
      <w:divBdr>
        <w:top w:val="none" w:sz="0" w:space="0" w:color="auto"/>
        <w:left w:val="none" w:sz="0" w:space="0" w:color="auto"/>
        <w:bottom w:val="none" w:sz="0" w:space="0" w:color="auto"/>
        <w:right w:val="none" w:sz="0" w:space="0" w:color="auto"/>
      </w:divBdr>
    </w:div>
    <w:div w:id="1088114899">
      <w:bodyDiv w:val="1"/>
      <w:marLeft w:val="0"/>
      <w:marRight w:val="0"/>
      <w:marTop w:val="0"/>
      <w:marBottom w:val="0"/>
      <w:divBdr>
        <w:top w:val="none" w:sz="0" w:space="0" w:color="auto"/>
        <w:left w:val="none" w:sz="0" w:space="0" w:color="auto"/>
        <w:bottom w:val="none" w:sz="0" w:space="0" w:color="auto"/>
        <w:right w:val="none" w:sz="0" w:space="0" w:color="auto"/>
      </w:divBdr>
    </w:div>
    <w:div w:id="1106191159">
      <w:bodyDiv w:val="1"/>
      <w:marLeft w:val="0"/>
      <w:marRight w:val="0"/>
      <w:marTop w:val="0"/>
      <w:marBottom w:val="0"/>
      <w:divBdr>
        <w:top w:val="none" w:sz="0" w:space="0" w:color="auto"/>
        <w:left w:val="none" w:sz="0" w:space="0" w:color="auto"/>
        <w:bottom w:val="none" w:sz="0" w:space="0" w:color="auto"/>
        <w:right w:val="none" w:sz="0" w:space="0" w:color="auto"/>
      </w:divBdr>
      <w:divsChild>
        <w:div w:id="1846552497">
          <w:marLeft w:val="0"/>
          <w:marRight w:val="0"/>
          <w:marTop w:val="0"/>
          <w:marBottom w:val="0"/>
          <w:divBdr>
            <w:top w:val="none" w:sz="0" w:space="0" w:color="auto"/>
            <w:left w:val="none" w:sz="0" w:space="0" w:color="auto"/>
            <w:bottom w:val="none" w:sz="0" w:space="0" w:color="auto"/>
            <w:right w:val="none" w:sz="0" w:space="0" w:color="auto"/>
          </w:divBdr>
        </w:div>
        <w:div w:id="1398162991">
          <w:marLeft w:val="0"/>
          <w:marRight w:val="0"/>
          <w:marTop w:val="0"/>
          <w:marBottom w:val="0"/>
          <w:divBdr>
            <w:top w:val="none" w:sz="0" w:space="0" w:color="auto"/>
            <w:left w:val="none" w:sz="0" w:space="0" w:color="auto"/>
            <w:bottom w:val="none" w:sz="0" w:space="0" w:color="auto"/>
            <w:right w:val="none" w:sz="0" w:space="0" w:color="auto"/>
          </w:divBdr>
        </w:div>
        <w:div w:id="372072848">
          <w:marLeft w:val="0"/>
          <w:marRight w:val="0"/>
          <w:marTop w:val="0"/>
          <w:marBottom w:val="0"/>
          <w:divBdr>
            <w:top w:val="none" w:sz="0" w:space="0" w:color="auto"/>
            <w:left w:val="none" w:sz="0" w:space="0" w:color="auto"/>
            <w:bottom w:val="none" w:sz="0" w:space="0" w:color="auto"/>
            <w:right w:val="none" w:sz="0" w:space="0" w:color="auto"/>
          </w:divBdr>
        </w:div>
        <w:div w:id="158351689">
          <w:marLeft w:val="0"/>
          <w:marRight w:val="0"/>
          <w:marTop w:val="0"/>
          <w:marBottom w:val="0"/>
          <w:divBdr>
            <w:top w:val="none" w:sz="0" w:space="0" w:color="auto"/>
            <w:left w:val="none" w:sz="0" w:space="0" w:color="auto"/>
            <w:bottom w:val="none" w:sz="0" w:space="0" w:color="auto"/>
            <w:right w:val="none" w:sz="0" w:space="0" w:color="auto"/>
          </w:divBdr>
        </w:div>
        <w:div w:id="954364347">
          <w:marLeft w:val="0"/>
          <w:marRight w:val="0"/>
          <w:marTop w:val="0"/>
          <w:marBottom w:val="0"/>
          <w:divBdr>
            <w:top w:val="none" w:sz="0" w:space="0" w:color="auto"/>
            <w:left w:val="none" w:sz="0" w:space="0" w:color="auto"/>
            <w:bottom w:val="none" w:sz="0" w:space="0" w:color="auto"/>
            <w:right w:val="none" w:sz="0" w:space="0" w:color="auto"/>
          </w:divBdr>
        </w:div>
        <w:div w:id="1183780173">
          <w:marLeft w:val="0"/>
          <w:marRight w:val="0"/>
          <w:marTop w:val="0"/>
          <w:marBottom w:val="0"/>
          <w:divBdr>
            <w:top w:val="none" w:sz="0" w:space="0" w:color="auto"/>
            <w:left w:val="none" w:sz="0" w:space="0" w:color="auto"/>
            <w:bottom w:val="none" w:sz="0" w:space="0" w:color="auto"/>
            <w:right w:val="none" w:sz="0" w:space="0" w:color="auto"/>
          </w:divBdr>
        </w:div>
        <w:div w:id="1174078025">
          <w:marLeft w:val="0"/>
          <w:marRight w:val="0"/>
          <w:marTop w:val="0"/>
          <w:marBottom w:val="0"/>
          <w:divBdr>
            <w:top w:val="none" w:sz="0" w:space="0" w:color="auto"/>
            <w:left w:val="none" w:sz="0" w:space="0" w:color="auto"/>
            <w:bottom w:val="none" w:sz="0" w:space="0" w:color="auto"/>
            <w:right w:val="none" w:sz="0" w:space="0" w:color="auto"/>
          </w:divBdr>
        </w:div>
        <w:div w:id="956258889">
          <w:marLeft w:val="0"/>
          <w:marRight w:val="0"/>
          <w:marTop w:val="0"/>
          <w:marBottom w:val="0"/>
          <w:divBdr>
            <w:top w:val="none" w:sz="0" w:space="0" w:color="auto"/>
            <w:left w:val="none" w:sz="0" w:space="0" w:color="auto"/>
            <w:bottom w:val="none" w:sz="0" w:space="0" w:color="auto"/>
            <w:right w:val="none" w:sz="0" w:space="0" w:color="auto"/>
          </w:divBdr>
        </w:div>
        <w:div w:id="1213347704">
          <w:marLeft w:val="0"/>
          <w:marRight w:val="0"/>
          <w:marTop w:val="0"/>
          <w:marBottom w:val="0"/>
          <w:divBdr>
            <w:top w:val="none" w:sz="0" w:space="0" w:color="auto"/>
            <w:left w:val="none" w:sz="0" w:space="0" w:color="auto"/>
            <w:bottom w:val="none" w:sz="0" w:space="0" w:color="auto"/>
            <w:right w:val="none" w:sz="0" w:space="0" w:color="auto"/>
          </w:divBdr>
        </w:div>
        <w:div w:id="299771700">
          <w:marLeft w:val="0"/>
          <w:marRight w:val="0"/>
          <w:marTop w:val="0"/>
          <w:marBottom w:val="0"/>
          <w:divBdr>
            <w:top w:val="none" w:sz="0" w:space="0" w:color="auto"/>
            <w:left w:val="none" w:sz="0" w:space="0" w:color="auto"/>
            <w:bottom w:val="none" w:sz="0" w:space="0" w:color="auto"/>
            <w:right w:val="none" w:sz="0" w:space="0" w:color="auto"/>
          </w:divBdr>
        </w:div>
        <w:div w:id="309134818">
          <w:marLeft w:val="0"/>
          <w:marRight w:val="0"/>
          <w:marTop w:val="0"/>
          <w:marBottom w:val="0"/>
          <w:divBdr>
            <w:top w:val="none" w:sz="0" w:space="0" w:color="auto"/>
            <w:left w:val="none" w:sz="0" w:space="0" w:color="auto"/>
            <w:bottom w:val="none" w:sz="0" w:space="0" w:color="auto"/>
            <w:right w:val="none" w:sz="0" w:space="0" w:color="auto"/>
          </w:divBdr>
        </w:div>
        <w:div w:id="1230652789">
          <w:marLeft w:val="0"/>
          <w:marRight w:val="0"/>
          <w:marTop w:val="0"/>
          <w:marBottom w:val="0"/>
          <w:divBdr>
            <w:top w:val="none" w:sz="0" w:space="0" w:color="auto"/>
            <w:left w:val="none" w:sz="0" w:space="0" w:color="auto"/>
            <w:bottom w:val="none" w:sz="0" w:space="0" w:color="auto"/>
            <w:right w:val="none" w:sz="0" w:space="0" w:color="auto"/>
          </w:divBdr>
        </w:div>
        <w:div w:id="952638126">
          <w:marLeft w:val="0"/>
          <w:marRight w:val="0"/>
          <w:marTop w:val="0"/>
          <w:marBottom w:val="0"/>
          <w:divBdr>
            <w:top w:val="none" w:sz="0" w:space="0" w:color="auto"/>
            <w:left w:val="none" w:sz="0" w:space="0" w:color="auto"/>
            <w:bottom w:val="none" w:sz="0" w:space="0" w:color="auto"/>
            <w:right w:val="none" w:sz="0" w:space="0" w:color="auto"/>
          </w:divBdr>
        </w:div>
        <w:div w:id="40984659">
          <w:marLeft w:val="0"/>
          <w:marRight w:val="0"/>
          <w:marTop w:val="0"/>
          <w:marBottom w:val="0"/>
          <w:divBdr>
            <w:top w:val="none" w:sz="0" w:space="0" w:color="auto"/>
            <w:left w:val="none" w:sz="0" w:space="0" w:color="auto"/>
            <w:bottom w:val="none" w:sz="0" w:space="0" w:color="auto"/>
            <w:right w:val="none" w:sz="0" w:space="0" w:color="auto"/>
          </w:divBdr>
        </w:div>
        <w:div w:id="31619257">
          <w:marLeft w:val="0"/>
          <w:marRight w:val="0"/>
          <w:marTop w:val="0"/>
          <w:marBottom w:val="0"/>
          <w:divBdr>
            <w:top w:val="none" w:sz="0" w:space="0" w:color="auto"/>
            <w:left w:val="none" w:sz="0" w:space="0" w:color="auto"/>
            <w:bottom w:val="none" w:sz="0" w:space="0" w:color="auto"/>
            <w:right w:val="none" w:sz="0" w:space="0" w:color="auto"/>
          </w:divBdr>
        </w:div>
        <w:div w:id="163396469">
          <w:marLeft w:val="0"/>
          <w:marRight w:val="0"/>
          <w:marTop w:val="0"/>
          <w:marBottom w:val="0"/>
          <w:divBdr>
            <w:top w:val="none" w:sz="0" w:space="0" w:color="auto"/>
            <w:left w:val="none" w:sz="0" w:space="0" w:color="auto"/>
            <w:bottom w:val="none" w:sz="0" w:space="0" w:color="auto"/>
            <w:right w:val="none" w:sz="0" w:space="0" w:color="auto"/>
          </w:divBdr>
        </w:div>
        <w:div w:id="213393856">
          <w:marLeft w:val="0"/>
          <w:marRight w:val="0"/>
          <w:marTop w:val="0"/>
          <w:marBottom w:val="0"/>
          <w:divBdr>
            <w:top w:val="none" w:sz="0" w:space="0" w:color="auto"/>
            <w:left w:val="none" w:sz="0" w:space="0" w:color="auto"/>
            <w:bottom w:val="none" w:sz="0" w:space="0" w:color="auto"/>
            <w:right w:val="none" w:sz="0" w:space="0" w:color="auto"/>
          </w:divBdr>
        </w:div>
        <w:div w:id="1606881725">
          <w:marLeft w:val="0"/>
          <w:marRight w:val="0"/>
          <w:marTop w:val="0"/>
          <w:marBottom w:val="0"/>
          <w:divBdr>
            <w:top w:val="none" w:sz="0" w:space="0" w:color="auto"/>
            <w:left w:val="none" w:sz="0" w:space="0" w:color="auto"/>
            <w:bottom w:val="none" w:sz="0" w:space="0" w:color="auto"/>
            <w:right w:val="none" w:sz="0" w:space="0" w:color="auto"/>
          </w:divBdr>
        </w:div>
        <w:div w:id="50277901">
          <w:marLeft w:val="0"/>
          <w:marRight w:val="0"/>
          <w:marTop w:val="0"/>
          <w:marBottom w:val="0"/>
          <w:divBdr>
            <w:top w:val="none" w:sz="0" w:space="0" w:color="auto"/>
            <w:left w:val="none" w:sz="0" w:space="0" w:color="auto"/>
            <w:bottom w:val="none" w:sz="0" w:space="0" w:color="auto"/>
            <w:right w:val="none" w:sz="0" w:space="0" w:color="auto"/>
          </w:divBdr>
        </w:div>
        <w:div w:id="1110927905">
          <w:marLeft w:val="0"/>
          <w:marRight w:val="0"/>
          <w:marTop w:val="0"/>
          <w:marBottom w:val="0"/>
          <w:divBdr>
            <w:top w:val="none" w:sz="0" w:space="0" w:color="auto"/>
            <w:left w:val="none" w:sz="0" w:space="0" w:color="auto"/>
            <w:bottom w:val="none" w:sz="0" w:space="0" w:color="auto"/>
            <w:right w:val="none" w:sz="0" w:space="0" w:color="auto"/>
          </w:divBdr>
        </w:div>
        <w:div w:id="548764841">
          <w:marLeft w:val="0"/>
          <w:marRight w:val="0"/>
          <w:marTop w:val="0"/>
          <w:marBottom w:val="0"/>
          <w:divBdr>
            <w:top w:val="none" w:sz="0" w:space="0" w:color="auto"/>
            <w:left w:val="none" w:sz="0" w:space="0" w:color="auto"/>
            <w:bottom w:val="none" w:sz="0" w:space="0" w:color="auto"/>
            <w:right w:val="none" w:sz="0" w:space="0" w:color="auto"/>
          </w:divBdr>
        </w:div>
        <w:div w:id="172495779">
          <w:marLeft w:val="0"/>
          <w:marRight w:val="0"/>
          <w:marTop w:val="0"/>
          <w:marBottom w:val="0"/>
          <w:divBdr>
            <w:top w:val="none" w:sz="0" w:space="0" w:color="auto"/>
            <w:left w:val="none" w:sz="0" w:space="0" w:color="auto"/>
            <w:bottom w:val="none" w:sz="0" w:space="0" w:color="auto"/>
            <w:right w:val="none" w:sz="0" w:space="0" w:color="auto"/>
          </w:divBdr>
        </w:div>
        <w:div w:id="1621453524">
          <w:marLeft w:val="0"/>
          <w:marRight w:val="0"/>
          <w:marTop w:val="0"/>
          <w:marBottom w:val="0"/>
          <w:divBdr>
            <w:top w:val="none" w:sz="0" w:space="0" w:color="auto"/>
            <w:left w:val="none" w:sz="0" w:space="0" w:color="auto"/>
            <w:bottom w:val="none" w:sz="0" w:space="0" w:color="auto"/>
            <w:right w:val="none" w:sz="0" w:space="0" w:color="auto"/>
          </w:divBdr>
        </w:div>
        <w:div w:id="1945260475">
          <w:marLeft w:val="0"/>
          <w:marRight w:val="0"/>
          <w:marTop w:val="0"/>
          <w:marBottom w:val="0"/>
          <w:divBdr>
            <w:top w:val="none" w:sz="0" w:space="0" w:color="auto"/>
            <w:left w:val="none" w:sz="0" w:space="0" w:color="auto"/>
            <w:bottom w:val="none" w:sz="0" w:space="0" w:color="auto"/>
            <w:right w:val="none" w:sz="0" w:space="0" w:color="auto"/>
          </w:divBdr>
        </w:div>
        <w:div w:id="484855191">
          <w:marLeft w:val="0"/>
          <w:marRight w:val="0"/>
          <w:marTop w:val="0"/>
          <w:marBottom w:val="0"/>
          <w:divBdr>
            <w:top w:val="none" w:sz="0" w:space="0" w:color="auto"/>
            <w:left w:val="none" w:sz="0" w:space="0" w:color="auto"/>
            <w:bottom w:val="none" w:sz="0" w:space="0" w:color="auto"/>
            <w:right w:val="none" w:sz="0" w:space="0" w:color="auto"/>
          </w:divBdr>
        </w:div>
        <w:div w:id="944581067">
          <w:marLeft w:val="0"/>
          <w:marRight w:val="0"/>
          <w:marTop w:val="0"/>
          <w:marBottom w:val="0"/>
          <w:divBdr>
            <w:top w:val="none" w:sz="0" w:space="0" w:color="auto"/>
            <w:left w:val="none" w:sz="0" w:space="0" w:color="auto"/>
            <w:bottom w:val="none" w:sz="0" w:space="0" w:color="auto"/>
            <w:right w:val="none" w:sz="0" w:space="0" w:color="auto"/>
          </w:divBdr>
        </w:div>
        <w:div w:id="1460148847">
          <w:marLeft w:val="0"/>
          <w:marRight w:val="0"/>
          <w:marTop w:val="0"/>
          <w:marBottom w:val="0"/>
          <w:divBdr>
            <w:top w:val="none" w:sz="0" w:space="0" w:color="auto"/>
            <w:left w:val="none" w:sz="0" w:space="0" w:color="auto"/>
            <w:bottom w:val="none" w:sz="0" w:space="0" w:color="auto"/>
            <w:right w:val="none" w:sz="0" w:space="0" w:color="auto"/>
          </w:divBdr>
        </w:div>
        <w:div w:id="330180988">
          <w:marLeft w:val="0"/>
          <w:marRight w:val="0"/>
          <w:marTop w:val="0"/>
          <w:marBottom w:val="0"/>
          <w:divBdr>
            <w:top w:val="none" w:sz="0" w:space="0" w:color="auto"/>
            <w:left w:val="none" w:sz="0" w:space="0" w:color="auto"/>
            <w:bottom w:val="none" w:sz="0" w:space="0" w:color="auto"/>
            <w:right w:val="none" w:sz="0" w:space="0" w:color="auto"/>
          </w:divBdr>
        </w:div>
        <w:div w:id="521165161">
          <w:marLeft w:val="0"/>
          <w:marRight w:val="0"/>
          <w:marTop w:val="0"/>
          <w:marBottom w:val="0"/>
          <w:divBdr>
            <w:top w:val="none" w:sz="0" w:space="0" w:color="auto"/>
            <w:left w:val="none" w:sz="0" w:space="0" w:color="auto"/>
            <w:bottom w:val="none" w:sz="0" w:space="0" w:color="auto"/>
            <w:right w:val="none" w:sz="0" w:space="0" w:color="auto"/>
          </w:divBdr>
        </w:div>
        <w:div w:id="1146505174">
          <w:marLeft w:val="0"/>
          <w:marRight w:val="0"/>
          <w:marTop w:val="0"/>
          <w:marBottom w:val="0"/>
          <w:divBdr>
            <w:top w:val="none" w:sz="0" w:space="0" w:color="auto"/>
            <w:left w:val="none" w:sz="0" w:space="0" w:color="auto"/>
            <w:bottom w:val="none" w:sz="0" w:space="0" w:color="auto"/>
            <w:right w:val="none" w:sz="0" w:space="0" w:color="auto"/>
          </w:divBdr>
        </w:div>
        <w:div w:id="1844052278">
          <w:marLeft w:val="0"/>
          <w:marRight w:val="0"/>
          <w:marTop w:val="0"/>
          <w:marBottom w:val="0"/>
          <w:divBdr>
            <w:top w:val="none" w:sz="0" w:space="0" w:color="auto"/>
            <w:left w:val="none" w:sz="0" w:space="0" w:color="auto"/>
            <w:bottom w:val="none" w:sz="0" w:space="0" w:color="auto"/>
            <w:right w:val="none" w:sz="0" w:space="0" w:color="auto"/>
          </w:divBdr>
        </w:div>
        <w:div w:id="2055537947">
          <w:marLeft w:val="0"/>
          <w:marRight w:val="0"/>
          <w:marTop w:val="0"/>
          <w:marBottom w:val="0"/>
          <w:divBdr>
            <w:top w:val="none" w:sz="0" w:space="0" w:color="auto"/>
            <w:left w:val="none" w:sz="0" w:space="0" w:color="auto"/>
            <w:bottom w:val="none" w:sz="0" w:space="0" w:color="auto"/>
            <w:right w:val="none" w:sz="0" w:space="0" w:color="auto"/>
          </w:divBdr>
        </w:div>
        <w:div w:id="1543442856">
          <w:marLeft w:val="0"/>
          <w:marRight w:val="0"/>
          <w:marTop w:val="0"/>
          <w:marBottom w:val="0"/>
          <w:divBdr>
            <w:top w:val="none" w:sz="0" w:space="0" w:color="auto"/>
            <w:left w:val="none" w:sz="0" w:space="0" w:color="auto"/>
            <w:bottom w:val="none" w:sz="0" w:space="0" w:color="auto"/>
            <w:right w:val="none" w:sz="0" w:space="0" w:color="auto"/>
          </w:divBdr>
        </w:div>
        <w:div w:id="1600218644">
          <w:marLeft w:val="0"/>
          <w:marRight w:val="0"/>
          <w:marTop w:val="0"/>
          <w:marBottom w:val="0"/>
          <w:divBdr>
            <w:top w:val="none" w:sz="0" w:space="0" w:color="auto"/>
            <w:left w:val="none" w:sz="0" w:space="0" w:color="auto"/>
            <w:bottom w:val="none" w:sz="0" w:space="0" w:color="auto"/>
            <w:right w:val="none" w:sz="0" w:space="0" w:color="auto"/>
          </w:divBdr>
        </w:div>
      </w:divsChild>
    </w:div>
    <w:div w:id="1154222466">
      <w:bodyDiv w:val="1"/>
      <w:marLeft w:val="0"/>
      <w:marRight w:val="0"/>
      <w:marTop w:val="0"/>
      <w:marBottom w:val="0"/>
      <w:divBdr>
        <w:top w:val="none" w:sz="0" w:space="0" w:color="auto"/>
        <w:left w:val="none" w:sz="0" w:space="0" w:color="auto"/>
        <w:bottom w:val="none" w:sz="0" w:space="0" w:color="auto"/>
        <w:right w:val="none" w:sz="0" w:space="0" w:color="auto"/>
      </w:divBdr>
    </w:div>
    <w:div w:id="1165049668">
      <w:bodyDiv w:val="1"/>
      <w:marLeft w:val="0"/>
      <w:marRight w:val="0"/>
      <w:marTop w:val="0"/>
      <w:marBottom w:val="0"/>
      <w:divBdr>
        <w:top w:val="none" w:sz="0" w:space="0" w:color="auto"/>
        <w:left w:val="none" w:sz="0" w:space="0" w:color="auto"/>
        <w:bottom w:val="none" w:sz="0" w:space="0" w:color="auto"/>
        <w:right w:val="none" w:sz="0" w:space="0" w:color="auto"/>
      </w:divBdr>
    </w:div>
    <w:div w:id="1171875302">
      <w:bodyDiv w:val="1"/>
      <w:marLeft w:val="0"/>
      <w:marRight w:val="0"/>
      <w:marTop w:val="0"/>
      <w:marBottom w:val="0"/>
      <w:divBdr>
        <w:top w:val="none" w:sz="0" w:space="0" w:color="auto"/>
        <w:left w:val="none" w:sz="0" w:space="0" w:color="auto"/>
        <w:bottom w:val="none" w:sz="0" w:space="0" w:color="auto"/>
        <w:right w:val="none" w:sz="0" w:space="0" w:color="auto"/>
      </w:divBdr>
    </w:div>
    <w:div w:id="1174344775">
      <w:bodyDiv w:val="1"/>
      <w:marLeft w:val="0"/>
      <w:marRight w:val="0"/>
      <w:marTop w:val="0"/>
      <w:marBottom w:val="0"/>
      <w:divBdr>
        <w:top w:val="none" w:sz="0" w:space="0" w:color="auto"/>
        <w:left w:val="none" w:sz="0" w:space="0" w:color="auto"/>
        <w:bottom w:val="none" w:sz="0" w:space="0" w:color="auto"/>
        <w:right w:val="none" w:sz="0" w:space="0" w:color="auto"/>
      </w:divBdr>
    </w:div>
    <w:div w:id="1190297419">
      <w:bodyDiv w:val="1"/>
      <w:marLeft w:val="0"/>
      <w:marRight w:val="0"/>
      <w:marTop w:val="0"/>
      <w:marBottom w:val="0"/>
      <w:divBdr>
        <w:top w:val="none" w:sz="0" w:space="0" w:color="auto"/>
        <w:left w:val="none" w:sz="0" w:space="0" w:color="auto"/>
        <w:bottom w:val="none" w:sz="0" w:space="0" w:color="auto"/>
        <w:right w:val="none" w:sz="0" w:space="0" w:color="auto"/>
      </w:divBdr>
    </w:div>
    <w:div w:id="1192260699">
      <w:bodyDiv w:val="1"/>
      <w:marLeft w:val="0"/>
      <w:marRight w:val="0"/>
      <w:marTop w:val="0"/>
      <w:marBottom w:val="0"/>
      <w:divBdr>
        <w:top w:val="none" w:sz="0" w:space="0" w:color="auto"/>
        <w:left w:val="none" w:sz="0" w:space="0" w:color="auto"/>
        <w:bottom w:val="none" w:sz="0" w:space="0" w:color="auto"/>
        <w:right w:val="none" w:sz="0" w:space="0" w:color="auto"/>
      </w:divBdr>
    </w:div>
    <w:div w:id="1214317062">
      <w:bodyDiv w:val="1"/>
      <w:marLeft w:val="0"/>
      <w:marRight w:val="0"/>
      <w:marTop w:val="0"/>
      <w:marBottom w:val="0"/>
      <w:divBdr>
        <w:top w:val="none" w:sz="0" w:space="0" w:color="auto"/>
        <w:left w:val="none" w:sz="0" w:space="0" w:color="auto"/>
        <w:bottom w:val="none" w:sz="0" w:space="0" w:color="auto"/>
        <w:right w:val="none" w:sz="0" w:space="0" w:color="auto"/>
      </w:divBdr>
    </w:div>
    <w:div w:id="1234512807">
      <w:bodyDiv w:val="1"/>
      <w:marLeft w:val="0"/>
      <w:marRight w:val="0"/>
      <w:marTop w:val="0"/>
      <w:marBottom w:val="0"/>
      <w:divBdr>
        <w:top w:val="none" w:sz="0" w:space="0" w:color="auto"/>
        <w:left w:val="none" w:sz="0" w:space="0" w:color="auto"/>
        <w:bottom w:val="none" w:sz="0" w:space="0" w:color="auto"/>
        <w:right w:val="none" w:sz="0" w:space="0" w:color="auto"/>
      </w:divBdr>
    </w:div>
    <w:div w:id="1320966440">
      <w:bodyDiv w:val="1"/>
      <w:marLeft w:val="0"/>
      <w:marRight w:val="0"/>
      <w:marTop w:val="0"/>
      <w:marBottom w:val="0"/>
      <w:divBdr>
        <w:top w:val="none" w:sz="0" w:space="0" w:color="auto"/>
        <w:left w:val="none" w:sz="0" w:space="0" w:color="auto"/>
        <w:bottom w:val="none" w:sz="0" w:space="0" w:color="auto"/>
        <w:right w:val="none" w:sz="0" w:space="0" w:color="auto"/>
      </w:divBdr>
    </w:div>
    <w:div w:id="1323001217">
      <w:bodyDiv w:val="1"/>
      <w:marLeft w:val="0"/>
      <w:marRight w:val="0"/>
      <w:marTop w:val="0"/>
      <w:marBottom w:val="0"/>
      <w:divBdr>
        <w:top w:val="none" w:sz="0" w:space="0" w:color="auto"/>
        <w:left w:val="none" w:sz="0" w:space="0" w:color="auto"/>
        <w:bottom w:val="none" w:sz="0" w:space="0" w:color="auto"/>
        <w:right w:val="none" w:sz="0" w:space="0" w:color="auto"/>
      </w:divBdr>
      <w:divsChild>
        <w:div w:id="928199846">
          <w:marLeft w:val="0"/>
          <w:marRight w:val="0"/>
          <w:marTop w:val="0"/>
          <w:marBottom w:val="0"/>
          <w:divBdr>
            <w:top w:val="none" w:sz="0" w:space="0" w:color="auto"/>
            <w:left w:val="none" w:sz="0" w:space="0" w:color="auto"/>
            <w:bottom w:val="none" w:sz="0" w:space="0" w:color="auto"/>
            <w:right w:val="none" w:sz="0" w:space="0" w:color="auto"/>
          </w:divBdr>
        </w:div>
        <w:div w:id="1354188050">
          <w:marLeft w:val="0"/>
          <w:marRight w:val="0"/>
          <w:marTop w:val="0"/>
          <w:marBottom w:val="0"/>
          <w:divBdr>
            <w:top w:val="none" w:sz="0" w:space="0" w:color="auto"/>
            <w:left w:val="none" w:sz="0" w:space="0" w:color="auto"/>
            <w:bottom w:val="none" w:sz="0" w:space="0" w:color="auto"/>
            <w:right w:val="none" w:sz="0" w:space="0" w:color="auto"/>
          </w:divBdr>
        </w:div>
        <w:div w:id="1728143223">
          <w:marLeft w:val="0"/>
          <w:marRight w:val="0"/>
          <w:marTop w:val="0"/>
          <w:marBottom w:val="0"/>
          <w:divBdr>
            <w:top w:val="none" w:sz="0" w:space="0" w:color="auto"/>
            <w:left w:val="none" w:sz="0" w:space="0" w:color="auto"/>
            <w:bottom w:val="none" w:sz="0" w:space="0" w:color="auto"/>
            <w:right w:val="none" w:sz="0" w:space="0" w:color="auto"/>
          </w:divBdr>
        </w:div>
        <w:div w:id="1867864876">
          <w:marLeft w:val="0"/>
          <w:marRight w:val="0"/>
          <w:marTop w:val="0"/>
          <w:marBottom w:val="0"/>
          <w:divBdr>
            <w:top w:val="none" w:sz="0" w:space="0" w:color="auto"/>
            <w:left w:val="none" w:sz="0" w:space="0" w:color="auto"/>
            <w:bottom w:val="none" w:sz="0" w:space="0" w:color="auto"/>
            <w:right w:val="none" w:sz="0" w:space="0" w:color="auto"/>
          </w:divBdr>
        </w:div>
        <w:div w:id="1460950746">
          <w:marLeft w:val="0"/>
          <w:marRight w:val="0"/>
          <w:marTop w:val="0"/>
          <w:marBottom w:val="0"/>
          <w:divBdr>
            <w:top w:val="none" w:sz="0" w:space="0" w:color="auto"/>
            <w:left w:val="none" w:sz="0" w:space="0" w:color="auto"/>
            <w:bottom w:val="none" w:sz="0" w:space="0" w:color="auto"/>
            <w:right w:val="none" w:sz="0" w:space="0" w:color="auto"/>
          </w:divBdr>
        </w:div>
        <w:div w:id="18047649">
          <w:marLeft w:val="0"/>
          <w:marRight w:val="0"/>
          <w:marTop w:val="0"/>
          <w:marBottom w:val="0"/>
          <w:divBdr>
            <w:top w:val="none" w:sz="0" w:space="0" w:color="auto"/>
            <w:left w:val="none" w:sz="0" w:space="0" w:color="auto"/>
            <w:bottom w:val="none" w:sz="0" w:space="0" w:color="auto"/>
            <w:right w:val="none" w:sz="0" w:space="0" w:color="auto"/>
          </w:divBdr>
        </w:div>
      </w:divsChild>
    </w:div>
    <w:div w:id="1330719527">
      <w:bodyDiv w:val="1"/>
      <w:marLeft w:val="0"/>
      <w:marRight w:val="0"/>
      <w:marTop w:val="0"/>
      <w:marBottom w:val="0"/>
      <w:divBdr>
        <w:top w:val="none" w:sz="0" w:space="0" w:color="auto"/>
        <w:left w:val="none" w:sz="0" w:space="0" w:color="auto"/>
        <w:bottom w:val="none" w:sz="0" w:space="0" w:color="auto"/>
        <w:right w:val="none" w:sz="0" w:space="0" w:color="auto"/>
      </w:divBdr>
    </w:div>
    <w:div w:id="1334263820">
      <w:bodyDiv w:val="1"/>
      <w:marLeft w:val="0"/>
      <w:marRight w:val="0"/>
      <w:marTop w:val="0"/>
      <w:marBottom w:val="0"/>
      <w:divBdr>
        <w:top w:val="none" w:sz="0" w:space="0" w:color="auto"/>
        <w:left w:val="none" w:sz="0" w:space="0" w:color="auto"/>
        <w:bottom w:val="none" w:sz="0" w:space="0" w:color="auto"/>
        <w:right w:val="none" w:sz="0" w:space="0" w:color="auto"/>
      </w:divBdr>
    </w:div>
    <w:div w:id="1346786328">
      <w:bodyDiv w:val="1"/>
      <w:marLeft w:val="0"/>
      <w:marRight w:val="0"/>
      <w:marTop w:val="0"/>
      <w:marBottom w:val="0"/>
      <w:divBdr>
        <w:top w:val="none" w:sz="0" w:space="0" w:color="auto"/>
        <w:left w:val="none" w:sz="0" w:space="0" w:color="auto"/>
        <w:bottom w:val="none" w:sz="0" w:space="0" w:color="auto"/>
        <w:right w:val="none" w:sz="0" w:space="0" w:color="auto"/>
      </w:divBdr>
    </w:div>
    <w:div w:id="1349061463">
      <w:bodyDiv w:val="1"/>
      <w:marLeft w:val="0"/>
      <w:marRight w:val="0"/>
      <w:marTop w:val="0"/>
      <w:marBottom w:val="0"/>
      <w:divBdr>
        <w:top w:val="none" w:sz="0" w:space="0" w:color="auto"/>
        <w:left w:val="none" w:sz="0" w:space="0" w:color="auto"/>
        <w:bottom w:val="none" w:sz="0" w:space="0" w:color="auto"/>
        <w:right w:val="none" w:sz="0" w:space="0" w:color="auto"/>
      </w:divBdr>
    </w:div>
    <w:div w:id="1359234581">
      <w:bodyDiv w:val="1"/>
      <w:marLeft w:val="0"/>
      <w:marRight w:val="0"/>
      <w:marTop w:val="0"/>
      <w:marBottom w:val="0"/>
      <w:divBdr>
        <w:top w:val="none" w:sz="0" w:space="0" w:color="auto"/>
        <w:left w:val="none" w:sz="0" w:space="0" w:color="auto"/>
        <w:bottom w:val="none" w:sz="0" w:space="0" w:color="auto"/>
        <w:right w:val="none" w:sz="0" w:space="0" w:color="auto"/>
      </w:divBdr>
      <w:divsChild>
        <w:div w:id="1481847276">
          <w:marLeft w:val="0"/>
          <w:marRight w:val="0"/>
          <w:marTop w:val="0"/>
          <w:marBottom w:val="0"/>
          <w:divBdr>
            <w:top w:val="none" w:sz="0" w:space="0" w:color="auto"/>
            <w:left w:val="none" w:sz="0" w:space="0" w:color="auto"/>
            <w:bottom w:val="none" w:sz="0" w:space="0" w:color="auto"/>
            <w:right w:val="none" w:sz="0" w:space="0" w:color="auto"/>
          </w:divBdr>
          <w:divsChild>
            <w:div w:id="16492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26260">
      <w:bodyDiv w:val="1"/>
      <w:marLeft w:val="0"/>
      <w:marRight w:val="0"/>
      <w:marTop w:val="0"/>
      <w:marBottom w:val="0"/>
      <w:divBdr>
        <w:top w:val="none" w:sz="0" w:space="0" w:color="auto"/>
        <w:left w:val="none" w:sz="0" w:space="0" w:color="auto"/>
        <w:bottom w:val="none" w:sz="0" w:space="0" w:color="auto"/>
        <w:right w:val="none" w:sz="0" w:space="0" w:color="auto"/>
      </w:divBdr>
    </w:div>
    <w:div w:id="1419592428">
      <w:bodyDiv w:val="1"/>
      <w:marLeft w:val="0"/>
      <w:marRight w:val="0"/>
      <w:marTop w:val="0"/>
      <w:marBottom w:val="0"/>
      <w:divBdr>
        <w:top w:val="none" w:sz="0" w:space="0" w:color="auto"/>
        <w:left w:val="none" w:sz="0" w:space="0" w:color="auto"/>
        <w:bottom w:val="none" w:sz="0" w:space="0" w:color="auto"/>
        <w:right w:val="none" w:sz="0" w:space="0" w:color="auto"/>
      </w:divBdr>
    </w:div>
    <w:div w:id="1442069619">
      <w:bodyDiv w:val="1"/>
      <w:marLeft w:val="0"/>
      <w:marRight w:val="0"/>
      <w:marTop w:val="0"/>
      <w:marBottom w:val="0"/>
      <w:divBdr>
        <w:top w:val="none" w:sz="0" w:space="0" w:color="auto"/>
        <w:left w:val="none" w:sz="0" w:space="0" w:color="auto"/>
        <w:bottom w:val="none" w:sz="0" w:space="0" w:color="auto"/>
        <w:right w:val="none" w:sz="0" w:space="0" w:color="auto"/>
      </w:divBdr>
    </w:div>
    <w:div w:id="1442335319">
      <w:bodyDiv w:val="1"/>
      <w:marLeft w:val="0"/>
      <w:marRight w:val="0"/>
      <w:marTop w:val="0"/>
      <w:marBottom w:val="0"/>
      <w:divBdr>
        <w:top w:val="none" w:sz="0" w:space="0" w:color="auto"/>
        <w:left w:val="none" w:sz="0" w:space="0" w:color="auto"/>
        <w:bottom w:val="none" w:sz="0" w:space="0" w:color="auto"/>
        <w:right w:val="none" w:sz="0" w:space="0" w:color="auto"/>
      </w:divBdr>
    </w:div>
    <w:div w:id="1444690110">
      <w:bodyDiv w:val="1"/>
      <w:marLeft w:val="0"/>
      <w:marRight w:val="0"/>
      <w:marTop w:val="0"/>
      <w:marBottom w:val="0"/>
      <w:divBdr>
        <w:top w:val="none" w:sz="0" w:space="0" w:color="auto"/>
        <w:left w:val="none" w:sz="0" w:space="0" w:color="auto"/>
        <w:bottom w:val="none" w:sz="0" w:space="0" w:color="auto"/>
        <w:right w:val="none" w:sz="0" w:space="0" w:color="auto"/>
      </w:divBdr>
    </w:div>
    <w:div w:id="1446117541">
      <w:bodyDiv w:val="1"/>
      <w:marLeft w:val="0"/>
      <w:marRight w:val="0"/>
      <w:marTop w:val="0"/>
      <w:marBottom w:val="0"/>
      <w:divBdr>
        <w:top w:val="none" w:sz="0" w:space="0" w:color="auto"/>
        <w:left w:val="none" w:sz="0" w:space="0" w:color="auto"/>
        <w:bottom w:val="none" w:sz="0" w:space="0" w:color="auto"/>
        <w:right w:val="none" w:sz="0" w:space="0" w:color="auto"/>
      </w:divBdr>
    </w:div>
    <w:div w:id="1470709366">
      <w:bodyDiv w:val="1"/>
      <w:marLeft w:val="0"/>
      <w:marRight w:val="0"/>
      <w:marTop w:val="0"/>
      <w:marBottom w:val="0"/>
      <w:divBdr>
        <w:top w:val="none" w:sz="0" w:space="0" w:color="auto"/>
        <w:left w:val="none" w:sz="0" w:space="0" w:color="auto"/>
        <w:bottom w:val="none" w:sz="0" w:space="0" w:color="auto"/>
        <w:right w:val="none" w:sz="0" w:space="0" w:color="auto"/>
      </w:divBdr>
    </w:div>
    <w:div w:id="1505775996">
      <w:bodyDiv w:val="1"/>
      <w:marLeft w:val="0"/>
      <w:marRight w:val="0"/>
      <w:marTop w:val="0"/>
      <w:marBottom w:val="0"/>
      <w:divBdr>
        <w:top w:val="none" w:sz="0" w:space="0" w:color="auto"/>
        <w:left w:val="none" w:sz="0" w:space="0" w:color="auto"/>
        <w:bottom w:val="none" w:sz="0" w:space="0" w:color="auto"/>
        <w:right w:val="none" w:sz="0" w:space="0" w:color="auto"/>
      </w:divBdr>
    </w:div>
    <w:div w:id="1518692478">
      <w:bodyDiv w:val="1"/>
      <w:marLeft w:val="0"/>
      <w:marRight w:val="0"/>
      <w:marTop w:val="0"/>
      <w:marBottom w:val="0"/>
      <w:divBdr>
        <w:top w:val="none" w:sz="0" w:space="0" w:color="auto"/>
        <w:left w:val="none" w:sz="0" w:space="0" w:color="auto"/>
        <w:bottom w:val="none" w:sz="0" w:space="0" w:color="auto"/>
        <w:right w:val="none" w:sz="0" w:space="0" w:color="auto"/>
      </w:divBdr>
    </w:div>
    <w:div w:id="1538081651">
      <w:bodyDiv w:val="1"/>
      <w:marLeft w:val="0"/>
      <w:marRight w:val="0"/>
      <w:marTop w:val="0"/>
      <w:marBottom w:val="0"/>
      <w:divBdr>
        <w:top w:val="none" w:sz="0" w:space="0" w:color="auto"/>
        <w:left w:val="none" w:sz="0" w:space="0" w:color="auto"/>
        <w:bottom w:val="none" w:sz="0" w:space="0" w:color="auto"/>
        <w:right w:val="none" w:sz="0" w:space="0" w:color="auto"/>
      </w:divBdr>
    </w:div>
    <w:div w:id="1546258728">
      <w:bodyDiv w:val="1"/>
      <w:marLeft w:val="0"/>
      <w:marRight w:val="0"/>
      <w:marTop w:val="0"/>
      <w:marBottom w:val="0"/>
      <w:divBdr>
        <w:top w:val="none" w:sz="0" w:space="0" w:color="auto"/>
        <w:left w:val="none" w:sz="0" w:space="0" w:color="auto"/>
        <w:bottom w:val="none" w:sz="0" w:space="0" w:color="auto"/>
        <w:right w:val="none" w:sz="0" w:space="0" w:color="auto"/>
      </w:divBdr>
      <w:divsChild>
        <w:div w:id="1461916929">
          <w:marLeft w:val="0"/>
          <w:marRight w:val="0"/>
          <w:marTop w:val="0"/>
          <w:marBottom w:val="0"/>
          <w:divBdr>
            <w:top w:val="none" w:sz="0" w:space="0" w:color="auto"/>
            <w:left w:val="none" w:sz="0" w:space="0" w:color="auto"/>
            <w:bottom w:val="none" w:sz="0" w:space="0" w:color="auto"/>
            <w:right w:val="none" w:sz="0" w:space="0" w:color="auto"/>
          </w:divBdr>
        </w:div>
        <w:div w:id="1741127173">
          <w:marLeft w:val="0"/>
          <w:marRight w:val="0"/>
          <w:marTop w:val="0"/>
          <w:marBottom w:val="0"/>
          <w:divBdr>
            <w:top w:val="none" w:sz="0" w:space="0" w:color="auto"/>
            <w:left w:val="none" w:sz="0" w:space="0" w:color="auto"/>
            <w:bottom w:val="none" w:sz="0" w:space="0" w:color="auto"/>
            <w:right w:val="none" w:sz="0" w:space="0" w:color="auto"/>
          </w:divBdr>
        </w:div>
        <w:div w:id="552229597">
          <w:marLeft w:val="0"/>
          <w:marRight w:val="0"/>
          <w:marTop w:val="0"/>
          <w:marBottom w:val="0"/>
          <w:divBdr>
            <w:top w:val="none" w:sz="0" w:space="0" w:color="auto"/>
            <w:left w:val="none" w:sz="0" w:space="0" w:color="auto"/>
            <w:bottom w:val="none" w:sz="0" w:space="0" w:color="auto"/>
            <w:right w:val="none" w:sz="0" w:space="0" w:color="auto"/>
          </w:divBdr>
        </w:div>
        <w:div w:id="1710950690">
          <w:marLeft w:val="0"/>
          <w:marRight w:val="0"/>
          <w:marTop w:val="0"/>
          <w:marBottom w:val="0"/>
          <w:divBdr>
            <w:top w:val="none" w:sz="0" w:space="0" w:color="auto"/>
            <w:left w:val="none" w:sz="0" w:space="0" w:color="auto"/>
            <w:bottom w:val="none" w:sz="0" w:space="0" w:color="auto"/>
            <w:right w:val="none" w:sz="0" w:space="0" w:color="auto"/>
          </w:divBdr>
        </w:div>
        <w:div w:id="1789810359">
          <w:marLeft w:val="0"/>
          <w:marRight w:val="0"/>
          <w:marTop w:val="0"/>
          <w:marBottom w:val="0"/>
          <w:divBdr>
            <w:top w:val="none" w:sz="0" w:space="0" w:color="auto"/>
            <w:left w:val="none" w:sz="0" w:space="0" w:color="auto"/>
            <w:bottom w:val="none" w:sz="0" w:space="0" w:color="auto"/>
            <w:right w:val="none" w:sz="0" w:space="0" w:color="auto"/>
          </w:divBdr>
        </w:div>
        <w:div w:id="1281952364">
          <w:marLeft w:val="0"/>
          <w:marRight w:val="0"/>
          <w:marTop w:val="0"/>
          <w:marBottom w:val="0"/>
          <w:divBdr>
            <w:top w:val="none" w:sz="0" w:space="0" w:color="auto"/>
            <w:left w:val="none" w:sz="0" w:space="0" w:color="auto"/>
            <w:bottom w:val="none" w:sz="0" w:space="0" w:color="auto"/>
            <w:right w:val="none" w:sz="0" w:space="0" w:color="auto"/>
          </w:divBdr>
        </w:div>
        <w:div w:id="1633363145">
          <w:marLeft w:val="0"/>
          <w:marRight w:val="0"/>
          <w:marTop w:val="0"/>
          <w:marBottom w:val="0"/>
          <w:divBdr>
            <w:top w:val="none" w:sz="0" w:space="0" w:color="auto"/>
            <w:left w:val="none" w:sz="0" w:space="0" w:color="auto"/>
            <w:bottom w:val="none" w:sz="0" w:space="0" w:color="auto"/>
            <w:right w:val="none" w:sz="0" w:space="0" w:color="auto"/>
          </w:divBdr>
        </w:div>
        <w:div w:id="954337204">
          <w:marLeft w:val="0"/>
          <w:marRight w:val="0"/>
          <w:marTop w:val="0"/>
          <w:marBottom w:val="0"/>
          <w:divBdr>
            <w:top w:val="none" w:sz="0" w:space="0" w:color="auto"/>
            <w:left w:val="none" w:sz="0" w:space="0" w:color="auto"/>
            <w:bottom w:val="none" w:sz="0" w:space="0" w:color="auto"/>
            <w:right w:val="none" w:sz="0" w:space="0" w:color="auto"/>
          </w:divBdr>
        </w:div>
        <w:div w:id="2084259897">
          <w:marLeft w:val="0"/>
          <w:marRight w:val="0"/>
          <w:marTop w:val="0"/>
          <w:marBottom w:val="0"/>
          <w:divBdr>
            <w:top w:val="none" w:sz="0" w:space="0" w:color="auto"/>
            <w:left w:val="none" w:sz="0" w:space="0" w:color="auto"/>
            <w:bottom w:val="none" w:sz="0" w:space="0" w:color="auto"/>
            <w:right w:val="none" w:sz="0" w:space="0" w:color="auto"/>
          </w:divBdr>
        </w:div>
        <w:div w:id="1492452206">
          <w:marLeft w:val="0"/>
          <w:marRight w:val="0"/>
          <w:marTop w:val="0"/>
          <w:marBottom w:val="0"/>
          <w:divBdr>
            <w:top w:val="none" w:sz="0" w:space="0" w:color="auto"/>
            <w:left w:val="none" w:sz="0" w:space="0" w:color="auto"/>
            <w:bottom w:val="none" w:sz="0" w:space="0" w:color="auto"/>
            <w:right w:val="none" w:sz="0" w:space="0" w:color="auto"/>
          </w:divBdr>
        </w:div>
        <w:div w:id="194662207">
          <w:marLeft w:val="0"/>
          <w:marRight w:val="0"/>
          <w:marTop w:val="0"/>
          <w:marBottom w:val="0"/>
          <w:divBdr>
            <w:top w:val="none" w:sz="0" w:space="0" w:color="auto"/>
            <w:left w:val="none" w:sz="0" w:space="0" w:color="auto"/>
            <w:bottom w:val="none" w:sz="0" w:space="0" w:color="auto"/>
            <w:right w:val="none" w:sz="0" w:space="0" w:color="auto"/>
          </w:divBdr>
        </w:div>
        <w:div w:id="836916637">
          <w:marLeft w:val="0"/>
          <w:marRight w:val="0"/>
          <w:marTop w:val="0"/>
          <w:marBottom w:val="0"/>
          <w:divBdr>
            <w:top w:val="none" w:sz="0" w:space="0" w:color="auto"/>
            <w:left w:val="none" w:sz="0" w:space="0" w:color="auto"/>
            <w:bottom w:val="none" w:sz="0" w:space="0" w:color="auto"/>
            <w:right w:val="none" w:sz="0" w:space="0" w:color="auto"/>
          </w:divBdr>
        </w:div>
        <w:div w:id="176385672">
          <w:marLeft w:val="0"/>
          <w:marRight w:val="0"/>
          <w:marTop w:val="0"/>
          <w:marBottom w:val="0"/>
          <w:divBdr>
            <w:top w:val="none" w:sz="0" w:space="0" w:color="auto"/>
            <w:left w:val="none" w:sz="0" w:space="0" w:color="auto"/>
            <w:bottom w:val="none" w:sz="0" w:space="0" w:color="auto"/>
            <w:right w:val="none" w:sz="0" w:space="0" w:color="auto"/>
          </w:divBdr>
        </w:div>
        <w:div w:id="114374325">
          <w:marLeft w:val="0"/>
          <w:marRight w:val="0"/>
          <w:marTop w:val="0"/>
          <w:marBottom w:val="0"/>
          <w:divBdr>
            <w:top w:val="none" w:sz="0" w:space="0" w:color="auto"/>
            <w:left w:val="none" w:sz="0" w:space="0" w:color="auto"/>
            <w:bottom w:val="none" w:sz="0" w:space="0" w:color="auto"/>
            <w:right w:val="none" w:sz="0" w:space="0" w:color="auto"/>
          </w:divBdr>
        </w:div>
        <w:div w:id="1475677219">
          <w:marLeft w:val="0"/>
          <w:marRight w:val="0"/>
          <w:marTop w:val="0"/>
          <w:marBottom w:val="0"/>
          <w:divBdr>
            <w:top w:val="none" w:sz="0" w:space="0" w:color="auto"/>
            <w:left w:val="none" w:sz="0" w:space="0" w:color="auto"/>
            <w:bottom w:val="none" w:sz="0" w:space="0" w:color="auto"/>
            <w:right w:val="none" w:sz="0" w:space="0" w:color="auto"/>
          </w:divBdr>
        </w:div>
        <w:div w:id="503323499">
          <w:marLeft w:val="0"/>
          <w:marRight w:val="0"/>
          <w:marTop w:val="0"/>
          <w:marBottom w:val="0"/>
          <w:divBdr>
            <w:top w:val="none" w:sz="0" w:space="0" w:color="auto"/>
            <w:left w:val="none" w:sz="0" w:space="0" w:color="auto"/>
            <w:bottom w:val="none" w:sz="0" w:space="0" w:color="auto"/>
            <w:right w:val="none" w:sz="0" w:space="0" w:color="auto"/>
          </w:divBdr>
        </w:div>
        <w:div w:id="1771732173">
          <w:marLeft w:val="0"/>
          <w:marRight w:val="0"/>
          <w:marTop w:val="0"/>
          <w:marBottom w:val="0"/>
          <w:divBdr>
            <w:top w:val="none" w:sz="0" w:space="0" w:color="auto"/>
            <w:left w:val="none" w:sz="0" w:space="0" w:color="auto"/>
            <w:bottom w:val="none" w:sz="0" w:space="0" w:color="auto"/>
            <w:right w:val="none" w:sz="0" w:space="0" w:color="auto"/>
          </w:divBdr>
        </w:div>
        <w:div w:id="1684236140">
          <w:marLeft w:val="0"/>
          <w:marRight w:val="0"/>
          <w:marTop w:val="0"/>
          <w:marBottom w:val="0"/>
          <w:divBdr>
            <w:top w:val="none" w:sz="0" w:space="0" w:color="auto"/>
            <w:left w:val="none" w:sz="0" w:space="0" w:color="auto"/>
            <w:bottom w:val="none" w:sz="0" w:space="0" w:color="auto"/>
            <w:right w:val="none" w:sz="0" w:space="0" w:color="auto"/>
          </w:divBdr>
        </w:div>
        <w:div w:id="942688155">
          <w:marLeft w:val="0"/>
          <w:marRight w:val="0"/>
          <w:marTop w:val="0"/>
          <w:marBottom w:val="0"/>
          <w:divBdr>
            <w:top w:val="none" w:sz="0" w:space="0" w:color="auto"/>
            <w:left w:val="none" w:sz="0" w:space="0" w:color="auto"/>
            <w:bottom w:val="none" w:sz="0" w:space="0" w:color="auto"/>
            <w:right w:val="none" w:sz="0" w:space="0" w:color="auto"/>
          </w:divBdr>
        </w:div>
        <w:div w:id="699479581">
          <w:marLeft w:val="0"/>
          <w:marRight w:val="0"/>
          <w:marTop w:val="0"/>
          <w:marBottom w:val="0"/>
          <w:divBdr>
            <w:top w:val="none" w:sz="0" w:space="0" w:color="auto"/>
            <w:left w:val="none" w:sz="0" w:space="0" w:color="auto"/>
            <w:bottom w:val="none" w:sz="0" w:space="0" w:color="auto"/>
            <w:right w:val="none" w:sz="0" w:space="0" w:color="auto"/>
          </w:divBdr>
        </w:div>
        <w:div w:id="2079667328">
          <w:marLeft w:val="0"/>
          <w:marRight w:val="0"/>
          <w:marTop w:val="0"/>
          <w:marBottom w:val="0"/>
          <w:divBdr>
            <w:top w:val="none" w:sz="0" w:space="0" w:color="auto"/>
            <w:left w:val="none" w:sz="0" w:space="0" w:color="auto"/>
            <w:bottom w:val="none" w:sz="0" w:space="0" w:color="auto"/>
            <w:right w:val="none" w:sz="0" w:space="0" w:color="auto"/>
          </w:divBdr>
        </w:div>
        <w:div w:id="931088063">
          <w:marLeft w:val="0"/>
          <w:marRight w:val="0"/>
          <w:marTop w:val="0"/>
          <w:marBottom w:val="0"/>
          <w:divBdr>
            <w:top w:val="none" w:sz="0" w:space="0" w:color="auto"/>
            <w:left w:val="none" w:sz="0" w:space="0" w:color="auto"/>
            <w:bottom w:val="none" w:sz="0" w:space="0" w:color="auto"/>
            <w:right w:val="none" w:sz="0" w:space="0" w:color="auto"/>
          </w:divBdr>
        </w:div>
        <w:div w:id="777526364">
          <w:marLeft w:val="0"/>
          <w:marRight w:val="0"/>
          <w:marTop w:val="0"/>
          <w:marBottom w:val="0"/>
          <w:divBdr>
            <w:top w:val="none" w:sz="0" w:space="0" w:color="auto"/>
            <w:left w:val="none" w:sz="0" w:space="0" w:color="auto"/>
            <w:bottom w:val="none" w:sz="0" w:space="0" w:color="auto"/>
            <w:right w:val="none" w:sz="0" w:space="0" w:color="auto"/>
          </w:divBdr>
        </w:div>
        <w:div w:id="390881519">
          <w:marLeft w:val="0"/>
          <w:marRight w:val="0"/>
          <w:marTop w:val="0"/>
          <w:marBottom w:val="0"/>
          <w:divBdr>
            <w:top w:val="none" w:sz="0" w:space="0" w:color="auto"/>
            <w:left w:val="none" w:sz="0" w:space="0" w:color="auto"/>
            <w:bottom w:val="none" w:sz="0" w:space="0" w:color="auto"/>
            <w:right w:val="none" w:sz="0" w:space="0" w:color="auto"/>
          </w:divBdr>
        </w:div>
        <w:div w:id="1415666235">
          <w:marLeft w:val="0"/>
          <w:marRight w:val="0"/>
          <w:marTop w:val="0"/>
          <w:marBottom w:val="0"/>
          <w:divBdr>
            <w:top w:val="none" w:sz="0" w:space="0" w:color="auto"/>
            <w:left w:val="none" w:sz="0" w:space="0" w:color="auto"/>
            <w:bottom w:val="none" w:sz="0" w:space="0" w:color="auto"/>
            <w:right w:val="none" w:sz="0" w:space="0" w:color="auto"/>
          </w:divBdr>
        </w:div>
        <w:div w:id="531112522">
          <w:marLeft w:val="0"/>
          <w:marRight w:val="0"/>
          <w:marTop w:val="0"/>
          <w:marBottom w:val="0"/>
          <w:divBdr>
            <w:top w:val="none" w:sz="0" w:space="0" w:color="auto"/>
            <w:left w:val="none" w:sz="0" w:space="0" w:color="auto"/>
            <w:bottom w:val="none" w:sz="0" w:space="0" w:color="auto"/>
            <w:right w:val="none" w:sz="0" w:space="0" w:color="auto"/>
          </w:divBdr>
        </w:div>
        <w:div w:id="2121756189">
          <w:marLeft w:val="0"/>
          <w:marRight w:val="0"/>
          <w:marTop w:val="0"/>
          <w:marBottom w:val="0"/>
          <w:divBdr>
            <w:top w:val="none" w:sz="0" w:space="0" w:color="auto"/>
            <w:left w:val="none" w:sz="0" w:space="0" w:color="auto"/>
            <w:bottom w:val="none" w:sz="0" w:space="0" w:color="auto"/>
            <w:right w:val="none" w:sz="0" w:space="0" w:color="auto"/>
          </w:divBdr>
        </w:div>
        <w:div w:id="159855626">
          <w:marLeft w:val="0"/>
          <w:marRight w:val="0"/>
          <w:marTop w:val="0"/>
          <w:marBottom w:val="0"/>
          <w:divBdr>
            <w:top w:val="none" w:sz="0" w:space="0" w:color="auto"/>
            <w:left w:val="none" w:sz="0" w:space="0" w:color="auto"/>
            <w:bottom w:val="none" w:sz="0" w:space="0" w:color="auto"/>
            <w:right w:val="none" w:sz="0" w:space="0" w:color="auto"/>
          </w:divBdr>
        </w:div>
        <w:div w:id="2142771263">
          <w:marLeft w:val="0"/>
          <w:marRight w:val="0"/>
          <w:marTop w:val="0"/>
          <w:marBottom w:val="0"/>
          <w:divBdr>
            <w:top w:val="none" w:sz="0" w:space="0" w:color="auto"/>
            <w:left w:val="none" w:sz="0" w:space="0" w:color="auto"/>
            <w:bottom w:val="none" w:sz="0" w:space="0" w:color="auto"/>
            <w:right w:val="none" w:sz="0" w:space="0" w:color="auto"/>
          </w:divBdr>
        </w:div>
        <w:div w:id="1229219712">
          <w:marLeft w:val="0"/>
          <w:marRight w:val="0"/>
          <w:marTop w:val="0"/>
          <w:marBottom w:val="0"/>
          <w:divBdr>
            <w:top w:val="none" w:sz="0" w:space="0" w:color="auto"/>
            <w:left w:val="none" w:sz="0" w:space="0" w:color="auto"/>
            <w:bottom w:val="none" w:sz="0" w:space="0" w:color="auto"/>
            <w:right w:val="none" w:sz="0" w:space="0" w:color="auto"/>
          </w:divBdr>
        </w:div>
        <w:div w:id="934292165">
          <w:marLeft w:val="0"/>
          <w:marRight w:val="0"/>
          <w:marTop w:val="0"/>
          <w:marBottom w:val="0"/>
          <w:divBdr>
            <w:top w:val="none" w:sz="0" w:space="0" w:color="auto"/>
            <w:left w:val="none" w:sz="0" w:space="0" w:color="auto"/>
            <w:bottom w:val="none" w:sz="0" w:space="0" w:color="auto"/>
            <w:right w:val="none" w:sz="0" w:space="0" w:color="auto"/>
          </w:divBdr>
        </w:div>
        <w:div w:id="1502549865">
          <w:marLeft w:val="0"/>
          <w:marRight w:val="0"/>
          <w:marTop w:val="0"/>
          <w:marBottom w:val="0"/>
          <w:divBdr>
            <w:top w:val="none" w:sz="0" w:space="0" w:color="auto"/>
            <w:left w:val="none" w:sz="0" w:space="0" w:color="auto"/>
            <w:bottom w:val="none" w:sz="0" w:space="0" w:color="auto"/>
            <w:right w:val="none" w:sz="0" w:space="0" w:color="auto"/>
          </w:divBdr>
        </w:div>
        <w:div w:id="754012718">
          <w:marLeft w:val="0"/>
          <w:marRight w:val="0"/>
          <w:marTop w:val="0"/>
          <w:marBottom w:val="0"/>
          <w:divBdr>
            <w:top w:val="none" w:sz="0" w:space="0" w:color="auto"/>
            <w:left w:val="none" w:sz="0" w:space="0" w:color="auto"/>
            <w:bottom w:val="none" w:sz="0" w:space="0" w:color="auto"/>
            <w:right w:val="none" w:sz="0" w:space="0" w:color="auto"/>
          </w:divBdr>
        </w:div>
        <w:div w:id="1073897220">
          <w:marLeft w:val="0"/>
          <w:marRight w:val="0"/>
          <w:marTop w:val="0"/>
          <w:marBottom w:val="0"/>
          <w:divBdr>
            <w:top w:val="none" w:sz="0" w:space="0" w:color="auto"/>
            <w:left w:val="none" w:sz="0" w:space="0" w:color="auto"/>
            <w:bottom w:val="none" w:sz="0" w:space="0" w:color="auto"/>
            <w:right w:val="none" w:sz="0" w:space="0" w:color="auto"/>
          </w:divBdr>
        </w:div>
        <w:div w:id="1373849112">
          <w:marLeft w:val="0"/>
          <w:marRight w:val="0"/>
          <w:marTop w:val="0"/>
          <w:marBottom w:val="0"/>
          <w:divBdr>
            <w:top w:val="none" w:sz="0" w:space="0" w:color="auto"/>
            <w:left w:val="none" w:sz="0" w:space="0" w:color="auto"/>
            <w:bottom w:val="none" w:sz="0" w:space="0" w:color="auto"/>
            <w:right w:val="none" w:sz="0" w:space="0" w:color="auto"/>
          </w:divBdr>
        </w:div>
        <w:div w:id="663053964">
          <w:marLeft w:val="0"/>
          <w:marRight w:val="0"/>
          <w:marTop w:val="0"/>
          <w:marBottom w:val="0"/>
          <w:divBdr>
            <w:top w:val="none" w:sz="0" w:space="0" w:color="auto"/>
            <w:left w:val="none" w:sz="0" w:space="0" w:color="auto"/>
            <w:bottom w:val="none" w:sz="0" w:space="0" w:color="auto"/>
            <w:right w:val="none" w:sz="0" w:space="0" w:color="auto"/>
          </w:divBdr>
        </w:div>
        <w:div w:id="563949710">
          <w:marLeft w:val="0"/>
          <w:marRight w:val="0"/>
          <w:marTop w:val="0"/>
          <w:marBottom w:val="0"/>
          <w:divBdr>
            <w:top w:val="none" w:sz="0" w:space="0" w:color="auto"/>
            <w:left w:val="none" w:sz="0" w:space="0" w:color="auto"/>
            <w:bottom w:val="none" w:sz="0" w:space="0" w:color="auto"/>
            <w:right w:val="none" w:sz="0" w:space="0" w:color="auto"/>
          </w:divBdr>
        </w:div>
        <w:div w:id="1201166038">
          <w:marLeft w:val="0"/>
          <w:marRight w:val="0"/>
          <w:marTop w:val="0"/>
          <w:marBottom w:val="0"/>
          <w:divBdr>
            <w:top w:val="none" w:sz="0" w:space="0" w:color="auto"/>
            <w:left w:val="none" w:sz="0" w:space="0" w:color="auto"/>
            <w:bottom w:val="none" w:sz="0" w:space="0" w:color="auto"/>
            <w:right w:val="none" w:sz="0" w:space="0" w:color="auto"/>
          </w:divBdr>
        </w:div>
        <w:div w:id="1715420045">
          <w:marLeft w:val="0"/>
          <w:marRight w:val="0"/>
          <w:marTop w:val="0"/>
          <w:marBottom w:val="0"/>
          <w:divBdr>
            <w:top w:val="none" w:sz="0" w:space="0" w:color="auto"/>
            <w:left w:val="none" w:sz="0" w:space="0" w:color="auto"/>
            <w:bottom w:val="none" w:sz="0" w:space="0" w:color="auto"/>
            <w:right w:val="none" w:sz="0" w:space="0" w:color="auto"/>
          </w:divBdr>
        </w:div>
        <w:div w:id="506604240">
          <w:marLeft w:val="0"/>
          <w:marRight w:val="0"/>
          <w:marTop w:val="0"/>
          <w:marBottom w:val="0"/>
          <w:divBdr>
            <w:top w:val="none" w:sz="0" w:space="0" w:color="auto"/>
            <w:left w:val="none" w:sz="0" w:space="0" w:color="auto"/>
            <w:bottom w:val="none" w:sz="0" w:space="0" w:color="auto"/>
            <w:right w:val="none" w:sz="0" w:space="0" w:color="auto"/>
          </w:divBdr>
        </w:div>
        <w:div w:id="1991862841">
          <w:marLeft w:val="0"/>
          <w:marRight w:val="0"/>
          <w:marTop w:val="0"/>
          <w:marBottom w:val="0"/>
          <w:divBdr>
            <w:top w:val="none" w:sz="0" w:space="0" w:color="auto"/>
            <w:left w:val="none" w:sz="0" w:space="0" w:color="auto"/>
            <w:bottom w:val="none" w:sz="0" w:space="0" w:color="auto"/>
            <w:right w:val="none" w:sz="0" w:space="0" w:color="auto"/>
          </w:divBdr>
        </w:div>
        <w:div w:id="765806206">
          <w:marLeft w:val="0"/>
          <w:marRight w:val="0"/>
          <w:marTop w:val="0"/>
          <w:marBottom w:val="0"/>
          <w:divBdr>
            <w:top w:val="none" w:sz="0" w:space="0" w:color="auto"/>
            <w:left w:val="none" w:sz="0" w:space="0" w:color="auto"/>
            <w:bottom w:val="none" w:sz="0" w:space="0" w:color="auto"/>
            <w:right w:val="none" w:sz="0" w:space="0" w:color="auto"/>
          </w:divBdr>
        </w:div>
        <w:div w:id="1750734258">
          <w:marLeft w:val="0"/>
          <w:marRight w:val="0"/>
          <w:marTop w:val="0"/>
          <w:marBottom w:val="0"/>
          <w:divBdr>
            <w:top w:val="none" w:sz="0" w:space="0" w:color="auto"/>
            <w:left w:val="none" w:sz="0" w:space="0" w:color="auto"/>
            <w:bottom w:val="none" w:sz="0" w:space="0" w:color="auto"/>
            <w:right w:val="none" w:sz="0" w:space="0" w:color="auto"/>
          </w:divBdr>
        </w:div>
        <w:div w:id="1750737954">
          <w:marLeft w:val="0"/>
          <w:marRight w:val="0"/>
          <w:marTop w:val="0"/>
          <w:marBottom w:val="0"/>
          <w:divBdr>
            <w:top w:val="none" w:sz="0" w:space="0" w:color="auto"/>
            <w:left w:val="none" w:sz="0" w:space="0" w:color="auto"/>
            <w:bottom w:val="none" w:sz="0" w:space="0" w:color="auto"/>
            <w:right w:val="none" w:sz="0" w:space="0" w:color="auto"/>
          </w:divBdr>
        </w:div>
        <w:div w:id="1232426109">
          <w:marLeft w:val="0"/>
          <w:marRight w:val="0"/>
          <w:marTop w:val="0"/>
          <w:marBottom w:val="0"/>
          <w:divBdr>
            <w:top w:val="none" w:sz="0" w:space="0" w:color="auto"/>
            <w:left w:val="none" w:sz="0" w:space="0" w:color="auto"/>
            <w:bottom w:val="none" w:sz="0" w:space="0" w:color="auto"/>
            <w:right w:val="none" w:sz="0" w:space="0" w:color="auto"/>
          </w:divBdr>
        </w:div>
        <w:div w:id="1847557289">
          <w:marLeft w:val="0"/>
          <w:marRight w:val="0"/>
          <w:marTop w:val="0"/>
          <w:marBottom w:val="0"/>
          <w:divBdr>
            <w:top w:val="none" w:sz="0" w:space="0" w:color="auto"/>
            <w:left w:val="none" w:sz="0" w:space="0" w:color="auto"/>
            <w:bottom w:val="none" w:sz="0" w:space="0" w:color="auto"/>
            <w:right w:val="none" w:sz="0" w:space="0" w:color="auto"/>
          </w:divBdr>
        </w:div>
        <w:div w:id="2062898331">
          <w:marLeft w:val="0"/>
          <w:marRight w:val="0"/>
          <w:marTop w:val="0"/>
          <w:marBottom w:val="0"/>
          <w:divBdr>
            <w:top w:val="none" w:sz="0" w:space="0" w:color="auto"/>
            <w:left w:val="none" w:sz="0" w:space="0" w:color="auto"/>
            <w:bottom w:val="none" w:sz="0" w:space="0" w:color="auto"/>
            <w:right w:val="none" w:sz="0" w:space="0" w:color="auto"/>
          </w:divBdr>
        </w:div>
        <w:div w:id="1707290973">
          <w:marLeft w:val="0"/>
          <w:marRight w:val="0"/>
          <w:marTop w:val="0"/>
          <w:marBottom w:val="0"/>
          <w:divBdr>
            <w:top w:val="none" w:sz="0" w:space="0" w:color="auto"/>
            <w:left w:val="none" w:sz="0" w:space="0" w:color="auto"/>
            <w:bottom w:val="none" w:sz="0" w:space="0" w:color="auto"/>
            <w:right w:val="none" w:sz="0" w:space="0" w:color="auto"/>
          </w:divBdr>
        </w:div>
        <w:div w:id="1201288186">
          <w:marLeft w:val="0"/>
          <w:marRight w:val="0"/>
          <w:marTop w:val="0"/>
          <w:marBottom w:val="0"/>
          <w:divBdr>
            <w:top w:val="none" w:sz="0" w:space="0" w:color="auto"/>
            <w:left w:val="none" w:sz="0" w:space="0" w:color="auto"/>
            <w:bottom w:val="none" w:sz="0" w:space="0" w:color="auto"/>
            <w:right w:val="none" w:sz="0" w:space="0" w:color="auto"/>
          </w:divBdr>
        </w:div>
        <w:div w:id="411321212">
          <w:marLeft w:val="0"/>
          <w:marRight w:val="0"/>
          <w:marTop w:val="0"/>
          <w:marBottom w:val="0"/>
          <w:divBdr>
            <w:top w:val="none" w:sz="0" w:space="0" w:color="auto"/>
            <w:left w:val="none" w:sz="0" w:space="0" w:color="auto"/>
            <w:bottom w:val="none" w:sz="0" w:space="0" w:color="auto"/>
            <w:right w:val="none" w:sz="0" w:space="0" w:color="auto"/>
          </w:divBdr>
        </w:div>
        <w:div w:id="348916072">
          <w:marLeft w:val="0"/>
          <w:marRight w:val="0"/>
          <w:marTop w:val="0"/>
          <w:marBottom w:val="0"/>
          <w:divBdr>
            <w:top w:val="none" w:sz="0" w:space="0" w:color="auto"/>
            <w:left w:val="none" w:sz="0" w:space="0" w:color="auto"/>
            <w:bottom w:val="none" w:sz="0" w:space="0" w:color="auto"/>
            <w:right w:val="none" w:sz="0" w:space="0" w:color="auto"/>
          </w:divBdr>
        </w:div>
        <w:div w:id="1787894410">
          <w:marLeft w:val="0"/>
          <w:marRight w:val="0"/>
          <w:marTop w:val="0"/>
          <w:marBottom w:val="0"/>
          <w:divBdr>
            <w:top w:val="none" w:sz="0" w:space="0" w:color="auto"/>
            <w:left w:val="none" w:sz="0" w:space="0" w:color="auto"/>
            <w:bottom w:val="none" w:sz="0" w:space="0" w:color="auto"/>
            <w:right w:val="none" w:sz="0" w:space="0" w:color="auto"/>
          </w:divBdr>
        </w:div>
        <w:div w:id="592281114">
          <w:marLeft w:val="0"/>
          <w:marRight w:val="0"/>
          <w:marTop w:val="0"/>
          <w:marBottom w:val="0"/>
          <w:divBdr>
            <w:top w:val="none" w:sz="0" w:space="0" w:color="auto"/>
            <w:left w:val="none" w:sz="0" w:space="0" w:color="auto"/>
            <w:bottom w:val="none" w:sz="0" w:space="0" w:color="auto"/>
            <w:right w:val="none" w:sz="0" w:space="0" w:color="auto"/>
          </w:divBdr>
        </w:div>
      </w:divsChild>
    </w:div>
    <w:div w:id="1550652123">
      <w:bodyDiv w:val="1"/>
      <w:marLeft w:val="0"/>
      <w:marRight w:val="0"/>
      <w:marTop w:val="0"/>
      <w:marBottom w:val="0"/>
      <w:divBdr>
        <w:top w:val="none" w:sz="0" w:space="0" w:color="auto"/>
        <w:left w:val="none" w:sz="0" w:space="0" w:color="auto"/>
        <w:bottom w:val="none" w:sz="0" w:space="0" w:color="auto"/>
        <w:right w:val="none" w:sz="0" w:space="0" w:color="auto"/>
      </w:divBdr>
      <w:divsChild>
        <w:div w:id="1459714638">
          <w:marLeft w:val="0"/>
          <w:marRight w:val="0"/>
          <w:marTop w:val="0"/>
          <w:marBottom w:val="0"/>
          <w:divBdr>
            <w:top w:val="none" w:sz="0" w:space="0" w:color="auto"/>
            <w:left w:val="none" w:sz="0" w:space="0" w:color="auto"/>
            <w:bottom w:val="none" w:sz="0" w:space="0" w:color="auto"/>
            <w:right w:val="none" w:sz="0" w:space="0" w:color="auto"/>
          </w:divBdr>
        </w:div>
        <w:div w:id="465052449">
          <w:marLeft w:val="0"/>
          <w:marRight w:val="0"/>
          <w:marTop w:val="0"/>
          <w:marBottom w:val="0"/>
          <w:divBdr>
            <w:top w:val="none" w:sz="0" w:space="0" w:color="auto"/>
            <w:left w:val="none" w:sz="0" w:space="0" w:color="auto"/>
            <w:bottom w:val="none" w:sz="0" w:space="0" w:color="auto"/>
            <w:right w:val="none" w:sz="0" w:space="0" w:color="auto"/>
          </w:divBdr>
        </w:div>
        <w:div w:id="911768007">
          <w:marLeft w:val="0"/>
          <w:marRight w:val="0"/>
          <w:marTop w:val="0"/>
          <w:marBottom w:val="0"/>
          <w:divBdr>
            <w:top w:val="none" w:sz="0" w:space="0" w:color="auto"/>
            <w:left w:val="none" w:sz="0" w:space="0" w:color="auto"/>
            <w:bottom w:val="none" w:sz="0" w:space="0" w:color="auto"/>
            <w:right w:val="none" w:sz="0" w:space="0" w:color="auto"/>
          </w:divBdr>
        </w:div>
        <w:div w:id="1697191426">
          <w:marLeft w:val="0"/>
          <w:marRight w:val="0"/>
          <w:marTop w:val="0"/>
          <w:marBottom w:val="0"/>
          <w:divBdr>
            <w:top w:val="none" w:sz="0" w:space="0" w:color="auto"/>
            <w:left w:val="none" w:sz="0" w:space="0" w:color="auto"/>
            <w:bottom w:val="none" w:sz="0" w:space="0" w:color="auto"/>
            <w:right w:val="none" w:sz="0" w:space="0" w:color="auto"/>
          </w:divBdr>
        </w:div>
        <w:div w:id="1790052590">
          <w:marLeft w:val="0"/>
          <w:marRight w:val="0"/>
          <w:marTop w:val="0"/>
          <w:marBottom w:val="0"/>
          <w:divBdr>
            <w:top w:val="none" w:sz="0" w:space="0" w:color="auto"/>
            <w:left w:val="none" w:sz="0" w:space="0" w:color="auto"/>
            <w:bottom w:val="none" w:sz="0" w:space="0" w:color="auto"/>
            <w:right w:val="none" w:sz="0" w:space="0" w:color="auto"/>
          </w:divBdr>
        </w:div>
        <w:div w:id="677083253">
          <w:marLeft w:val="0"/>
          <w:marRight w:val="0"/>
          <w:marTop w:val="0"/>
          <w:marBottom w:val="0"/>
          <w:divBdr>
            <w:top w:val="none" w:sz="0" w:space="0" w:color="auto"/>
            <w:left w:val="none" w:sz="0" w:space="0" w:color="auto"/>
            <w:bottom w:val="none" w:sz="0" w:space="0" w:color="auto"/>
            <w:right w:val="none" w:sz="0" w:space="0" w:color="auto"/>
          </w:divBdr>
        </w:div>
        <w:div w:id="1344360497">
          <w:marLeft w:val="0"/>
          <w:marRight w:val="0"/>
          <w:marTop w:val="0"/>
          <w:marBottom w:val="0"/>
          <w:divBdr>
            <w:top w:val="none" w:sz="0" w:space="0" w:color="auto"/>
            <w:left w:val="none" w:sz="0" w:space="0" w:color="auto"/>
            <w:bottom w:val="none" w:sz="0" w:space="0" w:color="auto"/>
            <w:right w:val="none" w:sz="0" w:space="0" w:color="auto"/>
          </w:divBdr>
        </w:div>
        <w:div w:id="124861279">
          <w:marLeft w:val="0"/>
          <w:marRight w:val="0"/>
          <w:marTop w:val="0"/>
          <w:marBottom w:val="0"/>
          <w:divBdr>
            <w:top w:val="none" w:sz="0" w:space="0" w:color="auto"/>
            <w:left w:val="none" w:sz="0" w:space="0" w:color="auto"/>
            <w:bottom w:val="none" w:sz="0" w:space="0" w:color="auto"/>
            <w:right w:val="none" w:sz="0" w:space="0" w:color="auto"/>
          </w:divBdr>
        </w:div>
        <w:div w:id="1165515491">
          <w:marLeft w:val="0"/>
          <w:marRight w:val="0"/>
          <w:marTop w:val="0"/>
          <w:marBottom w:val="0"/>
          <w:divBdr>
            <w:top w:val="none" w:sz="0" w:space="0" w:color="auto"/>
            <w:left w:val="none" w:sz="0" w:space="0" w:color="auto"/>
            <w:bottom w:val="none" w:sz="0" w:space="0" w:color="auto"/>
            <w:right w:val="none" w:sz="0" w:space="0" w:color="auto"/>
          </w:divBdr>
        </w:div>
        <w:div w:id="1664312580">
          <w:marLeft w:val="0"/>
          <w:marRight w:val="0"/>
          <w:marTop w:val="0"/>
          <w:marBottom w:val="0"/>
          <w:divBdr>
            <w:top w:val="none" w:sz="0" w:space="0" w:color="auto"/>
            <w:left w:val="none" w:sz="0" w:space="0" w:color="auto"/>
            <w:bottom w:val="none" w:sz="0" w:space="0" w:color="auto"/>
            <w:right w:val="none" w:sz="0" w:space="0" w:color="auto"/>
          </w:divBdr>
        </w:div>
        <w:div w:id="2068263169">
          <w:marLeft w:val="0"/>
          <w:marRight w:val="0"/>
          <w:marTop w:val="0"/>
          <w:marBottom w:val="0"/>
          <w:divBdr>
            <w:top w:val="none" w:sz="0" w:space="0" w:color="auto"/>
            <w:left w:val="none" w:sz="0" w:space="0" w:color="auto"/>
            <w:bottom w:val="none" w:sz="0" w:space="0" w:color="auto"/>
            <w:right w:val="none" w:sz="0" w:space="0" w:color="auto"/>
          </w:divBdr>
        </w:div>
        <w:div w:id="414517838">
          <w:marLeft w:val="0"/>
          <w:marRight w:val="0"/>
          <w:marTop w:val="0"/>
          <w:marBottom w:val="0"/>
          <w:divBdr>
            <w:top w:val="none" w:sz="0" w:space="0" w:color="auto"/>
            <w:left w:val="none" w:sz="0" w:space="0" w:color="auto"/>
            <w:bottom w:val="none" w:sz="0" w:space="0" w:color="auto"/>
            <w:right w:val="none" w:sz="0" w:space="0" w:color="auto"/>
          </w:divBdr>
        </w:div>
      </w:divsChild>
    </w:div>
    <w:div w:id="1567836500">
      <w:bodyDiv w:val="1"/>
      <w:marLeft w:val="0"/>
      <w:marRight w:val="0"/>
      <w:marTop w:val="0"/>
      <w:marBottom w:val="0"/>
      <w:divBdr>
        <w:top w:val="none" w:sz="0" w:space="0" w:color="auto"/>
        <w:left w:val="none" w:sz="0" w:space="0" w:color="auto"/>
        <w:bottom w:val="none" w:sz="0" w:space="0" w:color="auto"/>
        <w:right w:val="none" w:sz="0" w:space="0" w:color="auto"/>
      </w:divBdr>
    </w:div>
    <w:div w:id="1569147070">
      <w:bodyDiv w:val="1"/>
      <w:marLeft w:val="0"/>
      <w:marRight w:val="0"/>
      <w:marTop w:val="0"/>
      <w:marBottom w:val="0"/>
      <w:divBdr>
        <w:top w:val="none" w:sz="0" w:space="0" w:color="auto"/>
        <w:left w:val="none" w:sz="0" w:space="0" w:color="auto"/>
        <w:bottom w:val="none" w:sz="0" w:space="0" w:color="auto"/>
        <w:right w:val="none" w:sz="0" w:space="0" w:color="auto"/>
      </w:divBdr>
    </w:div>
    <w:div w:id="1588273235">
      <w:bodyDiv w:val="1"/>
      <w:marLeft w:val="0"/>
      <w:marRight w:val="0"/>
      <w:marTop w:val="0"/>
      <w:marBottom w:val="0"/>
      <w:divBdr>
        <w:top w:val="none" w:sz="0" w:space="0" w:color="auto"/>
        <w:left w:val="none" w:sz="0" w:space="0" w:color="auto"/>
        <w:bottom w:val="none" w:sz="0" w:space="0" w:color="auto"/>
        <w:right w:val="none" w:sz="0" w:space="0" w:color="auto"/>
      </w:divBdr>
    </w:div>
    <w:div w:id="1603954447">
      <w:bodyDiv w:val="1"/>
      <w:marLeft w:val="0"/>
      <w:marRight w:val="0"/>
      <w:marTop w:val="0"/>
      <w:marBottom w:val="0"/>
      <w:divBdr>
        <w:top w:val="none" w:sz="0" w:space="0" w:color="auto"/>
        <w:left w:val="none" w:sz="0" w:space="0" w:color="auto"/>
        <w:bottom w:val="none" w:sz="0" w:space="0" w:color="auto"/>
        <w:right w:val="none" w:sz="0" w:space="0" w:color="auto"/>
      </w:divBdr>
    </w:div>
    <w:div w:id="1604801430">
      <w:bodyDiv w:val="1"/>
      <w:marLeft w:val="0"/>
      <w:marRight w:val="0"/>
      <w:marTop w:val="0"/>
      <w:marBottom w:val="0"/>
      <w:divBdr>
        <w:top w:val="none" w:sz="0" w:space="0" w:color="auto"/>
        <w:left w:val="none" w:sz="0" w:space="0" w:color="auto"/>
        <w:bottom w:val="none" w:sz="0" w:space="0" w:color="auto"/>
        <w:right w:val="none" w:sz="0" w:space="0" w:color="auto"/>
      </w:divBdr>
    </w:div>
    <w:div w:id="1606116400">
      <w:bodyDiv w:val="1"/>
      <w:marLeft w:val="0"/>
      <w:marRight w:val="0"/>
      <w:marTop w:val="0"/>
      <w:marBottom w:val="0"/>
      <w:divBdr>
        <w:top w:val="none" w:sz="0" w:space="0" w:color="auto"/>
        <w:left w:val="none" w:sz="0" w:space="0" w:color="auto"/>
        <w:bottom w:val="none" w:sz="0" w:space="0" w:color="auto"/>
        <w:right w:val="none" w:sz="0" w:space="0" w:color="auto"/>
      </w:divBdr>
      <w:divsChild>
        <w:div w:id="231350749">
          <w:marLeft w:val="0"/>
          <w:marRight w:val="0"/>
          <w:marTop w:val="0"/>
          <w:marBottom w:val="0"/>
          <w:divBdr>
            <w:top w:val="none" w:sz="0" w:space="0" w:color="auto"/>
            <w:left w:val="none" w:sz="0" w:space="0" w:color="auto"/>
            <w:bottom w:val="none" w:sz="0" w:space="0" w:color="auto"/>
            <w:right w:val="none" w:sz="0" w:space="0" w:color="auto"/>
          </w:divBdr>
        </w:div>
        <w:div w:id="955675591">
          <w:marLeft w:val="0"/>
          <w:marRight w:val="0"/>
          <w:marTop w:val="0"/>
          <w:marBottom w:val="0"/>
          <w:divBdr>
            <w:top w:val="none" w:sz="0" w:space="0" w:color="auto"/>
            <w:left w:val="none" w:sz="0" w:space="0" w:color="auto"/>
            <w:bottom w:val="none" w:sz="0" w:space="0" w:color="auto"/>
            <w:right w:val="none" w:sz="0" w:space="0" w:color="auto"/>
          </w:divBdr>
        </w:div>
        <w:div w:id="1137605226">
          <w:marLeft w:val="0"/>
          <w:marRight w:val="0"/>
          <w:marTop w:val="0"/>
          <w:marBottom w:val="0"/>
          <w:divBdr>
            <w:top w:val="none" w:sz="0" w:space="0" w:color="auto"/>
            <w:left w:val="none" w:sz="0" w:space="0" w:color="auto"/>
            <w:bottom w:val="none" w:sz="0" w:space="0" w:color="auto"/>
            <w:right w:val="none" w:sz="0" w:space="0" w:color="auto"/>
          </w:divBdr>
        </w:div>
        <w:div w:id="1499006049">
          <w:marLeft w:val="0"/>
          <w:marRight w:val="0"/>
          <w:marTop w:val="0"/>
          <w:marBottom w:val="0"/>
          <w:divBdr>
            <w:top w:val="none" w:sz="0" w:space="0" w:color="auto"/>
            <w:left w:val="none" w:sz="0" w:space="0" w:color="auto"/>
            <w:bottom w:val="none" w:sz="0" w:space="0" w:color="auto"/>
            <w:right w:val="none" w:sz="0" w:space="0" w:color="auto"/>
          </w:divBdr>
        </w:div>
        <w:div w:id="153231270">
          <w:marLeft w:val="0"/>
          <w:marRight w:val="0"/>
          <w:marTop w:val="0"/>
          <w:marBottom w:val="0"/>
          <w:divBdr>
            <w:top w:val="none" w:sz="0" w:space="0" w:color="auto"/>
            <w:left w:val="none" w:sz="0" w:space="0" w:color="auto"/>
            <w:bottom w:val="none" w:sz="0" w:space="0" w:color="auto"/>
            <w:right w:val="none" w:sz="0" w:space="0" w:color="auto"/>
          </w:divBdr>
        </w:div>
        <w:div w:id="617563398">
          <w:marLeft w:val="0"/>
          <w:marRight w:val="0"/>
          <w:marTop w:val="0"/>
          <w:marBottom w:val="0"/>
          <w:divBdr>
            <w:top w:val="none" w:sz="0" w:space="0" w:color="auto"/>
            <w:left w:val="none" w:sz="0" w:space="0" w:color="auto"/>
            <w:bottom w:val="none" w:sz="0" w:space="0" w:color="auto"/>
            <w:right w:val="none" w:sz="0" w:space="0" w:color="auto"/>
          </w:divBdr>
        </w:div>
        <w:div w:id="461995056">
          <w:marLeft w:val="0"/>
          <w:marRight w:val="0"/>
          <w:marTop w:val="0"/>
          <w:marBottom w:val="0"/>
          <w:divBdr>
            <w:top w:val="none" w:sz="0" w:space="0" w:color="auto"/>
            <w:left w:val="none" w:sz="0" w:space="0" w:color="auto"/>
            <w:bottom w:val="none" w:sz="0" w:space="0" w:color="auto"/>
            <w:right w:val="none" w:sz="0" w:space="0" w:color="auto"/>
          </w:divBdr>
        </w:div>
        <w:div w:id="2096243164">
          <w:marLeft w:val="0"/>
          <w:marRight w:val="0"/>
          <w:marTop w:val="0"/>
          <w:marBottom w:val="0"/>
          <w:divBdr>
            <w:top w:val="none" w:sz="0" w:space="0" w:color="auto"/>
            <w:left w:val="none" w:sz="0" w:space="0" w:color="auto"/>
            <w:bottom w:val="none" w:sz="0" w:space="0" w:color="auto"/>
            <w:right w:val="none" w:sz="0" w:space="0" w:color="auto"/>
          </w:divBdr>
        </w:div>
        <w:div w:id="1967391374">
          <w:marLeft w:val="0"/>
          <w:marRight w:val="0"/>
          <w:marTop w:val="0"/>
          <w:marBottom w:val="0"/>
          <w:divBdr>
            <w:top w:val="none" w:sz="0" w:space="0" w:color="auto"/>
            <w:left w:val="none" w:sz="0" w:space="0" w:color="auto"/>
            <w:bottom w:val="none" w:sz="0" w:space="0" w:color="auto"/>
            <w:right w:val="none" w:sz="0" w:space="0" w:color="auto"/>
          </w:divBdr>
        </w:div>
        <w:div w:id="44303959">
          <w:marLeft w:val="0"/>
          <w:marRight w:val="0"/>
          <w:marTop w:val="0"/>
          <w:marBottom w:val="0"/>
          <w:divBdr>
            <w:top w:val="none" w:sz="0" w:space="0" w:color="auto"/>
            <w:left w:val="none" w:sz="0" w:space="0" w:color="auto"/>
            <w:bottom w:val="none" w:sz="0" w:space="0" w:color="auto"/>
            <w:right w:val="none" w:sz="0" w:space="0" w:color="auto"/>
          </w:divBdr>
        </w:div>
        <w:div w:id="1241907649">
          <w:marLeft w:val="0"/>
          <w:marRight w:val="0"/>
          <w:marTop w:val="0"/>
          <w:marBottom w:val="0"/>
          <w:divBdr>
            <w:top w:val="none" w:sz="0" w:space="0" w:color="auto"/>
            <w:left w:val="none" w:sz="0" w:space="0" w:color="auto"/>
            <w:bottom w:val="none" w:sz="0" w:space="0" w:color="auto"/>
            <w:right w:val="none" w:sz="0" w:space="0" w:color="auto"/>
          </w:divBdr>
        </w:div>
      </w:divsChild>
    </w:div>
    <w:div w:id="1625849659">
      <w:bodyDiv w:val="1"/>
      <w:marLeft w:val="0"/>
      <w:marRight w:val="0"/>
      <w:marTop w:val="0"/>
      <w:marBottom w:val="0"/>
      <w:divBdr>
        <w:top w:val="none" w:sz="0" w:space="0" w:color="auto"/>
        <w:left w:val="none" w:sz="0" w:space="0" w:color="auto"/>
        <w:bottom w:val="none" w:sz="0" w:space="0" w:color="auto"/>
        <w:right w:val="none" w:sz="0" w:space="0" w:color="auto"/>
      </w:divBdr>
    </w:div>
    <w:div w:id="1632249982">
      <w:bodyDiv w:val="1"/>
      <w:marLeft w:val="0"/>
      <w:marRight w:val="0"/>
      <w:marTop w:val="0"/>
      <w:marBottom w:val="0"/>
      <w:divBdr>
        <w:top w:val="none" w:sz="0" w:space="0" w:color="auto"/>
        <w:left w:val="none" w:sz="0" w:space="0" w:color="auto"/>
        <w:bottom w:val="none" w:sz="0" w:space="0" w:color="auto"/>
        <w:right w:val="none" w:sz="0" w:space="0" w:color="auto"/>
      </w:divBdr>
    </w:div>
    <w:div w:id="1634869215">
      <w:bodyDiv w:val="1"/>
      <w:marLeft w:val="0"/>
      <w:marRight w:val="0"/>
      <w:marTop w:val="0"/>
      <w:marBottom w:val="0"/>
      <w:divBdr>
        <w:top w:val="none" w:sz="0" w:space="0" w:color="auto"/>
        <w:left w:val="none" w:sz="0" w:space="0" w:color="auto"/>
        <w:bottom w:val="none" w:sz="0" w:space="0" w:color="auto"/>
        <w:right w:val="none" w:sz="0" w:space="0" w:color="auto"/>
      </w:divBdr>
    </w:div>
    <w:div w:id="1639264541">
      <w:bodyDiv w:val="1"/>
      <w:marLeft w:val="0"/>
      <w:marRight w:val="0"/>
      <w:marTop w:val="0"/>
      <w:marBottom w:val="0"/>
      <w:divBdr>
        <w:top w:val="none" w:sz="0" w:space="0" w:color="auto"/>
        <w:left w:val="none" w:sz="0" w:space="0" w:color="auto"/>
        <w:bottom w:val="none" w:sz="0" w:space="0" w:color="auto"/>
        <w:right w:val="none" w:sz="0" w:space="0" w:color="auto"/>
      </w:divBdr>
    </w:div>
    <w:div w:id="1642030089">
      <w:bodyDiv w:val="1"/>
      <w:marLeft w:val="0"/>
      <w:marRight w:val="0"/>
      <w:marTop w:val="0"/>
      <w:marBottom w:val="0"/>
      <w:divBdr>
        <w:top w:val="none" w:sz="0" w:space="0" w:color="auto"/>
        <w:left w:val="none" w:sz="0" w:space="0" w:color="auto"/>
        <w:bottom w:val="none" w:sz="0" w:space="0" w:color="auto"/>
        <w:right w:val="none" w:sz="0" w:space="0" w:color="auto"/>
      </w:divBdr>
    </w:div>
    <w:div w:id="1663655641">
      <w:bodyDiv w:val="1"/>
      <w:marLeft w:val="0"/>
      <w:marRight w:val="0"/>
      <w:marTop w:val="0"/>
      <w:marBottom w:val="0"/>
      <w:divBdr>
        <w:top w:val="none" w:sz="0" w:space="0" w:color="auto"/>
        <w:left w:val="none" w:sz="0" w:space="0" w:color="auto"/>
        <w:bottom w:val="none" w:sz="0" w:space="0" w:color="auto"/>
        <w:right w:val="none" w:sz="0" w:space="0" w:color="auto"/>
      </w:divBdr>
    </w:div>
    <w:div w:id="1667896143">
      <w:bodyDiv w:val="1"/>
      <w:marLeft w:val="0"/>
      <w:marRight w:val="0"/>
      <w:marTop w:val="0"/>
      <w:marBottom w:val="0"/>
      <w:divBdr>
        <w:top w:val="none" w:sz="0" w:space="0" w:color="auto"/>
        <w:left w:val="none" w:sz="0" w:space="0" w:color="auto"/>
        <w:bottom w:val="none" w:sz="0" w:space="0" w:color="auto"/>
        <w:right w:val="none" w:sz="0" w:space="0" w:color="auto"/>
      </w:divBdr>
    </w:div>
    <w:div w:id="1676180670">
      <w:bodyDiv w:val="1"/>
      <w:marLeft w:val="0"/>
      <w:marRight w:val="0"/>
      <w:marTop w:val="0"/>
      <w:marBottom w:val="0"/>
      <w:divBdr>
        <w:top w:val="none" w:sz="0" w:space="0" w:color="auto"/>
        <w:left w:val="none" w:sz="0" w:space="0" w:color="auto"/>
        <w:bottom w:val="none" w:sz="0" w:space="0" w:color="auto"/>
        <w:right w:val="none" w:sz="0" w:space="0" w:color="auto"/>
      </w:divBdr>
      <w:divsChild>
        <w:div w:id="1435636005">
          <w:marLeft w:val="0"/>
          <w:marRight w:val="0"/>
          <w:marTop w:val="0"/>
          <w:marBottom w:val="0"/>
          <w:divBdr>
            <w:top w:val="none" w:sz="0" w:space="0" w:color="auto"/>
            <w:left w:val="none" w:sz="0" w:space="0" w:color="auto"/>
            <w:bottom w:val="none" w:sz="0" w:space="0" w:color="auto"/>
            <w:right w:val="none" w:sz="0" w:space="0" w:color="auto"/>
          </w:divBdr>
        </w:div>
        <w:div w:id="1173031221">
          <w:marLeft w:val="0"/>
          <w:marRight w:val="0"/>
          <w:marTop w:val="0"/>
          <w:marBottom w:val="0"/>
          <w:divBdr>
            <w:top w:val="none" w:sz="0" w:space="0" w:color="auto"/>
            <w:left w:val="none" w:sz="0" w:space="0" w:color="auto"/>
            <w:bottom w:val="none" w:sz="0" w:space="0" w:color="auto"/>
            <w:right w:val="none" w:sz="0" w:space="0" w:color="auto"/>
          </w:divBdr>
        </w:div>
        <w:div w:id="879241075">
          <w:marLeft w:val="0"/>
          <w:marRight w:val="0"/>
          <w:marTop w:val="0"/>
          <w:marBottom w:val="0"/>
          <w:divBdr>
            <w:top w:val="none" w:sz="0" w:space="0" w:color="auto"/>
            <w:left w:val="none" w:sz="0" w:space="0" w:color="auto"/>
            <w:bottom w:val="none" w:sz="0" w:space="0" w:color="auto"/>
            <w:right w:val="none" w:sz="0" w:space="0" w:color="auto"/>
          </w:divBdr>
        </w:div>
        <w:div w:id="2138600241">
          <w:marLeft w:val="0"/>
          <w:marRight w:val="0"/>
          <w:marTop w:val="0"/>
          <w:marBottom w:val="0"/>
          <w:divBdr>
            <w:top w:val="none" w:sz="0" w:space="0" w:color="auto"/>
            <w:left w:val="none" w:sz="0" w:space="0" w:color="auto"/>
            <w:bottom w:val="none" w:sz="0" w:space="0" w:color="auto"/>
            <w:right w:val="none" w:sz="0" w:space="0" w:color="auto"/>
          </w:divBdr>
        </w:div>
        <w:div w:id="1308392650">
          <w:marLeft w:val="0"/>
          <w:marRight w:val="0"/>
          <w:marTop w:val="0"/>
          <w:marBottom w:val="0"/>
          <w:divBdr>
            <w:top w:val="none" w:sz="0" w:space="0" w:color="auto"/>
            <w:left w:val="none" w:sz="0" w:space="0" w:color="auto"/>
            <w:bottom w:val="none" w:sz="0" w:space="0" w:color="auto"/>
            <w:right w:val="none" w:sz="0" w:space="0" w:color="auto"/>
          </w:divBdr>
        </w:div>
        <w:div w:id="96484417">
          <w:marLeft w:val="0"/>
          <w:marRight w:val="0"/>
          <w:marTop w:val="0"/>
          <w:marBottom w:val="0"/>
          <w:divBdr>
            <w:top w:val="none" w:sz="0" w:space="0" w:color="auto"/>
            <w:left w:val="none" w:sz="0" w:space="0" w:color="auto"/>
            <w:bottom w:val="none" w:sz="0" w:space="0" w:color="auto"/>
            <w:right w:val="none" w:sz="0" w:space="0" w:color="auto"/>
          </w:divBdr>
        </w:div>
        <w:div w:id="352851799">
          <w:marLeft w:val="0"/>
          <w:marRight w:val="0"/>
          <w:marTop w:val="0"/>
          <w:marBottom w:val="0"/>
          <w:divBdr>
            <w:top w:val="none" w:sz="0" w:space="0" w:color="auto"/>
            <w:left w:val="none" w:sz="0" w:space="0" w:color="auto"/>
            <w:bottom w:val="none" w:sz="0" w:space="0" w:color="auto"/>
            <w:right w:val="none" w:sz="0" w:space="0" w:color="auto"/>
          </w:divBdr>
        </w:div>
        <w:div w:id="1726105082">
          <w:marLeft w:val="0"/>
          <w:marRight w:val="0"/>
          <w:marTop w:val="0"/>
          <w:marBottom w:val="0"/>
          <w:divBdr>
            <w:top w:val="none" w:sz="0" w:space="0" w:color="auto"/>
            <w:left w:val="none" w:sz="0" w:space="0" w:color="auto"/>
            <w:bottom w:val="none" w:sz="0" w:space="0" w:color="auto"/>
            <w:right w:val="none" w:sz="0" w:space="0" w:color="auto"/>
          </w:divBdr>
        </w:div>
        <w:div w:id="535892265">
          <w:marLeft w:val="0"/>
          <w:marRight w:val="0"/>
          <w:marTop w:val="0"/>
          <w:marBottom w:val="0"/>
          <w:divBdr>
            <w:top w:val="none" w:sz="0" w:space="0" w:color="auto"/>
            <w:left w:val="none" w:sz="0" w:space="0" w:color="auto"/>
            <w:bottom w:val="none" w:sz="0" w:space="0" w:color="auto"/>
            <w:right w:val="none" w:sz="0" w:space="0" w:color="auto"/>
          </w:divBdr>
        </w:div>
      </w:divsChild>
    </w:div>
    <w:div w:id="1703482920">
      <w:bodyDiv w:val="1"/>
      <w:marLeft w:val="0"/>
      <w:marRight w:val="0"/>
      <w:marTop w:val="0"/>
      <w:marBottom w:val="0"/>
      <w:divBdr>
        <w:top w:val="none" w:sz="0" w:space="0" w:color="auto"/>
        <w:left w:val="none" w:sz="0" w:space="0" w:color="auto"/>
        <w:bottom w:val="none" w:sz="0" w:space="0" w:color="auto"/>
        <w:right w:val="none" w:sz="0" w:space="0" w:color="auto"/>
      </w:divBdr>
    </w:div>
    <w:div w:id="1720741283">
      <w:bodyDiv w:val="1"/>
      <w:marLeft w:val="0"/>
      <w:marRight w:val="0"/>
      <w:marTop w:val="0"/>
      <w:marBottom w:val="0"/>
      <w:divBdr>
        <w:top w:val="none" w:sz="0" w:space="0" w:color="auto"/>
        <w:left w:val="none" w:sz="0" w:space="0" w:color="auto"/>
        <w:bottom w:val="none" w:sz="0" w:space="0" w:color="auto"/>
        <w:right w:val="none" w:sz="0" w:space="0" w:color="auto"/>
      </w:divBdr>
    </w:div>
    <w:div w:id="1738671290">
      <w:bodyDiv w:val="1"/>
      <w:marLeft w:val="0"/>
      <w:marRight w:val="0"/>
      <w:marTop w:val="0"/>
      <w:marBottom w:val="0"/>
      <w:divBdr>
        <w:top w:val="none" w:sz="0" w:space="0" w:color="auto"/>
        <w:left w:val="none" w:sz="0" w:space="0" w:color="auto"/>
        <w:bottom w:val="none" w:sz="0" w:space="0" w:color="auto"/>
        <w:right w:val="none" w:sz="0" w:space="0" w:color="auto"/>
      </w:divBdr>
    </w:div>
    <w:div w:id="1747723660">
      <w:bodyDiv w:val="1"/>
      <w:marLeft w:val="0"/>
      <w:marRight w:val="0"/>
      <w:marTop w:val="0"/>
      <w:marBottom w:val="0"/>
      <w:divBdr>
        <w:top w:val="none" w:sz="0" w:space="0" w:color="auto"/>
        <w:left w:val="none" w:sz="0" w:space="0" w:color="auto"/>
        <w:bottom w:val="none" w:sz="0" w:space="0" w:color="auto"/>
        <w:right w:val="none" w:sz="0" w:space="0" w:color="auto"/>
      </w:divBdr>
    </w:div>
    <w:div w:id="1751269345">
      <w:bodyDiv w:val="1"/>
      <w:marLeft w:val="0"/>
      <w:marRight w:val="0"/>
      <w:marTop w:val="0"/>
      <w:marBottom w:val="0"/>
      <w:divBdr>
        <w:top w:val="none" w:sz="0" w:space="0" w:color="auto"/>
        <w:left w:val="none" w:sz="0" w:space="0" w:color="auto"/>
        <w:bottom w:val="none" w:sz="0" w:space="0" w:color="auto"/>
        <w:right w:val="none" w:sz="0" w:space="0" w:color="auto"/>
      </w:divBdr>
      <w:divsChild>
        <w:div w:id="183134973">
          <w:marLeft w:val="0"/>
          <w:marRight w:val="0"/>
          <w:marTop w:val="0"/>
          <w:marBottom w:val="0"/>
          <w:divBdr>
            <w:top w:val="none" w:sz="0" w:space="0" w:color="auto"/>
            <w:left w:val="none" w:sz="0" w:space="0" w:color="auto"/>
            <w:bottom w:val="none" w:sz="0" w:space="0" w:color="auto"/>
            <w:right w:val="none" w:sz="0" w:space="0" w:color="auto"/>
          </w:divBdr>
        </w:div>
        <w:div w:id="544804024">
          <w:marLeft w:val="0"/>
          <w:marRight w:val="0"/>
          <w:marTop w:val="0"/>
          <w:marBottom w:val="0"/>
          <w:divBdr>
            <w:top w:val="none" w:sz="0" w:space="0" w:color="auto"/>
            <w:left w:val="none" w:sz="0" w:space="0" w:color="auto"/>
            <w:bottom w:val="none" w:sz="0" w:space="0" w:color="auto"/>
            <w:right w:val="none" w:sz="0" w:space="0" w:color="auto"/>
          </w:divBdr>
        </w:div>
        <w:div w:id="1744906569">
          <w:marLeft w:val="0"/>
          <w:marRight w:val="0"/>
          <w:marTop w:val="0"/>
          <w:marBottom w:val="0"/>
          <w:divBdr>
            <w:top w:val="none" w:sz="0" w:space="0" w:color="auto"/>
            <w:left w:val="none" w:sz="0" w:space="0" w:color="auto"/>
            <w:bottom w:val="none" w:sz="0" w:space="0" w:color="auto"/>
            <w:right w:val="none" w:sz="0" w:space="0" w:color="auto"/>
          </w:divBdr>
        </w:div>
        <w:div w:id="1592153559">
          <w:marLeft w:val="0"/>
          <w:marRight w:val="0"/>
          <w:marTop w:val="0"/>
          <w:marBottom w:val="0"/>
          <w:divBdr>
            <w:top w:val="none" w:sz="0" w:space="0" w:color="auto"/>
            <w:left w:val="none" w:sz="0" w:space="0" w:color="auto"/>
            <w:bottom w:val="none" w:sz="0" w:space="0" w:color="auto"/>
            <w:right w:val="none" w:sz="0" w:space="0" w:color="auto"/>
          </w:divBdr>
        </w:div>
        <w:div w:id="923564729">
          <w:marLeft w:val="0"/>
          <w:marRight w:val="0"/>
          <w:marTop w:val="0"/>
          <w:marBottom w:val="0"/>
          <w:divBdr>
            <w:top w:val="none" w:sz="0" w:space="0" w:color="auto"/>
            <w:left w:val="none" w:sz="0" w:space="0" w:color="auto"/>
            <w:bottom w:val="none" w:sz="0" w:space="0" w:color="auto"/>
            <w:right w:val="none" w:sz="0" w:space="0" w:color="auto"/>
          </w:divBdr>
        </w:div>
        <w:div w:id="904099374">
          <w:marLeft w:val="0"/>
          <w:marRight w:val="0"/>
          <w:marTop w:val="0"/>
          <w:marBottom w:val="0"/>
          <w:divBdr>
            <w:top w:val="none" w:sz="0" w:space="0" w:color="auto"/>
            <w:left w:val="none" w:sz="0" w:space="0" w:color="auto"/>
            <w:bottom w:val="none" w:sz="0" w:space="0" w:color="auto"/>
            <w:right w:val="none" w:sz="0" w:space="0" w:color="auto"/>
          </w:divBdr>
        </w:div>
        <w:div w:id="2091585081">
          <w:marLeft w:val="0"/>
          <w:marRight w:val="0"/>
          <w:marTop w:val="0"/>
          <w:marBottom w:val="0"/>
          <w:divBdr>
            <w:top w:val="none" w:sz="0" w:space="0" w:color="auto"/>
            <w:left w:val="none" w:sz="0" w:space="0" w:color="auto"/>
            <w:bottom w:val="none" w:sz="0" w:space="0" w:color="auto"/>
            <w:right w:val="none" w:sz="0" w:space="0" w:color="auto"/>
          </w:divBdr>
        </w:div>
        <w:div w:id="981232141">
          <w:marLeft w:val="0"/>
          <w:marRight w:val="0"/>
          <w:marTop w:val="0"/>
          <w:marBottom w:val="0"/>
          <w:divBdr>
            <w:top w:val="none" w:sz="0" w:space="0" w:color="auto"/>
            <w:left w:val="none" w:sz="0" w:space="0" w:color="auto"/>
            <w:bottom w:val="none" w:sz="0" w:space="0" w:color="auto"/>
            <w:right w:val="none" w:sz="0" w:space="0" w:color="auto"/>
          </w:divBdr>
        </w:div>
        <w:div w:id="579798530">
          <w:marLeft w:val="0"/>
          <w:marRight w:val="0"/>
          <w:marTop w:val="0"/>
          <w:marBottom w:val="0"/>
          <w:divBdr>
            <w:top w:val="none" w:sz="0" w:space="0" w:color="auto"/>
            <w:left w:val="none" w:sz="0" w:space="0" w:color="auto"/>
            <w:bottom w:val="none" w:sz="0" w:space="0" w:color="auto"/>
            <w:right w:val="none" w:sz="0" w:space="0" w:color="auto"/>
          </w:divBdr>
        </w:div>
        <w:div w:id="28381788">
          <w:marLeft w:val="0"/>
          <w:marRight w:val="0"/>
          <w:marTop w:val="0"/>
          <w:marBottom w:val="0"/>
          <w:divBdr>
            <w:top w:val="none" w:sz="0" w:space="0" w:color="auto"/>
            <w:left w:val="none" w:sz="0" w:space="0" w:color="auto"/>
            <w:bottom w:val="none" w:sz="0" w:space="0" w:color="auto"/>
            <w:right w:val="none" w:sz="0" w:space="0" w:color="auto"/>
          </w:divBdr>
        </w:div>
        <w:div w:id="1390423382">
          <w:marLeft w:val="0"/>
          <w:marRight w:val="0"/>
          <w:marTop w:val="0"/>
          <w:marBottom w:val="0"/>
          <w:divBdr>
            <w:top w:val="none" w:sz="0" w:space="0" w:color="auto"/>
            <w:left w:val="none" w:sz="0" w:space="0" w:color="auto"/>
            <w:bottom w:val="none" w:sz="0" w:space="0" w:color="auto"/>
            <w:right w:val="none" w:sz="0" w:space="0" w:color="auto"/>
          </w:divBdr>
        </w:div>
        <w:div w:id="1232278088">
          <w:marLeft w:val="0"/>
          <w:marRight w:val="0"/>
          <w:marTop w:val="0"/>
          <w:marBottom w:val="0"/>
          <w:divBdr>
            <w:top w:val="none" w:sz="0" w:space="0" w:color="auto"/>
            <w:left w:val="none" w:sz="0" w:space="0" w:color="auto"/>
            <w:bottom w:val="none" w:sz="0" w:space="0" w:color="auto"/>
            <w:right w:val="none" w:sz="0" w:space="0" w:color="auto"/>
          </w:divBdr>
        </w:div>
        <w:div w:id="1360812680">
          <w:marLeft w:val="0"/>
          <w:marRight w:val="0"/>
          <w:marTop w:val="0"/>
          <w:marBottom w:val="0"/>
          <w:divBdr>
            <w:top w:val="none" w:sz="0" w:space="0" w:color="auto"/>
            <w:left w:val="none" w:sz="0" w:space="0" w:color="auto"/>
            <w:bottom w:val="none" w:sz="0" w:space="0" w:color="auto"/>
            <w:right w:val="none" w:sz="0" w:space="0" w:color="auto"/>
          </w:divBdr>
        </w:div>
        <w:div w:id="668799604">
          <w:marLeft w:val="0"/>
          <w:marRight w:val="0"/>
          <w:marTop w:val="0"/>
          <w:marBottom w:val="0"/>
          <w:divBdr>
            <w:top w:val="none" w:sz="0" w:space="0" w:color="auto"/>
            <w:left w:val="none" w:sz="0" w:space="0" w:color="auto"/>
            <w:bottom w:val="none" w:sz="0" w:space="0" w:color="auto"/>
            <w:right w:val="none" w:sz="0" w:space="0" w:color="auto"/>
          </w:divBdr>
        </w:div>
        <w:div w:id="2038390844">
          <w:marLeft w:val="0"/>
          <w:marRight w:val="0"/>
          <w:marTop w:val="0"/>
          <w:marBottom w:val="0"/>
          <w:divBdr>
            <w:top w:val="none" w:sz="0" w:space="0" w:color="auto"/>
            <w:left w:val="none" w:sz="0" w:space="0" w:color="auto"/>
            <w:bottom w:val="none" w:sz="0" w:space="0" w:color="auto"/>
            <w:right w:val="none" w:sz="0" w:space="0" w:color="auto"/>
          </w:divBdr>
        </w:div>
        <w:div w:id="2082753951">
          <w:marLeft w:val="0"/>
          <w:marRight w:val="0"/>
          <w:marTop w:val="0"/>
          <w:marBottom w:val="0"/>
          <w:divBdr>
            <w:top w:val="none" w:sz="0" w:space="0" w:color="auto"/>
            <w:left w:val="none" w:sz="0" w:space="0" w:color="auto"/>
            <w:bottom w:val="none" w:sz="0" w:space="0" w:color="auto"/>
            <w:right w:val="none" w:sz="0" w:space="0" w:color="auto"/>
          </w:divBdr>
        </w:div>
        <w:div w:id="1517882813">
          <w:marLeft w:val="0"/>
          <w:marRight w:val="0"/>
          <w:marTop w:val="0"/>
          <w:marBottom w:val="0"/>
          <w:divBdr>
            <w:top w:val="none" w:sz="0" w:space="0" w:color="auto"/>
            <w:left w:val="none" w:sz="0" w:space="0" w:color="auto"/>
            <w:bottom w:val="none" w:sz="0" w:space="0" w:color="auto"/>
            <w:right w:val="none" w:sz="0" w:space="0" w:color="auto"/>
          </w:divBdr>
        </w:div>
        <w:div w:id="652216040">
          <w:marLeft w:val="0"/>
          <w:marRight w:val="0"/>
          <w:marTop w:val="0"/>
          <w:marBottom w:val="0"/>
          <w:divBdr>
            <w:top w:val="none" w:sz="0" w:space="0" w:color="auto"/>
            <w:left w:val="none" w:sz="0" w:space="0" w:color="auto"/>
            <w:bottom w:val="none" w:sz="0" w:space="0" w:color="auto"/>
            <w:right w:val="none" w:sz="0" w:space="0" w:color="auto"/>
          </w:divBdr>
        </w:div>
        <w:div w:id="101146528">
          <w:marLeft w:val="0"/>
          <w:marRight w:val="0"/>
          <w:marTop w:val="0"/>
          <w:marBottom w:val="0"/>
          <w:divBdr>
            <w:top w:val="none" w:sz="0" w:space="0" w:color="auto"/>
            <w:left w:val="none" w:sz="0" w:space="0" w:color="auto"/>
            <w:bottom w:val="none" w:sz="0" w:space="0" w:color="auto"/>
            <w:right w:val="none" w:sz="0" w:space="0" w:color="auto"/>
          </w:divBdr>
        </w:div>
        <w:div w:id="259409774">
          <w:marLeft w:val="0"/>
          <w:marRight w:val="0"/>
          <w:marTop w:val="0"/>
          <w:marBottom w:val="0"/>
          <w:divBdr>
            <w:top w:val="none" w:sz="0" w:space="0" w:color="auto"/>
            <w:left w:val="none" w:sz="0" w:space="0" w:color="auto"/>
            <w:bottom w:val="none" w:sz="0" w:space="0" w:color="auto"/>
            <w:right w:val="none" w:sz="0" w:space="0" w:color="auto"/>
          </w:divBdr>
        </w:div>
        <w:div w:id="1377582975">
          <w:marLeft w:val="0"/>
          <w:marRight w:val="0"/>
          <w:marTop w:val="0"/>
          <w:marBottom w:val="0"/>
          <w:divBdr>
            <w:top w:val="none" w:sz="0" w:space="0" w:color="auto"/>
            <w:left w:val="none" w:sz="0" w:space="0" w:color="auto"/>
            <w:bottom w:val="none" w:sz="0" w:space="0" w:color="auto"/>
            <w:right w:val="none" w:sz="0" w:space="0" w:color="auto"/>
          </w:divBdr>
        </w:div>
        <w:div w:id="2140485999">
          <w:marLeft w:val="0"/>
          <w:marRight w:val="0"/>
          <w:marTop w:val="0"/>
          <w:marBottom w:val="0"/>
          <w:divBdr>
            <w:top w:val="none" w:sz="0" w:space="0" w:color="auto"/>
            <w:left w:val="none" w:sz="0" w:space="0" w:color="auto"/>
            <w:bottom w:val="none" w:sz="0" w:space="0" w:color="auto"/>
            <w:right w:val="none" w:sz="0" w:space="0" w:color="auto"/>
          </w:divBdr>
        </w:div>
        <w:div w:id="1761100348">
          <w:marLeft w:val="0"/>
          <w:marRight w:val="0"/>
          <w:marTop w:val="0"/>
          <w:marBottom w:val="0"/>
          <w:divBdr>
            <w:top w:val="none" w:sz="0" w:space="0" w:color="auto"/>
            <w:left w:val="none" w:sz="0" w:space="0" w:color="auto"/>
            <w:bottom w:val="none" w:sz="0" w:space="0" w:color="auto"/>
            <w:right w:val="none" w:sz="0" w:space="0" w:color="auto"/>
          </w:divBdr>
        </w:div>
        <w:div w:id="587153206">
          <w:marLeft w:val="0"/>
          <w:marRight w:val="0"/>
          <w:marTop w:val="0"/>
          <w:marBottom w:val="0"/>
          <w:divBdr>
            <w:top w:val="none" w:sz="0" w:space="0" w:color="auto"/>
            <w:left w:val="none" w:sz="0" w:space="0" w:color="auto"/>
            <w:bottom w:val="none" w:sz="0" w:space="0" w:color="auto"/>
            <w:right w:val="none" w:sz="0" w:space="0" w:color="auto"/>
          </w:divBdr>
        </w:div>
        <w:div w:id="504981942">
          <w:marLeft w:val="0"/>
          <w:marRight w:val="0"/>
          <w:marTop w:val="0"/>
          <w:marBottom w:val="0"/>
          <w:divBdr>
            <w:top w:val="none" w:sz="0" w:space="0" w:color="auto"/>
            <w:left w:val="none" w:sz="0" w:space="0" w:color="auto"/>
            <w:bottom w:val="none" w:sz="0" w:space="0" w:color="auto"/>
            <w:right w:val="none" w:sz="0" w:space="0" w:color="auto"/>
          </w:divBdr>
        </w:div>
        <w:div w:id="453788182">
          <w:marLeft w:val="0"/>
          <w:marRight w:val="0"/>
          <w:marTop w:val="0"/>
          <w:marBottom w:val="0"/>
          <w:divBdr>
            <w:top w:val="none" w:sz="0" w:space="0" w:color="auto"/>
            <w:left w:val="none" w:sz="0" w:space="0" w:color="auto"/>
            <w:bottom w:val="none" w:sz="0" w:space="0" w:color="auto"/>
            <w:right w:val="none" w:sz="0" w:space="0" w:color="auto"/>
          </w:divBdr>
        </w:div>
        <w:div w:id="1558937244">
          <w:marLeft w:val="0"/>
          <w:marRight w:val="0"/>
          <w:marTop w:val="0"/>
          <w:marBottom w:val="0"/>
          <w:divBdr>
            <w:top w:val="none" w:sz="0" w:space="0" w:color="auto"/>
            <w:left w:val="none" w:sz="0" w:space="0" w:color="auto"/>
            <w:bottom w:val="none" w:sz="0" w:space="0" w:color="auto"/>
            <w:right w:val="none" w:sz="0" w:space="0" w:color="auto"/>
          </w:divBdr>
        </w:div>
        <w:div w:id="1344626215">
          <w:marLeft w:val="0"/>
          <w:marRight w:val="0"/>
          <w:marTop w:val="0"/>
          <w:marBottom w:val="0"/>
          <w:divBdr>
            <w:top w:val="none" w:sz="0" w:space="0" w:color="auto"/>
            <w:left w:val="none" w:sz="0" w:space="0" w:color="auto"/>
            <w:bottom w:val="none" w:sz="0" w:space="0" w:color="auto"/>
            <w:right w:val="none" w:sz="0" w:space="0" w:color="auto"/>
          </w:divBdr>
        </w:div>
        <w:div w:id="554464980">
          <w:marLeft w:val="0"/>
          <w:marRight w:val="0"/>
          <w:marTop w:val="0"/>
          <w:marBottom w:val="0"/>
          <w:divBdr>
            <w:top w:val="none" w:sz="0" w:space="0" w:color="auto"/>
            <w:left w:val="none" w:sz="0" w:space="0" w:color="auto"/>
            <w:bottom w:val="none" w:sz="0" w:space="0" w:color="auto"/>
            <w:right w:val="none" w:sz="0" w:space="0" w:color="auto"/>
          </w:divBdr>
        </w:div>
        <w:div w:id="1533302116">
          <w:marLeft w:val="0"/>
          <w:marRight w:val="0"/>
          <w:marTop w:val="0"/>
          <w:marBottom w:val="0"/>
          <w:divBdr>
            <w:top w:val="none" w:sz="0" w:space="0" w:color="auto"/>
            <w:left w:val="none" w:sz="0" w:space="0" w:color="auto"/>
            <w:bottom w:val="none" w:sz="0" w:space="0" w:color="auto"/>
            <w:right w:val="none" w:sz="0" w:space="0" w:color="auto"/>
          </w:divBdr>
        </w:div>
        <w:div w:id="2068799276">
          <w:marLeft w:val="0"/>
          <w:marRight w:val="0"/>
          <w:marTop w:val="0"/>
          <w:marBottom w:val="0"/>
          <w:divBdr>
            <w:top w:val="none" w:sz="0" w:space="0" w:color="auto"/>
            <w:left w:val="none" w:sz="0" w:space="0" w:color="auto"/>
            <w:bottom w:val="none" w:sz="0" w:space="0" w:color="auto"/>
            <w:right w:val="none" w:sz="0" w:space="0" w:color="auto"/>
          </w:divBdr>
        </w:div>
        <w:div w:id="1185167334">
          <w:marLeft w:val="0"/>
          <w:marRight w:val="0"/>
          <w:marTop w:val="0"/>
          <w:marBottom w:val="0"/>
          <w:divBdr>
            <w:top w:val="none" w:sz="0" w:space="0" w:color="auto"/>
            <w:left w:val="none" w:sz="0" w:space="0" w:color="auto"/>
            <w:bottom w:val="none" w:sz="0" w:space="0" w:color="auto"/>
            <w:right w:val="none" w:sz="0" w:space="0" w:color="auto"/>
          </w:divBdr>
        </w:div>
        <w:div w:id="183136754">
          <w:marLeft w:val="0"/>
          <w:marRight w:val="0"/>
          <w:marTop w:val="0"/>
          <w:marBottom w:val="0"/>
          <w:divBdr>
            <w:top w:val="none" w:sz="0" w:space="0" w:color="auto"/>
            <w:left w:val="none" w:sz="0" w:space="0" w:color="auto"/>
            <w:bottom w:val="none" w:sz="0" w:space="0" w:color="auto"/>
            <w:right w:val="none" w:sz="0" w:space="0" w:color="auto"/>
          </w:divBdr>
        </w:div>
        <w:div w:id="120154484">
          <w:marLeft w:val="0"/>
          <w:marRight w:val="0"/>
          <w:marTop w:val="0"/>
          <w:marBottom w:val="0"/>
          <w:divBdr>
            <w:top w:val="none" w:sz="0" w:space="0" w:color="auto"/>
            <w:left w:val="none" w:sz="0" w:space="0" w:color="auto"/>
            <w:bottom w:val="none" w:sz="0" w:space="0" w:color="auto"/>
            <w:right w:val="none" w:sz="0" w:space="0" w:color="auto"/>
          </w:divBdr>
        </w:div>
        <w:div w:id="645166903">
          <w:marLeft w:val="0"/>
          <w:marRight w:val="0"/>
          <w:marTop w:val="0"/>
          <w:marBottom w:val="0"/>
          <w:divBdr>
            <w:top w:val="none" w:sz="0" w:space="0" w:color="auto"/>
            <w:left w:val="none" w:sz="0" w:space="0" w:color="auto"/>
            <w:bottom w:val="none" w:sz="0" w:space="0" w:color="auto"/>
            <w:right w:val="none" w:sz="0" w:space="0" w:color="auto"/>
          </w:divBdr>
        </w:div>
        <w:div w:id="301539750">
          <w:marLeft w:val="0"/>
          <w:marRight w:val="0"/>
          <w:marTop w:val="0"/>
          <w:marBottom w:val="0"/>
          <w:divBdr>
            <w:top w:val="none" w:sz="0" w:space="0" w:color="auto"/>
            <w:left w:val="none" w:sz="0" w:space="0" w:color="auto"/>
            <w:bottom w:val="none" w:sz="0" w:space="0" w:color="auto"/>
            <w:right w:val="none" w:sz="0" w:space="0" w:color="auto"/>
          </w:divBdr>
        </w:div>
        <w:div w:id="1971983224">
          <w:marLeft w:val="0"/>
          <w:marRight w:val="0"/>
          <w:marTop w:val="0"/>
          <w:marBottom w:val="0"/>
          <w:divBdr>
            <w:top w:val="none" w:sz="0" w:space="0" w:color="auto"/>
            <w:left w:val="none" w:sz="0" w:space="0" w:color="auto"/>
            <w:bottom w:val="none" w:sz="0" w:space="0" w:color="auto"/>
            <w:right w:val="none" w:sz="0" w:space="0" w:color="auto"/>
          </w:divBdr>
        </w:div>
        <w:div w:id="1711103345">
          <w:marLeft w:val="0"/>
          <w:marRight w:val="0"/>
          <w:marTop w:val="0"/>
          <w:marBottom w:val="0"/>
          <w:divBdr>
            <w:top w:val="none" w:sz="0" w:space="0" w:color="auto"/>
            <w:left w:val="none" w:sz="0" w:space="0" w:color="auto"/>
            <w:bottom w:val="none" w:sz="0" w:space="0" w:color="auto"/>
            <w:right w:val="none" w:sz="0" w:space="0" w:color="auto"/>
          </w:divBdr>
        </w:div>
        <w:div w:id="1853763839">
          <w:marLeft w:val="0"/>
          <w:marRight w:val="0"/>
          <w:marTop w:val="0"/>
          <w:marBottom w:val="0"/>
          <w:divBdr>
            <w:top w:val="none" w:sz="0" w:space="0" w:color="auto"/>
            <w:left w:val="none" w:sz="0" w:space="0" w:color="auto"/>
            <w:bottom w:val="none" w:sz="0" w:space="0" w:color="auto"/>
            <w:right w:val="none" w:sz="0" w:space="0" w:color="auto"/>
          </w:divBdr>
        </w:div>
        <w:div w:id="1189875585">
          <w:marLeft w:val="0"/>
          <w:marRight w:val="0"/>
          <w:marTop w:val="0"/>
          <w:marBottom w:val="0"/>
          <w:divBdr>
            <w:top w:val="none" w:sz="0" w:space="0" w:color="auto"/>
            <w:left w:val="none" w:sz="0" w:space="0" w:color="auto"/>
            <w:bottom w:val="none" w:sz="0" w:space="0" w:color="auto"/>
            <w:right w:val="none" w:sz="0" w:space="0" w:color="auto"/>
          </w:divBdr>
        </w:div>
        <w:div w:id="1303729913">
          <w:marLeft w:val="0"/>
          <w:marRight w:val="0"/>
          <w:marTop w:val="0"/>
          <w:marBottom w:val="0"/>
          <w:divBdr>
            <w:top w:val="none" w:sz="0" w:space="0" w:color="auto"/>
            <w:left w:val="none" w:sz="0" w:space="0" w:color="auto"/>
            <w:bottom w:val="none" w:sz="0" w:space="0" w:color="auto"/>
            <w:right w:val="none" w:sz="0" w:space="0" w:color="auto"/>
          </w:divBdr>
        </w:div>
        <w:div w:id="509222529">
          <w:marLeft w:val="0"/>
          <w:marRight w:val="0"/>
          <w:marTop w:val="0"/>
          <w:marBottom w:val="0"/>
          <w:divBdr>
            <w:top w:val="none" w:sz="0" w:space="0" w:color="auto"/>
            <w:left w:val="none" w:sz="0" w:space="0" w:color="auto"/>
            <w:bottom w:val="none" w:sz="0" w:space="0" w:color="auto"/>
            <w:right w:val="none" w:sz="0" w:space="0" w:color="auto"/>
          </w:divBdr>
        </w:div>
        <w:div w:id="1172180473">
          <w:marLeft w:val="0"/>
          <w:marRight w:val="0"/>
          <w:marTop w:val="0"/>
          <w:marBottom w:val="0"/>
          <w:divBdr>
            <w:top w:val="none" w:sz="0" w:space="0" w:color="auto"/>
            <w:left w:val="none" w:sz="0" w:space="0" w:color="auto"/>
            <w:bottom w:val="none" w:sz="0" w:space="0" w:color="auto"/>
            <w:right w:val="none" w:sz="0" w:space="0" w:color="auto"/>
          </w:divBdr>
        </w:div>
        <w:div w:id="248657650">
          <w:marLeft w:val="0"/>
          <w:marRight w:val="0"/>
          <w:marTop w:val="0"/>
          <w:marBottom w:val="0"/>
          <w:divBdr>
            <w:top w:val="none" w:sz="0" w:space="0" w:color="auto"/>
            <w:left w:val="none" w:sz="0" w:space="0" w:color="auto"/>
            <w:bottom w:val="none" w:sz="0" w:space="0" w:color="auto"/>
            <w:right w:val="none" w:sz="0" w:space="0" w:color="auto"/>
          </w:divBdr>
        </w:div>
        <w:div w:id="94984828">
          <w:marLeft w:val="0"/>
          <w:marRight w:val="0"/>
          <w:marTop w:val="0"/>
          <w:marBottom w:val="0"/>
          <w:divBdr>
            <w:top w:val="none" w:sz="0" w:space="0" w:color="auto"/>
            <w:left w:val="none" w:sz="0" w:space="0" w:color="auto"/>
            <w:bottom w:val="none" w:sz="0" w:space="0" w:color="auto"/>
            <w:right w:val="none" w:sz="0" w:space="0" w:color="auto"/>
          </w:divBdr>
        </w:div>
        <w:div w:id="2019498887">
          <w:marLeft w:val="0"/>
          <w:marRight w:val="0"/>
          <w:marTop w:val="0"/>
          <w:marBottom w:val="0"/>
          <w:divBdr>
            <w:top w:val="none" w:sz="0" w:space="0" w:color="auto"/>
            <w:left w:val="none" w:sz="0" w:space="0" w:color="auto"/>
            <w:bottom w:val="none" w:sz="0" w:space="0" w:color="auto"/>
            <w:right w:val="none" w:sz="0" w:space="0" w:color="auto"/>
          </w:divBdr>
        </w:div>
        <w:div w:id="628441208">
          <w:marLeft w:val="0"/>
          <w:marRight w:val="0"/>
          <w:marTop w:val="0"/>
          <w:marBottom w:val="0"/>
          <w:divBdr>
            <w:top w:val="none" w:sz="0" w:space="0" w:color="auto"/>
            <w:left w:val="none" w:sz="0" w:space="0" w:color="auto"/>
            <w:bottom w:val="none" w:sz="0" w:space="0" w:color="auto"/>
            <w:right w:val="none" w:sz="0" w:space="0" w:color="auto"/>
          </w:divBdr>
        </w:div>
        <w:div w:id="1208832701">
          <w:marLeft w:val="0"/>
          <w:marRight w:val="0"/>
          <w:marTop w:val="0"/>
          <w:marBottom w:val="0"/>
          <w:divBdr>
            <w:top w:val="none" w:sz="0" w:space="0" w:color="auto"/>
            <w:left w:val="none" w:sz="0" w:space="0" w:color="auto"/>
            <w:bottom w:val="none" w:sz="0" w:space="0" w:color="auto"/>
            <w:right w:val="none" w:sz="0" w:space="0" w:color="auto"/>
          </w:divBdr>
        </w:div>
        <w:div w:id="856306347">
          <w:marLeft w:val="0"/>
          <w:marRight w:val="0"/>
          <w:marTop w:val="0"/>
          <w:marBottom w:val="0"/>
          <w:divBdr>
            <w:top w:val="none" w:sz="0" w:space="0" w:color="auto"/>
            <w:left w:val="none" w:sz="0" w:space="0" w:color="auto"/>
            <w:bottom w:val="none" w:sz="0" w:space="0" w:color="auto"/>
            <w:right w:val="none" w:sz="0" w:space="0" w:color="auto"/>
          </w:divBdr>
        </w:div>
        <w:div w:id="1786848890">
          <w:marLeft w:val="0"/>
          <w:marRight w:val="0"/>
          <w:marTop w:val="0"/>
          <w:marBottom w:val="0"/>
          <w:divBdr>
            <w:top w:val="none" w:sz="0" w:space="0" w:color="auto"/>
            <w:left w:val="none" w:sz="0" w:space="0" w:color="auto"/>
            <w:bottom w:val="none" w:sz="0" w:space="0" w:color="auto"/>
            <w:right w:val="none" w:sz="0" w:space="0" w:color="auto"/>
          </w:divBdr>
        </w:div>
        <w:div w:id="837577471">
          <w:marLeft w:val="0"/>
          <w:marRight w:val="0"/>
          <w:marTop w:val="0"/>
          <w:marBottom w:val="0"/>
          <w:divBdr>
            <w:top w:val="none" w:sz="0" w:space="0" w:color="auto"/>
            <w:left w:val="none" w:sz="0" w:space="0" w:color="auto"/>
            <w:bottom w:val="none" w:sz="0" w:space="0" w:color="auto"/>
            <w:right w:val="none" w:sz="0" w:space="0" w:color="auto"/>
          </w:divBdr>
        </w:div>
        <w:div w:id="1451238776">
          <w:marLeft w:val="0"/>
          <w:marRight w:val="0"/>
          <w:marTop w:val="0"/>
          <w:marBottom w:val="0"/>
          <w:divBdr>
            <w:top w:val="none" w:sz="0" w:space="0" w:color="auto"/>
            <w:left w:val="none" w:sz="0" w:space="0" w:color="auto"/>
            <w:bottom w:val="none" w:sz="0" w:space="0" w:color="auto"/>
            <w:right w:val="none" w:sz="0" w:space="0" w:color="auto"/>
          </w:divBdr>
        </w:div>
        <w:div w:id="2147310125">
          <w:marLeft w:val="0"/>
          <w:marRight w:val="0"/>
          <w:marTop w:val="0"/>
          <w:marBottom w:val="0"/>
          <w:divBdr>
            <w:top w:val="none" w:sz="0" w:space="0" w:color="auto"/>
            <w:left w:val="none" w:sz="0" w:space="0" w:color="auto"/>
            <w:bottom w:val="none" w:sz="0" w:space="0" w:color="auto"/>
            <w:right w:val="none" w:sz="0" w:space="0" w:color="auto"/>
          </w:divBdr>
        </w:div>
        <w:div w:id="628442446">
          <w:marLeft w:val="0"/>
          <w:marRight w:val="0"/>
          <w:marTop w:val="0"/>
          <w:marBottom w:val="0"/>
          <w:divBdr>
            <w:top w:val="none" w:sz="0" w:space="0" w:color="auto"/>
            <w:left w:val="none" w:sz="0" w:space="0" w:color="auto"/>
            <w:bottom w:val="none" w:sz="0" w:space="0" w:color="auto"/>
            <w:right w:val="none" w:sz="0" w:space="0" w:color="auto"/>
          </w:divBdr>
        </w:div>
        <w:div w:id="1746103668">
          <w:marLeft w:val="0"/>
          <w:marRight w:val="0"/>
          <w:marTop w:val="0"/>
          <w:marBottom w:val="0"/>
          <w:divBdr>
            <w:top w:val="none" w:sz="0" w:space="0" w:color="auto"/>
            <w:left w:val="none" w:sz="0" w:space="0" w:color="auto"/>
            <w:bottom w:val="none" w:sz="0" w:space="0" w:color="auto"/>
            <w:right w:val="none" w:sz="0" w:space="0" w:color="auto"/>
          </w:divBdr>
        </w:div>
        <w:div w:id="345206775">
          <w:marLeft w:val="0"/>
          <w:marRight w:val="0"/>
          <w:marTop w:val="0"/>
          <w:marBottom w:val="0"/>
          <w:divBdr>
            <w:top w:val="none" w:sz="0" w:space="0" w:color="auto"/>
            <w:left w:val="none" w:sz="0" w:space="0" w:color="auto"/>
            <w:bottom w:val="none" w:sz="0" w:space="0" w:color="auto"/>
            <w:right w:val="none" w:sz="0" w:space="0" w:color="auto"/>
          </w:divBdr>
        </w:div>
        <w:div w:id="2067990943">
          <w:marLeft w:val="0"/>
          <w:marRight w:val="0"/>
          <w:marTop w:val="0"/>
          <w:marBottom w:val="0"/>
          <w:divBdr>
            <w:top w:val="none" w:sz="0" w:space="0" w:color="auto"/>
            <w:left w:val="none" w:sz="0" w:space="0" w:color="auto"/>
            <w:bottom w:val="none" w:sz="0" w:space="0" w:color="auto"/>
            <w:right w:val="none" w:sz="0" w:space="0" w:color="auto"/>
          </w:divBdr>
        </w:div>
        <w:div w:id="774599119">
          <w:marLeft w:val="0"/>
          <w:marRight w:val="0"/>
          <w:marTop w:val="0"/>
          <w:marBottom w:val="0"/>
          <w:divBdr>
            <w:top w:val="none" w:sz="0" w:space="0" w:color="auto"/>
            <w:left w:val="none" w:sz="0" w:space="0" w:color="auto"/>
            <w:bottom w:val="none" w:sz="0" w:space="0" w:color="auto"/>
            <w:right w:val="none" w:sz="0" w:space="0" w:color="auto"/>
          </w:divBdr>
        </w:div>
        <w:div w:id="1116557541">
          <w:marLeft w:val="0"/>
          <w:marRight w:val="0"/>
          <w:marTop w:val="0"/>
          <w:marBottom w:val="0"/>
          <w:divBdr>
            <w:top w:val="none" w:sz="0" w:space="0" w:color="auto"/>
            <w:left w:val="none" w:sz="0" w:space="0" w:color="auto"/>
            <w:bottom w:val="none" w:sz="0" w:space="0" w:color="auto"/>
            <w:right w:val="none" w:sz="0" w:space="0" w:color="auto"/>
          </w:divBdr>
        </w:div>
        <w:div w:id="138349936">
          <w:marLeft w:val="0"/>
          <w:marRight w:val="0"/>
          <w:marTop w:val="0"/>
          <w:marBottom w:val="0"/>
          <w:divBdr>
            <w:top w:val="none" w:sz="0" w:space="0" w:color="auto"/>
            <w:left w:val="none" w:sz="0" w:space="0" w:color="auto"/>
            <w:bottom w:val="none" w:sz="0" w:space="0" w:color="auto"/>
            <w:right w:val="none" w:sz="0" w:space="0" w:color="auto"/>
          </w:divBdr>
        </w:div>
        <w:div w:id="68384834">
          <w:marLeft w:val="0"/>
          <w:marRight w:val="0"/>
          <w:marTop w:val="0"/>
          <w:marBottom w:val="0"/>
          <w:divBdr>
            <w:top w:val="none" w:sz="0" w:space="0" w:color="auto"/>
            <w:left w:val="none" w:sz="0" w:space="0" w:color="auto"/>
            <w:bottom w:val="none" w:sz="0" w:space="0" w:color="auto"/>
            <w:right w:val="none" w:sz="0" w:space="0" w:color="auto"/>
          </w:divBdr>
        </w:div>
        <w:div w:id="668607275">
          <w:marLeft w:val="0"/>
          <w:marRight w:val="0"/>
          <w:marTop w:val="0"/>
          <w:marBottom w:val="0"/>
          <w:divBdr>
            <w:top w:val="none" w:sz="0" w:space="0" w:color="auto"/>
            <w:left w:val="none" w:sz="0" w:space="0" w:color="auto"/>
            <w:bottom w:val="none" w:sz="0" w:space="0" w:color="auto"/>
            <w:right w:val="none" w:sz="0" w:space="0" w:color="auto"/>
          </w:divBdr>
        </w:div>
        <w:div w:id="1058092139">
          <w:marLeft w:val="0"/>
          <w:marRight w:val="0"/>
          <w:marTop w:val="0"/>
          <w:marBottom w:val="0"/>
          <w:divBdr>
            <w:top w:val="none" w:sz="0" w:space="0" w:color="auto"/>
            <w:left w:val="none" w:sz="0" w:space="0" w:color="auto"/>
            <w:bottom w:val="none" w:sz="0" w:space="0" w:color="auto"/>
            <w:right w:val="none" w:sz="0" w:space="0" w:color="auto"/>
          </w:divBdr>
        </w:div>
        <w:div w:id="2143962800">
          <w:marLeft w:val="0"/>
          <w:marRight w:val="0"/>
          <w:marTop w:val="0"/>
          <w:marBottom w:val="0"/>
          <w:divBdr>
            <w:top w:val="none" w:sz="0" w:space="0" w:color="auto"/>
            <w:left w:val="none" w:sz="0" w:space="0" w:color="auto"/>
            <w:bottom w:val="none" w:sz="0" w:space="0" w:color="auto"/>
            <w:right w:val="none" w:sz="0" w:space="0" w:color="auto"/>
          </w:divBdr>
        </w:div>
      </w:divsChild>
    </w:div>
    <w:div w:id="1755735099">
      <w:bodyDiv w:val="1"/>
      <w:marLeft w:val="0"/>
      <w:marRight w:val="0"/>
      <w:marTop w:val="0"/>
      <w:marBottom w:val="0"/>
      <w:divBdr>
        <w:top w:val="none" w:sz="0" w:space="0" w:color="auto"/>
        <w:left w:val="none" w:sz="0" w:space="0" w:color="auto"/>
        <w:bottom w:val="none" w:sz="0" w:space="0" w:color="auto"/>
        <w:right w:val="none" w:sz="0" w:space="0" w:color="auto"/>
      </w:divBdr>
    </w:div>
    <w:div w:id="1756317444">
      <w:bodyDiv w:val="1"/>
      <w:marLeft w:val="0"/>
      <w:marRight w:val="0"/>
      <w:marTop w:val="0"/>
      <w:marBottom w:val="0"/>
      <w:divBdr>
        <w:top w:val="none" w:sz="0" w:space="0" w:color="auto"/>
        <w:left w:val="none" w:sz="0" w:space="0" w:color="auto"/>
        <w:bottom w:val="none" w:sz="0" w:space="0" w:color="auto"/>
        <w:right w:val="none" w:sz="0" w:space="0" w:color="auto"/>
      </w:divBdr>
    </w:div>
    <w:div w:id="1758019147">
      <w:bodyDiv w:val="1"/>
      <w:marLeft w:val="0"/>
      <w:marRight w:val="0"/>
      <w:marTop w:val="0"/>
      <w:marBottom w:val="0"/>
      <w:divBdr>
        <w:top w:val="none" w:sz="0" w:space="0" w:color="auto"/>
        <w:left w:val="none" w:sz="0" w:space="0" w:color="auto"/>
        <w:bottom w:val="none" w:sz="0" w:space="0" w:color="auto"/>
        <w:right w:val="none" w:sz="0" w:space="0" w:color="auto"/>
      </w:divBdr>
    </w:div>
    <w:div w:id="1768578313">
      <w:bodyDiv w:val="1"/>
      <w:marLeft w:val="0"/>
      <w:marRight w:val="0"/>
      <w:marTop w:val="0"/>
      <w:marBottom w:val="0"/>
      <w:divBdr>
        <w:top w:val="none" w:sz="0" w:space="0" w:color="auto"/>
        <w:left w:val="none" w:sz="0" w:space="0" w:color="auto"/>
        <w:bottom w:val="none" w:sz="0" w:space="0" w:color="auto"/>
        <w:right w:val="none" w:sz="0" w:space="0" w:color="auto"/>
      </w:divBdr>
    </w:div>
    <w:div w:id="1769616028">
      <w:bodyDiv w:val="1"/>
      <w:marLeft w:val="0"/>
      <w:marRight w:val="0"/>
      <w:marTop w:val="0"/>
      <w:marBottom w:val="0"/>
      <w:divBdr>
        <w:top w:val="none" w:sz="0" w:space="0" w:color="auto"/>
        <w:left w:val="none" w:sz="0" w:space="0" w:color="auto"/>
        <w:bottom w:val="none" w:sz="0" w:space="0" w:color="auto"/>
        <w:right w:val="none" w:sz="0" w:space="0" w:color="auto"/>
      </w:divBdr>
    </w:div>
    <w:div w:id="1773160977">
      <w:bodyDiv w:val="1"/>
      <w:marLeft w:val="0"/>
      <w:marRight w:val="0"/>
      <w:marTop w:val="0"/>
      <w:marBottom w:val="0"/>
      <w:divBdr>
        <w:top w:val="none" w:sz="0" w:space="0" w:color="auto"/>
        <w:left w:val="none" w:sz="0" w:space="0" w:color="auto"/>
        <w:bottom w:val="none" w:sz="0" w:space="0" w:color="auto"/>
        <w:right w:val="none" w:sz="0" w:space="0" w:color="auto"/>
      </w:divBdr>
    </w:div>
    <w:div w:id="1777410037">
      <w:bodyDiv w:val="1"/>
      <w:marLeft w:val="0"/>
      <w:marRight w:val="0"/>
      <w:marTop w:val="0"/>
      <w:marBottom w:val="0"/>
      <w:divBdr>
        <w:top w:val="none" w:sz="0" w:space="0" w:color="auto"/>
        <w:left w:val="none" w:sz="0" w:space="0" w:color="auto"/>
        <w:bottom w:val="none" w:sz="0" w:space="0" w:color="auto"/>
        <w:right w:val="none" w:sz="0" w:space="0" w:color="auto"/>
      </w:divBdr>
    </w:div>
    <w:div w:id="1779324937">
      <w:bodyDiv w:val="1"/>
      <w:marLeft w:val="0"/>
      <w:marRight w:val="0"/>
      <w:marTop w:val="0"/>
      <w:marBottom w:val="0"/>
      <w:divBdr>
        <w:top w:val="none" w:sz="0" w:space="0" w:color="auto"/>
        <w:left w:val="none" w:sz="0" w:space="0" w:color="auto"/>
        <w:bottom w:val="none" w:sz="0" w:space="0" w:color="auto"/>
        <w:right w:val="none" w:sz="0" w:space="0" w:color="auto"/>
      </w:divBdr>
    </w:div>
    <w:div w:id="1781686609">
      <w:bodyDiv w:val="1"/>
      <w:marLeft w:val="0"/>
      <w:marRight w:val="0"/>
      <w:marTop w:val="0"/>
      <w:marBottom w:val="0"/>
      <w:divBdr>
        <w:top w:val="none" w:sz="0" w:space="0" w:color="auto"/>
        <w:left w:val="none" w:sz="0" w:space="0" w:color="auto"/>
        <w:bottom w:val="none" w:sz="0" w:space="0" w:color="auto"/>
        <w:right w:val="none" w:sz="0" w:space="0" w:color="auto"/>
      </w:divBdr>
    </w:div>
    <w:div w:id="1782063578">
      <w:bodyDiv w:val="1"/>
      <w:marLeft w:val="0"/>
      <w:marRight w:val="0"/>
      <w:marTop w:val="0"/>
      <w:marBottom w:val="0"/>
      <w:divBdr>
        <w:top w:val="none" w:sz="0" w:space="0" w:color="auto"/>
        <w:left w:val="none" w:sz="0" w:space="0" w:color="auto"/>
        <w:bottom w:val="none" w:sz="0" w:space="0" w:color="auto"/>
        <w:right w:val="none" w:sz="0" w:space="0" w:color="auto"/>
      </w:divBdr>
    </w:div>
    <w:div w:id="1782258149">
      <w:bodyDiv w:val="1"/>
      <w:marLeft w:val="0"/>
      <w:marRight w:val="0"/>
      <w:marTop w:val="0"/>
      <w:marBottom w:val="0"/>
      <w:divBdr>
        <w:top w:val="none" w:sz="0" w:space="0" w:color="auto"/>
        <w:left w:val="none" w:sz="0" w:space="0" w:color="auto"/>
        <w:bottom w:val="none" w:sz="0" w:space="0" w:color="auto"/>
        <w:right w:val="none" w:sz="0" w:space="0" w:color="auto"/>
      </w:divBdr>
    </w:div>
    <w:div w:id="1784688885">
      <w:bodyDiv w:val="1"/>
      <w:marLeft w:val="0"/>
      <w:marRight w:val="0"/>
      <w:marTop w:val="0"/>
      <w:marBottom w:val="0"/>
      <w:divBdr>
        <w:top w:val="none" w:sz="0" w:space="0" w:color="auto"/>
        <w:left w:val="none" w:sz="0" w:space="0" w:color="auto"/>
        <w:bottom w:val="none" w:sz="0" w:space="0" w:color="auto"/>
        <w:right w:val="none" w:sz="0" w:space="0" w:color="auto"/>
      </w:divBdr>
    </w:div>
    <w:div w:id="1802074733">
      <w:bodyDiv w:val="1"/>
      <w:marLeft w:val="0"/>
      <w:marRight w:val="0"/>
      <w:marTop w:val="0"/>
      <w:marBottom w:val="0"/>
      <w:divBdr>
        <w:top w:val="none" w:sz="0" w:space="0" w:color="auto"/>
        <w:left w:val="none" w:sz="0" w:space="0" w:color="auto"/>
        <w:bottom w:val="none" w:sz="0" w:space="0" w:color="auto"/>
        <w:right w:val="none" w:sz="0" w:space="0" w:color="auto"/>
      </w:divBdr>
    </w:div>
    <w:div w:id="1823228758">
      <w:bodyDiv w:val="1"/>
      <w:marLeft w:val="0"/>
      <w:marRight w:val="0"/>
      <w:marTop w:val="0"/>
      <w:marBottom w:val="0"/>
      <w:divBdr>
        <w:top w:val="none" w:sz="0" w:space="0" w:color="auto"/>
        <w:left w:val="none" w:sz="0" w:space="0" w:color="auto"/>
        <w:bottom w:val="none" w:sz="0" w:space="0" w:color="auto"/>
        <w:right w:val="none" w:sz="0" w:space="0" w:color="auto"/>
      </w:divBdr>
    </w:div>
    <w:div w:id="1832940466">
      <w:bodyDiv w:val="1"/>
      <w:marLeft w:val="0"/>
      <w:marRight w:val="0"/>
      <w:marTop w:val="0"/>
      <w:marBottom w:val="0"/>
      <w:divBdr>
        <w:top w:val="none" w:sz="0" w:space="0" w:color="auto"/>
        <w:left w:val="none" w:sz="0" w:space="0" w:color="auto"/>
        <w:bottom w:val="none" w:sz="0" w:space="0" w:color="auto"/>
        <w:right w:val="none" w:sz="0" w:space="0" w:color="auto"/>
      </w:divBdr>
    </w:div>
    <w:div w:id="1850752891">
      <w:bodyDiv w:val="1"/>
      <w:marLeft w:val="0"/>
      <w:marRight w:val="0"/>
      <w:marTop w:val="0"/>
      <w:marBottom w:val="0"/>
      <w:divBdr>
        <w:top w:val="none" w:sz="0" w:space="0" w:color="auto"/>
        <w:left w:val="none" w:sz="0" w:space="0" w:color="auto"/>
        <w:bottom w:val="none" w:sz="0" w:space="0" w:color="auto"/>
        <w:right w:val="none" w:sz="0" w:space="0" w:color="auto"/>
      </w:divBdr>
    </w:div>
    <w:div w:id="1851018702">
      <w:bodyDiv w:val="1"/>
      <w:marLeft w:val="0"/>
      <w:marRight w:val="0"/>
      <w:marTop w:val="0"/>
      <w:marBottom w:val="0"/>
      <w:divBdr>
        <w:top w:val="none" w:sz="0" w:space="0" w:color="auto"/>
        <w:left w:val="none" w:sz="0" w:space="0" w:color="auto"/>
        <w:bottom w:val="none" w:sz="0" w:space="0" w:color="auto"/>
        <w:right w:val="none" w:sz="0" w:space="0" w:color="auto"/>
      </w:divBdr>
    </w:div>
    <w:div w:id="1869249374">
      <w:bodyDiv w:val="1"/>
      <w:marLeft w:val="0"/>
      <w:marRight w:val="0"/>
      <w:marTop w:val="0"/>
      <w:marBottom w:val="0"/>
      <w:divBdr>
        <w:top w:val="none" w:sz="0" w:space="0" w:color="auto"/>
        <w:left w:val="none" w:sz="0" w:space="0" w:color="auto"/>
        <w:bottom w:val="none" w:sz="0" w:space="0" w:color="auto"/>
        <w:right w:val="none" w:sz="0" w:space="0" w:color="auto"/>
      </w:divBdr>
    </w:div>
    <w:div w:id="1876304657">
      <w:bodyDiv w:val="1"/>
      <w:marLeft w:val="0"/>
      <w:marRight w:val="0"/>
      <w:marTop w:val="0"/>
      <w:marBottom w:val="0"/>
      <w:divBdr>
        <w:top w:val="none" w:sz="0" w:space="0" w:color="auto"/>
        <w:left w:val="none" w:sz="0" w:space="0" w:color="auto"/>
        <w:bottom w:val="none" w:sz="0" w:space="0" w:color="auto"/>
        <w:right w:val="none" w:sz="0" w:space="0" w:color="auto"/>
      </w:divBdr>
    </w:div>
    <w:div w:id="1878810786">
      <w:bodyDiv w:val="1"/>
      <w:marLeft w:val="0"/>
      <w:marRight w:val="0"/>
      <w:marTop w:val="0"/>
      <w:marBottom w:val="0"/>
      <w:divBdr>
        <w:top w:val="none" w:sz="0" w:space="0" w:color="auto"/>
        <w:left w:val="none" w:sz="0" w:space="0" w:color="auto"/>
        <w:bottom w:val="none" w:sz="0" w:space="0" w:color="auto"/>
        <w:right w:val="none" w:sz="0" w:space="0" w:color="auto"/>
      </w:divBdr>
    </w:div>
    <w:div w:id="1894004635">
      <w:bodyDiv w:val="1"/>
      <w:marLeft w:val="0"/>
      <w:marRight w:val="0"/>
      <w:marTop w:val="0"/>
      <w:marBottom w:val="0"/>
      <w:divBdr>
        <w:top w:val="none" w:sz="0" w:space="0" w:color="auto"/>
        <w:left w:val="none" w:sz="0" w:space="0" w:color="auto"/>
        <w:bottom w:val="none" w:sz="0" w:space="0" w:color="auto"/>
        <w:right w:val="none" w:sz="0" w:space="0" w:color="auto"/>
      </w:divBdr>
    </w:div>
    <w:div w:id="1905950387">
      <w:bodyDiv w:val="1"/>
      <w:marLeft w:val="0"/>
      <w:marRight w:val="0"/>
      <w:marTop w:val="0"/>
      <w:marBottom w:val="0"/>
      <w:divBdr>
        <w:top w:val="none" w:sz="0" w:space="0" w:color="auto"/>
        <w:left w:val="none" w:sz="0" w:space="0" w:color="auto"/>
        <w:bottom w:val="none" w:sz="0" w:space="0" w:color="auto"/>
        <w:right w:val="none" w:sz="0" w:space="0" w:color="auto"/>
      </w:divBdr>
    </w:div>
    <w:div w:id="1923296309">
      <w:bodyDiv w:val="1"/>
      <w:marLeft w:val="0"/>
      <w:marRight w:val="0"/>
      <w:marTop w:val="0"/>
      <w:marBottom w:val="0"/>
      <w:divBdr>
        <w:top w:val="none" w:sz="0" w:space="0" w:color="auto"/>
        <w:left w:val="none" w:sz="0" w:space="0" w:color="auto"/>
        <w:bottom w:val="none" w:sz="0" w:space="0" w:color="auto"/>
        <w:right w:val="none" w:sz="0" w:space="0" w:color="auto"/>
      </w:divBdr>
    </w:div>
    <w:div w:id="1924028275">
      <w:bodyDiv w:val="1"/>
      <w:marLeft w:val="0"/>
      <w:marRight w:val="0"/>
      <w:marTop w:val="0"/>
      <w:marBottom w:val="0"/>
      <w:divBdr>
        <w:top w:val="none" w:sz="0" w:space="0" w:color="auto"/>
        <w:left w:val="none" w:sz="0" w:space="0" w:color="auto"/>
        <w:bottom w:val="none" w:sz="0" w:space="0" w:color="auto"/>
        <w:right w:val="none" w:sz="0" w:space="0" w:color="auto"/>
      </w:divBdr>
    </w:div>
    <w:div w:id="1924490346">
      <w:bodyDiv w:val="1"/>
      <w:marLeft w:val="0"/>
      <w:marRight w:val="0"/>
      <w:marTop w:val="0"/>
      <w:marBottom w:val="0"/>
      <w:divBdr>
        <w:top w:val="none" w:sz="0" w:space="0" w:color="auto"/>
        <w:left w:val="none" w:sz="0" w:space="0" w:color="auto"/>
        <w:bottom w:val="none" w:sz="0" w:space="0" w:color="auto"/>
        <w:right w:val="none" w:sz="0" w:space="0" w:color="auto"/>
      </w:divBdr>
      <w:divsChild>
        <w:div w:id="441151596">
          <w:marLeft w:val="0"/>
          <w:marRight w:val="0"/>
          <w:marTop w:val="0"/>
          <w:marBottom w:val="0"/>
          <w:divBdr>
            <w:top w:val="none" w:sz="0" w:space="0" w:color="auto"/>
            <w:left w:val="none" w:sz="0" w:space="0" w:color="auto"/>
            <w:bottom w:val="none" w:sz="0" w:space="0" w:color="auto"/>
            <w:right w:val="none" w:sz="0" w:space="0" w:color="auto"/>
          </w:divBdr>
        </w:div>
        <w:div w:id="434635212">
          <w:marLeft w:val="0"/>
          <w:marRight w:val="0"/>
          <w:marTop w:val="0"/>
          <w:marBottom w:val="0"/>
          <w:divBdr>
            <w:top w:val="none" w:sz="0" w:space="0" w:color="auto"/>
            <w:left w:val="none" w:sz="0" w:space="0" w:color="auto"/>
            <w:bottom w:val="none" w:sz="0" w:space="0" w:color="auto"/>
            <w:right w:val="none" w:sz="0" w:space="0" w:color="auto"/>
          </w:divBdr>
        </w:div>
        <w:div w:id="1722824481">
          <w:marLeft w:val="0"/>
          <w:marRight w:val="0"/>
          <w:marTop w:val="0"/>
          <w:marBottom w:val="0"/>
          <w:divBdr>
            <w:top w:val="none" w:sz="0" w:space="0" w:color="auto"/>
            <w:left w:val="none" w:sz="0" w:space="0" w:color="auto"/>
            <w:bottom w:val="none" w:sz="0" w:space="0" w:color="auto"/>
            <w:right w:val="none" w:sz="0" w:space="0" w:color="auto"/>
          </w:divBdr>
        </w:div>
        <w:div w:id="408621911">
          <w:marLeft w:val="0"/>
          <w:marRight w:val="0"/>
          <w:marTop w:val="0"/>
          <w:marBottom w:val="0"/>
          <w:divBdr>
            <w:top w:val="none" w:sz="0" w:space="0" w:color="auto"/>
            <w:left w:val="none" w:sz="0" w:space="0" w:color="auto"/>
            <w:bottom w:val="none" w:sz="0" w:space="0" w:color="auto"/>
            <w:right w:val="none" w:sz="0" w:space="0" w:color="auto"/>
          </w:divBdr>
        </w:div>
        <w:div w:id="1902401053">
          <w:marLeft w:val="0"/>
          <w:marRight w:val="0"/>
          <w:marTop w:val="0"/>
          <w:marBottom w:val="0"/>
          <w:divBdr>
            <w:top w:val="none" w:sz="0" w:space="0" w:color="auto"/>
            <w:left w:val="none" w:sz="0" w:space="0" w:color="auto"/>
            <w:bottom w:val="none" w:sz="0" w:space="0" w:color="auto"/>
            <w:right w:val="none" w:sz="0" w:space="0" w:color="auto"/>
          </w:divBdr>
        </w:div>
        <w:div w:id="972055453">
          <w:marLeft w:val="0"/>
          <w:marRight w:val="0"/>
          <w:marTop w:val="0"/>
          <w:marBottom w:val="0"/>
          <w:divBdr>
            <w:top w:val="none" w:sz="0" w:space="0" w:color="auto"/>
            <w:left w:val="none" w:sz="0" w:space="0" w:color="auto"/>
            <w:bottom w:val="none" w:sz="0" w:space="0" w:color="auto"/>
            <w:right w:val="none" w:sz="0" w:space="0" w:color="auto"/>
          </w:divBdr>
        </w:div>
        <w:div w:id="522742124">
          <w:marLeft w:val="0"/>
          <w:marRight w:val="0"/>
          <w:marTop w:val="0"/>
          <w:marBottom w:val="0"/>
          <w:divBdr>
            <w:top w:val="none" w:sz="0" w:space="0" w:color="auto"/>
            <w:left w:val="none" w:sz="0" w:space="0" w:color="auto"/>
            <w:bottom w:val="none" w:sz="0" w:space="0" w:color="auto"/>
            <w:right w:val="none" w:sz="0" w:space="0" w:color="auto"/>
          </w:divBdr>
        </w:div>
        <w:div w:id="98260381">
          <w:marLeft w:val="0"/>
          <w:marRight w:val="0"/>
          <w:marTop w:val="0"/>
          <w:marBottom w:val="0"/>
          <w:divBdr>
            <w:top w:val="none" w:sz="0" w:space="0" w:color="auto"/>
            <w:left w:val="none" w:sz="0" w:space="0" w:color="auto"/>
            <w:bottom w:val="none" w:sz="0" w:space="0" w:color="auto"/>
            <w:right w:val="none" w:sz="0" w:space="0" w:color="auto"/>
          </w:divBdr>
        </w:div>
        <w:div w:id="201089355">
          <w:marLeft w:val="0"/>
          <w:marRight w:val="0"/>
          <w:marTop w:val="0"/>
          <w:marBottom w:val="0"/>
          <w:divBdr>
            <w:top w:val="none" w:sz="0" w:space="0" w:color="auto"/>
            <w:left w:val="none" w:sz="0" w:space="0" w:color="auto"/>
            <w:bottom w:val="none" w:sz="0" w:space="0" w:color="auto"/>
            <w:right w:val="none" w:sz="0" w:space="0" w:color="auto"/>
          </w:divBdr>
        </w:div>
        <w:div w:id="279578500">
          <w:marLeft w:val="0"/>
          <w:marRight w:val="0"/>
          <w:marTop w:val="0"/>
          <w:marBottom w:val="0"/>
          <w:divBdr>
            <w:top w:val="none" w:sz="0" w:space="0" w:color="auto"/>
            <w:left w:val="none" w:sz="0" w:space="0" w:color="auto"/>
            <w:bottom w:val="none" w:sz="0" w:space="0" w:color="auto"/>
            <w:right w:val="none" w:sz="0" w:space="0" w:color="auto"/>
          </w:divBdr>
        </w:div>
        <w:div w:id="1254631847">
          <w:marLeft w:val="0"/>
          <w:marRight w:val="0"/>
          <w:marTop w:val="0"/>
          <w:marBottom w:val="0"/>
          <w:divBdr>
            <w:top w:val="none" w:sz="0" w:space="0" w:color="auto"/>
            <w:left w:val="none" w:sz="0" w:space="0" w:color="auto"/>
            <w:bottom w:val="none" w:sz="0" w:space="0" w:color="auto"/>
            <w:right w:val="none" w:sz="0" w:space="0" w:color="auto"/>
          </w:divBdr>
        </w:div>
        <w:div w:id="1826192666">
          <w:marLeft w:val="0"/>
          <w:marRight w:val="0"/>
          <w:marTop w:val="0"/>
          <w:marBottom w:val="0"/>
          <w:divBdr>
            <w:top w:val="none" w:sz="0" w:space="0" w:color="auto"/>
            <w:left w:val="none" w:sz="0" w:space="0" w:color="auto"/>
            <w:bottom w:val="none" w:sz="0" w:space="0" w:color="auto"/>
            <w:right w:val="none" w:sz="0" w:space="0" w:color="auto"/>
          </w:divBdr>
        </w:div>
        <w:div w:id="192153980">
          <w:marLeft w:val="0"/>
          <w:marRight w:val="0"/>
          <w:marTop w:val="0"/>
          <w:marBottom w:val="0"/>
          <w:divBdr>
            <w:top w:val="none" w:sz="0" w:space="0" w:color="auto"/>
            <w:left w:val="none" w:sz="0" w:space="0" w:color="auto"/>
            <w:bottom w:val="none" w:sz="0" w:space="0" w:color="auto"/>
            <w:right w:val="none" w:sz="0" w:space="0" w:color="auto"/>
          </w:divBdr>
        </w:div>
      </w:divsChild>
    </w:div>
    <w:div w:id="1924803852">
      <w:bodyDiv w:val="1"/>
      <w:marLeft w:val="0"/>
      <w:marRight w:val="0"/>
      <w:marTop w:val="0"/>
      <w:marBottom w:val="0"/>
      <w:divBdr>
        <w:top w:val="none" w:sz="0" w:space="0" w:color="auto"/>
        <w:left w:val="none" w:sz="0" w:space="0" w:color="auto"/>
        <w:bottom w:val="none" w:sz="0" w:space="0" w:color="auto"/>
        <w:right w:val="none" w:sz="0" w:space="0" w:color="auto"/>
      </w:divBdr>
    </w:div>
    <w:div w:id="1926332013">
      <w:bodyDiv w:val="1"/>
      <w:marLeft w:val="0"/>
      <w:marRight w:val="0"/>
      <w:marTop w:val="0"/>
      <w:marBottom w:val="0"/>
      <w:divBdr>
        <w:top w:val="none" w:sz="0" w:space="0" w:color="auto"/>
        <w:left w:val="none" w:sz="0" w:space="0" w:color="auto"/>
        <w:bottom w:val="none" w:sz="0" w:space="0" w:color="auto"/>
        <w:right w:val="none" w:sz="0" w:space="0" w:color="auto"/>
      </w:divBdr>
    </w:div>
    <w:div w:id="1927373571">
      <w:bodyDiv w:val="1"/>
      <w:marLeft w:val="0"/>
      <w:marRight w:val="0"/>
      <w:marTop w:val="0"/>
      <w:marBottom w:val="0"/>
      <w:divBdr>
        <w:top w:val="none" w:sz="0" w:space="0" w:color="auto"/>
        <w:left w:val="none" w:sz="0" w:space="0" w:color="auto"/>
        <w:bottom w:val="none" w:sz="0" w:space="0" w:color="auto"/>
        <w:right w:val="none" w:sz="0" w:space="0" w:color="auto"/>
      </w:divBdr>
    </w:div>
    <w:div w:id="1931499306">
      <w:bodyDiv w:val="1"/>
      <w:marLeft w:val="0"/>
      <w:marRight w:val="0"/>
      <w:marTop w:val="0"/>
      <w:marBottom w:val="0"/>
      <w:divBdr>
        <w:top w:val="none" w:sz="0" w:space="0" w:color="auto"/>
        <w:left w:val="none" w:sz="0" w:space="0" w:color="auto"/>
        <w:bottom w:val="none" w:sz="0" w:space="0" w:color="auto"/>
        <w:right w:val="none" w:sz="0" w:space="0" w:color="auto"/>
      </w:divBdr>
      <w:divsChild>
        <w:div w:id="1713579847">
          <w:marLeft w:val="0"/>
          <w:marRight w:val="0"/>
          <w:marTop w:val="0"/>
          <w:marBottom w:val="0"/>
          <w:divBdr>
            <w:top w:val="none" w:sz="0" w:space="0" w:color="auto"/>
            <w:left w:val="none" w:sz="0" w:space="0" w:color="auto"/>
            <w:bottom w:val="none" w:sz="0" w:space="0" w:color="auto"/>
            <w:right w:val="none" w:sz="0" w:space="0" w:color="auto"/>
          </w:divBdr>
        </w:div>
        <w:div w:id="1540897230">
          <w:marLeft w:val="0"/>
          <w:marRight w:val="0"/>
          <w:marTop w:val="0"/>
          <w:marBottom w:val="0"/>
          <w:divBdr>
            <w:top w:val="none" w:sz="0" w:space="0" w:color="auto"/>
            <w:left w:val="none" w:sz="0" w:space="0" w:color="auto"/>
            <w:bottom w:val="none" w:sz="0" w:space="0" w:color="auto"/>
            <w:right w:val="none" w:sz="0" w:space="0" w:color="auto"/>
          </w:divBdr>
        </w:div>
        <w:div w:id="778716873">
          <w:marLeft w:val="0"/>
          <w:marRight w:val="0"/>
          <w:marTop w:val="0"/>
          <w:marBottom w:val="0"/>
          <w:divBdr>
            <w:top w:val="none" w:sz="0" w:space="0" w:color="auto"/>
            <w:left w:val="none" w:sz="0" w:space="0" w:color="auto"/>
            <w:bottom w:val="none" w:sz="0" w:space="0" w:color="auto"/>
            <w:right w:val="none" w:sz="0" w:space="0" w:color="auto"/>
          </w:divBdr>
        </w:div>
        <w:div w:id="651834279">
          <w:marLeft w:val="0"/>
          <w:marRight w:val="0"/>
          <w:marTop w:val="0"/>
          <w:marBottom w:val="0"/>
          <w:divBdr>
            <w:top w:val="none" w:sz="0" w:space="0" w:color="auto"/>
            <w:left w:val="none" w:sz="0" w:space="0" w:color="auto"/>
            <w:bottom w:val="none" w:sz="0" w:space="0" w:color="auto"/>
            <w:right w:val="none" w:sz="0" w:space="0" w:color="auto"/>
          </w:divBdr>
        </w:div>
        <w:div w:id="577179745">
          <w:marLeft w:val="0"/>
          <w:marRight w:val="0"/>
          <w:marTop w:val="0"/>
          <w:marBottom w:val="0"/>
          <w:divBdr>
            <w:top w:val="none" w:sz="0" w:space="0" w:color="auto"/>
            <w:left w:val="none" w:sz="0" w:space="0" w:color="auto"/>
            <w:bottom w:val="none" w:sz="0" w:space="0" w:color="auto"/>
            <w:right w:val="none" w:sz="0" w:space="0" w:color="auto"/>
          </w:divBdr>
        </w:div>
        <w:div w:id="1594901331">
          <w:marLeft w:val="0"/>
          <w:marRight w:val="0"/>
          <w:marTop w:val="0"/>
          <w:marBottom w:val="0"/>
          <w:divBdr>
            <w:top w:val="none" w:sz="0" w:space="0" w:color="auto"/>
            <w:left w:val="none" w:sz="0" w:space="0" w:color="auto"/>
            <w:bottom w:val="none" w:sz="0" w:space="0" w:color="auto"/>
            <w:right w:val="none" w:sz="0" w:space="0" w:color="auto"/>
          </w:divBdr>
        </w:div>
      </w:divsChild>
    </w:div>
    <w:div w:id="1947152258">
      <w:bodyDiv w:val="1"/>
      <w:marLeft w:val="0"/>
      <w:marRight w:val="0"/>
      <w:marTop w:val="0"/>
      <w:marBottom w:val="0"/>
      <w:divBdr>
        <w:top w:val="none" w:sz="0" w:space="0" w:color="auto"/>
        <w:left w:val="none" w:sz="0" w:space="0" w:color="auto"/>
        <w:bottom w:val="none" w:sz="0" w:space="0" w:color="auto"/>
        <w:right w:val="none" w:sz="0" w:space="0" w:color="auto"/>
      </w:divBdr>
    </w:div>
    <w:div w:id="1964076053">
      <w:bodyDiv w:val="1"/>
      <w:marLeft w:val="0"/>
      <w:marRight w:val="0"/>
      <w:marTop w:val="0"/>
      <w:marBottom w:val="0"/>
      <w:divBdr>
        <w:top w:val="none" w:sz="0" w:space="0" w:color="auto"/>
        <w:left w:val="none" w:sz="0" w:space="0" w:color="auto"/>
        <w:bottom w:val="none" w:sz="0" w:space="0" w:color="auto"/>
        <w:right w:val="none" w:sz="0" w:space="0" w:color="auto"/>
      </w:divBdr>
    </w:div>
    <w:div w:id="1978139730">
      <w:bodyDiv w:val="1"/>
      <w:marLeft w:val="0"/>
      <w:marRight w:val="0"/>
      <w:marTop w:val="0"/>
      <w:marBottom w:val="0"/>
      <w:divBdr>
        <w:top w:val="none" w:sz="0" w:space="0" w:color="auto"/>
        <w:left w:val="none" w:sz="0" w:space="0" w:color="auto"/>
        <w:bottom w:val="none" w:sz="0" w:space="0" w:color="auto"/>
        <w:right w:val="none" w:sz="0" w:space="0" w:color="auto"/>
      </w:divBdr>
    </w:div>
    <w:div w:id="2003387092">
      <w:bodyDiv w:val="1"/>
      <w:marLeft w:val="0"/>
      <w:marRight w:val="0"/>
      <w:marTop w:val="0"/>
      <w:marBottom w:val="0"/>
      <w:divBdr>
        <w:top w:val="none" w:sz="0" w:space="0" w:color="auto"/>
        <w:left w:val="none" w:sz="0" w:space="0" w:color="auto"/>
        <w:bottom w:val="none" w:sz="0" w:space="0" w:color="auto"/>
        <w:right w:val="none" w:sz="0" w:space="0" w:color="auto"/>
      </w:divBdr>
    </w:div>
    <w:div w:id="2010668045">
      <w:bodyDiv w:val="1"/>
      <w:marLeft w:val="0"/>
      <w:marRight w:val="0"/>
      <w:marTop w:val="0"/>
      <w:marBottom w:val="0"/>
      <w:divBdr>
        <w:top w:val="none" w:sz="0" w:space="0" w:color="auto"/>
        <w:left w:val="none" w:sz="0" w:space="0" w:color="auto"/>
        <w:bottom w:val="none" w:sz="0" w:space="0" w:color="auto"/>
        <w:right w:val="none" w:sz="0" w:space="0" w:color="auto"/>
      </w:divBdr>
    </w:div>
    <w:div w:id="2024436359">
      <w:bodyDiv w:val="1"/>
      <w:marLeft w:val="0"/>
      <w:marRight w:val="0"/>
      <w:marTop w:val="0"/>
      <w:marBottom w:val="0"/>
      <w:divBdr>
        <w:top w:val="none" w:sz="0" w:space="0" w:color="auto"/>
        <w:left w:val="none" w:sz="0" w:space="0" w:color="auto"/>
        <w:bottom w:val="none" w:sz="0" w:space="0" w:color="auto"/>
        <w:right w:val="none" w:sz="0" w:space="0" w:color="auto"/>
      </w:divBdr>
      <w:divsChild>
        <w:div w:id="317270197">
          <w:marLeft w:val="0"/>
          <w:marRight w:val="0"/>
          <w:marTop w:val="0"/>
          <w:marBottom w:val="0"/>
          <w:divBdr>
            <w:top w:val="none" w:sz="0" w:space="0" w:color="auto"/>
            <w:left w:val="none" w:sz="0" w:space="0" w:color="auto"/>
            <w:bottom w:val="none" w:sz="0" w:space="0" w:color="auto"/>
            <w:right w:val="none" w:sz="0" w:space="0" w:color="auto"/>
          </w:divBdr>
        </w:div>
        <w:div w:id="964697979">
          <w:marLeft w:val="0"/>
          <w:marRight w:val="0"/>
          <w:marTop w:val="0"/>
          <w:marBottom w:val="0"/>
          <w:divBdr>
            <w:top w:val="none" w:sz="0" w:space="0" w:color="auto"/>
            <w:left w:val="none" w:sz="0" w:space="0" w:color="auto"/>
            <w:bottom w:val="none" w:sz="0" w:space="0" w:color="auto"/>
            <w:right w:val="none" w:sz="0" w:space="0" w:color="auto"/>
          </w:divBdr>
        </w:div>
        <w:div w:id="1256591024">
          <w:marLeft w:val="0"/>
          <w:marRight w:val="0"/>
          <w:marTop w:val="0"/>
          <w:marBottom w:val="0"/>
          <w:divBdr>
            <w:top w:val="none" w:sz="0" w:space="0" w:color="auto"/>
            <w:left w:val="none" w:sz="0" w:space="0" w:color="auto"/>
            <w:bottom w:val="none" w:sz="0" w:space="0" w:color="auto"/>
            <w:right w:val="none" w:sz="0" w:space="0" w:color="auto"/>
          </w:divBdr>
        </w:div>
        <w:div w:id="225334992">
          <w:marLeft w:val="0"/>
          <w:marRight w:val="0"/>
          <w:marTop w:val="0"/>
          <w:marBottom w:val="0"/>
          <w:divBdr>
            <w:top w:val="none" w:sz="0" w:space="0" w:color="auto"/>
            <w:left w:val="none" w:sz="0" w:space="0" w:color="auto"/>
            <w:bottom w:val="none" w:sz="0" w:space="0" w:color="auto"/>
            <w:right w:val="none" w:sz="0" w:space="0" w:color="auto"/>
          </w:divBdr>
        </w:div>
      </w:divsChild>
    </w:div>
    <w:div w:id="2028285305">
      <w:bodyDiv w:val="1"/>
      <w:marLeft w:val="0"/>
      <w:marRight w:val="0"/>
      <w:marTop w:val="0"/>
      <w:marBottom w:val="0"/>
      <w:divBdr>
        <w:top w:val="none" w:sz="0" w:space="0" w:color="auto"/>
        <w:left w:val="none" w:sz="0" w:space="0" w:color="auto"/>
        <w:bottom w:val="none" w:sz="0" w:space="0" w:color="auto"/>
        <w:right w:val="none" w:sz="0" w:space="0" w:color="auto"/>
      </w:divBdr>
      <w:divsChild>
        <w:div w:id="1557933575">
          <w:marLeft w:val="0"/>
          <w:marRight w:val="0"/>
          <w:marTop w:val="0"/>
          <w:marBottom w:val="0"/>
          <w:divBdr>
            <w:top w:val="none" w:sz="0" w:space="0" w:color="auto"/>
            <w:left w:val="none" w:sz="0" w:space="0" w:color="auto"/>
            <w:bottom w:val="none" w:sz="0" w:space="0" w:color="auto"/>
            <w:right w:val="none" w:sz="0" w:space="0" w:color="auto"/>
          </w:divBdr>
        </w:div>
        <w:div w:id="1239748439">
          <w:marLeft w:val="0"/>
          <w:marRight w:val="0"/>
          <w:marTop w:val="0"/>
          <w:marBottom w:val="0"/>
          <w:divBdr>
            <w:top w:val="none" w:sz="0" w:space="0" w:color="auto"/>
            <w:left w:val="none" w:sz="0" w:space="0" w:color="auto"/>
            <w:bottom w:val="none" w:sz="0" w:space="0" w:color="auto"/>
            <w:right w:val="none" w:sz="0" w:space="0" w:color="auto"/>
          </w:divBdr>
        </w:div>
        <w:div w:id="2031491133">
          <w:marLeft w:val="0"/>
          <w:marRight w:val="0"/>
          <w:marTop w:val="0"/>
          <w:marBottom w:val="0"/>
          <w:divBdr>
            <w:top w:val="none" w:sz="0" w:space="0" w:color="auto"/>
            <w:left w:val="none" w:sz="0" w:space="0" w:color="auto"/>
            <w:bottom w:val="none" w:sz="0" w:space="0" w:color="auto"/>
            <w:right w:val="none" w:sz="0" w:space="0" w:color="auto"/>
          </w:divBdr>
        </w:div>
      </w:divsChild>
    </w:div>
    <w:div w:id="2034306656">
      <w:bodyDiv w:val="1"/>
      <w:marLeft w:val="0"/>
      <w:marRight w:val="0"/>
      <w:marTop w:val="0"/>
      <w:marBottom w:val="0"/>
      <w:divBdr>
        <w:top w:val="none" w:sz="0" w:space="0" w:color="auto"/>
        <w:left w:val="none" w:sz="0" w:space="0" w:color="auto"/>
        <w:bottom w:val="none" w:sz="0" w:space="0" w:color="auto"/>
        <w:right w:val="none" w:sz="0" w:space="0" w:color="auto"/>
      </w:divBdr>
    </w:div>
    <w:div w:id="2034958546">
      <w:bodyDiv w:val="1"/>
      <w:marLeft w:val="0"/>
      <w:marRight w:val="0"/>
      <w:marTop w:val="0"/>
      <w:marBottom w:val="0"/>
      <w:divBdr>
        <w:top w:val="none" w:sz="0" w:space="0" w:color="auto"/>
        <w:left w:val="none" w:sz="0" w:space="0" w:color="auto"/>
        <w:bottom w:val="none" w:sz="0" w:space="0" w:color="auto"/>
        <w:right w:val="none" w:sz="0" w:space="0" w:color="auto"/>
      </w:divBdr>
    </w:div>
    <w:div w:id="2038432558">
      <w:bodyDiv w:val="1"/>
      <w:marLeft w:val="0"/>
      <w:marRight w:val="0"/>
      <w:marTop w:val="0"/>
      <w:marBottom w:val="0"/>
      <w:divBdr>
        <w:top w:val="none" w:sz="0" w:space="0" w:color="auto"/>
        <w:left w:val="none" w:sz="0" w:space="0" w:color="auto"/>
        <w:bottom w:val="none" w:sz="0" w:space="0" w:color="auto"/>
        <w:right w:val="none" w:sz="0" w:space="0" w:color="auto"/>
      </w:divBdr>
    </w:div>
    <w:div w:id="2067947395">
      <w:bodyDiv w:val="1"/>
      <w:marLeft w:val="0"/>
      <w:marRight w:val="0"/>
      <w:marTop w:val="0"/>
      <w:marBottom w:val="0"/>
      <w:divBdr>
        <w:top w:val="none" w:sz="0" w:space="0" w:color="auto"/>
        <w:left w:val="none" w:sz="0" w:space="0" w:color="auto"/>
        <w:bottom w:val="none" w:sz="0" w:space="0" w:color="auto"/>
        <w:right w:val="none" w:sz="0" w:space="0" w:color="auto"/>
      </w:divBdr>
    </w:div>
    <w:div w:id="2078435359">
      <w:bodyDiv w:val="1"/>
      <w:marLeft w:val="0"/>
      <w:marRight w:val="0"/>
      <w:marTop w:val="0"/>
      <w:marBottom w:val="0"/>
      <w:divBdr>
        <w:top w:val="none" w:sz="0" w:space="0" w:color="auto"/>
        <w:left w:val="none" w:sz="0" w:space="0" w:color="auto"/>
        <w:bottom w:val="none" w:sz="0" w:space="0" w:color="auto"/>
        <w:right w:val="none" w:sz="0" w:space="0" w:color="auto"/>
      </w:divBdr>
    </w:div>
    <w:div w:id="2079742399">
      <w:bodyDiv w:val="1"/>
      <w:marLeft w:val="0"/>
      <w:marRight w:val="0"/>
      <w:marTop w:val="0"/>
      <w:marBottom w:val="0"/>
      <w:divBdr>
        <w:top w:val="none" w:sz="0" w:space="0" w:color="auto"/>
        <w:left w:val="none" w:sz="0" w:space="0" w:color="auto"/>
        <w:bottom w:val="none" w:sz="0" w:space="0" w:color="auto"/>
        <w:right w:val="none" w:sz="0" w:space="0" w:color="auto"/>
      </w:divBdr>
    </w:div>
    <w:div w:id="2090617933">
      <w:bodyDiv w:val="1"/>
      <w:marLeft w:val="0"/>
      <w:marRight w:val="0"/>
      <w:marTop w:val="0"/>
      <w:marBottom w:val="0"/>
      <w:divBdr>
        <w:top w:val="none" w:sz="0" w:space="0" w:color="auto"/>
        <w:left w:val="none" w:sz="0" w:space="0" w:color="auto"/>
        <w:bottom w:val="none" w:sz="0" w:space="0" w:color="auto"/>
        <w:right w:val="none" w:sz="0" w:space="0" w:color="auto"/>
      </w:divBdr>
    </w:div>
    <w:div w:id="2096591930">
      <w:bodyDiv w:val="1"/>
      <w:marLeft w:val="0"/>
      <w:marRight w:val="0"/>
      <w:marTop w:val="0"/>
      <w:marBottom w:val="0"/>
      <w:divBdr>
        <w:top w:val="none" w:sz="0" w:space="0" w:color="auto"/>
        <w:left w:val="none" w:sz="0" w:space="0" w:color="auto"/>
        <w:bottom w:val="none" w:sz="0" w:space="0" w:color="auto"/>
        <w:right w:val="none" w:sz="0" w:space="0" w:color="auto"/>
      </w:divBdr>
    </w:div>
    <w:div w:id="2114855712">
      <w:bodyDiv w:val="1"/>
      <w:marLeft w:val="0"/>
      <w:marRight w:val="0"/>
      <w:marTop w:val="0"/>
      <w:marBottom w:val="0"/>
      <w:divBdr>
        <w:top w:val="none" w:sz="0" w:space="0" w:color="auto"/>
        <w:left w:val="none" w:sz="0" w:space="0" w:color="auto"/>
        <w:bottom w:val="none" w:sz="0" w:space="0" w:color="auto"/>
        <w:right w:val="none" w:sz="0" w:space="0" w:color="auto"/>
      </w:divBdr>
    </w:div>
    <w:div w:id="2125299486">
      <w:bodyDiv w:val="1"/>
      <w:marLeft w:val="0"/>
      <w:marRight w:val="0"/>
      <w:marTop w:val="0"/>
      <w:marBottom w:val="0"/>
      <w:divBdr>
        <w:top w:val="none" w:sz="0" w:space="0" w:color="auto"/>
        <w:left w:val="none" w:sz="0" w:space="0" w:color="auto"/>
        <w:bottom w:val="none" w:sz="0" w:space="0" w:color="auto"/>
        <w:right w:val="none" w:sz="0" w:space="0" w:color="auto"/>
      </w:divBdr>
      <w:divsChild>
        <w:div w:id="182479125">
          <w:marLeft w:val="0"/>
          <w:marRight w:val="0"/>
          <w:marTop w:val="0"/>
          <w:marBottom w:val="0"/>
          <w:divBdr>
            <w:top w:val="none" w:sz="0" w:space="0" w:color="auto"/>
            <w:left w:val="none" w:sz="0" w:space="0" w:color="auto"/>
            <w:bottom w:val="none" w:sz="0" w:space="0" w:color="auto"/>
            <w:right w:val="none" w:sz="0" w:space="0" w:color="auto"/>
          </w:divBdr>
        </w:div>
        <w:div w:id="1982953789">
          <w:marLeft w:val="0"/>
          <w:marRight w:val="0"/>
          <w:marTop w:val="0"/>
          <w:marBottom w:val="0"/>
          <w:divBdr>
            <w:top w:val="none" w:sz="0" w:space="0" w:color="auto"/>
            <w:left w:val="none" w:sz="0" w:space="0" w:color="auto"/>
            <w:bottom w:val="none" w:sz="0" w:space="0" w:color="auto"/>
            <w:right w:val="none" w:sz="0" w:space="0" w:color="auto"/>
          </w:divBdr>
        </w:div>
        <w:div w:id="1206480606">
          <w:marLeft w:val="0"/>
          <w:marRight w:val="0"/>
          <w:marTop w:val="0"/>
          <w:marBottom w:val="0"/>
          <w:divBdr>
            <w:top w:val="none" w:sz="0" w:space="0" w:color="auto"/>
            <w:left w:val="none" w:sz="0" w:space="0" w:color="auto"/>
            <w:bottom w:val="none" w:sz="0" w:space="0" w:color="auto"/>
            <w:right w:val="none" w:sz="0" w:space="0" w:color="auto"/>
          </w:divBdr>
        </w:div>
        <w:div w:id="1477187035">
          <w:marLeft w:val="0"/>
          <w:marRight w:val="0"/>
          <w:marTop w:val="0"/>
          <w:marBottom w:val="0"/>
          <w:divBdr>
            <w:top w:val="none" w:sz="0" w:space="0" w:color="auto"/>
            <w:left w:val="none" w:sz="0" w:space="0" w:color="auto"/>
            <w:bottom w:val="none" w:sz="0" w:space="0" w:color="auto"/>
            <w:right w:val="none" w:sz="0" w:space="0" w:color="auto"/>
          </w:divBdr>
        </w:div>
        <w:div w:id="206262538">
          <w:marLeft w:val="0"/>
          <w:marRight w:val="0"/>
          <w:marTop w:val="0"/>
          <w:marBottom w:val="0"/>
          <w:divBdr>
            <w:top w:val="none" w:sz="0" w:space="0" w:color="auto"/>
            <w:left w:val="none" w:sz="0" w:space="0" w:color="auto"/>
            <w:bottom w:val="none" w:sz="0" w:space="0" w:color="auto"/>
            <w:right w:val="none" w:sz="0" w:space="0" w:color="auto"/>
          </w:divBdr>
        </w:div>
        <w:div w:id="518349648">
          <w:marLeft w:val="0"/>
          <w:marRight w:val="0"/>
          <w:marTop w:val="0"/>
          <w:marBottom w:val="0"/>
          <w:divBdr>
            <w:top w:val="none" w:sz="0" w:space="0" w:color="auto"/>
            <w:left w:val="none" w:sz="0" w:space="0" w:color="auto"/>
            <w:bottom w:val="none" w:sz="0" w:space="0" w:color="auto"/>
            <w:right w:val="none" w:sz="0" w:space="0" w:color="auto"/>
          </w:divBdr>
        </w:div>
        <w:div w:id="482432428">
          <w:marLeft w:val="0"/>
          <w:marRight w:val="0"/>
          <w:marTop w:val="0"/>
          <w:marBottom w:val="0"/>
          <w:divBdr>
            <w:top w:val="none" w:sz="0" w:space="0" w:color="auto"/>
            <w:left w:val="none" w:sz="0" w:space="0" w:color="auto"/>
            <w:bottom w:val="none" w:sz="0" w:space="0" w:color="auto"/>
            <w:right w:val="none" w:sz="0" w:space="0" w:color="auto"/>
          </w:divBdr>
        </w:div>
        <w:div w:id="1122461904">
          <w:marLeft w:val="0"/>
          <w:marRight w:val="0"/>
          <w:marTop w:val="0"/>
          <w:marBottom w:val="0"/>
          <w:divBdr>
            <w:top w:val="none" w:sz="0" w:space="0" w:color="auto"/>
            <w:left w:val="none" w:sz="0" w:space="0" w:color="auto"/>
            <w:bottom w:val="none" w:sz="0" w:space="0" w:color="auto"/>
            <w:right w:val="none" w:sz="0" w:space="0" w:color="auto"/>
          </w:divBdr>
        </w:div>
        <w:div w:id="130488082">
          <w:marLeft w:val="0"/>
          <w:marRight w:val="0"/>
          <w:marTop w:val="0"/>
          <w:marBottom w:val="0"/>
          <w:divBdr>
            <w:top w:val="none" w:sz="0" w:space="0" w:color="auto"/>
            <w:left w:val="none" w:sz="0" w:space="0" w:color="auto"/>
            <w:bottom w:val="none" w:sz="0" w:space="0" w:color="auto"/>
            <w:right w:val="none" w:sz="0" w:space="0" w:color="auto"/>
          </w:divBdr>
        </w:div>
        <w:div w:id="260918874">
          <w:marLeft w:val="0"/>
          <w:marRight w:val="0"/>
          <w:marTop w:val="0"/>
          <w:marBottom w:val="0"/>
          <w:divBdr>
            <w:top w:val="none" w:sz="0" w:space="0" w:color="auto"/>
            <w:left w:val="none" w:sz="0" w:space="0" w:color="auto"/>
            <w:bottom w:val="none" w:sz="0" w:space="0" w:color="auto"/>
            <w:right w:val="none" w:sz="0" w:space="0" w:color="auto"/>
          </w:divBdr>
        </w:div>
        <w:div w:id="1982465564">
          <w:marLeft w:val="0"/>
          <w:marRight w:val="0"/>
          <w:marTop w:val="0"/>
          <w:marBottom w:val="0"/>
          <w:divBdr>
            <w:top w:val="none" w:sz="0" w:space="0" w:color="auto"/>
            <w:left w:val="none" w:sz="0" w:space="0" w:color="auto"/>
            <w:bottom w:val="none" w:sz="0" w:space="0" w:color="auto"/>
            <w:right w:val="none" w:sz="0" w:space="0" w:color="auto"/>
          </w:divBdr>
        </w:div>
        <w:div w:id="1589532409">
          <w:marLeft w:val="0"/>
          <w:marRight w:val="0"/>
          <w:marTop w:val="0"/>
          <w:marBottom w:val="0"/>
          <w:divBdr>
            <w:top w:val="none" w:sz="0" w:space="0" w:color="auto"/>
            <w:left w:val="none" w:sz="0" w:space="0" w:color="auto"/>
            <w:bottom w:val="none" w:sz="0" w:space="0" w:color="auto"/>
            <w:right w:val="none" w:sz="0" w:space="0" w:color="auto"/>
          </w:divBdr>
        </w:div>
        <w:div w:id="885945243">
          <w:marLeft w:val="0"/>
          <w:marRight w:val="0"/>
          <w:marTop w:val="0"/>
          <w:marBottom w:val="0"/>
          <w:divBdr>
            <w:top w:val="none" w:sz="0" w:space="0" w:color="auto"/>
            <w:left w:val="none" w:sz="0" w:space="0" w:color="auto"/>
            <w:bottom w:val="none" w:sz="0" w:space="0" w:color="auto"/>
            <w:right w:val="none" w:sz="0" w:space="0" w:color="auto"/>
          </w:divBdr>
        </w:div>
        <w:div w:id="834346404">
          <w:marLeft w:val="0"/>
          <w:marRight w:val="0"/>
          <w:marTop w:val="0"/>
          <w:marBottom w:val="0"/>
          <w:divBdr>
            <w:top w:val="none" w:sz="0" w:space="0" w:color="auto"/>
            <w:left w:val="none" w:sz="0" w:space="0" w:color="auto"/>
            <w:bottom w:val="none" w:sz="0" w:space="0" w:color="auto"/>
            <w:right w:val="none" w:sz="0" w:space="0" w:color="auto"/>
          </w:divBdr>
        </w:div>
        <w:div w:id="803735578">
          <w:marLeft w:val="0"/>
          <w:marRight w:val="0"/>
          <w:marTop w:val="0"/>
          <w:marBottom w:val="0"/>
          <w:divBdr>
            <w:top w:val="none" w:sz="0" w:space="0" w:color="auto"/>
            <w:left w:val="none" w:sz="0" w:space="0" w:color="auto"/>
            <w:bottom w:val="none" w:sz="0" w:space="0" w:color="auto"/>
            <w:right w:val="none" w:sz="0" w:space="0" w:color="auto"/>
          </w:divBdr>
        </w:div>
        <w:div w:id="1303390121">
          <w:marLeft w:val="0"/>
          <w:marRight w:val="0"/>
          <w:marTop w:val="0"/>
          <w:marBottom w:val="0"/>
          <w:divBdr>
            <w:top w:val="none" w:sz="0" w:space="0" w:color="auto"/>
            <w:left w:val="none" w:sz="0" w:space="0" w:color="auto"/>
            <w:bottom w:val="none" w:sz="0" w:space="0" w:color="auto"/>
            <w:right w:val="none" w:sz="0" w:space="0" w:color="auto"/>
          </w:divBdr>
        </w:div>
        <w:div w:id="374739170">
          <w:marLeft w:val="0"/>
          <w:marRight w:val="0"/>
          <w:marTop w:val="0"/>
          <w:marBottom w:val="0"/>
          <w:divBdr>
            <w:top w:val="none" w:sz="0" w:space="0" w:color="auto"/>
            <w:left w:val="none" w:sz="0" w:space="0" w:color="auto"/>
            <w:bottom w:val="none" w:sz="0" w:space="0" w:color="auto"/>
            <w:right w:val="none" w:sz="0" w:space="0" w:color="auto"/>
          </w:divBdr>
        </w:div>
        <w:div w:id="875774868">
          <w:marLeft w:val="0"/>
          <w:marRight w:val="0"/>
          <w:marTop w:val="0"/>
          <w:marBottom w:val="0"/>
          <w:divBdr>
            <w:top w:val="none" w:sz="0" w:space="0" w:color="auto"/>
            <w:left w:val="none" w:sz="0" w:space="0" w:color="auto"/>
            <w:bottom w:val="none" w:sz="0" w:space="0" w:color="auto"/>
            <w:right w:val="none" w:sz="0" w:space="0" w:color="auto"/>
          </w:divBdr>
        </w:div>
        <w:div w:id="557595165">
          <w:marLeft w:val="0"/>
          <w:marRight w:val="0"/>
          <w:marTop w:val="0"/>
          <w:marBottom w:val="0"/>
          <w:divBdr>
            <w:top w:val="none" w:sz="0" w:space="0" w:color="auto"/>
            <w:left w:val="none" w:sz="0" w:space="0" w:color="auto"/>
            <w:bottom w:val="none" w:sz="0" w:space="0" w:color="auto"/>
            <w:right w:val="none" w:sz="0" w:space="0" w:color="auto"/>
          </w:divBdr>
        </w:div>
      </w:divsChild>
    </w:div>
    <w:div w:id="2133132289">
      <w:bodyDiv w:val="1"/>
      <w:marLeft w:val="0"/>
      <w:marRight w:val="0"/>
      <w:marTop w:val="0"/>
      <w:marBottom w:val="0"/>
      <w:divBdr>
        <w:top w:val="none" w:sz="0" w:space="0" w:color="auto"/>
        <w:left w:val="none" w:sz="0" w:space="0" w:color="auto"/>
        <w:bottom w:val="none" w:sz="0" w:space="0" w:color="auto"/>
        <w:right w:val="none" w:sz="0" w:space="0" w:color="auto"/>
      </w:divBdr>
      <w:divsChild>
        <w:div w:id="1474366470">
          <w:marLeft w:val="0"/>
          <w:marRight w:val="0"/>
          <w:marTop w:val="0"/>
          <w:marBottom w:val="0"/>
          <w:divBdr>
            <w:top w:val="none" w:sz="0" w:space="0" w:color="auto"/>
            <w:left w:val="none" w:sz="0" w:space="0" w:color="auto"/>
            <w:bottom w:val="none" w:sz="0" w:space="0" w:color="auto"/>
            <w:right w:val="none" w:sz="0" w:space="0" w:color="auto"/>
          </w:divBdr>
        </w:div>
        <w:div w:id="1451049720">
          <w:marLeft w:val="0"/>
          <w:marRight w:val="0"/>
          <w:marTop w:val="0"/>
          <w:marBottom w:val="0"/>
          <w:divBdr>
            <w:top w:val="none" w:sz="0" w:space="0" w:color="auto"/>
            <w:left w:val="none" w:sz="0" w:space="0" w:color="auto"/>
            <w:bottom w:val="none" w:sz="0" w:space="0" w:color="auto"/>
            <w:right w:val="none" w:sz="0" w:space="0" w:color="auto"/>
          </w:divBdr>
        </w:div>
        <w:div w:id="874924562">
          <w:marLeft w:val="0"/>
          <w:marRight w:val="0"/>
          <w:marTop w:val="0"/>
          <w:marBottom w:val="0"/>
          <w:divBdr>
            <w:top w:val="none" w:sz="0" w:space="0" w:color="auto"/>
            <w:left w:val="none" w:sz="0" w:space="0" w:color="auto"/>
            <w:bottom w:val="none" w:sz="0" w:space="0" w:color="auto"/>
            <w:right w:val="none" w:sz="0" w:space="0" w:color="auto"/>
          </w:divBdr>
        </w:div>
        <w:div w:id="817846991">
          <w:marLeft w:val="0"/>
          <w:marRight w:val="0"/>
          <w:marTop w:val="0"/>
          <w:marBottom w:val="0"/>
          <w:divBdr>
            <w:top w:val="none" w:sz="0" w:space="0" w:color="auto"/>
            <w:left w:val="none" w:sz="0" w:space="0" w:color="auto"/>
            <w:bottom w:val="none" w:sz="0" w:space="0" w:color="auto"/>
            <w:right w:val="none" w:sz="0" w:space="0" w:color="auto"/>
          </w:divBdr>
        </w:div>
        <w:div w:id="1487356658">
          <w:marLeft w:val="0"/>
          <w:marRight w:val="0"/>
          <w:marTop w:val="0"/>
          <w:marBottom w:val="0"/>
          <w:divBdr>
            <w:top w:val="none" w:sz="0" w:space="0" w:color="auto"/>
            <w:left w:val="none" w:sz="0" w:space="0" w:color="auto"/>
            <w:bottom w:val="none" w:sz="0" w:space="0" w:color="auto"/>
            <w:right w:val="none" w:sz="0" w:space="0" w:color="auto"/>
          </w:divBdr>
        </w:div>
        <w:div w:id="1638416691">
          <w:marLeft w:val="0"/>
          <w:marRight w:val="0"/>
          <w:marTop w:val="0"/>
          <w:marBottom w:val="0"/>
          <w:divBdr>
            <w:top w:val="none" w:sz="0" w:space="0" w:color="auto"/>
            <w:left w:val="none" w:sz="0" w:space="0" w:color="auto"/>
            <w:bottom w:val="none" w:sz="0" w:space="0" w:color="auto"/>
            <w:right w:val="none" w:sz="0" w:space="0" w:color="auto"/>
          </w:divBdr>
        </w:div>
        <w:div w:id="1355961887">
          <w:marLeft w:val="0"/>
          <w:marRight w:val="0"/>
          <w:marTop w:val="0"/>
          <w:marBottom w:val="0"/>
          <w:divBdr>
            <w:top w:val="none" w:sz="0" w:space="0" w:color="auto"/>
            <w:left w:val="none" w:sz="0" w:space="0" w:color="auto"/>
            <w:bottom w:val="none" w:sz="0" w:space="0" w:color="auto"/>
            <w:right w:val="none" w:sz="0" w:space="0" w:color="auto"/>
          </w:divBdr>
        </w:div>
        <w:div w:id="260651085">
          <w:marLeft w:val="0"/>
          <w:marRight w:val="0"/>
          <w:marTop w:val="0"/>
          <w:marBottom w:val="0"/>
          <w:divBdr>
            <w:top w:val="none" w:sz="0" w:space="0" w:color="auto"/>
            <w:left w:val="none" w:sz="0" w:space="0" w:color="auto"/>
            <w:bottom w:val="none" w:sz="0" w:space="0" w:color="auto"/>
            <w:right w:val="none" w:sz="0" w:space="0" w:color="auto"/>
          </w:divBdr>
        </w:div>
        <w:div w:id="1951546957">
          <w:marLeft w:val="0"/>
          <w:marRight w:val="0"/>
          <w:marTop w:val="0"/>
          <w:marBottom w:val="0"/>
          <w:divBdr>
            <w:top w:val="none" w:sz="0" w:space="0" w:color="auto"/>
            <w:left w:val="none" w:sz="0" w:space="0" w:color="auto"/>
            <w:bottom w:val="none" w:sz="0" w:space="0" w:color="auto"/>
            <w:right w:val="none" w:sz="0" w:space="0" w:color="auto"/>
          </w:divBdr>
        </w:div>
        <w:div w:id="786240637">
          <w:marLeft w:val="0"/>
          <w:marRight w:val="0"/>
          <w:marTop w:val="0"/>
          <w:marBottom w:val="0"/>
          <w:divBdr>
            <w:top w:val="none" w:sz="0" w:space="0" w:color="auto"/>
            <w:left w:val="none" w:sz="0" w:space="0" w:color="auto"/>
            <w:bottom w:val="none" w:sz="0" w:space="0" w:color="auto"/>
            <w:right w:val="none" w:sz="0" w:space="0" w:color="auto"/>
          </w:divBdr>
        </w:div>
      </w:divsChild>
    </w:div>
    <w:div w:id="2136243757">
      <w:bodyDiv w:val="1"/>
      <w:marLeft w:val="0"/>
      <w:marRight w:val="0"/>
      <w:marTop w:val="0"/>
      <w:marBottom w:val="0"/>
      <w:divBdr>
        <w:top w:val="none" w:sz="0" w:space="0" w:color="auto"/>
        <w:left w:val="none" w:sz="0" w:space="0" w:color="auto"/>
        <w:bottom w:val="none" w:sz="0" w:space="0" w:color="auto"/>
        <w:right w:val="none" w:sz="0" w:space="0" w:color="auto"/>
      </w:divBdr>
    </w:div>
    <w:div w:id="2138257980">
      <w:bodyDiv w:val="1"/>
      <w:marLeft w:val="0"/>
      <w:marRight w:val="0"/>
      <w:marTop w:val="0"/>
      <w:marBottom w:val="0"/>
      <w:divBdr>
        <w:top w:val="none" w:sz="0" w:space="0" w:color="auto"/>
        <w:left w:val="none" w:sz="0" w:space="0" w:color="auto"/>
        <w:bottom w:val="none" w:sz="0" w:space="0" w:color="auto"/>
        <w:right w:val="none" w:sz="0" w:space="0" w:color="auto"/>
      </w:divBdr>
      <w:divsChild>
        <w:div w:id="1219435387">
          <w:marLeft w:val="0"/>
          <w:marRight w:val="0"/>
          <w:marTop w:val="0"/>
          <w:marBottom w:val="0"/>
          <w:divBdr>
            <w:top w:val="none" w:sz="0" w:space="0" w:color="auto"/>
            <w:left w:val="none" w:sz="0" w:space="0" w:color="auto"/>
            <w:bottom w:val="none" w:sz="0" w:space="0" w:color="auto"/>
            <w:right w:val="none" w:sz="0" w:space="0" w:color="auto"/>
          </w:divBdr>
        </w:div>
        <w:div w:id="1236479401">
          <w:marLeft w:val="0"/>
          <w:marRight w:val="0"/>
          <w:marTop w:val="0"/>
          <w:marBottom w:val="0"/>
          <w:divBdr>
            <w:top w:val="none" w:sz="0" w:space="0" w:color="auto"/>
            <w:left w:val="none" w:sz="0" w:space="0" w:color="auto"/>
            <w:bottom w:val="none" w:sz="0" w:space="0" w:color="auto"/>
            <w:right w:val="none" w:sz="0" w:space="0" w:color="auto"/>
          </w:divBdr>
        </w:div>
        <w:div w:id="1413041334">
          <w:marLeft w:val="0"/>
          <w:marRight w:val="0"/>
          <w:marTop w:val="0"/>
          <w:marBottom w:val="0"/>
          <w:divBdr>
            <w:top w:val="none" w:sz="0" w:space="0" w:color="auto"/>
            <w:left w:val="none" w:sz="0" w:space="0" w:color="auto"/>
            <w:bottom w:val="none" w:sz="0" w:space="0" w:color="auto"/>
            <w:right w:val="none" w:sz="0" w:space="0" w:color="auto"/>
          </w:divBdr>
        </w:div>
      </w:divsChild>
    </w:div>
    <w:div w:id="2143570234">
      <w:bodyDiv w:val="1"/>
      <w:marLeft w:val="0"/>
      <w:marRight w:val="0"/>
      <w:marTop w:val="0"/>
      <w:marBottom w:val="0"/>
      <w:divBdr>
        <w:top w:val="none" w:sz="0" w:space="0" w:color="auto"/>
        <w:left w:val="none" w:sz="0" w:space="0" w:color="auto"/>
        <w:bottom w:val="none" w:sz="0" w:space="0" w:color="auto"/>
        <w:right w:val="none" w:sz="0" w:space="0" w:color="auto"/>
      </w:divBdr>
    </w:div>
    <w:div w:id="2144501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br.com/ru/companies/ibs/articles/897072/"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rbc.ru/base/17/02/2026/6993763e9a7947359dde6462" TargetMode="Externa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E0211B-DDC6-4090-8843-AE550F025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6280</Words>
  <Characters>35799</Characters>
  <Application>Microsoft Office Word</Application>
  <DocSecurity>0</DocSecurity>
  <Lines>298</Lines>
  <Paragraphs>83</Paragraphs>
  <ScaleCrop>false</ScaleCrop>
  <HeadingPairs>
    <vt:vector size="2" baseType="variant">
      <vt:variant>
        <vt:lpstr>Название</vt:lpstr>
      </vt:variant>
      <vt:variant>
        <vt:i4>1</vt:i4>
      </vt:variant>
    </vt:vector>
  </HeadingPairs>
  <TitlesOfParts>
    <vt:vector size="1" baseType="lpstr">
      <vt:lpstr>БР</vt:lpstr>
    </vt:vector>
  </TitlesOfParts>
  <Company>211</Company>
  <LinksUpToDate>false</LinksUpToDate>
  <CharactersWithSpaces>41996</CharactersWithSpaces>
  <SharedDoc>false</SharedDoc>
  <HLinks>
    <vt:vector size="258" baseType="variant">
      <vt:variant>
        <vt:i4>1638451</vt:i4>
      </vt:variant>
      <vt:variant>
        <vt:i4>254</vt:i4>
      </vt:variant>
      <vt:variant>
        <vt:i4>0</vt:i4>
      </vt:variant>
      <vt:variant>
        <vt:i4>5</vt:i4>
      </vt:variant>
      <vt:variant>
        <vt:lpwstr/>
      </vt:variant>
      <vt:variant>
        <vt:lpwstr>_Toc356153392</vt:lpwstr>
      </vt:variant>
      <vt:variant>
        <vt:i4>1638451</vt:i4>
      </vt:variant>
      <vt:variant>
        <vt:i4>248</vt:i4>
      </vt:variant>
      <vt:variant>
        <vt:i4>0</vt:i4>
      </vt:variant>
      <vt:variant>
        <vt:i4>5</vt:i4>
      </vt:variant>
      <vt:variant>
        <vt:lpwstr/>
      </vt:variant>
      <vt:variant>
        <vt:lpwstr>_Toc356153391</vt:lpwstr>
      </vt:variant>
      <vt:variant>
        <vt:i4>1638451</vt:i4>
      </vt:variant>
      <vt:variant>
        <vt:i4>242</vt:i4>
      </vt:variant>
      <vt:variant>
        <vt:i4>0</vt:i4>
      </vt:variant>
      <vt:variant>
        <vt:i4>5</vt:i4>
      </vt:variant>
      <vt:variant>
        <vt:lpwstr/>
      </vt:variant>
      <vt:variant>
        <vt:lpwstr>_Toc356153390</vt:lpwstr>
      </vt:variant>
      <vt:variant>
        <vt:i4>1572915</vt:i4>
      </vt:variant>
      <vt:variant>
        <vt:i4>236</vt:i4>
      </vt:variant>
      <vt:variant>
        <vt:i4>0</vt:i4>
      </vt:variant>
      <vt:variant>
        <vt:i4>5</vt:i4>
      </vt:variant>
      <vt:variant>
        <vt:lpwstr/>
      </vt:variant>
      <vt:variant>
        <vt:lpwstr>_Toc356153389</vt:lpwstr>
      </vt:variant>
      <vt:variant>
        <vt:i4>1572915</vt:i4>
      </vt:variant>
      <vt:variant>
        <vt:i4>230</vt:i4>
      </vt:variant>
      <vt:variant>
        <vt:i4>0</vt:i4>
      </vt:variant>
      <vt:variant>
        <vt:i4>5</vt:i4>
      </vt:variant>
      <vt:variant>
        <vt:lpwstr/>
      </vt:variant>
      <vt:variant>
        <vt:lpwstr>_Toc356153388</vt:lpwstr>
      </vt:variant>
      <vt:variant>
        <vt:i4>1572915</vt:i4>
      </vt:variant>
      <vt:variant>
        <vt:i4>224</vt:i4>
      </vt:variant>
      <vt:variant>
        <vt:i4>0</vt:i4>
      </vt:variant>
      <vt:variant>
        <vt:i4>5</vt:i4>
      </vt:variant>
      <vt:variant>
        <vt:lpwstr/>
      </vt:variant>
      <vt:variant>
        <vt:lpwstr>_Toc356153387</vt:lpwstr>
      </vt:variant>
      <vt:variant>
        <vt:i4>1572915</vt:i4>
      </vt:variant>
      <vt:variant>
        <vt:i4>218</vt:i4>
      </vt:variant>
      <vt:variant>
        <vt:i4>0</vt:i4>
      </vt:variant>
      <vt:variant>
        <vt:i4>5</vt:i4>
      </vt:variant>
      <vt:variant>
        <vt:lpwstr/>
      </vt:variant>
      <vt:variant>
        <vt:lpwstr>_Toc356153386</vt:lpwstr>
      </vt:variant>
      <vt:variant>
        <vt:i4>1572915</vt:i4>
      </vt:variant>
      <vt:variant>
        <vt:i4>212</vt:i4>
      </vt:variant>
      <vt:variant>
        <vt:i4>0</vt:i4>
      </vt:variant>
      <vt:variant>
        <vt:i4>5</vt:i4>
      </vt:variant>
      <vt:variant>
        <vt:lpwstr/>
      </vt:variant>
      <vt:variant>
        <vt:lpwstr>_Toc356153385</vt:lpwstr>
      </vt:variant>
      <vt:variant>
        <vt:i4>1572915</vt:i4>
      </vt:variant>
      <vt:variant>
        <vt:i4>206</vt:i4>
      </vt:variant>
      <vt:variant>
        <vt:i4>0</vt:i4>
      </vt:variant>
      <vt:variant>
        <vt:i4>5</vt:i4>
      </vt:variant>
      <vt:variant>
        <vt:lpwstr/>
      </vt:variant>
      <vt:variant>
        <vt:lpwstr>_Toc356153384</vt:lpwstr>
      </vt:variant>
      <vt:variant>
        <vt:i4>1572915</vt:i4>
      </vt:variant>
      <vt:variant>
        <vt:i4>200</vt:i4>
      </vt:variant>
      <vt:variant>
        <vt:i4>0</vt:i4>
      </vt:variant>
      <vt:variant>
        <vt:i4>5</vt:i4>
      </vt:variant>
      <vt:variant>
        <vt:lpwstr/>
      </vt:variant>
      <vt:variant>
        <vt:lpwstr>_Toc356153383</vt:lpwstr>
      </vt:variant>
      <vt:variant>
        <vt:i4>1572915</vt:i4>
      </vt:variant>
      <vt:variant>
        <vt:i4>194</vt:i4>
      </vt:variant>
      <vt:variant>
        <vt:i4>0</vt:i4>
      </vt:variant>
      <vt:variant>
        <vt:i4>5</vt:i4>
      </vt:variant>
      <vt:variant>
        <vt:lpwstr/>
      </vt:variant>
      <vt:variant>
        <vt:lpwstr>_Toc356153382</vt:lpwstr>
      </vt:variant>
      <vt:variant>
        <vt:i4>1572915</vt:i4>
      </vt:variant>
      <vt:variant>
        <vt:i4>188</vt:i4>
      </vt:variant>
      <vt:variant>
        <vt:i4>0</vt:i4>
      </vt:variant>
      <vt:variant>
        <vt:i4>5</vt:i4>
      </vt:variant>
      <vt:variant>
        <vt:lpwstr/>
      </vt:variant>
      <vt:variant>
        <vt:lpwstr>_Toc356153381</vt:lpwstr>
      </vt:variant>
      <vt:variant>
        <vt:i4>1572915</vt:i4>
      </vt:variant>
      <vt:variant>
        <vt:i4>182</vt:i4>
      </vt:variant>
      <vt:variant>
        <vt:i4>0</vt:i4>
      </vt:variant>
      <vt:variant>
        <vt:i4>5</vt:i4>
      </vt:variant>
      <vt:variant>
        <vt:lpwstr/>
      </vt:variant>
      <vt:variant>
        <vt:lpwstr>_Toc356153380</vt:lpwstr>
      </vt:variant>
      <vt:variant>
        <vt:i4>1507379</vt:i4>
      </vt:variant>
      <vt:variant>
        <vt:i4>176</vt:i4>
      </vt:variant>
      <vt:variant>
        <vt:i4>0</vt:i4>
      </vt:variant>
      <vt:variant>
        <vt:i4>5</vt:i4>
      </vt:variant>
      <vt:variant>
        <vt:lpwstr/>
      </vt:variant>
      <vt:variant>
        <vt:lpwstr>_Toc356153379</vt:lpwstr>
      </vt:variant>
      <vt:variant>
        <vt:i4>1507379</vt:i4>
      </vt:variant>
      <vt:variant>
        <vt:i4>170</vt:i4>
      </vt:variant>
      <vt:variant>
        <vt:i4>0</vt:i4>
      </vt:variant>
      <vt:variant>
        <vt:i4>5</vt:i4>
      </vt:variant>
      <vt:variant>
        <vt:lpwstr/>
      </vt:variant>
      <vt:variant>
        <vt:lpwstr>_Toc356153378</vt:lpwstr>
      </vt:variant>
      <vt:variant>
        <vt:i4>1507379</vt:i4>
      </vt:variant>
      <vt:variant>
        <vt:i4>164</vt:i4>
      </vt:variant>
      <vt:variant>
        <vt:i4>0</vt:i4>
      </vt:variant>
      <vt:variant>
        <vt:i4>5</vt:i4>
      </vt:variant>
      <vt:variant>
        <vt:lpwstr/>
      </vt:variant>
      <vt:variant>
        <vt:lpwstr>_Toc356153377</vt:lpwstr>
      </vt:variant>
      <vt:variant>
        <vt:i4>1507379</vt:i4>
      </vt:variant>
      <vt:variant>
        <vt:i4>158</vt:i4>
      </vt:variant>
      <vt:variant>
        <vt:i4>0</vt:i4>
      </vt:variant>
      <vt:variant>
        <vt:i4>5</vt:i4>
      </vt:variant>
      <vt:variant>
        <vt:lpwstr/>
      </vt:variant>
      <vt:variant>
        <vt:lpwstr>_Toc356153376</vt:lpwstr>
      </vt:variant>
      <vt:variant>
        <vt:i4>1507379</vt:i4>
      </vt:variant>
      <vt:variant>
        <vt:i4>152</vt:i4>
      </vt:variant>
      <vt:variant>
        <vt:i4>0</vt:i4>
      </vt:variant>
      <vt:variant>
        <vt:i4>5</vt:i4>
      </vt:variant>
      <vt:variant>
        <vt:lpwstr/>
      </vt:variant>
      <vt:variant>
        <vt:lpwstr>_Toc356153375</vt:lpwstr>
      </vt:variant>
      <vt:variant>
        <vt:i4>1507379</vt:i4>
      </vt:variant>
      <vt:variant>
        <vt:i4>146</vt:i4>
      </vt:variant>
      <vt:variant>
        <vt:i4>0</vt:i4>
      </vt:variant>
      <vt:variant>
        <vt:i4>5</vt:i4>
      </vt:variant>
      <vt:variant>
        <vt:lpwstr/>
      </vt:variant>
      <vt:variant>
        <vt:lpwstr>_Toc356153374</vt:lpwstr>
      </vt:variant>
      <vt:variant>
        <vt:i4>1507379</vt:i4>
      </vt:variant>
      <vt:variant>
        <vt:i4>140</vt:i4>
      </vt:variant>
      <vt:variant>
        <vt:i4>0</vt:i4>
      </vt:variant>
      <vt:variant>
        <vt:i4>5</vt:i4>
      </vt:variant>
      <vt:variant>
        <vt:lpwstr/>
      </vt:variant>
      <vt:variant>
        <vt:lpwstr>_Toc356153373</vt:lpwstr>
      </vt:variant>
      <vt:variant>
        <vt:i4>1507379</vt:i4>
      </vt:variant>
      <vt:variant>
        <vt:i4>134</vt:i4>
      </vt:variant>
      <vt:variant>
        <vt:i4>0</vt:i4>
      </vt:variant>
      <vt:variant>
        <vt:i4>5</vt:i4>
      </vt:variant>
      <vt:variant>
        <vt:lpwstr/>
      </vt:variant>
      <vt:variant>
        <vt:lpwstr>_Toc356153372</vt:lpwstr>
      </vt:variant>
      <vt:variant>
        <vt:i4>1507379</vt:i4>
      </vt:variant>
      <vt:variant>
        <vt:i4>128</vt:i4>
      </vt:variant>
      <vt:variant>
        <vt:i4>0</vt:i4>
      </vt:variant>
      <vt:variant>
        <vt:i4>5</vt:i4>
      </vt:variant>
      <vt:variant>
        <vt:lpwstr/>
      </vt:variant>
      <vt:variant>
        <vt:lpwstr>_Toc356153371</vt:lpwstr>
      </vt:variant>
      <vt:variant>
        <vt:i4>1507379</vt:i4>
      </vt:variant>
      <vt:variant>
        <vt:i4>122</vt:i4>
      </vt:variant>
      <vt:variant>
        <vt:i4>0</vt:i4>
      </vt:variant>
      <vt:variant>
        <vt:i4>5</vt:i4>
      </vt:variant>
      <vt:variant>
        <vt:lpwstr/>
      </vt:variant>
      <vt:variant>
        <vt:lpwstr>_Toc356153370</vt:lpwstr>
      </vt:variant>
      <vt:variant>
        <vt:i4>1441843</vt:i4>
      </vt:variant>
      <vt:variant>
        <vt:i4>116</vt:i4>
      </vt:variant>
      <vt:variant>
        <vt:i4>0</vt:i4>
      </vt:variant>
      <vt:variant>
        <vt:i4>5</vt:i4>
      </vt:variant>
      <vt:variant>
        <vt:lpwstr/>
      </vt:variant>
      <vt:variant>
        <vt:lpwstr>_Toc356153369</vt:lpwstr>
      </vt:variant>
      <vt:variant>
        <vt:i4>1441843</vt:i4>
      </vt:variant>
      <vt:variant>
        <vt:i4>110</vt:i4>
      </vt:variant>
      <vt:variant>
        <vt:i4>0</vt:i4>
      </vt:variant>
      <vt:variant>
        <vt:i4>5</vt:i4>
      </vt:variant>
      <vt:variant>
        <vt:lpwstr/>
      </vt:variant>
      <vt:variant>
        <vt:lpwstr>_Toc356153368</vt:lpwstr>
      </vt:variant>
      <vt:variant>
        <vt:i4>1441843</vt:i4>
      </vt:variant>
      <vt:variant>
        <vt:i4>104</vt:i4>
      </vt:variant>
      <vt:variant>
        <vt:i4>0</vt:i4>
      </vt:variant>
      <vt:variant>
        <vt:i4>5</vt:i4>
      </vt:variant>
      <vt:variant>
        <vt:lpwstr/>
      </vt:variant>
      <vt:variant>
        <vt:lpwstr>_Toc356153367</vt:lpwstr>
      </vt:variant>
      <vt:variant>
        <vt:i4>1441843</vt:i4>
      </vt:variant>
      <vt:variant>
        <vt:i4>98</vt:i4>
      </vt:variant>
      <vt:variant>
        <vt:i4>0</vt:i4>
      </vt:variant>
      <vt:variant>
        <vt:i4>5</vt:i4>
      </vt:variant>
      <vt:variant>
        <vt:lpwstr/>
      </vt:variant>
      <vt:variant>
        <vt:lpwstr>_Toc356153366</vt:lpwstr>
      </vt:variant>
      <vt:variant>
        <vt:i4>1441843</vt:i4>
      </vt:variant>
      <vt:variant>
        <vt:i4>92</vt:i4>
      </vt:variant>
      <vt:variant>
        <vt:i4>0</vt:i4>
      </vt:variant>
      <vt:variant>
        <vt:i4>5</vt:i4>
      </vt:variant>
      <vt:variant>
        <vt:lpwstr/>
      </vt:variant>
      <vt:variant>
        <vt:lpwstr>_Toc356153365</vt:lpwstr>
      </vt:variant>
      <vt:variant>
        <vt:i4>1441843</vt:i4>
      </vt:variant>
      <vt:variant>
        <vt:i4>86</vt:i4>
      </vt:variant>
      <vt:variant>
        <vt:i4>0</vt:i4>
      </vt:variant>
      <vt:variant>
        <vt:i4>5</vt:i4>
      </vt:variant>
      <vt:variant>
        <vt:lpwstr/>
      </vt:variant>
      <vt:variant>
        <vt:lpwstr>_Toc356153364</vt:lpwstr>
      </vt:variant>
      <vt:variant>
        <vt:i4>1441843</vt:i4>
      </vt:variant>
      <vt:variant>
        <vt:i4>80</vt:i4>
      </vt:variant>
      <vt:variant>
        <vt:i4>0</vt:i4>
      </vt:variant>
      <vt:variant>
        <vt:i4>5</vt:i4>
      </vt:variant>
      <vt:variant>
        <vt:lpwstr/>
      </vt:variant>
      <vt:variant>
        <vt:lpwstr>_Toc356153363</vt:lpwstr>
      </vt:variant>
      <vt:variant>
        <vt:i4>1441843</vt:i4>
      </vt:variant>
      <vt:variant>
        <vt:i4>74</vt:i4>
      </vt:variant>
      <vt:variant>
        <vt:i4>0</vt:i4>
      </vt:variant>
      <vt:variant>
        <vt:i4>5</vt:i4>
      </vt:variant>
      <vt:variant>
        <vt:lpwstr/>
      </vt:variant>
      <vt:variant>
        <vt:lpwstr>_Toc356153362</vt:lpwstr>
      </vt:variant>
      <vt:variant>
        <vt:i4>1441843</vt:i4>
      </vt:variant>
      <vt:variant>
        <vt:i4>68</vt:i4>
      </vt:variant>
      <vt:variant>
        <vt:i4>0</vt:i4>
      </vt:variant>
      <vt:variant>
        <vt:i4>5</vt:i4>
      </vt:variant>
      <vt:variant>
        <vt:lpwstr/>
      </vt:variant>
      <vt:variant>
        <vt:lpwstr>_Toc356153361</vt:lpwstr>
      </vt:variant>
      <vt:variant>
        <vt:i4>1441843</vt:i4>
      </vt:variant>
      <vt:variant>
        <vt:i4>62</vt:i4>
      </vt:variant>
      <vt:variant>
        <vt:i4>0</vt:i4>
      </vt:variant>
      <vt:variant>
        <vt:i4>5</vt:i4>
      </vt:variant>
      <vt:variant>
        <vt:lpwstr/>
      </vt:variant>
      <vt:variant>
        <vt:lpwstr>_Toc356153360</vt:lpwstr>
      </vt:variant>
      <vt:variant>
        <vt:i4>1376307</vt:i4>
      </vt:variant>
      <vt:variant>
        <vt:i4>56</vt:i4>
      </vt:variant>
      <vt:variant>
        <vt:i4>0</vt:i4>
      </vt:variant>
      <vt:variant>
        <vt:i4>5</vt:i4>
      </vt:variant>
      <vt:variant>
        <vt:lpwstr/>
      </vt:variant>
      <vt:variant>
        <vt:lpwstr>_Toc356153359</vt:lpwstr>
      </vt:variant>
      <vt:variant>
        <vt:i4>1376307</vt:i4>
      </vt:variant>
      <vt:variant>
        <vt:i4>50</vt:i4>
      </vt:variant>
      <vt:variant>
        <vt:i4>0</vt:i4>
      </vt:variant>
      <vt:variant>
        <vt:i4>5</vt:i4>
      </vt:variant>
      <vt:variant>
        <vt:lpwstr/>
      </vt:variant>
      <vt:variant>
        <vt:lpwstr>_Toc356153358</vt:lpwstr>
      </vt:variant>
      <vt:variant>
        <vt:i4>1376307</vt:i4>
      </vt:variant>
      <vt:variant>
        <vt:i4>44</vt:i4>
      </vt:variant>
      <vt:variant>
        <vt:i4>0</vt:i4>
      </vt:variant>
      <vt:variant>
        <vt:i4>5</vt:i4>
      </vt:variant>
      <vt:variant>
        <vt:lpwstr/>
      </vt:variant>
      <vt:variant>
        <vt:lpwstr>_Toc356153357</vt:lpwstr>
      </vt:variant>
      <vt:variant>
        <vt:i4>1376307</vt:i4>
      </vt:variant>
      <vt:variant>
        <vt:i4>38</vt:i4>
      </vt:variant>
      <vt:variant>
        <vt:i4>0</vt:i4>
      </vt:variant>
      <vt:variant>
        <vt:i4>5</vt:i4>
      </vt:variant>
      <vt:variant>
        <vt:lpwstr/>
      </vt:variant>
      <vt:variant>
        <vt:lpwstr>_Toc356153356</vt:lpwstr>
      </vt:variant>
      <vt:variant>
        <vt:i4>1376307</vt:i4>
      </vt:variant>
      <vt:variant>
        <vt:i4>32</vt:i4>
      </vt:variant>
      <vt:variant>
        <vt:i4>0</vt:i4>
      </vt:variant>
      <vt:variant>
        <vt:i4>5</vt:i4>
      </vt:variant>
      <vt:variant>
        <vt:lpwstr/>
      </vt:variant>
      <vt:variant>
        <vt:lpwstr>_Toc356153355</vt:lpwstr>
      </vt:variant>
      <vt:variant>
        <vt:i4>1376307</vt:i4>
      </vt:variant>
      <vt:variant>
        <vt:i4>26</vt:i4>
      </vt:variant>
      <vt:variant>
        <vt:i4>0</vt:i4>
      </vt:variant>
      <vt:variant>
        <vt:i4>5</vt:i4>
      </vt:variant>
      <vt:variant>
        <vt:lpwstr/>
      </vt:variant>
      <vt:variant>
        <vt:lpwstr>_Toc356153354</vt:lpwstr>
      </vt:variant>
      <vt:variant>
        <vt:i4>1376307</vt:i4>
      </vt:variant>
      <vt:variant>
        <vt:i4>20</vt:i4>
      </vt:variant>
      <vt:variant>
        <vt:i4>0</vt:i4>
      </vt:variant>
      <vt:variant>
        <vt:i4>5</vt:i4>
      </vt:variant>
      <vt:variant>
        <vt:lpwstr/>
      </vt:variant>
      <vt:variant>
        <vt:lpwstr>_Toc356153353</vt:lpwstr>
      </vt:variant>
      <vt:variant>
        <vt:i4>1376307</vt:i4>
      </vt:variant>
      <vt:variant>
        <vt:i4>14</vt:i4>
      </vt:variant>
      <vt:variant>
        <vt:i4>0</vt:i4>
      </vt:variant>
      <vt:variant>
        <vt:i4>5</vt:i4>
      </vt:variant>
      <vt:variant>
        <vt:lpwstr/>
      </vt:variant>
      <vt:variant>
        <vt:lpwstr>_Toc356153352</vt:lpwstr>
      </vt:variant>
      <vt:variant>
        <vt:i4>1376307</vt:i4>
      </vt:variant>
      <vt:variant>
        <vt:i4>8</vt:i4>
      </vt:variant>
      <vt:variant>
        <vt:i4>0</vt:i4>
      </vt:variant>
      <vt:variant>
        <vt:i4>5</vt:i4>
      </vt:variant>
      <vt:variant>
        <vt:lpwstr/>
      </vt:variant>
      <vt:variant>
        <vt:lpwstr>_Toc356153351</vt:lpwstr>
      </vt:variant>
      <vt:variant>
        <vt:i4>1376307</vt:i4>
      </vt:variant>
      <vt:variant>
        <vt:i4>2</vt:i4>
      </vt:variant>
      <vt:variant>
        <vt:i4>0</vt:i4>
      </vt:variant>
      <vt:variant>
        <vt:i4>5</vt:i4>
      </vt:variant>
      <vt:variant>
        <vt:lpwstr/>
      </vt:variant>
      <vt:variant>
        <vt:lpwstr>_Toc356153350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БР</dc:title>
  <dc:creator>Романенко В.В.</dc:creator>
  <cp:lastModifiedBy>Lion 120454</cp:lastModifiedBy>
  <cp:revision>2</cp:revision>
  <cp:lastPrinted>2026-06-01T09:26:00Z</cp:lastPrinted>
  <dcterms:created xsi:type="dcterms:W3CDTF">2026-06-01T09:26:00Z</dcterms:created>
  <dcterms:modified xsi:type="dcterms:W3CDTF">2026-06-01T09:26:00Z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