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4415"/>
        <w:gridCol w:w="811"/>
        <w:gridCol w:w="4404"/>
      </w:tblGrid>
      <w:tr w:rsidR="003E01B9" w14:paraId="32936728" w14:textId="77777777" w:rsidTr="00BF3C30">
        <w:tc>
          <w:tcPr>
            <w:tcW w:w="800" w:type="dxa"/>
          </w:tcPr>
          <w:p w14:paraId="678410D9" w14:textId="77777777" w:rsidR="003E01B9" w:rsidRPr="00614FA7" w:rsidRDefault="003E01B9" w:rsidP="00782CA4">
            <w:pPr>
              <w:jc w:val="right"/>
            </w:pPr>
            <w:r w:rsidRPr="00614FA7">
              <w:rPr>
                <w:rFonts w:hint="eastAsia"/>
              </w:rPr>
              <w:t>Title:</w:t>
            </w:r>
          </w:p>
        </w:tc>
        <w:tc>
          <w:tcPr>
            <w:tcW w:w="4415" w:type="dxa"/>
          </w:tcPr>
          <w:p w14:paraId="50873557" w14:textId="7107FE4C" w:rsidR="003E01B9" w:rsidRPr="00614FA7" w:rsidRDefault="00455B20" w:rsidP="00782CA4">
            <w:proofErr w:type="spellStart"/>
            <w:r>
              <w:t>strpaint</w:t>
            </w:r>
            <w:proofErr w:type="spellEnd"/>
            <w:r w:rsidR="000F2C86">
              <w:t xml:space="preserve"> Overview</w:t>
            </w:r>
          </w:p>
        </w:tc>
        <w:tc>
          <w:tcPr>
            <w:tcW w:w="811" w:type="dxa"/>
          </w:tcPr>
          <w:p w14:paraId="6E1622A5" w14:textId="77777777" w:rsidR="003E01B9" w:rsidRPr="00614FA7" w:rsidRDefault="003E01B9" w:rsidP="00782CA4">
            <w:pPr>
              <w:jc w:val="right"/>
            </w:pPr>
            <w:r w:rsidRPr="00614FA7">
              <w:rPr>
                <w:rFonts w:hint="eastAsia"/>
              </w:rPr>
              <w:t>Created:</w:t>
            </w:r>
          </w:p>
        </w:tc>
        <w:tc>
          <w:tcPr>
            <w:tcW w:w="4404" w:type="dxa"/>
          </w:tcPr>
          <w:p w14:paraId="623BFE30" w14:textId="366CE464" w:rsidR="003E01B9" w:rsidRPr="00614FA7" w:rsidRDefault="003E01B9" w:rsidP="00782CA4">
            <w:r w:rsidRPr="00614FA7">
              <w:rPr>
                <w:rFonts w:hint="eastAsia"/>
              </w:rPr>
              <w:t>2022-11-</w:t>
            </w:r>
            <w:r w:rsidR="00455B20">
              <w:t>16</w:t>
            </w:r>
          </w:p>
        </w:tc>
      </w:tr>
      <w:tr w:rsidR="003E01B9" w14:paraId="3954A87E" w14:textId="77777777" w:rsidTr="00BF3C30">
        <w:tc>
          <w:tcPr>
            <w:tcW w:w="800" w:type="dxa"/>
          </w:tcPr>
          <w:p w14:paraId="5BE93CB3" w14:textId="77777777" w:rsidR="003E01B9" w:rsidRPr="00614FA7" w:rsidRDefault="003E01B9" w:rsidP="00782CA4">
            <w:pPr>
              <w:jc w:val="right"/>
            </w:pPr>
            <w:r w:rsidRPr="00614FA7">
              <w:rPr>
                <w:rFonts w:hint="eastAsia"/>
              </w:rPr>
              <w:t>Status:</w:t>
            </w:r>
          </w:p>
        </w:tc>
        <w:tc>
          <w:tcPr>
            <w:tcW w:w="4415" w:type="dxa"/>
          </w:tcPr>
          <w:p w14:paraId="1DCA90B2" w14:textId="37D9CF84" w:rsidR="003E01B9" w:rsidRPr="00614FA7" w:rsidRDefault="00BF3C30" w:rsidP="00782CA4">
            <w:r>
              <w:t>Finished</w:t>
            </w:r>
          </w:p>
        </w:tc>
        <w:tc>
          <w:tcPr>
            <w:tcW w:w="811" w:type="dxa"/>
          </w:tcPr>
          <w:p w14:paraId="7F1DC531" w14:textId="77777777" w:rsidR="003E01B9" w:rsidRPr="00614FA7" w:rsidRDefault="003E01B9" w:rsidP="00782CA4">
            <w:pPr>
              <w:jc w:val="right"/>
            </w:pPr>
            <w:r w:rsidRPr="00614FA7">
              <w:rPr>
                <w:rFonts w:hint="eastAsia"/>
              </w:rPr>
              <w:t>Author:</w:t>
            </w:r>
          </w:p>
        </w:tc>
        <w:tc>
          <w:tcPr>
            <w:tcW w:w="4404" w:type="dxa"/>
          </w:tcPr>
          <w:p w14:paraId="3422E269" w14:textId="77777777" w:rsidR="003E01B9" w:rsidRPr="00614FA7" w:rsidRDefault="003E01B9" w:rsidP="00782CA4">
            <w:r w:rsidRPr="00614FA7">
              <w:rPr>
                <w:rFonts w:hint="eastAsia"/>
              </w:rPr>
              <w:t>Lion Kimbro</w:t>
            </w:r>
          </w:p>
        </w:tc>
      </w:tr>
    </w:tbl>
    <w:p w14:paraId="4132389D" w14:textId="77777777" w:rsidR="003E01B9" w:rsidRPr="00782CA4" w:rsidRDefault="004D17A1" w:rsidP="00782CA4">
      <w:pPr>
        <w:pStyle w:val="Heading1"/>
      </w:pPr>
      <w:r w:rsidRPr="00782CA4">
        <w:t>Intent</w:t>
      </w:r>
    </w:p>
    <w:p w14:paraId="3EB2AC23" w14:textId="1866B7ED" w:rsidR="003E01B9" w:rsidRPr="004D17A1" w:rsidRDefault="00455B20" w:rsidP="00782CA4">
      <w:r>
        <w:t xml:space="preserve">Documentation for </w:t>
      </w:r>
      <w:proofErr w:type="spellStart"/>
      <w:r>
        <w:t>strpaint</w:t>
      </w:r>
      <w:proofErr w:type="spellEnd"/>
      <w:r>
        <w:t>, 2-D string painter.</w:t>
      </w:r>
    </w:p>
    <w:p w14:paraId="1702C357" w14:textId="77777777" w:rsidR="00A02B82" w:rsidRDefault="00A02B82" w:rsidP="00A02B82">
      <w:pPr>
        <w:pStyle w:val="Heading1"/>
      </w:pPr>
      <w:r>
        <w:t>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7"/>
        <w:gridCol w:w="9293"/>
      </w:tblGrid>
      <w:tr w:rsidR="00A02B82" w14:paraId="1CED2E4A" w14:textId="77777777" w:rsidTr="00812617">
        <w:tc>
          <w:tcPr>
            <w:tcW w:w="1137" w:type="dxa"/>
          </w:tcPr>
          <w:p w14:paraId="600C9581" w14:textId="12D58F09" w:rsidR="00A02B82" w:rsidRDefault="00A02B82" w:rsidP="00A02B82">
            <w:pPr>
              <w:jc w:val="right"/>
            </w:pPr>
            <w:r>
              <w:t>2022-11-</w:t>
            </w:r>
            <w:r w:rsidR="00245732">
              <w:t>16</w:t>
            </w:r>
          </w:p>
        </w:tc>
        <w:tc>
          <w:tcPr>
            <w:tcW w:w="9293" w:type="dxa"/>
          </w:tcPr>
          <w:p w14:paraId="5DD058D8" w14:textId="721B0035" w:rsidR="00A02B82" w:rsidRDefault="00A02B82" w:rsidP="00A02B82">
            <w:r>
              <w:t>started document; wrote up intent</w:t>
            </w:r>
          </w:p>
        </w:tc>
      </w:tr>
      <w:tr w:rsidR="00A02B82" w14:paraId="4817ABCA" w14:textId="77777777" w:rsidTr="00812617">
        <w:tc>
          <w:tcPr>
            <w:tcW w:w="1137" w:type="dxa"/>
          </w:tcPr>
          <w:p w14:paraId="12D1D13C" w14:textId="70AE19CB" w:rsidR="00A02B82" w:rsidRDefault="00812617" w:rsidP="00A02B82">
            <w:pPr>
              <w:jc w:val="right"/>
            </w:pPr>
            <w:r>
              <w:t>2022-12-01</w:t>
            </w:r>
          </w:p>
        </w:tc>
        <w:tc>
          <w:tcPr>
            <w:tcW w:w="9293" w:type="dxa"/>
          </w:tcPr>
          <w:p w14:paraId="1654A3AC" w14:textId="210B3357" w:rsidR="00A02B82" w:rsidRDefault="00812617" w:rsidP="00A02B82">
            <w:r>
              <w:t>reformatted this doc to match updated template layout</w:t>
            </w:r>
            <w:r w:rsidR="002E3867">
              <w:t xml:space="preserve">, </w:t>
            </w:r>
            <w:r w:rsidR="00E77872">
              <w:t>divided out API sections, documented matching system</w:t>
            </w:r>
          </w:p>
        </w:tc>
      </w:tr>
      <w:tr w:rsidR="00A02B82" w14:paraId="4014426A" w14:textId="77777777" w:rsidTr="00812617">
        <w:tc>
          <w:tcPr>
            <w:tcW w:w="1137" w:type="dxa"/>
          </w:tcPr>
          <w:p w14:paraId="4F2647F6" w14:textId="77777777" w:rsidR="00A02B82" w:rsidRDefault="00A02B82" w:rsidP="00A02B82">
            <w:pPr>
              <w:jc w:val="right"/>
            </w:pPr>
          </w:p>
        </w:tc>
        <w:tc>
          <w:tcPr>
            <w:tcW w:w="9293" w:type="dxa"/>
          </w:tcPr>
          <w:p w14:paraId="0AA39192" w14:textId="77777777" w:rsidR="00A02B82" w:rsidRDefault="00A02B82" w:rsidP="00A02B82"/>
        </w:tc>
      </w:tr>
      <w:tr w:rsidR="00A02B82" w14:paraId="4121659D" w14:textId="77777777" w:rsidTr="00812617">
        <w:tc>
          <w:tcPr>
            <w:tcW w:w="1137" w:type="dxa"/>
          </w:tcPr>
          <w:p w14:paraId="6444B512" w14:textId="77777777" w:rsidR="00A02B82" w:rsidRDefault="00A02B82" w:rsidP="00A02B82">
            <w:pPr>
              <w:jc w:val="right"/>
            </w:pPr>
          </w:p>
        </w:tc>
        <w:tc>
          <w:tcPr>
            <w:tcW w:w="9293" w:type="dxa"/>
          </w:tcPr>
          <w:p w14:paraId="3AE36834" w14:textId="77777777" w:rsidR="00A02B82" w:rsidRDefault="00A02B82" w:rsidP="00A02B82"/>
        </w:tc>
      </w:tr>
    </w:tbl>
    <w:p w14:paraId="3943FFE4" w14:textId="77777777" w:rsidR="00782CA4" w:rsidRDefault="00782CA4" w:rsidP="00782CA4">
      <w:pPr>
        <w:pStyle w:val="Heading1"/>
      </w:pPr>
      <w:r>
        <w:t>Requirements</w:t>
      </w:r>
    </w:p>
    <w:p w14:paraId="00BCAF17" w14:textId="252A7FC5" w:rsidR="00782CA4" w:rsidRDefault="00245732" w:rsidP="00782CA4">
      <w:pPr>
        <w:pStyle w:val="ListParagraph"/>
        <w:numPr>
          <w:ilvl w:val="0"/>
          <w:numId w:val="1"/>
        </w:numPr>
      </w:pPr>
      <w:r>
        <w:t>strpaint.py &amp; strscan.py installed</w:t>
      </w:r>
    </w:p>
    <w:p w14:paraId="468D6450" w14:textId="77777777" w:rsidR="00782CA4" w:rsidRDefault="00782CA4" w:rsidP="00782CA4">
      <w:pPr>
        <w:pStyle w:val="Heading1"/>
      </w:pPr>
      <w:r>
        <w:t>Manifest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5"/>
        <w:gridCol w:w="1590"/>
        <w:gridCol w:w="7755"/>
      </w:tblGrid>
      <w:tr w:rsidR="00782CA4" w14:paraId="77F39642" w14:textId="77777777" w:rsidTr="00782CA4">
        <w:tc>
          <w:tcPr>
            <w:tcW w:w="1092" w:type="dxa"/>
          </w:tcPr>
          <w:p w14:paraId="394E297B" w14:textId="77777777" w:rsidR="00782CA4" w:rsidRPr="007D72C7" w:rsidRDefault="00782CA4" w:rsidP="00782CA4">
            <w:pPr>
              <w:rPr>
                <w:i/>
                <w:iCs/>
              </w:rPr>
            </w:pPr>
            <w:r w:rsidRPr="007D72C7">
              <w:rPr>
                <w:i/>
                <w:iCs/>
              </w:rPr>
              <w:t>file</w:t>
            </w:r>
          </w:p>
        </w:tc>
        <w:tc>
          <w:tcPr>
            <w:tcW w:w="1622" w:type="dxa"/>
          </w:tcPr>
          <w:p w14:paraId="069A140D" w14:textId="77777777" w:rsidR="00782CA4" w:rsidRPr="007D72C7" w:rsidRDefault="00782CA4" w:rsidP="00782CA4">
            <w:pPr>
              <w:rPr>
                <w:i/>
                <w:iCs/>
              </w:rPr>
            </w:pPr>
            <w:r w:rsidRPr="007D72C7">
              <w:rPr>
                <w:i/>
                <w:iCs/>
              </w:rPr>
              <w:t>requires</w:t>
            </w:r>
          </w:p>
        </w:tc>
        <w:tc>
          <w:tcPr>
            <w:tcW w:w="8076" w:type="dxa"/>
          </w:tcPr>
          <w:p w14:paraId="5FFFEB52" w14:textId="77777777" w:rsidR="00782CA4" w:rsidRPr="007D72C7" w:rsidRDefault="00782CA4" w:rsidP="00782CA4">
            <w:pPr>
              <w:rPr>
                <w:i/>
                <w:iCs/>
              </w:rPr>
            </w:pPr>
            <w:r w:rsidRPr="007D72C7">
              <w:rPr>
                <w:i/>
                <w:iCs/>
              </w:rPr>
              <w:t>significance</w:t>
            </w:r>
          </w:p>
        </w:tc>
      </w:tr>
      <w:tr w:rsidR="00782CA4" w14:paraId="0CED25D2" w14:textId="77777777" w:rsidTr="00C60D87">
        <w:tc>
          <w:tcPr>
            <w:tcW w:w="1092" w:type="dxa"/>
            <w:vAlign w:val="center"/>
          </w:tcPr>
          <w:p w14:paraId="56D84A47" w14:textId="7400E5EF" w:rsidR="00782CA4" w:rsidRDefault="00245732" w:rsidP="00C60D87">
            <w:pPr>
              <w:pStyle w:val="Code"/>
            </w:pPr>
            <w:r>
              <w:t>strpaint</w:t>
            </w:r>
            <w:r w:rsidR="00782CA4">
              <w:t>.py</w:t>
            </w:r>
          </w:p>
        </w:tc>
        <w:tc>
          <w:tcPr>
            <w:tcW w:w="1622" w:type="dxa"/>
          </w:tcPr>
          <w:p w14:paraId="42A659A3" w14:textId="367926F8" w:rsidR="00782CA4" w:rsidRDefault="00245732" w:rsidP="00782CA4">
            <w:r>
              <w:t>strscan.py</w:t>
            </w:r>
          </w:p>
        </w:tc>
        <w:tc>
          <w:tcPr>
            <w:tcW w:w="8076" w:type="dxa"/>
          </w:tcPr>
          <w:p w14:paraId="02C9A5E0" w14:textId="715E34C6" w:rsidR="00782CA4" w:rsidRDefault="00245732" w:rsidP="00782CA4">
            <w:r>
              <w:t>2-D painting</w:t>
            </w:r>
          </w:p>
        </w:tc>
      </w:tr>
      <w:tr w:rsidR="00782CA4" w14:paraId="5D1C2D61" w14:textId="77777777" w:rsidTr="00C60D87">
        <w:tc>
          <w:tcPr>
            <w:tcW w:w="1092" w:type="dxa"/>
            <w:vAlign w:val="center"/>
          </w:tcPr>
          <w:p w14:paraId="00D0998D" w14:textId="370BFB73" w:rsidR="00782CA4" w:rsidRDefault="00245732" w:rsidP="00C60D87">
            <w:pPr>
              <w:pStyle w:val="Code"/>
            </w:pPr>
            <w:r>
              <w:t>strscan</w:t>
            </w:r>
            <w:r w:rsidR="00782CA4">
              <w:t>.py</w:t>
            </w:r>
          </w:p>
        </w:tc>
        <w:tc>
          <w:tcPr>
            <w:tcW w:w="1622" w:type="dxa"/>
          </w:tcPr>
          <w:p w14:paraId="5D9F596E" w14:textId="750C7CC2" w:rsidR="00782CA4" w:rsidRDefault="00782CA4" w:rsidP="00782CA4"/>
        </w:tc>
        <w:tc>
          <w:tcPr>
            <w:tcW w:w="8076" w:type="dxa"/>
          </w:tcPr>
          <w:p w14:paraId="4536A9C8" w14:textId="0E58C972" w:rsidR="00782CA4" w:rsidRDefault="00245732" w:rsidP="00782CA4">
            <w:r>
              <w:t>read in template from 2-D string</w:t>
            </w:r>
            <w:r w:rsidR="008B69D7">
              <w:t xml:space="preserve">; </w:t>
            </w:r>
            <w:proofErr w:type="gramStart"/>
            <w:r w:rsidR="008B69D7">
              <w:t>typically</w:t>
            </w:r>
            <w:proofErr w:type="gramEnd"/>
            <w:r w:rsidR="008B69D7">
              <w:t xml:space="preserve"> you won’t even know you’re using it</w:t>
            </w:r>
          </w:p>
        </w:tc>
      </w:tr>
    </w:tbl>
    <w:p w14:paraId="1C4A0616" w14:textId="38C8F073" w:rsidR="00245732" w:rsidRDefault="00245732" w:rsidP="007D72C7">
      <w:pPr>
        <w:pStyle w:val="Heading1"/>
      </w:pPr>
      <w:r>
        <w:t>Vocabulary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9108"/>
      </w:tblGrid>
      <w:tr w:rsidR="00245732" w14:paraId="34B9A72B" w14:textId="77777777" w:rsidTr="00BF3C30">
        <w:tc>
          <w:tcPr>
            <w:tcW w:w="1322" w:type="dxa"/>
          </w:tcPr>
          <w:p w14:paraId="67335701" w14:textId="2F03D133" w:rsidR="00245732" w:rsidRPr="00245732" w:rsidRDefault="00245732" w:rsidP="00245732">
            <w:pPr>
              <w:rPr>
                <w:i/>
                <w:iCs/>
              </w:rPr>
            </w:pPr>
            <w:r w:rsidRPr="00245732">
              <w:rPr>
                <w:i/>
                <w:iCs/>
              </w:rPr>
              <w:t>word</w:t>
            </w:r>
          </w:p>
        </w:tc>
        <w:tc>
          <w:tcPr>
            <w:tcW w:w="9108" w:type="dxa"/>
          </w:tcPr>
          <w:p w14:paraId="379D9DC0" w14:textId="3EF28E8C" w:rsidR="00245732" w:rsidRPr="00245732" w:rsidRDefault="00245732" w:rsidP="00245732">
            <w:pPr>
              <w:rPr>
                <w:i/>
                <w:iCs/>
              </w:rPr>
            </w:pPr>
            <w:r w:rsidRPr="00245732">
              <w:rPr>
                <w:i/>
                <w:iCs/>
              </w:rPr>
              <w:t>meaning</w:t>
            </w:r>
          </w:p>
        </w:tc>
      </w:tr>
      <w:tr w:rsidR="00245732" w14:paraId="334E8AB3" w14:textId="77777777" w:rsidTr="00BF3C30">
        <w:tc>
          <w:tcPr>
            <w:tcW w:w="1322" w:type="dxa"/>
          </w:tcPr>
          <w:p w14:paraId="514EDCFC" w14:textId="3F8E3E19" w:rsidR="00245732" w:rsidRDefault="00245732" w:rsidP="00245732">
            <w:r>
              <w:t>clipping region</w:t>
            </w:r>
          </w:p>
        </w:tc>
        <w:tc>
          <w:tcPr>
            <w:tcW w:w="9108" w:type="dxa"/>
          </w:tcPr>
          <w:p w14:paraId="59808A82" w14:textId="15E20770" w:rsidR="00245732" w:rsidRDefault="00B74604" w:rsidP="00245732">
            <w:r>
              <w:t>a region (</w:t>
            </w:r>
            <w:proofErr w:type="gramStart"/>
            <w:r>
              <w:t>x,y</w:t>
            </w:r>
            <w:proofErr w:type="gramEnd"/>
            <w:r>
              <w:t>,x1,y1) that characters can be poked into, inclusive of x1,y1 col/row</w:t>
            </w:r>
          </w:p>
        </w:tc>
      </w:tr>
      <w:tr w:rsidR="00245732" w14:paraId="72D7EC0E" w14:textId="77777777" w:rsidTr="00BF3C30">
        <w:tc>
          <w:tcPr>
            <w:tcW w:w="1322" w:type="dxa"/>
          </w:tcPr>
          <w:p w14:paraId="672BB6F6" w14:textId="09AEB5F9" w:rsidR="00245732" w:rsidRDefault="00245732" w:rsidP="00245732">
            <w:r>
              <w:t>space</w:t>
            </w:r>
          </w:p>
        </w:tc>
        <w:tc>
          <w:tcPr>
            <w:tcW w:w="9108" w:type="dxa"/>
          </w:tcPr>
          <w:p w14:paraId="1316F594" w14:textId="48103404" w:rsidR="00245732" w:rsidRDefault="00245732" w:rsidP="00245732">
            <w:r>
              <w:t>the global list of text lines; each line is a minimal width</w:t>
            </w:r>
          </w:p>
        </w:tc>
      </w:tr>
    </w:tbl>
    <w:p w14:paraId="0FBD2ED7" w14:textId="77777777" w:rsidR="00245732" w:rsidRPr="00245732" w:rsidRDefault="00245732" w:rsidP="00245732"/>
    <w:p w14:paraId="3F179495" w14:textId="4A843D84" w:rsidR="00782CA4" w:rsidRDefault="00245732" w:rsidP="007D72C7">
      <w:pPr>
        <w:pStyle w:val="Heading1"/>
      </w:pPr>
      <w:r>
        <w:t>Example of Use</w:t>
      </w:r>
    </w:p>
    <w:p w14:paraId="2515047F" w14:textId="6CE464F7" w:rsidR="005E2425" w:rsidRDefault="005E2425" w:rsidP="005E2425">
      <w:r>
        <w:t>Basic use:</w:t>
      </w:r>
    </w:p>
    <w:p w14:paraId="36D1165F" w14:textId="77777777" w:rsidR="005E2425" w:rsidRP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E2425">
        <w:t xml:space="preserve">&gt;&gt;&gt; import </w:t>
      </w:r>
      <w:proofErr w:type="spellStart"/>
      <w:r w:rsidRPr="005E2425">
        <w:t>strpaint</w:t>
      </w:r>
      <w:proofErr w:type="spellEnd"/>
    </w:p>
    <w:p w14:paraId="0E54084A" w14:textId="77777777" w:rsidR="005E2425" w:rsidRP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E2425">
        <w:t xml:space="preserve">&gt;&gt;&gt; </w:t>
      </w:r>
      <w:proofErr w:type="spellStart"/>
      <w:proofErr w:type="gramStart"/>
      <w:r w:rsidRPr="005E2425">
        <w:t>strpaint.poke</w:t>
      </w:r>
      <w:proofErr w:type="spellEnd"/>
      <w:proofErr w:type="gramEnd"/>
      <w:r w:rsidRPr="005E2425">
        <w:t>(5,5, "X")</w:t>
      </w:r>
    </w:p>
    <w:p w14:paraId="48CEC730" w14:textId="77777777" w:rsidR="005E2425" w:rsidRP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E2425">
        <w:t xml:space="preserve">&gt;&gt;&gt; </w:t>
      </w:r>
      <w:proofErr w:type="spellStart"/>
      <w:proofErr w:type="gramStart"/>
      <w:r w:rsidRPr="005E2425">
        <w:t>strpaint.show</w:t>
      </w:r>
      <w:proofErr w:type="spellEnd"/>
      <w:proofErr w:type="gramEnd"/>
      <w:r w:rsidRPr="005E2425">
        <w:t>()</w:t>
      </w:r>
    </w:p>
    <w:p w14:paraId="3FBC6124" w14:textId="77777777" w:rsidR="005E2425" w:rsidRP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E2425">
        <w:t xml:space="preserve">    0.       10.       20.       30.       40.       50.</w:t>
      </w:r>
    </w:p>
    <w:p w14:paraId="38E780B7" w14:textId="77777777" w:rsidR="005E2425" w:rsidRP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E2425">
        <w:t xml:space="preserve">     0123456789     5    0123456789     5    0123456789     5</w:t>
      </w:r>
    </w:p>
    <w:p w14:paraId="2441AFC5" w14:textId="77777777" w:rsidR="005E2425" w:rsidRP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E2425">
        <w:t xml:space="preserve">    \O....o....O....o....O....o....O....o....O....o....O....o....</w:t>
      </w:r>
    </w:p>
    <w:p w14:paraId="0700D064" w14:textId="77777777" w:rsidR="005E2425" w:rsidRP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E2425">
        <w:t xml:space="preserve">  0 O</w:t>
      </w:r>
    </w:p>
    <w:p w14:paraId="45474C2B" w14:textId="77777777" w:rsidR="005E2425" w:rsidRP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E2425">
        <w:t xml:space="preserve">  </w:t>
      </w:r>
      <w:proofErr w:type="gramStart"/>
      <w:r w:rsidRPr="005E2425">
        <w:t>1 .</w:t>
      </w:r>
      <w:proofErr w:type="gramEnd"/>
    </w:p>
    <w:p w14:paraId="5B41DE2B" w14:textId="77777777" w:rsidR="005E2425" w:rsidRP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E2425">
        <w:t xml:space="preserve">  </w:t>
      </w:r>
      <w:proofErr w:type="gramStart"/>
      <w:r w:rsidRPr="005E2425">
        <w:t>2 .</w:t>
      </w:r>
      <w:proofErr w:type="gramEnd"/>
    </w:p>
    <w:p w14:paraId="08F4FB94" w14:textId="77777777" w:rsidR="005E2425" w:rsidRP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E2425">
        <w:t xml:space="preserve">  </w:t>
      </w:r>
      <w:proofErr w:type="gramStart"/>
      <w:r w:rsidRPr="005E2425">
        <w:t>3 .</w:t>
      </w:r>
      <w:proofErr w:type="gramEnd"/>
    </w:p>
    <w:p w14:paraId="39641C15" w14:textId="77777777" w:rsidR="005E2425" w:rsidRP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E2425">
        <w:t xml:space="preserve">  </w:t>
      </w:r>
      <w:proofErr w:type="gramStart"/>
      <w:r w:rsidRPr="005E2425">
        <w:t>4 .</w:t>
      </w:r>
      <w:proofErr w:type="gramEnd"/>
    </w:p>
    <w:p w14:paraId="509617C3" w14:textId="77777777" w:rsidR="005E2425" w:rsidRP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E2425">
        <w:t xml:space="preserve">  5 O     X</w:t>
      </w:r>
    </w:p>
    <w:p w14:paraId="291A6E48" w14:textId="77777777" w:rsidR="005E2425" w:rsidRP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E2425">
        <w:t>&gt;&gt;&gt; print(</w:t>
      </w:r>
      <w:proofErr w:type="spellStart"/>
      <w:r w:rsidRPr="005E2425">
        <w:t>strpaint.as_</w:t>
      </w:r>
      <w:proofErr w:type="gramStart"/>
      <w:r w:rsidRPr="005E2425">
        <w:t>str</w:t>
      </w:r>
      <w:proofErr w:type="spellEnd"/>
      <w:r w:rsidRPr="005E2425">
        <w:t>(</w:t>
      </w:r>
      <w:proofErr w:type="gramEnd"/>
      <w:r w:rsidRPr="005E2425">
        <w:t>))</w:t>
      </w:r>
    </w:p>
    <w:p w14:paraId="76057CD8" w14:textId="77777777" w:rsidR="005E2425" w:rsidRP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B936F9E" w14:textId="77777777" w:rsidR="005E2425" w:rsidRP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2DD1B1" w14:textId="77777777" w:rsidR="005E2425" w:rsidRP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2D27693" w14:textId="77777777" w:rsidR="005E2425" w:rsidRP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1BC83C" w14:textId="77777777" w:rsidR="005E2425" w:rsidRP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DD6FAE" w14:textId="77777777" w:rsidR="005E2425" w:rsidRP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E2425">
        <w:t xml:space="preserve">     X</w:t>
      </w:r>
    </w:p>
    <w:p w14:paraId="42125698" w14:textId="77777777" w:rsid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E2425">
        <w:t>&gt;&gt;&gt;</w:t>
      </w:r>
    </w:p>
    <w:p w14:paraId="4E38BDC1" w14:textId="53000024" w:rsidR="005E2425" w:rsidRPr="005E2425" w:rsidRDefault="005E2425" w:rsidP="005E2425">
      <w:r>
        <w:t>Showing a template:</w:t>
      </w:r>
    </w:p>
    <w:p w14:paraId="7C00C73D" w14:textId="77777777" w:rsid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from </w:t>
      </w:r>
      <w:proofErr w:type="spellStart"/>
      <w:r>
        <w:t>strpaint</w:t>
      </w:r>
      <w:proofErr w:type="spellEnd"/>
      <w:r>
        <w:t xml:space="preserve"> import *</w:t>
      </w:r>
    </w:p>
    <w:p w14:paraId="44E86E77" w14:textId="77777777" w:rsid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import </w:t>
      </w:r>
      <w:proofErr w:type="spellStart"/>
      <w:r>
        <w:t>strscan</w:t>
      </w:r>
      <w:proofErr w:type="spellEnd"/>
    </w:p>
    <w:p w14:paraId="23E29616" w14:textId="77777777" w:rsid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use_template</w:t>
      </w:r>
      <w:proofErr w:type="spellEnd"/>
      <w:r>
        <w:t>(</w:t>
      </w:r>
      <w:proofErr w:type="spellStart"/>
      <w:r>
        <w:t>strscan.test</w:t>
      </w:r>
      <w:proofErr w:type="spellEnd"/>
      <w:r>
        <w:t>)</w:t>
      </w:r>
    </w:p>
    <w:p w14:paraId="46A48F13" w14:textId="77777777" w:rsid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copy_</w:t>
      </w:r>
      <w:proofErr w:type="gramStart"/>
      <w:r>
        <w:t>template</w:t>
      </w:r>
      <w:proofErr w:type="spellEnd"/>
      <w:r>
        <w:t>(</w:t>
      </w:r>
      <w:proofErr w:type="gramEnd"/>
      <w:r>
        <w:t>)</w:t>
      </w:r>
    </w:p>
    <w:p w14:paraId="57CB61F8" w14:textId="77777777" w:rsid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template_</w:t>
      </w:r>
      <w:proofErr w:type="gramStart"/>
      <w:r>
        <w:t>write</w:t>
      </w:r>
      <w:proofErr w:type="spellEnd"/>
      <w:r>
        <w:t>(</w:t>
      </w:r>
      <w:proofErr w:type="gramEnd"/>
      <w:r>
        <w:t>"</w:t>
      </w:r>
      <w:proofErr w:type="spellStart"/>
      <w:r>
        <w:t>baz</w:t>
      </w:r>
      <w:proofErr w:type="spellEnd"/>
      <w:r>
        <w:t>", "this is a test")</w:t>
      </w:r>
    </w:p>
    <w:p w14:paraId="067E0CE0" w14:textId="77777777" w:rsidR="005E2425" w:rsidRDefault="005E2425" w:rsidP="005E2425">
      <w:r>
        <w:t xml:space="preserve">Here’s an example </w:t>
      </w:r>
      <w:proofErr w:type="spellStart"/>
      <w:r>
        <w:t>strscan</w:t>
      </w:r>
      <w:proofErr w:type="spellEnd"/>
      <w:r>
        <w:t xml:space="preserve"> template:</w:t>
      </w:r>
    </w:p>
    <w:p w14:paraId="29B6713A" w14:textId="77777777" w:rsid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“””</w:t>
      </w:r>
    </w:p>
    <w:p w14:paraId="5C39A936" w14:textId="77777777" w:rsid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..</w:t>
      </w:r>
      <w:proofErr w:type="gramEnd"/>
      <w:r>
        <w:t>foo..............................  This is a literal string</w:t>
      </w:r>
    </w:p>
    <w:p w14:paraId="2B1D7361" w14:textId="77777777" w:rsid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...................................</w:t>
      </w:r>
    </w:p>
    <w:p w14:paraId="23E02642" w14:textId="77777777" w:rsid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...................................  ...bar...............................</w:t>
      </w:r>
    </w:p>
    <w:p w14:paraId="69287988" w14:textId="77777777" w:rsid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...................................  .....................................</w:t>
      </w:r>
    </w:p>
    <w:p w14:paraId="50CB4227" w14:textId="77777777" w:rsid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...................................  .....................................</w:t>
      </w:r>
    </w:p>
    <w:p w14:paraId="20B5B3A7" w14:textId="77777777" w:rsid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B9CD34" w14:textId="77777777" w:rsid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__</w:t>
      </w:r>
      <w:proofErr w:type="spellStart"/>
      <w:r>
        <w:t>baz</w:t>
      </w:r>
      <w:proofErr w:type="spellEnd"/>
      <w:r>
        <w:t>__________</w:t>
      </w:r>
    </w:p>
    <w:p w14:paraId="423339EA" w14:textId="77777777" w:rsidR="005E2425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__</w:t>
      </w:r>
      <w:proofErr w:type="spellStart"/>
      <w:r>
        <w:t>boz</w:t>
      </w:r>
      <w:proofErr w:type="spellEnd"/>
      <w:r>
        <w:t>__________</w:t>
      </w:r>
    </w:p>
    <w:p w14:paraId="4E679F44" w14:textId="77777777" w:rsidR="008B69D7" w:rsidRDefault="005E2425" w:rsidP="005E2425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“””</w:t>
      </w:r>
    </w:p>
    <w:p w14:paraId="3625050F" w14:textId="00304B69" w:rsidR="008B69D7" w:rsidRDefault="008B69D7" w:rsidP="008B69D7">
      <w:r>
        <w:t>The text “__</w:t>
      </w:r>
      <w:proofErr w:type="spellStart"/>
      <w:r>
        <w:t>baz</w:t>
      </w:r>
      <w:proofErr w:type="spellEnd"/>
      <w:r>
        <w:t>__________” gets replaced with “this is a test”.</w:t>
      </w:r>
      <w:r w:rsidR="00812617">
        <w:t xml:space="preserve">  Any text that begins with a single “.” or “_” is recognized as a replacement space.</w:t>
      </w:r>
    </w:p>
    <w:p w14:paraId="57C9B729" w14:textId="66977994" w:rsidR="00BF3C30" w:rsidRDefault="00BF3C30" w:rsidP="008B69D7">
      <w:r>
        <w:t>Underscores define individual lines, whereas periods define multi-line regions (2-dimensional regions).</w:t>
      </w:r>
    </w:p>
    <w:p w14:paraId="07389088" w14:textId="58EFBCF1" w:rsidR="00F37B25" w:rsidRDefault="008B69D7" w:rsidP="008B69D7">
      <w:pPr>
        <w:rPr>
          <w:rFonts w:eastAsiaTheme="majorEastAsia" w:cstheme="majorBidi"/>
          <w:color w:val="2F5496" w:themeColor="accent1" w:themeShade="BF"/>
          <w:sz w:val="20"/>
          <w:szCs w:val="20"/>
        </w:rPr>
      </w:pPr>
      <w:r>
        <w:t xml:space="preserve">Note that </w:t>
      </w:r>
      <w:r w:rsidR="00BF3C30">
        <w:t xml:space="preserve">the regions clip, and that </w:t>
      </w:r>
      <w:r>
        <w:t>text does not WRAP.</w:t>
      </w:r>
      <w:r w:rsidR="00F37B25">
        <w:br w:type="page"/>
      </w:r>
    </w:p>
    <w:p w14:paraId="200D5F0A" w14:textId="278FF2A4" w:rsidR="003F0738" w:rsidRDefault="00245732" w:rsidP="002E3867">
      <w:pPr>
        <w:pStyle w:val="Heading1"/>
      </w:pPr>
      <w:r>
        <w:lastRenderedPageBreak/>
        <w:t>API Reference</w:t>
      </w:r>
      <w:r w:rsidR="00812617">
        <w:t xml:space="preserve"> (</w:t>
      </w:r>
      <w:proofErr w:type="spellStart"/>
      <w:r w:rsidR="00812617">
        <w:t>strpaint</w:t>
      </w:r>
      <w:proofErr w:type="spellEnd"/>
      <w:r w:rsidR="00812617">
        <w:t>)</w:t>
      </w:r>
    </w:p>
    <w:p w14:paraId="5C391269" w14:textId="2EF38085" w:rsidR="00245732" w:rsidRDefault="00812617" w:rsidP="00C67761">
      <w:pPr>
        <w:pStyle w:val="Heading2"/>
      </w:pPr>
      <w:r>
        <w:t>positioning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872"/>
        <w:gridCol w:w="5415"/>
      </w:tblGrid>
      <w:tr w:rsidR="00245732" w14:paraId="1CB4C270" w14:textId="77777777" w:rsidTr="00812617">
        <w:tc>
          <w:tcPr>
            <w:tcW w:w="2143" w:type="dxa"/>
          </w:tcPr>
          <w:p w14:paraId="626CDA89" w14:textId="0FFC8A1B" w:rsidR="00245732" w:rsidRPr="00245732" w:rsidRDefault="00245732" w:rsidP="00245732">
            <w:pPr>
              <w:rPr>
                <w:i/>
                <w:iCs/>
              </w:rPr>
            </w:pPr>
            <w:proofErr w:type="spellStart"/>
            <w:r w:rsidRPr="00245732">
              <w:rPr>
                <w:i/>
                <w:iCs/>
              </w:rPr>
              <w:t>fn</w:t>
            </w:r>
            <w:proofErr w:type="spellEnd"/>
            <w:r w:rsidRPr="00245732">
              <w:rPr>
                <w:i/>
                <w:iCs/>
              </w:rPr>
              <w:t xml:space="preserve"> &amp; </w:t>
            </w:r>
            <w:proofErr w:type="spellStart"/>
            <w:r w:rsidRPr="00245732">
              <w:rPr>
                <w:i/>
                <w:iCs/>
              </w:rPr>
              <w:t>args</w:t>
            </w:r>
            <w:proofErr w:type="spellEnd"/>
          </w:p>
        </w:tc>
        <w:tc>
          <w:tcPr>
            <w:tcW w:w="2872" w:type="dxa"/>
          </w:tcPr>
          <w:p w14:paraId="05089230" w14:textId="31BFD977" w:rsidR="00245732" w:rsidRPr="00245732" w:rsidRDefault="00245732" w:rsidP="00245732">
            <w:pPr>
              <w:rPr>
                <w:i/>
                <w:iCs/>
              </w:rPr>
            </w:pPr>
            <w:r w:rsidRPr="00245732">
              <w:rPr>
                <w:i/>
                <w:iCs/>
              </w:rPr>
              <w:t>description</w:t>
            </w:r>
          </w:p>
        </w:tc>
        <w:tc>
          <w:tcPr>
            <w:tcW w:w="5415" w:type="dxa"/>
          </w:tcPr>
          <w:p w14:paraId="34DCFBCD" w14:textId="6FE12997" w:rsidR="00245732" w:rsidRPr="00245732" w:rsidRDefault="00245732" w:rsidP="00245732">
            <w:pPr>
              <w:rPr>
                <w:i/>
                <w:iCs/>
              </w:rPr>
            </w:pPr>
            <w:r w:rsidRPr="00245732">
              <w:rPr>
                <w:i/>
                <w:iCs/>
              </w:rPr>
              <w:t>note</w:t>
            </w:r>
          </w:p>
        </w:tc>
      </w:tr>
      <w:tr w:rsidR="00245732" w14:paraId="7F19EF8B" w14:textId="77777777" w:rsidTr="00812617">
        <w:tc>
          <w:tcPr>
            <w:tcW w:w="2143" w:type="dxa"/>
          </w:tcPr>
          <w:p w14:paraId="5D9409CB" w14:textId="35D6AF8C" w:rsidR="00245732" w:rsidRDefault="00245732" w:rsidP="00245732">
            <w:proofErr w:type="gramStart"/>
            <w:r>
              <w:t>loc(</w:t>
            </w:r>
            <w:proofErr w:type="gramEnd"/>
            <w:r>
              <w:t>)</w:t>
            </w:r>
          </w:p>
        </w:tc>
        <w:tc>
          <w:tcPr>
            <w:tcW w:w="2872" w:type="dxa"/>
          </w:tcPr>
          <w:p w14:paraId="1348990D" w14:textId="00AA5929" w:rsidR="00245732" w:rsidRDefault="00245732" w:rsidP="00245732">
            <w:r>
              <w:t>return X&amp;Y position</w:t>
            </w:r>
          </w:p>
        </w:tc>
        <w:tc>
          <w:tcPr>
            <w:tcW w:w="5415" w:type="dxa"/>
          </w:tcPr>
          <w:p w14:paraId="63243534" w14:textId="77777777" w:rsidR="00245732" w:rsidRDefault="00245732" w:rsidP="00245732"/>
        </w:tc>
      </w:tr>
      <w:tr w:rsidR="00245732" w14:paraId="3F5BB898" w14:textId="77777777" w:rsidTr="00812617">
        <w:tc>
          <w:tcPr>
            <w:tcW w:w="2143" w:type="dxa"/>
          </w:tcPr>
          <w:p w14:paraId="210797AA" w14:textId="7A1AD299" w:rsidR="00245732" w:rsidRDefault="00245732" w:rsidP="00245732">
            <w:proofErr w:type="gramStart"/>
            <w:r>
              <w:t>loc(</w:t>
            </w:r>
            <w:proofErr w:type="gramEnd"/>
            <w:r>
              <w:t>x, y)</w:t>
            </w:r>
          </w:p>
        </w:tc>
        <w:tc>
          <w:tcPr>
            <w:tcW w:w="2872" w:type="dxa"/>
          </w:tcPr>
          <w:p w14:paraId="3B522B73" w14:textId="7CA07398" w:rsidR="00245732" w:rsidRDefault="00245732" w:rsidP="00245732">
            <w:r>
              <w:t>set X&amp;Y position</w:t>
            </w:r>
          </w:p>
        </w:tc>
        <w:tc>
          <w:tcPr>
            <w:tcW w:w="5415" w:type="dxa"/>
          </w:tcPr>
          <w:p w14:paraId="5A59BAAF" w14:textId="77777777" w:rsidR="00245732" w:rsidRDefault="00245732" w:rsidP="00245732"/>
        </w:tc>
      </w:tr>
      <w:tr w:rsidR="00812617" w14:paraId="58C6B747" w14:textId="77777777" w:rsidTr="00812617">
        <w:tc>
          <w:tcPr>
            <w:tcW w:w="2143" w:type="dxa"/>
          </w:tcPr>
          <w:p w14:paraId="6329C018" w14:textId="77777777" w:rsidR="00812617" w:rsidRDefault="00812617" w:rsidP="00A257E3">
            <w:proofErr w:type="spellStart"/>
            <w:r>
              <w:t>inspace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  <w:tc>
          <w:tcPr>
            <w:tcW w:w="2872" w:type="dxa"/>
          </w:tcPr>
          <w:p w14:paraId="53BB540D" w14:textId="77777777" w:rsidR="00812617" w:rsidRDefault="00812617" w:rsidP="00A257E3">
            <w:r>
              <w:t xml:space="preserve">is the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 xml:space="preserve"> coordinate in existing space?</w:t>
            </w:r>
          </w:p>
        </w:tc>
        <w:tc>
          <w:tcPr>
            <w:tcW w:w="5415" w:type="dxa"/>
          </w:tcPr>
          <w:p w14:paraId="54944FD0" w14:textId="77777777" w:rsidR="00812617" w:rsidRDefault="00812617" w:rsidP="00A257E3"/>
        </w:tc>
      </w:tr>
      <w:tr w:rsidR="00812617" w14:paraId="13B5AD41" w14:textId="77777777" w:rsidTr="00812617">
        <w:tc>
          <w:tcPr>
            <w:tcW w:w="2143" w:type="dxa"/>
          </w:tcPr>
          <w:p w14:paraId="5A71FB07" w14:textId="77777777" w:rsidR="00812617" w:rsidRDefault="00812617" w:rsidP="00A257E3">
            <w:proofErr w:type="spellStart"/>
            <w:r>
              <w:t>xspace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  <w:tc>
          <w:tcPr>
            <w:tcW w:w="2872" w:type="dxa"/>
          </w:tcPr>
          <w:p w14:paraId="61B82C62" w14:textId="77777777" w:rsidR="00812617" w:rsidRDefault="00812617" w:rsidP="00A257E3">
            <w:r>
              <w:t xml:space="preserve">expand the space to include this 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</w:p>
        </w:tc>
        <w:tc>
          <w:tcPr>
            <w:tcW w:w="5415" w:type="dxa"/>
          </w:tcPr>
          <w:p w14:paraId="718B9A91" w14:textId="77777777" w:rsidR="00812617" w:rsidRDefault="00812617" w:rsidP="00A257E3"/>
        </w:tc>
      </w:tr>
      <w:tr w:rsidR="00812617" w14:paraId="15F92E50" w14:textId="77777777" w:rsidTr="00812617">
        <w:tc>
          <w:tcPr>
            <w:tcW w:w="2143" w:type="dxa"/>
          </w:tcPr>
          <w:p w14:paraId="3BC464C4" w14:textId="77777777" w:rsidR="00812617" w:rsidRDefault="00812617" w:rsidP="00A257E3">
            <w:proofErr w:type="gramStart"/>
            <w:r>
              <w:t>dims(</w:t>
            </w:r>
            <w:proofErr w:type="gramEnd"/>
            <w:r>
              <w:t>)</w:t>
            </w:r>
          </w:p>
        </w:tc>
        <w:tc>
          <w:tcPr>
            <w:tcW w:w="2872" w:type="dxa"/>
          </w:tcPr>
          <w:p w14:paraId="785A77FC" w14:textId="77777777" w:rsidR="00812617" w:rsidRDefault="00812617" w:rsidP="00A257E3">
            <w:r>
              <w:t>returns dimensions of the space (</w:t>
            </w:r>
            <w:proofErr w:type="spellStart"/>
            <w:proofErr w:type="gramStart"/>
            <w:r>
              <w:t>w,h</w:t>
            </w:r>
            <w:proofErr w:type="spellEnd"/>
            <w:proofErr w:type="gramEnd"/>
            <w:r>
              <w:t>)</w:t>
            </w:r>
          </w:p>
        </w:tc>
        <w:tc>
          <w:tcPr>
            <w:tcW w:w="5415" w:type="dxa"/>
          </w:tcPr>
          <w:p w14:paraId="41B9F502" w14:textId="279AE4E2" w:rsidR="00812617" w:rsidRDefault="00812617" w:rsidP="00A257E3">
            <w:r>
              <w:t xml:space="preserve">width is </w:t>
            </w:r>
            <w:r w:rsidRPr="00245732">
              <w:rPr>
                <w:i/>
                <w:iCs/>
              </w:rPr>
              <w:t>highest</w:t>
            </w:r>
            <w:r>
              <w:t xml:space="preserve"> width, but lines in the space </w:t>
            </w:r>
            <w:r w:rsidRPr="00245732">
              <w:rPr>
                <w:i/>
                <w:iCs/>
              </w:rPr>
              <w:t>can</w:t>
            </w:r>
            <w:r>
              <w:t xml:space="preserve"> have less than this width</w:t>
            </w:r>
          </w:p>
        </w:tc>
      </w:tr>
    </w:tbl>
    <w:p w14:paraId="06677F7F" w14:textId="35FFAA0D" w:rsidR="00812617" w:rsidRPr="00C67761" w:rsidRDefault="00812617" w:rsidP="00C67761">
      <w:pPr>
        <w:pStyle w:val="Heading2"/>
      </w:pPr>
      <w:r w:rsidRPr="00C67761">
        <w:t>clipping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872"/>
        <w:gridCol w:w="5415"/>
      </w:tblGrid>
      <w:tr w:rsidR="00245732" w14:paraId="2CCB5EB4" w14:textId="77777777" w:rsidTr="00812617">
        <w:tc>
          <w:tcPr>
            <w:tcW w:w="2143" w:type="dxa"/>
          </w:tcPr>
          <w:p w14:paraId="3CC58413" w14:textId="6A15D441" w:rsidR="00245732" w:rsidRDefault="00245732" w:rsidP="00245732">
            <w:proofErr w:type="gramStart"/>
            <w:r>
              <w:t>clip(</w:t>
            </w:r>
            <w:proofErr w:type="gramEnd"/>
            <w:r>
              <w:t>)</w:t>
            </w:r>
          </w:p>
        </w:tc>
        <w:tc>
          <w:tcPr>
            <w:tcW w:w="2872" w:type="dxa"/>
          </w:tcPr>
          <w:p w14:paraId="0068931D" w14:textId="282699E1" w:rsidR="00245732" w:rsidRDefault="00245732" w:rsidP="00245732">
            <w:r>
              <w:t>return clipping rectangle (</w:t>
            </w:r>
            <w:proofErr w:type="gramStart"/>
            <w:r>
              <w:t>x,y</w:t>
            </w:r>
            <w:proofErr w:type="gramEnd"/>
            <w:r>
              <w:t>,x1,y1)</w:t>
            </w:r>
          </w:p>
        </w:tc>
        <w:tc>
          <w:tcPr>
            <w:tcW w:w="5415" w:type="dxa"/>
          </w:tcPr>
          <w:p w14:paraId="46E07A94" w14:textId="77777777" w:rsidR="00245732" w:rsidRDefault="00245732" w:rsidP="00245732"/>
        </w:tc>
      </w:tr>
      <w:tr w:rsidR="00245732" w14:paraId="483B2F43" w14:textId="77777777" w:rsidTr="00812617">
        <w:tc>
          <w:tcPr>
            <w:tcW w:w="2143" w:type="dxa"/>
          </w:tcPr>
          <w:p w14:paraId="10FCE693" w14:textId="34F48840" w:rsidR="00245732" w:rsidRDefault="00245732" w:rsidP="00245732">
            <w:r>
              <w:t>clip(</w:t>
            </w:r>
            <w:proofErr w:type="gramStart"/>
            <w:r>
              <w:t>x,y</w:t>
            </w:r>
            <w:proofErr w:type="gramEnd"/>
            <w:r>
              <w:t>,x1,y1)</w:t>
            </w:r>
          </w:p>
        </w:tc>
        <w:tc>
          <w:tcPr>
            <w:tcW w:w="2872" w:type="dxa"/>
          </w:tcPr>
          <w:p w14:paraId="51265E4F" w14:textId="00709A7D" w:rsidR="00245732" w:rsidRDefault="00245732" w:rsidP="00245732">
            <w:r>
              <w:t>set clipping region</w:t>
            </w:r>
          </w:p>
        </w:tc>
        <w:tc>
          <w:tcPr>
            <w:tcW w:w="5415" w:type="dxa"/>
          </w:tcPr>
          <w:p w14:paraId="47FCCC6C" w14:textId="5AED6127" w:rsidR="00245732" w:rsidRDefault="00245732" w:rsidP="00245732">
            <w:r>
              <w:t>clipping region does… what?</w:t>
            </w:r>
          </w:p>
        </w:tc>
      </w:tr>
      <w:tr w:rsidR="00812617" w14:paraId="5DDAA264" w14:textId="77777777" w:rsidTr="00812617">
        <w:tc>
          <w:tcPr>
            <w:tcW w:w="2143" w:type="dxa"/>
          </w:tcPr>
          <w:p w14:paraId="219109FD" w14:textId="38C1C637" w:rsidR="00812617" w:rsidRDefault="00812617" w:rsidP="00812617">
            <w:r>
              <w:t>clip0()</w:t>
            </w:r>
          </w:p>
        </w:tc>
        <w:tc>
          <w:tcPr>
            <w:tcW w:w="2872" w:type="dxa"/>
          </w:tcPr>
          <w:p w14:paraId="5438F0EC" w14:textId="7CDE02AB" w:rsidR="00812617" w:rsidRDefault="00812617" w:rsidP="00812617">
            <w:r>
              <w:t>set clipping to (0,0) - infinity</w:t>
            </w:r>
          </w:p>
        </w:tc>
        <w:tc>
          <w:tcPr>
            <w:tcW w:w="5415" w:type="dxa"/>
          </w:tcPr>
          <w:p w14:paraId="277F688D" w14:textId="77777777" w:rsidR="00812617" w:rsidRDefault="00812617" w:rsidP="00812617"/>
        </w:tc>
      </w:tr>
    </w:tbl>
    <w:p w14:paraId="6C196064" w14:textId="578458C2" w:rsidR="00812617" w:rsidRDefault="00812617" w:rsidP="00C67761">
      <w:pPr>
        <w:pStyle w:val="Heading2"/>
      </w:pPr>
      <w:r>
        <w:t>read/write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872"/>
        <w:gridCol w:w="5415"/>
      </w:tblGrid>
      <w:tr w:rsidR="00245732" w14:paraId="3DA9DDC4" w14:textId="77777777" w:rsidTr="00812617">
        <w:tc>
          <w:tcPr>
            <w:tcW w:w="2143" w:type="dxa"/>
          </w:tcPr>
          <w:p w14:paraId="3535BCE2" w14:textId="7835C0E5" w:rsidR="00245732" w:rsidRDefault="00B74604" w:rsidP="00245732">
            <w:r>
              <w:t>peek(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  <w:tc>
          <w:tcPr>
            <w:tcW w:w="2872" w:type="dxa"/>
          </w:tcPr>
          <w:p w14:paraId="699BFA93" w14:textId="480CE759" w:rsidR="00245732" w:rsidRDefault="00B74604" w:rsidP="00245732">
            <w:r>
              <w:t>return character in space, or None</w:t>
            </w:r>
          </w:p>
        </w:tc>
        <w:tc>
          <w:tcPr>
            <w:tcW w:w="5415" w:type="dxa"/>
          </w:tcPr>
          <w:p w14:paraId="1FE8B664" w14:textId="26DE562B" w:rsidR="00245732" w:rsidRDefault="00B74604" w:rsidP="00245732">
            <w:r>
              <w:t>if it’s outside the clipping region, it returns None</w:t>
            </w:r>
          </w:p>
        </w:tc>
      </w:tr>
      <w:tr w:rsidR="00B74604" w14:paraId="1BAB40D2" w14:textId="77777777" w:rsidTr="00812617">
        <w:tc>
          <w:tcPr>
            <w:tcW w:w="2143" w:type="dxa"/>
          </w:tcPr>
          <w:p w14:paraId="4414072A" w14:textId="333D3AB3" w:rsidR="00B74604" w:rsidRDefault="00B74604" w:rsidP="00245732">
            <w:proofErr w:type="gramStart"/>
            <w:r>
              <w:t>poke(</w:t>
            </w:r>
            <w:proofErr w:type="spellStart"/>
            <w:proofErr w:type="gramEnd"/>
            <w:r>
              <w:t>x,y</w:t>
            </w:r>
            <w:proofErr w:type="spellEnd"/>
            <w:r>
              <w:t xml:space="preserve">, </w:t>
            </w:r>
            <w:proofErr w:type="spellStart"/>
            <w:r>
              <w:t>ch</w:t>
            </w:r>
            <w:proofErr w:type="spellEnd"/>
            <w:r>
              <w:t>)</w:t>
            </w:r>
          </w:p>
        </w:tc>
        <w:tc>
          <w:tcPr>
            <w:tcW w:w="2872" w:type="dxa"/>
          </w:tcPr>
          <w:p w14:paraId="4F63B8CA" w14:textId="13892A7C" w:rsidR="00B74604" w:rsidRDefault="00B74604" w:rsidP="00245732">
            <w:r>
              <w:t>poke a character into the space</w:t>
            </w:r>
          </w:p>
        </w:tc>
        <w:tc>
          <w:tcPr>
            <w:tcW w:w="5415" w:type="dxa"/>
          </w:tcPr>
          <w:p w14:paraId="3FB4F1C1" w14:textId="6A4FE033" w:rsidR="00B74604" w:rsidRDefault="00B74604" w:rsidP="00245732">
            <w:r>
              <w:t>if it’s outside the clipping region, it won’t poke in</w:t>
            </w:r>
          </w:p>
        </w:tc>
      </w:tr>
      <w:tr w:rsidR="00B74604" w14:paraId="74024E0F" w14:textId="77777777" w:rsidTr="00812617">
        <w:tc>
          <w:tcPr>
            <w:tcW w:w="2143" w:type="dxa"/>
          </w:tcPr>
          <w:p w14:paraId="76166828" w14:textId="50535F57" w:rsidR="00B74604" w:rsidRDefault="00B74604" w:rsidP="00245732">
            <w:proofErr w:type="spellStart"/>
            <w:proofErr w:type="gramStart"/>
            <w:r>
              <w:t>readrow</w:t>
            </w:r>
            <w:proofErr w:type="spellEnd"/>
            <w:r>
              <w:t>(</w:t>
            </w:r>
            <w:proofErr w:type="gramEnd"/>
            <w:r>
              <w:t>x,x1,y, default=””)</w:t>
            </w:r>
          </w:p>
        </w:tc>
        <w:tc>
          <w:tcPr>
            <w:tcW w:w="2872" w:type="dxa"/>
          </w:tcPr>
          <w:p w14:paraId="54A6B101" w14:textId="4D3F5A28" w:rsidR="00B74604" w:rsidRDefault="00B74604" w:rsidP="00245732">
            <w:r>
              <w:t>read a specific row[x:x1] out</w:t>
            </w:r>
          </w:p>
        </w:tc>
        <w:tc>
          <w:tcPr>
            <w:tcW w:w="5415" w:type="dxa"/>
          </w:tcPr>
          <w:p w14:paraId="19E1518D" w14:textId="2C86BCD7" w:rsidR="00B74604" w:rsidRDefault="00B74604" w:rsidP="00245732">
            <w:r>
              <w:t>if it reads outside the clipping region, it adds the default</w:t>
            </w:r>
          </w:p>
        </w:tc>
      </w:tr>
      <w:tr w:rsidR="00B74604" w14:paraId="4A7A8863" w14:textId="77777777" w:rsidTr="00812617">
        <w:tc>
          <w:tcPr>
            <w:tcW w:w="2143" w:type="dxa"/>
          </w:tcPr>
          <w:p w14:paraId="0DE4E82E" w14:textId="5B6D0589" w:rsidR="00B74604" w:rsidRDefault="00B74604" w:rsidP="00245732">
            <w:proofErr w:type="spellStart"/>
            <w:proofErr w:type="gramStart"/>
            <w:r>
              <w:t>readcol</w:t>
            </w:r>
            <w:proofErr w:type="spellEnd"/>
            <w:r>
              <w:t>(</w:t>
            </w:r>
            <w:proofErr w:type="gramEnd"/>
            <w:r>
              <w:t>x,y,y1, default=””)</w:t>
            </w:r>
          </w:p>
        </w:tc>
        <w:tc>
          <w:tcPr>
            <w:tcW w:w="2872" w:type="dxa"/>
          </w:tcPr>
          <w:p w14:paraId="21ABDD91" w14:textId="5F0DDE6E" w:rsidR="00B74604" w:rsidRDefault="00B74604" w:rsidP="00245732">
            <w:r>
              <w:t>read a specific col[</w:t>
            </w:r>
            <w:proofErr w:type="gramStart"/>
            <w:r>
              <w:t>y:y</w:t>
            </w:r>
            <w:proofErr w:type="gramEnd"/>
            <w:r>
              <w:t>1] out</w:t>
            </w:r>
          </w:p>
        </w:tc>
        <w:tc>
          <w:tcPr>
            <w:tcW w:w="5415" w:type="dxa"/>
          </w:tcPr>
          <w:p w14:paraId="595FC7A2" w14:textId="7084B3F7" w:rsidR="00B74604" w:rsidRDefault="00B74604" w:rsidP="00245732">
            <w:r>
              <w:t>if it reads outside the clipping region, it adds the default</w:t>
            </w:r>
          </w:p>
        </w:tc>
      </w:tr>
      <w:tr w:rsidR="00B74604" w14:paraId="3DD98907" w14:textId="77777777" w:rsidTr="00812617">
        <w:tc>
          <w:tcPr>
            <w:tcW w:w="2143" w:type="dxa"/>
          </w:tcPr>
          <w:p w14:paraId="0C2EAF6B" w14:textId="744ABCD8" w:rsidR="00B74604" w:rsidRDefault="00B74604" w:rsidP="00245732">
            <w:proofErr w:type="spellStart"/>
            <w:proofErr w:type="gramStart"/>
            <w:r>
              <w:t>writerow</w:t>
            </w:r>
            <w:proofErr w:type="spellEnd"/>
            <w:r>
              <w:t>(</w:t>
            </w:r>
            <w:proofErr w:type="gramEnd"/>
            <w:r>
              <w:t>x,x1,y, s)</w:t>
            </w:r>
          </w:p>
        </w:tc>
        <w:tc>
          <w:tcPr>
            <w:tcW w:w="2872" w:type="dxa"/>
          </w:tcPr>
          <w:p w14:paraId="760C49B9" w14:textId="360D577A" w:rsidR="00B74604" w:rsidRDefault="00B74604" w:rsidP="00245732">
            <w:r>
              <w:t>write into the specific space</w:t>
            </w:r>
          </w:p>
        </w:tc>
        <w:tc>
          <w:tcPr>
            <w:tcW w:w="5415" w:type="dxa"/>
          </w:tcPr>
          <w:p w14:paraId="507544B4" w14:textId="29EA92EE" w:rsidR="00B74604" w:rsidRDefault="00B74604" w:rsidP="00245732">
            <w:r>
              <w:t xml:space="preserve">s must be at least </w:t>
            </w:r>
            <w:proofErr w:type="gramStart"/>
            <w:r>
              <w:t>as long as</w:t>
            </w:r>
            <w:proofErr w:type="gramEnd"/>
            <w:r>
              <w:t xml:space="preserve"> x1-x, but if longer, it stops early</w:t>
            </w:r>
          </w:p>
        </w:tc>
      </w:tr>
      <w:tr w:rsidR="00B74604" w14:paraId="23D381C2" w14:textId="77777777" w:rsidTr="00812617">
        <w:tc>
          <w:tcPr>
            <w:tcW w:w="2143" w:type="dxa"/>
          </w:tcPr>
          <w:p w14:paraId="433C4C3A" w14:textId="55E7AA27" w:rsidR="00B74604" w:rsidRDefault="00B74604" w:rsidP="00245732">
            <w:proofErr w:type="spellStart"/>
            <w:proofErr w:type="gramStart"/>
            <w:r>
              <w:t>writecol</w:t>
            </w:r>
            <w:proofErr w:type="spellEnd"/>
            <w:r>
              <w:t>(</w:t>
            </w:r>
            <w:proofErr w:type="gramEnd"/>
            <w:r>
              <w:t>x,y,y1, s)</w:t>
            </w:r>
          </w:p>
        </w:tc>
        <w:tc>
          <w:tcPr>
            <w:tcW w:w="2872" w:type="dxa"/>
          </w:tcPr>
          <w:p w14:paraId="7B453405" w14:textId="38B89547" w:rsidR="00B74604" w:rsidRDefault="00B74604" w:rsidP="00245732">
            <w:r>
              <w:t>write into the specific space</w:t>
            </w:r>
          </w:p>
        </w:tc>
        <w:tc>
          <w:tcPr>
            <w:tcW w:w="5415" w:type="dxa"/>
          </w:tcPr>
          <w:p w14:paraId="28E993B0" w14:textId="4754B7E7" w:rsidR="00B74604" w:rsidRDefault="00B74604" w:rsidP="00245732">
            <w:r>
              <w:t xml:space="preserve">s must be at least </w:t>
            </w:r>
            <w:proofErr w:type="gramStart"/>
            <w:r>
              <w:t>as long as</w:t>
            </w:r>
            <w:proofErr w:type="gramEnd"/>
            <w:r>
              <w:t xml:space="preserve"> y1-y, but if longer, it stops early</w:t>
            </w:r>
          </w:p>
        </w:tc>
      </w:tr>
      <w:tr w:rsidR="00812617" w14:paraId="4C3152DE" w14:textId="77777777" w:rsidTr="00812617">
        <w:tc>
          <w:tcPr>
            <w:tcW w:w="2143" w:type="dxa"/>
          </w:tcPr>
          <w:p w14:paraId="622130AC" w14:textId="5A7B1BB5" w:rsidR="00812617" w:rsidRDefault="00812617" w:rsidP="00812617">
            <w:proofErr w:type="gramStart"/>
            <w:r>
              <w:t>write(</w:t>
            </w:r>
            <w:proofErr w:type="gramEnd"/>
            <w:r>
              <w:t>s, flags=”f”)</w:t>
            </w:r>
          </w:p>
        </w:tc>
        <w:tc>
          <w:tcPr>
            <w:tcW w:w="2872" w:type="dxa"/>
          </w:tcPr>
          <w:p w14:paraId="2E550F47" w14:textId="3FE2DED9" w:rsidR="00812617" w:rsidRDefault="00812617" w:rsidP="00812617">
            <w:r>
              <w:t>write a string at the cursor position</w:t>
            </w:r>
          </w:p>
        </w:tc>
        <w:tc>
          <w:tcPr>
            <w:tcW w:w="5415" w:type="dxa"/>
          </w:tcPr>
          <w:p w14:paraId="7D8BFA7A" w14:textId="77777777" w:rsidR="00812617" w:rsidRDefault="00812617" w:rsidP="00812617">
            <w:r w:rsidRPr="00B74604">
              <w:rPr>
                <w:b/>
                <w:bCs/>
              </w:rPr>
              <w:t>o</w:t>
            </w:r>
            <w:r>
              <w:t xml:space="preserve"> “stay at </w:t>
            </w:r>
            <w:r w:rsidRPr="00B74604">
              <w:t>o</w:t>
            </w:r>
            <w:r>
              <w:t xml:space="preserve">riginal </w:t>
            </w:r>
            <w:proofErr w:type="gramStart"/>
            <w:r>
              <w:t xml:space="preserve">position”  </w:t>
            </w:r>
            <w:r w:rsidRPr="00B74604">
              <w:rPr>
                <w:b/>
                <w:bCs/>
              </w:rPr>
              <w:t>e</w:t>
            </w:r>
            <w:proofErr w:type="gramEnd"/>
            <w:r>
              <w:t xml:space="preserve"> “stay at </w:t>
            </w:r>
            <w:r w:rsidRPr="00B74604">
              <w:t>e</w:t>
            </w:r>
            <w:r>
              <w:t>nd”</w:t>
            </w:r>
          </w:p>
          <w:p w14:paraId="1037EAA4" w14:textId="7E151DBE" w:rsidR="00812617" w:rsidRDefault="00812617" w:rsidP="00812617">
            <w:r w:rsidRPr="00B74604">
              <w:rPr>
                <w:b/>
                <w:bCs/>
              </w:rPr>
              <w:t>h</w:t>
            </w:r>
            <w:r>
              <w:t xml:space="preserve"> “home at </w:t>
            </w:r>
            <w:proofErr w:type="gramStart"/>
            <w:r>
              <w:t xml:space="preserve">end”  </w:t>
            </w:r>
            <w:r w:rsidRPr="00B74604">
              <w:rPr>
                <w:b/>
                <w:bCs/>
              </w:rPr>
              <w:t>f</w:t>
            </w:r>
            <w:proofErr w:type="gramEnd"/>
            <w:r>
              <w:t xml:space="preserve"> “following line beginning at end”</w:t>
            </w:r>
          </w:p>
        </w:tc>
      </w:tr>
      <w:tr w:rsidR="00B74604" w14:paraId="28EBD578" w14:textId="77777777" w:rsidTr="00812617">
        <w:tc>
          <w:tcPr>
            <w:tcW w:w="2143" w:type="dxa"/>
          </w:tcPr>
          <w:p w14:paraId="4D72DF40" w14:textId="3BC29179" w:rsidR="00B74604" w:rsidRDefault="00B74604" w:rsidP="00245732">
            <w:proofErr w:type="gramStart"/>
            <w:r>
              <w:t>clear(</w:t>
            </w:r>
            <w:proofErr w:type="gramEnd"/>
            <w:r>
              <w:t>)</w:t>
            </w:r>
          </w:p>
        </w:tc>
        <w:tc>
          <w:tcPr>
            <w:tcW w:w="2872" w:type="dxa"/>
          </w:tcPr>
          <w:p w14:paraId="4AEB7CA1" w14:textId="0CD0039B" w:rsidR="00B74604" w:rsidRDefault="00B74604" w:rsidP="00245732">
            <w:r>
              <w:t>clear the space</w:t>
            </w:r>
          </w:p>
        </w:tc>
        <w:tc>
          <w:tcPr>
            <w:tcW w:w="5415" w:type="dxa"/>
          </w:tcPr>
          <w:p w14:paraId="47191949" w14:textId="77777777" w:rsidR="00B74604" w:rsidRDefault="00B74604" w:rsidP="00245732"/>
        </w:tc>
      </w:tr>
      <w:tr w:rsidR="00B74604" w14:paraId="4F6DB608" w14:textId="77777777" w:rsidTr="00812617">
        <w:tc>
          <w:tcPr>
            <w:tcW w:w="2143" w:type="dxa"/>
          </w:tcPr>
          <w:p w14:paraId="099EDD58" w14:textId="12C5CE7D" w:rsidR="00B74604" w:rsidRDefault="00B74604" w:rsidP="00245732">
            <w:proofErr w:type="gramStart"/>
            <w:r>
              <w:t>reset(</w:t>
            </w:r>
            <w:proofErr w:type="gramEnd"/>
            <w:r>
              <w:t>)</w:t>
            </w:r>
          </w:p>
        </w:tc>
        <w:tc>
          <w:tcPr>
            <w:tcW w:w="2872" w:type="dxa"/>
          </w:tcPr>
          <w:p w14:paraId="2E9E1D9C" w14:textId="24BAE642" w:rsidR="00B74604" w:rsidRDefault="00B74604" w:rsidP="00245732">
            <w:r>
              <w:t>reset everything, clear everything</w:t>
            </w:r>
          </w:p>
        </w:tc>
        <w:tc>
          <w:tcPr>
            <w:tcW w:w="5415" w:type="dxa"/>
          </w:tcPr>
          <w:p w14:paraId="02E2BCB2" w14:textId="77777777" w:rsidR="00B74604" w:rsidRDefault="00B74604" w:rsidP="00245732"/>
        </w:tc>
      </w:tr>
    </w:tbl>
    <w:p w14:paraId="11AE514D" w14:textId="049049AC" w:rsidR="00812617" w:rsidRDefault="00C67761" w:rsidP="00C67761">
      <w:pPr>
        <w:pStyle w:val="Heading2"/>
      </w:pPr>
      <w:r w:rsidRPr="00C67761">
        <w:t>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872"/>
        <w:gridCol w:w="5415"/>
      </w:tblGrid>
      <w:tr w:rsidR="00B74604" w14:paraId="6408557D" w14:textId="77777777" w:rsidTr="00812617">
        <w:tc>
          <w:tcPr>
            <w:tcW w:w="2143" w:type="dxa"/>
          </w:tcPr>
          <w:p w14:paraId="4BEB7754" w14:textId="693347BA" w:rsidR="00B74604" w:rsidRDefault="00B74604" w:rsidP="00245732">
            <w:r>
              <w:t>chart(flags=””)</w:t>
            </w:r>
          </w:p>
        </w:tc>
        <w:tc>
          <w:tcPr>
            <w:tcW w:w="2872" w:type="dxa"/>
          </w:tcPr>
          <w:p w14:paraId="234D9F98" w14:textId="071A845F" w:rsidR="00B74604" w:rsidRDefault="00B74604" w:rsidP="00245732">
            <w:r>
              <w:t>return a chart with rulers at edges</w:t>
            </w:r>
          </w:p>
        </w:tc>
        <w:tc>
          <w:tcPr>
            <w:tcW w:w="5415" w:type="dxa"/>
          </w:tcPr>
          <w:p w14:paraId="73F04808" w14:textId="0B15C606" w:rsidR="00B74604" w:rsidRDefault="00B74604" w:rsidP="00245732">
            <w:r>
              <w:t>flag “e” – show (“|”) at the horizontal boundary of each line</w:t>
            </w:r>
          </w:p>
        </w:tc>
      </w:tr>
      <w:tr w:rsidR="00B74604" w14:paraId="08BC81F4" w14:textId="77777777" w:rsidTr="00812617">
        <w:tc>
          <w:tcPr>
            <w:tcW w:w="2143" w:type="dxa"/>
          </w:tcPr>
          <w:p w14:paraId="35CF696C" w14:textId="61046006" w:rsidR="00B74604" w:rsidRDefault="00B74604" w:rsidP="00245732">
            <w:proofErr w:type="gramStart"/>
            <w:r>
              <w:t>show(</w:t>
            </w:r>
            <w:proofErr w:type="gramEnd"/>
            <w:r>
              <w:t>)</w:t>
            </w:r>
          </w:p>
        </w:tc>
        <w:tc>
          <w:tcPr>
            <w:tcW w:w="2872" w:type="dxa"/>
          </w:tcPr>
          <w:p w14:paraId="710C3005" w14:textId="49A0A3A7" w:rsidR="00B74604" w:rsidRDefault="00B74604" w:rsidP="00245732">
            <w:r>
              <w:t>print(</w:t>
            </w:r>
            <w:proofErr w:type="gramStart"/>
            <w:r>
              <w:t>chart(</w:t>
            </w:r>
            <w:proofErr w:type="gramEnd"/>
            <w:r>
              <w:t>))</w:t>
            </w:r>
          </w:p>
        </w:tc>
        <w:tc>
          <w:tcPr>
            <w:tcW w:w="5415" w:type="dxa"/>
          </w:tcPr>
          <w:p w14:paraId="7B9B1D35" w14:textId="77777777" w:rsidR="00B74604" w:rsidRDefault="00B74604" w:rsidP="00245732"/>
        </w:tc>
      </w:tr>
      <w:tr w:rsidR="00B74604" w14:paraId="49D3DD15" w14:textId="77777777" w:rsidTr="00812617">
        <w:tc>
          <w:tcPr>
            <w:tcW w:w="2143" w:type="dxa"/>
          </w:tcPr>
          <w:p w14:paraId="7C130D4D" w14:textId="3982862D" w:rsidR="00B74604" w:rsidRDefault="00B74604" w:rsidP="00245732">
            <w:proofErr w:type="spellStart"/>
            <w:r>
              <w:t>as_</w:t>
            </w:r>
            <w:proofErr w:type="gramStart"/>
            <w:r>
              <w:t>str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72" w:type="dxa"/>
          </w:tcPr>
          <w:p w14:paraId="01F247F9" w14:textId="3443C72A" w:rsidR="00B74604" w:rsidRDefault="00B74604" w:rsidP="00245732">
            <w:r>
              <w:t>return the space as a string</w:t>
            </w:r>
          </w:p>
        </w:tc>
        <w:tc>
          <w:tcPr>
            <w:tcW w:w="5415" w:type="dxa"/>
          </w:tcPr>
          <w:p w14:paraId="46BFDED1" w14:textId="77777777" w:rsidR="00B74604" w:rsidRDefault="00B74604" w:rsidP="00245732"/>
        </w:tc>
      </w:tr>
    </w:tbl>
    <w:p w14:paraId="2E6703D5" w14:textId="48A87487" w:rsidR="00C67761" w:rsidRDefault="00C67761" w:rsidP="00C67761">
      <w:pPr>
        <w:pStyle w:val="Heading2"/>
      </w:pPr>
      <w:r>
        <w:t>draw shapes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872"/>
        <w:gridCol w:w="5415"/>
      </w:tblGrid>
      <w:tr w:rsidR="00B74604" w14:paraId="2BB08C39" w14:textId="77777777" w:rsidTr="00812617">
        <w:tc>
          <w:tcPr>
            <w:tcW w:w="2143" w:type="dxa"/>
          </w:tcPr>
          <w:p w14:paraId="4C5FAB17" w14:textId="106F7425" w:rsidR="00B74604" w:rsidRDefault="00B74604" w:rsidP="00245732">
            <w:proofErr w:type="spellStart"/>
            <w:r>
              <w:t>hline</w:t>
            </w:r>
            <w:proofErr w:type="spellEnd"/>
            <w:r>
              <w:t>(</w:t>
            </w:r>
            <w:proofErr w:type="gramStart"/>
            <w:r>
              <w:t>x,x</w:t>
            </w:r>
            <w:proofErr w:type="gramEnd"/>
            <w:r>
              <w:t>1,y,ch)</w:t>
            </w:r>
          </w:p>
        </w:tc>
        <w:tc>
          <w:tcPr>
            <w:tcW w:w="2872" w:type="dxa"/>
          </w:tcPr>
          <w:p w14:paraId="0D3360DC" w14:textId="1D5D75B4" w:rsidR="00B74604" w:rsidRDefault="00B74604" w:rsidP="00245732">
            <w:r>
              <w:t>draw a horizontal line</w:t>
            </w:r>
          </w:p>
        </w:tc>
        <w:tc>
          <w:tcPr>
            <w:tcW w:w="5415" w:type="dxa"/>
          </w:tcPr>
          <w:p w14:paraId="071780B0" w14:textId="097B83F9" w:rsidR="00B74604" w:rsidRPr="00B74604" w:rsidRDefault="00B74604" w:rsidP="00245732">
            <w:r w:rsidRPr="00B74604">
              <w:t>x1 is exclusive</w:t>
            </w:r>
          </w:p>
        </w:tc>
      </w:tr>
      <w:tr w:rsidR="00B74604" w14:paraId="697FFFF6" w14:textId="77777777" w:rsidTr="00812617">
        <w:tc>
          <w:tcPr>
            <w:tcW w:w="2143" w:type="dxa"/>
          </w:tcPr>
          <w:p w14:paraId="5F65770E" w14:textId="0800D095" w:rsidR="00B74604" w:rsidRDefault="00B74604" w:rsidP="00245732">
            <w:proofErr w:type="spellStart"/>
            <w:r>
              <w:t>vline</w:t>
            </w:r>
            <w:proofErr w:type="spellEnd"/>
            <w:r>
              <w:t>(</w:t>
            </w:r>
            <w:proofErr w:type="gramStart"/>
            <w:r>
              <w:t>x,y</w:t>
            </w:r>
            <w:proofErr w:type="gramEnd"/>
            <w:r>
              <w:t>,y1,ch)</w:t>
            </w:r>
          </w:p>
        </w:tc>
        <w:tc>
          <w:tcPr>
            <w:tcW w:w="2872" w:type="dxa"/>
          </w:tcPr>
          <w:p w14:paraId="52953C4F" w14:textId="53FC700C" w:rsidR="00B74604" w:rsidRDefault="00B74604" w:rsidP="00245732">
            <w:r>
              <w:t>draw a vertical line</w:t>
            </w:r>
          </w:p>
        </w:tc>
        <w:tc>
          <w:tcPr>
            <w:tcW w:w="5415" w:type="dxa"/>
          </w:tcPr>
          <w:p w14:paraId="423795F0" w14:textId="54CA808A" w:rsidR="00B74604" w:rsidRPr="00B74604" w:rsidRDefault="00B74604" w:rsidP="00245732">
            <w:r>
              <w:t>y1 is exclusive</w:t>
            </w:r>
          </w:p>
        </w:tc>
      </w:tr>
      <w:tr w:rsidR="00B74604" w14:paraId="6D871C35" w14:textId="77777777" w:rsidTr="00812617">
        <w:tc>
          <w:tcPr>
            <w:tcW w:w="2143" w:type="dxa"/>
          </w:tcPr>
          <w:p w14:paraId="748EC26E" w14:textId="7AF95CC1" w:rsidR="00B74604" w:rsidRDefault="00B74604" w:rsidP="00245732">
            <w:r>
              <w:t>box(</w:t>
            </w:r>
            <w:proofErr w:type="gramStart"/>
            <w:r>
              <w:t>x,y</w:t>
            </w:r>
            <w:proofErr w:type="gramEnd"/>
            <w:r>
              <w:t>,x1,y1,ch)</w:t>
            </w:r>
          </w:p>
        </w:tc>
        <w:tc>
          <w:tcPr>
            <w:tcW w:w="2872" w:type="dxa"/>
          </w:tcPr>
          <w:p w14:paraId="23C5DBCA" w14:textId="2C491089" w:rsidR="00B74604" w:rsidRDefault="00B74604" w:rsidP="00245732">
            <w:r>
              <w:t>draw a box</w:t>
            </w:r>
          </w:p>
        </w:tc>
        <w:tc>
          <w:tcPr>
            <w:tcW w:w="5415" w:type="dxa"/>
          </w:tcPr>
          <w:p w14:paraId="788DA886" w14:textId="6559EFDE" w:rsidR="00B74604" w:rsidRDefault="00B74604" w:rsidP="00245732">
            <w:r>
              <w:t>x1 &amp; y1 are exclusive</w:t>
            </w:r>
          </w:p>
        </w:tc>
      </w:tr>
      <w:tr w:rsidR="00B74604" w14:paraId="5F5BFD0D" w14:textId="77777777" w:rsidTr="00812617">
        <w:tc>
          <w:tcPr>
            <w:tcW w:w="2143" w:type="dxa"/>
          </w:tcPr>
          <w:p w14:paraId="7D9D3F84" w14:textId="4AA6566A" w:rsidR="00B74604" w:rsidRDefault="00B74604" w:rsidP="00245732">
            <w:r>
              <w:t>fill(</w:t>
            </w:r>
            <w:proofErr w:type="gramStart"/>
            <w:r>
              <w:t>x,y</w:t>
            </w:r>
            <w:proofErr w:type="gramEnd"/>
            <w:r>
              <w:t>,x1,y1,ch)</w:t>
            </w:r>
          </w:p>
        </w:tc>
        <w:tc>
          <w:tcPr>
            <w:tcW w:w="2872" w:type="dxa"/>
          </w:tcPr>
          <w:p w14:paraId="149AB905" w14:textId="4019D745" w:rsidR="00B74604" w:rsidRDefault="00B74604" w:rsidP="00245732">
            <w:r>
              <w:t>fill a box</w:t>
            </w:r>
          </w:p>
        </w:tc>
        <w:tc>
          <w:tcPr>
            <w:tcW w:w="5415" w:type="dxa"/>
          </w:tcPr>
          <w:p w14:paraId="0EB8B748" w14:textId="741C2177" w:rsidR="00B74604" w:rsidRDefault="00B74604" w:rsidP="00245732">
            <w:r>
              <w:t>x1 &amp; y1 are exclusive</w:t>
            </w:r>
          </w:p>
        </w:tc>
      </w:tr>
      <w:tr w:rsidR="00B74604" w14:paraId="3205134B" w14:textId="77777777" w:rsidTr="00812617">
        <w:tc>
          <w:tcPr>
            <w:tcW w:w="2143" w:type="dxa"/>
          </w:tcPr>
          <w:p w14:paraId="73BF6FF8" w14:textId="2ED75B32" w:rsidR="00B74604" w:rsidRDefault="00B74604" w:rsidP="00245732">
            <w:r>
              <w:t>cut(</w:t>
            </w:r>
            <w:proofErr w:type="gramStart"/>
            <w:r>
              <w:t>x,y</w:t>
            </w:r>
            <w:proofErr w:type="gramEnd"/>
            <w:r>
              <w:t>,x1,y1)</w:t>
            </w:r>
          </w:p>
        </w:tc>
        <w:tc>
          <w:tcPr>
            <w:tcW w:w="2872" w:type="dxa"/>
          </w:tcPr>
          <w:p w14:paraId="1237817F" w14:textId="5B6263E6" w:rsidR="00B74604" w:rsidRDefault="00B74604" w:rsidP="00245732">
            <w:r>
              <w:t>return a cut string</w:t>
            </w:r>
          </w:p>
        </w:tc>
        <w:tc>
          <w:tcPr>
            <w:tcW w:w="5415" w:type="dxa"/>
          </w:tcPr>
          <w:p w14:paraId="766F971C" w14:textId="054146A1" w:rsidR="00B74604" w:rsidRDefault="00B74604" w:rsidP="00245732">
            <w:r>
              <w:t>x</w:t>
            </w:r>
            <w:proofErr w:type="gramStart"/>
            <w:r>
              <w:t>1,y</w:t>
            </w:r>
            <w:proofErr w:type="gramEnd"/>
            <w:r>
              <w:t>1 exclusive</w:t>
            </w:r>
            <w:r w:rsidR="005E2425">
              <w:t xml:space="preserve"> --  cut space is replaced with a space</w:t>
            </w:r>
          </w:p>
        </w:tc>
      </w:tr>
      <w:tr w:rsidR="005E2425" w14:paraId="6DC24F0D" w14:textId="77777777" w:rsidTr="00812617">
        <w:tc>
          <w:tcPr>
            <w:tcW w:w="2143" w:type="dxa"/>
          </w:tcPr>
          <w:p w14:paraId="0C3ADC2B" w14:textId="550E3B5F" w:rsidR="005E2425" w:rsidRDefault="005E2425" w:rsidP="00245732">
            <w:r>
              <w:t>copy(</w:t>
            </w:r>
            <w:proofErr w:type="gramStart"/>
            <w:r>
              <w:t>x,y</w:t>
            </w:r>
            <w:proofErr w:type="gramEnd"/>
            <w:r>
              <w:t>,x1,y1)</w:t>
            </w:r>
          </w:p>
        </w:tc>
        <w:tc>
          <w:tcPr>
            <w:tcW w:w="2872" w:type="dxa"/>
          </w:tcPr>
          <w:p w14:paraId="491D1A50" w14:textId="4A87CFD2" w:rsidR="005E2425" w:rsidRDefault="005E2425" w:rsidP="00245732">
            <w:r>
              <w:t>return a copy string</w:t>
            </w:r>
          </w:p>
        </w:tc>
        <w:tc>
          <w:tcPr>
            <w:tcW w:w="5415" w:type="dxa"/>
          </w:tcPr>
          <w:p w14:paraId="7C874DD8" w14:textId="69371226" w:rsidR="005E2425" w:rsidRDefault="005E2425" w:rsidP="00245732">
            <w:r>
              <w:t>x</w:t>
            </w:r>
            <w:proofErr w:type="gramStart"/>
            <w:r>
              <w:t>1,y</w:t>
            </w:r>
            <w:proofErr w:type="gramEnd"/>
            <w:r>
              <w:t>1 exclusive</w:t>
            </w:r>
          </w:p>
        </w:tc>
      </w:tr>
      <w:tr w:rsidR="005E2425" w14:paraId="6BA88143" w14:textId="77777777" w:rsidTr="00812617">
        <w:tc>
          <w:tcPr>
            <w:tcW w:w="2143" w:type="dxa"/>
          </w:tcPr>
          <w:p w14:paraId="66943134" w14:textId="34C130F3" w:rsidR="005E2425" w:rsidRDefault="005E2425" w:rsidP="00245732">
            <w:proofErr w:type="gramStart"/>
            <w:r>
              <w:t>paste(</w:t>
            </w:r>
            <w:proofErr w:type="spellStart"/>
            <w:proofErr w:type="gramEnd"/>
            <w:r>
              <w:t>x,y</w:t>
            </w:r>
            <w:proofErr w:type="spellEnd"/>
            <w:r>
              <w:t>, s)</w:t>
            </w:r>
          </w:p>
        </w:tc>
        <w:tc>
          <w:tcPr>
            <w:tcW w:w="2872" w:type="dxa"/>
          </w:tcPr>
          <w:p w14:paraId="5E307B9E" w14:textId="46BD2F1C" w:rsidR="005E2425" w:rsidRDefault="005E2425" w:rsidP="00245732">
            <w:r>
              <w:t>paste a cut or copied string</w:t>
            </w:r>
          </w:p>
        </w:tc>
        <w:tc>
          <w:tcPr>
            <w:tcW w:w="5415" w:type="dxa"/>
          </w:tcPr>
          <w:p w14:paraId="0503538A" w14:textId="4B4EEB1F" w:rsidR="005E2425" w:rsidRDefault="005E2425" w:rsidP="00245732">
            <w:r>
              <w:t>does not affect cursor position</w:t>
            </w:r>
          </w:p>
        </w:tc>
      </w:tr>
    </w:tbl>
    <w:p w14:paraId="018B3D75" w14:textId="281F6D2D" w:rsidR="00C67761" w:rsidRDefault="00C67761" w:rsidP="00C67761">
      <w:pPr>
        <w:pStyle w:val="Heading2"/>
      </w:pPr>
      <w:r>
        <w:t>templates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3072"/>
        <w:gridCol w:w="5215"/>
      </w:tblGrid>
      <w:tr w:rsidR="005E2425" w14:paraId="05006B27" w14:textId="77777777" w:rsidTr="00C67761">
        <w:tc>
          <w:tcPr>
            <w:tcW w:w="2143" w:type="dxa"/>
          </w:tcPr>
          <w:p w14:paraId="7261FE11" w14:textId="024DC94F" w:rsidR="005E2425" w:rsidRDefault="005E2425" w:rsidP="00245732">
            <w:proofErr w:type="spellStart"/>
            <w:r>
              <w:t>use_template</w:t>
            </w:r>
            <w:proofErr w:type="spellEnd"/>
            <w:r>
              <w:t>(template)</w:t>
            </w:r>
          </w:p>
        </w:tc>
        <w:tc>
          <w:tcPr>
            <w:tcW w:w="3072" w:type="dxa"/>
          </w:tcPr>
          <w:p w14:paraId="345CC531" w14:textId="2F4C4C32" w:rsidR="005E2425" w:rsidRDefault="005E2425" w:rsidP="00245732">
            <w:r>
              <w:t xml:space="preserve">use a template </w:t>
            </w:r>
            <w:r w:rsidR="002E3867">
              <w:t>string</w:t>
            </w:r>
          </w:p>
        </w:tc>
        <w:tc>
          <w:tcPr>
            <w:tcW w:w="5215" w:type="dxa"/>
          </w:tcPr>
          <w:p w14:paraId="6605BBBF" w14:textId="48A1C170" w:rsidR="005E2425" w:rsidRDefault="002E3867" w:rsidP="00245732">
            <w:r>
              <w:t xml:space="preserve">the template string is fed into </w:t>
            </w:r>
            <w:proofErr w:type="spellStart"/>
            <w:r>
              <w:t>strscan</w:t>
            </w:r>
            <w:proofErr w:type="spellEnd"/>
          </w:p>
        </w:tc>
      </w:tr>
      <w:tr w:rsidR="005E2425" w14:paraId="21D332C1" w14:textId="77777777" w:rsidTr="00C67761">
        <w:tc>
          <w:tcPr>
            <w:tcW w:w="2143" w:type="dxa"/>
          </w:tcPr>
          <w:p w14:paraId="0FF188A7" w14:textId="3DF927B6" w:rsidR="005E2425" w:rsidRDefault="005E2425" w:rsidP="00245732">
            <w:proofErr w:type="spellStart"/>
            <w:r>
              <w:t>copy_</w:t>
            </w:r>
            <w:proofErr w:type="gramStart"/>
            <w:r>
              <w:t>template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072" w:type="dxa"/>
          </w:tcPr>
          <w:p w14:paraId="40141F86" w14:textId="51CD5C0D" w:rsidR="005E2425" w:rsidRDefault="005E2425" w:rsidP="00245732">
            <w:r>
              <w:t>replace the space with the template</w:t>
            </w:r>
          </w:p>
        </w:tc>
        <w:tc>
          <w:tcPr>
            <w:tcW w:w="5215" w:type="dxa"/>
          </w:tcPr>
          <w:p w14:paraId="5F0A1BA3" w14:textId="77777777" w:rsidR="005E2425" w:rsidRDefault="005E2425" w:rsidP="00245732"/>
        </w:tc>
      </w:tr>
      <w:tr w:rsidR="005E2425" w14:paraId="417193DE" w14:textId="77777777" w:rsidTr="00C67761">
        <w:tc>
          <w:tcPr>
            <w:tcW w:w="2143" w:type="dxa"/>
          </w:tcPr>
          <w:p w14:paraId="275F1DB7" w14:textId="177DC69E" w:rsidR="005E2425" w:rsidRDefault="005E2425" w:rsidP="00245732">
            <w:proofErr w:type="spellStart"/>
            <w:r>
              <w:t>template_clip</w:t>
            </w:r>
            <w:proofErr w:type="spellEnd"/>
            <w:r>
              <w:t>(label)</w:t>
            </w:r>
          </w:p>
        </w:tc>
        <w:tc>
          <w:tcPr>
            <w:tcW w:w="3072" w:type="dxa"/>
          </w:tcPr>
          <w:p w14:paraId="0703B58C" w14:textId="74E27B44" w:rsidR="005E2425" w:rsidRDefault="005E2425" w:rsidP="00245732">
            <w:r>
              <w:t>clip to a named region in the template</w:t>
            </w:r>
          </w:p>
        </w:tc>
        <w:tc>
          <w:tcPr>
            <w:tcW w:w="5215" w:type="dxa"/>
          </w:tcPr>
          <w:p w14:paraId="34587AF3" w14:textId="77777777" w:rsidR="005E2425" w:rsidRDefault="005E2425" w:rsidP="00245732"/>
        </w:tc>
      </w:tr>
      <w:tr w:rsidR="005E2425" w14:paraId="2851123B" w14:textId="77777777" w:rsidTr="00C67761">
        <w:tc>
          <w:tcPr>
            <w:tcW w:w="2143" w:type="dxa"/>
          </w:tcPr>
          <w:p w14:paraId="53CEFD75" w14:textId="002167C6" w:rsidR="005E2425" w:rsidRDefault="005E2425" w:rsidP="00245732">
            <w:proofErr w:type="spellStart"/>
            <w:r>
              <w:t>template_</w:t>
            </w:r>
            <w:proofErr w:type="gramStart"/>
            <w:r>
              <w:t>write</w:t>
            </w:r>
            <w:proofErr w:type="spellEnd"/>
            <w:r>
              <w:t>(</w:t>
            </w:r>
            <w:proofErr w:type="gramEnd"/>
            <w:r>
              <w:t>label, text)</w:t>
            </w:r>
          </w:p>
        </w:tc>
        <w:tc>
          <w:tcPr>
            <w:tcW w:w="3072" w:type="dxa"/>
          </w:tcPr>
          <w:p w14:paraId="46DE43A0" w14:textId="11699B3C" w:rsidR="005E2425" w:rsidRDefault="005E2425" w:rsidP="00245732">
            <w:r>
              <w:t>write to a named region in the template</w:t>
            </w:r>
          </w:p>
        </w:tc>
        <w:tc>
          <w:tcPr>
            <w:tcW w:w="5215" w:type="dxa"/>
          </w:tcPr>
          <w:p w14:paraId="57D52DF6" w14:textId="7760D214" w:rsidR="005E2425" w:rsidRDefault="00C67761" w:rsidP="00245732">
            <w:r>
              <w:t>write is clipped; clipping region &amp; position saved &amp; restored</w:t>
            </w:r>
            <w:r w:rsidR="00FD385B">
              <w:t xml:space="preserve"> before/after</w:t>
            </w:r>
          </w:p>
        </w:tc>
      </w:tr>
    </w:tbl>
    <w:p w14:paraId="1EA07DE7" w14:textId="1DF04510" w:rsidR="008B69D7" w:rsidRPr="00C67761" w:rsidRDefault="00C67761" w:rsidP="005E2425">
      <w:pPr>
        <w:rPr>
          <w:i/>
          <w:iCs/>
        </w:rPr>
      </w:pPr>
      <w:r>
        <w:br/>
      </w:r>
      <w:r w:rsidRPr="00C67761">
        <w:rPr>
          <w:i/>
          <w:iCs/>
        </w:rPr>
        <w:t>Template replacement strings begin with at least one “.” or “_”.</w:t>
      </w:r>
      <w:r w:rsidR="00BF3C30">
        <w:rPr>
          <w:i/>
          <w:iCs/>
        </w:rPr>
        <w:br/>
      </w:r>
      <w:r w:rsidRPr="00C67761">
        <w:rPr>
          <w:i/>
          <w:iCs/>
        </w:rPr>
        <w:t xml:space="preserve">“_” delineates </w:t>
      </w:r>
      <w:r w:rsidR="00BF3C30">
        <w:rPr>
          <w:i/>
          <w:iCs/>
        </w:rPr>
        <w:t>single-line regions</w:t>
      </w:r>
      <w:r w:rsidRPr="00C67761">
        <w:rPr>
          <w:i/>
          <w:iCs/>
        </w:rPr>
        <w:t xml:space="preserve">, “.” delineates </w:t>
      </w:r>
      <w:r w:rsidR="00BF3C30">
        <w:rPr>
          <w:i/>
          <w:iCs/>
        </w:rPr>
        <w:t xml:space="preserve">multi-line </w:t>
      </w:r>
      <w:r w:rsidRPr="00C67761">
        <w:rPr>
          <w:i/>
          <w:iCs/>
        </w:rPr>
        <w:t>region</w:t>
      </w:r>
      <w:r w:rsidR="00BF3C30">
        <w:rPr>
          <w:i/>
          <w:iCs/>
        </w:rPr>
        <w:t>s</w:t>
      </w:r>
      <w:r w:rsidRPr="00C67761">
        <w:rPr>
          <w:i/>
          <w:iCs/>
        </w:rPr>
        <w:t>.</w:t>
      </w:r>
      <w:r w:rsidR="00BF3C30">
        <w:rPr>
          <w:i/>
          <w:iCs/>
        </w:rPr>
        <w:br/>
        <w:t>There is no line-wrapping within regions.</w:t>
      </w:r>
      <w:r w:rsidR="00BF3C30">
        <w:rPr>
          <w:i/>
          <w:iCs/>
        </w:rPr>
        <w:br/>
        <w:t xml:space="preserve">g[PARSED_TEMPLATE] contains the details of scanned regions, in the form: </w:t>
      </w:r>
      <w:r w:rsidR="00BF3C30" w:rsidRPr="00BF3C30">
        <w:rPr>
          <w:rStyle w:val="CodeChar"/>
        </w:rPr>
        <w:t>[(</w:t>
      </w:r>
      <w:proofErr w:type="gramStart"/>
      <w:r w:rsidR="00BF3C30" w:rsidRPr="00BF3C30">
        <w:rPr>
          <w:rStyle w:val="CodeChar"/>
        </w:rPr>
        <w:t>x,x</w:t>
      </w:r>
      <w:proofErr w:type="gramEnd"/>
      <w:r w:rsidR="00BF3C30" w:rsidRPr="00BF3C30">
        <w:rPr>
          <w:rStyle w:val="CodeChar"/>
        </w:rPr>
        <w:t>1,y,y1, name, ‘.’ or ‘_’ or ‘LIT’), …]</w:t>
      </w:r>
    </w:p>
    <w:sectPr w:rsidR="008B69D7" w:rsidRPr="00C67761" w:rsidSect="00812617"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3270">
    <w:panose1 w:val="02000509000000000000"/>
    <w:charset w:val="00"/>
    <w:family w:val="modern"/>
    <w:pitch w:val="fixed"/>
    <w:sig w:usb0="A00082EF" w:usb1="5208F9FF" w:usb2="0200403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BM Plex Sans ExtLt">
    <w:panose1 w:val="020B0303050203000203"/>
    <w:charset w:val="00"/>
    <w:family w:val="swiss"/>
    <w:pitch w:val="variable"/>
    <w:sig w:usb0="A00002EF" w:usb1="5000203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E4B87"/>
    <w:multiLevelType w:val="hybridMultilevel"/>
    <w:tmpl w:val="1972976A"/>
    <w:lvl w:ilvl="0" w:tplc="95D0DF32">
      <w:start w:val="2022"/>
      <w:numFmt w:val="bullet"/>
      <w:lvlText w:val=""/>
      <w:lvlJc w:val="left"/>
      <w:pPr>
        <w:ind w:left="720" w:hanging="360"/>
      </w:pPr>
      <w:rPr>
        <w:rFonts w:ascii="Symbol" w:eastAsia="IBM 3270" w:hAnsi="Symbol" w:cs="IBM 3270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F76ED"/>
    <w:multiLevelType w:val="hybridMultilevel"/>
    <w:tmpl w:val="D08AF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132493">
    <w:abstractNumId w:val="0"/>
  </w:num>
  <w:num w:numId="2" w16cid:durableId="497161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20"/>
    <w:rsid w:val="00044F30"/>
    <w:rsid w:val="000F2C86"/>
    <w:rsid w:val="00223F94"/>
    <w:rsid w:val="00245732"/>
    <w:rsid w:val="002B31AD"/>
    <w:rsid w:val="002C054E"/>
    <w:rsid w:val="002C6FD6"/>
    <w:rsid w:val="002E3867"/>
    <w:rsid w:val="00341652"/>
    <w:rsid w:val="00363FF3"/>
    <w:rsid w:val="003E01B9"/>
    <w:rsid w:val="003F0738"/>
    <w:rsid w:val="00455B20"/>
    <w:rsid w:val="004D17A1"/>
    <w:rsid w:val="005421D6"/>
    <w:rsid w:val="005E2425"/>
    <w:rsid w:val="00614FA7"/>
    <w:rsid w:val="006667BF"/>
    <w:rsid w:val="00782CA4"/>
    <w:rsid w:val="007D72C7"/>
    <w:rsid w:val="00812617"/>
    <w:rsid w:val="00893408"/>
    <w:rsid w:val="008B69D7"/>
    <w:rsid w:val="008E2519"/>
    <w:rsid w:val="0098108C"/>
    <w:rsid w:val="00A02B82"/>
    <w:rsid w:val="00A21C71"/>
    <w:rsid w:val="00A23BCC"/>
    <w:rsid w:val="00B74604"/>
    <w:rsid w:val="00BF3C30"/>
    <w:rsid w:val="00C52540"/>
    <w:rsid w:val="00C56925"/>
    <w:rsid w:val="00C60D87"/>
    <w:rsid w:val="00C62518"/>
    <w:rsid w:val="00C67761"/>
    <w:rsid w:val="00C844DD"/>
    <w:rsid w:val="00CC1099"/>
    <w:rsid w:val="00E77872"/>
    <w:rsid w:val="00F37B25"/>
    <w:rsid w:val="00F57702"/>
    <w:rsid w:val="00F66F18"/>
    <w:rsid w:val="00FD385B"/>
    <w:rsid w:val="00FD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81EE"/>
  <w15:chartTrackingRefBased/>
  <w15:docId w15:val="{A6163328-2E20-4E1C-BFB1-E5C06927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BCC"/>
    <w:rPr>
      <w:rFonts w:ascii="IBM Plex Sans ExtLt" w:eastAsia="IBM 3270" w:hAnsi="IBM Plex Sans ExtLt" w:cs="IBM 327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CA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761"/>
    <w:pPr>
      <w:spacing w:before="120" w:after="120"/>
      <w:outlineLvl w:val="1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CA4"/>
    <w:rPr>
      <w:rFonts w:ascii="IBM Plex Sans ExtLt" w:eastAsiaTheme="majorEastAsia" w:hAnsi="IBM Plex Sans ExtLt" w:cstheme="majorBidi"/>
      <w:color w:val="2F5496" w:themeColor="accent1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82CA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C60D87"/>
    <w:pPr>
      <w:spacing w:after="0" w:line="240" w:lineRule="auto"/>
    </w:pPr>
    <w:rPr>
      <w:rFonts w:ascii="Anonymous Pro" w:hAnsi="Anonymous Pro"/>
      <w:sz w:val="12"/>
      <w:szCs w:val="12"/>
    </w:rPr>
  </w:style>
  <w:style w:type="character" w:customStyle="1" w:styleId="CodeChar">
    <w:name w:val="Code Char"/>
    <w:basedOn w:val="DefaultParagraphFont"/>
    <w:link w:val="Code"/>
    <w:rsid w:val="00C60D87"/>
    <w:rPr>
      <w:rFonts w:ascii="Anonymous Pro" w:eastAsia="IBM 3270" w:hAnsi="Anonymous Pro" w:cs="IBM 3270"/>
      <w:sz w:val="12"/>
      <w:szCs w:val="12"/>
    </w:rPr>
  </w:style>
  <w:style w:type="character" w:customStyle="1" w:styleId="Heading2Char">
    <w:name w:val="Heading 2 Char"/>
    <w:basedOn w:val="DefaultParagraphFont"/>
    <w:link w:val="Heading2"/>
    <w:uiPriority w:val="9"/>
    <w:rsid w:val="00C67761"/>
    <w:rPr>
      <w:rFonts w:ascii="IBM Plex Sans ExtLt" w:eastAsia="IBM 3270" w:hAnsi="IBM Plex Sans ExtLt" w:cs="IBM 3270"/>
      <w:sz w:val="18"/>
      <w:szCs w:val="18"/>
    </w:rPr>
  </w:style>
  <w:style w:type="character" w:customStyle="1" w:styleId="emoji">
    <w:name w:val="emoji"/>
    <w:basedOn w:val="DefaultParagraphFont"/>
    <w:rsid w:val="00044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on\Documents\Custom%20Office%20Templates\2022-11-03_lions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06F70-34E4-4DE6-A701-2E6A86042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2022-11-03_lions-template.dotx</Template>
  <TotalTime>59</TotalTime>
  <Pages>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</dc:creator>
  <cp:keywords/>
  <dc:description/>
  <cp:lastModifiedBy>Lion Kimbro</cp:lastModifiedBy>
  <cp:revision>5</cp:revision>
  <cp:lastPrinted>2022-12-01T20:05:00Z</cp:lastPrinted>
  <dcterms:created xsi:type="dcterms:W3CDTF">2022-11-16T10:10:00Z</dcterms:created>
  <dcterms:modified xsi:type="dcterms:W3CDTF">2022-12-01T20:05:00Z</dcterms:modified>
</cp:coreProperties>
</file>