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BFEFB25" wp14:textId="4097F222">
      <w:r w:rsidR="7FE1ACE3">
        <w:rPr/>
        <w:t xml:space="preserve">TP FPGA </w:t>
      </w:r>
    </w:p>
    <w:p w:rsidR="311A5275" w:rsidRDefault="311A5275" w14:paraId="7D287CEB" w14:textId="0587BCE2"/>
    <w:p w:rsidR="7FE1ACE3" w:rsidP="311A5275" w:rsidRDefault="7FE1ACE3" w14:paraId="73D945E4" w14:textId="31973ABD">
      <w:pPr>
        <w:pStyle w:val="ListParagraph"/>
        <w:numPr>
          <w:ilvl w:val="0"/>
          <w:numId w:val="1"/>
        </w:numPr>
        <w:rPr/>
      </w:pPr>
      <w:r w:rsidR="7FE1ACE3">
        <w:rPr/>
        <w:t>Écrire l’équation logique</w:t>
      </w:r>
    </w:p>
    <w:p w:rsidR="311A5275" w:rsidP="311A5275" w:rsidRDefault="311A5275" w14:paraId="22ACD0EB" w14:textId="060B67EE">
      <w:pPr>
        <w:pStyle w:val="Normal"/>
        <w:rPr>
          <w:sz w:val="24"/>
          <w:szCs w:val="24"/>
        </w:rPr>
      </w:pPr>
    </w:p>
    <w:p w:rsidR="6C67AFBA" w:rsidP="311A5275" w:rsidRDefault="6C67AFBA" w14:paraId="76C47662" w14:textId="49FF1187">
      <w:pPr>
        <w:pStyle w:val="Normal"/>
        <w:rPr>
          <w:sz w:val="24"/>
          <w:szCs w:val="24"/>
        </w:rPr>
      </w:pPr>
      <w:r w:rsidRPr="311A5275" w:rsidR="6C67AFBA">
        <w:rPr>
          <w:sz w:val="24"/>
          <w:szCs w:val="24"/>
        </w:rPr>
        <w:t>S =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𝐴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311A5275" w:rsidR="6C67AFBA">
        <w:rPr>
          <w:sz w:val="24"/>
          <w:szCs w:val="24"/>
        </w:rPr>
        <w:t xml:space="preserve"> </w:t>
      </w:r>
      <w:r w:rsidRPr="311A5275" w:rsidR="4F0E88BE">
        <w:rPr>
          <w:rFonts w:ascii="Aptos" w:hAnsi="Aptos" w:eastAsia="Aptos" w:cs="Aptos"/>
          <w:noProof w:val="0"/>
          <w:sz w:val="24"/>
          <w:szCs w:val="24"/>
          <w:lang w:val="fr-FR"/>
        </w:rPr>
        <w:t>⊕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𝐵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311A5275" w:rsidR="6C67AFBA">
        <w:rPr>
          <w:sz w:val="24"/>
          <w:szCs w:val="24"/>
        </w:rPr>
        <w:t xml:space="preserve"> </w:t>
      </w:r>
      <w:r w:rsidRPr="311A5275" w:rsidR="0F40A721">
        <w:rPr>
          <w:rFonts w:ascii="Aptos" w:hAnsi="Aptos" w:eastAsia="Aptos" w:cs="Aptos"/>
          <w:noProof w:val="0"/>
          <w:sz w:val="24"/>
          <w:szCs w:val="24"/>
          <w:lang w:val="fr-FR"/>
        </w:rPr>
        <w:t>⊕</w:t>
      </w:r>
      <w:r w:rsidRPr="311A5275" w:rsidR="6C67AFBA">
        <w:rPr>
          <w:sz w:val="24"/>
          <w:szCs w:val="24"/>
        </w:rPr>
        <w:t xml:space="preserve">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𝐶</m:t>
              </m:r>
            </m:e>
            <m:sub>
              <m:r>
                <m:t>𝑖𝑛</m:t>
              </m:r>
            </m:sub>
          </m:sSub>
        </m:oMath>
      </m:oMathPara>
    </w:p>
    <w:p w:rsidR="311A5275" w:rsidP="311A5275" w:rsidRDefault="311A5275" w14:paraId="157520D7" w14:textId="668BC3D0">
      <w:pPr>
        <w:pStyle w:val="Normal"/>
        <w:rPr>
          <w:sz w:val="24"/>
          <w:szCs w:val="24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𝐶</m:t>
              </m:r>
            </m:e>
            <m:sub>
              <m:r>
                <m:t>𝑜𝑢𝑡</m:t>
              </m:r>
            </m:sub>
          </m:sSub>
        </m:oMath>
      </m:oMathPara>
      <w:r w:rsidRPr="311A5275" w:rsidR="6C67AFBA">
        <w:rPr>
          <w:sz w:val="24"/>
          <w:szCs w:val="24"/>
        </w:rPr>
        <w:t xml:space="preserve"> =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𝐴𝐵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311A5275" w:rsidR="6C67AFBA">
        <w:rPr>
          <w:sz w:val="24"/>
          <w:szCs w:val="24"/>
        </w:rPr>
        <w:t xml:space="preserve"> </w:t>
      </w:r>
      <w:r w:rsidRPr="311A5275" w:rsidR="1A3DE629">
        <w:rPr>
          <w:sz w:val="24"/>
          <w:szCs w:val="24"/>
        </w:rPr>
        <w:t>+</w:t>
      </w:r>
      <w:r w:rsidRPr="311A5275" w:rsidR="6C67AFBA">
        <w:rPr>
          <w:sz w:val="24"/>
          <w:szCs w:val="24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𝐴</m:t>
          </m:r>
          <m:sSub xmlns:m="http://schemas.openxmlformats.org/officeDocument/2006/math">
            <m:sSubPr>
              <m:ctrlPr/>
            </m:sSubPr>
            <m:e>
              <m:r>
                <m:t>𝐶</m:t>
              </m:r>
            </m:e>
            <m:sub>
              <m:r>
                <m:t>𝑖𝑛</m:t>
              </m:r>
            </m:sub>
          </m:sSub>
        </m:oMath>
      </m:oMathPara>
      <w:r w:rsidRPr="311A5275" w:rsidR="6C67AFBA">
        <w:rPr>
          <w:sz w:val="24"/>
          <w:szCs w:val="24"/>
        </w:rPr>
        <w:t xml:space="preserve"> </w:t>
      </w:r>
      <w:r w:rsidRPr="311A5275" w:rsidR="762471CA">
        <w:rPr>
          <w:sz w:val="24"/>
          <w:szCs w:val="24"/>
        </w:rPr>
        <w:t>+</w:t>
      </w:r>
      <w:r w:rsidRPr="311A5275" w:rsidR="6C67AFBA">
        <w:rPr>
          <w:sz w:val="24"/>
          <w:szCs w:val="24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𝐵</m:t>
          </m:r>
          <m:sSub xmlns:m="http://schemas.openxmlformats.org/officeDocument/2006/math">
            <m:sSubPr>
              <m:ctrlPr/>
            </m:sSubPr>
            <m:e>
              <m:r>
                <m:t>𝐶</m:t>
              </m:r>
            </m:e>
            <m:sub>
              <m:r>
                <m:t>𝑖𝑛</m:t>
              </m:r>
            </m:sub>
          </m:sSub>
        </m:oMath>
      </m:oMathPara>
    </w:p>
    <w:p w:rsidR="311A5275" w:rsidP="311A5275" w:rsidRDefault="311A5275" w14:paraId="43E5DAFA" w14:textId="4D5275AC">
      <w:pPr>
        <w:pStyle w:val="Normal"/>
        <w:rPr>
          <w:sz w:val="24"/>
          <w:szCs w:val="24"/>
        </w:rPr>
      </w:pPr>
    </w:p>
    <w:p w:rsidR="011C188F" w:rsidP="311A5275" w:rsidRDefault="011C188F" w14:paraId="0740B279" w14:textId="3438C48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11A5275" w:rsidR="011C188F">
        <w:rPr>
          <w:sz w:val="24"/>
          <w:szCs w:val="24"/>
        </w:rPr>
        <w:t xml:space="preserve">Les entrées et sorties du système </w:t>
      </w:r>
    </w:p>
    <w:p w:rsidR="311A5275" w:rsidP="311A5275" w:rsidRDefault="311A5275" w14:paraId="54335122" w14:textId="4F4707AE">
      <w:pPr>
        <w:pStyle w:val="ListParagraph"/>
        <w:ind w:left="720"/>
        <w:rPr>
          <w:sz w:val="24"/>
          <w:szCs w:val="24"/>
        </w:rPr>
      </w:pPr>
    </w:p>
    <w:p w:rsidR="783A09F3" w:rsidP="311A5275" w:rsidRDefault="783A09F3" w14:paraId="1F89EFF4" w14:textId="53664512">
      <w:pPr>
        <w:pStyle w:val="Normal"/>
        <w:rPr>
          <w:sz w:val="24"/>
          <w:szCs w:val="24"/>
        </w:rPr>
      </w:pPr>
      <w:r w:rsidRPr="311A5275" w:rsidR="783A09F3">
        <w:rPr>
          <w:sz w:val="24"/>
          <w:szCs w:val="24"/>
        </w:rPr>
        <w:t xml:space="preserve">Les entrées </w:t>
      </w:r>
      <w:r w:rsidRPr="311A5275" w:rsidR="783A09F3">
        <w:rPr>
          <w:sz w:val="24"/>
          <w:szCs w:val="24"/>
        </w:rPr>
        <w:t>du système</w:t>
      </w:r>
      <w:r w:rsidRPr="311A5275" w:rsidR="783A09F3">
        <w:rPr>
          <w:sz w:val="24"/>
          <w:szCs w:val="24"/>
        </w:rPr>
        <w:t xml:space="preserve"> sont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𝐴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311A5275" w:rsidR="783A09F3">
        <w:rPr>
          <w:sz w:val="24"/>
          <w:szCs w:val="24"/>
        </w:rPr>
        <w:t xml:space="preserve">,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𝐵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311A5275" w:rsidR="783A09F3">
        <w:rPr>
          <w:sz w:val="24"/>
          <w:szCs w:val="24"/>
        </w:rPr>
        <w:t xml:space="preserve"> et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𝐶</m:t>
              </m:r>
            </m:e>
            <m:sub>
              <m:r>
                <m:t>𝑖𝑛</m:t>
              </m:r>
            </m:sub>
          </m:sSub>
        </m:oMath>
      </m:oMathPara>
    </w:p>
    <w:p w:rsidR="783A09F3" w:rsidP="311A5275" w:rsidRDefault="783A09F3" w14:paraId="7D228A65" w14:textId="1E4E1803">
      <w:pPr>
        <w:pStyle w:val="Normal"/>
      </w:pPr>
      <w:r w:rsidRPr="311A5275" w:rsidR="783A09F3">
        <w:rPr>
          <w:sz w:val="24"/>
          <w:szCs w:val="24"/>
        </w:rPr>
        <w:t xml:space="preserve">Les sorties du système sont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𝑆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311A5275" w:rsidR="553ABCF8">
        <w:rPr>
          <w:sz w:val="24"/>
          <w:szCs w:val="24"/>
        </w:rPr>
        <w:t xml:space="preserve">et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𝐶</m:t>
              </m:r>
            </m:e>
            <m:sub>
              <m:r>
                <m:t>𝑜𝑢𝑡</m:t>
              </m:r>
            </m:sub>
          </m:sSub>
        </m:oMath>
      </m:oMathPara>
      <w:r w:rsidRPr="311A5275" w:rsidR="7E905ADA">
        <w:rPr>
          <w:sz w:val="24"/>
          <w:szCs w:val="24"/>
        </w:rPr>
        <w:t>.</w:t>
      </w:r>
    </w:p>
    <w:p w:rsidR="311A5275" w:rsidP="311A5275" w:rsidRDefault="311A5275" w14:paraId="5A80C53B" w14:textId="3F54F31B">
      <w:pPr>
        <w:pStyle w:val="ListParagraph"/>
        <w:numPr>
          <w:ilvl w:val="0"/>
          <w:numId w:val="1"/>
        </w:numPr>
        <w:rPr>
          <w:sz w:val="24"/>
          <w:szCs w:val="24"/>
        </w:rPr>
      </w:pPr>
    </w:p>
    <w:p w:rsidR="311A5275" w:rsidP="311A5275" w:rsidRDefault="311A5275" w14:paraId="2EF8340C" w14:textId="47B7EF27">
      <w:pPr>
        <w:pStyle w:val="ListParagraph"/>
        <w:numPr>
          <w:ilvl w:val="0"/>
          <w:numId w:val="1"/>
        </w:numPr>
        <w:rPr>
          <w:sz w:val="24"/>
          <w:szCs w:val="24"/>
        </w:rPr>
      </w:pPr>
    </w:p>
    <w:p w:rsidR="311A5275" w:rsidP="311A5275" w:rsidRDefault="311A5275" w14:paraId="28030E69" w14:textId="7CFEDED4">
      <w:pPr>
        <w:pStyle w:val="ListParagraph"/>
        <w:numPr>
          <w:ilvl w:val="0"/>
          <w:numId w:val="1"/>
        </w:numPr>
        <w:rPr>
          <w:sz w:val="24"/>
          <w:szCs w:val="24"/>
        </w:rPr>
      </w:pPr>
    </w:p>
    <w:p w:rsidR="311A5275" w:rsidP="311A5275" w:rsidRDefault="311A5275" w14:paraId="7257DB7A" w14:textId="75A52FCB">
      <w:pPr>
        <w:pStyle w:val="ListParagraph"/>
        <w:numPr>
          <w:ilvl w:val="0"/>
          <w:numId w:val="1"/>
        </w:numPr>
        <w:rPr>
          <w:sz w:val="24"/>
          <w:szCs w:val="24"/>
        </w:rPr>
      </w:pPr>
    </w:p>
    <w:p w:rsidR="311A5275" w:rsidP="311A5275" w:rsidRDefault="311A5275" w14:paraId="242453BE" w14:textId="1B5B03BC">
      <w:pPr>
        <w:pStyle w:val="ListParagraph"/>
        <w:numPr>
          <w:ilvl w:val="0"/>
          <w:numId w:val="1"/>
        </w:numPr>
        <w:rPr>
          <w:sz w:val="24"/>
          <w:szCs w:val="24"/>
        </w:rPr>
      </w:pPr>
    </w:p>
    <w:p w:rsidR="311A5275" w:rsidP="311A5275" w:rsidRDefault="311A5275" w14:paraId="44E8AC02" w14:textId="3C48832B">
      <w:pPr>
        <w:pStyle w:val="ListParagraph"/>
        <w:numPr>
          <w:ilvl w:val="0"/>
          <w:numId w:val="1"/>
        </w:numPr>
        <w:rPr>
          <w:sz w:val="24"/>
          <w:szCs w:val="24"/>
        </w:rPr>
      </w:pPr>
    </w:p>
    <w:p w:rsidR="311A5275" w:rsidP="311A5275" w:rsidRDefault="311A5275" w14:paraId="37FF7267" w14:textId="31267A9F">
      <w:pPr>
        <w:pStyle w:val="ListParagraph"/>
        <w:numPr>
          <w:ilvl w:val="0"/>
          <w:numId w:val="1"/>
        </w:numPr>
        <w:rPr>
          <w:sz w:val="24"/>
          <w:szCs w:val="24"/>
        </w:rPr>
      </w:pPr>
    </w:p>
    <w:p w:rsidR="2921B426" w:rsidP="311A5275" w:rsidRDefault="2921B426" w14:paraId="062E42CC" w14:textId="2491941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11A5275" w:rsidR="2921B426">
        <w:rPr>
          <w:sz w:val="24"/>
          <w:szCs w:val="24"/>
        </w:rPr>
        <w:t xml:space="preserve"> Schematic</w:t>
      </w:r>
    </w:p>
    <w:p w:rsidR="2921B426" w:rsidP="311A5275" w:rsidRDefault="2921B426" w14:paraId="379F8FC0" w14:textId="63B68F54">
      <w:pPr>
        <w:pStyle w:val="Normal"/>
        <w:rPr>
          <w:sz w:val="24"/>
          <w:szCs w:val="24"/>
        </w:rPr>
      </w:pPr>
      <w:r w:rsidRPr="311A5275" w:rsidR="2921B426">
        <w:rPr>
          <w:sz w:val="24"/>
          <w:szCs w:val="24"/>
        </w:rPr>
        <w:t>Les portes logiques du système sont contenues dans les tables de Vérité du Schematic</w:t>
      </w:r>
      <w:r w:rsidRPr="311A5275" w:rsidR="1E0212B5">
        <w:rPr>
          <w:sz w:val="24"/>
          <w:szCs w:val="24"/>
        </w:rPr>
        <w:t xml:space="preserve">.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87da2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716D92"/>
    <w:rsid w:val="011C188F"/>
    <w:rsid w:val="02E6AA21"/>
    <w:rsid w:val="06893E8E"/>
    <w:rsid w:val="0F40A721"/>
    <w:rsid w:val="14EB9060"/>
    <w:rsid w:val="1A3DE629"/>
    <w:rsid w:val="1D90020E"/>
    <w:rsid w:val="1E0212B5"/>
    <w:rsid w:val="1FA78DC2"/>
    <w:rsid w:val="25F40732"/>
    <w:rsid w:val="2921B426"/>
    <w:rsid w:val="292F13D3"/>
    <w:rsid w:val="2B82EDCE"/>
    <w:rsid w:val="311A5275"/>
    <w:rsid w:val="388E3EFC"/>
    <w:rsid w:val="388E3EFC"/>
    <w:rsid w:val="3D969719"/>
    <w:rsid w:val="455C2DB0"/>
    <w:rsid w:val="47431E70"/>
    <w:rsid w:val="4ABE200C"/>
    <w:rsid w:val="4D28AFE7"/>
    <w:rsid w:val="4DB90A8E"/>
    <w:rsid w:val="4F0E88BE"/>
    <w:rsid w:val="553ABCF8"/>
    <w:rsid w:val="566C2BE7"/>
    <w:rsid w:val="580213CE"/>
    <w:rsid w:val="581CFE68"/>
    <w:rsid w:val="5EC48293"/>
    <w:rsid w:val="5F0CF3D8"/>
    <w:rsid w:val="5FCD7C20"/>
    <w:rsid w:val="600C0D33"/>
    <w:rsid w:val="600F9256"/>
    <w:rsid w:val="600F9256"/>
    <w:rsid w:val="69716D92"/>
    <w:rsid w:val="6C67AFBA"/>
    <w:rsid w:val="6E8BDC84"/>
    <w:rsid w:val="762471CA"/>
    <w:rsid w:val="77E12001"/>
    <w:rsid w:val="783A09F3"/>
    <w:rsid w:val="7E905ADA"/>
    <w:rsid w:val="7FE1A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E4BC3"/>
  <w15:chartTrackingRefBased/>
  <w15:docId w15:val="{B283A851-6699-4B84-A97E-D0766FE303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11A527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9a4aff776cb41e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2026-07-03T07:46:51.3823640Z</dcterms:created>
  <dcterms:modified xsi:type="dcterms:W3CDTF">2026-07-03T10:00:07.2374149Z</dcterms:modified>
  <dc:creator>Yassine Aouini</dc:creator>
  <lastModifiedBy>Yassine Aouini</lastModifiedBy>
</coreProperties>
</file>