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F7" w:rsidRDefault="00DD1C66" w:rsidP="00BB3CE9">
      <w:pPr>
        <w:jc w:val="both"/>
        <w:rPr>
          <w:rFonts w:ascii="Times New Roman" w:hAnsi="Times New Roman" w:cs="Times New Roman"/>
          <w:sz w:val="32"/>
          <w:szCs w:val="32"/>
        </w:rPr>
      </w:pPr>
      <w:r w:rsidRPr="00DD1C66">
        <w:rPr>
          <w:rFonts w:ascii="Times New Roman" w:hAnsi="Times New Roman" w:cs="Times New Roman"/>
          <w:sz w:val="32"/>
          <w:szCs w:val="32"/>
        </w:rPr>
        <w:t>Планы семинарских занятий</w:t>
      </w:r>
    </w:p>
    <w:p w:rsidR="00DD1C66" w:rsidRDefault="00DD1C66" w:rsidP="00DD1C6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семинар. (1 занятие)</w:t>
      </w:r>
    </w:p>
    <w:p w:rsidR="00DD1C66" w:rsidRDefault="00DD1C66" w:rsidP="00DD1C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История как наука.</w:t>
      </w:r>
    </w:p>
    <w:p w:rsidR="00DD1C66" w:rsidRDefault="00DD1C66" w:rsidP="00C060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Отличия практического и научного знания.</w:t>
      </w:r>
    </w:p>
    <w:p w:rsidR="00DD1C66" w:rsidRDefault="00DD1C66" w:rsidP="00C060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Классификация наук. Время и причины их появления.</w:t>
      </w:r>
    </w:p>
    <w:p w:rsidR="00DD1C66" w:rsidRDefault="00DD1C66" w:rsidP="00C060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естественных, гуманитарных и технических наук.</w:t>
      </w:r>
    </w:p>
    <w:p w:rsidR="00DD1C66" w:rsidRDefault="00DD1C66" w:rsidP="00C060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Историография истории.</w:t>
      </w:r>
    </w:p>
    <w:p w:rsidR="00DD1C66" w:rsidRDefault="00DD1C66" w:rsidP="00DD1C6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D1C66" w:rsidRDefault="00DD1C66" w:rsidP="00DD1C6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семинар. (2 занятие)</w:t>
      </w:r>
    </w:p>
    <w:p w:rsidR="00DD1C66" w:rsidRPr="008B1454" w:rsidRDefault="00DD1C66" w:rsidP="00DD1C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Раннего Средневековья.</w:t>
      </w:r>
      <w:r w:rsidR="008B1454">
        <w:rPr>
          <w:rFonts w:ascii="Times New Roman" w:hAnsi="Times New Roman" w:cs="Times New Roman"/>
          <w:sz w:val="32"/>
          <w:szCs w:val="32"/>
        </w:rPr>
        <w:t xml:space="preserve"> (</w:t>
      </w:r>
      <w:r w:rsidR="008B1454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8B1454" w:rsidRPr="008B1454">
        <w:rPr>
          <w:rFonts w:ascii="Times New Roman" w:hAnsi="Times New Roman" w:cs="Times New Roman"/>
          <w:sz w:val="32"/>
          <w:szCs w:val="32"/>
        </w:rPr>
        <w:t>-</w:t>
      </w:r>
      <w:r w:rsidR="008B1454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spellStart"/>
      <w:r w:rsidR="008B1454">
        <w:rPr>
          <w:rFonts w:ascii="Times New Roman" w:hAnsi="Times New Roman" w:cs="Times New Roman"/>
          <w:sz w:val="32"/>
          <w:szCs w:val="32"/>
        </w:rPr>
        <w:t>вв</w:t>
      </w:r>
      <w:proofErr w:type="spellEnd"/>
      <w:r w:rsidR="008B1454">
        <w:rPr>
          <w:rFonts w:ascii="Times New Roman" w:hAnsi="Times New Roman" w:cs="Times New Roman"/>
          <w:sz w:val="32"/>
          <w:szCs w:val="32"/>
        </w:rPr>
        <w:t>)</w:t>
      </w:r>
    </w:p>
    <w:p w:rsidR="009A77DE" w:rsidRPr="00C06043" w:rsidRDefault="00C06043" w:rsidP="00C06043">
      <w:pPr>
        <w:ind w:left="360"/>
        <w:rPr>
          <w:rFonts w:ascii="Times New Roman" w:hAnsi="Times New Roman" w:cs="Times New Roman"/>
          <w:sz w:val="32"/>
          <w:szCs w:val="32"/>
        </w:rPr>
      </w:pPr>
      <w:r w:rsidRPr="00C06043">
        <w:rPr>
          <w:rFonts w:ascii="Times New Roman" w:hAnsi="Times New Roman" w:cs="Times New Roman"/>
          <w:sz w:val="32"/>
          <w:szCs w:val="32"/>
        </w:rPr>
        <w:t xml:space="preserve">1. </w:t>
      </w:r>
      <w:r w:rsidR="009A77DE" w:rsidRPr="00C06043">
        <w:rPr>
          <w:rFonts w:ascii="Times New Roman" w:hAnsi="Times New Roman" w:cs="Times New Roman"/>
          <w:sz w:val="32"/>
          <w:szCs w:val="32"/>
        </w:rPr>
        <w:t>Христианство – как духовная основа европейского общества.</w:t>
      </w:r>
    </w:p>
    <w:p w:rsidR="009A77DE" w:rsidRPr="00C06043" w:rsidRDefault="00C06043" w:rsidP="00C06043">
      <w:pPr>
        <w:ind w:left="360"/>
        <w:rPr>
          <w:rFonts w:ascii="Times New Roman" w:hAnsi="Times New Roman" w:cs="Times New Roman"/>
          <w:sz w:val="32"/>
          <w:szCs w:val="32"/>
        </w:rPr>
      </w:pPr>
      <w:r w:rsidRPr="00C06043">
        <w:rPr>
          <w:rFonts w:ascii="Times New Roman" w:hAnsi="Times New Roman" w:cs="Times New Roman"/>
          <w:sz w:val="32"/>
          <w:szCs w:val="32"/>
        </w:rPr>
        <w:t xml:space="preserve">2. </w:t>
      </w:r>
      <w:r w:rsidR="009A77DE" w:rsidRPr="00C06043">
        <w:rPr>
          <w:rFonts w:ascii="Times New Roman" w:hAnsi="Times New Roman" w:cs="Times New Roman"/>
          <w:sz w:val="32"/>
          <w:szCs w:val="32"/>
        </w:rPr>
        <w:t>Материальная культура и язычество древних славян.</w:t>
      </w:r>
    </w:p>
    <w:p w:rsidR="009A77DE" w:rsidRPr="00C06043" w:rsidRDefault="009A77DE" w:rsidP="00C0604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C06043">
        <w:rPr>
          <w:rFonts w:ascii="Times New Roman" w:hAnsi="Times New Roman" w:cs="Times New Roman"/>
          <w:sz w:val="32"/>
          <w:szCs w:val="32"/>
        </w:rPr>
        <w:t xml:space="preserve">Двуеверие древних славян. </w:t>
      </w:r>
    </w:p>
    <w:p w:rsidR="009A77DE" w:rsidRDefault="009A77DE" w:rsidP="00C0604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Отражение в архитектуре, живописи, литературе Древней Руси слияния ви</w:t>
      </w:r>
      <w:r w:rsidR="00CE09F9">
        <w:rPr>
          <w:rFonts w:ascii="Times New Roman" w:hAnsi="Times New Roman" w:cs="Times New Roman"/>
          <w:sz w:val="32"/>
          <w:szCs w:val="32"/>
        </w:rPr>
        <w:t>зантийских и языческих традиций.</w:t>
      </w:r>
    </w:p>
    <w:p w:rsidR="009A77DE" w:rsidRPr="009A77DE" w:rsidRDefault="009A77DE" w:rsidP="00C0604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D1C66" w:rsidRDefault="009A77DE" w:rsidP="009A77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семинар. (3 занятие)</w:t>
      </w:r>
    </w:p>
    <w:p w:rsidR="009A77DE" w:rsidRDefault="008B1454" w:rsidP="009A77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Высокого Средневековья (XI-XIII)</w:t>
      </w:r>
    </w:p>
    <w:p w:rsidR="008B1454" w:rsidRPr="008B1454" w:rsidRDefault="008B1454" w:rsidP="008B14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 романского стиля к готике.</w:t>
      </w:r>
    </w:p>
    <w:p w:rsidR="008B1454" w:rsidRDefault="008B1454" w:rsidP="008B14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Мозаика, фреска, иконопись – главные направления средневековой живописи.</w:t>
      </w:r>
    </w:p>
    <w:p w:rsidR="008B1454" w:rsidRDefault="008B1454" w:rsidP="008B14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развития архитектуры и живописи в русских землях в Удельный период.</w:t>
      </w:r>
    </w:p>
    <w:p w:rsidR="00CE09F9" w:rsidRDefault="00CE09F9" w:rsidP="00C809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06043">
        <w:rPr>
          <w:rFonts w:ascii="Times New Roman" w:hAnsi="Times New Roman" w:cs="Times New Roman"/>
          <w:sz w:val="32"/>
          <w:szCs w:val="32"/>
        </w:rPr>
        <w:t>Древнерусская и западноевропейская литератур</w:t>
      </w:r>
      <w:r w:rsidR="00C06043" w:rsidRPr="00C06043">
        <w:rPr>
          <w:rFonts w:ascii="Times New Roman" w:hAnsi="Times New Roman" w:cs="Times New Roman"/>
          <w:sz w:val="32"/>
          <w:szCs w:val="32"/>
        </w:rPr>
        <w:t>а той эпохи – общее и особенное.</w:t>
      </w:r>
    </w:p>
    <w:p w:rsidR="00C06043" w:rsidRPr="00C06043" w:rsidRDefault="00C06043" w:rsidP="00C06043">
      <w:pPr>
        <w:pStyle w:val="a3"/>
        <w:ind w:left="1065"/>
        <w:jc w:val="both"/>
        <w:rPr>
          <w:rFonts w:ascii="Times New Roman" w:hAnsi="Times New Roman" w:cs="Times New Roman"/>
          <w:sz w:val="32"/>
          <w:szCs w:val="32"/>
        </w:rPr>
      </w:pPr>
    </w:p>
    <w:p w:rsidR="00CE09F9" w:rsidRDefault="00CE09F9" w:rsidP="00CE09F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семинар. (4 занятие)</w:t>
      </w:r>
    </w:p>
    <w:p w:rsidR="00CE09F9" w:rsidRPr="00B373D4" w:rsidRDefault="00CE09F9" w:rsidP="00CE09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Возрождения Западной Европы и возрождение культуры Руси.</w:t>
      </w:r>
      <w:r w:rsidR="00B373D4">
        <w:rPr>
          <w:rFonts w:ascii="Times New Roman" w:hAnsi="Times New Roman" w:cs="Times New Roman"/>
          <w:sz w:val="32"/>
          <w:szCs w:val="32"/>
        </w:rPr>
        <w:t xml:space="preserve"> (</w:t>
      </w:r>
      <w:r w:rsidR="00B373D4">
        <w:rPr>
          <w:rFonts w:ascii="Times New Roman" w:hAnsi="Times New Roman" w:cs="Times New Roman"/>
          <w:sz w:val="32"/>
          <w:szCs w:val="32"/>
          <w:lang w:val="en-US"/>
        </w:rPr>
        <w:t>XIV-XV</w:t>
      </w:r>
      <w:r w:rsidR="00B373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373D4">
        <w:rPr>
          <w:rFonts w:ascii="Times New Roman" w:hAnsi="Times New Roman" w:cs="Times New Roman"/>
          <w:sz w:val="32"/>
          <w:szCs w:val="32"/>
        </w:rPr>
        <w:t>вв</w:t>
      </w:r>
      <w:proofErr w:type="spellEnd"/>
      <w:r w:rsidR="00B373D4">
        <w:rPr>
          <w:rFonts w:ascii="Times New Roman" w:hAnsi="Times New Roman" w:cs="Times New Roman"/>
          <w:sz w:val="32"/>
          <w:szCs w:val="32"/>
        </w:rPr>
        <w:t>)</w:t>
      </w:r>
    </w:p>
    <w:p w:rsidR="00CE09F9" w:rsidRDefault="00FB2F8F" w:rsidP="00FB2F8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Причины и предпосылки развития европейской культуры Возрождения.</w:t>
      </w:r>
    </w:p>
    <w:p w:rsidR="00FB2F8F" w:rsidRDefault="00FB2F8F" w:rsidP="00FB2F8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Человек и бог в литературе, архитектуре и изобразительном искусстве Европы.</w:t>
      </w:r>
    </w:p>
    <w:p w:rsidR="00FB2F8F" w:rsidRDefault="00FB2F8F" w:rsidP="00FB2F8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Влияние татаро-монгольского нашествия и ига на развитие культуры Руси.</w:t>
      </w:r>
    </w:p>
    <w:p w:rsidR="00FB2F8F" w:rsidRDefault="00FB2F8F" w:rsidP="00FB2F8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Проявление возрождения и подъёма русской культуры в литературе, архитектуре и живописи </w:t>
      </w:r>
      <w:r>
        <w:rPr>
          <w:rFonts w:ascii="Times New Roman" w:hAnsi="Times New Roman" w:cs="Times New Roman"/>
          <w:sz w:val="32"/>
          <w:szCs w:val="32"/>
          <w:lang w:val="en-US"/>
        </w:rPr>
        <w:t>XIV</w:t>
      </w:r>
      <w:r w:rsidRPr="00FB2F8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XV</w:t>
      </w:r>
      <w:r w:rsidRPr="00FB2F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вв.</w:t>
      </w:r>
    </w:p>
    <w:p w:rsidR="00FB2F8F" w:rsidRDefault="00FB2F8F" w:rsidP="00FB2F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B2F8F" w:rsidRDefault="00FB2F8F" w:rsidP="00FB2F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семинар. (5 занятие).</w:t>
      </w:r>
    </w:p>
    <w:p w:rsidR="00FB2F8F" w:rsidRPr="00B373D4" w:rsidRDefault="00C06043" w:rsidP="00FB2F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Европейская </w:t>
      </w:r>
      <w:r w:rsidR="00FB2F8F">
        <w:rPr>
          <w:rFonts w:ascii="Times New Roman" w:hAnsi="Times New Roman" w:cs="Times New Roman"/>
          <w:sz w:val="32"/>
          <w:szCs w:val="32"/>
        </w:rPr>
        <w:t>и русская культура эпохи централизованных монархий.</w:t>
      </w:r>
      <w:r w:rsidR="00B373D4">
        <w:rPr>
          <w:rFonts w:ascii="Times New Roman" w:hAnsi="Times New Roman" w:cs="Times New Roman"/>
          <w:sz w:val="32"/>
          <w:szCs w:val="32"/>
        </w:rPr>
        <w:t xml:space="preserve"> (</w:t>
      </w:r>
      <w:r w:rsidR="00B373D4">
        <w:rPr>
          <w:rFonts w:ascii="Times New Roman" w:hAnsi="Times New Roman" w:cs="Times New Roman"/>
          <w:sz w:val="32"/>
          <w:szCs w:val="32"/>
          <w:lang w:val="en-US"/>
        </w:rPr>
        <w:t>XVI</w:t>
      </w:r>
      <w:r w:rsidR="00B373D4">
        <w:rPr>
          <w:rFonts w:ascii="Times New Roman" w:hAnsi="Times New Roman" w:cs="Times New Roman"/>
          <w:sz w:val="32"/>
          <w:szCs w:val="32"/>
        </w:rPr>
        <w:t xml:space="preserve"> в)</w:t>
      </w:r>
    </w:p>
    <w:p w:rsidR="00FB2F8F" w:rsidRPr="00C06043" w:rsidRDefault="0047289D" w:rsidP="00C060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06043">
        <w:rPr>
          <w:rFonts w:ascii="Times New Roman" w:hAnsi="Times New Roman" w:cs="Times New Roman"/>
          <w:sz w:val="32"/>
          <w:szCs w:val="32"/>
        </w:rPr>
        <w:t xml:space="preserve">Высокий Ренессанс Европы в живописи, архитектуре, литературе. </w:t>
      </w:r>
    </w:p>
    <w:p w:rsidR="0047289D" w:rsidRPr="00C06043" w:rsidRDefault="0047289D" w:rsidP="00C060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06043">
        <w:rPr>
          <w:rFonts w:ascii="Times New Roman" w:hAnsi="Times New Roman" w:cs="Times New Roman"/>
          <w:sz w:val="32"/>
          <w:szCs w:val="32"/>
        </w:rPr>
        <w:t>Идеи гуманизма и развитие научного знания.</w:t>
      </w:r>
    </w:p>
    <w:p w:rsidR="0047289D" w:rsidRDefault="0047289D" w:rsidP="00C060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Новые стили и темы в живописи и зодчестве Руси.</w:t>
      </w:r>
    </w:p>
    <w:p w:rsidR="0047289D" w:rsidRDefault="0047289D" w:rsidP="00C060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Новые жанры и темы в русской литературе. Начало книгопечатания.</w:t>
      </w:r>
    </w:p>
    <w:p w:rsidR="00C06043" w:rsidRDefault="00C06043" w:rsidP="00C0604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7289D" w:rsidRDefault="0047289D" w:rsidP="004728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 семинар. (6 занятие)</w:t>
      </w:r>
    </w:p>
    <w:p w:rsidR="0047289D" w:rsidRPr="00B373D4" w:rsidRDefault="0047289D" w:rsidP="004728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Завершение европейского Ренессанса и обмирщение русской культуры.</w:t>
      </w:r>
      <w:r w:rsidR="00B373D4">
        <w:rPr>
          <w:rFonts w:ascii="Times New Roman" w:hAnsi="Times New Roman" w:cs="Times New Roman"/>
          <w:sz w:val="32"/>
          <w:szCs w:val="32"/>
        </w:rPr>
        <w:t xml:space="preserve"> (</w:t>
      </w:r>
      <w:r w:rsidR="00B373D4">
        <w:rPr>
          <w:rFonts w:ascii="Times New Roman" w:hAnsi="Times New Roman" w:cs="Times New Roman"/>
          <w:sz w:val="32"/>
          <w:szCs w:val="32"/>
          <w:lang w:val="en-US"/>
        </w:rPr>
        <w:t>XVII</w:t>
      </w:r>
      <w:r w:rsidR="00B373D4">
        <w:rPr>
          <w:rFonts w:ascii="Times New Roman" w:hAnsi="Times New Roman" w:cs="Times New Roman"/>
          <w:sz w:val="32"/>
          <w:szCs w:val="32"/>
        </w:rPr>
        <w:t>в)</w:t>
      </w:r>
    </w:p>
    <w:p w:rsidR="0047289D" w:rsidRDefault="00B373D4" w:rsidP="00C0604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Развитие европейской науки и светского образования.</w:t>
      </w:r>
    </w:p>
    <w:p w:rsidR="00B373D4" w:rsidRDefault="00B373D4" w:rsidP="00C0604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Барокко и классицизм – ведущие стили в литературе и живописи Европы.</w:t>
      </w:r>
    </w:p>
    <w:p w:rsidR="00CE09F9" w:rsidRDefault="00B373D4" w:rsidP="00C0604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47289D" w:rsidRPr="00B373D4">
        <w:rPr>
          <w:rFonts w:ascii="Times New Roman" w:hAnsi="Times New Roman" w:cs="Times New Roman"/>
          <w:sz w:val="32"/>
          <w:szCs w:val="32"/>
        </w:rPr>
        <w:t xml:space="preserve">Проявление обмирщения русской культуры в литературе, живописи, архитектуре. </w:t>
      </w:r>
    </w:p>
    <w:p w:rsidR="00B373D4" w:rsidRDefault="00B373D4" w:rsidP="00C0604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Зарождение и развитие светского образования, музыки и театра в России.</w:t>
      </w:r>
    </w:p>
    <w:p w:rsidR="00C06043" w:rsidRDefault="00C06043" w:rsidP="00C0604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373D4" w:rsidRDefault="00C06043" w:rsidP="00B373D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семинар. (7 занятие)</w:t>
      </w:r>
    </w:p>
    <w:p w:rsidR="00B373D4" w:rsidRDefault="00B373D4" w:rsidP="00B373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Русская и европейская культура в век Просвещения. (</w:t>
      </w:r>
      <w:r>
        <w:rPr>
          <w:rFonts w:ascii="Times New Roman" w:hAnsi="Times New Roman" w:cs="Times New Roman"/>
          <w:sz w:val="32"/>
          <w:szCs w:val="32"/>
          <w:lang w:val="en-US"/>
        </w:rPr>
        <w:t>XVIII</w:t>
      </w:r>
      <w:r>
        <w:rPr>
          <w:rFonts w:ascii="Times New Roman" w:hAnsi="Times New Roman" w:cs="Times New Roman"/>
          <w:sz w:val="32"/>
          <w:szCs w:val="32"/>
        </w:rPr>
        <w:t xml:space="preserve"> в).</w:t>
      </w:r>
    </w:p>
    <w:p w:rsidR="00B373D4" w:rsidRDefault="00B373D4" w:rsidP="00B373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Основные направления философской и общественно-политической мысли Западной Европы.</w:t>
      </w:r>
    </w:p>
    <w:p w:rsidR="00D52D93" w:rsidRDefault="00D52D93" w:rsidP="00B373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Рококо и предромантизм в литературе, музыке, живописи и архитектуре Европы.</w:t>
      </w:r>
    </w:p>
    <w:p w:rsidR="00D52D93" w:rsidRDefault="00D52D93" w:rsidP="00B373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Особенность развития русской культуры </w:t>
      </w:r>
      <w:r>
        <w:rPr>
          <w:rFonts w:ascii="Times New Roman" w:hAnsi="Times New Roman" w:cs="Times New Roman"/>
          <w:sz w:val="32"/>
          <w:szCs w:val="32"/>
          <w:lang w:val="en-US"/>
        </w:rPr>
        <w:t>XVIII</w:t>
      </w:r>
      <w:r>
        <w:rPr>
          <w:rFonts w:ascii="Times New Roman" w:hAnsi="Times New Roman" w:cs="Times New Roman"/>
          <w:sz w:val="32"/>
          <w:szCs w:val="32"/>
        </w:rPr>
        <w:t xml:space="preserve"> века – светская культура верхов и средневековая культура низов.</w:t>
      </w:r>
    </w:p>
    <w:p w:rsidR="00D52D93" w:rsidRDefault="00D52D93" w:rsidP="00B373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Рационализм науки и общественно-политической мысли.</w:t>
      </w:r>
    </w:p>
    <w:p w:rsidR="00D52D93" w:rsidRDefault="00D52D93" w:rsidP="00D52D9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52D93" w:rsidRDefault="00D52D93" w:rsidP="00D52D9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 семинар. (8 занятие)</w:t>
      </w:r>
    </w:p>
    <w:p w:rsidR="00B373D4" w:rsidRDefault="00F25111" w:rsidP="00F251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Русская и европейская культура в эпоху промышленной революции. </w:t>
      </w:r>
      <w:r w:rsidRPr="00F2511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XIX</w:t>
      </w:r>
      <w:r w:rsidRPr="00F251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в)</w:t>
      </w:r>
    </w:p>
    <w:p w:rsidR="00F25111" w:rsidRDefault="00F25111" w:rsidP="00F251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Развитии европейской науки и образования.</w:t>
      </w:r>
    </w:p>
    <w:p w:rsidR="00F25111" w:rsidRDefault="00F25111" w:rsidP="00F251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Развитие европейской литературы – романтизм и реализм как отражение реалий века революций.</w:t>
      </w:r>
    </w:p>
    <w:p w:rsidR="00F25111" w:rsidRDefault="00F25111" w:rsidP="00F251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Живопись Европы от романтизма к реализму и импрессионизму.</w:t>
      </w:r>
    </w:p>
    <w:p w:rsidR="00F25111" w:rsidRDefault="00F25111" w:rsidP="00F251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Архитектура эпохи промышленного переворота.</w:t>
      </w:r>
    </w:p>
    <w:p w:rsidR="00F25111" w:rsidRDefault="00F25111" w:rsidP="00F2511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Музыкальное и театральное искусство Европы.</w:t>
      </w:r>
    </w:p>
    <w:p w:rsidR="00F25111" w:rsidRDefault="00F25111" w:rsidP="00F2511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25111" w:rsidRDefault="00F25111" w:rsidP="00F2511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25111" w:rsidRDefault="00F25111" w:rsidP="00F2511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 семинар. (9 занятие)</w:t>
      </w:r>
    </w:p>
    <w:p w:rsidR="00F25111" w:rsidRDefault="00F25111" w:rsidP="00F251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Русская и европейская культура в эпоху промышленной революции. </w:t>
      </w:r>
      <w:r w:rsidRPr="00F2511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XIX</w:t>
      </w:r>
      <w:r w:rsidRPr="00F251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в)</w:t>
      </w:r>
    </w:p>
    <w:p w:rsidR="00F25111" w:rsidRPr="00B634B8" w:rsidRDefault="00F25111" w:rsidP="00B634B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34B8">
        <w:rPr>
          <w:rFonts w:ascii="Times New Roman" w:hAnsi="Times New Roman" w:cs="Times New Roman"/>
          <w:sz w:val="32"/>
          <w:szCs w:val="32"/>
        </w:rPr>
        <w:t>Развитие системы образования в России.</w:t>
      </w:r>
      <w:r w:rsidR="00E03538" w:rsidRPr="00B634B8">
        <w:rPr>
          <w:rFonts w:ascii="Times New Roman" w:hAnsi="Times New Roman" w:cs="Times New Roman"/>
          <w:sz w:val="32"/>
          <w:szCs w:val="32"/>
        </w:rPr>
        <w:t xml:space="preserve"> </w:t>
      </w:r>
      <w:r w:rsidRPr="00B634B8">
        <w:rPr>
          <w:rFonts w:ascii="Times New Roman" w:hAnsi="Times New Roman" w:cs="Times New Roman"/>
          <w:sz w:val="32"/>
          <w:szCs w:val="32"/>
        </w:rPr>
        <w:t>Складывание и развитие российской науки.</w:t>
      </w:r>
    </w:p>
    <w:p w:rsidR="00F25111" w:rsidRDefault="00F25111" w:rsidP="00B634B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34B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Золотой век</w:t>
      </w:r>
      <w:r w:rsidRPr="00B634B8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русской литературы.</w:t>
      </w:r>
    </w:p>
    <w:p w:rsidR="00F25111" w:rsidRDefault="00E03538" w:rsidP="00B634B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Достижение русской живописью и архитектурой мирового уровня.</w:t>
      </w:r>
    </w:p>
    <w:p w:rsidR="00E03538" w:rsidRDefault="00E03538" w:rsidP="00B634B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Развитие отечественной общественно-политической мысли.</w:t>
      </w:r>
    </w:p>
    <w:p w:rsidR="00E03538" w:rsidRDefault="00E03538" w:rsidP="00B634B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Русская музыка и театр.</w:t>
      </w:r>
    </w:p>
    <w:p w:rsidR="00B634B8" w:rsidRDefault="00B634B8" w:rsidP="00B634B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E03538" w:rsidRDefault="00E03538" w:rsidP="00E0353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10 семинар. (10 занятие)</w:t>
      </w:r>
    </w:p>
    <w:p w:rsidR="00B634B8" w:rsidRDefault="00B634B8" w:rsidP="00E0353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E03538" w:rsidRDefault="00E03538" w:rsidP="00E0353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России и Запада в эпоху империализма.</w:t>
      </w:r>
    </w:p>
    <w:p w:rsidR="00B634B8" w:rsidRDefault="00B634B8" w:rsidP="00E0353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E03538" w:rsidRDefault="00F228E8" w:rsidP="00F228E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научная революция в Европе и система европейского образования.</w:t>
      </w:r>
    </w:p>
    <w:p w:rsidR="00F228E8" w:rsidRDefault="00F228E8" w:rsidP="00F228E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Модерн и авангард в западном искусстве.</w:t>
      </w:r>
    </w:p>
    <w:p w:rsidR="00F228E8" w:rsidRDefault="00F228E8" w:rsidP="00F228E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Модернизм и авангардизм в западной литературе.</w:t>
      </w:r>
    </w:p>
    <w:p w:rsidR="00F228E8" w:rsidRDefault="00F228E8" w:rsidP="00F228E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F228E8" w:rsidRDefault="00F228E8" w:rsidP="00F228E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 семинар. (11 занятие)</w:t>
      </w:r>
    </w:p>
    <w:p w:rsidR="00B634B8" w:rsidRPr="00F228E8" w:rsidRDefault="00B634B8" w:rsidP="00F228E8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F228E8" w:rsidRDefault="00F228E8" w:rsidP="00F228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России и Запада в эпоху империализма.</w:t>
      </w:r>
    </w:p>
    <w:p w:rsidR="00B634B8" w:rsidRDefault="00B634B8" w:rsidP="00F228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F228E8" w:rsidRDefault="00F228E8" w:rsidP="00F228E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Достижения российской науки в начале </w:t>
      </w:r>
      <w:r>
        <w:rPr>
          <w:rFonts w:ascii="Times New Roman" w:hAnsi="Times New Roman" w:cs="Times New Roman"/>
          <w:sz w:val="32"/>
          <w:szCs w:val="32"/>
          <w:lang w:val="en-US"/>
        </w:rPr>
        <w:t>XX</w:t>
      </w:r>
      <w:r>
        <w:rPr>
          <w:rFonts w:ascii="Times New Roman" w:hAnsi="Times New Roman" w:cs="Times New Roman"/>
          <w:sz w:val="32"/>
          <w:szCs w:val="32"/>
        </w:rPr>
        <w:t xml:space="preserve"> века.</w:t>
      </w:r>
    </w:p>
    <w:p w:rsidR="00F228E8" w:rsidRDefault="00F228E8" w:rsidP="00F228E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Серебряный век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русской литературы.</w:t>
      </w:r>
    </w:p>
    <w:p w:rsidR="00BE6EAF" w:rsidRDefault="00F228E8" w:rsidP="00A36A7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E6EAF">
        <w:rPr>
          <w:rFonts w:ascii="Times New Roman" w:hAnsi="Times New Roman" w:cs="Times New Roman"/>
          <w:sz w:val="32"/>
          <w:szCs w:val="32"/>
        </w:rPr>
        <w:t>Искания русских философов как отклик на события современности</w:t>
      </w:r>
      <w:r w:rsidR="00BE6EAF" w:rsidRPr="00BE6EAF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E6EAF" w:rsidRPr="00BE6EAF" w:rsidRDefault="00BE6EAF" w:rsidP="00BE6EAF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E6EAF" w:rsidRDefault="00BE6EAF" w:rsidP="00BE6EA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</w:t>
      </w:r>
      <w:r w:rsidRPr="00BE6EAF">
        <w:rPr>
          <w:rFonts w:ascii="Times New Roman" w:hAnsi="Times New Roman" w:cs="Times New Roman"/>
          <w:sz w:val="32"/>
          <w:szCs w:val="32"/>
        </w:rPr>
        <w:t>еминар. (12 занятие)</w:t>
      </w: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E6EAF" w:rsidRPr="00BE6EAF" w:rsidRDefault="00BE6EAF" w:rsidP="00BE6EAF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BE6EAF">
        <w:rPr>
          <w:rFonts w:ascii="Times New Roman" w:hAnsi="Times New Roman" w:cs="Times New Roman"/>
          <w:sz w:val="32"/>
          <w:szCs w:val="32"/>
        </w:rPr>
        <w:t>Культура России и Запада в эпоху империализма.</w:t>
      </w:r>
    </w:p>
    <w:p w:rsidR="00BE6EAF" w:rsidRDefault="00BE6EAF" w:rsidP="00B90FED">
      <w:pPr>
        <w:pStyle w:val="a3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BE6EAF">
        <w:rPr>
          <w:rFonts w:ascii="Times New Roman" w:hAnsi="Times New Roman" w:cs="Times New Roman"/>
          <w:sz w:val="32"/>
          <w:szCs w:val="32"/>
        </w:rPr>
        <w:t>Развитие общественно-политической мысли России.</w:t>
      </w:r>
    </w:p>
    <w:p w:rsidR="00BE6EAF" w:rsidRDefault="00BE6EAF" w:rsidP="00B90FED">
      <w:pPr>
        <w:pStyle w:val="a3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Многообразие стилей и жанров русского изобразительного искусства.</w:t>
      </w:r>
    </w:p>
    <w:p w:rsidR="00BE6EAF" w:rsidRDefault="00BE6EAF" w:rsidP="00B90FED">
      <w:pPr>
        <w:pStyle w:val="a3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Развитие архитектуры и скульптуры.</w:t>
      </w:r>
    </w:p>
    <w:p w:rsidR="00BB3CE9" w:rsidRDefault="00BB3CE9" w:rsidP="00B90FED">
      <w:pPr>
        <w:pStyle w:val="a3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Достижения музыкального и театрального искусства.</w:t>
      </w: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B3CE9" w:rsidRDefault="00BB3CE9" w:rsidP="00BB3CE9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B3CE9" w:rsidRDefault="00BB3CE9" w:rsidP="00BB3CE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B3CE9">
        <w:rPr>
          <w:rFonts w:ascii="Times New Roman" w:hAnsi="Times New Roman" w:cs="Times New Roman"/>
          <w:sz w:val="32"/>
          <w:szCs w:val="32"/>
        </w:rPr>
        <w:lastRenderedPageBreak/>
        <w:t>семинар. (13 занятие)</w:t>
      </w:r>
    </w:p>
    <w:p w:rsidR="00BB3CE9" w:rsidRDefault="00BB3CE9" w:rsidP="00BB3CE9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BB3CE9" w:rsidRDefault="00BB3CE9" w:rsidP="00BB3CE9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СССР и Запада в предвоенную эпоху.</w:t>
      </w:r>
    </w:p>
    <w:p w:rsidR="00B634B8" w:rsidRDefault="00B634B8" w:rsidP="00BB3CE9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:rsidR="00BB3CE9" w:rsidRDefault="00BB3CE9" w:rsidP="00B634B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Наука и образование в предвоенную эпоху на Западе и в СССР.</w:t>
      </w:r>
    </w:p>
    <w:p w:rsidR="00BB3CE9" w:rsidRDefault="00BB3CE9" w:rsidP="00B634B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Сюрреализм в искусстве Запада и социалистический реализм в искусстве СССР.</w:t>
      </w:r>
    </w:p>
    <w:p w:rsidR="00BB3CE9" w:rsidRDefault="00BB3CE9" w:rsidP="00B634B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218AE">
        <w:rPr>
          <w:rFonts w:ascii="Times New Roman" w:hAnsi="Times New Roman" w:cs="Times New Roman"/>
          <w:sz w:val="32"/>
          <w:szCs w:val="32"/>
        </w:rPr>
        <w:t>Элитарная и массовая культура Запада.</w:t>
      </w:r>
    </w:p>
    <w:p w:rsidR="001218AE" w:rsidRPr="00B634B8" w:rsidRDefault="001218AE" w:rsidP="00B634B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34B8">
        <w:rPr>
          <w:rFonts w:ascii="Times New Roman" w:hAnsi="Times New Roman" w:cs="Times New Roman"/>
          <w:sz w:val="32"/>
          <w:szCs w:val="32"/>
        </w:rPr>
        <w:t>Культурная революция в СССР.</w:t>
      </w:r>
    </w:p>
    <w:p w:rsidR="001218AE" w:rsidRDefault="001218AE" w:rsidP="001218AE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1218AE" w:rsidRDefault="001218AE" w:rsidP="001218A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218AE">
        <w:rPr>
          <w:rFonts w:ascii="Times New Roman" w:hAnsi="Times New Roman" w:cs="Times New Roman"/>
          <w:sz w:val="32"/>
          <w:szCs w:val="32"/>
        </w:rPr>
        <w:t>семинар. (14 занятие)</w:t>
      </w:r>
    </w:p>
    <w:p w:rsidR="00B634B8" w:rsidRPr="001218AE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1218AE" w:rsidRDefault="00A37514" w:rsidP="001218AE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Культура СССР и Запада в годы Второй мировой войны.</w:t>
      </w:r>
    </w:p>
    <w:p w:rsidR="00B634B8" w:rsidRDefault="00B634B8" w:rsidP="001218AE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:rsidR="001218AE" w:rsidRPr="00B634B8" w:rsidRDefault="001218AE" w:rsidP="00B634B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34B8">
        <w:rPr>
          <w:rFonts w:ascii="Times New Roman" w:hAnsi="Times New Roman" w:cs="Times New Roman"/>
          <w:sz w:val="32"/>
          <w:szCs w:val="32"/>
        </w:rPr>
        <w:t>Фашизм и его влияние на развитие культуры.</w:t>
      </w:r>
    </w:p>
    <w:p w:rsidR="001218AE" w:rsidRPr="00B634B8" w:rsidRDefault="001218AE" w:rsidP="00B634B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34B8">
        <w:rPr>
          <w:rFonts w:ascii="Times New Roman" w:hAnsi="Times New Roman" w:cs="Times New Roman"/>
          <w:sz w:val="32"/>
          <w:szCs w:val="32"/>
        </w:rPr>
        <w:t>Советская наука в годы войны.</w:t>
      </w:r>
    </w:p>
    <w:p w:rsidR="001218AE" w:rsidRDefault="001218AE" w:rsidP="00B634B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Изобразительное искусство СССР в военные годы.</w:t>
      </w:r>
    </w:p>
    <w:p w:rsidR="001218AE" w:rsidRDefault="001218AE" w:rsidP="00B634B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Литература, музыка и театр – все для фронта, все для победы.</w:t>
      </w:r>
    </w:p>
    <w:p w:rsidR="001218AE" w:rsidRDefault="001218AE" w:rsidP="001218AE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1218AE" w:rsidRPr="00B634B8" w:rsidRDefault="001218AE" w:rsidP="00B634B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634B8">
        <w:rPr>
          <w:rFonts w:ascii="Times New Roman" w:hAnsi="Times New Roman" w:cs="Times New Roman"/>
          <w:sz w:val="32"/>
          <w:szCs w:val="32"/>
        </w:rPr>
        <w:t>семинар. (15 занятие)</w:t>
      </w:r>
    </w:p>
    <w:p w:rsidR="00B634B8" w:rsidRP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1218AE" w:rsidRDefault="00A37514" w:rsidP="001218AE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Культура СССР и Запада во второй половине </w:t>
      </w:r>
      <w:r>
        <w:rPr>
          <w:rFonts w:ascii="Times New Roman" w:hAnsi="Times New Roman" w:cs="Times New Roman"/>
          <w:sz w:val="32"/>
          <w:szCs w:val="32"/>
          <w:lang w:val="en-US"/>
        </w:rPr>
        <w:t>XX</w:t>
      </w:r>
      <w:r w:rsidRPr="001218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в.</w:t>
      </w:r>
    </w:p>
    <w:p w:rsidR="00B634B8" w:rsidRDefault="00B634B8" w:rsidP="001218AE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:rsidR="00A37514" w:rsidRDefault="00A37514" w:rsidP="00A375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Последствия войны для культурного развития Восточной Европы.</w:t>
      </w:r>
    </w:p>
    <w:p w:rsidR="00A37514" w:rsidRDefault="00A37514" w:rsidP="00A375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Вестернизация западноевропейской культуры в послевоенные годы. </w:t>
      </w:r>
    </w:p>
    <w:p w:rsidR="00A37514" w:rsidRDefault="00A37514" w:rsidP="00A375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Влияние холодной войны на развитие отечественной и зарубежной науки.</w:t>
      </w:r>
    </w:p>
    <w:p w:rsidR="00A37514" w:rsidRDefault="00A37514" w:rsidP="00A375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Достижения советского искусства и литературы.</w:t>
      </w:r>
    </w:p>
    <w:p w:rsidR="00B634B8" w:rsidRPr="00B634B8" w:rsidRDefault="00B634B8" w:rsidP="00B634B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37514" w:rsidRDefault="00A37514" w:rsidP="00A37514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A37514" w:rsidRDefault="00B634B8" w:rsidP="00B634B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A37514" w:rsidRPr="00B634B8">
        <w:rPr>
          <w:rFonts w:ascii="Times New Roman" w:hAnsi="Times New Roman" w:cs="Times New Roman"/>
          <w:sz w:val="32"/>
          <w:szCs w:val="32"/>
        </w:rPr>
        <w:t>семинар. (16 занятие)</w:t>
      </w:r>
    </w:p>
    <w:p w:rsidR="00B634B8" w:rsidRPr="00B634B8" w:rsidRDefault="00B634B8" w:rsidP="00B634B8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A37514" w:rsidRDefault="00A37514" w:rsidP="00A37514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Культура России и Запада в конце </w:t>
      </w:r>
      <w:r>
        <w:rPr>
          <w:rFonts w:ascii="Times New Roman" w:hAnsi="Times New Roman" w:cs="Times New Roman"/>
          <w:sz w:val="32"/>
          <w:szCs w:val="32"/>
          <w:lang w:val="en-US"/>
        </w:rPr>
        <w:t>XX</w:t>
      </w:r>
      <w:r w:rsidRPr="00A3751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начале </w:t>
      </w:r>
      <w:r>
        <w:rPr>
          <w:rFonts w:ascii="Times New Roman" w:hAnsi="Times New Roman" w:cs="Times New Roman"/>
          <w:sz w:val="32"/>
          <w:szCs w:val="32"/>
          <w:lang w:val="en-US"/>
        </w:rPr>
        <w:t>XXI</w:t>
      </w:r>
      <w:r>
        <w:rPr>
          <w:rFonts w:ascii="Times New Roman" w:hAnsi="Times New Roman" w:cs="Times New Roman"/>
          <w:sz w:val="32"/>
          <w:szCs w:val="32"/>
        </w:rPr>
        <w:t>вв.</w:t>
      </w:r>
    </w:p>
    <w:p w:rsidR="00B634B8" w:rsidRDefault="00B634B8" w:rsidP="00A37514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p w:rsidR="00A37514" w:rsidRDefault="00A37514" w:rsidP="00A3751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Развитие отечественной культуры в годы перестройки и введения рыночной экономики.</w:t>
      </w:r>
    </w:p>
    <w:p w:rsidR="00A37514" w:rsidRDefault="00A37514" w:rsidP="00A3751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Плюсы и минусы </w:t>
      </w:r>
      <w:r w:rsidRPr="00A3751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монетизации</w:t>
      </w:r>
      <w:r w:rsidRPr="00A3751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культуры.</w:t>
      </w:r>
    </w:p>
    <w:p w:rsidR="00A37514" w:rsidRDefault="00A37514" w:rsidP="00A3751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Положение отечественной науки и образования в условиях рынка.</w:t>
      </w:r>
    </w:p>
    <w:p w:rsidR="00B634B8" w:rsidRDefault="003019B4" w:rsidP="00A3751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Появление массовой и элитарной культуры в современном обществе.</w:t>
      </w:r>
      <w:bookmarkStart w:id="0" w:name="_GoBack"/>
      <w:bookmarkEnd w:id="0"/>
    </w:p>
    <w:p w:rsidR="00A37514" w:rsidRDefault="00A37514" w:rsidP="00A37514">
      <w:pPr>
        <w:pStyle w:val="a3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A37514" w:rsidRPr="00A37514" w:rsidRDefault="00A37514" w:rsidP="00A37514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sectPr w:rsidR="00A37514" w:rsidRPr="00A3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8FE"/>
    <w:multiLevelType w:val="hybridMultilevel"/>
    <w:tmpl w:val="8DCEB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72"/>
    <w:multiLevelType w:val="hybridMultilevel"/>
    <w:tmpl w:val="DB9A6532"/>
    <w:lvl w:ilvl="0" w:tplc="ADC6253C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3716D"/>
    <w:multiLevelType w:val="hybridMultilevel"/>
    <w:tmpl w:val="FFC60E9E"/>
    <w:lvl w:ilvl="0" w:tplc="65A03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2033D"/>
    <w:multiLevelType w:val="hybridMultilevel"/>
    <w:tmpl w:val="2BD2A0FE"/>
    <w:lvl w:ilvl="0" w:tplc="A7B66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72CFE"/>
    <w:multiLevelType w:val="hybridMultilevel"/>
    <w:tmpl w:val="2EB0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601A"/>
    <w:multiLevelType w:val="hybridMultilevel"/>
    <w:tmpl w:val="1848EE62"/>
    <w:lvl w:ilvl="0" w:tplc="E74CE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4C5ACA"/>
    <w:multiLevelType w:val="hybridMultilevel"/>
    <w:tmpl w:val="9E3844CC"/>
    <w:lvl w:ilvl="0" w:tplc="0AF83C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A97E32"/>
    <w:multiLevelType w:val="hybridMultilevel"/>
    <w:tmpl w:val="10526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04B18"/>
    <w:multiLevelType w:val="hybridMultilevel"/>
    <w:tmpl w:val="797E7CB8"/>
    <w:lvl w:ilvl="0" w:tplc="8EF8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D56A93"/>
    <w:multiLevelType w:val="hybridMultilevel"/>
    <w:tmpl w:val="E8B2B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956D1"/>
    <w:multiLevelType w:val="hybridMultilevel"/>
    <w:tmpl w:val="A25C2536"/>
    <w:lvl w:ilvl="0" w:tplc="015209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9244657"/>
    <w:multiLevelType w:val="multilevel"/>
    <w:tmpl w:val="829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51D19"/>
    <w:multiLevelType w:val="hybridMultilevel"/>
    <w:tmpl w:val="D90888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801B3"/>
    <w:multiLevelType w:val="hybridMultilevel"/>
    <w:tmpl w:val="B05C2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B19D6"/>
    <w:multiLevelType w:val="hybridMultilevel"/>
    <w:tmpl w:val="71567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45112"/>
    <w:multiLevelType w:val="hybridMultilevel"/>
    <w:tmpl w:val="87F6554A"/>
    <w:lvl w:ilvl="0" w:tplc="5F6411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477F8F"/>
    <w:multiLevelType w:val="hybridMultilevel"/>
    <w:tmpl w:val="28967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216C3"/>
    <w:multiLevelType w:val="hybridMultilevel"/>
    <w:tmpl w:val="2DFE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C46D5"/>
    <w:multiLevelType w:val="hybridMultilevel"/>
    <w:tmpl w:val="0F221296"/>
    <w:lvl w:ilvl="0" w:tplc="6A222F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DF7B74"/>
    <w:multiLevelType w:val="multilevel"/>
    <w:tmpl w:val="AB7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151DE"/>
    <w:multiLevelType w:val="hybridMultilevel"/>
    <w:tmpl w:val="8382A29E"/>
    <w:lvl w:ilvl="0" w:tplc="180CE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A5D1C"/>
    <w:multiLevelType w:val="hybridMultilevel"/>
    <w:tmpl w:val="6D223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82199"/>
    <w:multiLevelType w:val="hybridMultilevel"/>
    <w:tmpl w:val="B7FCE644"/>
    <w:lvl w:ilvl="0" w:tplc="D8D2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10"/>
  </w:num>
  <w:num w:numId="5">
    <w:abstractNumId w:val="6"/>
  </w:num>
  <w:num w:numId="6">
    <w:abstractNumId w:val="9"/>
  </w:num>
  <w:num w:numId="7">
    <w:abstractNumId w:val="14"/>
  </w:num>
  <w:num w:numId="8">
    <w:abstractNumId w:val="7"/>
  </w:num>
  <w:num w:numId="9">
    <w:abstractNumId w:val="13"/>
  </w:num>
  <w:num w:numId="10">
    <w:abstractNumId w:val="16"/>
  </w:num>
  <w:num w:numId="11">
    <w:abstractNumId w:val="5"/>
  </w:num>
  <w:num w:numId="12">
    <w:abstractNumId w:val="20"/>
  </w:num>
  <w:num w:numId="13">
    <w:abstractNumId w:val="1"/>
  </w:num>
  <w:num w:numId="14">
    <w:abstractNumId w:val="3"/>
  </w:num>
  <w:num w:numId="15">
    <w:abstractNumId w:val="4"/>
  </w:num>
  <w:num w:numId="16">
    <w:abstractNumId w:val="8"/>
  </w:num>
  <w:num w:numId="17">
    <w:abstractNumId w:val="15"/>
  </w:num>
  <w:num w:numId="18">
    <w:abstractNumId w:val="18"/>
  </w:num>
  <w:num w:numId="19">
    <w:abstractNumId w:val="2"/>
  </w:num>
  <w:num w:numId="20">
    <w:abstractNumId w:val="12"/>
  </w:num>
  <w:num w:numId="21">
    <w:abstractNumId w:val="17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F7"/>
    <w:rsid w:val="001218AE"/>
    <w:rsid w:val="00123614"/>
    <w:rsid w:val="003019B4"/>
    <w:rsid w:val="0047289D"/>
    <w:rsid w:val="00707551"/>
    <w:rsid w:val="007C7FF7"/>
    <w:rsid w:val="008B1454"/>
    <w:rsid w:val="009A77DE"/>
    <w:rsid w:val="00A37514"/>
    <w:rsid w:val="00B373D4"/>
    <w:rsid w:val="00B460E1"/>
    <w:rsid w:val="00B634B8"/>
    <w:rsid w:val="00BB3CE9"/>
    <w:rsid w:val="00BE6EAF"/>
    <w:rsid w:val="00C06043"/>
    <w:rsid w:val="00CD54BF"/>
    <w:rsid w:val="00CE09F9"/>
    <w:rsid w:val="00D52D93"/>
    <w:rsid w:val="00DD1C66"/>
    <w:rsid w:val="00E03538"/>
    <w:rsid w:val="00F228E8"/>
    <w:rsid w:val="00F2511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B0DB9-D25C-46AB-970B-9891B73A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FFFFFF"/>
            <w:bottom w:val="none" w:sz="0" w:space="0" w:color="auto"/>
            <w:right w:val="none" w:sz="0" w:space="0" w:color="auto"/>
          </w:divBdr>
        </w:div>
        <w:div w:id="790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54862625">
              <w:marLeft w:val="0"/>
              <w:marRight w:val="0"/>
              <w:marTop w:val="0"/>
              <w:marBottom w:val="0"/>
              <w:divBdr>
                <w:top w:val="single" w:sz="6" w:space="4" w:color="FFFFFF"/>
                <w:left w:val="single" w:sz="6" w:space="4" w:color="FFFFFF"/>
                <w:bottom w:val="single" w:sz="6" w:space="4" w:color="FFFFFF"/>
                <w:right w:val="single" w:sz="6" w:space="4" w:color="FFFFFF"/>
              </w:divBdr>
            </w:div>
            <w:div w:id="1134300072">
              <w:marLeft w:val="0"/>
              <w:marRight w:val="0"/>
              <w:marTop w:val="0"/>
              <w:marBottom w:val="0"/>
              <w:divBdr>
                <w:top w:val="single" w:sz="6" w:space="4" w:color="FFFFFF"/>
                <w:left w:val="single" w:sz="6" w:space="4" w:color="FFFFFF"/>
                <w:bottom w:val="single" w:sz="6" w:space="4" w:color="FFFFFF"/>
                <w:right w:val="single" w:sz="6" w:space="4" w:color="FFFFFF"/>
              </w:divBdr>
            </w:div>
          </w:divsChild>
        </w:div>
      </w:divsChild>
    </w:div>
    <w:div w:id="468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2</cp:revision>
  <dcterms:created xsi:type="dcterms:W3CDTF">2017-02-13T11:35:00Z</dcterms:created>
  <dcterms:modified xsi:type="dcterms:W3CDTF">2017-02-13T11:35:00Z</dcterms:modified>
</cp:coreProperties>
</file>