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37" w:rsidRPr="00647637" w:rsidRDefault="00647637" w:rsidP="00486579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ПРИЛОЖЕНИЕ 2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Приемы устранения технических противоречий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1. Принцип дробления.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Разделить объект на независимые части.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Выполнить объект разборным.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Увеличить степень дробления объекта.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Грузовое судно разделено на однотипные секции.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 необходимости можно делать корабль длиннее или короче.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2. Принцип вынесения.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Отделить от объекта «мешающую часть» («мешающее»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свойство) или, наоборот, выделить единственно нужную часть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или свойство.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Обычно на малых прогулочных судах и катерах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энергия вырабатывается генератором, работающим от гребного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двигателя. Для получения электроэнергии на стоянке приходит-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ся устанавливать дополнительный электрогенератор с приводом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 двигателя внутреннего сгорания. Двигатель создает шум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 вибрацию. Предложено разместить двигатель и генератор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отдельной капсуле, расположенной на некотором расстоянии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 катера и соединенной с ним кабелем.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3. Принцип местного качества.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Перейти от однородной структуры объекта или внеш-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ней среды (внешнего воздействия) к неоднородной.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Разные части объекта должны выполнять разные функции.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Каждая часть объекта должна находиться в условиях,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наиболее благоприятных для ее работы.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Для борьбы с пылью в горных выработках на ин-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струменты (рабочие органы буровых и погрузочных машин)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подают воду в виде конуса мелких капель. Чем мельче капли,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тем лучше идет борьба с пылью, но мелкие капли образуют ту-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ман, что затрудняет работу. Решение: вокруг конуса мелких ка-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пель создают слой из крупных капель.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4. Принцип асимметрии.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Перейти от симметричной формы объекта к асиммет-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ричной.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Если объект уже асимметричен, увеличить степень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асимметрии.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Противоударная автомобильная шина имеет одну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боковину повышенной прочности – для лучшего сопротивления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ударам о бордюрный камень тротуара.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5. Принцип объединения.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Соединить однородные или предназначенные для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смежных операций объекты.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Объединить во времени однородные или смежные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операции.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Сдвоенный микроскоп-тандем. Работу с манипу-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лятором ведет один человек, а наблюдением и записью целиком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занят второй.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6. Принцип универсальности.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Объект выполняет несколько разных функций, благодаря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чему отпадает необходимость в других объектах.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Ручка для портфеля одновременно служит эспан-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lastRenderedPageBreak/>
        <w:t>дером (а.с. № 187 964).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7. Принцип матрешки.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Один объект размещен внутри другого, который, в свою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очередь, находится внутри третьего и так далее.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Один объект проходит сквозь полость в другом объекте.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«Ультразвуковой концентратор упругих колебаний,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состоящий из скрепленных между собой полуволновых отрезков,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отличающийся тем, что с целью уменьшения длины концентрато-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ра и увеличения его устойчивости полуволновые отрезки выпол-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нены в виде полых конусов, вставленных один в другой» (а.с.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№ 186 781). В а.с. № 462 315 абсолютно такое же решение исполь-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зовано для уменьшения габаритов выходной секции трансформа-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торного пьезоэлемента.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8. Принцип антивеса.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Компенсировать вес объекта соединением с другим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объектом, обладающим подъемной силой.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Компенсировать вес объекта взаимодействием со сре-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дой (преимущественно за счет аэро- и гидродинамических сил).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«Центробежный тормозного типа регулятор чис-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ла оборотов роторного ветродвигателя, установленный на вер-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 xml:space="preserve">тикальной оси ротора, </w:t>
      </w: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отличающийся </w:t>
      </w:r>
      <w:r w:rsidRPr="00647637">
        <w:rPr>
          <w:rFonts w:ascii="TimesNewRomanPSMT" w:hAnsi="TimesNewRomanPSMT" w:cs="TimesNewRomanPSMT"/>
          <w:sz w:val="24"/>
          <w:szCs w:val="24"/>
        </w:rPr>
        <w:t>тем, что с целью поддер-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жания скорости вращения ротора в малом интервале числа обо-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ротов при сильном увеличении мощности грузы регулятора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выполнены в виде лопастей, обеспечивающих аэродинамиче-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ское торможение» (а.с. № 167 784).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9. Принцип предварительного антидействия.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Если по условиям задачи необходимо совершить какое-то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действие, надо заранее совершить антидействие.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Пример. </w:t>
      </w:r>
      <w:r w:rsidRPr="00647637">
        <w:rPr>
          <w:rFonts w:ascii="TimesNewRomanPSMT" w:hAnsi="TimesNewRomanPSMT" w:cs="TimesNewRomanPSMT"/>
          <w:sz w:val="24"/>
          <w:szCs w:val="24"/>
        </w:rPr>
        <w:t>«Способ резания чашечным резцом, вращаю-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щимся вокруг своей геометрической оси в процессе резания,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отличающийся </w:t>
      </w:r>
      <w:r w:rsidRPr="00647637">
        <w:rPr>
          <w:rFonts w:ascii="TimesNewRomanPSMT" w:hAnsi="TimesNewRomanPSMT" w:cs="TimesNewRomanPSMT"/>
          <w:sz w:val="24"/>
          <w:szCs w:val="24"/>
        </w:rPr>
        <w:t>тем, что с целью предотвращения возникнове-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ния вибрации чашечный резец предварительно нагружают уси-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лиями, близкими по величине и направленными противополож-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но усилиям, возникающим в процессе резания» (а.с. № 536 866).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10. Принцип предварительного действия.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Заранее выполнить требуемое действие (полностью или,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если невозможно, частично).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Заранее расставить объекты так, чтобы они могли всту-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пить в действие без затрат времени на доставку и с наиболее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удобного места.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11. Принцип заранее подложенной подушки.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Компенсировать относительно невысокую надежность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объекта заранее подготовленными аварийными средствами.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обработки неорганических материалов,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например, стекловолокон, путем воздействия плазменного луча,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отличающийся тем, что с целью повышения механической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прочности на неорганические материалы предварительно нано-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сят раствор или расплав солей щелочных или щелочно-земель-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ных металлов» (а.с. № 522 150). Заранее наносят вещества, «за-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лечивающие» миктротрещины. А.с. № 456 594: на ветвь дерева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ставится кольцо, сжимающее ветвь. Дерево, чувствуя «боль»,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направляет к этому месту питательные и лечащие вещества. Та-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lastRenderedPageBreak/>
        <w:t>ким образом, эти вещества накапливаются до спиливания ветки,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что способствует быстрому заживлению после спиливания.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12. Принцип эквипотенциальности.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Изменить условия работы так, чтобы не приходилось под-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нимать или опускать объект.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Предложено устройство, исключающее необхо-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димость поднимать и опускать тяжелые пресс-формы. Устрой-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ство выполнено в виде прикрепленной к столу пресса приставки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 рольгангом (а.с. № 264 679).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13. Принцип «наоборот».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Вместо действия, диктуемого условиями задачи, осуще-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ствить обратное действие.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Сделать движущуюся часть объекта или внешней среды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неподвижной, а неподвижную – движущейся.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Перевернуть объект вверх ногами, вывернуть его.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А.с. № 156 133: фильтр сделан из магнитов, меж-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ду которыми расположен ферромагнитный порошок.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А.с. № 319 325: «Электромагнитный фильтр для механиче-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ской очистки жидкостей и газов, содержащий источник магнит-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ного поля и фильтрующий элемент из зернистого магнитного ма-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териала, отличающийся тем, что с целью снижения удельного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расхода электроэнергии и увеличения производительности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фильтрующий элемент размещен вокруг источника магнитного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поля и образует внешний замкнутый магнитный контур».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14. Принцип сфероидальности.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Перейти от прямолинейных частей к криволинейным, от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плоских поверхностей к сферическим, от частей, выполненных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виде куба или параллелепипеда, к шаровым конструкциям.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Использовать ролики, шарики, спирали.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Перейти от прямолинейного движения к вращательно-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му, использовать центробежную силу.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Устройство для вварки труб в трубную решетку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имеет электроды в виде катящихся шариков.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15. Принцип динамичности.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Характеристики объекта (или внешней среды) должны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меняться так, чтобы быть оптимальными на каждом этапе работы.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Разделить объект на части, способные перемещаться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относительно друг друга.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Если объект в целом неподвижен, сделать его подвиж-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ным, перемещающимся.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автоматической дуговой сварки ленточ-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ным электродом, отличающийся тем, что с целью широкого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регулирования формы и размеров сварочной ванны электрод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изгибают вдоль его образующей, придавая ему криволинейную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форму, которую изменяют в процессе сварки» (а.с. № 258 490).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16. Принцип частичного или избыточного действия.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Если трудно получить 100 % требуемого эффекта, надо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получить чуть меньше или чуть больше – задача при этом мо-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жет значительно упроститься.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17. Принцип перехода в другое измерение.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Трудности, связанные с движением (или размещением)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объекта по линии, устраняются, если объект приобретает воз-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lastRenderedPageBreak/>
        <w:t>можность перемещаться в двух измерениях (то есть на плоско-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сти). Соответственно задачи, связанные с движением (или раз-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мещением) объекта в одной плоскости, устраняются при пере-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ходе к пространству трех измерений.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Использовать многоэтажную компоновку объектов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вместо одноэтажной.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Наклонить объект или положить его «набок».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г) Использовать обратную сторону площадки.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д) Использовать оптические потоки, падающие на сосед-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нюю площадь или на обратную сторону данной площадки.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хранения зимнего запаса бревен на воде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путем установки их на акватории рейда, отличающийся тем,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что с целью увеличения удельной емкости акватории и умень-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шения объема промороженной древесины бревна формируют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пучки, шириной и высотой в поперечном сечении превы-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шающими длину бревен, после чего сформированные пучки ус-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танавливают в вертикальном положении» (а.с. № 236 318).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18. Использование механических колебаний.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Привести объект в колебательное движение.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Если такое движение уже совершается, увеличить его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частоту (вплоть до ультразвуковой).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Использовать резонансную частоту.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г) Применить вместо механических вибраторов пьезовиб-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раторы.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д) Использовать ультразвуковые колебания в сочетании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 электромагнитными полями.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беспилочного резания древесины, отли-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чающийся тем, что с целью снижения усилия внедрения инст-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румента в древесину резание осуществляют инструментом, час-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тота пульсации которого близка к собственной частоте колеба-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ний перерезаемой древесины» (а.с. № 307 986).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19. Принцип периодического действия.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Перейти от непрерывного действия к периодическому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(импульсному).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Если действие уже осуществляется периодически, из-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менить периодичность.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Использовать паузы между импульсами для другого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действия.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автоматического управления термическим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циклом контактной точечной сварки, преимущественно деталей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малых толщин, основанный на измерении термо-э.д.с., отличаю-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щийся тем, что с целью повышения точности управления при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сварке импульсами повышенной частоты измеряют термо-э.д.с.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паузах между импульсами сварочного тока» (а.с. № 336 120).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20. Принцип непрерывности полезного действия.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Вести работу непрерывно (все части объекта должны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все время работать с полной нагрузкой).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Устранить холостые и промежуточные ходы.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обработки отверстий в виде двух пересе-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кающихся цилиндров, например, гнезд сепараторов подшипни-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ков_______, отличающийся тем, что с целью повышения производи-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тельности обработки ее осуществляют сверлом (зенкером), ре-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lastRenderedPageBreak/>
        <w:t>жущие кромки которого позволяют производить резание как при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прямом, так и при обратном ходе инструмента» (а.с. № 262 582).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21. Принцип проскока.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Вести процесс или отдельные его этапы (например, вред-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ные или опасные) на большой скорости.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обработки древесины при производстве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шпона путем прогрева, отличающийся тем, что с целью сохране-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ния природной древесины прогрев ее осуществляют кратковремен-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ным воздействием факела пламени газа с температурой 300–600 °С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непосредственно в процессе изготовления шпона» (а.с. № 338 371).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22. Принцип «обратить вред в пользу».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Использовать вредные факторы (в частности, вредное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воздействие среды) для получения положительного эффекта.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Устранить вредный фактор за счет сложения с другими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вредными факторами.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Усилить вредный фактор до такой степени, чтобы он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перестал быть вредным.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восстановления сыпучести смерзшихся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насыпных материалов, отличающийся тем, что с целью уско-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рения процесса восстановления сыпучести материалов и сни-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жения трудоемкости смерзшийся материал подвергают воздей-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ствию сверхвысоких температур» (а.с. № 409 938).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23. Принцип обратной связи.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Ввести обратную связь.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Если обратная связь есть, изменить ее.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автоматического регулирования темпе-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ратурного режима обжига сульфидных материалов в кипящем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слое путем изменения потока нагружаемого материала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функции температуры, отличающийся тем, что с целью по-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вышения динамической точности поддержания заданного зна-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чения температуры подачу материала меняют в зависимости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 изменения содержания сернистого газа в отходящих газах»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302 382).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24. Принцип посредника.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Использовать промежуточный объект, переносящий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или передающий действие.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На время присоединить к объекту другой (легкоудаляе-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мый) объект.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тарировки приборов для измерения ди-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намических _______напряжений в плотных средах при статическом на-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гружении образца среды с заложенным внутри него прибором,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отличающийся тем, что с целью повышения точности тариров-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ки нагружение образца с заложенным внутри него прибором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ведут через хрупкий промежуточный элемент» (а.с. № 354 135).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25. Принцип самообслуживания.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Объект должен сам себя обслуживать, выполняя вспо-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могательные и ремонтные операции.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Использовать отходы (энергии, вещества).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В электросварочном пистолете сварочную прово-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локу обычно подает специальное устройство. Предложено ис-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пользовать для подачи проволоки соленоид, работающий от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сварочного тока.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26. Принцип копирования.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Вместо недоступного, сложного, дорогостоящего, не-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удобного или хрупкого объекта использовать его упрощенные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 дешевые копии.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Заменить объект или систему объектов их оптическими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копиями (изображениями). Использовать при этом изменение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масштаба (увеличить или уменьшить копии).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Если используются видимые оптические копии, перей-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ти к копиям инфракрасным или ультрафиолетовым.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«Наглядное учебное пособие по геодезии, выпол-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ненное в виде написанного на плоскости художественного пан-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но, отличающееся тем, что с целью последующей геодезической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съемки с панно, изображение выполнено по данным тахеометри-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ческой съемки и в характерных точках местности снабжено ми-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ниатюрными геодезическими рейками» (а.с. № 86 560).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27. Дешевая недолговечность взамен дорогой долго-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вечности.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Заменить дорогой объект набором дешевых объектов, по-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ступившись при этом некоторыми качествами (например, дол-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говечностью).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Мышеловка одноразового действия: пластмас-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совая трубка с приманкой; мышь входит в ловушку через ко-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нусообразное отверстие; стенки отверстия разгибаются и не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дают ей выйти.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28. Замена механической схемы.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Заменить механическую схему оптической, акустиче-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ской или «запаховой».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Использовать электрические, магнитные и электромаг-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нитные поля для взаимодействия с объектом.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Перейти от неподвижных полей к движущимся, от фик-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сированных к меняющимся во времени, от неструктурных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 имеющим определенную структуру.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г) Использовать поля в сочетании с ферромагнитными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частицами.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нанесения металлических покрытий на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термопластические материалы путем контакта с порошком ме-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талла, нагретым до температуры, превышающей температуру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плавления термопласта, отличающийся тем, что с целью повы-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шения прочности сцепления покрытий с основой и его плотности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процесс осуществляют в электромагнитном поле (а.с. №445 712).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29. Использование пневмо- и гидроконструкций.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Вместо твердых частей объекта использовать газообраз-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ные и жидкие: надувные и гидронаполняемые, воздушную по-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душку, гидростатические и гидрореактивные.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Для соединения гребного вала судна со ступицей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винта в вале сделан паз, в котором размещена эластичная полая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емкость (узкий «воздушный мешок»). Если в эту емкость по-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дать сжатый воздух, она раздуется и прижмет ступицу к валу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313 741). Обычно в таких случаях использовали метал-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лический соединительный элемент, но соединение с «воздуш-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ным мешком» проще изготовить: не нужна тонкая подгонка со-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прягаемых поверхностей. Кроме того, такое соединение сгла-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lastRenderedPageBreak/>
        <w:t>живает ударные нагрузки.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Интересно сравнить это изобретение с другими, представ-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ляющими собой контейнер для транспортирования хрупких из-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делий (например, дренажных труб): в контейнере имеется надув-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ная оболочка, которая прижимает изделия и не дает им биться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 перевозке (а.с. № 445 611). Разные области техники, но зада-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чи и решения идентичны. В а.с. № 249 583 надувной элемент ра-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ботает в захвате подъемного крана. В а.с. № 409 875 – прижимает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хрупкие изделия в устройстве для распиловки. Таких изобрете-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ний великое множество.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30. Использование гибких оболочек.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Вместо обычных конструкций использовать гибкие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оболочки и тонкие пленки.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Изолировать объект от внешней среды с помощью гиб-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ких оболочек и тонких пленок.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«Способ формирования газобетонных изделий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путем заливки сырьевой массы в форму и последующей вы-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держки, отличающийся тем, что с целью повышения степени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вспучивания на залитую в форму сырьевую массу укладывают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газонепроницаемую пленку» (а.с. № 339 406).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31. Применение пористых материалов.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Выполнить объект пористым или использовать допол-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нительные пористые элементы (вставки, покрытия и т. д.).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Если объект уже выполнен пористым, предварительно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заполнить поры каким-либо веществом.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Система испарительного охлаждения электриче-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ских машин, отличающаяся тем, что с целью исключения не-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обходимости подвода охлаждающего агента к машине актив-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ные части и отдельные конструктивные элементы выполнены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из пористых материалов, например, пористых порошковых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сталей, пропитанных жидким охлаждающим агентом, который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 работе машины испаряется и таким образом обеспечивает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кратковременное интенсивное и равномерное ее охлаждение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187 135).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32. Принцип изменения окраски.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Изменить окраску объекта или внешней среды.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Изменить степень прозрачности объекта или внешней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среды.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Для наблюдения за плохо видимыми объектами или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процессами использовать красящие добавки.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г) Если такие добавки уже применяются, использовать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люминофоры.</w:t>
      </w:r>
    </w:p>
    <w:p w:rsidR="00647637" w:rsidRPr="00806479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6479">
        <w:rPr>
          <w:rFonts w:ascii="TimesNewRomanPSMT" w:hAnsi="TimesNewRomanPSMT" w:cs="TimesNewRomanPSMT"/>
          <w:sz w:val="24"/>
          <w:szCs w:val="24"/>
        </w:rPr>
        <w:t>Пример. Патент США № 3 425 412: прозрачная повязка,</w:t>
      </w:r>
    </w:p>
    <w:p w:rsidR="00647637" w:rsidRPr="00806479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06479">
        <w:rPr>
          <w:rFonts w:ascii="TimesNewRomanPSMT" w:hAnsi="TimesNewRomanPSMT" w:cs="TimesNewRomanPSMT"/>
          <w:sz w:val="24"/>
          <w:szCs w:val="24"/>
        </w:rPr>
        <w:t>позволяющая наблюдать рану, не снимая повязки.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33. Принцип однородности.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Объекты, взаимодействующие с данным объектом, долж-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 быть сделаны из того же материала (или близкого ему по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свойствам).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Способ получения постоянной литейной фор-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мы путем образования в ней рабочей полости по эталону ме-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тодом литья, отличающийся тем, что с целью компенса-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ции усадки изделия, полученного в этой форме, эталон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lastRenderedPageBreak/>
        <w:t>и форму выполняют из материала, одинакового с изделием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456 679).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34. Принцип отброса и регенерации частей.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Выполнившая свое назначение или ставшая ненужной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часть объекта должна быть отброшена (растворена, испарена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 т. п.) или видоизменена непосредственно в ходе работы.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Расходуемые части объекта должны быть восстановле-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ны непосредственно в ходе работы.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Способ исследования высокотемпературных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зон, преимущественно сварочных процессов, при котором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исследуемую зону вводят зонд, отличающийся тем, что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 целью улучшения возможности исследования высокотемпе-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ратурных зон при дуговой и электрошлаковой сварке исполь-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зуют плавящийся зонд, который непрерывно подают в иссле-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дуемую зону со скоростью не менее скорости его плавления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433 397).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35. Изменение агрегатного состояния объекта.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Сюда входят не только простые переходы, например от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твердого состояния к жидкому, но и переходы к «псевдосостоя-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ниям» («псевдожидкость») и промежуточным состояниям, на-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пример, использование эластичных твердых тел.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Патент ФРГ № 1 291 210: участок торможения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для посадочной полосы выполнен в виде «ванны», заполненной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вязкой жидкостью, на которой расположен толстый слой эла-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стичного материала.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36. Применение фазовых переходов.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Использовать явления, возникающие при фазовых перехо-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дах, например, изменение объема, выделение или поглощение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тепла и т. д.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Заглушка для герметизации трубопроводов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 горловин с различной формой сечения, отличающаяся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тем, что с целью унификации и упрощения конструкции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она выполнена в виде стакана, в который заливается легко-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плавкий металлический сплав, расширяющийся при зат-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вердевании и обеспечивающий герметичность соединения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319 806).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37. Применение теплового расширения.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Использовать тепловое расширение (или сжатие) мате-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риалов.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Использовать несколько материалов с разными коэф-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фициентами теплового расширения.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В. а.с. № 463 423 предложено крышу парни-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ков делать из шарнирно закрепленных пустотелых труб,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внутри которых находится легко расширяющаяся жидкость.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 изменении температуры меняется центр тяжести труб,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поэтому трубы сами поднимаются и опускаются. Можно ис-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пользовать биметаллические пластины, укрепленные на кры-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ше парника.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38. Применение сильных окислителей.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Заменить обычный воздух обогащенным.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Заменить обогащенный воздух кислородом.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в) Воздействовать на воздух или кислород ионизирующим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lastRenderedPageBreak/>
        <w:t>излучением.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г) Использовать озонированный кислород.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д) Заменить озонированный (или ионизированный) кисло-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род озоном.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Способ получения пленок феррита путем хими-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ческих газотранспортных реакций в окислительной среде, от-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личающийся тем, что с целью интенсификации окисления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и увеличения однородности пленок процесс осуществляют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среде озона (а.с. № 261 859).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39. Применение инертной среды.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а) Заменить обычную среду инертной.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б) Вести процесс в вакууме.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Этот прием можно считать антиподом предыдущего.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Способ предотвращения загорания хлопка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в хранилище, отличающийся тем, что с целью повышения на-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дежности хранения хлопок подвергают обработке инертным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газом в процессе его транспортировки к месту хранения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270 171).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47637">
        <w:rPr>
          <w:rFonts w:ascii="TimesNewRomanPS-BoldMT" w:hAnsi="TimesNewRomanPS-BoldMT" w:cs="TimesNewRomanPS-BoldMT"/>
          <w:b/>
          <w:bCs/>
          <w:sz w:val="24"/>
          <w:szCs w:val="24"/>
        </w:rPr>
        <w:t>40. Применение композиционных материалов.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Перейти от однородных материалов к композиционным.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Пример. Среда для охлаждения металла при термической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обработке, отличающаяся тем, что с целью обеспечения задан-</w:t>
      </w:r>
    </w:p>
    <w:p w:rsidR="00647637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ной скорости охлаждения она состоит из взвеси газа и жидкости</w:t>
      </w:r>
    </w:p>
    <w:p w:rsidR="00EB74B9" w:rsidRPr="00647637" w:rsidRDefault="00647637" w:rsidP="006476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7637">
        <w:rPr>
          <w:rFonts w:ascii="TimesNewRomanPSMT" w:hAnsi="TimesNewRomanPSMT" w:cs="TimesNewRomanPSMT"/>
          <w:sz w:val="24"/>
          <w:szCs w:val="24"/>
        </w:rPr>
        <w:t>(а.с. № 187 060).__</w:t>
      </w:r>
    </w:p>
    <w:sectPr w:rsidR="00EB74B9" w:rsidRPr="00647637" w:rsidSect="00EB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8"/>
  <w:characterSpacingControl w:val="doNotCompress"/>
  <w:compat/>
  <w:rsids>
    <w:rsidRoot w:val="00647637"/>
    <w:rsid w:val="00054A84"/>
    <w:rsid w:val="00486579"/>
    <w:rsid w:val="004D0B0D"/>
    <w:rsid w:val="00647637"/>
    <w:rsid w:val="00806479"/>
    <w:rsid w:val="00DD469D"/>
    <w:rsid w:val="00EB74B9"/>
    <w:rsid w:val="00F4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727A7-9D77-4729-9B11-CBC4BBB3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3</cp:revision>
  <dcterms:created xsi:type="dcterms:W3CDTF">2017-09-01T19:43:00Z</dcterms:created>
  <dcterms:modified xsi:type="dcterms:W3CDTF">2017-09-04T07:25:00Z</dcterms:modified>
</cp:coreProperties>
</file>