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Segoe UI" w:hAnsi="Segoe UI" w:cs="Segoe UI" w:eastAsia="Segoe UI"/>
          <w:b/>
          <w:sz w:val="36"/>
        </w:rPr>
        <w:t>دليل الاختبار والتجربة — Cornell Deep · منصة حماية الهوية</w:t>
      </w:r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>&lt;img src="../frontend/assets/logo-lockup.svg" alt="Cornell Deep" width="300" /&gt;</w:t>
      </w:r>
    </w:p>
    <w:p>
      <w:pPr/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>**الغرض:** تجربة المشروع خطوة بخطوة واستعراض كل ميزة، مع جدول الحسابات الجاهزة</w:t>
      </w:r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>وأماكن الحصول على رموز OTP. بعد اتباع هذا الدليل تكون قد جرّبت:</w:t>
      </w:r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>التحقق من البريد، الجهاز الموثوق، السيناريوهات الثلاثة (S1/S2/S3)، الموافقة عبر جهاز آخر،</w:t>
      </w:r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>لوحة SOC كاملة، الهجمات المحاكاة A/B/C، بوابة المدرسة وRBAC، الاسترداد، والتحقيق الرقمي.</w:t>
      </w:r>
    </w:p>
    <w:p>
      <w:pPr>
        <w:bidi/>
        <w:jc w:val="right"/>
      </w:pPr>
    </w:p>
    <w:p>
      <w:pPr/>
    </w:p>
    <w:p>
      <w:pPr>
        <w:pStyle w:val="ListBullet"/>
        <w:bidi/>
        <w:jc w:val="right"/>
      </w:pPr>
      <w:r>
        <w:rPr>
          <w:rFonts w:ascii="Segoe UI" w:hAnsi="Segoe UI" w:cs="Segoe UI" w:eastAsia="Segoe UI"/>
          <w:b/>
          <w:sz w:val="21"/>
        </w:rPr>
        <w:t>المتطلب:</w:t>
      </w:r>
      <w:r>
        <w:rPr>
          <w:rFonts w:ascii="Segoe UI" w:hAnsi="Segoe UI" w:cs="Segoe UI" w:eastAsia="Segoe UI"/>
          <w:b w:val="0"/>
          <w:sz w:val="21"/>
        </w:rPr>
        <w:t xml:space="preserve"> Node.js </w:t>
      </w:r>
      <w:r>
        <w:rPr>
          <w:rFonts w:ascii="Segoe UI" w:hAnsi="Segoe UI" w:cs="Segoe UI" w:eastAsia="Segoe UI"/>
          <w:b/>
          <w:sz w:val="21"/>
        </w:rPr>
        <w:t>24 أو أحدث</w:t>
      </w:r>
      <w:r>
        <w:rPr>
          <w:rFonts w:ascii="Segoe UI" w:hAnsi="Segoe UI" w:cs="Segoe UI" w:eastAsia="Segoe UI"/>
          <w:b w:val="0"/>
          <w:sz w:val="21"/>
        </w:rPr>
        <w:t xml:space="preserve"> فقط — لا حاجة لأي برامج أو قواعد بيانات أخرى.</w:t>
      </w:r>
    </w:p>
    <w:p>
      <w:pPr>
        <w:pStyle w:val="ListBullet"/>
        <w:bidi/>
        <w:jc w:val="right"/>
      </w:pPr>
      <w:r>
        <w:rPr>
          <w:rFonts w:ascii="Segoe UI" w:hAnsi="Segoe UI" w:cs="Segoe UI" w:eastAsia="Segoe UI"/>
          <w:b/>
          <w:sz w:val="21"/>
        </w:rPr>
        <w:t>الخطوات:</w:t>
      </w:r>
    </w:p>
    <w:p>
      <w:pPr>
        <w:shd w:val="clear" w:fill="F1F5F9"/>
      </w:pPr>
      <w:r>
        <w:rPr>
          <w:rFonts w:ascii="Consolas" w:hAnsi="Consolas" w:cs="Consolas"/>
          <w:b w:val="0"/>
          <w:sz w:val="15"/>
        </w:rPr>
        <w:t>npm install          # تثبيت الاعتماديات (مرة واحدة)</w:t>
        <w:br/>
        <w:t>npm run db:reset     # (اختياري) قاعدة نظيفة وبيانات جاهزة</w:t>
        <w:br/>
        <w:t>npm start            # تشغيل الخادم</w:t>
      </w:r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افتح المتصفح على: </w:t>
      </w:r>
      <w:r>
        <w:rPr>
          <w:rFonts w:ascii="Segoe UI" w:hAnsi="Segoe UI" w:cs="Segoe UI" w:eastAsia="Segoe UI"/>
          <w:b/>
          <w:sz w:val="21"/>
        </w:rPr>
        <w:t>http://localhost:4000</w:t>
      </w:r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>في الطرفية ستظهر رسالة تعرّف المستخدمين الجاهزين مع بريد Ethereal للمعاينة</w:t>
      </w:r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>(وعند غياب الإنترنت تُطبع رسائل البريد نصيًّا هناك مباشرة).</w:t>
      </w:r>
    </w:p>
    <w:p>
      <w:pPr>
        <w:bidi/>
        <w:jc w:val="right"/>
      </w:pPr>
    </w:p>
    <w:p>
      <w:pPr/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>تفاصيل كاملة من قاعدة البيانات (اسم الظهور، الدور، القسم، البريد، الهاتف):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اسم المستخدم</w:t>
            </w:r>
          </w:p>
        </w:tc>
        <w:tc>
          <w:tcPr>
            <w:tcW w:type="dxa" w:w="170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كلمة المرور</w:t>
            </w:r>
          </w:p>
        </w:tc>
        <w:tc>
          <w:tcPr>
            <w:tcW w:type="dxa" w:w="170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الدور</w:t>
            </w:r>
          </w:p>
        </w:tc>
        <w:tc>
          <w:tcPr>
            <w:tcW w:type="dxa" w:w="170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اسم الظهور</w:t>
            </w:r>
          </w:p>
        </w:tc>
        <w:tc>
          <w:tcPr>
            <w:tcW w:type="dxa" w:w="170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القسم</w:t>
            </w:r>
          </w:p>
        </w:tc>
        <w:tc>
          <w:tcPr>
            <w:tcW w:type="dxa" w:w="170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البريد الإلكتروني</w:t>
            </w:r>
          </w:p>
        </w:tc>
      </w:tr>
      <w:tr>
        <w:tc>
          <w:tcPr>
            <w:tcW w:type="dxa" w:w="17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student1</w:t>
            </w:r>
          </w:p>
        </w:tc>
        <w:tc>
          <w:tcPr>
            <w:tcW w:type="dxa" w:w="17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Student@123</w:t>
            </w:r>
          </w:p>
        </w:tc>
        <w:tc>
          <w:tcPr>
            <w:tcW w:type="dxa" w:w="17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طالب (STUDENT)</w:t>
            </w:r>
          </w:p>
        </w:tc>
        <w:tc>
          <w:tcPr>
            <w:tcW w:type="dxa" w:w="17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Sarah Chen</w:t>
            </w:r>
          </w:p>
        </w:tc>
        <w:tc>
          <w:tcPr>
            <w:tcW w:type="dxa" w:w="17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Computer Science</w:t>
            </w:r>
          </w:p>
        </w:tc>
        <w:tc>
          <w:tcPr>
            <w:tcW w:type="dxa" w:w="17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sarah.chen@campus.edu</w:t>
            </w:r>
          </w:p>
        </w:tc>
      </w:tr>
      <w:tr>
        <w:tc>
          <w:tcPr>
            <w:tcW w:type="dxa" w:w="17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student2</w:t>
            </w:r>
          </w:p>
        </w:tc>
        <w:tc>
          <w:tcPr>
            <w:tcW w:type="dxa" w:w="17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Student@123</w:t>
            </w:r>
          </w:p>
        </w:tc>
        <w:tc>
          <w:tcPr>
            <w:tcW w:type="dxa" w:w="17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طالب (STUDENT)</w:t>
            </w:r>
          </w:p>
        </w:tc>
        <w:tc>
          <w:tcPr>
            <w:tcW w:type="dxa" w:w="17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Omar Farouk</w:t>
            </w:r>
          </w:p>
        </w:tc>
        <w:tc>
          <w:tcPr>
            <w:tcW w:type="dxa" w:w="17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Computer Science</w:t>
            </w:r>
          </w:p>
        </w:tc>
        <w:tc>
          <w:tcPr>
            <w:tcW w:type="dxa" w:w="17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omar.farouk@campus.edu</w:t>
            </w:r>
          </w:p>
        </w:tc>
      </w:tr>
      <w:tr>
        <w:tc>
          <w:tcPr>
            <w:tcW w:type="dxa" w:w="17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teacher1</w:t>
            </w:r>
          </w:p>
        </w:tc>
        <w:tc>
          <w:tcPr>
            <w:tcW w:type="dxa" w:w="17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Teacher@123</w:t>
            </w:r>
          </w:p>
        </w:tc>
        <w:tc>
          <w:tcPr>
            <w:tcW w:type="dxa" w:w="17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معلّم (TEACHER)</w:t>
            </w:r>
          </w:p>
        </w:tc>
        <w:tc>
          <w:tcPr>
            <w:tcW w:type="dxa" w:w="17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Dr. Elena Roberts</w:t>
            </w:r>
          </w:p>
        </w:tc>
        <w:tc>
          <w:tcPr>
            <w:tcW w:type="dxa" w:w="17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Information Security</w:t>
            </w:r>
          </w:p>
        </w:tc>
        <w:tc>
          <w:tcPr>
            <w:tcW w:type="dxa" w:w="17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elena.roberts@campus.edu</w:t>
            </w:r>
          </w:p>
        </w:tc>
      </w:tr>
      <w:tr>
        <w:tc>
          <w:tcPr>
            <w:tcW w:type="dxa" w:w="17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teacher2</w:t>
            </w:r>
          </w:p>
        </w:tc>
        <w:tc>
          <w:tcPr>
            <w:tcW w:type="dxa" w:w="17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Teacher@123</w:t>
            </w:r>
          </w:p>
        </w:tc>
        <w:tc>
          <w:tcPr>
            <w:tcW w:type="dxa" w:w="17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معلّم (TEACHER)</w:t>
            </w:r>
          </w:p>
        </w:tc>
        <w:tc>
          <w:tcPr>
            <w:tcW w:type="dxa" w:w="17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Prof. Marcus Reid</w:t>
            </w:r>
          </w:p>
        </w:tc>
        <w:tc>
          <w:tcPr>
            <w:tcW w:type="dxa" w:w="17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Network Engineering</w:t>
            </w:r>
          </w:p>
        </w:tc>
        <w:tc>
          <w:tcPr>
            <w:tcW w:type="dxa" w:w="17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marcus.reid@campus.edu</w:t>
            </w:r>
          </w:p>
        </w:tc>
      </w:tr>
      <w:tr>
        <w:tc>
          <w:tcPr>
            <w:tcW w:type="dxa" w:w="17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admin</w:t>
            </w:r>
          </w:p>
        </w:tc>
        <w:tc>
          <w:tcPr>
            <w:tcW w:type="dxa" w:w="17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Admin@123</w:t>
            </w:r>
          </w:p>
        </w:tc>
        <w:tc>
          <w:tcPr>
            <w:tcW w:type="dxa" w:w="17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مشرف (ADMINISTRATOR)</w:t>
            </w:r>
          </w:p>
        </w:tc>
        <w:tc>
          <w:tcPr>
            <w:tcW w:type="dxa" w:w="17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Alex Morgan</w:t>
            </w:r>
          </w:p>
        </w:tc>
        <w:tc>
          <w:tcPr>
            <w:tcW w:type="dxa" w:w="17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IT Security Office</w:t>
            </w:r>
          </w:p>
        </w:tc>
        <w:tc>
          <w:tcPr>
            <w:tcW w:type="dxa" w:w="1700"/>
          </w:tcPr>
          <w:p>
            <w:pPr>
              <w:bidi/>
              <w:jc w:val="right"/>
            </w:pPr>
            <w:r/>
            <w:r>
              <w:rPr>
                <w:rFonts w:ascii="Consolas" w:hAnsi="Consolas" w:cs="Consolas"/>
                <w:b w:val="0"/>
                <w:sz w:val="15"/>
              </w:rPr>
              <w:t>alex.morgan@campus.edu</w:t>
            </w:r>
          </w:p>
        </w:tc>
      </w:tr>
    </w:tbl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>ملاحظة: هذه الحسابات مثبَّت كـ "جهاز موثوق" افتراضيًا بعد أول دخول؛</w:t>
      </w:r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>أي تسجيل دخول **جديد من جهازك** يُعامل وفق درجة الخطر (جديد +30، شبكة جديدة +25).</w:t>
      </w:r>
    </w:p>
    <w:p>
      <w:pPr/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شاشة الدخول تعرض </w:t>
      </w:r>
      <w:r>
        <w:rPr>
          <w:rFonts w:ascii="Segoe UI" w:hAnsi="Segoe UI" w:cs="Segoe UI" w:eastAsia="Segoe UI"/>
          <w:b/>
          <w:sz w:val="21"/>
        </w:rPr>
        <w:t>لوحة DEMO</w:t>
      </w:r>
      <w:r>
        <w:rPr>
          <w:rFonts w:ascii="Segoe UI" w:hAnsi="Segoe UI" w:cs="Segoe UI" w:eastAsia="Segoe UI"/>
          <w:b w:val="0"/>
          <w:sz w:val="21"/>
        </w:rPr>
        <w:t xml:space="preserve"> تبثّ رمز TOTP الحالي لكل حساب (يتجدد كل 30 ثانية). البديل: افتح </w:t>
      </w:r>
      <w:r>
        <w:rPr>
          <w:rFonts w:ascii="Consolas" w:hAnsi="Consolas" w:cs="Consolas"/>
          <w:b w:val="0"/>
          <w:sz w:val="19"/>
        </w:rPr>
        <w:t>http://localhost:4000/api/identity/otps</w:t>
      </w:r>
      <w:r>
        <w:rPr>
          <w:rFonts w:ascii="Segoe UI" w:hAnsi="Segoe UI" w:cs="Segoe UI" w:eastAsia="Segoe UI"/>
          <w:b w:val="0"/>
          <w:sz w:val="21"/>
        </w:rPr>
        <w:t xml:space="preserve"> في المتصفح لعرض نفس الرموز كـ JSON.</w:t>
      </w:r>
    </w:p>
    <w:p>
      <w:pPr>
        <w:bidi/>
        <w:jc w:val="right"/>
      </w:pPr>
    </w:p>
    <w:p>
      <w:pPr/>
    </w:p>
    <w:p>
      <w:pPr/>
    </w:p>
    <w:p>
      <w:pPr>
        <w:pStyle w:val="ListNumber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من شاشة الدخول اكتب </w:t>
      </w:r>
      <w:r>
        <w:rPr>
          <w:rFonts w:ascii="Consolas" w:hAnsi="Consolas" w:cs="Consolas"/>
          <w:b w:val="0"/>
          <w:sz w:val="19"/>
        </w:rPr>
        <w:t>admin</w:t>
      </w:r>
      <w:r>
        <w:rPr>
          <w:rFonts w:ascii="Segoe UI" w:hAnsi="Segoe UI" w:cs="Segoe UI" w:eastAsia="Segoe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Admin@123</w:t>
      </w:r>
      <w:r>
        <w:rPr>
          <w:rFonts w:ascii="Segoe UI" w:hAnsi="Segoe UI" w:cs="Segoe UI" w:eastAsia="Segoe UI"/>
          <w:b w:val="0"/>
          <w:sz w:val="21"/>
        </w:rPr>
        <w:t xml:space="preserve"> واختر السيناريو </w:t>
      </w:r>
      <w:r>
        <w:rPr>
          <w:rFonts w:ascii="Segoe UI" w:hAnsi="Segoe UI" w:cs="Segoe UI" w:eastAsia="Segoe UI"/>
          <w:b/>
          <w:sz w:val="21"/>
        </w:rPr>
        <w:t>3</w:t>
      </w:r>
      <w:r>
        <w:rPr>
          <w:rFonts w:ascii="Segoe UI" w:hAnsi="Segoe UI" w:cs="Segoe UI" w:eastAsia="Segoe UI"/>
          <w:b w:val="0"/>
          <w:sz w:val="21"/>
        </w:rPr>
        <w:t>.</w:t>
      </w:r>
    </w:p>
    <w:p>
      <w:pPr>
        <w:pStyle w:val="ListNumber"/>
        <w:bidi/>
        <w:jc w:val="right"/>
      </w:pPr>
      <w:r>
        <w:rPr>
          <w:rFonts w:ascii="Segoe UI" w:hAnsi="Segoe UI" w:cs="Segoe UI" w:eastAsia="Segoe UI"/>
          <w:b w:val="0"/>
          <w:sz w:val="21"/>
        </w:rPr>
        <w:t>أدخل رمز OTP من لوحة DEMO، ثم الرمز الإضافي عبر البريد (أو من طباعة الطرفية عند غياب الشبكة).</w:t>
      </w:r>
    </w:p>
    <w:p>
      <w:pPr>
        <w:pStyle w:val="ListNumber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ستنفتح </w:t>
      </w:r>
      <w:r>
        <w:rPr>
          <w:rFonts w:ascii="Segoe UI" w:hAnsi="Segoe UI" w:cs="Segoe UI" w:eastAsia="Segoe UI"/>
          <w:b/>
          <w:sz w:val="21"/>
        </w:rPr>
        <w:t>لوحة SOC</w:t>
      </w:r>
      <w:r>
        <w:rPr>
          <w:rFonts w:ascii="Segoe UI" w:hAnsi="Segoe UI" w:cs="Segoe UI" w:eastAsia="Segoe UI"/>
          <w:b w:val="0"/>
          <w:sz w:val="21"/>
        </w:rPr>
        <w:t xml:space="preserve"> بتقسيمات: نظرة عامة، السجل، الجلسات، الأجهزة، العوامل، القوائم، المحاكاة.</w:t>
      </w:r>
    </w:p>
    <w:p>
      <w:pPr>
        <w:pStyle w:val="ListNumber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جرّب </w:t>
      </w:r>
      <w:r>
        <w:rPr>
          <w:rFonts w:ascii="Segoe UI" w:hAnsi="Segoe UI" w:cs="Segoe UI" w:eastAsia="Segoe UI"/>
          <w:b/>
          <w:sz w:val="21"/>
        </w:rPr>
        <w:t>التبويبات</w:t>
      </w:r>
      <w:r>
        <w:rPr>
          <w:rFonts w:ascii="Segoe UI" w:hAnsi="Segoe UI" w:cs="Segoe UI" w:eastAsia="Segoe UI"/>
          <w:b w:val="0"/>
          <w:sz w:val="21"/>
        </w:rPr>
        <w:t xml:space="preserve"> وراقب العدّادات وهي حيّة (بثّ SSE — أي حدث يظهر فورًا دون تحديث).</w:t>
      </w:r>
    </w:p>
    <w:p>
      <w:pPr/>
    </w:p>
    <w:p>
      <w:pPr>
        <w:pStyle w:val="ListNumber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سجّل خروجًا ثم ادخل بـ </w:t>
      </w:r>
      <w:r>
        <w:rPr>
          <w:rFonts w:ascii="Consolas" w:hAnsi="Consolas" w:cs="Consolas"/>
          <w:b w:val="0"/>
          <w:sz w:val="19"/>
        </w:rPr>
        <w:t>student1</w:t>
      </w:r>
      <w:r>
        <w:rPr>
          <w:rFonts w:ascii="Segoe UI" w:hAnsi="Segoe UI" w:cs="Segoe UI" w:eastAsia="Segoe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Student@123</w:t>
      </w:r>
      <w:r>
        <w:rPr>
          <w:rFonts w:ascii="Segoe UI" w:hAnsi="Segoe UI" w:cs="Segoe UI" w:eastAsia="Segoe UI"/>
          <w:b w:val="0"/>
          <w:sz w:val="21"/>
        </w:rPr>
        <w:t xml:space="preserve"> والسيناريو </w:t>
      </w:r>
      <w:r>
        <w:rPr>
          <w:rFonts w:ascii="Segoe UI" w:hAnsi="Segoe UI" w:cs="Segoe UI" w:eastAsia="Segoe UI"/>
          <w:b/>
          <w:sz w:val="21"/>
        </w:rPr>
        <w:t>1</w:t>
      </w:r>
      <w:r>
        <w:rPr>
          <w:rFonts w:ascii="Segoe UI" w:hAnsi="Segoe UI" w:cs="Segoe UI" w:eastAsia="Segoe UI"/>
          <w:b w:val="0"/>
          <w:sz w:val="21"/>
        </w:rPr>
        <w:t>.</w:t>
      </w:r>
    </w:p>
    <w:p>
      <w:pPr>
        <w:pStyle w:val="ListNumber"/>
        <w:bidi/>
        <w:jc w:val="right"/>
      </w:pPr>
      <w:r>
        <w:rPr>
          <w:rFonts w:ascii="Segoe UI" w:hAnsi="Segoe UI" w:cs="Segoe UI" w:eastAsia="Segoe UI"/>
          <w:b w:val="0"/>
          <w:sz w:val="21"/>
        </w:rPr>
        <w:t>لأن السياق منخفض الخطر → دخول مباشر.</w:t>
      </w:r>
    </w:p>
    <w:p>
      <w:pPr>
        <w:pStyle w:val="ListNumber"/>
        <w:bidi/>
        <w:jc w:val="right"/>
      </w:pPr>
      <w:r>
        <w:rPr>
          <w:rFonts w:ascii="Segoe UI" w:hAnsi="Segoe UI" w:cs="Segoe UI" w:eastAsia="Segoe UI"/>
          <w:b w:val="0"/>
          <w:sz w:val="21"/>
        </w:rPr>
        <w:t>في مركز الأمان الشخصي شاهد: أجهزتك الموثوقة، جلساتك، نشاطك، ودرجة وضعك الأمني.</w:t>
      </w:r>
    </w:p>
    <w:p>
      <w:pPr/>
    </w:p>
    <w:p>
      <w:pPr>
        <w:pStyle w:val="ListNumber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ادخل بـ </w:t>
      </w:r>
      <w:r>
        <w:rPr>
          <w:rFonts w:ascii="Consolas" w:hAnsi="Consolas" w:cs="Consolas"/>
          <w:b w:val="0"/>
          <w:sz w:val="19"/>
        </w:rPr>
        <w:t>teacher1</w:t>
      </w:r>
      <w:r>
        <w:rPr>
          <w:rFonts w:ascii="Segoe UI" w:hAnsi="Segoe UI" w:cs="Segoe UI" w:eastAsia="Segoe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Teacher@123</w:t>
      </w:r>
      <w:r>
        <w:rPr>
          <w:rFonts w:ascii="Segoe UI" w:hAnsi="Segoe UI" w:cs="Segoe UI" w:eastAsia="Segoe UI"/>
          <w:b w:val="0"/>
          <w:sz w:val="21"/>
        </w:rPr>
        <w:t xml:space="preserve"> والسيناريو </w:t>
      </w:r>
      <w:r>
        <w:rPr>
          <w:rFonts w:ascii="Segoe UI" w:hAnsi="Segoe UI" w:cs="Segoe UI" w:eastAsia="Segoe UI"/>
          <w:b/>
          <w:sz w:val="21"/>
        </w:rPr>
        <w:t>2</w:t>
      </w:r>
      <w:r>
        <w:rPr>
          <w:rFonts w:ascii="Segoe UI" w:hAnsi="Segoe UI" w:cs="Segoe UI" w:eastAsia="Segoe UI"/>
          <w:b w:val="0"/>
          <w:sz w:val="21"/>
        </w:rPr>
        <w:t>.</w:t>
      </w:r>
    </w:p>
    <w:p>
      <w:pPr>
        <w:pStyle w:val="ListNumber"/>
        <w:bidi/>
        <w:jc w:val="right"/>
      </w:pPr>
      <w:r>
        <w:rPr>
          <w:rFonts w:ascii="Segoe UI" w:hAnsi="Segoe UI" w:cs="Segoe UI" w:eastAsia="Segoe UI"/>
          <w:b w:val="0"/>
          <w:sz w:val="21"/>
        </w:rPr>
        <w:t>سيطالبك النظام برمز OTP (السيناريو 2) — خذه من لوحة DEMO وأكمله.</w:t>
      </w:r>
    </w:p>
    <w:p>
      <w:pPr>
        <w:pStyle w:val="ListNumber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جرّب السيناريو </w:t>
      </w:r>
      <w:r>
        <w:rPr>
          <w:rFonts w:ascii="Segoe UI" w:hAnsi="Segoe UI" w:cs="Segoe UI" w:eastAsia="Segoe UI"/>
          <w:b/>
          <w:sz w:val="21"/>
        </w:rPr>
        <w:t>3</w:t>
      </w:r>
      <w:r>
        <w:rPr>
          <w:rFonts w:ascii="Segoe UI" w:hAnsi="Segoe UI" w:cs="Segoe UI" w:eastAsia="Segoe UI"/>
          <w:b w:val="0"/>
          <w:sz w:val="21"/>
        </w:rPr>
        <w:t xml:space="preserve"> وتحقق أنه يطلب </w:t>
      </w:r>
      <w:r>
        <w:rPr>
          <w:rFonts w:ascii="Segoe UI" w:hAnsi="Segoe UI" w:cs="Segoe UI" w:eastAsia="Segoe UI"/>
          <w:b/>
          <w:sz w:val="21"/>
        </w:rPr>
        <w:t>OTP + بريد</w:t>
      </w:r>
      <w:r>
        <w:rPr>
          <w:rFonts w:ascii="Segoe UI" w:hAnsi="Segoe UI" w:cs="Segoe UI" w:eastAsia="Segoe UI"/>
          <w:b w:val="0"/>
          <w:sz w:val="21"/>
        </w:rPr>
        <w:t xml:space="preserve"> معًا.</w:t>
      </w:r>
    </w:p>
    <w:p>
      <w:pPr>
        <w:pStyle w:val="ListNumber"/>
        <w:bidi/>
        <w:jc w:val="right"/>
      </w:pPr>
      <w:r>
        <w:rPr>
          <w:rFonts w:ascii="Segoe UI" w:hAnsi="Segoe UI" w:cs="Segoe UI" w:eastAsia="Segoe UI"/>
          <w:b/>
          <w:sz w:val="21"/>
        </w:rPr>
        <w:t>أدرك الفرق:</w:t>
      </w:r>
      <w:r>
        <w:rPr>
          <w:rFonts w:ascii="Segoe UI" w:hAnsi="Segoe UI" w:cs="Segoe UI" w:eastAsia="Segoe UI"/>
          <w:b w:val="0"/>
          <w:sz w:val="21"/>
        </w:rPr>
        <w:t xml:space="preserve"> السيناريو هو الطلب اليدوي، لكن درجة الخطر التكيفية تُضيف خطوات إضافية تلقائيًا.</w:t>
      </w:r>
    </w:p>
    <w:p>
      <w:pPr/>
    </w:p>
    <w:p>
      <w:pPr>
        <w:pStyle w:val="ListNumber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من شاشة الدخول اضغط </w:t>
      </w:r>
      <w:r>
        <w:rPr>
          <w:rFonts w:ascii="Segoe UI" w:hAnsi="Segoe UI" w:cs="Segoe UI" w:eastAsia="Segoe UI"/>
          <w:b/>
          <w:sz w:val="21"/>
        </w:rPr>
        <w:t>Create account / سجّل</w:t>
      </w:r>
      <w:r>
        <w:rPr>
          <w:rFonts w:ascii="Segoe UI" w:hAnsi="Segoe UI" w:cs="Segoe UI" w:eastAsia="Segoe UI"/>
          <w:b w:val="0"/>
          <w:sz w:val="21"/>
        </w:rPr>
        <w:t>.</w:t>
      </w:r>
    </w:p>
    <w:p>
      <w:pPr>
        <w:pStyle w:val="ListNumber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املأ: اسم، بريدًا بصيغة صحيحة (مثل </w:t>
      </w:r>
      <w:r>
        <w:rPr>
          <w:rFonts w:ascii="Consolas" w:hAnsi="Consolas" w:cs="Consolas"/>
          <w:b w:val="0"/>
          <w:sz w:val="19"/>
        </w:rPr>
        <w:t>myname@gmail.com</w:t>
      </w:r>
      <w:r>
        <w:rPr>
          <w:rFonts w:ascii="Segoe UI" w:hAnsi="Segoe UI" w:cs="Segoe UI" w:eastAsia="Segoe UI"/>
          <w:b w:val="0"/>
          <w:sz w:val="21"/>
        </w:rPr>
        <w:t>)، رقمًا وطنيًا، وكلمة مرور ≥ 8.</w:t>
      </w:r>
    </w:p>
    <w:p>
      <w:pPr>
        <w:pStyle w:val="ListNumber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بعد الإنشاء ستجد في الطرفية/الرد </w:t>
      </w:r>
      <w:r>
        <w:rPr>
          <w:rFonts w:ascii="Segoe UI" w:hAnsi="Segoe UI" w:cs="Segoe UI" w:eastAsia="Segoe UI"/>
          <w:b/>
          <w:sz w:val="21"/>
        </w:rPr>
        <w:t>رابط التحقق مع معاينة Ethereal</w:t>
      </w:r>
      <w:r>
        <w:rPr>
          <w:rFonts w:ascii="Segoe UI" w:hAnsi="Segoe UI" w:cs="Segoe UI" w:eastAsia="Segoe UI"/>
          <w:b w:val="0"/>
          <w:sz w:val="21"/>
        </w:rPr>
        <w:t>.</w:t>
      </w:r>
    </w:p>
    <w:p>
      <w:pPr>
        <w:pStyle w:val="ListNumber"/>
        <w:bidi/>
        <w:jc w:val="right"/>
      </w:pPr>
      <w:r>
        <w:rPr>
          <w:rFonts w:ascii="Segoe UI" w:hAnsi="Segoe UI" w:cs="Segoe UI" w:eastAsia="Segoe UI"/>
          <w:b w:val="0"/>
          <w:sz w:val="21"/>
        </w:rPr>
        <w:t>اضغط «أنشئ» ثم «Verify now في هذا المتصفح» ← صفحة «Email verified ✓».</w:t>
      </w:r>
    </w:p>
    <w:p>
      <w:pPr>
        <w:pStyle w:val="ListNumber"/>
        <w:bidi/>
        <w:jc w:val="right"/>
      </w:pPr>
      <w:r>
        <w:rPr>
          <w:rFonts w:ascii="Segoe UI" w:hAnsi="Segoe UI" w:cs="Segoe UI" w:eastAsia="Segoe UI"/>
          <w:b/>
          <w:sz w:val="21"/>
        </w:rPr>
        <w:t>النتيجة:</w:t>
      </w:r>
      <w:r>
        <w:rPr>
          <w:rFonts w:ascii="Segoe UI" w:hAnsi="Segoe UI" w:cs="Segoe UI" w:eastAsia="Segoe UI"/>
          <w:b w:val="0"/>
          <w:sz w:val="21"/>
        </w:rPr>
        <w:t xml:space="preserve"> هذا المتصفح صار </w:t>
      </w:r>
      <w:r>
        <w:rPr>
          <w:rFonts w:ascii="Segoe UI" w:hAnsi="Segoe UI" w:cs="Segoe UI" w:eastAsia="Segoe UI"/>
          <w:b/>
          <w:sz w:val="21"/>
        </w:rPr>
        <w:t>جهازًا موثوقًا</w:t>
      </w:r>
      <w:r>
        <w:rPr>
          <w:rFonts w:ascii="Segoe UI" w:hAnsi="Segoe UI" w:cs="Segoe UI" w:eastAsia="Segoe UI"/>
          <w:b w:val="0"/>
          <w:sz w:val="21"/>
        </w:rPr>
        <w:t xml:space="preserve"> — ادخل الآن بنفس الحساب والسيناريو 1 → دخول مباشر بلا أي خطوة.</w:t>
      </w:r>
    </w:p>
    <w:p>
      <w:pPr/>
    </w:p>
    <w:p>
      <w:pPr>
        <w:pStyle w:val="ListNumber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افتح نفس رابط المشروع في </w:t>
      </w:r>
      <w:r>
        <w:rPr>
          <w:rFonts w:ascii="Segoe UI" w:hAnsi="Segoe UI" w:cs="Segoe UI" w:eastAsia="Segoe UI"/>
          <w:b/>
          <w:sz w:val="21"/>
        </w:rPr>
        <w:t>نافذة تصفّح خفية (Incognito)</w:t>
      </w:r>
      <w:r>
        <w:rPr>
          <w:rFonts w:ascii="Segoe UI" w:hAnsi="Segoe UI" w:cs="Segoe UI" w:eastAsia="Segoe UI"/>
          <w:b w:val="0"/>
          <w:sz w:val="21"/>
        </w:rPr>
        <w:t>.</w:t>
      </w:r>
    </w:p>
    <w:p>
      <w:pPr>
        <w:pStyle w:val="ListNumber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ادخل بحسابك المسجّل آنفًا، السيناريو </w:t>
      </w:r>
      <w:r>
        <w:rPr>
          <w:rFonts w:ascii="Segoe UI" w:hAnsi="Segoe UI" w:cs="Segoe UI" w:eastAsia="Segoe UI"/>
          <w:b/>
          <w:sz w:val="21"/>
        </w:rPr>
        <w:t>2</w:t>
      </w:r>
      <w:r>
        <w:rPr>
          <w:rFonts w:ascii="Segoe UI" w:hAnsi="Segoe UI" w:cs="Segoe UI" w:eastAsia="Segoe UI"/>
          <w:b w:val="0"/>
          <w:sz w:val="21"/>
        </w:rPr>
        <w:t>.</w:t>
      </w:r>
    </w:p>
    <w:p>
      <w:pPr>
        <w:pStyle w:val="ListNumber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في المتصفح </w:t>
      </w:r>
      <w:r>
        <w:rPr>
          <w:rFonts w:ascii="Segoe UI" w:hAnsi="Segoe UI" w:cs="Segoe UI" w:eastAsia="Segoe UI"/>
          <w:b/>
          <w:sz w:val="21"/>
        </w:rPr>
        <w:t>الموثوق</w:t>
      </w:r>
      <w:r>
        <w:rPr>
          <w:rFonts w:ascii="Segoe UI" w:hAnsi="Segoe UI" w:cs="Segoe UI" w:eastAsia="Segoe UI"/>
          <w:b w:val="0"/>
          <w:sz w:val="21"/>
        </w:rPr>
        <w:t xml:space="preserve"> ستظهر فورًا نافذة «موافقة على دخول خارجي» (الجهاز، IP، الأسباب، درجة الخطر).</w:t>
      </w:r>
    </w:p>
    <w:p>
      <w:pPr>
        <w:pStyle w:val="ListNumber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اضغط </w:t>
      </w:r>
      <w:r>
        <w:rPr>
          <w:rFonts w:ascii="Segoe UI" w:hAnsi="Segoe UI" w:cs="Segoe UI" w:eastAsia="Segoe UI"/>
          <w:b/>
          <w:sz w:val="21"/>
        </w:rPr>
        <w:t>Approve</w:t>
      </w:r>
      <w:r>
        <w:rPr>
          <w:rFonts w:ascii="Segoe UI" w:hAnsi="Segoe UI" w:cs="Segoe UI" w:eastAsia="Segoe UI"/>
          <w:b w:val="0"/>
          <w:sz w:val="21"/>
        </w:rPr>
        <w:t xml:space="preserve"> يكتمل الدخول في النافذة الخفية؛ أو </w:t>
      </w:r>
      <w:r>
        <w:rPr>
          <w:rFonts w:ascii="Segoe UI" w:hAnsi="Segoe UI" w:cs="Segoe UI" w:eastAsia="Segoe UI"/>
          <w:b/>
          <w:sz w:val="21"/>
        </w:rPr>
        <w:t>Deny</w:t>
      </w:r>
      <w:r>
        <w:rPr>
          <w:rFonts w:ascii="Segoe UI" w:hAnsi="Segoe UI" w:cs="Segoe UI" w:eastAsia="Segoe UI"/>
          <w:b w:val="0"/>
          <w:sz w:val="21"/>
        </w:rPr>
        <w:t xml:space="preserve"> لرفضه.</w:t>
      </w:r>
    </w:p>
    <w:p>
      <w:pPr>
        <w:pStyle w:val="ListNumber"/>
        <w:bidi/>
        <w:jc w:val="right"/>
      </w:pPr>
      <w:r>
        <w:rPr>
          <w:rFonts w:ascii="Segoe UI" w:hAnsi="Segoe UI" w:cs="Segoe UI" w:eastAsia="Segoe UI"/>
          <w:b w:val="0"/>
          <w:sz w:val="21"/>
        </w:rPr>
        <w:t>جرّب بعدها أغلاق الجهاز الموثوق (أو الانتظار ~20 ثانية) → يتحول الطلب تلقائيًا إلى بريد + OTP.</w:t>
      </w:r>
    </w:p>
    <w:p>
      <w:pPr/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من لوحة المشرف (SOC) → تبويب </w:t>
      </w:r>
      <w:r>
        <w:rPr>
          <w:rFonts w:ascii="Segoe UI" w:hAnsi="Segoe UI" w:cs="Segoe UI" w:eastAsia="Segoe UI"/>
          <w:b/>
          <w:sz w:val="21"/>
        </w:rPr>
        <w:t>Attack Simulation</w:t>
      </w:r>
      <w:r>
        <w:rPr>
          <w:rFonts w:ascii="Segoe UI" w:hAnsi="Segoe UI" w:cs="Segoe UI" w:eastAsia="Segoe UI"/>
          <w:b w:val="0"/>
          <w:sz w:val="21"/>
        </w:rPr>
        <w:t>:</w:t>
      </w:r>
    </w:p>
    <w:p>
      <w:pPr>
        <w:pStyle w:val="ListBullet"/>
        <w:bidi/>
        <w:jc w:val="right"/>
      </w:pPr>
      <w:r>
        <w:rPr>
          <w:rFonts w:ascii="Segoe UI" w:hAnsi="Segoe UI" w:cs="Segoe UI" w:eastAsia="Segoe UI"/>
          <w:b/>
          <w:sz w:val="21"/>
        </w:rPr>
        <w:t>Type A (Brute Force):</w:t>
      </w:r>
      <w:r>
        <w:rPr>
          <w:rFonts w:ascii="Segoe UI" w:hAnsi="Segoe UI" w:cs="Segoe UI" w:eastAsia="Segoe UI"/>
          <w:b w:val="0"/>
          <w:sz w:val="21"/>
        </w:rPr>
        <w:t xml:space="preserve"> محاولات كلمات مرور خاطئة → لاحظ تصاعد درجة الخطر حتى الإقفال.</w:t>
      </w:r>
    </w:p>
    <w:p>
      <w:pPr>
        <w:pStyle w:val="ListBullet"/>
        <w:bidi/>
        <w:jc w:val="right"/>
      </w:pPr>
      <w:r>
        <w:rPr>
          <w:rFonts w:ascii="Segoe UI" w:hAnsi="Segoe UI" w:cs="Segoe UI" w:eastAsia="Segoe UI"/>
          <w:b/>
          <w:sz w:val="21"/>
        </w:rPr>
        <w:t>Type B (Impossible Travel):</w:t>
      </w:r>
      <w:r>
        <w:rPr>
          <w:rFonts w:ascii="Segoe UI" w:hAnsi="Segoe UI" w:cs="Segoe UI" w:eastAsia="Segoe UI"/>
          <w:b w:val="0"/>
          <w:sz w:val="21"/>
        </w:rPr>
        <w:t xml:space="preserve"> دخول من الرياض ثم سان فرانسيسكو → +40 → إقفال.</w:t>
      </w:r>
    </w:p>
    <w:p>
      <w:pPr>
        <w:pStyle w:val="ListBullet"/>
        <w:bidi/>
        <w:jc w:val="right"/>
      </w:pPr>
      <w:r>
        <w:rPr>
          <w:rFonts w:ascii="Segoe UI" w:hAnsi="Segoe UI" w:cs="Segoe UI" w:eastAsia="Segoe UI"/>
          <w:b/>
          <w:sz w:val="21"/>
        </w:rPr>
        <w:t>Type C (Credential Stuffer):</w:t>
      </w:r>
      <w:r>
        <w:rPr>
          <w:rFonts w:ascii="Segoe UI" w:hAnsi="Segoe UI" w:cs="Segoe UI" w:eastAsia="Segoe UI"/>
          <w:b w:val="0"/>
          <w:sz w:val="21"/>
        </w:rPr>
        <w:t xml:space="preserve"> دخول من عنوان مدرج في القائمة السوداء → حظر.</w:t>
      </w:r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راقب: </w:t>
      </w:r>
      <w:r>
        <w:rPr>
          <w:rFonts w:ascii="Segoe UI" w:hAnsi="Segoe UI" w:cs="Segoe UI" w:eastAsia="Segoe UI"/>
          <w:b/>
          <w:sz w:val="21"/>
        </w:rPr>
        <w:t>الخط الزمني اللحظي</w:t>
      </w:r>
      <w:r>
        <w:rPr>
          <w:rFonts w:ascii="Segoe UI" w:hAnsi="Segoe UI" w:cs="Segoe UI" w:eastAsia="Segoe UI"/>
          <w:b w:val="0"/>
          <w:sz w:val="21"/>
        </w:rPr>
        <w:t xml:space="preserve"> بالأسفل، توزيع الدرجات في النظرة العامة، وعدّادات النجاح/الفشل.</w:t>
      </w:r>
    </w:p>
    <w:p>
      <w:pPr/>
    </w:p>
    <w:p>
      <w:pPr>
        <w:pStyle w:val="ListNumber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في تبويب </w:t>
      </w:r>
      <w:r>
        <w:rPr>
          <w:rFonts w:ascii="Segoe UI" w:hAnsi="Segoe UI" w:cs="Segoe UI" w:eastAsia="Segoe UI"/>
          <w:b/>
          <w:sz w:val="21"/>
        </w:rPr>
        <w:t>Blacklist</w:t>
      </w:r>
      <w:r>
        <w:rPr>
          <w:rFonts w:ascii="Segoe UI" w:hAnsi="Segoe UI" w:cs="Segoe UI" w:eastAsia="Segoe UI"/>
          <w:b w:val="0"/>
          <w:sz w:val="21"/>
        </w:rPr>
        <w:t xml:space="preserve"> أضف أي عنوان مثل </w:t>
      </w:r>
      <w:r>
        <w:rPr>
          <w:rFonts w:ascii="Consolas" w:hAnsi="Consolas" w:cs="Consolas"/>
          <w:b w:val="0"/>
          <w:sz w:val="19"/>
        </w:rPr>
        <w:t>31.13.99.5</w:t>
      </w:r>
      <w:r>
        <w:rPr>
          <w:rFonts w:ascii="Segoe UI" w:hAnsi="Segoe UI" w:cs="Segoe UI" w:eastAsia="Segoe UI"/>
          <w:b w:val="0"/>
          <w:sz w:val="21"/>
        </w:rPr>
        <w:t>.</w:t>
      </w:r>
    </w:p>
    <w:p>
      <w:pPr>
        <w:pStyle w:val="ListNumber"/>
        <w:bidi/>
        <w:jc w:val="right"/>
      </w:pPr>
      <w:r>
        <w:rPr>
          <w:rFonts w:ascii="Segoe UI" w:hAnsi="Segoe UI" w:cs="Segoe UI" w:eastAsia="Segoe UI"/>
          <w:b w:val="0"/>
          <w:sz w:val="21"/>
        </w:rPr>
        <w:t>أي محاولة دخول لاحقة من هذا العنوان تُرفض فورًا حتى بكلمة مرور صحيحة (+45).</w:t>
      </w:r>
    </w:p>
    <w:p>
      <w:pPr/>
    </w:p>
    <w:p>
      <w:pPr>
        <w:pStyle w:val="ListBullet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ادخل بـ </w:t>
      </w:r>
      <w:r>
        <w:rPr>
          <w:rFonts w:ascii="Segoe UI" w:hAnsi="Segoe UI" w:cs="Segoe UI" w:eastAsia="Segoe UI"/>
          <w:b/>
          <w:sz w:val="21"/>
        </w:rPr>
        <w:t>`student1`</w:t>
      </w:r>
      <w:r>
        <w:rPr>
          <w:rFonts w:ascii="Segoe UI" w:hAnsi="Segoe UI" w:cs="Segoe UI" w:eastAsia="Segoe UI"/>
          <w:b w:val="0"/>
          <w:sz w:val="21"/>
        </w:rPr>
        <w:t xml:space="preserve"> → تبويب </w:t>
      </w:r>
      <w:r>
        <w:rPr>
          <w:rFonts w:ascii="Segoe UI" w:hAnsi="Segoe UI" w:cs="Segoe UI" w:eastAsia="Segoe UI"/>
          <w:b/>
          <w:sz w:val="21"/>
        </w:rPr>
        <w:t>البوابة</w:t>
      </w:r>
      <w:r>
        <w:rPr>
          <w:rFonts w:ascii="Segoe UI" w:hAnsi="Segoe UI" w:cs="Segoe UI" w:eastAsia="Segoe UI"/>
          <w:b w:val="0"/>
          <w:sz w:val="21"/>
        </w:rPr>
        <w:t xml:space="preserve">: مقرراته ودرجاته وحضوره فقط؛ الوصول لقوائم صفية أو دليل مستخدمين </w:t>
      </w:r>
      <w:r>
        <w:rPr>
          <w:rFonts w:ascii="Segoe UI" w:hAnsi="Segoe UI" w:cs="Segoe UI" w:eastAsia="Segoe UI"/>
          <w:b/>
          <w:sz w:val="21"/>
        </w:rPr>
        <w:t>مرفوض (403)</w:t>
      </w:r>
      <w:r>
        <w:rPr>
          <w:rFonts w:ascii="Segoe UI" w:hAnsi="Segoe UI" w:cs="Segoe UI" w:eastAsia="Segoe UI"/>
          <w:b w:val="0"/>
          <w:sz w:val="21"/>
        </w:rPr>
        <w:t>.</w:t>
      </w:r>
    </w:p>
    <w:p>
      <w:pPr>
        <w:pStyle w:val="ListBullet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ادخل بـ </w:t>
      </w:r>
      <w:r>
        <w:rPr>
          <w:rFonts w:ascii="Segoe UI" w:hAnsi="Segoe UI" w:cs="Segoe UI" w:eastAsia="Segoe UI"/>
          <w:b/>
          <w:sz w:val="21"/>
        </w:rPr>
        <w:t>`teacher1`</w:t>
      </w:r>
      <w:r>
        <w:rPr>
          <w:rFonts w:ascii="Segoe UI" w:hAnsi="Segoe UI" w:cs="Segoe UI" w:eastAsia="Segoe UI"/>
          <w:b w:val="0"/>
          <w:sz w:val="21"/>
        </w:rPr>
        <w:t xml:space="preserve"> → البوابة تعرض مقرراته وقوائم صفوفه فقط.</w:t>
      </w:r>
    </w:p>
    <w:p>
      <w:pPr>
        <w:pStyle w:val="ListBullet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ادخل بـ </w:t>
      </w:r>
      <w:r>
        <w:rPr>
          <w:rFonts w:ascii="Segoe UI" w:hAnsi="Segoe UI" w:cs="Segoe UI" w:eastAsia="Segoe UI"/>
          <w:b/>
          <w:sz w:val="21"/>
        </w:rPr>
        <w:t>`admin`</w:t>
      </w:r>
      <w:r>
        <w:rPr>
          <w:rFonts w:ascii="Segoe UI" w:hAnsi="Segoe UI" w:cs="Segoe UI" w:eastAsia="Segoe UI"/>
          <w:b w:val="0"/>
          <w:sz w:val="21"/>
        </w:rPr>
        <w:t xml:space="preserve"> → البوابة كاملة + </w:t>
      </w:r>
      <w:r>
        <w:rPr>
          <w:rFonts w:ascii="Segoe UI" w:hAnsi="Segoe UI" w:cs="Segoe UI" w:eastAsia="Segoe UI"/>
          <w:b/>
          <w:sz w:val="21"/>
        </w:rPr>
        <w:t>مصفوفة الصلاحيات 8×3</w:t>
      </w:r>
      <w:r>
        <w:rPr>
          <w:rFonts w:ascii="Segoe UI" w:hAnsi="Segoe UI" w:cs="Segoe UI" w:eastAsia="Segoe UI"/>
          <w:b w:val="0"/>
          <w:sz w:val="21"/>
        </w:rPr>
        <w:t xml:space="preserve"> تُعرض أمامك.</w:t>
      </w:r>
    </w:p>
    <w:p>
      <w:pPr/>
    </w:p>
    <w:p>
      <w:pPr>
        <w:pStyle w:val="ListNumber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من </w:t>
      </w:r>
      <w:r>
        <w:rPr>
          <w:rFonts w:ascii="Segoe UI" w:hAnsi="Segoe UI" w:cs="Segoe UI" w:eastAsia="Segoe UI"/>
          <w:b/>
          <w:sz w:val="21"/>
        </w:rPr>
        <w:t>مركز الأمان الشخصي</w:t>
      </w:r>
      <w:r>
        <w:rPr>
          <w:rFonts w:ascii="Segoe UI" w:hAnsi="Segoe UI" w:cs="Segoe UI" w:eastAsia="Segoe UI"/>
          <w:b w:val="0"/>
          <w:sz w:val="21"/>
        </w:rPr>
        <w:t xml:space="preserve"> اختر الاسترداد/إعادة ضبط MFA.</w:t>
      </w:r>
    </w:p>
    <w:p>
      <w:pPr>
        <w:pStyle w:val="ListNumber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اتبع </w:t>
      </w:r>
      <w:r>
        <w:rPr>
          <w:rFonts w:ascii="Consolas" w:hAnsi="Consolas" w:cs="Consolas"/>
          <w:b w:val="0"/>
          <w:sz w:val="19"/>
        </w:rPr>
        <w:t>request → reset → validate</w:t>
      </w:r>
      <w:r>
        <w:rPr>
          <w:rFonts w:ascii="Segoe UI" w:hAnsi="Segoe UI" w:cs="Segoe UI" w:eastAsia="Segoe UI"/>
          <w:b w:val="0"/>
          <w:sz w:val="21"/>
        </w:rPr>
        <w:t xml:space="preserve">: رمز تحقق → تدوير سر TOTP + كلمة مرور جديدة → </w:t>
      </w:r>
      <w:r>
        <w:rPr>
          <w:rFonts w:ascii="Segoe UI" w:hAnsi="Segoe UI" w:cs="Segoe UI" w:eastAsia="Segoe UI"/>
          <w:b/>
          <w:sz w:val="21"/>
        </w:rPr>
        <w:t>10 رموز استرداد أحادية الاستخدام</w:t>
      </w:r>
      <w:r>
        <w:rPr>
          <w:rFonts w:ascii="Segoe UI" w:hAnsi="Segoe UI" w:cs="Segoe UI" w:eastAsia="Segoe UI"/>
          <w:b w:val="0"/>
          <w:sz w:val="21"/>
        </w:rPr>
        <w:t>.</w:t>
      </w:r>
    </w:p>
    <w:p>
      <w:pPr>
        <w:pStyle w:val="ListNumber"/>
        <w:bidi/>
        <w:jc w:val="right"/>
      </w:pPr>
      <w:r>
        <w:rPr>
          <w:rFonts w:ascii="Segoe UI" w:hAnsi="Segoe UI" w:cs="Segoe UI" w:eastAsia="Segoe UI"/>
          <w:b w:val="0"/>
          <w:sz w:val="21"/>
        </w:rPr>
        <w:t>جرّب بعدها الدخول بسرّ TOTP الجديد، ولاحظ تسجيل العملية في سجل المشرف.</w:t>
      </w:r>
    </w:p>
    <w:p>
      <w:pPr/>
    </w:p>
    <w:p>
      <w:pPr>
        <w:pStyle w:val="ListNumber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من لوحة المشرف افتح </w:t>
      </w:r>
      <w:r>
        <w:rPr>
          <w:rFonts w:ascii="Segoe UI" w:hAnsi="Segoe UI" w:cs="Segoe UI" w:eastAsia="Segoe UI"/>
          <w:b/>
          <w:sz w:val="21"/>
        </w:rPr>
        <w:t>Forensics</w:t>
      </w:r>
      <w:r>
        <w:rPr>
          <w:rFonts w:ascii="Segoe UI" w:hAnsi="Segoe UI" w:cs="Segoe UI" w:eastAsia="Segoe UI"/>
          <w:b w:val="0"/>
          <w:sz w:val="21"/>
        </w:rPr>
        <w:t>.</w:t>
      </w:r>
    </w:p>
    <w:p>
      <w:pPr>
        <w:pStyle w:val="ListNumber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ابحث عن مستخدم (مثل </w:t>
      </w:r>
      <w:r>
        <w:rPr>
          <w:rFonts w:ascii="Consolas" w:hAnsi="Consolas" w:cs="Consolas"/>
          <w:b w:val="0"/>
          <w:sz w:val="19"/>
        </w:rPr>
        <w:t>student1</w:t>
      </w:r>
      <w:r>
        <w:rPr>
          <w:rFonts w:ascii="Segoe UI" w:hAnsi="Segoe UI" w:cs="Segoe UI" w:eastAsia="Segoe UI"/>
          <w:b w:val="0"/>
          <w:sz w:val="21"/>
        </w:rPr>
        <w:t xml:space="preserve">) → </w:t>
      </w:r>
      <w:r>
        <w:rPr>
          <w:rFonts w:ascii="Segoe UI" w:hAnsi="Segoe UI" w:cs="Segoe UI" w:eastAsia="Segoe UI"/>
          <w:b/>
          <w:sz w:val="21"/>
        </w:rPr>
        <w:t>خط زمني معاد بناؤه</w:t>
      </w:r>
      <w:r>
        <w:rPr>
          <w:rFonts w:ascii="Segoe UI" w:hAnsi="Segoe UI" w:cs="Segoe UI" w:eastAsia="Segoe UI"/>
          <w:b w:val="0"/>
          <w:sz w:val="21"/>
        </w:rPr>
        <w:t xml:space="preserve"> بالكامل.</w:t>
      </w:r>
    </w:p>
    <w:p>
      <w:pPr>
        <w:pStyle w:val="ListNumber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أنشئ </w:t>
      </w:r>
      <w:r>
        <w:rPr>
          <w:rFonts w:ascii="Segoe UI" w:hAnsi="Segoe UI" w:cs="Segoe UI" w:eastAsia="Segoe UI"/>
          <w:b/>
          <w:sz w:val="21"/>
        </w:rPr>
        <w:t>قضية</w:t>
      </w:r>
      <w:r>
        <w:rPr>
          <w:rFonts w:ascii="Segoe UI" w:hAnsi="Segoe UI" w:cs="Segoe UI" w:eastAsia="Segoe UI"/>
          <w:b w:val="0"/>
          <w:sz w:val="21"/>
        </w:rPr>
        <w:t xml:space="preserve"> (Case) نقرة واحدة → تتجمع الأدلة تلقائيًا → صدّر الأدلة </w:t>
      </w:r>
      <w:r>
        <w:rPr>
          <w:rFonts w:ascii="Segoe UI" w:hAnsi="Segoe UI" w:cs="Segoe UI" w:eastAsia="Segoe UI"/>
          <w:b/>
          <w:sz w:val="21"/>
        </w:rPr>
        <w:t>Markdown</w:t>
      </w:r>
      <w:r>
        <w:rPr>
          <w:rFonts w:ascii="Segoe UI" w:hAnsi="Segoe UI" w:cs="Segoe UI" w:eastAsia="Segoe UI"/>
          <w:b w:val="0"/>
          <w:sz w:val="21"/>
        </w:rPr>
        <w:t xml:space="preserve"> للأرشفة.</w:t>
      </w:r>
    </w:p>
    <w:p>
      <w:pPr/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من التبويب نفسه اعرض </w:t>
      </w:r>
      <w:r>
        <w:rPr>
          <w:rFonts w:ascii="Segoe UI" w:hAnsi="Segoe UI" w:cs="Segoe UI" w:eastAsia="Segoe UI"/>
          <w:b/>
          <w:sz w:val="21"/>
        </w:rPr>
        <w:t>Benchmark</w:t>
      </w:r>
      <w:r>
        <w:rPr>
          <w:rFonts w:ascii="Segoe UI" w:hAnsi="Segoe UI" w:cs="Segoe UI" w:eastAsia="Segoe UI"/>
          <w:b w:val="0"/>
          <w:sz w:val="21"/>
        </w:rPr>
        <w:t xml:space="preserve">: عدد محاولات كل سيناريو (S1/S2/S3)، متوسط زمن الدخول (من </w:t>
      </w:r>
      <w:r>
        <w:rPr>
          <w:rFonts w:ascii="Consolas" w:hAnsi="Consolas" w:cs="Consolas"/>
          <w:b w:val="0"/>
          <w:sz w:val="19"/>
        </w:rPr>
        <w:t>elapsed_ms</w:t>
      </w:r>
      <w:r>
        <w:rPr>
          <w:rFonts w:ascii="Segoe UI" w:hAnsi="Segoe UI" w:cs="Segoe UI" w:eastAsia="Segoe UI"/>
          <w:b w:val="0"/>
          <w:sz w:val="21"/>
        </w:rPr>
        <w:t xml:space="preserve"> الحقيقي)، وعدّادات النجاح — مقارنة مرئية لتكلفة التحقق الإضافي.</w:t>
      </w:r>
    </w:p>
    <w:p>
      <w:pPr/>
    </w:p>
    <w:p>
      <w:pPr>
        <w:pStyle w:val="ListNumber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اترك لوحة المشرف مفتوحة على تبويب </w:t>
      </w:r>
      <w:r>
        <w:rPr>
          <w:rFonts w:ascii="Segoe UI" w:hAnsi="Segoe UI" w:cs="Segoe UI" w:eastAsia="Segoe UI"/>
          <w:b/>
          <w:sz w:val="21"/>
        </w:rPr>
        <w:t>Overview</w:t>
      </w:r>
      <w:r>
        <w:rPr>
          <w:rFonts w:ascii="Segoe UI" w:hAnsi="Segoe UI" w:cs="Segoe UI" w:eastAsia="Segoe UI"/>
          <w:b w:val="0"/>
          <w:sz w:val="21"/>
        </w:rPr>
        <w:t>.</w:t>
      </w:r>
    </w:p>
    <w:p>
      <w:pPr>
        <w:pStyle w:val="ListNumber"/>
        <w:bidi/>
        <w:jc w:val="right"/>
      </w:pPr>
      <w:r>
        <w:rPr>
          <w:rFonts w:ascii="Segoe UI" w:hAnsi="Segoe UI" w:cs="Segoe UI" w:eastAsia="Segoe UI"/>
          <w:b w:val="0"/>
          <w:sz w:val="21"/>
        </w:rPr>
        <w:t xml:space="preserve">في نافذة أخرى سجّل دخولًا (أو شغّل هجومًا محاكى) → شاهد الحدث يظهر </w:t>
      </w:r>
      <w:r>
        <w:rPr>
          <w:rFonts w:ascii="Segoe UI" w:hAnsi="Segoe UI" w:cs="Segoe UI" w:eastAsia="Segoe UI"/>
          <w:b/>
          <w:sz w:val="21"/>
        </w:rPr>
        <w:t>فورًا</w:t>
      </w:r>
      <w:r>
        <w:rPr>
          <w:rFonts w:ascii="Segoe UI" w:hAnsi="Segoe UI" w:cs="Segoe UI" w:eastAsia="Segoe UI"/>
          <w:b w:val="0"/>
          <w:sz w:val="21"/>
        </w:rPr>
        <w:t xml:space="preserve"> في الأولى.</w:t>
      </w:r>
    </w:p>
    <w:p>
      <w:pPr/>
    </w:p>
    <w:p>
      <w:pPr>
        <w:pStyle w:val="ListNumber"/>
        <w:bidi/>
        <w:jc w:val="right"/>
      </w:pPr>
      <w:r>
        <w:rPr>
          <w:rFonts w:ascii="Segoe UI" w:hAnsi="Segoe UI" w:cs="Segoe UI" w:eastAsia="Segoe UI"/>
          <w:b w:val="0"/>
          <w:sz w:val="21"/>
        </w:rPr>
        <w:t>حدث بيانات (أجهزة/جلسات/قضايا/هجمات).</w:t>
      </w:r>
    </w:p>
    <w:p>
      <w:pPr>
        <w:pStyle w:val="ListNumber"/>
        <w:bidi/>
        <w:jc w:val="right"/>
      </w:pPr>
      <w:r>
        <w:rPr>
          <w:rFonts w:ascii="Segoe UI" w:hAnsi="Segoe UI" w:cs="Segoe UI" w:eastAsia="Segoe UI"/>
          <w:b w:val="0"/>
          <w:sz w:val="21"/>
        </w:rPr>
        <w:t>أوقف الخادم (</w:t>
      </w:r>
      <w:r>
        <w:rPr>
          <w:rFonts w:ascii="Consolas" w:hAnsi="Consolas" w:cs="Consolas"/>
          <w:b w:val="0"/>
          <w:sz w:val="19"/>
        </w:rPr>
        <w:t>Ctrl+C</w:t>
      </w:r>
      <w:r>
        <w:rPr>
          <w:rFonts w:ascii="Segoe UI" w:hAnsi="Segoe UI" w:cs="Segoe UI" w:eastAsia="Segoe UI"/>
          <w:b w:val="0"/>
          <w:sz w:val="21"/>
        </w:rPr>
        <w:t>) ثم شغّله من جديد.</w:t>
      </w:r>
    </w:p>
    <w:p>
      <w:pPr>
        <w:pStyle w:val="ListNumber"/>
        <w:bidi/>
        <w:jc w:val="right"/>
      </w:pPr>
      <w:r>
        <w:rPr>
          <w:rFonts w:ascii="Segoe UI" w:hAnsi="Segoe UI" w:cs="Segoe UI" w:eastAsia="Segoe UI"/>
          <w:b w:val="0"/>
          <w:sz w:val="21"/>
        </w:rPr>
        <w:t>ادخل كالمشرف وتأكد أن كل البيانات ما زالت موجودة (تخزين SQLite دائم).</w:t>
      </w:r>
    </w:p>
    <w:p>
      <w:pPr/>
    </w:p>
    <w:p>
      <w:pPr>
        <w:bidi/>
        <w:jc w:val="right"/>
      </w:pPr>
      <w:r>
        <w:rPr>
          <w:rFonts w:ascii="Segoe UI" w:hAnsi="Segoe UI" w:cs="Segoe UI" w:eastAsia="Segoe UI"/>
          <w:b w:val="0"/>
          <w:sz w:val="21"/>
        </w:rPr>
        <w:t>إيقاف الخادم أولًا ثم:</w:t>
      </w:r>
    </w:p>
    <w:p>
      <w:pPr>
        <w:shd w:val="clear" w:fill="F1F5F9"/>
      </w:pPr>
      <w:r>
        <w:rPr>
          <w:rFonts w:ascii="Consolas" w:hAnsi="Consolas" w:cs="Consolas"/>
          <w:b w:val="0"/>
          <w:sz w:val="15"/>
        </w:rPr>
        <w:t>node scripts/reset-db.js      # قاعدة نظيفة</w:t>
        <w:br/>
        <w:t>npm start                     # تشغيل الخادم</w:t>
        <w:br/>
        <w:t>node scripts/smoke.js         # 17</w:t>
        <w:br/>
        <w:t>node scripts/e2e-all.js       # 77</w:t>
        <w:br/>
        <w:t>node scripts/ui-smoke.js      # 28</w:t>
        <w:br/>
        <w:t>node scripts/restart-check.js # 18  (يستخدم منفذًا منفصلًا: 4001)</w:t>
      </w:r>
    </w:p>
    <w:p>
      <w:pPr>
        <w:bidi/>
        <w:jc w:val="right"/>
      </w:pPr>
      <w:r>
        <w:rPr>
          <w:rFonts w:ascii="Segoe UI" w:hAnsi="Segoe UI" w:cs="Segoe UI" w:eastAsia="Segoe UI"/>
          <w:b/>
          <w:sz w:val="21"/>
        </w:rPr>
        <w:t>المتوقع:</w:t>
      </w:r>
      <w:r>
        <w:rPr>
          <w:rFonts w:ascii="Segoe UI" w:hAnsi="Segoe UI" w:cs="Segoe UI" w:eastAsia="Segoe UI"/>
          <w:b w:val="0"/>
          <w:sz w:val="21"/>
        </w:rPr>
        <w:t xml:space="preserve"> كل سكربت ينهي بـ </w:t>
      </w:r>
      <w:r>
        <w:rPr>
          <w:rFonts w:ascii="Consolas" w:hAnsi="Consolas" w:cs="Consolas"/>
          <w:b w:val="0"/>
          <w:sz w:val="19"/>
        </w:rPr>
        <w:t>✓</w:t>
      </w:r>
      <w:r>
        <w:rPr>
          <w:rFonts w:ascii="Segoe UI" w:hAnsi="Segoe UI" w:cs="Segoe UI" w:eastAsia="Segoe UI"/>
          <w:b w:val="0"/>
          <w:sz w:val="21"/>
        </w:rPr>
        <w:t xml:space="preserve"> وتقرير «ALL PASS» —</w:t>
      </w:r>
      <w:r>
        <w:rPr>
          <w:rFonts w:ascii="Segoe UI" w:hAnsi="Segoe UI" w:cs="Segoe UI" w:eastAsia="Segoe UI"/>
          <w:b/>
          <w:sz w:val="21"/>
        </w:rPr>
        <w:t>المجموع 140 أخضر</w:t>
      </w:r>
      <w:r>
        <w:rPr>
          <w:rFonts w:ascii="Segoe UI" w:hAnsi="Segoe UI" w:cs="Segoe UI" w:eastAsia="Segoe UI"/>
          <w:b w:val="0"/>
          <w:sz w:val="21"/>
        </w:rPr>
        <w:t>.</w:t>
      </w:r>
    </w:p>
    <w:p>
      <w:pPr>
        <w:bidi/>
        <w:jc w:val="right"/>
      </w:pPr>
    </w:p>
    <w:p>
      <w:pPr/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تريد إثارة العامل</w:t>
            </w:r>
          </w:p>
        </w:tc>
        <w:tc>
          <w:tcPr>
            <w:tcW w:type="dxa" w:w="340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افعل</w:t>
            </w:r>
          </w:p>
        </w:tc>
        <w:tc>
          <w:tcPr>
            <w:tcW w:type="dxa" w:w="340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النتيجة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F_TIME_ANOMALY (+15)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سجّل الدخول من 23:00 إلى 07:00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درجة أعلى ودخول يتطلب خطوة إضافية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F_NEW_IP (+25)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ادخل من بوابة / شبكة مختلفة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درجة تضاف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F_NEW_DEVICE (+30)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ادخل من متصفح/جهاز غير موثوق (خفية)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درجة تضاف ويُطلب OTP/موافقة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F_IMPOSSIBLE_TRAVEL (+40)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شغّل الهجوم Type B من لوحة المشرف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خطر ~95 وإقفال فوري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F_BLACKLISTED_IP (+45)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أدرج عنوانك في القائمة السوداء ثم ادخل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حظر فوري حتى بصحة الباسورد</w:t>
            </w:r>
          </w:p>
        </w:tc>
      </w:tr>
      <w:tr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F_CONSECUTIVE_FAILURE (+20×)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أدخل كلمة مرور خاطئة مرتين متتاليتين</w:t>
            </w:r>
          </w:p>
        </w:tc>
        <w:tc>
          <w:tcPr>
            <w:tcW w:type="dxa" w:w="340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إقفال تلقائي بعد الثانية</w:t>
            </w:r>
          </w:p>
        </w:tc>
      </w:tr>
    </w:tbl>
    <w:p>
      <w:pPr>
        <w:bidi/>
        <w:jc w:val="right"/>
      </w:pPr>
      <w:r>
        <w:rPr>
          <w:rFonts w:ascii="Segoe UI" w:hAnsi="Segoe UI" w:cs="Segoe UI" w:eastAsia="Segoe UI"/>
          <w:b/>
          <w:sz w:val="21"/>
        </w:rPr>
        <w:t>إطلاق الإقفال:</w:t>
      </w:r>
      <w:r>
        <w:rPr>
          <w:rFonts w:ascii="Segoe UI" w:hAnsi="Segoe UI" w:cs="Segoe UI" w:eastAsia="Segoe UI"/>
          <w:b w:val="0"/>
          <w:sz w:val="21"/>
        </w:rPr>
        <w:t xml:space="preserve"> من لوحة المشرف → Threat Factors → </w:t>
      </w:r>
      <w:r>
        <w:rPr>
          <w:rFonts w:ascii="Segoe UI" w:hAnsi="Segoe UI" w:cs="Segoe UI" w:eastAsia="Segoe UI"/>
          <w:b/>
          <w:sz w:val="21"/>
        </w:rPr>
        <w:t>Force unlock</w:t>
      </w:r>
      <w:r>
        <w:rPr>
          <w:rFonts w:ascii="Segoe UI" w:hAnsi="Segoe UI" w:cs="Segoe UI" w:eastAsia="Segoe UI"/>
          <w:b w:val="0"/>
          <w:sz w:val="21"/>
        </w:rPr>
        <w:t xml:space="preserve"> للمستخدم المعني.</w:t>
      </w:r>
    </w:p>
    <w:p>
      <w:pPr>
        <w:bidi/>
        <w:jc w:val="right"/>
      </w:pPr>
    </w:p>
    <w:p>
      <w:pPr/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#</w:t>
            </w:r>
          </w:p>
        </w:tc>
        <w:tc>
          <w:tcPr>
            <w:tcW w:type="dxa" w:w="255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الميزة</w:t>
            </w:r>
          </w:p>
        </w:tc>
        <w:tc>
          <w:tcPr>
            <w:tcW w:type="dxa" w:w="255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كيف تجربها</w:t>
            </w:r>
          </w:p>
        </w:tc>
        <w:tc>
          <w:tcPr>
            <w:tcW w:type="dxa" w:w="2550"/>
            <w:shd w:val="clear" w:fill="E0F2FE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Segoe UI" w:hAnsi="Segoe UI" w:cs="Segoe UI" w:eastAsia="Segoe UI"/>
                <w:b/>
                <w:sz w:val="17"/>
              </w:rPr>
              <w:t>✔</w:t>
            </w:r>
          </w:p>
        </w:tc>
      </w:tr>
      <w:tr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1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تسجيل + تأكيد بريد حقيقي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الفصل 4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☐</w:t>
            </w:r>
          </w:p>
        </w:tc>
      </w:tr>
      <w:tr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2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الجهاز الموثوق (كوكي سنة)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 xml:space="preserve">الفصل 4 / </w:t>
            </w:r>
            <w:r>
              <w:rPr>
                <w:rFonts w:ascii="Consolas" w:hAnsi="Consolas" w:cs="Consolas"/>
                <w:b w:val="0"/>
                <w:sz w:val="15"/>
              </w:rPr>
              <w:t>api/me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☐</w:t>
            </w:r>
          </w:p>
        </w:tc>
      </w:tr>
      <w:tr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3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سيناريو 1 (باسورد فقط)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الفصل 2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☐</w:t>
            </w:r>
          </w:p>
        </w:tc>
      </w:tr>
      <w:tr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4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سيناريو 2 (OTP)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الفصل 3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☐</w:t>
            </w:r>
          </w:p>
        </w:tc>
      </w:tr>
      <w:tr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5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سيناريو 3 (OTP + بريد)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الفصل 3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☐</w:t>
            </w:r>
          </w:p>
        </w:tc>
      </w:tr>
      <w:tr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6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درجة الخطر ونطاقات LOW/MEDIUM/HIGH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الفصل 4 / 2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☐</w:t>
            </w:r>
          </w:p>
        </w:tc>
      </w:tr>
      <w:tr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7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الموافقة عبر جهاز آخر (+fallback)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الفصل 5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☐</w:t>
            </w:r>
          </w:p>
        </w:tc>
      </w:tr>
      <w:tr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8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لوحة SOC وبثّ SSE الحي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الفصل 1 / 12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☐</w:t>
            </w:r>
          </w:p>
        </w:tc>
      </w:tr>
      <w:tr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9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هجمات A/B/C وعدّادات حيّة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الفصل 6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☐</w:t>
            </w:r>
          </w:p>
        </w:tc>
      </w:tr>
      <w:tr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10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قوائم بيضاء/سوداء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الفصل 7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☐</w:t>
            </w:r>
          </w:p>
        </w:tc>
      </w:tr>
      <w:tr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11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بوابة المدرسة RBAC (8×3) وحماية 403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الفصل 8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☐</w:t>
            </w:r>
          </w:p>
        </w:tc>
      </w:tr>
      <w:tr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12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مصفوفة الصلاحيات للمشرف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الفصل 8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☐</w:t>
            </w:r>
          </w:p>
        </w:tc>
      </w:tr>
      <w:tr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13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الاسترداد + 10 رموز استرداد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الفصل 9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☐</w:t>
            </w:r>
          </w:p>
        </w:tc>
      </w:tr>
      <w:tr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14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التحقيق الرقمي + قضايا + تصدير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الفصل 10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☐</w:t>
            </w:r>
          </w:p>
        </w:tc>
      </w:tr>
      <w:tr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15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البنشمارك (مقارنة الأزمنة)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الفصل 11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☐</w:t>
            </w:r>
          </w:p>
        </w:tc>
      </w:tr>
      <w:tr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16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بقاء البيانات بعد إعادة التشغيل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الفصل 13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☐</w:t>
            </w:r>
          </w:p>
        </w:tc>
      </w:tr>
      <w:tr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17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الاختبار الآلي (140 أخضر)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الفصل 14</w:t>
            </w:r>
          </w:p>
        </w:tc>
        <w:tc>
          <w:tcPr>
            <w:tcW w:type="dxa" w:w="2550"/>
          </w:tcPr>
          <w:p>
            <w:pPr>
              <w:bidi/>
              <w:jc w:val="right"/>
            </w:pPr>
            <w:r/>
            <w:r>
              <w:rPr>
                <w:rFonts w:ascii="Segoe UI" w:hAnsi="Segoe UI" w:cs="Segoe UI" w:eastAsia="Segoe UI"/>
                <w:b w:val="0"/>
                <w:sz w:val="17"/>
              </w:rPr>
              <w:t>☐</w:t>
            </w:r>
          </w:p>
        </w:tc>
      </w:tr>
    </w:tbl>
    <w:p>
      <w:pPr>
        <w:bidi/>
        <w:jc w:val="right"/>
      </w:pPr>
    </w:p>
    <w:p>
      <w:pPr/>
    </w:p>
    <w:p>
      <w:pPr>
        <w:bidi/>
        <w:jc w:val="right"/>
      </w:pPr>
      <w:r>
        <w:rPr>
          <w:rFonts w:ascii="Segoe UI" w:hAnsi="Segoe UI" w:cs="Segoe UI" w:eastAsia="Segoe UI"/>
          <w:b/>
          <w:sz w:val="21"/>
        </w:rPr>
        <w:t>أين رمز OTP؟</w:t>
      </w:r>
      <w:r>
        <w:rPr>
          <w:rFonts w:ascii="Segoe UI" w:hAnsi="Segoe UI" w:cs="Segoe UI" w:eastAsia="Segoe UI"/>
          <w:b w:val="0"/>
          <w:sz w:val="21"/>
        </w:rPr>
        <w:t xml:space="preserve"> لوحة DEMO في شاشة الدخول، أو </w:t>
      </w:r>
      <w:r>
        <w:rPr>
          <w:rFonts w:ascii="Consolas" w:hAnsi="Consolas" w:cs="Consolas"/>
          <w:b w:val="0"/>
          <w:sz w:val="19"/>
        </w:rPr>
        <w:t>http://localhost:4000/api/identity/otps</w:t>
      </w:r>
      <w:r>
        <w:rPr>
          <w:rFonts w:ascii="Segoe UI" w:hAnsi="Segoe UI" w:cs="Segoe UI" w:eastAsia="Segoe UI"/>
          <w:b w:val="0"/>
          <w:sz w:val="21"/>
        </w:rPr>
        <w:t>. الرمز يتجدد كل 30 ثانية — إن انتهى انتظر الرمز التالي.</w:t>
      </w:r>
    </w:p>
    <w:p>
      <w:pPr>
        <w:bidi/>
        <w:jc w:val="right"/>
      </w:pPr>
      <w:r>
        <w:rPr>
          <w:rFonts w:ascii="Segoe UI" w:hAnsi="Segoe UI" w:cs="Segoe UI" w:eastAsia="Segoe UI"/>
          <w:b/>
          <w:sz w:val="21"/>
        </w:rPr>
        <w:t>لماذا لا يصل البريد؟</w:t>
      </w:r>
      <w:r>
        <w:rPr>
          <w:rFonts w:ascii="Segoe UI" w:hAnsi="Segoe UI" w:cs="Segoe UI" w:eastAsia="Segoe UI"/>
          <w:b w:val="0"/>
          <w:sz w:val="21"/>
        </w:rPr>
        <w:t xml:space="preserve"> التطبيق يستخدم Ethereal؛ امنح رابط المعاينة الذي يظهر. بدون إنترنت تُطبع الرسالة في الطرفية (وضع </w:t>
      </w:r>
      <w:r>
        <w:rPr>
          <w:rFonts w:ascii="Consolas" w:hAnsi="Consolas" w:cs="Consolas"/>
          <w:b w:val="0"/>
          <w:sz w:val="19"/>
        </w:rPr>
        <w:t>mail-degraded</w:t>
      </w:r>
      <w:r>
        <w:rPr>
          <w:rFonts w:ascii="Segoe UI" w:hAnsi="Segoe UI" w:cs="Segoe UI" w:eastAsia="Segoe UI"/>
          <w:b w:val="0"/>
          <w:sz w:val="21"/>
        </w:rPr>
        <w:t>).</w:t>
      </w:r>
    </w:p>
    <w:p>
      <w:pPr>
        <w:bidi/>
        <w:jc w:val="right"/>
      </w:pPr>
      <w:r>
        <w:rPr>
          <w:rFonts w:ascii="Segoe UI" w:hAnsi="Segoe UI" w:cs="Segoe UI" w:eastAsia="Segoe UI"/>
          <w:b/>
          <w:sz w:val="21"/>
        </w:rPr>
        <w:t>أدخلت رمز OTP خاطئًا؟</w:t>
      </w:r>
      <w:r>
        <w:rPr>
          <w:rFonts w:ascii="Segoe UI" w:hAnsi="Segoe UI" w:cs="Segoe UI" w:eastAsia="Segoe UI"/>
          <w:b w:val="0"/>
          <w:sz w:val="21"/>
        </w:rPr>
        <w:t xml:space="preserve"> لا يُقفل الحساب (القفل للباسورد المتكرر فقط)؛ أعد المحاولة برمز جديد.</w:t>
      </w:r>
    </w:p>
    <w:p>
      <w:pPr>
        <w:bidi/>
        <w:jc w:val="right"/>
      </w:pPr>
      <w:r>
        <w:rPr>
          <w:rFonts w:ascii="Segoe UI" w:hAnsi="Segoe UI" w:cs="Segoe UI" w:eastAsia="Segoe UI"/>
          <w:b/>
          <w:sz w:val="21"/>
        </w:rPr>
        <w:t>ماذا يعني 401 مقابل 403؟</w:t>
      </w:r>
      <w:r>
        <w:rPr>
          <w:rFonts w:ascii="Segoe UI" w:hAnsi="Segoe UI" w:cs="Segoe UI" w:eastAsia="Segoe UI"/>
          <w:b w:val="0"/>
          <w:sz w:val="21"/>
        </w:rPr>
        <w:t xml:space="preserve"> 401 = لا توجد جلسة/لم تُسجّل الدخول؛ 403 = أدخلت بنقاش ناقص للصلاحية.</w:t>
      </w:r>
    </w:p>
    <w:p>
      <w:pPr>
        <w:bidi/>
        <w:jc w:val="right"/>
      </w:pPr>
      <w:r>
        <w:rPr>
          <w:rFonts w:ascii="Segoe UI" w:hAnsi="Segoe UI" w:cs="Segoe UI" w:eastAsia="Segoe UI"/>
          <w:b/>
          <w:sz w:val="21"/>
        </w:rPr>
        <w:t>هل هذه منصة إنتاج حقيقية؟</w:t>
      </w:r>
      <w:r>
        <w:rPr>
          <w:rFonts w:ascii="Segoe UI" w:hAnsi="Segoe UI" w:cs="Segoe UI" w:eastAsia="Segoe UI"/>
          <w:b w:val="0"/>
          <w:sz w:val="21"/>
        </w:rPr>
        <w:t xml:space="preserve"> مشروع تعليمي/استعراضي يحاكي آليات الدفاع؛ لا تستخدمه للبيانات الحساسة دون مراجعة أمنية.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