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 w:cs="Segoe UI" w:eastAsia="Segoe UI"/>
          <w:b/>
          <w:sz w:val="36"/>
        </w:rPr>
        <w:t>User &amp; Role Access Matrix — AuthShield 360 v2</w:t>
      </w:r>
    </w:p>
    <w:p>
      <w:pPr/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Single source of truth in code: `backend/portal.js` → `ROLE_ACCESS_MATRIX`,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enforced server-side by `portalGate(roles)` in `backend/routes.js`</w:t>
      </w:r>
    </w:p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(returns **401** without a session, **403 `PORTAL_RBAC_DENIED`** on role mismatch).</w:t>
      </w: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Role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Who</w:t>
            </w:r>
          </w:p>
        </w:tc>
        <w:tc>
          <w:tcPr>
            <w:tcW w:type="dxa" w:w="34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What they get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ADMINISTRATOR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Security office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SOC console, forensics, benchmark, full portal, lists &amp; control plane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TEACHER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Faculty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Portal scoped to own courses, class rosters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/>
                <w:sz w:val="17"/>
              </w:rPr>
              <w:t>STUDENT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Learners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Portal scoped to self; </w:t>
            </w:r>
            <w:r>
              <w:rPr>
                <w:rFonts w:ascii="Segoe UI" w:hAnsi="Segoe UI" w:cs="Segoe UI" w:eastAsia="Segoe UI"/>
                <w:b/>
                <w:sz w:val="17"/>
              </w:rPr>
              <w:t>denied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admin-only modules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(prefix) </w:t>
            </w:r>
            <w:r>
              <w:rPr>
                <w:rFonts w:ascii="Consolas" w:hAnsi="Consolas" w:cs="Consolas"/>
                <w:b w:val="0"/>
                <w:sz w:val="15"/>
              </w:rPr>
              <w:t>UNKNOWN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unauthenticated / stale session</w:t>
            </w:r>
          </w:p>
        </w:tc>
        <w:tc>
          <w:tcPr>
            <w:tcW w:type="dxa" w:w="34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401 </w:t>
            </w:r>
            <w:r>
              <w:rPr>
                <w:rFonts w:ascii="Consolas" w:hAnsi="Consolas" w:cs="Consolas"/>
                <w:b w:val="0"/>
                <w:sz w:val="15"/>
              </w:rPr>
              <w:t>SESSION_REQUIRED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SESSION_EXPIRED</w:t>
            </w:r>
          </w:p>
        </w:tc>
      </w:tr>
    </w:tbl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#</w:t>
            </w:r>
          </w:p>
        </w:tc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Module</w:t>
            </w:r>
          </w:p>
        </w:tc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Endpoint</w:t>
            </w:r>
          </w:p>
        </w:tc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STUDENT</w:t>
            </w:r>
          </w:p>
        </w:tc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TEACHER</w:t>
            </w:r>
          </w:p>
        </w:tc>
        <w:tc>
          <w:tcPr>
            <w:tcW w:type="dxa" w:w="17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ADMINISTRATOR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Courses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/api/portal/courses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(enrolled)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Grades / Exam results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/api/portal/grades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 courses)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Assignments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/api/portal/assignments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(enrolled)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 courses)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4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Attendance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/api/portal/attendance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 courses)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5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Class rosters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/api/portal/rosters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(own courses)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6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User directory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/api/portal/users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 (all)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7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SOC monitoring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(SOC views in </w:t>
            </w:r>
            <w:r>
              <w:rPr>
                <w:rFonts w:ascii="Consolas" w:hAnsi="Consolas" w:cs="Consolas"/>
                <w:b w:val="0"/>
                <w:sz w:val="15"/>
              </w:rPr>
              <w:t>view-soc</w:t>
            </w:r>
            <w:r>
              <w:rPr>
                <w:rFonts w:ascii="Segoe UI" w:hAnsi="Segoe UI" w:cs="Segoe UI" w:eastAsia="Segoe UI"/>
                <w:b w:val="0"/>
                <w:sz w:val="17"/>
              </w:rPr>
              <w:t>)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8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Forensic investigations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GET /api/forensics/*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❌ </w:t>
            </w:r>
            <w:r>
              <w:rPr>
                <w:rFonts w:ascii="Segoe UI" w:hAnsi="Segoe UI" w:cs="Segoe UI" w:eastAsia="Segoe UI"/>
                <w:b/>
                <w:sz w:val="17"/>
              </w:rPr>
              <w:t>403</w:t>
            </w:r>
          </w:p>
        </w:tc>
        <w:tc>
          <w:tcPr>
            <w:tcW w:type="dxa" w:w="17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✅</w:t>
            </w:r>
          </w:p>
        </w:tc>
      </w:tr>
    </w:tbl>
    <w:p>
      <w:pPr>
        <w:jc w:val="left"/>
      </w:pPr>
      <w:r>
        <w:rPr>
          <w:rFonts w:ascii="Segoe UI" w:hAnsi="Segoe UI" w:cs="Segoe UI" w:eastAsia="Segoe UI"/>
          <w:b w:val="0"/>
          <w:sz w:val="21"/>
        </w:rPr>
        <w:t>Legend: ✅ allowed · ❌ denied (server-enforced 403) · *ownership scope in parentheses.</w:t>
      </w:r>
    </w:p>
    <w:p>
      <w:pPr/>
    </w:p>
    <w:p>
      <w:pPr>
        <w:pStyle w:val="ListNumber"/>
        <w:jc w:val="left"/>
      </w:pPr>
      <w:r>
        <w:rPr>
          <w:rFonts w:ascii="Segoe UI" w:hAnsi="Segoe UI" w:cs="Segoe UI" w:eastAsia="Segoe UI"/>
          <w:b/>
          <w:sz w:val="21"/>
        </w:rPr>
        <w:t>No session / expired / mismatched user: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portalGate()</w:t>
      </w:r>
      <w:r>
        <w:rPr>
          <w:rFonts w:ascii="Segoe UI" w:hAnsi="Segoe UI" w:cs="Segoe UI" w:eastAsia="Segoe UI"/>
          <w:b w:val="0"/>
          <w:sz w:val="21"/>
        </w:rPr>
        <w:t xml:space="preserve"> → </w:t>
      </w:r>
      <w:r>
        <w:rPr>
          <w:rFonts w:ascii="Segoe UI" w:hAnsi="Segoe UI" w:cs="Segoe UI" w:eastAsia="Segoe UI"/>
          <w:b/>
          <w:sz w:val="21"/>
        </w:rPr>
        <w:t>401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{error: "SESSION_REQUIRED" | "SESSION_EXPIRED" | "SESSION_USER_MISMATCH" | "SESSION_UNKNOWN"}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jc w:val="left"/>
      </w:pPr>
      <w:r>
        <w:rPr>
          <w:rFonts w:ascii="Segoe UI" w:hAnsi="Segoe UI" w:cs="Segoe UI" w:eastAsia="Segoe UI"/>
          <w:b/>
          <w:sz w:val="21"/>
        </w:rPr>
        <w:t>Role mismatch: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portalGate(roles)</w:t>
      </w:r>
      <w:r>
        <w:rPr>
          <w:rFonts w:ascii="Segoe UI" w:hAnsi="Segoe UI" w:cs="Segoe UI" w:eastAsia="Segoe UI"/>
          <w:b w:val="0"/>
          <w:sz w:val="21"/>
        </w:rPr>
        <w:t xml:space="preserve"> → </w:t>
      </w:r>
      <w:r>
        <w:rPr>
          <w:rFonts w:ascii="Segoe UI" w:hAnsi="Segoe UI" w:cs="Segoe UI" w:eastAsia="Segoe UI"/>
          <w:b/>
          <w:sz w:val="21"/>
        </w:rPr>
        <w:t>403</w:t>
      </w:r>
      <w:r>
        <w:rPr>
          <w:rFonts w:ascii="Segoe UI" w:hAnsi="Segoe UI" w:cs="Segoe UI" w:eastAsia="Segoe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{error: "PORTAL_RBAC_DENIED", role, requires}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jc w:val="left"/>
      </w:pPr>
      <w:r>
        <w:rPr>
          <w:rFonts w:ascii="Segoe UI" w:hAnsi="Segoe UI" w:cs="Segoe UI" w:eastAsia="Segoe UI"/>
          <w:b/>
          <w:sz w:val="21"/>
        </w:rPr>
        <w:t>Data scoping:</w:t>
      </w:r>
      <w:r>
        <w:rPr>
          <w:rFonts w:ascii="Segoe UI" w:hAnsi="Segoe UI" w:cs="Segoe UI" w:eastAsia="Segoe UI"/>
          <w:b w:val="0"/>
          <w:sz w:val="21"/>
        </w:rPr>
        <w:t xml:space="preserve"> TEACHER queries are injected with </w:t>
      </w:r>
      <w:r>
        <w:rPr>
          <w:rFonts w:ascii="Consolas" w:hAnsi="Consolas" w:cs="Consolas"/>
          <w:b w:val="0"/>
          <w:sz w:val="19"/>
        </w:rPr>
        <w:t>WHERE c.teacher_username = ?</w:t>
      </w:r>
      <w:r>
        <w:rPr>
          <w:rFonts w:ascii="Segoe UI" w:hAnsi="Segoe UI" w:cs="Segoe UI" w:eastAsia="Segoe UI"/>
          <w:b w:val="0"/>
          <w:sz w:val="21"/>
        </w:rPr>
        <w:t>; STUDENT rows are self-scoped (</w:t>
      </w:r>
      <w:r>
        <w:rPr>
          <w:rFonts w:ascii="Consolas" w:hAnsi="Consolas" w:cs="Consolas"/>
          <w:b w:val="0"/>
          <w:sz w:val="19"/>
        </w:rPr>
        <w:t>WHERE e.student_username = ?</w:t>
      </w:r>
      <w:r>
        <w:rPr>
          <w:rFonts w:ascii="Segoe UI" w:hAnsi="Segoe UI" w:cs="Segoe UI" w:eastAsia="Segoe UI"/>
          <w:b w:val="0"/>
          <w:sz w:val="21"/>
        </w:rPr>
        <w:t>); ADMIN sees everything.</w:t>
      </w:r>
    </w:p>
    <w:p>
      <w:pPr>
        <w:pStyle w:val="ListNumber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Same gate is reused by the </w:t>
      </w:r>
      <w:r>
        <w:rPr>
          <w:rFonts w:ascii="Segoe UI" w:hAnsi="Segoe UI" w:cs="Segoe UI" w:eastAsia="Segoe UI"/>
          <w:b/>
          <w:sz w:val="21"/>
        </w:rPr>
        <w:t>admin-only control plane</w:t>
      </w:r>
      <w:r>
        <w:rPr>
          <w:rFonts w:ascii="Segoe UI" w:hAnsi="Segoe UI" w:cs="Segoe UI" w:eastAsia="Segoe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adminGate</w:t>
      </w:r>
      <w:r>
        <w:rPr>
          <w:rFonts w:ascii="Segoe UI" w:hAnsi="Segoe UI" w:cs="Segoe UI" w:eastAsia="Segoe UI"/>
          <w:b w:val="0"/>
          <w:sz w:val="21"/>
        </w:rPr>
        <w:t xml:space="preserve"> checks the in-memory active-SID set): </w:t>
      </w:r>
      <w:r>
        <w:rPr>
          <w:rFonts w:ascii="Consolas" w:hAnsi="Consolas" w:cs="Consolas"/>
          <w:b w:val="0"/>
          <w:sz w:val="19"/>
        </w:rPr>
        <w:t>/api/lists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/api/blacklist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/api/whitelist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/api/factors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/api/factors/lockout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/api/devices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/api/security-policy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/api/arm-mode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/api/forensics/*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jc w:val="left"/>
      </w:pPr>
      <w:r>
        <w:rPr>
          <w:rFonts w:ascii="Segoe UI" w:hAnsi="Segoe UI" w:cs="Segoe UI" w:eastAsia="Segoe UI"/>
          <w:b/>
          <w:sz w:val="21"/>
        </w:rPr>
        <w:t>SOC route lock:</w:t>
      </w:r>
      <w:r>
        <w:rPr>
          <w:rFonts w:ascii="Segoe UI" w:hAnsi="Segoe UI" w:cs="Segoe UI" w:eastAsia="Segoe UI"/>
          <w:b w:val="0"/>
          <w:sz w:val="21"/>
        </w:rPr>
        <w:t xml:space="preserve"> SRS Scenario 3 from a STUDENT identity is consumed by RBAC before success — outcome </w:t>
      </w:r>
      <w:r>
        <w:rPr>
          <w:rFonts w:ascii="Consolas" w:hAnsi="Consolas" w:cs="Consolas"/>
          <w:b w:val="0"/>
          <w:sz w:val="19"/>
        </w:rPr>
        <w:t>HIGH_RISK_BLOCK</w:t>
      </w:r>
      <w:r>
        <w:rPr>
          <w:rFonts w:ascii="Segoe UI" w:hAnsi="Segoe UI" w:cs="Segoe UI" w:eastAsia="Segoe UI"/>
          <w:b w:val="0"/>
          <w:sz w:val="21"/>
        </w:rPr>
        <w:t xml:space="preserve"> with reason </w:t>
      </w:r>
      <w:r>
        <w:rPr>
          <w:rFonts w:ascii="Consolas" w:hAnsi="Consolas" w:cs="Consolas"/>
          <w:b w:val="0"/>
          <w:sz w:val="19"/>
        </w:rPr>
        <w:t>UNAUTHORIZED_ROUTE</w:t>
      </w:r>
      <w:r>
        <w:rPr>
          <w:rFonts w:ascii="Segoe UI" w:hAnsi="Segoe UI" w:cs="Segoe UI" w:eastAsia="Segoe UI"/>
          <w:b w:val="0"/>
          <w:sz w:val="21"/>
        </w:rPr>
        <w:t xml:space="preserve"> (audited + alerted).</w:t>
      </w:r>
    </w:p>
    <w:p>
      <w:pPr/>
    </w:p>
    <w:p>
      <w:pPr>
        <w:pStyle w:val="ListBullet"/>
        <w:jc w:val="left"/>
      </w:pPr>
      <w:r>
        <w:rPr>
          <w:rFonts w:ascii="Consolas" w:hAnsi="Consolas" w:cs="Consolas"/>
          <w:b w:val="0"/>
          <w:sz w:val="19"/>
        </w:rPr>
        <w:t>scripts/e2e-all.js</w:t>
      </w:r>
      <w:r>
        <w:rPr>
          <w:rFonts w:ascii="Segoe UI" w:hAnsi="Segoe UI" w:cs="Segoe UI" w:eastAsia="Segoe UI"/>
          <w:b w:val="0"/>
          <w:sz w:val="21"/>
        </w:rPr>
        <w:t xml:space="preserve"> §11 — 14 assertions across the three roles (401, 403s, allow-lists, 8×3 matrix).</w:t>
      </w:r>
    </w:p>
    <w:p>
      <w:pPr>
        <w:pStyle w:val="ListBullet"/>
        <w:jc w:val="left"/>
      </w:pPr>
      <w:r>
        <w:rPr>
          <w:rFonts w:ascii="Consolas" w:hAnsi="Consolas" w:cs="Consolas"/>
          <w:b w:val="0"/>
          <w:sz w:val="19"/>
        </w:rPr>
        <w:t>scripts/ui-smoke.js</w:t>
      </w:r>
      <w:r>
        <w:rPr>
          <w:rFonts w:ascii="Segoe UI" w:hAnsi="Segoe UI" w:cs="Segoe UI" w:eastAsia="Segoe UI"/>
          <w:b w:val="0"/>
          <w:sz w:val="21"/>
        </w:rPr>
        <w:t xml:space="preserve"> — student sees Security Center only; teacher sees Portal; admin sees all tabs + matrix.</w:t>
      </w:r>
    </w:p>
    <w:p>
      <w:pPr>
        <w:pStyle w:val="ListBullet"/>
        <w:jc w:val="left"/>
      </w:pPr>
      <w:r>
        <w:rPr>
          <w:rFonts w:ascii="Segoe UI" w:hAnsi="Segoe UI" w:cs="Segoe UI" w:eastAsia="Segoe UI"/>
          <w:b w:val="0"/>
          <w:sz w:val="21"/>
        </w:rPr>
        <w:t xml:space="preserve">Statuses verified on a fresh DB: </w:t>
      </w:r>
      <w:r>
        <w:rPr>
          <w:rFonts w:ascii="Segoe UI" w:hAnsi="Segoe UI" w:cs="Segoe UI" w:eastAsia="Segoe UI"/>
          <w:b/>
          <w:sz w:val="21"/>
        </w:rPr>
        <w:t>77/77 e2e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Segoe UI" w:hAnsi="Segoe UI" w:cs="Segoe UI" w:eastAsia="Segoe UI"/>
          <w:b/>
          <w:sz w:val="21"/>
        </w:rPr>
        <w:t>28/28 UI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Segoe UI" w:hAnsi="Segoe UI" w:cs="Segoe UI" w:eastAsia="Segoe UI"/>
          <w:b/>
          <w:sz w:val="21"/>
        </w:rPr>
        <w:t>17/17 smoke</w:t>
      </w:r>
      <w:r>
        <w:rPr>
          <w:rFonts w:ascii="Segoe UI" w:hAnsi="Segoe UI" w:cs="Segoe UI" w:eastAsia="Segoe UI"/>
          <w:b w:val="0"/>
          <w:sz w:val="21"/>
        </w:rPr>
        <w:t xml:space="preserve">, </w:t>
      </w:r>
      <w:r>
        <w:rPr>
          <w:rFonts w:ascii="Segoe UI" w:hAnsi="Segoe UI" w:cs="Segoe UI" w:eastAsia="Segoe UI"/>
          <w:b/>
          <w:sz w:val="21"/>
        </w:rPr>
        <w:t>18/18 restart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Concern</w:t>
            </w:r>
          </w:p>
        </w:tc>
        <w:tc>
          <w:tcPr>
            <w:tcW w:type="dxa" w:w="5100"/>
            <w:shd w:val="clear" w:fill="E0F2FE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Location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Matrix definition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backend/portal.js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sz w:val="15"/>
              </w:rPr>
              <w:t>ROLE_ACCESS_MATRIX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Session/role validation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backend/portal.js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sz w:val="15"/>
              </w:rPr>
              <w:t>validatePortalSession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requireRoles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HTTP gating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backend/routes.js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sz w:val="15"/>
              </w:rPr>
              <w:t>portalGate(roles)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/>
                <w:b w:val="0"/>
                <w:sz w:val="15"/>
              </w:rPr>
              <w:t>adminGate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Data scoping queries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backend/db.js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/>
                <w:b w:val="0"/>
                <w:sz w:val="15"/>
              </w:rPr>
              <w:t>courseRosters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5"/>
              </w:rPr>
              <w:t>examResultsFor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5"/>
              </w:rPr>
              <w:t>attendanceFor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/>
                <w:b w:val="0"/>
                <w:sz w:val="15"/>
              </w:rPr>
              <w:t>assignmentsFor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RBAC login block</w:t>
            </w:r>
          </w:p>
        </w:tc>
        <w:tc>
          <w:tcPr>
            <w:tcW w:type="dxa" w:w="5100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sz w:val="15"/>
              </w:rPr>
              <w:t>backend/auth.js</w:t>
            </w:r>
            <w:r>
              <w:rPr>
                <w:rFonts w:ascii="Segoe UI" w:hAnsi="Segoe UI" w:cs="Segoe UI" w:eastAsia="Segoe UI"/>
                <w:b w:val="0"/>
                <w:sz w:val="17"/>
              </w:rPr>
              <w:t xml:space="preserve"> §9 (scenario 3 + STUDENT → UNAUTHORIZED_ROUTE)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