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5278A6" w14:textId="77777777" w:rsidR="002F17A8" w:rsidRDefault="00000000" w:rsidP="00970C84">
      <w:pPr>
        <w:bidi/>
        <w:spacing w:before="900"/>
      </w:pPr>
      <w:r>
        <w:rPr>
          <w:rFonts w:cs="Arial"/>
          <w:b/>
          <w:color w:val="5B4B8A"/>
          <w:sz w:val="50"/>
        </w:rPr>
        <w:t>بنك الآفاق الرقمية</w:t>
      </w:r>
    </w:p>
    <w:p w14:paraId="72EB4E9F" w14:textId="77777777" w:rsidR="002F17A8" w:rsidRDefault="00000000" w:rsidP="00970C84">
      <w:pPr>
        <w:bidi/>
      </w:pPr>
      <w:r>
        <w:rPr>
          <w:rFonts w:cs="Arial"/>
          <w:b/>
          <w:color w:val="404040"/>
          <w:sz w:val="40"/>
        </w:rPr>
        <w:t>نظام إدارة أمن المعلومات</w:t>
      </w:r>
    </w:p>
    <w:p w14:paraId="48340D31" w14:textId="77777777" w:rsidR="002F17A8" w:rsidRDefault="00000000" w:rsidP="00970C84">
      <w:pPr>
        <w:bidi/>
      </w:pPr>
      <w:r>
        <w:rPr>
          <w:rFonts w:cs="Arial"/>
          <w:b/>
          <w:color w:val="5B4B8A"/>
          <w:sz w:val="36"/>
        </w:rPr>
        <w:t>خطة استمرارية الأعمال والتعافي من الكوارث</w:t>
      </w:r>
    </w:p>
    <w:p w14:paraId="0FEAEC24" w14:textId="77777777" w:rsidR="002F17A8" w:rsidRDefault="002F17A8" w:rsidP="00970C84">
      <w:pPr>
        <w:bidi/>
      </w:pPr>
    </w:p>
    <w:p w14:paraId="4271E4AA" w14:textId="77777777" w:rsidR="002F17A8" w:rsidRDefault="002F17A8" w:rsidP="00970C84">
      <w:pPr>
        <w:bidi/>
      </w:pPr>
    </w:p>
    <w:p w14:paraId="265E2174" w14:textId="77777777" w:rsidR="002F17A8" w:rsidRDefault="002F17A8" w:rsidP="00970C84">
      <w:pPr>
        <w:bidi/>
      </w:pPr>
    </w:p>
    <w:tbl>
      <w:tblPr>
        <w:tblStyle w:val="TableGrid"/>
        <w:bidiVisual/>
        <w:tblW w:w="0" w:type="auto"/>
        <w:jc w:val="center"/>
        <w:tblLook w:val="04A0" w:firstRow="1" w:lastRow="0" w:firstColumn="1" w:lastColumn="0" w:noHBand="0" w:noVBand="1"/>
      </w:tblPr>
      <w:tblGrid>
        <w:gridCol w:w="5383"/>
        <w:gridCol w:w="5383"/>
      </w:tblGrid>
      <w:tr w:rsidR="002F17A8" w14:paraId="659CD8F6" w14:textId="77777777">
        <w:trPr>
          <w:jc w:val="center"/>
        </w:trPr>
        <w:tc>
          <w:tcPr>
            <w:tcW w:w="5383" w:type="dxa"/>
            <w:shd w:val="clear" w:color="auto" w:fill="5B4B8A"/>
            <w:vAlign w:val="center"/>
          </w:tcPr>
          <w:p w14:paraId="043634DD" w14:textId="77777777" w:rsidR="002F17A8" w:rsidRDefault="00000000" w:rsidP="00970C84">
            <w:pPr>
              <w:bidi/>
            </w:pPr>
            <w:r>
              <w:rPr>
                <w:rFonts w:cs="Arial"/>
                <w:b/>
                <w:color w:val="FFFFFF"/>
                <w:sz w:val="16"/>
              </w:rPr>
              <w:t>بيان الوثيقة</w:t>
            </w:r>
          </w:p>
        </w:tc>
        <w:tc>
          <w:tcPr>
            <w:tcW w:w="5383" w:type="dxa"/>
            <w:shd w:val="clear" w:color="auto" w:fill="5B4B8A"/>
            <w:vAlign w:val="center"/>
          </w:tcPr>
          <w:p w14:paraId="2E96ADF8" w14:textId="77777777" w:rsidR="002F17A8" w:rsidRDefault="00000000" w:rsidP="00970C84">
            <w:pPr>
              <w:bidi/>
            </w:pPr>
            <w:r>
              <w:rPr>
                <w:rFonts w:cs="Arial"/>
                <w:b/>
                <w:color w:val="FFFFFF"/>
                <w:sz w:val="16"/>
              </w:rPr>
              <w:t>القيمة</w:t>
            </w:r>
          </w:p>
        </w:tc>
      </w:tr>
      <w:tr w:rsidR="002F17A8" w14:paraId="7D08A985" w14:textId="77777777">
        <w:trPr>
          <w:jc w:val="center"/>
        </w:trPr>
        <w:tc>
          <w:tcPr>
            <w:tcW w:w="5383" w:type="dxa"/>
            <w:shd w:val="clear" w:color="auto" w:fill="EEEAF5"/>
            <w:vAlign w:val="center"/>
          </w:tcPr>
          <w:p w14:paraId="4D3C355A" w14:textId="77777777" w:rsidR="002F17A8" w:rsidRDefault="00000000" w:rsidP="00970C84">
            <w:pPr>
              <w:bidi/>
            </w:pPr>
            <w:r>
              <w:rPr>
                <w:rFonts w:cs="Arial"/>
                <w:color w:val="404040"/>
                <w:sz w:val="17"/>
              </w:rPr>
              <w:t>مرجع المواصفة</w:t>
            </w:r>
          </w:p>
        </w:tc>
        <w:tc>
          <w:tcPr>
            <w:tcW w:w="5383" w:type="dxa"/>
            <w:shd w:val="clear" w:color="auto" w:fill="EEEAF5"/>
            <w:vAlign w:val="center"/>
          </w:tcPr>
          <w:p w14:paraId="19D78B53" w14:textId="77777777" w:rsidR="002F17A8" w:rsidRDefault="00000000" w:rsidP="00970C84">
            <w:pPr>
              <w:bidi/>
            </w:pPr>
            <w:r>
              <w:rPr>
                <w:rFonts w:cs="Arial"/>
                <w:color w:val="404040"/>
                <w:sz w:val="17"/>
              </w:rPr>
              <w:t>ISO/IEC 27001:2022 — الضوابط A.5.29 وA.5.30 وA.8.14</w:t>
            </w:r>
          </w:p>
        </w:tc>
      </w:tr>
      <w:tr w:rsidR="002F17A8" w14:paraId="4C8BC324" w14:textId="77777777">
        <w:trPr>
          <w:jc w:val="center"/>
        </w:trPr>
        <w:tc>
          <w:tcPr>
            <w:tcW w:w="5383" w:type="dxa"/>
            <w:shd w:val="clear" w:color="auto" w:fill="FFFFFF"/>
            <w:vAlign w:val="center"/>
          </w:tcPr>
          <w:p w14:paraId="505C4043" w14:textId="77777777" w:rsidR="002F17A8" w:rsidRDefault="00000000" w:rsidP="00970C84">
            <w:pPr>
              <w:bidi/>
            </w:pPr>
            <w:r>
              <w:rPr>
                <w:rFonts w:cs="Arial"/>
                <w:color w:val="404040"/>
                <w:sz w:val="17"/>
              </w:rPr>
              <w:t>رقم الوثيقة</w:t>
            </w:r>
          </w:p>
        </w:tc>
        <w:tc>
          <w:tcPr>
            <w:tcW w:w="5383" w:type="dxa"/>
            <w:shd w:val="clear" w:color="auto" w:fill="FFFFFF"/>
            <w:vAlign w:val="center"/>
          </w:tcPr>
          <w:p w14:paraId="7E1A285F" w14:textId="77777777" w:rsidR="002F17A8" w:rsidRDefault="00000000" w:rsidP="00970C84">
            <w:pPr>
              <w:bidi/>
            </w:pPr>
            <w:r>
              <w:rPr>
                <w:rFonts w:cs="Arial"/>
                <w:color w:val="404040"/>
                <w:sz w:val="17"/>
              </w:rPr>
              <w:t>ISMS-DOC-A05-30-4 / BCP-DR-01</w:t>
            </w:r>
          </w:p>
        </w:tc>
      </w:tr>
      <w:tr w:rsidR="002F17A8" w14:paraId="54B64AB2" w14:textId="77777777">
        <w:trPr>
          <w:jc w:val="center"/>
        </w:trPr>
        <w:tc>
          <w:tcPr>
            <w:tcW w:w="5383" w:type="dxa"/>
            <w:shd w:val="clear" w:color="auto" w:fill="EEEAF5"/>
            <w:vAlign w:val="center"/>
          </w:tcPr>
          <w:p w14:paraId="28CA1505" w14:textId="77777777" w:rsidR="002F17A8" w:rsidRDefault="00000000" w:rsidP="00970C84">
            <w:pPr>
              <w:bidi/>
            </w:pPr>
            <w:r>
              <w:rPr>
                <w:rFonts w:cs="Arial"/>
                <w:color w:val="404040"/>
                <w:sz w:val="17"/>
              </w:rPr>
              <w:t>النطاق</w:t>
            </w:r>
          </w:p>
        </w:tc>
        <w:tc>
          <w:tcPr>
            <w:tcW w:w="5383" w:type="dxa"/>
            <w:shd w:val="clear" w:color="auto" w:fill="EEEAF5"/>
            <w:vAlign w:val="center"/>
          </w:tcPr>
          <w:p w14:paraId="6B952B98" w14:textId="77777777" w:rsidR="002F17A8" w:rsidRDefault="00000000" w:rsidP="00970C84">
            <w:pPr>
              <w:bidi/>
            </w:pPr>
            <w:r>
              <w:rPr>
                <w:rFonts w:cs="Arial"/>
                <w:color w:val="404040"/>
                <w:sz w:val="17"/>
              </w:rPr>
              <w:t>الخدمات المصرفية الرقمية والتقليدية والأنظمة والمواقع ومركزا البيانات</w:t>
            </w:r>
          </w:p>
        </w:tc>
      </w:tr>
      <w:tr w:rsidR="002F17A8" w14:paraId="22C01A94" w14:textId="77777777">
        <w:trPr>
          <w:jc w:val="center"/>
        </w:trPr>
        <w:tc>
          <w:tcPr>
            <w:tcW w:w="5383" w:type="dxa"/>
            <w:shd w:val="clear" w:color="auto" w:fill="FFFFFF"/>
            <w:vAlign w:val="center"/>
          </w:tcPr>
          <w:p w14:paraId="705C7ED4" w14:textId="77777777" w:rsidR="002F17A8" w:rsidRDefault="00000000" w:rsidP="00970C84">
            <w:pPr>
              <w:bidi/>
            </w:pPr>
            <w:r>
              <w:rPr>
                <w:rFonts w:cs="Arial"/>
                <w:color w:val="404040"/>
                <w:sz w:val="17"/>
              </w:rPr>
              <w:t>الإصدار</w:t>
            </w:r>
          </w:p>
        </w:tc>
        <w:tc>
          <w:tcPr>
            <w:tcW w:w="5383" w:type="dxa"/>
            <w:shd w:val="clear" w:color="auto" w:fill="FFFFFF"/>
            <w:vAlign w:val="center"/>
          </w:tcPr>
          <w:p w14:paraId="277A87FF" w14:textId="77777777" w:rsidR="002F17A8" w:rsidRDefault="00000000" w:rsidP="00970C84">
            <w:pPr>
              <w:bidi/>
            </w:pPr>
            <w:r>
              <w:rPr>
                <w:rFonts w:cs="Arial"/>
                <w:color w:val="404040"/>
                <w:sz w:val="17"/>
              </w:rPr>
              <w:t>1.0</w:t>
            </w:r>
          </w:p>
        </w:tc>
      </w:tr>
      <w:tr w:rsidR="002F17A8" w14:paraId="4F5F528D" w14:textId="77777777">
        <w:trPr>
          <w:jc w:val="center"/>
        </w:trPr>
        <w:tc>
          <w:tcPr>
            <w:tcW w:w="5383" w:type="dxa"/>
            <w:shd w:val="clear" w:color="auto" w:fill="EEEAF5"/>
            <w:vAlign w:val="center"/>
          </w:tcPr>
          <w:p w14:paraId="3EC86A8B" w14:textId="77777777" w:rsidR="002F17A8" w:rsidRDefault="00000000" w:rsidP="00970C84">
            <w:pPr>
              <w:bidi/>
            </w:pPr>
            <w:r>
              <w:rPr>
                <w:rFonts w:cs="Arial"/>
                <w:color w:val="404040"/>
                <w:sz w:val="17"/>
              </w:rPr>
              <w:t>التصنيف</w:t>
            </w:r>
          </w:p>
        </w:tc>
        <w:tc>
          <w:tcPr>
            <w:tcW w:w="5383" w:type="dxa"/>
            <w:shd w:val="clear" w:color="auto" w:fill="EEEAF5"/>
            <w:vAlign w:val="center"/>
          </w:tcPr>
          <w:p w14:paraId="29AC3AFA" w14:textId="77777777" w:rsidR="002F17A8" w:rsidRDefault="00000000" w:rsidP="00970C84">
            <w:pPr>
              <w:bidi/>
            </w:pPr>
            <w:r>
              <w:rPr>
                <w:rFonts w:cs="Arial"/>
                <w:color w:val="404040"/>
                <w:sz w:val="17"/>
              </w:rPr>
              <w:t>سري — للاستخدام الداخلي</w:t>
            </w:r>
          </w:p>
        </w:tc>
      </w:tr>
      <w:tr w:rsidR="002F17A8" w14:paraId="6051D54E" w14:textId="77777777">
        <w:trPr>
          <w:jc w:val="center"/>
        </w:trPr>
        <w:tc>
          <w:tcPr>
            <w:tcW w:w="5383" w:type="dxa"/>
            <w:shd w:val="clear" w:color="auto" w:fill="FFFFFF"/>
            <w:vAlign w:val="center"/>
          </w:tcPr>
          <w:p w14:paraId="16EEBAE0" w14:textId="77777777" w:rsidR="002F17A8" w:rsidRDefault="00000000" w:rsidP="00970C84">
            <w:pPr>
              <w:bidi/>
            </w:pPr>
            <w:r>
              <w:rPr>
                <w:rFonts w:cs="Arial"/>
                <w:color w:val="404040"/>
                <w:sz w:val="17"/>
              </w:rPr>
              <w:t>تاريخ الإصدار</w:t>
            </w:r>
          </w:p>
        </w:tc>
        <w:tc>
          <w:tcPr>
            <w:tcW w:w="5383" w:type="dxa"/>
            <w:shd w:val="clear" w:color="auto" w:fill="FFFFFF"/>
            <w:vAlign w:val="center"/>
          </w:tcPr>
          <w:p w14:paraId="5F83DA12" w14:textId="77777777" w:rsidR="002F17A8" w:rsidRDefault="00000000" w:rsidP="00970C84">
            <w:pPr>
              <w:bidi/>
            </w:pPr>
            <w:r>
              <w:rPr>
                <w:rFonts w:cs="Arial"/>
                <w:color w:val="404040"/>
                <w:sz w:val="17"/>
              </w:rPr>
              <w:t>08 سبتمبر 2026</w:t>
            </w:r>
          </w:p>
        </w:tc>
      </w:tr>
      <w:tr w:rsidR="002F17A8" w14:paraId="7BAC998A" w14:textId="77777777">
        <w:trPr>
          <w:jc w:val="center"/>
        </w:trPr>
        <w:tc>
          <w:tcPr>
            <w:tcW w:w="5383" w:type="dxa"/>
            <w:shd w:val="clear" w:color="auto" w:fill="EEEAF5"/>
            <w:vAlign w:val="center"/>
          </w:tcPr>
          <w:p w14:paraId="3E70F956" w14:textId="77777777" w:rsidR="002F17A8" w:rsidRDefault="00000000" w:rsidP="00970C84">
            <w:pPr>
              <w:bidi/>
            </w:pPr>
            <w:r>
              <w:rPr>
                <w:rFonts w:cs="Arial"/>
                <w:color w:val="404040"/>
                <w:sz w:val="17"/>
              </w:rPr>
              <w:t>مالك الخطة</w:t>
            </w:r>
          </w:p>
        </w:tc>
        <w:tc>
          <w:tcPr>
            <w:tcW w:w="5383" w:type="dxa"/>
            <w:shd w:val="clear" w:color="auto" w:fill="EEEAF5"/>
            <w:vAlign w:val="center"/>
          </w:tcPr>
          <w:p w14:paraId="0F1A3695" w14:textId="77777777" w:rsidR="002F17A8" w:rsidRDefault="00000000" w:rsidP="00970C84">
            <w:pPr>
              <w:bidi/>
            </w:pPr>
            <w:r>
              <w:rPr>
                <w:rFonts w:cs="Arial"/>
                <w:color w:val="404040"/>
                <w:sz w:val="17"/>
              </w:rPr>
              <w:t>مدير استمرارية الأعمال — الأستاذ خالد المطيري</w:t>
            </w:r>
          </w:p>
        </w:tc>
      </w:tr>
      <w:tr w:rsidR="002F17A8" w14:paraId="51B2FEDA" w14:textId="77777777">
        <w:trPr>
          <w:jc w:val="center"/>
        </w:trPr>
        <w:tc>
          <w:tcPr>
            <w:tcW w:w="5383" w:type="dxa"/>
            <w:shd w:val="clear" w:color="auto" w:fill="FFFFFF"/>
            <w:vAlign w:val="center"/>
          </w:tcPr>
          <w:p w14:paraId="278B31CE" w14:textId="77777777" w:rsidR="002F17A8" w:rsidRDefault="00000000" w:rsidP="00970C84">
            <w:pPr>
              <w:bidi/>
            </w:pPr>
            <w:r>
              <w:rPr>
                <w:rFonts w:cs="Arial"/>
                <w:color w:val="404040"/>
                <w:sz w:val="17"/>
              </w:rPr>
              <w:t>المعدون</w:t>
            </w:r>
          </w:p>
        </w:tc>
        <w:tc>
          <w:tcPr>
            <w:tcW w:w="5383" w:type="dxa"/>
            <w:shd w:val="clear" w:color="auto" w:fill="FFFFFF"/>
            <w:vAlign w:val="center"/>
          </w:tcPr>
          <w:p w14:paraId="22026A41" w14:textId="77777777" w:rsidR="002F17A8" w:rsidRDefault="00000000" w:rsidP="00970C84">
            <w:pPr>
              <w:bidi/>
            </w:pPr>
            <w:r>
              <w:rPr>
                <w:rFonts w:cs="Arial"/>
                <w:color w:val="404040"/>
                <w:sz w:val="17"/>
              </w:rPr>
              <w:t>فريق العمل: عمار سعيد — عبد الرحمن السلفي — علي الأشول — غسان عباد</w:t>
            </w:r>
          </w:p>
        </w:tc>
      </w:tr>
      <w:tr w:rsidR="002F17A8" w14:paraId="325822E3" w14:textId="77777777">
        <w:trPr>
          <w:jc w:val="center"/>
        </w:trPr>
        <w:tc>
          <w:tcPr>
            <w:tcW w:w="5383" w:type="dxa"/>
            <w:shd w:val="clear" w:color="auto" w:fill="EEEAF5"/>
            <w:vAlign w:val="center"/>
          </w:tcPr>
          <w:p w14:paraId="5AE7D6B9" w14:textId="77777777" w:rsidR="002F17A8" w:rsidRDefault="00000000" w:rsidP="00970C84">
            <w:pPr>
              <w:bidi/>
            </w:pPr>
            <w:r>
              <w:rPr>
                <w:rFonts w:cs="Arial"/>
                <w:color w:val="404040"/>
                <w:sz w:val="17"/>
              </w:rPr>
              <w:t>حالة الاعتماد</w:t>
            </w:r>
          </w:p>
        </w:tc>
        <w:tc>
          <w:tcPr>
            <w:tcW w:w="5383" w:type="dxa"/>
            <w:shd w:val="clear" w:color="auto" w:fill="EEEAF5"/>
            <w:vAlign w:val="center"/>
          </w:tcPr>
          <w:p w14:paraId="0B2555C5" w14:textId="77777777" w:rsidR="002F17A8" w:rsidRDefault="00000000" w:rsidP="00970C84">
            <w:pPr>
              <w:bidi/>
            </w:pPr>
            <w:r>
              <w:rPr>
                <w:rFonts w:cs="Arial"/>
                <w:color w:val="404040"/>
                <w:sz w:val="17"/>
              </w:rPr>
              <w:t>تم التوقيع — فريق العمل</w:t>
            </w:r>
          </w:p>
        </w:tc>
      </w:tr>
    </w:tbl>
    <w:p w14:paraId="7A3F1A67" w14:textId="77777777" w:rsidR="002F17A8" w:rsidRDefault="002F17A8" w:rsidP="00970C84">
      <w:pPr>
        <w:bidi/>
        <w:spacing w:after="20"/>
      </w:pPr>
    </w:p>
    <w:p w14:paraId="61E4ED9B" w14:textId="77777777" w:rsidR="002F17A8" w:rsidRDefault="00000000" w:rsidP="00970C84">
      <w:pPr>
        <w:bidi/>
      </w:pPr>
      <w:r>
        <w:br w:type="page"/>
      </w:r>
    </w:p>
    <w:p w14:paraId="267C4DD1" w14:textId="77777777" w:rsidR="002F17A8" w:rsidRDefault="00000000" w:rsidP="00970C84">
      <w:pPr>
        <w:bidi/>
        <w:spacing w:before="200" w:after="100"/>
      </w:pPr>
      <w:r>
        <w:rPr>
          <w:rFonts w:cs="Arial"/>
          <w:b/>
          <w:color w:val="5B4B8A"/>
          <w:sz w:val="32"/>
        </w:rPr>
        <w:lastRenderedPageBreak/>
        <w:t>1. غرض الخطة ونطاقها</w:t>
      </w:r>
    </w:p>
    <w:p w14:paraId="09C22418" w14:textId="77777777" w:rsidR="002F17A8" w:rsidRDefault="00000000" w:rsidP="00970C84">
      <w:pPr>
        <w:bidi/>
        <w:spacing w:after="120"/>
      </w:pPr>
      <w:r>
        <w:rPr>
          <w:rFonts w:cs="Arial"/>
          <w:color w:val="404040"/>
        </w:rPr>
        <w:t>تحدد هذه الخطة كيفية استمرار الخدمات المصرفية وحماية المعلومات واستعادة الأنظمة عند وقوع حادث يعطل مركز البيانات أو الشبكات أو الأنظمة أو المواقع أو الموردين. تستخدم الخطة بالتنسيق مع إجراء الاستجابة للحوادث وإجراءات التشغيل الآمن، ولا تحل محل الحكم المهني أو قرارات الإدارة أثناء الأزمة.</w:t>
      </w:r>
    </w:p>
    <w:p w14:paraId="77EF6609" w14:textId="77777777" w:rsidR="002F17A8" w:rsidRDefault="00000000" w:rsidP="00970C84">
      <w:pPr>
        <w:bidi/>
        <w:spacing w:after="120"/>
      </w:pPr>
      <w:r>
        <w:rPr>
          <w:rFonts w:cs="Arial"/>
          <w:color w:val="404040"/>
        </w:rPr>
        <w:t>يشمل النطاق المقر الرئيسي في الرياض، ومركز البيانات الرئيسي، ومركز التعافي في جدة، والفروع وأجهزة الصراف، والخدمات المصرفية للأفراد والشركات والدولية، وتطبيق آفاق بلس والخدمات عبر الإنترنت، وقواعد البيانات والشبكات والنسخ الاحتياطية والموردين والاتصالات اللازمة.</w:t>
      </w:r>
    </w:p>
    <w:p w14:paraId="362A65C0" w14:textId="77777777" w:rsidR="002F17A8" w:rsidRDefault="00000000" w:rsidP="00970C84">
      <w:pPr>
        <w:bidi/>
        <w:spacing w:before="200" w:after="100"/>
      </w:pPr>
      <w:r>
        <w:rPr>
          <w:rFonts w:cs="Arial"/>
          <w:b/>
          <w:color w:val="5B4B8A"/>
          <w:sz w:val="26"/>
        </w:rPr>
        <w:t>1.1 أهداف الاستمرارية والتعافي</w:t>
      </w:r>
    </w:p>
    <w:p w14:paraId="138E419B" w14:textId="77777777" w:rsidR="002F17A8" w:rsidRDefault="00000000" w:rsidP="00970C84">
      <w:pPr>
        <w:pStyle w:val="ListBullet"/>
        <w:bidi/>
        <w:spacing w:after="60"/>
      </w:pPr>
      <w:r>
        <w:rPr>
          <w:rFonts w:cs="Arial"/>
          <w:color w:val="404040"/>
          <w:sz w:val="21"/>
        </w:rPr>
        <w:t>حماية حياة الأشخاص وسلامة المواقع قبل حماية الأنظمة.</w:t>
      </w:r>
    </w:p>
    <w:p w14:paraId="53779C64" w14:textId="77777777" w:rsidR="002F17A8" w:rsidRDefault="00000000" w:rsidP="00970C84">
      <w:pPr>
        <w:pStyle w:val="ListBullet"/>
        <w:bidi/>
        <w:spacing w:after="60"/>
      </w:pPr>
      <w:r>
        <w:rPr>
          <w:rFonts w:cs="Arial"/>
          <w:color w:val="404040"/>
          <w:sz w:val="21"/>
        </w:rPr>
        <w:t>استمرار الخدمات المصرفية الحرجة ضمن مستويات الخدمة المعتمدة.</w:t>
      </w:r>
    </w:p>
    <w:p w14:paraId="2EB7944D" w14:textId="77777777" w:rsidR="002F17A8" w:rsidRDefault="00000000" w:rsidP="00970C84">
      <w:pPr>
        <w:pStyle w:val="ListBullet"/>
        <w:bidi/>
        <w:spacing w:after="60"/>
      </w:pPr>
      <w:r>
        <w:rPr>
          <w:rFonts w:cs="Arial"/>
          <w:color w:val="404040"/>
          <w:sz w:val="21"/>
        </w:rPr>
        <w:t>استعادة الأنظمة والبيانات في مركز التعافي أو بيئة بديلة مع الحفاظ على السرية والسلامة والتوفر.</w:t>
      </w:r>
    </w:p>
    <w:p w14:paraId="53C11DFF" w14:textId="77777777" w:rsidR="002F17A8" w:rsidRDefault="00000000" w:rsidP="00970C84">
      <w:pPr>
        <w:pStyle w:val="ListBullet"/>
        <w:bidi/>
        <w:spacing w:after="60"/>
      </w:pPr>
      <w:r>
        <w:rPr>
          <w:rFonts w:cs="Arial"/>
          <w:color w:val="404040"/>
          <w:sz w:val="21"/>
        </w:rPr>
        <w:t>تقديم خدمة محدودة وإجراءات يدوية آمنة حتى عودة الأنظمة.</w:t>
      </w:r>
    </w:p>
    <w:p w14:paraId="32A8992D" w14:textId="77777777" w:rsidR="002F17A8" w:rsidRDefault="00000000" w:rsidP="00970C84">
      <w:pPr>
        <w:pStyle w:val="ListBullet"/>
        <w:bidi/>
        <w:spacing w:after="60"/>
      </w:pPr>
      <w:r>
        <w:rPr>
          <w:rFonts w:cs="Arial"/>
          <w:color w:val="404040"/>
          <w:sz w:val="21"/>
        </w:rPr>
        <w:t>تحديد من يفعّل الخطة ومن يقرر الأولويات ومن يتواصل مع العملاء والجهات المنظمة.</w:t>
      </w:r>
    </w:p>
    <w:p w14:paraId="09092F83" w14:textId="77777777" w:rsidR="002F17A8" w:rsidRDefault="00000000" w:rsidP="00970C84">
      <w:pPr>
        <w:pStyle w:val="ListBullet"/>
        <w:bidi/>
        <w:spacing w:after="60"/>
      </w:pPr>
      <w:r>
        <w:rPr>
          <w:rFonts w:cs="Arial"/>
          <w:color w:val="404040"/>
          <w:sz w:val="21"/>
        </w:rPr>
        <w:t>اختبار الخطة وتحديثها بعد كل تمرين أو حادث أو تغيير جوهري.</w:t>
      </w:r>
    </w:p>
    <w:p w14:paraId="4070781A" w14:textId="77777777" w:rsidR="002F17A8" w:rsidRDefault="00000000" w:rsidP="00970C84">
      <w:pPr>
        <w:bidi/>
        <w:spacing w:before="200" w:after="100"/>
      </w:pPr>
      <w:r>
        <w:rPr>
          <w:rFonts w:cs="Arial"/>
          <w:b/>
          <w:color w:val="5B4B8A"/>
          <w:sz w:val="32"/>
        </w:rPr>
        <w:t>2. أهداف زمن الاستعادة والأولوية</w:t>
      </w:r>
    </w:p>
    <w:tbl>
      <w:tblPr>
        <w:tblStyle w:val="TableGrid"/>
        <w:bidiVisual/>
        <w:tblW w:w="0" w:type="auto"/>
        <w:jc w:val="center"/>
        <w:tblLook w:val="04A0" w:firstRow="1" w:lastRow="0" w:firstColumn="1" w:lastColumn="0" w:noHBand="0" w:noVBand="1"/>
      </w:tblPr>
      <w:tblGrid>
        <w:gridCol w:w="1794"/>
        <w:gridCol w:w="1794"/>
        <w:gridCol w:w="1794"/>
        <w:gridCol w:w="1794"/>
        <w:gridCol w:w="1794"/>
        <w:gridCol w:w="1794"/>
      </w:tblGrid>
      <w:tr w:rsidR="002F17A8" w14:paraId="53E08358" w14:textId="77777777">
        <w:trPr>
          <w:jc w:val="center"/>
        </w:trPr>
        <w:tc>
          <w:tcPr>
            <w:tcW w:w="1794" w:type="dxa"/>
            <w:shd w:val="clear" w:color="auto" w:fill="5B4B8A"/>
            <w:vAlign w:val="center"/>
          </w:tcPr>
          <w:p w14:paraId="35BC4A2C" w14:textId="77777777" w:rsidR="002F17A8" w:rsidRDefault="00000000" w:rsidP="00970C84">
            <w:pPr>
              <w:bidi/>
            </w:pPr>
            <w:r>
              <w:rPr>
                <w:rFonts w:cs="Arial"/>
                <w:b/>
                <w:color w:val="FFFFFF"/>
                <w:sz w:val="16"/>
              </w:rPr>
              <w:t>الخدمة/النظام</w:t>
            </w:r>
          </w:p>
        </w:tc>
        <w:tc>
          <w:tcPr>
            <w:tcW w:w="1794" w:type="dxa"/>
            <w:shd w:val="clear" w:color="auto" w:fill="5B4B8A"/>
            <w:vAlign w:val="center"/>
          </w:tcPr>
          <w:p w14:paraId="137653D4" w14:textId="77777777" w:rsidR="002F17A8" w:rsidRDefault="00000000" w:rsidP="00970C84">
            <w:pPr>
              <w:bidi/>
            </w:pPr>
            <w:r>
              <w:rPr>
                <w:rFonts w:cs="Arial"/>
                <w:b/>
                <w:color w:val="FFFFFF"/>
                <w:sz w:val="16"/>
              </w:rPr>
              <w:t>الأولوية</w:t>
            </w:r>
          </w:p>
        </w:tc>
        <w:tc>
          <w:tcPr>
            <w:tcW w:w="1794" w:type="dxa"/>
            <w:shd w:val="clear" w:color="auto" w:fill="5B4B8A"/>
            <w:vAlign w:val="center"/>
          </w:tcPr>
          <w:p w14:paraId="3D7A9753" w14:textId="77777777" w:rsidR="002F17A8" w:rsidRDefault="00000000" w:rsidP="00970C84">
            <w:pPr>
              <w:bidi/>
            </w:pPr>
            <w:r>
              <w:rPr>
                <w:rFonts w:cs="Arial"/>
                <w:b/>
                <w:color w:val="FFFFFF"/>
                <w:sz w:val="16"/>
              </w:rPr>
              <w:t>RTO المستهدف</w:t>
            </w:r>
          </w:p>
        </w:tc>
        <w:tc>
          <w:tcPr>
            <w:tcW w:w="1794" w:type="dxa"/>
            <w:shd w:val="clear" w:color="auto" w:fill="5B4B8A"/>
            <w:vAlign w:val="center"/>
          </w:tcPr>
          <w:p w14:paraId="230C248B" w14:textId="77777777" w:rsidR="002F17A8" w:rsidRDefault="00000000" w:rsidP="00970C84">
            <w:pPr>
              <w:bidi/>
            </w:pPr>
            <w:r>
              <w:rPr>
                <w:rFonts w:cs="Arial"/>
                <w:b/>
                <w:color w:val="FFFFFF"/>
                <w:sz w:val="16"/>
              </w:rPr>
              <w:t>RPO المستهدف</w:t>
            </w:r>
          </w:p>
        </w:tc>
        <w:tc>
          <w:tcPr>
            <w:tcW w:w="1794" w:type="dxa"/>
            <w:shd w:val="clear" w:color="auto" w:fill="5B4B8A"/>
            <w:vAlign w:val="center"/>
          </w:tcPr>
          <w:p w14:paraId="23E2B6B9" w14:textId="77777777" w:rsidR="002F17A8" w:rsidRDefault="00000000" w:rsidP="00970C84">
            <w:pPr>
              <w:bidi/>
            </w:pPr>
            <w:r>
              <w:rPr>
                <w:rFonts w:cs="Arial"/>
                <w:b/>
                <w:color w:val="FFFFFF"/>
                <w:sz w:val="16"/>
              </w:rPr>
              <w:t>موقع الاستعادة</w:t>
            </w:r>
          </w:p>
        </w:tc>
        <w:tc>
          <w:tcPr>
            <w:tcW w:w="1794" w:type="dxa"/>
            <w:shd w:val="clear" w:color="auto" w:fill="5B4B8A"/>
            <w:vAlign w:val="center"/>
          </w:tcPr>
          <w:p w14:paraId="4B88A2F6" w14:textId="77777777" w:rsidR="002F17A8" w:rsidRDefault="00000000" w:rsidP="00970C84">
            <w:pPr>
              <w:bidi/>
            </w:pPr>
            <w:r>
              <w:rPr>
                <w:rFonts w:cs="Arial"/>
                <w:b/>
                <w:color w:val="FFFFFF"/>
                <w:sz w:val="16"/>
              </w:rPr>
              <w:t>المالك</w:t>
            </w:r>
          </w:p>
        </w:tc>
      </w:tr>
      <w:tr w:rsidR="002F17A8" w14:paraId="61577AFA" w14:textId="77777777">
        <w:trPr>
          <w:jc w:val="center"/>
        </w:trPr>
        <w:tc>
          <w:tcPr>
            <w:tcW w:w="1794" w:type="dxa"/>
            <w:shd w:val="clear" w:color="auto" w:fill="EEEAF5"/>
            <w:vAlign w:val="center"/>
          </w:tcPr>
          <w:p w14:paraId="671BA7D9" w14:textId="77777777" w:rsidR="002F17A8" w:rsidRDefault="00000000" w:rsidP="00970C84">
            <w:pPr>
              <w:bidi/>
            </w:pPr>
            <w:r>
              <w:rPr>
                <w:rFonts w:cs="Arial"/>
                <w:color w:val="404040"/>
                <w:sz w:val="15"/>
              </w:rPr>
              <w:t>الخدمات المصرفية الرقمية وآفاق بلس</w:t>
            </w:r>
          </w:p>
        </w:tc>
        <w:tc>
          <w:tcPr>
            <w:tcW w:w="1794" w:type="dxa"/>
            <w:shd w:val="clear" w:color="auto" w:fill="EEEAF5"/>
            <w:vAlign w:val="center"/>
          </w:tcPr>
          <w:p w14:paraId="2B032AB7" w14:textId="77777777" w:rsidR="002F17A8" w:rsidRDefault="00000000" w:rsidP="00970C84">
            <w:pPr>
              <w:bidi/>
            </w:pPr>
            <w:r>
              <w:rPr>
                <w:rFonts w:cs="Arial"/>
                <w:color w:val="404040"/>
                <w:sz w:val="15"/>
              </w:rPr>
              <w:t>1 — حرج</w:t>
            </w:r>
          </w:p>
        </w:tc>
        <w:tc>
          <w:tcPr>
            <w:tcW w:w="1794" w:type="dxa"/>
            <w:shd w:val="clear" w:color="auto" w:fill="EEEAF5"/>
            <w:vAlign w:val="center"/>
          </w:tcPr>
          <w:p w14:paraId="338A8420" w14:textId="77777777" w:rsidR="002F17A8" w:rsidRDefault="00000000" w:rsidP="00970C84">
            <w:pPr>
              <w:bidi/>
            </w:pPr>
            <w:r>
              <w:rPr>
                <w:rFonts w:cs="Arial"/>
                <w:color w:val="404040"/>
                <w:sz w:val="15"/>
              </w:rPr>
              <w:t>ساعتان</w:t>
            </w:r>
          </w:p>
        </w:tc>
        <w:tc>
          <w:tcPr>
            <w:tcW w:w="1794" w:type="dxa"/>
            <w:shd w:val="clear" w:color="auto" w:fill="EEEAF5"/>
            <w:vAlign w:val="center"/>
          </w:tcPr>
          <w:p w14:paraId="63FB8AB4" w14:textId="77777777" w:rsidR="002F17A8" w:rsidRDefault="00000000" w:rsidP="00970C84">
            <w:pPr>
              <w:bidi/>
            </w:pPr>
            <w:r>
              <w:rPr>
                <w:rFonts w:cs="Arial"/>
                <w:color w:val="404040"/>
                <w:sz w:val="15"/>
              </w:rPr>
              <w:t>15 دقيقة</w:t>
            </w:r>
          </w:p>
        </w:tc>
        <w:tc>
          <w:tcPr>
            <w:tcW w:w="1794" w:type="dxa"/>
            <w:shd w:val="clear" w:color="auto" w:fill="EEEAF5"/>
            <w:vAlign w:val="center"/>
          </w:tcPr>
          <w:p w14:paraId="4404F561" w14:textId="77777777" w:rsidR="002F17A8" w:rsidRDefault="00000000" w:rsidP="00970C84">
            <w:pPr>
              <w:bidi/>
            </w:pPr>
            <w:r>
              <w:rPr>
                <w:rFonts w:cs="Arial"/>
                <w:color w:val="404040"/>
                <w:sz w:val="15"/>
              </w:rPr>
              <w:t>مركز التعافي جدة/بيئة بديلة</w:t>
            </w:r>
          </w:p>
        </w:tc>
        <w:tc>
          <w:tcPr>
            <w:tcW w:w="1794" w:type="dxa"/>
            <w:shd w:val="clear" w:color="auto" w:fill="EEEAF5"/>
            <w:vAlign w:val="center"/>
          </w:tcPr>
          <w:p w14:paraId="0D4669DA" w14:textId="77777777" w:rsidR="002F17A8" w:rsidRDefault="00000000" w:rsidP="00970C84">
            <w:pPr>
              <w:bidi/>
            </w:pPr>
            <w:r>
              <w:rPr>
                <w:rFonts w:cs="Arial"/>
                <w:color w:val="404040"/>
                <w:sz w:val="15"/>
              </w:rPr>
              <w:t>مدير التطبيقات الرقمية</w:t>
            </w:r>
          </w:p>
        </w:tc>
      </w:tr>
      <w:tr w:rsidR="002F17A8" w14:paraId="5C8078F4" w14:textId="77777777">
        <w:trPr>
          <w:jc w:val="center"/>
        </w:trPr>
        <w:tc>
          <w:tcPr>
            <w:tcW w:w="1794" w:type="dxa"/>
            <w:shd w:val="clear" w:color="auto" w:fill="FFFFFF"/>
            <w:vAlign w:val="center"/>
          </w:tcPr>
          <w:p w14:paraId="7415BE28" w14:textId="77777777" w:rsidR="002F17A8" w:rsidRDefault="00000000" w:rsidP="00970C84">
            <w:pPr>
              <w:bidi/>
            </w:pPr>
            <w:r>
              <w:rPr>
                <w:rFonts w:cs="Arial"/>
                <w:color w:val="404040"/>
                <w:sz w:val="15"/>
              </w:rPr>
              <w:t>التحويلات الدولية ومكافحة الاحتيال</w:t>
            </w:r>
          </w:p>
        </w:tc>
        <w:tc>
          <w:tcPr>
            <w:tcW w:w="1794" w:type="dxa"/>
            <w:shd w:val="clear" w:color="auto" w:fill="FFFFFF"/>
            <w:vAlign w:val="center"/>
          </w:tcPr>
          <w:p w14:paraId="012CEF9C" w14:textId="77777777" w:rsidR="002F17A8" w:rsidRDefault="00000000" w:rsidP="00970C84">
            <w:pPr>
              <w:bidi/>
            </w:pPr>
            <w:r>
              <w:rPr>
                <w:rFonts w:cs="Arial"/>
                <w:color w:val="404040"/>
                <w:sz w:val="15"/>
              </w:rPr>
              <w:t>1 — حرج</w:t>
            </w:r>
          </w:p>
        </w:tc>
        <w:tc>
          <w:tcPr>
            <w:tcW w:w="1794" w:type="dxa"/>
            <w:shd w:val="clear" w:color="auto" w:fill="FFFFFF"/>
            <w:vAlign w:val="center"/>
          </w:tcPr>
          <w:p w14:paraId="33F0D684" w14:textId="77777777" w:rsidR="002F17A8" w:rsidRDefault="00000000" w:rsidP="00970C84">
            <w:pPr>
              <w:bidi/>
            </w:pPr>
            <w:r>
              <w:rPr>
                <w:rFonts w:cs="Arial"/>
                <w:color w:val="404040"/>
                <w:sz w:val="15"/>
              </w:rPr>
              <w:t>ساعتان</w:t>
            </w:r>
          </w:p>
        </w:tc>
        <w:tc>
          <w:tcPr>
            <w:tcW w:w="1794" w:type="dxa"/>
            <w:shd w:val="clear" w:color="auto" w:fill="FFFFFF"/>
            <w:vAlign w:val="center"/>
          </w:tcPr>
          <w:p w14:paraId="39624B30" w14:textId="77777777" w:rsidR="002F17A8" w:rsidRDefault="00000000" w:rsidP="00970C84">
            <w:pPr>
              <w:bidi/>
            </w:pPr>
            <w:r>
              <w:rPr>
                <w:rFonts w:cs="Arial"/>
                <w:color w:val="404040"/>
                <w:sz w:val="15"/>
              </w:rPr>
              <w:t>15 دقيقة</w:t>
            </w:r>
          </w:p>
        </w:tc>
        <w:tc>
          <w:tcPr>
            <w:tcW w:w="1794" w:type="dxa"/>
            <w:shd w:val="clear" w:color="auto" w:fill="FFFFFF"/>
            <w:vAlign w:val="center"/>
          </w:tcPr>
          <w:p w14:paraId="0AEB4F7D" w14:textId="77777777" w:rsidR="002F17A8" w:rsidRDefault="00000000" w:rsidP="00970C84">
            <w:pPr>
              <w:bidi/>
            </w:pPr>
            <w:r>
              <w:rPr>
                <w:rFonts w:cs="Arial"/>
                <w:color w:val="404040"/>
                <w:sz w:val="15"/>
              </w:rPr>
              <w:t>جدة مع اتصال آمن</w:t>
            </w:r>
          </w:p>
        </w:tc>
        <w:tc>
          <w:tcPr>
            <w:tcW w:w="1794" w:type="dxa"/>
            <w:shd w:val="clear" w:color="auto" w:fill="FFFFFF"/>
            <w:vAlign w:val="center"/>
          </w:tcPr>
          <w:p w14:paraId="00551E85" w14:textId="77777777" w:rsidR="002F17A8" w:rsidRDefault="00000000" w:rsidP="00970C84">
            <w:pPr>
              <w:bidi/>
            </w:pPr>
            <w:r>
              <w:rPr>
                <w:rFonts w:cs="Arial"/>
                <w:color w:val="404040"/>
                <w:sz w:val="15"/>
              </w:rPr>
              <w:t>مدير العمليات الدولية</w:t>
            </w:r>
          </w:p>
        </w:tc>
      </w:tr>
      <w:tr w:rsidR="002F17A8" w14:paraId="2FBBCF36" w14:textId="77777777">
        <w:trPr>
          <w:jc w:val="center"/>
        </w:trPr>
        <w:tc>
          <w:tcPr>
            <w:tcW w:w="1794" w:type="dxa"/>
            <w:shd w:val="clear" w:color="auto" w:fill="EEEAF5"/>
            <w:vAlign w:val="center"/>
          </w:tcPr>
          <w:p w14:paraId="47AD2207" w14:textId="77777777" w:rsidR="002F17A8" w:rsidRDefault="00000000" w:rsidP="00970C84">
            <w:pPr>
              <w:bidi/>
            </w:pPr>
            <w:r>
              <w:rPr>
                <w:rFonts w:cs="Arial"/>
                <w:color w:val="404040"/>
                <w:sz w:val="15"/>
              </w:rPr>
              <w:t>قواعد بيانات العملاء والمعاملات</w:t>
            </w:r>
          </w:p>
        </w:tc>
        <w:tc>
          <w:tcPr>
            <w:tcW w:w="1794" w:type="dxa"/>
            <w:shd w:val="clear" w:color="auto" w:fill="EEEAF5"/>
            <w:vAlign w:val="center"/>
          </w:tcPr>
          <w:p w14:paraId="57FF324B" w14:textId="77777777" w:rsidR="002F17A8" w:rsidRDefault="00000000" w:rsidP="00970C84">
            <w:pPr>
              <w:bidi/>
            </w:pPr>
            <w:r>
              <w:rPr>
                <w:rFonts w:cs="Arial"/>
                <w:color w:val="404040"/>
                <w:sz w:val="15"/>
              </w:rPr>
              <w:t>1 — حرج</w:t>
            </w:r>
          </w:p>
        </w:tc>
        <w:tc>
          <w:tcPr>
            <w:tcW w:w="1794" w:type="dxa"/>
            <w:shd w:val="clear" w:color="auto" w:fill="EEEAF5"/>
            <w:vAlign w:val="center"/>
          </w:tcPr>
          <w:p w14:paraId="74395995" w14:textId="77777777" w:rsidR="002F17A8" w:rsidRDefault="00000000" w:rsidP="00970C84">
            <w:pPr>
              <w:bidi/>
            </w:pPr>
            <w:r>
              <w:rPr>
                <w:rFonts w:cs="Arial"/>
                <w:color w:val="404040"/>
                <w:sz w:val="15"/>
              </w:rPr>
              <w:t>ساعتان</w:t>
            </w:r>
          </w:p>
        </w:tc>
        <w:tc>
          <w:tcPr>
            <w:tcW w:w="1794" w:type="dxa"/>
            <w:shd w:val="clear" w:color="auto" w:fill="EEEAF5"/>
            <w:vAlign w:val="center"/>
          </w:tcPr>
          <w:p w14:paraId="572EB060" w14:textId="77777777" w:rsidR="002F17A8" w:rsidRDefault="00000000" w:rsidP="00970C84">
            <w:pPr>
              <w:bidi/>
            </w:pPr>
            <w:r>
              <w:rPr>
                <w:rFonts w:cs="Arial"/>
                <w:color w:val="404040"/>
                <w:sz w:val="15"/>
              </w:rPr>
              <w:t>15 دقيقة</w:t>
            </w:r>
          </w:p>
        </w:tc>
        <w:tc>
          <w:tcPr>
            <w:tcW w:w="1794" w:type="dxa"/>
            <w:shd w:val="clear" w:color="auto" w:fill="EEEAF5"/>
            <w:vAlign w:val="center"/>
          </w:tcPr>
          <w:p w14:paraId="35312778" w14:textId="77777777" w:rsidR="002F17A8" w:rsidRDefault="00000000" w:rsidP="00970C84">
            <w:pPr>
              <w:bidi/>
            </w:pPr>
            <w:r>
              <w:rPr>
                <w:rFonts w:cs="Arial"/>
                <w:color w:val="404040"/>
                <w:sz w:val="15"/>
              </w:rPr>
              <w:t>جدة ونسخ مشفرة</w:t>
            </w:r>
          </w:p>
        </w:tc>
        <w:tc>
          <w:tcPr>
            <w:tcW w:w="1794" w:type="dxa"/>
            <w:shd w:val="clear" w:color="auto" w:fill="EEEAF5"/>
            <w:vAlign w:val="center"/>
          </w:tcPr>
          <w:p w14:paraId="39C40335" w14:textId="77777777" w:rsidR="002F17A8" w:rsidRDefault="00000000" w:rsidP="00970C84">
            <w:pPr>
              <w:bidi/>
            </w:pPr>
            <w:r>
              <w:rPr>
                <w:rFonts w:cs="Arial"/>
                <w:color w:val="404040"/>
                <w:sz w:val="15"/>
              </w:rPr>
              <w:t>مدير قواعد البيانات</w:t>
            </w:r>
          </w:p>
        </w:tc>
      </w:tr>
      <w:tr w:rsidR="002F17A8" w14:paraId="3FB0E8C1" w14:textId="77777777">
        <w:trPr>
          <w:jc w:val="center"/>
        </w:trPr>
        <w:tc>
          <w:tcPr>
            <w:tcW w:w="1794" w:type="dxa"/>
            <w:shd w:val="clear" w:color="auto" w:fill="FFFFFF"/>
            <w:vAlign w:val="center"/>
          </w:tcPr>
          <w:p w14:paraId="530924FB" w14:textId="77777777" w:rsidR="002F17A8" w:rsidRDefault="00000000" w:rsidP="00970C84">
            <w:pPr>
              <w:bidi/>
            </w:pPr>
            <w:r>
              <w:rPr>
                <w:rFonts w:cs="Arial"/>
                <w:color w:val="404040"/>
                <w:sz w:val="15"/>
              </w:rPr>
              <w:t>الشبكات والروابط الأساسية</w:t>
            </w:r>
          </w:p>
        </w:tc>
        <w:tc>
          <w:tcPr>
            <w:tcW w:w="1794" w:type="dxa"/>
            <w:shd w:val="clear" w:color="auto" w:fill="FFFFFF"/>
            <w:vAlign w:val="center"/>
          </w:tcPr>
          <w:p w14:paraId="20DC8D46" w14:textId="77777777" w:rsidR="002F17A8" w:rsidRDefault="00000000" w:rsidP="00970C84">
            <w:pPr>
              <w:bidi/>
            </w:pPr>
            <w:r>
              <w:rPr>
                <w:rFonts w:cs="Arial"/>
                <w:color w:val="404040"/>
                <w:sz w:val="15"/>
              </w:rPr>
              <w:t>1 — حرج</w:t>
            </w:r>
          </w:p>
        </w:tc>
        <w:tc>
          <w:tcPr>
            <w:tcW w:w="1794" w:type="dxa"/>
            <w:shd w:val="clear" w:color="auto" w:fill="FFFFFF"/>
            <w:vAlign w:val="center"/>
          </w:tcPr>
          <w:p w14:paraId="482472F9" w14:textId="77777777" w:rsidR="002F17A8" w:rsidRDefault="00000000" w:rsidP="00970C84">
            <w:pPr>
              <w:bidi/>
            </w:pPr>
            <w:r>
              <w:rPr>
                <w:rFonts w:cs="Arial"/>
                <w:color w:val="404040"/>
                <w:sz w:val="15"/>
              </w:rPr>
              <w:t>ساعة واحدة</w:t>
            </w:r>
          </w:p>
        </w:tc>
        <w:tc>
          <w:tcPr>
            <w:tcW w:w="1794" w:type="dxa"/>
            <w:shd w:val="clear" w:color="auto" w:fill="FFFFFF"/>
            <w:vAlign w:val="center"/>
          </w:tcPr>
          <w:p w14:paraId="395B8B4E" w14:textId="77777777" w:rsidR="002F17A8" w:rsidRDefault="00000000" w:rsidP="00970C84">
            <w:pPr>
              <w:bidi/>
            </w:pPr>
            <w:r>
              <w:rPr>
                <w:rFonts w:cs="Arial"/>
                <w:color w:val="404040"/>
                <w:sz w:val="15"/>
              </w:rPr>
              <w:t>آخر إعداد معتمد</w:t>
            </w:r>
          </w:p>
        </w:tc>
        <w:tc>
          <w:tcPr>
            <w:tcW w:w="1794" w:type="dxa"/>
            <w:shd w:val="clear" w:color="auto" w:fill="FFFFFF"/>
            <w:vAlign w:val="center"/>
          </w:tcPr>
          <w:p w14:paraId="07FC08CE" w14:textId="77777777" w:rsidR="002F17A8" w:rsidRDefault="00000000" w:rsidP="00970C84">
            <w:pPr>
              <w:bidi/>
            </w:pPr>
            <w:r>
              <w:rPr>
                <w:rFonts w:cs="Arial"/>
                <w:color w:val="404040"/>
                <w:sz w:val="15"/>
              </w:rPr>
              <w:t>روابط بديلة ومركز جدة</w:t>
            </w:r>
          </w:p>
        </w:tc>
        <w:tc>
          <w:tcPr>
            <w:tcW w:w="1794" w:type="dxa"/>
            <w:shd w:val="clear" w:color="auto" w:fill="FFFFFF"/>
            <w:vAlign w:val="center"/>
          </w:tcPr>
          <w:p w14:paraId="6AEA75AA" w14:textId="77777777" w:rsidR="002F17A8" w:rsidRDefault="00000000" w:rsidP="00970C84">
            <w:pPr>
              <w:bidi/>
            </w:pPr>
            <w:r>
              <w:rPr>
                <w:rFonts w:cs="Arial"/>
                <w:color w:val="404040"/>
                <w:sz w:val="15"/>
              </w:rPr>
              <w:t>مدير الشبكات</w:t>
            </w:r>
          </w:p>
        </w:tc>
      </w:tr>
      <w:tr w:rsidR="002F17A8" w14:paraId="4AA1784B" w14:textId="77777777">
        <w:trPr>
          <w:jc w:val="center"/>
        </w:trPr>
        <w:tc>
          <w:tcPr>
            <w:tcW w:w="1794" w:type="dxa"/>
            <w:shd w:val="clear" w:color="auto" w:fill="EEEAF5"/>
            <w:vAlign w:val="center"/>
          </w:tcPr>
          <w:p w14:paraId="00DE0078" w14:textId="77777777" w:rsidR="002F17A8" w:rsidRDefault="00000000" w:rsidP="00970C84">
            <w:pPr>
              <w:bidi/>
            </w:pPr>
            <w:r>
              <w:rPr>
                <w:rFonts w:cs="Arial"/>
                <w:color w:val="404040"/>
                <w:sz w:val="15"/>
              </w:rPr>
              <w:t>نظام الموارد والمالية وCRM</w:t>
            </w:r>
          </w:p>
        </w:tc>
        <w:tc>
          <w:tcPr>
            <w:tcW w:w="1794" w:type="dxa"/>
            <w:shd w:val="clear" w:color="auto" w:fill="EEEAF5"/>
            <w:vAlign w:val="center"/>
          </w:tcPr>
          <w:p w14:paraId="5FC4B297" w14:textId="77777777" w:rsidR="002F17A8" w:rsidRDefault="00000000" w:rsidP="00970C84">
            <w:pPr>
              <w:bidi/>
            </w:pPr>
            <w:r>
              <w:rPr>
                <w:rFonts w:cs="Arial"/>
                <w:color w:val="404040"/>
                <w:sz w:val="15"/>
              </w:rPr>
              <w:t>2 — عالٍ</w:t>
            </w:r>
          </w:p>
        </w:tc>
        <w:tc>
          <w:tcPr>
            <w:tcW w:w="1794" w:type="dxa"/>
            <w:shd w:val="clear" w:color="auto" w:fill="EEEAF5"/>
            <w:vAlign w:val="center"/>
          </w:tcPr>
          <w:p w14:paraId="18043123" w14:textId="77777777" w:rsidR="002F17A8" w:rsidRDefault="00000000" w:rsidP="00970C84">
            <w:pPr>
              <w:bidi/>
            </w:pPr>
            <w:r>
              <w:rPr>
                <w:rFonts w:cs="Arial"/>
                <w:color w:val="404040"/>
                <w:sz w:val="15"/>
              </w:rPr>
              <w:t>8 ساعات</w:t>
            </w:r>
          </w:p>
        </w:tc>
        <w:tc>
          <w:tcPr>
            <w:tcW w:w="1794" w:type="dxa"/>
            <w:shd w:val="clear" w:color="auto" w:fill="EEEAF5"/>
            <w:vAlign w:val="center"/>
          </w:tcPr>
          <w:p w14:paraId="73DDC854" w14:textId="77777777" w:rsidR="002F17A8" w:rsidRDefault="00000000" w:rsidP="00970C84">
            <w:pPr>
              <w:bidi/>
            </w:pPr>
            <w:r>
              <w:rPr>
                <w:rFonts w:cs="Arial"/>
                <w:color w:val="404040"/>
                <w:sz w:val="15"/>
              </w:rPr>
              <w:t>4 ساعات</w:t>
            </w:r>
          </w:p>
        </w:tc>
        <w:tc>
          <w:tcPr>
            <w:tcW w:w="1794" w:type="dxa"/>
            <w:shd w:val="clear" w:color="auto" w:fill="EEEAF5"/>
            <w:vAlign w:val="center"/>
          </w:tcPr>
          <w:p w14:paraId="1E5B3CB2" w14:textId="77777777" w:rsidR="002F17A8" w:rsidRDefault="00000000" w:rsidP="00970C84">
            <w:pPr>
              <w:bidi/>
            </w:pPr>
            <w:r>
              <w:rPr>
                <w:rFonts w:cs="Arial"/>
                <w:color w:val="404040"/>
                <w:sz w:val="15"/>
              </w:rPr>
              <w:t>مركز جدة أو سحابة معتمدة</w:t>
            </w:r>
          </w:p>
        </w:tc>
        <w:tc>
          <w:tcPr>
            <w:tcW w:w="1794" w:type="dxa"/>
            <w:shd w:val="clear" w:color="auto" w:fill="EEEAF5"/>
            <w:vAlign w:val="center"/>
          </w:tcPr>
          <w:p w14:paraId="2D344E02" w14:textId="77777777" w:rsidR="002F17A8" w:rsidRDefault="00000000" w:rsidP="00970C84">
            <w:pPr>
              <w:bidi/>
            </w:pPr>
            <w:r>
              <w:rPr>
                <w:rFonts w:cs="Arial"/>
                <w:color w:val="404040"/>
                <w:sz w:val="15"/>
              </w:rPr>
              <w:t>مدير تقنية المعلومات</w:t>
            </w:r>
          </w:p>
        </w:tc>
      </w:tr>
      <w:tr w:rsidR="002F17A8" w14:paraId="19A2B153" w14:textId="77777777">
        <w:trPr>
          <w:jc w:val="center"/>
        </w:trPr>
        <w:tc>
          <w:tcPr>
            <w:tcW w:w="1794" w:type="dxa"/>
            <w:shd w:val="clear" w:color="auto" w:fill="FFFFFF"/>
            <w:vAlign w:val="center"/>
          </w:tcPr>
          <w:p w14:paraId="2F90BFB8" w14:textId="77777777" w:rsidR="002F17A8" w:rsidRDefault="00000000" w:rsidP="00970C84">
            <w:pPr>
              <w:bidi/>
            </w:pPr>
            <w:r>
              <w:rPr>
                <w:rFonts w:cs="Arial"/>
                <w:color w:val="404040"/>
                <w:sz w:val="15"/>
              </w:rPr>
              <w:t>البريد والتعاون Office 365</w:t>
            </w:r>
          </w:p>
        </w:tc>
        <w:tc>
          <w:tcPr>
            <w:tcW w:w="1794" w:type="dxa"/>
            <w:shd w:val="clear" w:color="auto" w:fill="FFFFFF"/>
            <w:vAlign w:val="center"/>
          </w:tcPr>
          <w:p w14:paraId="5F17D3F4" w14:textId="77777777" w:rsidR="002F17A8" w:rsidRDefault="00000000" w:rsidP="00970C84">
            <w:pPr>
              <w:bidi/>
            </w:pPr>
            <w:r>
              <w:rPr>
                <w:rFonts w:cs="Arial"/>
                <w:color w:val="404040"/>
                <w:sz w:val="15"/>
              </w:rPr>
              <w:t>2 — عالٍ</w:t>
            </w:r>
          </w:p>
        </w:tc>
        <w:tc>
          <w:tcPr>
            <w:tcW w:w="1794" w:type="dxa"/>
            <w:shd w:val="clear" w:color="auto" w:fill="FFFFFF"/>
            <w:vAlign w:val="center"/>
          </w:tcPr>
          <w:p w14:paraId="302B16E0" w14:textId="77777777" w:rsidR="002F17A8" w:rsidRDefault="00000000" w:rsidP="00970C84">
            <w:pPr>
              <w:bidi/>
            </w:pPr>
            <w:r>
              <w:rPr>
                <w:rFonts w:cs="Arial"/>
                <w:color w:val="404040"/>
                <w:sz w:val="15"/>
              </w:rPr>
              <w:t>8 ساعات</w:t>
            </w:r>
          </w:p>
        </w:tc>
        <w:tc>
          <w:tcPr>
            <w:tcW w:w="1794" w:type="dxa"/>
            <w:shd w:val="clear" w:color="auto" w:fill="FFFFFF"/>
            <w:vAlign w:val="center"/>
          </w:tcPr>
          <w:p w14:paraId="0019640C" w14:textId="77777777" w:rsidR="002F17A8" w:rsidRDefault="00000000" w:rsidP="00970C84">
            <w:pPr>
              <w:bidi/>
            </w:pPr>
            <w:r>
              <w:rPr>
                <w:rFonts w:cs="Arial"/>
                <w:color w:val="404040"/>
                <w:sz w:val="15"/>
              </w:rPr>
              <w:t>حسب خدمة السحابة</w:t>
            </w:r>
          </w:p>
        </w:tc>
        <w:tc>
          <w:tcPr>
            <w:tcW w:w="1794" w:type="dxa"/>
            <w:shd w:val="clear" w:color="auto" w:fill="FFFFFF"/>
            <w:vAlign w:val="center"/>
          </w:tcPr>
          <w:p w14:paraId="691FDD93" w14:textId="77777777" w:rsidR="002F17A8" w:rsidRDefault="00000000" w:rsidP="00970C84">
            <w:pPr>
              <w:bidi/>
            </w:pPr>
            <w:r>
              <w:rPr>
                <w:rFonts w:cs="Arial"/>
                <w:color w:val="404040"/>
                <w:sz w:val="15"/>
              </w:rPr>
              <w:t>الخدمة السحابية</w:t>
            </w:r>
          </w:p>
        </w:tc>
        <w:tc>
          <w:tcPr>
            <w:tcW w:w="1794" w:type="dxa"/>
            <w:shd w:val="clear" w:color="auto" w:fill="FFFFFF"/>
            <w:vAlign w:val="center"/>
          </w:tcPr>
          <w:p w14:paraId="0684399B" w14:textId="77777777" w:rsidR="002F17A8" w:rsidRDefault="00000000" w:rsidP="00970C84">
            <w:pPr>
              <w:bidi/>
            </w:pPr>
            <w:r>
              <w:rPr>
                <w:rFonts w:cs="Arial"/>
                <w:color w:val="404040"/>
                <w:sz w:val="15"/>
              </w:rPr>
              <w:t>مدير تقنية المعلومات</w:t>
            </w:r>
          </w:p>
        </w:tc>
      </w:tr>
      <w:tr w:rsidR="002F17A8" w14:paraId="10C3A447" w14:textId="77777777">
        <w:trPr>
          <w:jc w:val="center"/>
        </w:trPr>
        <w:tc>
          <w:tcPr>
            <w:tcW w:w="1794" w:type="dxa"/>
            <w:shd w:val="clear" w:color="auto" w:fill="EEEAF5"/>
            <w:vAlign w:val="center"/>
          </w:tcPr>
          <w:p w14:paraId="1179719B" w14:textId="77777777" w:rsidR="002F17A8" w:rsidRDefault="00000000" w:rsidP="00970C84">
            <w:pPr>
              <w:bidi/>
            </w:pPr>
            <w:r>
              <w:rPr>
                <w:rFonts w:cs="Arial"/>
                <w:color w:val="404040"/>
                <w:sz w:val="15"/>
              </w:rPr>
              <w:t>الفروع وأجهزة الصراف</w:t>
            </w:r>
          </w:p>
        </w:tc>
        <w:tc>
          <w:tcPr>
            <w:tcW w:w="1794" w:type="dxa"/>
            <w:shd w:val="clear" w:color="auto" w:fill="EEEAF5"/>
            <w:vAlign w:val="center"/>
          </w:tcPr>
          <w:p w14:paraId="7B08007A" w14:textId="77777777" w:rsidR="002F17A8" w:rsidRDefault="00000000" w:rsidP="00970C84">
            <w:pPr>
              <w:bidi/>
            </w:pPr>
            <w:r>
              <w:rPr>
                <w:rFonts w:cs="Arial"/>
                <w:color w:val="404040"/>
                <w:sz w:val="15"/>
              </w:rPr>
              <w:t>2 — عالٍ</w:t>
            </w:r>
          </w:p>
        </w:tc>
        <w:tc>
          <w:tcPr>
            <w:tcW w:w="1794" w:type="dxa"/>
            <w:shd w:val="clear" w:color="auto" w:fill="EEEAF5"/>
            <w:vAlign w:val="center"/>
          </w:tcPr>
          <w:p w14:paraId="7D0738DC" w14:textId="77777777" w:rsidR="002F17A8" w:rsidRDefault="00000000" w:rsidP="00970C84">
            <w:pPr>
              <w:bidi/>
            </w:pPr>
            <w:r>
              <w:rPr>
                <w:rFonts w:cs="Arial"/>
                <w:color w:val="404040"/>
                <w:sz w:val="15"/>
              </w:rPr>
              <w:t>8 ساعات</w:t>
            </w:r>
          </w:p>
        </w:tc>
        <w:tc>
          <w:tcPr>
            <w:tcW w:w="1794" w:type="dxa"/>
            <w:shd w:val="clear" w:color="auto" w:fill="EEEAF5"/>
            <w:vAlign w:val="center"/>
          </w:tcPr>
          <w:p w14:paraId="191D4988" w14:textId="77777777" w:rsidR="002F17A8" w:rsidRDefault="00000000" w:rsidP="00970C84">
            <w:pPr>
              <w:bidi/>
            </w:pPr>
            <w:r>
              <w:rPr>
                <w:rFonts w:cs="Arial"/>
                <w:color w:val="404040"/>
                <w:sz w:val="15"/>
              </w:rPr>
              <w:t>4 ساعات</w:t>
            </w:r>
          </w:p>
        </w:tc>
        <w:tc>
          <w:tcPr>
            <w:tcW w:w="1794" w:type="dxa"/>
            <w:shd w:val="clear" w:color="auto" w:fill="EEEAF5"/>
            <w:vAlign w:val="center"/>
          </w:tcPr>
          <w:p w14:paraId="139AB8C1" w14:textId="77777777" w:rsidR="002F17A8" w:rsidRDefault="00000000" w:rsidP="00970C84">
            <w:pPr>
              <w:bidi/>
            </w:pPr>
            <w:r>
              <w:rPr>
                <w:rFonts w:cs="Arial"/>
                <w:color w:val="404040"/>
                <w:sz w:val="15"/>
              </w:rPr>
              <w:t>بدائل الاتصالات ومزود الصيانة</w:t>
            </w:r>
          </w:p>
        </w:tc>
        <w:tc>
          <w:tcPr>
            <w:tcW w:w="1794" w:type="dxa"/>
            <w:shd w:val="clear" w:color="auto" w:fill="EEEAF5"/>
            <w:vAlign w:val="center"/>
          </w:tcPr>
          <w:p w14:paraId="31AE8F7E" w14:textId="77777777" w:rsidR="002F17A8" w:rsidRDefault="00000000" w:rsidP="00970C84">
            <w:pPr>
              <w:bidi/>
            </w:pPr>
            <w:r>
              <w:rPr>
                <w:rFonts w:cs="Arial"/>
                <w:color w:val="404040"/>
                <w:sz w:val="15"/>
              </w:rPr>
              <w:t>مدير العمليات</w:t>
            </w:r>
          </w:p>
        </w:tc>
      </w:tr>
      <w:tr w:rsidR="002F17A8" w14:paraId="19ECBBE6" w14:textId="77777777">
        <w:trPr>
          <w:jc w:val="center"/>
        </w:trPr>
        <w:tc>
          <w:tcPr>
            <w:tcW w:w="1794" w:type="dxa"/>
            <w:shd w:val="clear" w:color="auto" w:fill="FFFFFF"/>
            <w:vAlign w:val="center"/>
          </w:tcPr>
          <w:p w14:paraId="3C81E08E" w14:textId="77777777" w:rsidR="002F17A8" w:rsidRDefault="00000000" w:rsidP="00970C84">
            <w:pPr>
              <w:bidi/>
            </w:pPr>
            <w:r>
              <w:rPr>
                <w:rFonts w:cs="Arial"/>
                <w:color w:val="404040"/>
                <w:sz w:val="15"/>
              </w:rPr>
              <w:t>الأنظمة غير الحرجة والتقارير</w:t>
            </w:r>
          </w:p>
        </w:tc>
        <w:tc>
          <w:tcPr>
            <w:tcW w:w="1794" w:type="dxa"/>
            <w:shd w:val="clear" w:color="auto" w:fill="FFFFFF"/>
            <w:vAlign w:val="center"/>
          </w:tcPr>
          <w:p w14:paraId="5D907A3B" w14:textId="77777777" w:rsidR="002F17A8" w:rsidRDefault="00000000" w:rsidP="00970C84">
            <w:pPr>
              <w:bidi/>
            </w:pPr>
            <w:r>
              <w:rPr>
                <w:rFonts w:cs="Arial"/>
                <w:color w:val="404040"/>
                <w:sz w:val="15"/>
              </w:rPr>
              <w:t>3 — متوسط</w:t>
            </w:r>
          </w:p>
        </w:tc>
        <w:tc>
          <w:tcPr>
            <w:tcW w:w="1794" w:type="dxa"/>
            <w:shd w:val="clear" w:color="auto" w:fill="FFFFFF"/>
            <w:vAlign w:val="center"/>
          </w:tcPr>
          <w:p w14:paraId="0AAE10B0" w14:textId="77777777" w:rsidR="002F17A8" w:rsidRDefault="00000000" w:rsidP="00970C84">
            <w:pPr>
              <w:bidi/>
            </w:pPr>
            <w:r>
              <w:rPr>
                <w:rFonts w:cs="Arial"/>
                <w:color w:val="404040"/>
                <w:sz w:val="15"/>
              </w:rPr>
              <w:t>48 ساعة</w:t>
            </w:r>
          </w:p>
        </w:tc>
        <w:tc>
          <w:tcPr>
            <w:tcW w:w="1794" w:type="dxa"/>
            <w:shd w:val="clear" w:color="auto" w:fill="FFFFFF"/>
            <w:vAlign w:val="center"/>
          </w:tcPr>
          <w:p w14:paraId="52C2EEF4" w14:textId="77777777" w:rsidR="002F17A8" w:rsidRDefault="00000000" w:rsidP="00970C84">
            <w:pPr>
              <w:bidi/>
            </w:pPr>
            <w:r>
              <w:rPr>
                <w:rFonts w:cs="Arial"/>
                <w:color w:val="404040"/>
                <w:sz w:val="15"/>
              </w:rPr>
              <w:t>24 ساعة</w:t>
            </w:r>
          </w:p>
        </w:tc>
        <w:tc>
          <w:tcPr>
            <w:tcW w:w="1794" w:type="dxa"/>
            <w:shd w:val="clear" w:color="auto" w:fill="FFFFFF"/>
            <w:vAlign w:val="center"/>
          </w:tcPr>
          <w:p w14:paraId="1B55D744" w14:textId="77777777" w:rsidR="002F17A8" w:rsidRDefault="00000000" w:rsidP="00970C84">
            <w:pPr>
              <w:bidi/>
            </w:pPr>
            <w:r>
              <w:rPr>
                <w:rFonts w:cs="Arial"/>
                <w:color w:val="404040"/>
                <w:sz w:val="15"/>
              </w:rPr>
              <w:t>بعد استقرار الحرج</w:t>
            </w:r>
          </w:p>
        </w:tc>
        <w:tc>
          <w:tcPr>
            <w:tcW w:w="1794" w:type="dxa"/>
            <w:shd w:val="clear" w:color="auto" w:fill="FFFFFF"/>
            <w:vAlign w:val="center"/>
          </w:tcPr>
          <w:p w14:paraId="47301043" w14:textId="77777777" w:rsidR="002F17A8" w:rsidRDefault="00000000" w:rsidP="00970C84">
            <w:pPr>
              <w:bidi/>
            </w:pPr>
            <w:r>
              <w:rPr>
                <w:rFonts w:cs="Arial"/>
                <w:color w:val="404040"/>
                <w:sz w:val="15"/>
              </w:rPr>
              <w:t>مالك النظام</w:t>
            </w:r>
          </w:p>
        </w:tc>
      </w:tr>
    </w:tbl>
    <w:p w14:paraId="29F12D10" w14:textId="77777777" w:rsidR="002F17A8" w:rsidRDefault="002F17A8" w:rsidP="00970C84">
      <w:pPr>
        <w:bidi/>
        <w:spacing w:after="20"/>
      </w:pPr>
    </w:p>
    <w:p w14:paraId="245A95BB" w14:textId="77777777" w:rsidR="002F17A8" w:rsidRDefault="00000000" w:rsidP="00970C84">
      <w:pPr>
        <w:bidi/>
        <w:spacing w:after="120"/>
      </w:pPr>
      <w:r>
        <w:rPr>
          <w:rFonts w:cs="Arial"/>
          <w:color w:val="404040"/>
        </w:rPr>
        <w:t>RTO هو الزمن المستهدف لإعادة الخدمة، وRPO هو الحد الأقصى المقبول لفقدان البيانات. لا يعد تحقيق الهدف مضموناً قبل اختبار الموارد والاعتماديات وإثباته في تقرير تمرين أو حادث.</w:t>
      </w:r>
    </w:p>
    <w:p w14:paraId="422EF562" w14:textId="77777777" w:rsidR="002F17A8" w:rsidRDefault="00000000" w:rsidP="00970C84">
      <w:pPr>
        <w:bidi/>
        <w:spacing w:before="200" w:after="100"/>
      </w:pPr>
      <w:r>
        <w:rPr>
          <w:rFonts w:cs="Arial"/>
          <w:b/>
          <w:color w:val="5B4B8A"/>
          <w:sz w:val="32"/>
        </w:rPr>
        <w:t>3. معايير تفعيل الخطة وإجراءات التفعيل</w:t>
      </w:r>
    </w:p>
    <w:p w14:paraId="1E889143" w14:textId="77777777" w:rsidR="002F17A8" w:rsidRDefault="00000000" w:rsidP="00970C84">
      <w:pPr>
        <w:pStyle w:val="ListBullet"/>
        <w:bidi/>
        <w:spacing w:after="60"/>
      </w:pPr>
      <w:r>
        <w:rPr>
          <w:rFonts w:cs="Arial"/>
          <w:color w:val="404040"/>
          <w:sz w:val="21"/>
        </w:rPr>
        <w:t>تعطل مركز البيانات أو فقد الطاقة والتبريد أو عدم إمكانية الوصول إليه.</w:t>
      </w:r>
    </w:p>
    <w:p w14:paraId="783976F3" w14:textId="77777777" w:rsidR="002F17A8" w:rsidRDefault="00000000" w:rsidP="00970C84">
      <w:pPr>
        <w:pStyle w:val="ListBullet"/>
        <w:bidi/>
        <w:spacing w:after="60"/>
      </w:pPr>
      <w:r>
        <w:rPr>
          <w:rFonts w:cs="Arial"/>
          <w:color w:val="404040"/>
          <w:sz w:val="21"/>
        </w:rPr>
        <w:t>تعطل خدمة حرجة لأكثر من 30 دقيقة أو توقع تجاوز RTO.</w:t>
      </w:r>
    </w:p>
    <w:p w14:paraId="4F9550A5" w14:textId="77777777" w:rsidR="002F17A8" w:rsidRDefault="00000000" w:rsidP="00970C84">
      <w:pPr>
        <w:pStyle w:val="ListBullet"/>
        <w:bidi/>
        <w:spacing w:after="60"/>
      </w:pPr>
      <w:r>
        <w:rPr>
          <w:rFonts w:cs="Arial"/>
          <w:color w:val="404040"/>
          <w:sz w:val="21"/>
        </w:rPr>
        <w:t>هجوم فدية أو حادث أمني يستلزم عزل البيئة الأساسية أو إعادة بناء الأنظمة.</w:t>
      </w:r>
    </w:p>
    <w:p w14:paraId="2E43BA43" w14:textId="77777777" w:rsidR="002F17A8" w:rsidRDefault="00000000" w:rsidP="00970C84">
      <w:pPr>
        <w:pStyle w:val="ListBullet"/>
        <w:bidi/>
        <w:spacing w:after="60"/>
      </w:pPr>
      <w:r>
        <w:rPr>
          <w:rFonts w:cs="Arial"/>
          <w:color w:val="404040"/>
          <w:sz w:val="21"/>
        </w:rPr>
        <w:t>فقد اتصال واسع بالفروع أو البنك المركزي أو مزود حرج.</w:t>
      </w:r>
    </w:p>
    <w:p w14:paraId="774D5A87" w14:textId="77777777" w:rsidR="002F17A8" w:rsidRDefault="00000000" w:rsidP="00970C84">
      <w:pPr>
        <w:pStyle w:val="ListBullet"/>
        <w:bidi/>
        <w:spacing w:after="60"/>
      </w:pPr>
      <w:r>
        <w:rPr>
          <w:rFonts w:cs="Arial"/>
          <w:color w:val="404040"/>
          <w:sz w:val="21"/>
        </w:rPr>
        <w:t>كارثة مادية أو طبيعية أو أمنية تؤثر في موقع أو أكثر.</w:t>
      </w:r>
    </w:p>
    <w:p w14:paraId="6D96E41A" w14:textId="77777777" w:rsidR="002F17A8" w:rsidRDefault="00000000" w:rsidP="00970C84">
      <w:pPr>
        <w:pStyle w:val="ListBullet"/>
        <w:bidi/>
        <w:spacing w:after="60"/>
      </w:pPr>
      <w:r>
        <w:rPr>
          <w:rFonts w:cs="Arial"/>
          <w:color w:val="404040"/>
          <w:sz w:val="21"/>
        </w:rPr>
        <w:t>إخطار من فريق الاستجابة للحوادث أو قرار الإدارة العليا بسبب أثر متوقع.</w:t>
      </w:r>
    </w:p>
    <w:p w14:paraId="50B9AB69" w14:textId="77777777" w:rsidR="002F17A8" w:rsidRDefault="00000000" w:rsidP="00970C84">
      <w:pPr>
        <w:bidi/>
        <w:spacing w:before="200" w:after="100"/>
      </w:pPr>
      <w:r>
        <w:rPr>
          <w:rFonts w:cs="Arial"/>
          <w:b/>
          <w:color w:val="5B4B8A"/>
          <w:sz w:val="26"/>
        </w:rPr>
        <w:t>3.1 خطوات التفعيل</w:t>
      </w:r>
    </w:p>
    <w:p w14:paraId="7DF1BF9F" w14:textId="77777777" w:rsidR="002F17A8" w:rsidRDefault="00000000" w:rsidP="00970C84">
      <w:pPr>
        <w:bidi/>
        <w:spacing w:after="120"/>
      </w:pPr>
      <w:r>
        <w:rPr>
          <w:rFonts w:cs="Arial"/>
          <w:color w:val="404040"/>
          <w:sz w:val="21"/>
        </w:rPr>
        <w:t>1. استلام البلاغ والتحقق من طبيعة الأثر دون تعريض الأشخاص أو الأدلة للخطر.</w:t>
      </w:r>
    </w:p>
    <w:p w14:paraId="3E5126DB" w14:textId="77777777" w:rsidR="002F17A8" w:rsidRDefault="00000000" w:rsidP="00970C84">
      <w:pPr>
        <w:bidi/>
        <w:spacing w:after="120"/>
      </w:pPr>
      <w:r>
        <w:rPr>
          <w:rFonts w:cs="Arial"/>
          <w:color w:val="404040"/>
          <w:sz w:val="21"/>
        </w:rPr>
        <w:t>2. تعيين قائد الحادث وتحديد نطاق الخطر والخدمات المتأثرة والوقت المتوقع.</w:t>
      </w:r>
    </w:p>
    <w:p w14:paraId="4A4C6F35" w14:textId="77777777" w:rsidR="002F17A8" w:rsidRDefault="00000000" w:rsidP="00970C84">
      <w:pPr>
        <w:bidi/>
        <w:spacing w:after="120"/>
      </w:pPr>
      <w:r>
        <w:rPr>
          <w:rFonts w:cs="Arial"/>
          <w:color w:val="404040"/>
          <w:sz w:val="21"/>
        </w:rPr>
        <w:t>3. قرار تفعيل الخطة من قائد الحادث أو مدير الاستمرارية، مع إخطار الإدارة العليا.</w:t>
      </w:r>
    </w:p>
    <w:p w14:paraId="71532150" w14:textId="77777777" w:rsidR="002F17A8" w:rsidRDefault="00000000" w:rsidP="00970C84">
      <w:pPr>
        <w:bidi/>
        <w:spacing w:after="120"/>
      </w:pPr>
      <w:r>
        <w:rPr>
          <w:rFonts w:cs="Arial"/>
          <w:color w:val="404040"/>
          <w:sz w:val="21"/>
        </w:rPr>
        <w:t>4. إبلاغ فرق التعافي والأعمال والموردين والجهات المعنية عبر قنوات بديلة عند الحاجة.</w:t>
      </w:r>
    </w:p>
    <w:p w14:paraId="1D31EAD5" w14:textId="77777777" w:rsidR="002F17A8" w:rsidRDefault="00000000" w:rsidP="00970C84">
      <w:pPr>
        <w:bidi/>
        <w:spacing w:after="120"/>
      </w:pPr>
      <w:r>
        <w:rPr>
          <w:rFonts w:cs="Arial"/>
          <w:color w:val="404040"/>
          <w:sz w:val="21"/>
        </w:rPr>
        <w:t>5. فتح سجل نشاط موحد، وتسجيل القرارات والوقت والمالك والدليل.</w:t>
      </w:r>
    </w:p>
    <w:p w14:paraId="1F0AAF18" w14:textId="77777777" w:rsidR="002F17A8" w:rsidRDefault="00000000" w:rsidP="00970C84">
      <w:pPr>
        <w:bidi/>
        <w:spacing w:after="120"/>
      </w:pPr>
      <w:r>
        <w:rPr>
          <w:rFonts w:cs="Arial"/>
          <w:color w:val="404040"/>
          <w:sz w:val="21"/>
        </w:rPr>
        <w:t>6. تحديد ما إذا كانت الاستعادة تتم في جدة أو بيئة بديلة أو بإجراء يدوي مؤقت.</w:t>
      </w:r>
    </w:p>
    <w:p w14:paraId="77EBEAA8" w14:textId="77777777" w:rsidR="002F17A8" w:rsidRDefault="00000000" w:rsidP="00970C84">
      <w:pPr>
        <w:bidi/>
        <w:spacing w:after="120"/>
      </w:pPr>
      <w:r>
        <w:rPr>
          <w:rFonts w:cs="Arial"/>
          <w:color w:val="404040"/>
          <w:sz w:val="21"/>
        </w:rPr>
        <w:lastRenderedPageBreak/>
        <w:t>7. إعطاء الأولوية للخدمات والبيانات وفق جدول RTO/RPO وتوجيه الفرق إلى قوائم التحقق.</w:t>
      </w:r>
    </w:p>
    <w:p w14:paraId="30961F0D" w14:textId="77777777" w:rsidR="002F17A8" w:rsidRDefault="00000000" w:rsidP="00970C84">
      <w:pPr>
        <w:bidi/>
        <w:spacing w:before="200" w:after="100"/>
      </w:pPr>
      <w:r>
        <w:rPr>
          <w:rFonts w:cs="Arial"/>
          <w:b/>
          <w:color w:val="5B4B8A"/>
          <w:sz w:val="32"/>
        </w:rPr>
        <w:t>4. فرق الاستمرارية والمسؤوليات</w:t>
      </w:r>
    </w:p>
    <w:tbl>
      <w:tblPr>
        <w:tblStyle w:val="TableGrid"/>
        <w:bidiVisual/>
        <w:tblW w:w="0" w:type="auto"/>
        <w:jc w:val="center"/>
        <w:tblLook w:val="04A0" w:firstRow="1" w:lastRow="0" w:firstColumn="1" w:lastColumn="0" w:noHBand="0" w:noVBand="1"/>
      </w:tblPr>
      <w:tblGrid>
        <w:gridCol w:w="5383"/>
        <w:gridCol w:w="5383"/>
      </w:tblGrid>
      <w:tr w:rsidR="002F17A8" w14:paraId="0259C5DF" w14:textId="77777777">
        <w:trPr>
          <w:jc w:val="center"/>
        </w:trPr>
        <w:tc>
          <w:tcPr>
            <w:tcW w:w="5383" w:type="dxa"/>
            <w:shd w:val="clear" w:color="auto" w:fill="5B4B8A"/>
            <w:vAlign w:val="center"/>
          </w:tcPr>
          <w:p w14:paraId="0A31FE7B" w14:textId="77777777" w:rsidR="002F17A8" w:rsidRDefault="00000000" w:rsidP="00970C84">
            <w:pPr>
              <w:bidi/>
            </w:pPr>
            <w:r>
              <w:rPr>
                <w:rFonts w:cs="Arial"/>
                <w:b/>
                <w:color w:val="FFFFFF"/>
                <w:sz w:val="16"/>
              </w:rPr>
              <w:t>الفريق/الدور</w:t>
            </w:r>
          </w:p>
        </w:tc>
        <w:tc>
          <w:tcPr>
            <w:tcW w:w="5383" w:type="dxa"/>
            <w:shd w:val="clear" w:color="auto" w:fill="5B4B8A"/>
            <w:vAlign w:val="center"/>
          </w:tcPr>
          <w:p w14:paraId="3AFC7679" w14:textId="77777777" w:rsidR="002F17A8" w:rsidRDefault="00000000" w:rsidP="00970C84">
            <w:pPr>
              <w:bidi/>
            </w:pPr>
            <w:r>
              <w:rPr>
                <w:rFonts w:cs="Arial"/>
                <w:b/>
                <w:color w:val="FFFFFF"/>
                <w:sz w:val="16"/>
              </w:rPr>
              <w:t>المسؤوليات</w:t>
            </w:r>
          </w:p>
        </w:tc>
      </w:tr>
      <w:tr w:rsidR="002F17A8" w14:paraId="39EE9DA7" w14:textId="77777777">
        <w:trPr>
          <w:jc w:val="center"/>
        </w:trPr>
        <w:tc>
          <w:tcPr>
            <w:tcW w:w="5383" w:type="dxa"/>
            <w:shd w:val="clear" w:color="auto" w:fill="EEEAF5"/>
            <w:vAlign w:val="center"/>
          </w:tcPr>
          <w:p w14:paraId="49089B2F" w14:textId="77777777" w:rsidR="002F17A8" w:rsidRDefault="00000000" w:rsidP="00970C84">
            <w:pPr>
              <w:bidi/>
            </w:pPr>
            <w:r>
              <w:rPr>
                <w:rFonts w:cs="Arial"/>
                <w:color w:val="404040"/>
                <w:sz w:val="16"/>
              </w:rPr>
              <w:t>الإدارة العليا</w:t>
            </w:r>
          </w:p>
        </w:tc>
        <w:tc>
          <w:tcPr>
            <w:tcW w:w="5383" w:type="dxa"/>
            <w:shd w:val="clear" w:color="auto" w:fill="EEEAF5"/>
            <w:vAlign w:val="center"/>
          </w:tcPr>
          <w:p w14:paraId="6A362321" w14:textId="77777777" w:rsidR="002F17A8" w:rsidRDefault="00000000" w:rsidP="00970C84">
            <w:pPr>
              <w:bidi/>
            </w:pPr>
            <w:r>
              <w:rPr>
                <w:rFonts w:cs="Arial"/>
                <w:color w:val="404040"/>
                <w:sz w:val="16"/>
              </w:rPr>
              <w:t>اعتماد التفعيل والأولويات والموارد والاتصالات والقبول بالمخاطر المتبقية.</w:t>
            </w:r>
          </w:p>
        </w:tc>
      </w:tr>
      <w:tr w:rsidR="002F17A8" w14:paraId="2F7F9255" w14:textId="77777777">
        <w:trPr>
          <w:jc w:val="center"/>
        </w:trPr>
        <w:tc>
          <w:tcPr>
            <w:tcW w:w="5383" w:type="dxa"/>
            <w:shd w:val="clear" w:color="auto" w:fill="FFFFFF"/>
            <w:vAlign w:val="center"/>
          </w:tcPr>
          <w:p w14:paraId="1222E264" w14:textId="77777777" w:rsidR="002F17A8" w:rsidRDefault="00000000" w:rsidP="00970C84">
            <w:pPr>
              <w:bidi/>
            </w:pPr>
            <w:r>
              <w:rPr>
                <w:rFonts w:cs="Arial"/>
                <w:color w:val="404040"/>
                <w:sz w:val="16"/>
              </w:rPr>
              <w:t>قائد الحادث</w:t>
            </w:r>
          </w:p>
        </w:tc>
        <w:tc>
          <w:tcPr>
            <w:tcW w:w="5383" w:type="dxa"/>
            <w:shd w:val="clear" w:color="auto" w:fill="FFFFFF"/>
            <w:vAlign w:val="center"/>
          </w:tcPr>
          <w:p w14:paraId="5F53DE2F" w14:textId="77777777" w:rsidR="002F17A8" w:rsidRDefault="00000000" w:rsidP="00970C84">
            <w:pPr>
              <w:bidi/>
            </w:pPr>
            <w:r>
              <w:rPr>
                <w:rFonts w:cs="Arial"/>
                <w:color w:val="404040"/>
                <w:sz w:val="16"/>
              </w:rPr>
              <w:t>قيادة الاستجابة والتنسيق والقرار والتصعيد وتحديد وقت الانتقال والعودة.</w:t>
            </w:r>
          </w:p>
        </w:tc>
      </w:tr>
      <w:tr w:rsidR="002F17A8" w14:paraId="2592C63F" w14:textId="77777777">
        <w:trPr>
          <w:jc w:val="center"/>
        </w:trPr>
        <w:tc>
          <w:tcPr>
            <w:tcW w:w="5383" w:type="dxa"/>
            <w:shd w:val="clear" w:color="auto" w:fill="EEEAF5"/>
            <w:vAlign w:val="center"/>
          </w:tcPr>
          <w:p w14:paraId="4C1D97E0" w14:textId="77777777" w:rsidR="002F17A8" w:rsidRDefault="00000000" w:rsidP="00970C84">
            <w:pPr>
              <w:bidi/>
            </w:pPr>
            <w:r>
              <w:rPr>
                <w:rFonts w:cs="Arial"/>
                <w:color w:val="404040"/>
                <w:sz w:val="16"/>
              </w:rPr>
              <w:t>فريق التعافي التقني</w:t>
            </w:r>
          </w:p>
        </w:tc>
        <w:tc>
          <w:tcPr>
            <w:tcW w:w="5383" w:type="dxa"/>
            <w:shd w:val="clear" w:color="auto" w:fill="EEEAF5"/>
            <w:vAlign w:val="center"/>
          </w:tcPr>
          <w:p w14:paraId="265853C7" w14:textId="77777777" w:rsidR="002F17A8" w:rsidRDefault="00000000" w:rsidP="00970C84">
            <w:pPr>
              <w:bidi/>
            </w:pPr>
            <w:r>
              <w:rPr>
                <w:rFonts w:cs="Arial"/>
                <w:color w:val="404040"/>
                <w:sz w:val="16"/>
              </w:rPr>
              <w:t>استعادة الشبكات والخوادم وقواعد البيانات والتطبيقات والنسخ والاتصالات والاختبار.</w:t>
            </w:r>
          </w:p>
        </w:tc>
      </w:tr>
      <w:tr w:rsidR="002F17A8" w14:paraId="2CBE0864" w14:textId="77777777">
        <w:trPr>
          <w:jc w:val="center"/>
        </w:trPr>
        <w:tc>
          <w:tcPr>
            <w:tcW w:w="5383" w:type="dxa"/>
            <w:shd w:val="clear" w:color="auto" w:fill="FFFFFF"/>
            <w:vAlign w:val="center"/>
          </w:tcPr>
          <w:p w14:paraId="0ACC2745" w14:textId="77777777" w:rsidR="002F17A8" w:rsidRDefault="00000000" w:rsidP="00970C84">
            <w:pPr>
              <w:bidi/>
            </w:pPr>
            <w:r>
              <w:rPr>
                <w:rFonts w:cs="Arial"/>
                <w:color w:val="404040"/>
                <w:sz w:val="16"/>
              </w:rPr>
              <w:t>فريق استمرارية الأعمال</w:t>
            </w:r>
          </w:p>
        </w:tc>
        <w:tc>
          <w:tcPr>
            <w:tcW w:w="5383" w:type="dxa"/>
            <w:shd w:val="clear" w:color="auto" w:fill="FFFFFF"/>
            <w:vAlign w:val="center"/>
          </w:tcPr>
          <w:p w14:paraId="550B4760" w14:textId="77777777" w:rsidR="002F17A8" w:rsidRDefault="00000000" w:rsidP="00970C84">
            <w:pPr>
              <w:bidi/>
            </w:pPr>
            <w:r>
              <w:rPr>
                <w:rFonts w:cs="Arial"/>
                <w:color w:val="404040"/>
                <w:sz w:val="16"/>
              </w:rPr>
              <w:t>تشغيل الإجراءات اليدوية والتواصل مع الإدارات والعملاء وترتيب الأولويات التشغيلية.</w:t>
            </w:r>
          </w:p>
        </w:tc>
      </w:tr>
      <w:tr w:rsidR="002F17A8" w14:paraId="396E2C00" w14:textId="77777777">
        <w:trPr>
          <w:jc w:val="center"/>
        </w:trPr>
        <w:tc>
          <w:tcPr>
            <w:tcW w:w="5383" w:type="dxa"/>
            <w:shd w:val="clear" w:color="auto" w:fill="EEEAF5"/>
            <w:vAlign w:val="center"/>
          </w:tcPr>
          <w:p w14:paraId="1154A7FE" w14:textId="77777777" w:rsidR="002F17A8" w:rsidRDefault="00000000" w:rsidP="00970C84">
            <w:pPr>
              <w:bidi/>
            </w:pPr>
            <w:r>
              <w:rPr>
                <w:rFonts w:cs="Arial"/>
                <w:color w:val="404040"/>
                <w:sz w:val="16"/>
              </w:rPr>
              <w:t>فريق أمن المعلومات وSOC</w:t>
            </w:r>
          </w:p>
        </w:tc>
        <w:tc>
          <w:tcPr>
            <w:tcW w:w="5383" w:type="dxa"/>
            <w:shd w:val="clear" w:color="auto" w:fill="EEEAF5"/>
            <w:vAlign w:val="center"/>
          </w:tcPr>
          <w:p w14:paraId="77BD6F92" w14:textId="77777777" w:rsidR="002F17A8" w:rsidRDefault="00000000" w:rsidP="00970C84">
            <w:pPr>
              <w:bidi/>
            </w:pPr>
            <w:r>
              <w:rPr>
                <w:rFonts w:cs="Arial"/>
                <w:color w:val="404040"/>
                <w:sz w:val="16"/>
              </w:rPr>
              <w:t>حماية الأدلة والهوية والتشفير ومراقبة التهديدات والتحقق من الضوابط أثناء التعافي.</w:t>
            </w:r>
          </w:p>
        </w:tc>
      </w:tr>
      <w:tr w:rsidR="002F17A8" w14:paraId="08BAA467" w14:textId="77777777">
        <w:trPr>
          <w:jc w:val="center"/>
        </w:trPr>
        <w:tc>
          <w:tcPr>
            <w:tcW w:w="5383" w:type="dxa"/>
            <w:shd w:val="clear" w:color="auto" w:fill="FFFFFF"/>
            <w:vAlign w:val="center"/>
          </w:tcPr>
          <w:p w14:paraId="529ACE7F" w14:textId="77777777" w:rsidR="002F17A8" w:rsidRDefault="00000000" w:rsidP="00970C84">
            <w:pPr>
              <w:bidi/>
            </w:pPr>
            <w:r>
              <w:rPr>
                <w:rFonts w:cs="Arial"/>
                <w:color w:val="404040"/>
                <w:sz w:val="16"/>
              </w:rPr>
              <w:t>الموردون</w:t>
            </w:r>
          </w:p>
        </w:tc>
        <w:tc>
          <w:tcPr>
            <w:tcW w:w="5383" w:type="dxa"/>
            <w:shd w:val="clear" w:color="auto" w:fill="FFFFFF"/>
            <w:vAlign w:val="center"/>
          </w:tcPr>
          <w:p w14:paraId="17F0B774" w14:textId="77777777" w:rsidR="002F17A8" w:rsidRDefault="00000000" w:rsidP="00970C84">
            <w:pPr>
              <w:bidi/>
            </w:pPr>
            <w:r>
              <w:rPr>
                <w:rFonts w:cs="Arial"/>
                <w:color w:val="404040"/>
                <w:sz w:val="16"/>
              </w:rPr>
              <w:t>تقديم الدعم وفق SLA وتوفير الموارد والاتصالات والأجهزة وخطط الخروج أو البدائل.</w:t>
            </w:r>
          </w:p>
        </w:tc>
      </w:tr>
      <w:tr w:rsidR="002F17A8" w14:paraId="43BA344B" w14:textId="77777777">
        <w:trPr>
          <w:jc w:val="center"/>
        </w:trPr>
        <w:tc>
          <w:tcPr>
            <w:tcW w:w="5383" w:type="dxa"/>
            <w:shd w:val="clear" w:color="auto" w:fill="EEEAF5"/>
            <w:vAlign w:val="center"/>
          </w:tcPr>
          <w:p w14:paraId="7B41ACED" w14:textId="77777777" w:rsidR="002F17A8" w:rsidRDefault="00000000" w:rsidP="00970C84">
            <w:pPr>
              <w:bidi/>
            </w:pPr>
            <w:r>
              <w:rPr>
                <w:rFonts w:cs="Arial"/>
                <w:color w:val="404040"/>
                <w:sz w:val="16"/>
              </w:rPr>
              <w:t>الاتصالات والالتزام</w:t>
            </w:r>
          </w:p>
        </w:tc>
        <w:tc>
          <w:tcPr>
            <w:tcW w:w="5383" w:type="dxa"/>
            <w:shd w:val="clear" w:color="auto" w:fill="EEEAF5"/>
            <w:vAlign w:val="center"/>
          </w:tcPr>
          <w:p w14:paraId="2193F211" w14:textId="77777777" w:rsidR="002F17A8" w:rsidRDefault="00000000" w:rsidP="00970C84">
            <w:pPr>
              <w:bidi/>
            </w:pPr>
            <w:r>
              <w:rPr>
                <w:rFonts w:cs="Arial"/>
                <w:color w:val="404040"/>
                <w:sz w:val="16"/>
              </w:rPr>
              <w:t>إعداد الرسائل واعتماد الإفصاح والتواصل مع الجهات المنظمة والعملاء والإعلام عند الحاجة.</w:t>
            </w:r>
          </w:p>
        </w:tc>
      </w:tr>
    </w:tbl>
    <w:p w14:paraId="5974EAF9" w14:textId="77777777" w:rsidR="002F17A8" w:rsidRDefault="002F17A8" w:rsidP="00970C84">
      <w:pPr>
        <w:bidi/>
        <w:spacing w:after="20"/>
      </w:pPr>
    </w:p>
    <w:tbl>
      <w:tblPr>
        <w:tblStyle w:val="TableGrid"/>
        <w:bidiVisual/>
        <w:tblW w:w="0" w:type="auto"/>
        <w:jc w:val="center"/>
        <w:tblLook w:val="04A0" w:firstRow="1" w:lastRow="0" w:firstColumn="1" w:lastColumn="0" w:noHBand="0" w:noVBand="1"/>
      </w:tblPr>
      <w:tblGrid>
        <w:gridCol w:w="2691"/>
        <w:gridCol w:w="2691"/>
        <w:gridCol w:w="2691"/>
        <w:gridCol w:w="2691"/>
      </w:tblGrid>
      <w:tr w:rsidR="002F17A8" w14:paraId="64AB3344" w14:textId="77777777">
        <w:trPr>
          <w:jc w:val="center"/>
        </w:trPr>
        <w:tc>
          <w:tcPr>
            <w:tcW w:w="2691" w:type="dxa"/>
            <w:shd w:val="clear" w:color="auto" w:fill="5B4B8A"/>
            <w:vAlign w:val="center"/>
          </w:tcPr>
          <w:p w14:paraId="75674877" w14:textId="77777777" w:rsidR="002F17A8" w:rsidRDefault="00000000" w:rsidP="00970C84">
            <w:pPr>
              <w:bidi/>
            </w:pPr>
            <w:r>
              <w:rPr>
                <w:rFonts w:cs="Arial"/>
                <w:b/>
                <w:color w:val="FFFFFF"/>
                <w:sz w:val="16"/>
              </w:rPr>
              <w:t>الفريق</w:t>
            </w:r>
          </w:p>
        </w:tc>
        <w:tc>
          <w:tcPr>
            <w:tcW w:w="2691" w:type="dxa"/>
            <w:shd w:val="clear" w:color="auto" w:fill="5B4B8A"/>
            <w:vAlign w:val="center"/>
          </w:tcPr>
          <w:p w14:paraId="165400A8" w14:textId="77777777" w:rsidR="002F17A8" w:rsidRDefault="00000000" w:rsidP="00970C84">
            <w:pPr>
              <w:bidi/>
            </w:pPr>
            <w:r>
              <w:rPr>
                <w:rFonts w:cs="Arial"/>
                <w:b/>
                <w:color w:val="FFFFFF"/>
                <w:sz w:val="16"/>
              </w:rPr>
              <w:t>الأسماء/الجهة</w:t>
            </w:r>
          </w:p>
        </w:tc>
        <w:tc>
          <w:tcPr>
            <w:tcW w:w="2691" w:type="dxa"/>
            <w:shd w:val="clear" w:color="auto" w:fill="5B4B8A"/>
            <w:vAlign w:val="center"/>
          </w:tcPr>
          <w:p w14:paraId="2FA9F796" w14:textId="77777777" w:rsidR="002F17A8" w:rsidRDefault="00000000" w:rsidP="00970C84">
            <w:pPr>
              <w:bidi/>
            </w:pPr>
            <w:r>
              <w:rPr>
                <w:rFonts w:cs="Arial"/>
                <w:b/>
                <w:color w:val="FFFFFF"/>
                <w:sz w:val="16"/>
              </w:rPr>
              <w:t>البديل</w:t>
            </w:r>
          </w:p>
        </w:tc>
        <w:tc>
          <w:tcPr>
            <w:tcW w:w="2691" w:type="dxa"/>
            <w:shd w:val="clear" w:color="auto" w:fill="5B4B8A"/>
            <w:vAlign w:val="center"/>
          </w:tcPr>
          <w:p w14:paraId="268C0511" w14:textId="77777777" w:rsidR="002F17A8" w:rsidRDefault="00000000" w:rsidP="00970C84">
            <w:pPr>
              <w:bidi/>
            </w:pPr>
            <w:r>
              <w:rPr>
                <w:rFonts w:cs="Arial"/>
                <w:b/>
                <w:color w:val="FFFFFF"/>
                <w:sz w:val="16"/>
              </w:rPr>
              <w:t>قناة الاتصال</w:t>
            </w:r>
          </w:p>
        </w:tc>
      </w:tr>
      <w:tr w:rsidR="002F17A8" w14:paraId="1103C277" w14:textId="77777777">
        <w:trPr>
          <w:jc w:val="center"/>
        </w:trPr>
        <w:tc>
          <w:tcPr>
            <w:tcW w:w="2691" w:type="dxa"/>
            <w:shd w:val="clear" w:color="auto" w:fill="EEEAF5"/>
            <w:vAlign w:val="center"/>
          </w:tcPr>
          <w:p w14:paraId="16DAAC98" w14:textId="77777777" w:rsidR="002F17A8" w:rsidRDefault="00000000" w:rsidP="00970C84">
            <w:pPr>
              <w:bidi/>
            </w:pPr>
            <w:r>
              <w:rPr>
                <w:rFonts w:cs="Arial"/>
                <w:color w:val="404040"/>
                <w:sz w:val="16"/>
              </w:rPr>
              <w:t>قائد الخطة</w:t>
            </w:r>
          </w:p>
        </w:tc>
        <w:tc>
          <w:tcPr>
            <w:tcW w:w="2691" w:type="dxa"/>
            <w:shd w:val="clear" w:color="auto" w:fill="EEEAF5"/>
            <w:vAlign w:val="center"/>
          </w:tcPr>
          <w:p w14:paraId="5E1C047B" w14:textId="77777777" w:rsidR="002F17A8" w:rsidRDefault="00000000" w:rsidP="00970C84">
            <w:pPr>
              <w:bidi/>
            </w:pPr>
            <w:r>
              <w:rPr>
                <w:rFonts w:cs="Arial"/>
                <w:color w:val="404040"/>
                <w:sz w:val="16"/>
              </w:rPr>
              <w:t>خالد المطيري — مدير الاستمرارية</w:t>
            </w:r>
          </w:p>
        </w:tc>
        <w:tc>
          <w:tcPr>
            <w:tcW w:w="2691" w:type="dxa"/>
            <w:shd w:val="clear" w:color="auto" w:fill="EEEAF5"/>
            <w:vAlign w:val="center"/>
          </w:tcPr>
          <w:p w14:paraId="73E4C489" w14:textId="77777777" w:rsidR="002F17A8" w:rsidRDefault="00000000" w:rsidP="00970C84">
            <w:pPr>
              <w:bidi/>
            </w:pPr>
            <w:r>
              <w:rPr>
                <w:rFonts w:cs="Arial"/>
                <w:color w:val="404040"/>
                <w:sz w:val="16"/>
              </w:rPr>
              <w:t>سارة الحربي — CISO</w:t>
            </w:r>
          </w:p>
        </w:tc>
        <w:tc>
          <w:tcPr>
            <w:tcW w:w="2691" w:type="dxa"/>
            <w:shd w:val="clear" w:color="auto" w:fill="EEEAF5"/>
            <w:vAlign w:val="center"/>
          </w:tcPr>
          <w:p w14:paraId="2A54C484" w14:textId="77777777" w:rsidR="002F17A8" w:rsidRDefault="00000000" w:rsidP="00970C84">
            <w:pPr>
              <w:bidi/>
            </w:pPr>
            <w:r>
              <w:rPr>
                <w:rFonts w:cs="Arial"/>
                <w:color w:val="404040"/>
                <w:sz w:val="16"/>
              </w:rPr>
              <w:t>الهاتف المؤسسي وTeams وSMS</w:t>
            </w:r>
          </w:p>
        </w:tc>
      </w:tr>
      <w:tr w:rsidR="002F17A8" w14:paraId="52D48813" w14:textId="77777777">
        <w:trPr>
          <w:jc w:val="center"/>
        </w:trPr>
        <w:tc>
          <w:tcPr>
            <w:tcW w:w="2691" w:type="dxa"/>
            <w:shd w:val="clear" w:color="auto" w:fill="FFFFFF"/>
            <w:vAlign w:val="center"/>
          </w:tcPr>
          <w:p w14:paraId="5847FFC8" w14:textId="77777777" w:rsidR="002F17A8" w:rsidRDefault="00000000" w:rsidP="00970C84">
            <w:pPr>
              <w:bidi/>
            </w:pPr>
            <w:r>
              <w:rPr>
                <w:rFonts w:cs="Arial"/>
                <w:color w:val="404040"/>
                <w:sz w:val="16"/>
              </w:rPr>
              <w:t>التعافي التقني</w:t>
            </w:r>
          </w:p>
        </w:tc>
        <w:tc>
          <w:tcPr>
            <w:tcW w:w="2691" w:type="dxa"/>
            <w:shd w:val="clear" w:color="auto" w:fill="FFFFFF"/>
            <w:vAlign w:val="center"/>
          </w:tcPr>
          <w:p w14:paraId="5D2C9078" w14:textId="77777777" w:rsidR="002F17A8" w:rsidRDefault="00000000" w:rsidP="00970C84">
            <w:pPr>
              <w:bidi/>
            </w:pPr>
            <w:r>
              <w:rPr>
                <w:rFonts w:cs="Arial"/>
                <w:color w:val="404040"/>
                <w:sz w:val="16"/>
              </w:rPr>
              <w:t>فهد العتيبي وفرق الشبكات والتطبيقات وقواعد البيانات</w:t>
            </w:r>
          </w:p>
        </w:tc>
        <w:tc>
          <w:tcPr>
            <w:tcW w:w="2691" w:type="dxa"/>
            <w:shd w:val="clear" w:color="auto" w:fill="FFFFFF"/>
            <w:vAlign w:val="center"/>
          </w:tcPr>
          <w:p w14:paraId="11AF2C41" w14:textId="77777777" w:rsidR="002F17A8" w:rsidRDefault="00000000" w:rsidP="00970C84">
            <w:pPr>
              <w:bidi/>
            </w:pPr>
            <w:r>
              <w:rPr>
                <w:rFonts w:cs="Arial"/>
                <w:color w:val="404040"/>
                <w:sz w:val="16"/>
              </w:rPr>
              <w:t>مدير المناوبة</w:t>
            </w:r>
          </w:p>
        </w:tc>
        <w:tc>
          <w:tcPr>
            <w:tcW w:w="2691" w:type="dxa"/>
            <w:shd w:val="clear" w:color="auto" w:fill="FFFFFF"/>
            <w:vAlign w:val="center"/>
          </w:tcPr>
          <w:p w14:paraId="0841793B" w14:textId="77777777" w:rsidR="002F17A8" w:rsidRDefault="00000000" w:rsidP="00970C84">
            <w:pPr>
              <w:bidi/>
            </w:pPr>
            <w:r>
              <w:rPr>
                <w:rFonts w:cs="Arial"/>
                <w:color w:val="404040"/>
                <w:sz w:val="16"/>
              </w:rPr>
              <w:t>مركز العمليات وBridge طوارئ</w:t>
            </w:r>
          </w:p>
        </w:tc>
      </w:tr>
      <w:tr w:rsidR="002F17A8" w14:paraId="06EDF884" w14:textId="77777777">
        <w:trPr>
          <w:jc w:val="center"/>
        </w:trPr>
        <w:tc>
          <w:tcPr>
            <w:tcW w:w="2691" w:type="dxa"/>
            <w:shd w:val="clear" w:color="auto" w:fill="EEEAF5"/>
            <w:vAlign w:val="center"/>
          </w:tcPr>
          <w:p w14:paraId="3E753138" w14:textId="77777777" w:rsidR="002F17A8" w:rsidRDefault="00000000" w:rsidP="00970C84">
            <w:pPr>
              <w:bidi/>
            </w:pPr>
            <w:r>
              <w:rPr>
                <w:rFonts w:cs="Arial"/>
                <w:color w:val="404040"/>
                <w:sz w:val="16"/>
              </w:rPr>
              <w:t>أمن المعلومات</w:t>
            </w:r>
          </w:p>
        </w:tc>
        <w:tc>
          <w:tcPr>
            <w:tcW w:w="2691" w:type="dxa"/>
            <w:shd w:val="clear" w:color="auto" w:fill="EEEAF5"/>
            <w:vAlign w:val="center"/>
          </w:tcPr>
          <w:p w14:paraId="30EE15E6" w14:textId="77777777" w:rsidR="002F17A8" w:rsidRDefault="00000000" w:rsidP="00970C84">
            <w:pPr>
              <w:bidi/>
            </w:pPr>
            <w:r>
              <w:rPr>
                <w:rFonts w:cs="Arial"/>
                <w:color w:val="404040"/>
                <w:sz w:val="16"/>
              </w:rPr>
              <w:t>سارة الحربي وفريق SOC والاستجابة</w:t>
            </w:r>
          </w:p>
        </w:tc>
        <w:tc>
          <w:tcPr>
            <w:tcW w:w="2691" w:type="dxa"/>
            <w:shd w:val="clear" w:color="auto" w:fill="EEEAF5"/>
            <w:vAlign w:val="center"/>
          </w:tcPr>
          <w:p w14:paraId="38CAE941" w14:textId="77777777" w:rsidR="002F17A8" w:rsidRDefault="00000000" w:rsidP="00970C84">
            <w:pPr>
              <w:bidi/>
            </w:pPr>
            <w:r>
              <w:rPr>
                <w:rFonts w:cs="Arial"/>
                <w:color w:val="404040"/>
                <w:sz w:val="16"/>
              </w:rPr>
              <w:t>نائب CISO</w:t>
            </w:r>
          </w:p>
        </w:tc>
        <w:tc>
          <w:tcPr>
            <w:tcW w:w="2691" w:type="dxa"/>
            <w:shd w:val="clear" w:color="auto" w:fill="EEEAF5"/>
            <w:vAlign w:val="center"/>
          </w:tcPr>
          <w:p w14:paraId="5B632E24" w14:textId="77777777" w:rsidR="002F17A8" w:rsidRDefault="00000000" w:rsidP="00970C84">
            <w:pPr>
              <w:bidi/>
            </w:pPr>
            <w:r>
              <w:rPr>
                <w:rFonts w:cs="Arial"/>
                <w:color w:val="404040"/>
                <w:sz w:val="16"/>
              </w:rPr>
              <w:t>SOC وBridge طوارئ</w:t>
            </w:r>
          </w:p>
        </w:tc>
      </w:tr>
      <w:tr w:rsidR="002F17A8" w14:paraId="2BB41BD6" w14:textId="77777777">
        <w:trPr>
          <w:jc w:val="center"/>
        </w:trPr>
        <w:tc>
          <w:tcPr>
            <w:tcW w:w="2691" w:type="dxa"/>
            <w:shd w:val="clear" w:color="auto" w:fill="FFFFFF"/>
            <w:vAlign w:val="center"/>
          </w:tcPr>
          <w:p w14:paraId="7263A6D5" w14:textId="77777777" w:rsidR="002F17A8" w:rsidRDefault="00000000" w:rsidP="00970C84">
            <w:pPr>
              <w:bidi/>
            </w:pPr>
            <w:r>
              <w:rPr>
                <w:rFonts w:cs="Arial"/>
                <w:color w:val="404040"/>
                <w:sz w:val="16"/>
              </w:rPr>
              <w:t>الأعمال</w:t>
            </w:r>
          </w:p>
        </w:tc>
        <w:tc>
          <w:tcPr>
            <w:tcW w:w="2691" w:type="dxa"/>
            <w:shd w:val="clear" w:color="auto" w:fill="FFFFFF"/>
            <w:vAlign w:val="center"/>
          </w:tcPr>
          <w:p w14:paraId="74043322" w14:textId="77777777" w:rsidR="002F17A8" w:rsidRDefault="00000000" w:rsidP="00970C84">
            <w:pPr>
              <w:bidi/>
            </w:pPr>
            <w:r>
              <w:rPr>
                <w:rFonts w:cs="Arial"/>
                <w:color w:val="404040"/>
                <w:sz w:val="16"/>
              </w:rPr>
              <w:t>مديرو الخدمات المصرفية والعمليات والمالية</w:t>
            </w:r>
          </w:p>
        </w:tc>
        <w:tc>
          <w:tcPr>
            <w:tcW w:w="2691" w:type="dxa"/>
            <w:shd w:val="clear" w:color="auto" w:fill="FFFFFF"/>
            <w:vAlign w:val="center"/>
          </w:tcPr>
          <w:p w14:paraId="602AA5FF" w14:textId="77777777" w:rsidR="002F17A8" w:rsidRDefault="00000000" w:rsidP="00970C84">
            <w:pPr>
              <w:bidi/>
            </w:pPr>
            <w:r>
              <w:rPr>
                <w:rFonts w:cs="Arial"/>
                <w:color w:val="404040"/>
                <w:sz w:val="16"/>
              </w:rPr>
              <w:t>نواب ملاك الخدمات</w:t>
            </w:r>
          </w:p>
        </w:tc>
        <w:tc>
          <w:tcPr>
            <w:tcW w:w="2691" w:type="dxa"/>
            <w:shd w:val="clear" w:color="auto" w:fill="FFFFFF"/>
            <w:vAlign w:val="center"/>
          </w:tcPr>
          <w:p w14:paraId="5F2F1136" w14:textId="77777777" w:rsidR="002F17A8" w:rsidRDefault="00000000" w:rsidP="00970C84">
            <w:pPr>
              <w:bidi/>
            </w:pPr>
            <w:r>
              <w:rPr>
                <w:rFonts w:cs="Arial"/>
                <w:color w:val="404040"/>
                <w:sz w:val="16"/>
              </w:rPr>
              <w:t>الهاتف وTeams</w:t>
            </w:r>
          </w:p>
        </w:tc>
      </w:tr>
      <w:tr w:rsidR="002F17A8" w14:paraId="1C04ED99" w14:textId="77777777">
        <w:trPr>
          <w:jc w:val="center"/>
        </w:trPr>
        <w:tc>
          <w:tcPr>
            <w:tcW w:w="2691" w:type="dxa"/>
            <w:shd w:val="clear" w:color="auto" w:fill="EEEAF5"/>
            <w:vAlign w:val="center"/>
          </w:tcPr>
          <w:p w14:paraId="379CA4B4" w14:textId="77777777" w:rsidR="002F17A8" w:rsidRDefault="00000000" w:rsidP="00970C84">
            <w:pPr>
              <w:bidi/>
            </w:pPr>
            <w:r>
              <w:rPr>
                <w:rFonts w:cs="Arial"/>
                <w:color w:val="404040"/>
                <w:sz w:val="16"/>
              </w:rPr>
              <w:t>الموردون</w:t>
            </w:r>
          </w:p>
        </w:tc>
        <w:tc>
          <w:tcPr>
            <w:tcW w:w="2691" w:type="dxa"/>
            <w:shd w:val="clear" w:color="auto" w:fill="EEEAF5"/>
            <w:vAlign w:val="center"/>
          </w:tcPr>
          <w:p w14:paraId="0F675D91" w14:textId="77777777" w:rsidR="002F17A8" w:rsidRDefault="00000000" w:rsidP="00970C84">
            <w:pPr>
              <w:bidi/>
            </w:pPr>
            <w:r>
              <w:rPr>
                <w:rFonts w:cs="Arial"/>
                <w:color w:val="404040"/>
                <w:sz w:val="16"/>
              </w:rPr>
              <w:t>AWS والاتصالات ومطور آفاق بلس وصيانة ATM</w:t>
            </w:r>
          </w:p>
        </w:tc>
        <w:tc>
          <w:tcPr>
            <w:tcW w:w="2691" w:type="dxa"/>
            <w:shd w:val="clear" w:color="auto" w:fill="EEEAF5"/>
            <w:vAlign w:val="center"/>
          </w:tcPr>
          <w:p w14:paraId="0B7D44CB" w14:textId="77777777" w:rsidR="002F17A8" w:rsidRDefault="00000000" w:rsidP="00970C84">
            <w:pPr>
              <w:bidi/>
            </w:pPr>
            <w:r>
              <w:rPr>
                <w:rFonts w:cs="Arial"/>
                <w:color w:val="404040"/>
                <w:sz w:val="16"/>
              </w:rPr>
              <w:t>مذكورون في سجل الموردين</w:t>
            </w:r>
          </w:p>
        </w:tc>
        <w:tc>
          <w:tcPr>
            <w:tcW w:w="2691" w:type="dxa"/>
            <w:shd w:val="clear" w:color="auto" w:fill="EEEAF5"/>
            <w:vAlign w:val="center"/>
          </w:tcPr>
          <w:p w14:paraId="5FC4CD4D" w14:textId="77777777" w:rsidR="002F17A8" w:rsidRDefault="00000000" w:rsidP="00970C84">
            <w:pPr>
              <w:bidi/>
            </w:pPr>
            <w:r>
              <w:rPr>
                <w:rFonts w:cs="Arial"/>
                <w:color w:val="404040"/>
                <w:sz w:val="16"/>
              </w:rPr>
              <w:t>SLA وقائمة الاتصال</w:t>
            </w:r>
          </w:p>
        </w:tc>
      </w:tr>
    </w:tbl>
    <w:p w14:paraId="041BCC45" w14:textId="77777777" w:rsidR="002F17A8" w:rsidRDefault="002F17A8" w:rsidP="00970C84">
      <w:pPr>
        <w:bidi/>
        <w:spacing w:after="20"/>
      </w:pPr>
    </w:p>
    <w:p w14:paraId="397823B2" w14:textId="77777777" w:rsidR="002F17A8" w:rsidRDefault="00000000" w:rsidP="00970C84">
      <w:pPr>
        <w:bidi/>
        <w:spacing w:before="200" w:after="100"/>
      </w:pPr>
      <w:r>
        <w:rPr>
          <w:rFonts w:cs="Arial"/>
          <w:b/>
          <w:color w:val="5B4B8A"/>
          <w:sz w:val="32"/>
        </w:rPr>
        <w:t>5. إجراءات الاستعادة التقنية</w:t>
      </w:r>
    </w:p>
    <w:p w14:paraId="50FE3915" w14:textId="77777777" w:rsidR="002F17A8" w:rsidRDefault="00000000" w:rsidP="00970C84">
      <w:pPr>
        <w:bidi/>
        <w:spacing w:after="120"/>
      </w:pPr>
      <w:r>
        <w:rPr>
          <w:rFonts w:cs="Arial"/>
          <w:color w:val="404040"/>
        </w:rPr>
        <w:t>ينفذ فريق التعافي التقني الإجراءات التالية مع الحفاظ على فصل الصلاحيات والتسجيل والتشفير. لا تستخدم بيئة الاستعادة للإنتاج قبل تحقق مالك الخدمة وفريق الأمن من الهوية والبيانات والإعدادات.</w:t>
      </w:r>
    </w:p>
    <w:p w14:paraId="43E0B72A" w14:textId="77777777" w:rsidR="002F17A8" w:rsidRDefault="00000000" w:rsidP="00970C84">
      <w:pPr>
        <w:bidi/>
        <w:spacing w:after="120"/>
      </w:pPr>
      <w:r>
        <w:rPr>
          <w:rFonts w:cs="Arial"/>
          <w:color w:val="404040"/>
          <w:sz w:val="21"/>
        </w:rPr>
        <w:t>1. تأكيد سلامة الموقع البديل والطاقة والاتصال والحسابات ومفاتيح الوصول.</w:t>
      </w:r>
    </w:p>
    <w:p w14:paraId="1EDFAC9D" w14:textId="77777777" w:rsidR="002F17A8" w:rsidRDefault="00000000" w:rsidP="00970C84">
      <w:pPr>
        <w:bidi/>
        <w:spacing w:after="120"/>
      </w:pPr>
      <w:r>
        <w:rPr>
          <w:rFonts w:cs="Arial"/>
          <w:color w:val="404040"/>
          <w:sz w:val="21"/>
        </w:rPr>
        <w:t>2. التحقق من آخر نسخة سليمة ومن عدم احتوائها على مؤشرات فدية أو عبث.</w:t>
      </w:r>
    </w:p>
    <w:p w14:paraId="05EDBB29" w14:textId="77777777" w:rsidR="002F17A8" w:rsidRDefault="00000000" w:rsidP="00970C84">
      <w:pPr>
        <w:bidi/>
        <w:spacing w:after="120"/>
      </w:pPr>
      <w:r>
        <w:rPr>
          <w:rFonts w:cs="Arial"/>
          <w:color w:val="404040"/>
          <w:sz w:val="21"/>
        </w:rPr>
        <w:t>3. إنشاء بيئة الاستعادة المعزولة وفق معيار الإعدادات الأمنية وخطة التغيير الطارئ.</w:t>
      </w:r>
    </w:p>
    <w:p w14:paraId="0C31C93F" w14:textId="77777777" w:rsidR="002F17A8" w:rsidRDefault="00000000" w:rsidP="00970C84">
      <w:pPr>
        <w:bidi/>
        <w:spacing w:after="120"/>
      </w:pPr>
      <w:r>
        <w:rPr>
          <w:rFonts w:cs="Arial"/>
          <w:color w:val="404040"/>
          <w:sz w:val="21"/>
        </w:rPr>
        <w:t>4. استعادة الشبكة والهوية وDNS ثم قواعد البيانات بالترتيب المعتمد.</w:t>
      </w:r>
    </w:p>
    <w:p w14:paraId="6D0235F3" w14:textId="77777777" w:rsidR="002F17A8" w:rsidRDefault="00000000" w:rsidP="00970C84">
      <w:pPr>
        <w:bidi/>
        <w:spacing w:after="120"/>
      </w:pPr>
      <w:r>
        <w:rPr>
          <w:rFonts w:cs="Arial"/>
          <w:color w:val="404040"/>
          <w:sz w:val="21"/>
        </w:rPr>
        <w:t>5. استعادة الخدمات الرقمية والتحويلات ومكافحة الاحتيال ثم الخدمات المؤسسية.</w:t>
      </w:r>
    </w:p>
    <w:p w14:paraId="08DC90BC" w14:textId="77777777" w:rsidR="002F17A8" w:rsidRDefault="00000000" w:rsidP="00970C84">
      <w:pPr>
        <w:bidi/>
        <w:spacing w:after="120"/>
      </w:pPr>
      <w:r>
        <w:rPr>
          <w:rFonts w:cs="Arial"/>
          <w:color w:val="404040"/>
          <w:sz w:val="21"/>
        </w:rPr>
        <w:t>6. تطبيق الجدران النارية وMFA والتشفير والمراقبة وإرسال السجلات قبل فتح الوصول.</w:t>
      </w:r>
    </w:p>
    <w:p w14:paraId="10A92DAE" w14:textId="77777777" w:rsidR="002F17A8" w:rsidRDefault="00000000" w:rsidP="00970C84">
      <w:pPr>
        <w:bidi/>
        <w:spacing w:after="120"/>
      </w:pPr>
      <w:r>
        <w:rPr>
          <w:rFonts w:cs="Arial"/>
          <w:color w:val="404040"/>
          <w:sz w:val="21"/>
        </w:rPr>
        <w:t>7. تنفيذ اختبار اتصال ووظائف ومعاملات عينة بمشاركة ملاك الأعمال.</w:t>
      </w:r>
    </w:p>
    <w:p w14:paraId="454A1439" w14:textId="77777777" w:rsidR="002F17A8" w:rsidRDefault="00000000" w:rsidP="00970C84">
      <w:pPr>
        <w:bidi/>
        <w:spacing w:after="120"/>
      </w:pPr>
      <w:r>
        <w:rPr>
          <w:rFonts w:cs="Arial"/>
          <w:color w:val="404040"/>
          <w:sz w:val="21"/>
        </w:rPr>
        <w:t>8. إعلان توفر الخدمة المحدود أو الكامل فقط بعد موافقة قائد الحادث ومالك الخدمة وCISO.</w:t>
      </w:r>
    </w:p>
    <w:tbl>
      <w:tblPr>
        <w:tblStyle w:val="TableGrid"/>
        <w:bidiVisual/>
        <w:tblW w:w="0" w:type="auto"/>
        <w:jc w:val="center"/>
        <w:tblLook w:val="04A0" w:firstRow="1" w:lastRow="0" w:firstColumn="1" w:lastColumn="0" w:noHBand="0" w:noVBand="1"/>
      </w:tblPr>
      <w:tblGrid>
        <w:gridCol w:w="3589"/>
        <w:gridCol w:w="3589"/>
        <w:gridCol w:w="3589"/>
      </w:tblGrid>
      <w:tr w:rsidR="002F17A8" w14:paraId="5C7745ED" w14:textId="77777777">
        <w:trPr>
          <w:jc w:val="center"/>
        </w:trPr>
        <w:tc>
          <w:tcPr>
            <w:tcW w:w="3589" w:type="dxa"/>
            <w:shd w:val="clear" w:color="auto" w:fill="5B4B8A"/>
            <w:vAlign w:val="center"/>
          </w:tcPr>
          <w:p w14:paraId="45F6A865" w14:textId="77777777" w:rsidR="002F17A8" w:rsidRDefault="00000000" w:rsidP="00970C84">
            <w:pPr>
              <w:bidi/>
            </w:pPr>
            <w:r>
              <w:rPr>
                <w:rFonts w:cs="Arial"/>
                <w:b/>
                <w:color w:val="FFFFFF"/>
                <w:sz w:val="16"/>
              </w:rPr>
              <w:t>الترتيب</w:t>
            </w:r>
          </w:p>
        </w:tc>
        <w:tc>
          <w:tcPr>
            <w:tcW w:w="3589" w:type="dxa"/>
            <w:shd w:val="clear" w:color="auto" w:fill="5B4B8A"/>
            <w:vAlign w:val="center"/>
          </w:tcPr>
          <w:p w14:paraId="22A714CB" w14:textId="77777777" w:rsidR="002F17A8" w:rsidRDefault="00000000" w:rsidP="00970C84">
            <w:pPr>
              <w:bidi/>
            </w:pPr>
            <w:r>
              <w:rPr>
                <w:rFonts w:cs="Arial"/>
                <w:b/>
                <w:color w:val="FFFFFF"/>
                <w:sz w:val="16"/>
              </w:rPr>
              <w:t>النظام/المكون</w:t>
            </w:r>
          </w:p>
        </w:tc>
        <w:tc>
          <w:tcPr>
            <w:tcW w:w="3589" w:type="dxa"/>
            <w:shd w:val="clear" w:color="auto" w:fill="5B4B8A"/>
            <w:vAlign w:val="center"/>
          </w:tcPr>
          <w:p w14:paraId="7ED56B03" w14:textId="77777777" w:rsidR="002F17A8" w:rsidRDefault="00000000" w:rsidP="00970C84">
            <w:pPr>
              <w:bidi/>
            </w:pPr>
            <w:r>
              <w:rPr>
                <w:rFonts w:cs="Arial"/>
                <w:b/>
                <w:color w:val="FFFFFF"/>
                <w:sz w:val="16"/>
              </w:rPr>
              <w:t>شرط الانتقال</w:t>
            </w:r>
          </w:p>
        </w:tc>
      </w:tr>
      <w:tr w:rsidR="002F17A8" w14:paraId="57A87B73" w14:textId="77777777">
        <w:trPr>
          <w:jc w:val="center"/>
        </w:trPr>
        <w:tc>
          <w:tcPr>
            <w:tcW w:w="3589" w:type="dxa"/>
            <w:shd w:val="clear" w:color="auto" w:fill="EEEAF5"/>
            <w:vAlign w:val="center"/>
          </w:tcPr>
          <w:p w14:paraId="66C28E68" w14:textId="77777777" w:rsidR="002F17A8" w:rsidRDefault="00000000" w:rsidP="00970C84">
            <w:pPr>
              <w:bidi/>
            </w:pPr>
            <w:r>
              <w:rPr>
                <w:rFonts w:cs="Arial"/>
                <w:color w:val="404040"/>
                <w:sz w:val="16"/>
              </w:rPr>
              <w:t>1</w:t>
            </w:r>
          </w:p>
        </w:tc>
        <w:tc>
          <w:tcPr>
            <w:tcW w:w="3589" w:type="dxa"/>
            <w:shd w:val="clear" w:color="auto" w:fill="EEEAF5"/>
            <w:vAlign w:val="center"/>
          </w:tcPr>
          <w:p w14:paraId="50DE088B" w14:textId="77777777" w:rsidR="002F17A8" w:rsidRDefault="00000000" w:rsidP="00970C84">
            <w:pPr>
              <w:bidi/>
            </w:pPr>
            <w:r>
              <w:rPr>
                <w:rFonts w:cs="Arial"/>
                <w:color w:val="404040"/>
                <w:sz w:val="16"/>
              </w:rPr>
              <w:t>الهوية والشبكات والاتصالات</w:t>
            </w:r>
          </w:p>
        </w:tc>
        <w:tc>
          <w:tcPr>
            <w:tcW w:w="3589" w:type="dxa"/>
            <w:shd w:val="clear" w:color="auto" w:fill="EEEAF5"/>
            <w:vAlign w:val="center"/>
          </w:tcPr>
          <w:p w14:paraId="70FA9163" w14:textId="77777777" w:rsidR="002F17A8" w:rsidRDefault="00000000" w:rsidP="00970C84">
            <w:pPr>
              <w:bidi/>
            </w:pPr>
            <w:r>
              <w:rPr>
                <w:rFonts w:cs="Arial"/>
                <w:color w:val="404040"/>
                <w:sz w:val="16"/>
              </w:rPr>
              <w:t>تأمين الوصول ومزامنة الوقت وتسجيل الإدارة.</w:t>
            </w:r>
          </w:p>
        </w:tc>
      </w:tr>
      <w:tr w:rsidR="002F17A8" w14:paraId="55DCCA89" w14:textId="77777777">
        <w:trPr>
          <w:jc w:val="center"/>
        </w:trPr>
        <w:tc>
          <w:tcPr>
            <w:tcW w:w="3589" w:type="dxa"/>
            <w:shd w:val="clear" w:color="auto" w:fill="FFFFFF"/>
            <w:vAlign w:val="center"/>
          </w:tcPr>
          <w:p w14:paraId="7594C79C" w14:textId="77777777" w:rsidR="002F17A8" w:rsidRDefault="00000000" w:rsidP="00970C84">
            <w:pPr>
              <w:bidi/>
            </w:pPr>
            <w:r>
              <w:rPr>
                <w:rFonts w:cs="Arial"/>
                <w:color w:val="404040"/>
                <w:sz w:val="16"/>
              </w:rPr>
              <w:t>2</w:t>
            </w:r>
          </w:p>
        </w:tc>
        <w:tc>
          <w:tcPr>
            <w:tcW w:w="3589" w:type="dxa"/>
            <w:shd w:val="clear" w:color="auto" w:fill="FFFFFF"/>
            <w:vAlign w:val="center"/>
          </w:tcPr>
          <w:p w14:paraId="67BAADE5" w14:textId="77777777" w:rsidR="002F17A8" w:rsidRDefault="00000000" w:rsidP="00970C84">
            <w:pPr>
              <w:bidi/>
            </w:pPr>
            <w:r>
              <w:rPr>
                <w:rFonts w:cs="Arial"/>
                <w:color w:val="404040"/>
                <w:sz w:val="16"/>
              </w:rPr>
              <w:t>قواعد بيانات العملاء والمعاملات</w:t>
            </w:r>
          </w:p>
        </w:tc>
        <w:tc>
          <w:tcPr>
            <w:tcW w:w="3589" w:type="dxa"/>
            <w:shd w:val="clear" w:color="auto" w:fill="FFFFFF"/>
            <w:vAlign w:val="center"/>
          </w:tcPr>
          <w:p w14:paraId="7FAE1EB4" w14:textId="77777777" w:rsidR="002F17A8" w:rsidRDefault="00000000" w:rsidP="00970C84">
            <w:pPr>
              <w:bidi/>
            </w:pPr>
            <w:r>
              <w:rPr>
                <w:rFonts w:cs="Arial"/>
                <w:color w:val="404040"/>
                <w:sz w:val="16"/>
              </w:rPr>
              <w:t>سلامة النسخة ونجاح فحص الاتساق.</w:t>
            </w:r>
          </w:p>
        </w:tc>
      </w:tr>
      <w:tr w:rsidR="002F17A8" w14:paraId="56A93B82" w14:textId="77777777">
        <w:trPr>
          <w:jc w:val="center"/>
        </w:trPr>
        <w:tc>
          <w:tcPr>
            <w:tcW w:w="3589" w:type="dxa"/>
            <w:shd w:val="clear" w:color="auto" w:fill="EEEAF5"/>
            <w:vAlign w:val="center"/>
          </w:tcPr>
          <w:p w14:paraId="1252E062" w14:textId="77777777" w:rsidR="002F17A8" w:rsidRDefault="00000000" w:rsidP="00970C84">
            <w:pPr>
              <w:bidi/>
            </w:pPr>
            <w:r>
              <w:rPr>
                <w:rFonts w:cs="Arial"/>
                <w:color w:val="404040"/>
                <w:sz w:val="16"/>
              </w:rPr>
              <w:t>3</w:t>
            </w:r>
          </w:p>
        </w:tc>
        <w:tc>
          <w:tcPr>
            <w:tcW w:w="3589" w:type="dxa"/>
            <w:shd w:val="clear" w:color="auto" w:fill="EEEAF5"/>
            <w:vAlign w:val="center"/>
          </w:tcPr>
          <w:p w14:paraId="1076D7B0" w14:textId="77777777" w:rsidR="002F17A8" w:rsidRDefault="00000000" w:rsidP="00970C84">
            <w:pPr>
              <w:bidi/>
            </w:pPr>
            <w:r>
              <w:rPr>
                <w:rFonts w:cs="Arial"/>
                <w:color w:val="404040"/>
                <w:sz w:val="16"/>
              </w:rPr>
              <w:t>آفاق بلس والخدمات الرقمية</w:t>
            </w:r>
          </w:p>
        </w:tc>
        <w:tc>
          <w:tcPr>
            <w:tcW w:w="3589" w:type="dxa"/>
            <w:shd w:val="clear" w:color="auto" w:fill="EEEAF5"/>
            <w:vAlign w:val="center"/>
          </w:tcPr>
          <w:p w14:paraId="3A3D2460" w14:textId="77777777" w:rsidR="002F17A8" w:rsidRDefault="00000000" w:rsidP="00970C84">
            <w:pPr>
              <w:bidi/>
            </w:pPr>
            <w:r>
              <w:rPr>
                <w:rFonts w:cs="Arial"/>
                <w:color w:val="404040"/>
                <w:sz w:val="16"/>
              </w:rPr>
              <w:t>اختبار دخول ومعاملة آمنة ومراقبة.</w:t>
            </w:r>
          </w:p>
        </w:tc>
      </w:tr>
      <w:tr w:rsidR="002F17A8" w14:paraId="469ABFAD" w14:textId="77777777">
        <w:trPr>
          <w:jc w:val="center"/>
        </w:trPr>
        <w:tc>
          <w:tcPr>
            <w:tcW w:w="3589" w:type="dxa"/>
            <w:shd w:val="clear" w:color="auto" w:fill="FFFFFF"/>
            <w:vAlign w:val="center"/>
          </w:tcPr>
          <w:p w14:paraId="355CD2C1" w14:textId="77777777" w:rsidR="002F17A8" w:rsidRDefault="00000000" w:rsidP="00970C84">
            <w:pPr>
              <w:bidi/>
            </w:pPr>
            <w:r>
              <w:rPr>
                <w:rFonts w:cs="Arial"/>
                <w:color w:val="404040"/>
                <w:sz w:val="16"/>
              </w:rPr>
              <w:t>4</w:t>
            </w:r>
          </w:p>
        </w:tc>
        <w:tc>
          <w:tcPr>
            <w:tcW w:w="3589" w:type="dxa"/>
            <w:shd w:val="clear" w:color="auto" w:fill="FFFFFF"/>
            <w:vAlign w:val="center"/>
          </w:tcPr>
          <w:p w14:paraId="450DF880" w14:textId="77777777" w:rsidR="002F17A8" w:rsidRDefault="00000000" w:rsidP="00970C84">
            <w:pPr>
              <w:bidi/>
            </w:pPr>
            <w:r>
              <w:rPr>
                <w:rFonts w:cs="Arial"/>
                <w:color w:val="404040"/>
                <w:sz w:val="16"/>
              </w:rPr>
              <w:t>التحويلات الدولية ومكافحة الاحتيال</w:t>
            </w:r>
          </w:p>
        </w:tc>
        <w:tc>
          <w:tcPr>
            <w:tcW w:w="3589" w:type="dxa"/>
            <w:shd w:val="clear" w:color="auto" w:fill="FFFFFF"/>
            <w:vAlign w:val="center"/>
          </w:tcPr>
          <w:p w14:paraId="44031DCB" w14:textId="77777777" w:rsidR="002F17A8" w:rsidRDefault="00000000" w:rsidP="00970C84">
            <w:pPr>
              <w:bidi/>
            </w:pPr>
            <w:r>
              <w:rPr>
                <w:rFonts w:cs="Arial"/>
                <w:color w:val="404040"/>
                <w:sz w:val="16"/>
              </w:rPr>
              <w:t>فصل مهام وتنبيه ناجح ومعاملة اختبار.</w:t>
            </w:r>
          </w:p>
        </w:tc>
      </w:tr>
      <w:tr w:rsidR="002F17A8" w14:paraId="148DE6BB" w14:textId="77777777">
        <w:trPr>
          <w:jc w:val="center"/>
        </w:trPr>
        <w:tc>
          <w:tcPr>
            <w:tcW w:w="3589" w:type="dxa"/>
            <w:shd w:val="clear" w:color="auto" w:fill="EEEAF5"/>
            <w:vAlign w:val="center"/>
          </w:tcPr>
          <w:p w14:paraId="39B81BE7" w14:textId="77777777" w:rsidR="002F17A8" w:rsidRDefault="00000000" w:rsidP="00970C84">
            <w:pPr>
              <w:bidi/>
            </w:pPr>
            <w:r>
              <w:rPr>
                <w:rFonts w:cs="Arial"/>
                <w:color w:val="404040"/>
                <w:sz w:val="16"/>
              </w:rPr>
              <w:t>5</w:t>
            </w:r>
          </w:p>
        </w:tc>
        <w:tc>
          <w:tcPr>
            <w:tcW w:w="3589" w:type="dxa"/>
            <w:shd w:val="clear" w:color="auto" w:fill="EEEAF5"/>
            <w:vAlign w:val="center"/>
          </w:tcPr>
          <w:p w14:paraId="67132E67" w14:textId="77777777" w:rsidR="002F17A8" w:rsidRDefault="00000000" w:rsidP="00970C84">
            <w:pPr>
              <w:bidi/>
            </w:pPr>
            <w:r>
              <w:rPr>
                <w:rFonts w:cs="Arial"/>
                <w:color w:val="404040"/>
                <w:sz w:val="16"/>
              </w:rPr>
              <w:t>ERP وCRM والبريد</w:t>
            </w:r>
          </w:p>
        </w:tc>
        <w:tc>
          <w:tcPr>
            <w:tcW w:w="3589" w:type="dxa"/>
            <w:shd w:val="clear" w:color="auto" w:fill="EEEAF5"/>
            <w:vAlign w:val="center"/>
          </w:tcPr>
          <w:p w14:paraId="65E81C2D" w14:textId="77777777" w:rsidR="002F17A8" w:rsidRDefault="00000000" w:rsidP="00970C84">
            <w:pPr>
              <w:bidi/>
            </w:pPr>
            <w:r>
              <w:rPr>
                <w:rFonts w:cs="Arial"/>
                <w:color w:val="404040"/>
                <w:sz w:val="16"/>
              </w:rPr>
              <w:t>تحقق المالكين واستقرار الأداء.</w:t>
            </w:r>
          </w:p>
        </w:tc>
      </w:tr>
      <w:tr w:rsidR="002F17A8" w14:paraId="7FA49EFD" w14:textId="77777777">
        <w:trPr>
          <w:jc w:val="center"/>
        </w:trPr>
        <w:tc>
          <w:tcPr>
            <w:tcW w:w="3589" w:type="dxa"/>
            <w:shd w:val="clear" w:color="auto" w:fill="FFFFFF"/>
            <w:vAlign w:val="center"/>
          </w:tcPr>
          <w:p w14:paraId="22D95B7E" w14:textId="77777777" w:rsidR="002F17A8" w:rsidRDefault="00000000" w:rsidP="00970C84">
            <w:pPr>
              <w:bidi/>
            </w:pPr>
            <w:r>
              <w:rPr>
                <w:rFonts w:cs="Arial"/>
                <w:color w:val="404040"/>
                <w:sz w:val="16"/>
              </w:rPr>
              <w:t>6</w:t>
            </w:r>
          </w:p>
        </w:tc>
        <w:tc>
          <w:tcPr>
            <w:tcW w:w="3589" w:type="dxa"/>
            <w:shd w:val="clear" w:color="auto" w:fill="FFFFFF"/>
            <w:vAlign w:val="center"/>
          </w:tcPr>
          <w:p w14:paraId="0797B629" w14:textId="77777777" w:rsidR="002F17A8" w:rsidRDefault="00000000" w:rsidP="00970C84">
            <w:pPr>
              <w:bidi/>
            </w:pPr>
            <w:r>
              <w:rPr>
                <w:rFonts w:cs="Arial"/>
                <w:color w:val="404040"/>
                <w:sz w:val="16"/>
              </w:rPr>
              <w:t>الفروع وأجهزة الصراف</w:t>
            </w:r>
          </w:p>
        </w:tc>
        <w:tc>
          <w:tcPr>
            <w:tcW w:w="3589" w:type="dxa"/>
            <w:shd w:val="clear" w:color="auto" w:fill="FFFFFF"/>
            <w:vAlign w:val="center"/>
          </w:tcPr>
          <w:p w14:paraId="6233FE03" w14:textId="77777777" w:rsidR="002F17A8" w:rsidRDefault="00000000" w:rsidP="00970C84">
            <w:pPr>
              <w:bidi/>
            </w:pPr>
            <w:r>
              <w:rPr>
                <w:rFonts w:cs="Arial"/>
                <w:color w:val="404040"/>
                <w:sz w:val="16"/>
              </w:rPr>
              <w:t>اختبار اتصال وخدمة مع مزود الاتصالات.</w:t>
            </w:r>
          </w:p>
        </w:tc>
      </w:tr>
    </w:tbl>
    <w:p w14:paraId="6974514F" w14:textId="77777777" w:rsidR="002F17A8" w:rsidRDefault="002F17A8" w:rsidP="00970C84">
      <w:pPr>
        <w:bidi/>
        <w:spacing w:after="20"/>
      </w:pPr>
    </w:p>
    <w:p w14:paraId="2E603837" w14:textId="77777777" w:rsidR="002F17A8" w:rsidRDefault="00000000" w:rsidP="00970C84">
      <w:pPr>
        <w:bidi/>
        <w:spacing w:before="200" w:after="100"/>
      </w:pPr>
      <w:r>
        <w:rPr>
          <w:rFonts w:cs="Arial"/>
          <w:b/>
          <w:color w:val="5B4B8A"/>
          <w:sz w:val="32"/>
        </w:rPr>
        <w:t>6. إجراءات الأعمال اليدوية المؤقتة</w:t>
      </w:r>
    </w:p>
    <w:p w14:paraId="3C595AC4" w14:textId="77777777" w:rsidR="002F17A8" w:rsidRDefault="00000000" w:rsidP="00970C84">
      <w:pPr>
        <w:pStyle w:val="ListBullet"/>
        <w:bidi/>
        <w:spacing w:after="60"/>
      </w:pPr>
      <w:r>
        <w:rPr>
          <w:rFonts w:cs="Arial"/>
          <w:color w:val="404040"/>
          <w:sz w:val="21"/>
        </w:rPr>
        <w:t>تحدد الإدارة الخدمات التي يمكن تنفيذها يدوياً، مثل استقبال طلبات العملاء وتسجيلها في نماذج مرقمة وآمنة.</w:t>
      </w:r>
    </w:p>
    <w:p w14:paraId="4AFBE14D" w14:textId="77777777" w:rsidR="002F17A8" w:rsidRDefault="00000000" w:rsidP="00970C84">
      <w:pPr>
        <w:pStyle w:val="ListBullet"/>
        <w:bidi/>
        <w:spacing w:after="60"/>
      </w:pPr>
      <w:r>
        <w:rPr>
          <w:rFonts w:cs="Arial"/>
          <w:color w:val="404040"/>
          <w:sz w:val="21"/>
        </w:rPr>
        <w:t>لا تنفذ حوالة أو صرفاً أو تغيير بيانات دون تحقق ثنائي وسجل يراجعه مسؤول مستقل.</w:t>
      </w:r>
    </w:p>
    <w:p w14:paraId="3BFF277B" w14:textId="77777777" w:rsidR="002F17A8" w:rsidRDefault="00000000" w:rsidP="00970C84">
      <w:pPr>
        <w:pStyle w:val="ListBullet"/>
        <w:bidi/>
        <w:spacing w:after="60"/>
      </w:pPr>
      <w:r>
        <w:rPr>
          <w:rFonts w:cs="Arial"/>
          <w:color w:val="404040"/>
          <w:sz w:val="21"/>
        </w:rPr>
        <w:t>تخزن النماذج في خزنة أو مستودع مقيد، وتحول إلى النظام بعد عودته مع مطابقة مزدوجة.</w:t>
      </w:r>
    </w:p>
    <w:p w14:paraId="469A71B9" w14:textId="77777777" w:rsidR="002F17A8" w:rsidRDefault="00000000" w:rsidP="00970C84">
      <w:pPr>
        <w:pStyle w:val="ListBullet"/>
        <w:bidi/>
        <w:spacing w:after="60"/>
      </w:pPr>
      <w:r>
        <w:rPr>
          <w:rFonts w:cs="Arial"/>
          <w:color w:val="404040"/>
          <w:sz w:val="21"/>
        </w:rPr>
        <w:t>يبلغ العملاء بحدود الخدمة دون كشف تفاصيل أمنية أو معلومات عن ضعف النظام.</w:t>
      </w:r>
    </w:p>
    <w:p w14:paraId="2E09B075" w14:textId="77777777" w:rsidR="002F17A8" w:rsidRDefault="00000000" w:rsidP="00970C84">
      <w:pPr>
        <w:pStyle w:val="ListBullet"/>
        <w:bidi/>
        <w:spacing w:after="60"/>
      </w:pPr>
      <w:r>
        <w:rPr>
          <w:rFonts w:cs="Arial"/>
          <w:color w:val="404040"/>
          <w:sz w:val="21"/>
        </w:rPr>
        <w:t>توقف الإجراءات اليدوية عند عودة النظام وتحتفظ بالسجلات وفق مدة الاحتفاظ وتوثق المطابقة.</w:t>
      </w:r>
    </w:p>
    <w:p w14:paraId="44C341B5" w14:textId="77777777" w:rsidR="002F17A8" w:rsidRDefault="00000000" w:rsidP="00970C84">
      <w:pPr>
        <w:bidi/>
        <w:spacing w:before="200" w:after="100"/>
      </w:pPr>
      <w:r>
        <w:rPr>
          <w:rFonts w:cs="Arial"/>
          <w:b/>
          <w:color w:val="5B4B8A"/>
          <w:sz w:val="32"/>
        </w:rPr>
        <w:t>7. الاتصال أثناء الأزمة</w:t>
      </w:r>
    </w:p>
    <w:tbl>
      <w:tblPr>
        <w:tblStyle w:val="TableGrid"/>
        <w:bidiVisual/>
        <w:tblW w:w="0" w:type="auto"/>
        <w:jc w:val="center"/>
        <w:tblLook w:val="04A0" w:firstRow="1" w:lastRow="0" w:firstColumn="1" w:lastColumn="0" w:noHBand="0" w:noVBand="1"/>
      </w:tblPr>
      <w:tblGrid>
        <w:gridCol w:w="2691"/>
        <w:gridCol w:w="2691"/>
        <w:gridCol w:w="2691"/>
        <w:gridCol w:w="2691"/>
      </w:tblGrid>
      <w:tr w:rsidR="002F17A8" w14:paraId="7DC9CB3D" w14:textId="77777777">
        <w:trPr>
          <w:jc w:val="center"/>
        </w:trPr>
        <w:tc>
          <w:tcPr>
            <w:tcW w:w="2691" w:type="dxa"/>
            <w:shd w:val="clear" w:color="auto" w:fill="5B4B8A"/>
            <w:vAlign w:val="center"/>
          </w:tcPr>
          <w:p w14:paraId="11BCA85B" w14:textId="77777777" w:rsidR="002F17A8" w:rsidRDefault="00000000" w:rsidP="00970C84">
            <w:pPr>
              <w:bidi/>
            </w:pPr>
            <w:r>
              <w:rPr>
                <w:rFonts w:cs="Arial"/>
                <w:b/>
                <w:color w:val="FFFFFF"/>
                <w:sz w:val="16"/>
              </w:rPr>
              <w:lastRenderedPageBreak/>
              <w:t>الجمهور</w:t>
            </w:r>
          </w:p>
        </w:tc>
        <w:tc>
          <w:tcPr>
            <w:tcW w:w="2691" w:type="dxa"/>
            <w:shd w:val="clear" w:color="auto" w:fill="5B4B8A"/>
            <w:vAlign w:val="center"/>
          </w:tcPr>
          <w:p w14:paraId="0D93583E" w14:textId="77777777" w:rsidR="002F17A8" w:rsidRDefault="00000000" w:rsidP="00970C84">
            <w:pPr>
              <w:bidi/>
            </w:pPr>
            <w:r>
              <w:rPr>
                <w:rFonts w:cs="Arial"/>
                <w:b/>
                <w:color w:val="FFFFFF"/>
                <w:sz w:val="16"/>
              </w:rPr>
              <w:t>المسؤول</w:t>
            </w:r>
          </w:p>
        </w:tc>
        <w:tc>
          <w:tcPr>
            <w:tcW w:w="2691" w:type="dxa"/>
            <w:shd w:val="clear" w:color="auto" w:fill="5B4B8A"/>
            <w:vAlign w:val="center"/>
          </w:tcPr>
          <w:p w14:paraId="68AD0A4D" w14:textId="77777777" w:rsidR="002F17A8" w:rsidRDefault="00000000" w:rsidP="00970C84">
            <w:pPr>
              <w:bidi/>
            </w:pPr>
            <w:r>
              <w:rPr>
                <w:rFonts w:cs="Arial"/>
                <w:b/>
                <w:color w:val="FFFFFF"/>
                <w:sz w:val="16"/>
              </w:rPr>
              <w:t>القناة</w:t>
            </w:r>
          </w:p>
        </w:tc>
        <w:tc>
          <w:tcPr>
            <w:tcW w:w="2691" w:type="dxa"/>
            <w:shd w:val="clear" w:color="auto" w:fill="5B4B8A"/>
            <w:vAlign w:val="center"/>
          </w:tcPr>
          <w:p w14:paraId="51712CA0" w14:textId="77777777" w:rsidR="002F17A8" w:rsidRDefault="00000000" w:rsidP="00970C84">
            <w:pPr>
              <w:bidi/>
            </w:pPr>
            <w:r>
              <w:rPr>
                <w:rFonts w:cs="Arial"/>
                <w:b/>
                <w:color w:val="FFFFFF"/>
                <w:sz w:val="16"/>
              </w:rPr>
              <w:t>قاعدة الاتصال</w:t>
            </w:r>
          </w:p>
        </w:tc>
      </w:tr>
      <w:tr w:rsidR="002F17A8" w14:paraId="48F47983" w14:textId="77777777">
        <w:trPr>
          <w:jc w:val="center"/>
        </w:trPr>
        <w:tc>
          <w:tcPr>
            <w:tcW w:w="2691" w:type="dxa"/>
            <w:shd w:val="clear" w:color="auto" w:fill="EEEAF5"/>
            <w:vAlign w:val="center"/>
          </w:tcPr>
          <w:p w14:paraId="4186F08D" w14:textId="77777777" w:rsidR="002F17A8" w:rsidRDefault="00000000" w:rsidP="00970C84">
            <w:pPr>
              <w:bidi/>
            </w:pPr>
            <w:r>
              <w:rPr>
                <w:rFonts w:cs="Arial"/>
                <w:color w:val="404040"/>
                <w:sz w:val="16"/>
              </w:rPr>
              <w:t>الإدارة العليا</w:t>
            </w:r>
          </w:p>
        </w:tc>
        <w:tc>
          <w:tcPr>
            <w:tcW w:w="2691" w:type="dxa"/>
            <w:shd w:val="clear" w:color="auto" w:fill="EEEAF5"/>
            <w:vAlign w:val="center"/>
          </w:tcPr>
          <w:p w14:paraId="70C721C5" w14:textId="77777777" w:rsidR="002F17A8" w:rsidRDefault="00000000" w:rsidP="00970C84">
            <w:pPr>
              <w:bidi/>
            </w:pPr>
            <w:r>
              <w:rPr>
                <w:rFonts w:cs="Arial"/>
                <w:color w:val="404040"/>
                <w:sz w:val="16"/>
              </w:rPr>
              <w:t>قائد الحادث</w:t>
            </w:r>
          </w:p>
        </w:tc>
        <w:tc>
          <w:tcPr>
            <w:tcW w:w="2691" w:type="dxa"/>
            <w:shd w:val="clear" w:color="auto" w:fill="EEEAF5"/>
            <w:vAlign w:val="center"/>
          </w:tcPr>
          <w:p w14:paraId="22676686" w14:textId="77777777" w:rsidR="002F17A8" w:rsidRDefault="00000000" w:rsidP="00970C84">
            <w:pPr>
              <w:bidi/>
            </w:pPr>
            <w:r>
              <w:rPr>
                <w:rFonts w:cs="Arial"/>
                <w:color w:val="404040"/>
                <w:sz w:val="16"/>
              </w:rPr>
              <w:t>مكالمة طوارئ وBridge</w:t>
            </w:r>
          </w:p>
        </w:tc>
        <w:tc>
          <w:tcPr>
            <w:tcW w:w="2691" w:type="dxa"/>
            <w:shd w:val="clear" w:color="auto" w:fill="EEEAF5"/>
            <w:vAlign w:val="center"/>
          </w:tcPr>
          <w:p w14:paraId="73D4E224" w14:textId="77777777" w:rsidR="002F17A8" w:rsidRDefault="00000000" w:rsidP="00970C84">
            <w:pPr>
              <w:bidi/>
            </w:pPr>
            <w:r>
              <w:rPr>
                <w:rFonts w:cs="Arial"/>
                <w:color w:val="404040"/>
                <w:sz w:val="16"/>
              </w:rPr>
              <w:t>تحديث كل 30 دقيقة في أول ساعتين.</w:t>
            </w:r>
          </w:p>
        </w:tc>
      </w:tr>
      <w:tr w:rsidR="002F17A8" w14:paraId="069E399B" w14:textId="77777777">
        <w:trPr>
          <w:jc w:val="center"/>
        </w:trPr>
        <w:tc>
          <w:tcPr>
            <w:tcW w:w="2691" w:type="dxa"/>
            <w:shd w:val="clear" w:color="auto" w:fill="FFFFFF"/>
            <w:vAlign w:val="center"/>
          </w:tcPr>
          <w:p w14:paraId="65E668EF" w14:textId="77777777" w:rsidR="002F17A8" w:rsidRDefault="00000000" w:rsidP="00970C84">
            <w:pPr>
              <w:bidi/>
            </w:pPr>
            <w:r>
              <w:rPr>
                <w:rFonts w:cs="Arial"/>
                <w:color w:val="404040"/>
                <w:sz w:val="16"/>
              </w:rPr>
              <w:t>الموظفون والفروع</w:t>
            </w:r>
          </w:p>
        </w:tc>
        <w:tc>
          <w:tcPr>
            <w:tcW w:w="2691" w:type="dxa"/>
            <w:shd w:val="clear" w:color="auto" w:fill="FFFFFF"/>
            <w:vAlign w:val="center"/>
          </w:tcPr>
          <w:p w14:paraId="53548A91" w14:textId="77777777" w:rsidR="002F17A8" w:rsidRDefault="00000000" w:rsidP="00970C84">
            <w:pPr>
              <w:bidi/>
            </w:pPr>
            <w:r>
              <w:rPr>
                <w:rFonts w:cs="Arial"/>
                <w:color w:val="404040"/>
                <w:sz w:val="16"/>
              </w:rPr>
              <w:t>الاتصالات والعمليات</w:t>
            </w:r>
          </w:p>
        </w:tc>
        <w:tc>
          <w:tcPr>
            <w:tcW w:w="2691" w:type="dxa"/>
            <w:shd w:val="clear" w:color="auto" w:fill="FFFFFF"/>
            <w:vAlign w:val="center"/>
          </w:tcPr>
          <w:p w14:paraId="6D54AC2C" w14:textId="77777777" w:rsidR="002F17A8" w:rsidRDefault="00000000" w:rsidP="00970C84">
            <w:pPr>
              <w:bidi/>
            </w:pPr>
            <w:r>
              <w:rPr>
                <w:rFonts w:cs="Arial"/>
                <w:color w:val="404040"/>
                <w:sz w:val="16"/>
              </w:rPr>
              <w:t>SMS والبريد وTeams</w:t>
            </w:r>
          </w:p>
        </w:tc>
        <w:tc>
          <w:tcPr>
            <w:tcW w:w="2691" w:type="dxa"/>
            <w:shd w:val="clear" w:color="auto" w:fill="FFFFFF"/>
            <w:vAlign w:val="center"/>
          </w:tcPr>
          <w:p w14:paraId="645E0978" w14:textId="77777777" w:rsidR="002F17A8" w:rsidRDefault="00000000" w:rsidP="00970C84">
            <w:pPr>
              <w:bidi/>
            </w:pPr>
            <w:r>
              <w:rPr>
                <w:rFonts w:cs="Arial"/>
                <w:color w:val="404040"/>
                <w:sz w:val="16"/>
              </w:rPr>
              <w:t>تعليمات مختصرة دون تفاصيل حساسة.</w:t>
            </w:r>
          </w:p>
        </w:tc>
      </w:tr>
      <w:tr w:rsidR="002F17A8" w14:paraId="540914BC" w14:textId="77777777">
        <w:trPr>
          <w:jc w:val="center"/>
        </w:trPr>
        <w:tc>
          <w:tcPr>
            <w:tcW w:w="2691" w:type="dxa"/>
            <w:shd w:val="clear" w:color="auto" w:fill="EEEAF5"/>
            <w:vAlign w:val="center"/>
          </w:tcPr>
          <w:p w14:paraId="7F14B031" w14:textId="77777777" w:rsidR="002F17A8" w:rsidRDefault="00000000" w:rsidP="00970C84">
            <w:pPr>
              <w:bidi/>
            </w:pPr>
            <w:r>
              <w:rPr>
                <w:rFonts w:cs="Arial"/>
                <w:color w:val="404040"/>
                <w:sz w:val="16"/>
              </w:rPr>
              <w:t>الموردون</w:t>
            </w:r>
          </w:p>
        </w:tc>
        <w:tc>
          <w:tcPr>
            <w:tcW w:w="2691" w:type="dxa"/>
            <w:shd w:val="clear" w:color="auto" w:fill="EEEAF5"/>
            <w:vAlign w:val="center"/>
          </w:tcPr>
          <w:p w14:paraId="57B8538A" w14:textId="77777777" w:rsidR="002F17A8" w:rsidRDefault="00000000" w:rsidP="00970C84">
            <w:pPr>
              <w:bidi/>
            </w:pPr>
            <w:r>
              <w:rPr>
                <w:rFonts w:cs="Arial"/>
                <w:color w:val="404040"/>
                <w:sz w:val="16"/>
              </w:rPr>
              <w:t>مالك العقد</w:t>
            </w:r>
          </w:p>
        </w:tc>
        <w:tc>
          <w:tcPr>
            <w:tcW w:w="2691" w:type="dxa"/>
            <w:shd w:val="clear" w:color="auto" w:fill="EEEAF5"/>
            <w:vAlign w:val="center"/>
          </w:tcPr>
          <w:p w14:paraId="5569CC31" w14:textId="77777777" w:rsidR="002F17A8" w:rsidRDefault="00000000" w:rsidP="00970C84">
            <w:pPr>
              <w:bidi/>
            </w:pPr>
            <w:r>
              <w:rPr>
                <w:rFonts w:cs="Arial"/>
                <w:color w:val="404040"/>
                <w:sz w:val="16"/>
              </w:rPr>
              <w:t>SLA والهاتف</w:t>
            </w:r>
          </w:p>
        </w:tc>
        <w:tc>
          <w:tcPr>
            <w:tcW w:w="2691" w:type="dxa"/>
            <w:shd w:val="clear" w:color="auto" w:fill="EEEAF5"/>
            <w:vAlign w:val="center"/>
          </w:tcPr>
          <w:p w14:paraId="56CB65B1" w14:textId="77777777" w:rsidR="002F17A8" w:rsidRDefault="00000000" w:rsidP="00970C84">
            <w:pPr>
              <w:bidi/>
            </w:pPr>
            <w:r>
              <w:rPr>
                <w:rFonts w:cs="Arial"/>
                <w:color w:val="404040"/>
                <w:sz w:val="16"/>
              </w:rPr>
              <w:t>طلب دعم موثق ورقم حادث.</w:t>
            </w:r>
          </w:p>
        </w:tc>
      </w:tr>
      <w:tr w:rsidR="002F17A8" w14:paraId="1E4238BC" w14:textId="77777777">
        <w:trPr>
          <w:jc w:val="center"/>
        </w:trPr>
        <w:tc>
          <w:tcPr>
            <w:tcW w:w="2691" w:type="dxa"/>
            <w:shd w:val="clear" w:color="auto" w:fill="FFFFFF"/>
            <w:vAlign w:val="center"/>
          </w:tcPr>
          <w:p w14:paraId="7B6D5D8A" w14:textId="77777777" w:rsidR="002F17A8" w:rsidRDefault="00000000" w:rsidP="00970C84">
            <w:pPr>
              <w:bidi/>
            </w:pPr>
            <w:r>
              <w:rPr>
                <w:rFonts w:cs="Arial"/>
                <w:color w:val="404040"/>
                <w:sz w:val="16"/>
              </w:rPr>
              <w:t>الجهات المنظمة</w:t>
            </w:r>
          </w:p>
        </w:tc>
        <w:tc>
          <w:tcPr>
            <w:tcW w:w="2691" w:type="dxa"/>
            <w:shd w:val="clear" w:color="auto" w:fill="FFFFFF"/>
            <w:vAlign w:val="center"/>
          </w:tcPr>
          <w:p w14:paraId="2DAA70E5" w14:textId="77777777" w:rsidR="002F17A8" w:rsidRDefault="00000000" w:rsidP="00970C84">
            <w:pPr>
              <w:bidi/>
            </w:pPr>
            <w:r>
              <w:rPr>
                <w:rFonts w:cs="Arial"/>
                <w:color w:val="404040"/>
                <w:sz w:val="16"/>
              </w:rPr>
              <w:t>الالتزام والمتحدث المخول</w:t>
            </w:r>
          </w:p>
        </w:tc>
        <w:tc>
          <w:tcPr>
            <w:tcW w:w="2691" w:type="dxa"/>
            <w:shd w:val="clear" w:color="auto" w:fill="FFFFFF"/>
            <w:vAlign w:val="center"/>
          </w:tcPr>
          <w:p w14:paraId="7EB9BB1C" w14:textId="77777777" w:rsidR="002F17A8" w:rsidRDefault="00000000" w:rsidP="00970C84">
            <w:pPr>
              <w:bidi/>
            </w:pPr>
            <w:r>
              <w:rPr>
                <w:rFonts w:cs="Arial"/>
                <w:color w:val="404040"/>
                <w:sz w:val="16"/>
              </w:rPr>
              <w:t>القنوات الرسمية</w:t>
            </w:r>
          </w:p>
        </w:tc>
        <w:tc>
          <w:tcPr>
            <w:tcW w:w="2691" w:type="dxa"/>
            <w:shd w:val="clear" w:color="auto" w:fill="FFFFFF"/>
            <w:vAlign w:val="center"/>
          </w:tcPr>
          <w:p w14:paraId="364C0AAC" w14:textId="77777777" w:rsidR="002F17A8" w:rsidRDefault="00000000" w:rsidP="00970C84">
            <w:pPr>
              <w:bidi/>
            </w:pPr>
            <w:r>
              <w:rPr>
                <w:rFonts w:cs="Arial"/>
                <w:color w:val="404040"/>
                <w:sz w:val="16"/>
              </w:rPr>
              <w:t>وفق المتطلبات والمواعيد النظامية.</w:t>
            </w:r>
          </w:p>
        </w:tc>
      </w:tr>
      <w:tr w:rsidR="002F17A8" w14:paraId="6BFA2594" w14:textId="77777777">
        <w:trPr>
          <w:jc w:val="center"/>
        </w:trPr>
        <w:tc>
          <w:tcPr>
            <w:tcW w:w="2691" w:type="dxa"/>
            <w:shd w:val="clear" w:color="auto" w:fill="EEEAF5"/>
            <w:vAlign w:val="center"/>
          </w:tcPr>
          <w:p w14:paraId="6D874C60" w14:textId="77777777" w:rsidR="002F17A8" w:rsidRDefault="00000000" w:rsidP="00970C84">
            <w:pPr>
              <w:bidi/>
            </w:pPr>
            <w:r>
              <w:rPr>
                <w:rFonts w:cs="Arial"/>
                <w:color w:val="404040"/>
                <w:sz w:val="16"/>
              </w:rPr>
              <w:t>العملاء</w:t>
            </w:r>
          </w:p>
        </w:tc>
        <w:tc>
          <w:tcPr>
            <w:tcW w:w="2691" w:type="dxa"/>
            <w:shd w:val="clear" w:color="auto" w:fill="EEEAF5"/>
            <w:vAlign w:val="center"/>
          </w:tcPr>
          <w:p w14:paraId="7A89F509" w14:textId="77777777" w:rsidR="002F17A8" w:rsidRDefault="00000000" w:rsidP="00970C84">
            <w:pPr>
              <w:bidi/>
            </w:pPr>
            <w:r>
              <w:rPr>
                <w:rFonts w:cs="Arial"/>
                <w:color w:val="404040"/>
                <w:sz w:val="16"/>
              </w:rPr>
              <w:t>الاتصالات والمتحدث الرسمي</w:t>
            </w:r>
          </w:p>
        </w:tc>
        <w:tc>
          <w:tcPr>
            <w:tcW w:w="2691" w:type="dxa"/>
            <w:shd w:val="clear" w:color="auto" w:fill="EEEAF5"/>
            <w:vAlign w:val="center"/>
          </w:tcPr>
          <w:p w14:paraId="198A4558" w14:textId="77777777" w:rsidR="002F17A8" w:rsidRDefault="00000000" w:rsidP="00970C84">
            <w:pPr>
              <w:bidi/>
            </w:pPr>
            <w:r>
              <w:rPr>
                <w:rFonts w:cs="Arial"/>
                <w:color w:val="404040"/>
                <w:sz w:val="16"/>
              </w:rPr>
              <w:t>الموقع ومركز الاتصال</w:t>
            </w:r>
          </w:p>
        </w:tc>
        <w:tc>
          <w:tcPr>
            <w:tcW w:w="2691" w:type="dxa"/>
            <w:shd w:val="clear" w:color="auto" w:fill="EEEAF5"/>
            <w:vAlign w:val="center"/>
          </w:tcPr>
          <w:p w14:paraId="68930A2C" w14:textId="77777777" w:rsidR="002F17A8" w:rsidRDefault="00000000" w:rsidP="00970C84">
            <w:pPr>
              <w:bidi/>
            </w:pPr>
            <w:r>
              <w:rPr>
                <w:rFonts w:cs="Arial"/>
                <w:color w:val="404040"/>
                <w:sz w:val="16"/>
              </w:rPr>
              <w:t>رسالة دقيقة عن الخدمة والبدائل دون تكهن.</w:t>
            </w:r>
          </w:p>
        </w:tc>
      </w:tr>
      <w:tr w:rsidR="002F17A8" w14:paraId="7F17EE43" w14:textId="77777777">
        <w:trPr>
          <w:jc w:val="center"/>
        </w:trPr>
        <w:tc>
          <w:tcPr>
            <w:tcW w:w="2691" w:type="dxa"/>
            <w:shd w:val="clear" w:color="auto" w:fill="FFFFFF"/>
            <w:vAlign w:val="center"/>
          </w:tcPr>
          <w:p w14:paraId="768098AC" w14:textId="77777777" w:rsidR="002F17A8" w:rsidRDefault="00000000" w:rsidP="00970C84">
            <w:pPr>
              <w:bidi/>
            </w:pPr>
            <w:r>
              <w:rPr>
                <w:rFonts w:cs="Arial"/>
                <w:color w:val="404040"/>
                <w:sz w:val="16"/>
              </w:rPr>
              <w:t>الإعلام</w:t>
            </w:r>
          </w:p>
        </w:tc>
        <w:tc>
          <w:tcPr>
            <w:tcW w:w="2691" w:type="dxa"/>
            <w:shd w:val="clear" w:color="auto" w:fill="FFFFFF"/>
            <w:vAlign w:val="center"/>
          </w:tcPr>
          <w:p w14:paraId="3E6DECB4" w14:textId="77777777" w:rsidR="002F17A8" w:rsidRDefault="00000000" w:rsidP="00970C84">
            <w:pPr>
              <w:bidi/>
            </w:pPr>
            <w:r>
              <w:rPr>
                <w:rFonts w:cs="Arial"/>
                <w:color w:val="404040"/>
                <w:sz w:val="16"/>
              </w:rPr>
              <w:t>المتحدث الرسمي فقط</w:t>
            </w:r>
          </w:p>
        </w:tc>
        <w:tc>
          <w:tcPr>
            <w:tcW w:w="2691" w:type="dxa"/>
            <w:shd w:val="clear" w:color="auto" w:fill="FFFFFF"/>
            <w:vAlign w:val="center"/>
          </w:tcPr>
          <w:p w14:paraId="1A1E96BA" w14:textId="77777777" w:rsidR="002F17A8" w:rsidRDefault="00000000" w:rsidP="00970C84">
            <w:pPr>
              <w:bidi/>
            </w:pPr>
            <w:r>
              <w:rPr>
                <w:rFonts w:cs="Arial"/>
                <w:color w:val="404040"/>
                <w:sz w:val="16"/>
              </w:rPr>
              <w:t>القناة المعتمدة</w:t>
            </w:r>
          </w:p>
        </w:tc>
        <w:tc>
          <w:tcPr>
            <w:tcW w:w="2691" w:type="dxa"/>
            <w:shd w:val="clear" w:color="auto" w:fill="FFFFFF"/>
            <w:vAlign w:val="center"/>
          </w:tcPr>
          <w:p w14:paraId="22890F2D" w14:textId="77777777" w:rsidR="002F17A8" w:rsidRDefault="00000000" w:rsidP="00970C84">
            <w:pPr>
              <w:bidi/>
            </w:pPr>
            <w:r>
              <w:rPr>
                <w:rFonts w:cs="Arial"/>
                <w:color w:val="404040"/>
                <w:sz w:val="16"/>
              </w:rPr>
              <w:t>لا يصرح أي موظف آخر.</w:t>
            </w:r>
          </w:p>
        </w:tc>
      </w:tr>
    </w:tbl>
    <w:p w14:paraId="541C7407" w14:textId="77777777" w:rsidR="002F17A8" w:rsidRDefault="002F17A8" w:rsidP="00970C84">
      <w:pPr>
        <w:bidi/>
        <w:spacing w:after="20"/>
      </w:pPr>
    </w:p>
    <w:p w14:paraId="629C1BC3" w14:textId="77777777" w:rsidR="002F17A8" w:rsidRDefault="00000000" w:rsidP="00970C84">
      <w:pPr>
        <w:bidi/>
        <w:spacing w:before="200" w:after="100"/>
      </w:pPr>
      <w:r>
        <w:rPr>
          <w:rFonts w:cs="Arial"/>
          <w:b/>
          <w:color w:val="5B4B8A"/>
          <w:sz w:val="32"/>
        </w:rPr>
        <w:t>8. الموارد والاعتماديات</w:t>
      </w:r>
    </w:p>
    <w:tbl>
      <w:tblPr>
        <w:tblStyle w:val="TableGrid"/>
        <w:bidiVisual/>
        <w:tblW w:w="0" w:type="auto"/>
        <w:jc w:val="center"/>
        <w:tblLook w:val="04A0" w:firstRow="1" w:lastRow="0" w:firstColumn="1" w:lastColumn="0" w:noHBand="0" w:noVBand="1"/>
      </w:tblPr>
      <w:tblGrid>
        <w:gridCol w:w="3589"/>
        <w:gridCol w:w="3589"/>
        <w:gridCol w:w="3589"/>
      </w:tblGrid>
      <w:tr w:rsidR="002F17A8" w14:paraId="18E96451" w14:textId="77777777">
        <w:trPr>
          <w:jc w:val="center"/>
        </w:trPr>
        <w:tc>
          <w:tcPr>
            <w:tcW w:w="3589" w:type="dxa"/>
            <w:shd w:val="clear" w:color="auto" w:fill="5B4B8A"/>
            <w:vAlign w:val="center"/>
          </w:tcPr>
          <w:p w14:paraId="19E20546" w14:textId="77777777" w:rsidR="002F17A8" w:rsidRDefault="00000000" w:rsidP="00970C84">
            <w:pPr>
              <w:bidi/>
            </w:pPr>
            <w:r>
              <w:rPr>
                <w:rFonts w:cs="Arial"/>
                <w:b/>
                <w:color w:val="FFFFFF"/>
                <w:sz w:val="16"/>
              </w:rPr>
              <w:t>المورد/الاعتمادية</w:t>
            </w:r>
          </w:p>
        </w:tc>
        <w:tc>
          <w:tcPr>
            <w:tcW w:w="3589" w:type="dxa"/>
            <w:shd w:val="clear" w:color="auto" w:fill="5B4B8A"/>
            <w:vAlign w:val="center"/>
          </w:tcPr>
          <w:p w14:paraId="0EF10475" w14:textId="77777777" w:rsidR="002F17A8" w:rsidRDefault="00000000" w:rsidP="00970C84">
            <w:pPr>
              <w:bidi/>
            </w:pPr>
            <w:r>
              <w:rPr>
                <w:rFonts w:cs="Arial"/>
                <w:b/>
                <w:color w:val="FFFFFF"/>
                <w:sz w:val="16"/>
              </w:rPr>
              <w:t>الحاجة أثناء التعافي</w:t>
            </w:r>
          </w:p>
        </w:tc>
        <w:tc>
          <w:tcPr>
            <w:tcW w:w="3589" w:type="dxa"/>
            <w:shd w:val="clear" w:color="auto" w:fill="5B4B8A"/>
            <w:vAlign w:val="center"/>
          </w:tcPr>
          <w:p w14:paraId="4F44AE8E" w14:textId="77777777" w:rsidR="002F17A8" w:rsidRDefault="00000000" w:rsidP="00970C84">
            <w:pPr>
              <w:bidi/>
            </w:pPr>
            <w:r>
              <w:rPr>
                <w:rFonts w:cs="Arial"/>
                <w:b/>
                <w:color w:val="FFFFFF"/>
                <w:sz w:val="16"/>
              </w:rPr>
              <w:t>البديل أو الإجراء</w:t>
            </w:r>
          </w:p>
        </w:tc>
      </w:tr>
      <w:tr w:rsidR="002F17A8" w14:paraId="29323D28" w14:textId="77777777">
        <w:trPr>
          <w:jc w:val="center"/>
        </w:trPr>
        <w:tc>
          <w:tcPr>
            <w:tcW w:w="3589" w:type="dxa"/>
            <w:shd w:val="clear" w:color="auto" w:fill="EEEAF5"/>
            <w:vAlign w:val="center"/>
          </w:tcPr>
          <w:p w14:paraId="4CBA2C06" w14:textId="77777777" w:rsidR="002F17A8" w:rsidRDefault="00000000" w:rsidP="00970C84">
            <w:pPr>
              <w:bidi/>
            </w:pPr>
            <w:r>
              <w:rPr>
                <w:rFonts w:cs="Arial"/>
                <w:color w:val="404040"/>
                <w:sz w:val="16"/>
              </w:rPr>
              <w:t>مركز البيانات الرياض</w:t>
            </w:r>
          </w:p>
        </w:tc>
        <w:tc>
          <w:tcPr>
            <w:tcW w:w="3589" w:type="dxa"/>
            <w:shd w:val="clear" w:color="auto" w:fill="EEEAF5"/>
            <w:vAlign w:val="center"/>
          </w:tcPr>
          <w:p w14:paraId="1D37CFA7" w14:textId="77777777" w:rsidR="002F17A8" w:rsidRDefault="00000000" w:rsidP="00970C84">
            <w:pPr>
              <w:bidi/>
            </w:pPr>
            <w:r>
              <w:rPr>
                <w:rFonts w:cs="Arial"/>
                <w:color w:val="404040"/>
                <w:sz w:val="16"/>
              </w:rPr>
              <w:t>الموقع والأنظمة والنسخ الأساسية</w:t>
            </w:r>
          </w:p>
        </w:tc>
        <w:tc>
          <w:tcPr>
            <w:tcW w:w="3589" w:type="dxa"/>
            <w:shd w:val="clear" w:color="auto" w:fill="EEEAF5"/>
            <w:vAlign w:val="center"/>
          </w:tcPr>
          <w:p w14:paraId="0125FB9C" w14:textId="77777777" w:rsidR="002F17A8" w:rsidRDefault="00000000" w:rsidP="00970C84">
            <w:pPr>
              <w:bidi/>
            </w:pPr>
            <w:r>
              <w:rPr>
                <w:rFonts w:cs="Arial"/>
                <w:color w:val="404040"/>
                <w:sz w:val="16"/>
              </w:rPr>
              <w:t>مركز التعافي جدة وبيئة سحابية معتمدة.</w:t>
            </w:r>
          </w:p>
        </w:tc>
      </w:tr>
      <w:tr w:rsidR="002F17A8" w14:paraId="10169B6C" w14:textId="77777777">
        <w:trPr>
          <w:jc w:val="center"/>
        </w:trPr>
        <w:tc>
          <w:tcPr>
            <w:tcW w:w="3589" w:type="dxa"/>
            <w:shd w:val="clear" w:color="auto" w:fill="FFFFFF"/>
            <w:vAlign w:val="center"/>
          </w:tcPr>
          <w:p w14:paraId="0760E4D4" w14:textId="77777777" w:rsidR="002F17A8" w:rsidRDefault="00000000" w:rsidP="00970C84">
            <w:pPr>
              <w:bidi/>
            </w:pPr>
            <w:r>
              <w:rPr>
                <w:rFonts w:cs="Arial"/>
                <w:color w:val="404040"/>
                <w:sz w:val="16"/>
              </w:rPr>
              <w:t>مركز التعافي جدة</w:t>
            </w:r>
          </w:p>
        </w:tc>
        <w:tc>
          <w:tcPr>
            <w:tcW w:w="3589" w:type="dxa"/>
            <w:shd w:val="clear" w:color="auto" w:fill="FFFFFF"/>
            <w:vAlign w:val="center"/>
          </w:tcPr>
          <w:p w14:paraId="2B3747F6" w14:textId="77777777" w:rsidR="002F17A8" w:rsidRDefault="00000000" w:rsidP="00970C84">
            <w:pPr>
              <w:bidi/>
            </w:pPr>
            <w:r>
              <w:rPr>
                <w:rFonts w:cs="Arial"/>
                <w:color w:val="404040"/>
                <w:sz w:val="16"/>
              </w:rPr>
              <w:t>الموقع والطاقة والاتصال والخوادم</w:t>
            </w:r>
          </w:p>
        </w:tc>
        <w:tc>
          <w:tcPr>
            <w:tcW w:w="3589" w:type="dxa"/>
            <w:shd w:val="clear" w:color="auto" w:fill="FFFFFF"/>
            <w:vAlign w:val="center"/>
          </w:tcPr>
          <w:p w14:paraId="02D06746" w14:textId="77777777" w:rsidR="002F17A8" w:rsidRDefault="00000000" w:rsidP="00970C84">
            <w:pPr>
              <w:bidi/>
            </w:pPr>
            <w:r>
              <w:rPr>
                <w:rFonts w:cs="Arial"/>
                <w:color w:val="404040"/>
                <w:sz w:val="16"/>
              </w:rPr>
              <w:t>مزود استضافة بديل وخدمة سحابية حسب العقد.</w:t>
            </w:r>
          </w:p>
        </w:tc>
      </w:tr>
      <w:tr w:rsidR="002F17A8" w14:paraId="1FDE03B5" w14:textId="77777777">
        <w:trPr>
          <w:jc w:val="center"/>
        </w:trPr>
        <w:tc>
          <w:tcPr>
            <w:tcW w:w="3589" w:type="dxa"/>
            <w:shd w:val="clear" w:color="auto" w:fill="EEEAF5"/>
            <w:vAlign w:val="center"/>
          </w:tcPr>
          <w:p w14:paraId="4E5535CC" w14:textId="77777777" w:rsidR="002F17A8" w:rsidRDefault="00000000" w:rsidP="00970C84">
            <w:pPr>
              <w:bidi/>
            </w:pPr>
            <w:r>
              <w:rPr>
                <w:rFonts w:cs="Arial"/>
                <w:color w:val="404040"/>
                <w:sz w:val="16"/>
              </w:rPr>
              <w:t>النسخ Veritas</w:t>
            </w:r>
          </w:p>
        </w:tc>
        <w:tc>
          <w:tcPr>
            <w:tcW w:w="3589" w:type="dxa"/>
            <w:shd w:val="clear" w:color="auto" w:fill="EEEAF5"/>
            <w:vAlign w:val="center"/>
          </w:tcPr>
          <w:p w14:paraId="35FDA4BF" w14:textId="77777777" w:rsidR="002F17A8" w:rsidRDefault="00000000" w:rsidP="00970C84">
            <w:pPr>
              <w:bidi/>
            </w:pPr>
            <w:r>
              <w:rPr>
                <w:rFonts w:cs="Arial"/>
                <w:color w:val="404040"/>
                <w:sz w:val="16"/>
              </w:rPr>
              <w:t>استعادة البيانات والإعدادات</w:t>
            </w:r>
          </w:p>
        </w:tc>
        <w:tc>
          <w:tcPr>
            <w:tcW w:w="3589" w:type="dxa"/>
            <w:shd w:val="clear" w:color="auto" w:fill="EEEAF5"/>
            <w:vAlign w:val="center"/>
          </w:tcPr>
          <w:p w14:paraId="5EA5F612" w14:textId="77777777" w:rsidR="002F17A8" w:rsidRDefault="00000000" w:rsidP="00970C84">
            <w:pPr>
              <w:bidi/>
            </w:pPr>
            <w:r>
              <w:rPr>
                <w:rFonts w:cs="Arial"/>
                <w:color w:val="404040"/>
                <w:sz w:val="16"/>
              </w:rPr>
              <w:t>نسخة غير متصلة ونسخة خارج الموقع واختبار دوري.</w:t>
            </w:r>
          </w:p>
        </w:tc>
      </w:tr>
      <w:tr w:rsidR="002F17A8" w14:paraId="42CA099C" w14:textId="77777777">
        <w:trPr>
          <w:jc w:val="center"/>
        </w:trPr>
        <w:tc>
          <w:tcPr>
            <w:tcW w:w="3589" w:type="dxa"/>
            <w:shd w:val="clear" w:color="auto" w:fill="FFFFFF"/>
            <w:vAlign w:val="center"/>
          </w:tcPr>
          <w:p w14:paraId="2340F133" w14:textId="77777777" w:rsidR="002F17A8" w:rsidRDefault="00000000" w:rsidP="00970C84">
            <w:pPr>
              <w:bidi/>
            </w:pPr>
            <w:r>
              <w:rPr>
                <w:rFonts w:cs="Arial"/>
                <w:color w:val="404040"/>
                <w:sz w:val="16"/>
              </w:rPr>
              <w:t>الاتصالات والروابط</w:t>
            </w:r>
          </w:p>
        </w:tc>
        <w:tc>
          <w:tcPr>
            <w:tcW w:w="3589" w:type="dxa"/>
            <w:shd w:val="clear" w:color="auto" w:fill="FFFFFF"/>
            <w:vAlign w:val="center"/>
          </w:tcPr>
          <w:p w14:paraId="0D71FF15" w14:textId="77777777" w:rsidR="002F17A8" w:rsidRDefault="00000000" w:rsidP="00970C84">
            <w:pPr>
              <w:bidi/>
            </w:pPr>
            <w:r>
              <w:rPr>
                <w:rFonts w:cs="Arial"/>
                <w:color w:val="404040"/>
                <w:sz w:val="16"/>
              </w:rPr>
              <w:t>ربط الفروع والخدمات</w:t>
            </w:r>
          </w:p>
        </w:tc>
        <w:tc>
          <w:tcPr>
            <w:tcW w:w="3589" w:type="dxa"/>
            <w:shd w:val="clear" w:color="auto" w:fill="FFFFFF"/>
            <w:vAlign w:val="center"/>
          </w:tcPr>
          <w:p w14:paraId="69537C07" w14:textId="77777777" w:rsidR="002F17A8" w:rsidRDefault="00000000" w:rsidP="00970C84">
            <w:pPr>
              <w:bidi/>
            </w:pPr>
            <w:r>
              <w:rPr>
                <w:rFonts w:cs="Arial"/>
                <w:color w:val="404040"/>
                <w:sz w:val="16"/>
              </w:rPr>
              <w:t>رابط بديل ومودم احتياطي واتفاقية SLA.</w:t>
            </w:r>
          </w:p>
        </w:tc>
      </w:tr>
      <w:tr w:rsidR="002F17A8" w14:paraId="1BBD6B19" w14:textId="77777777">
        <w:trPr>
          <w:jc w:val="center"/>
        </w:trPr>
        <w:tc>
          <w:tcPr>
            <w:tcW w:w="3589" w:type="dxa"/>
            <w:shd w:val="clear" w:color="auto" w:fill="EEEAF5"/>
            <w:vAlign w:val="center"/>
          </w:tcPr>
          <w:p w14:paraId="5BDF832E" w14:textId="77777777" w:rsidR="002F17A8" w:rsidRDefault="00000000" w:rsidP="00970C84">
            <w:pPr>
              <w:bidi/>
            </w:pPr>
            <w:r>
              <w:rPr>
                <w:rFonts w:cs="Arial"/>
                <w:color w:val="404040"/>
                <w:sz w:val="16"/>
              </w:rPr>
              <w:t>AWS وOffice 365</w:t>
            </w:r>
          </w:p>
        </w:tc>
        <w:tc>
          <w:tcPr>
            <w:tcW w:w="3589" w:type="dxa"/>
            <w:shd w:val="clear" w:color="auto" w:fill="EEEAF5"/>
            <w:vAlign w:val="center"/>
          </w:tcPr>
          <w:p w14:paraId="28B86FED" w14:textId="77777777" w:rsidR="002F17A8" w:rsidRDefault="00000000" w:rsidP="00970C84">
            <w:pPr>
              <w:bidi/>
            </w:pPr>
            <w:r>
              <w:rPr>
                <w:rFonts w:cs="Arial"/>
                <w:color w:val="404040"/>
                <w:sz w:val="16"/>
              </w:rPr>
              <w:t>الخدمات السحابية والتعاون</w:t>
            </w:r>
          </w:p>
        </w:tc>
        <w:tc>
          <w:tcPr>
            <w:tcW w:w="3589" w:type="dxa"/>
            <w:shd w:val="clear" w:color="auto" w:fill="EEEAF5"/>
            <w:vAlign w:val="center"/>
          </w:tcPr>
          <w:p w14:paraId="46AAA65F" w14:textId="77777777" w:rsidR="002F17A8" w:rsidRDefault="00000000" w:rsidP="00970C84">
            <w:pPr>
              <w:bidi/>
            </w:pPr>
            <w:r>
              <w:rPr>
                <w:rFonts w:cs="Arial"/>
                <w:color w:val="404040"/>
                <w:sz w:val="16"/>
              </w:rPr>
              <w:t>حسابات بديلة وتصدير بيانات وخطة خروج.</w:t>
            </w:r>
          </w:p>
        </w:tc>
      </w:tr>
      <w:tr w:rsidR="002F17A8" w14:paraId="761F2962" w14:textId="77777777">
        <w:trPr>
          <w:jc w:val="center"/>
        </w:trPr>
        <w:tc>
          <w:tcPr>
            <w:tcW w:w="3589" w:type="dxa"/>
            <w:shd w:val="clear" w:color="auto" w:fill="FFFFFF"/>
            <w:vAlign w:val="center"/>
          </w:tcPr>
          <w:p w14:paraId="4CC256BA" w14:textId="77777777" w:rsidR="002F17A8" w:rsidRDefault="00000000" w:rsidP="00970C84">
            <w:pPr>
              <w:bidi/>
            </w:pPr>
            <w:r>
              <w:rPr>
                <w:rFonts w:cs="Arial"/>
                <w:color w:val="404040"/>
                <w:sz w:val="16"/>
              </w:rPr>
              <w:t>الموردون والكوادر</w:t>
            </w:r>
          </w:p>
        </w:tc>
        <w:tc>
          <w:tcPr>
            <w:tcW w:w="3589" w:type="dxa"/>
            <w:shd w:val="clear" w:color="auto" w:fill="FFFFFF"/>
            <w:vAlign w:val="center"/>
          </w:tcPr>
          <w:p w14:paraId="568603B2" w14:textId="77777777" w:rsidR="002F17A8" w:rsidRDefault="00000000" w:rsidP="00970C84">
            <w:pPr>
              <w:bidi/>
            </w:pPr>
            <w:r>
              <w:rPr>
                <w:rFonts w:cs="Arial"/>
                <w:color w:val="404040"/>
                <w:sz w:val="16"/>
              </w:rPr>
              <w:t>دعم التطبيق وATM والبنية</w:t>
            </w:r>
          </w:p>
        </w:tc>
        <w:tc>
          <w:tcPr>
            <w:tcW w:w="3589" w:type="dxa"/>
            <w:shd w:val="clear" w:color="auto" w:fill="FFFFFF"/>
            <w:vAlign w:val="center"/>
          </w:tcPr>
          <w:p w14:paraId="6E48B39B" w14:textId="77777777" w:rsidR="002F17A8" w:rsidRDefault="00000000" w:rsidP="00970C84">
            <w:pPr>
              <w:bidi/>
            </w:pPr>
            <w:r>
              <w:rPr>
                <w:rFonts w:cs="Arial"/>
                <w:color w:val="404040"/>
                <w:sz w:val="16"/>
              </w:rPr>
              <w:t>نواب وتعاقدات طوارئ وقائمة اتصال محدثة.</w:t>
            </w:r>
          </w:p>
        </w:tc>
      </w:tr>
      <w:tr w:rsidR="002F17A8" w14:paraId="785854EC" w14:textId="77777777">
        <w:trPr>
          <w:jc w:val="center"/>
        </w:trPr>
        <w:tc>
          <w:tcPr>
            <w:tcW w:w="3589" w:type="dxa"/>
            <w:shd w:val="clear" w:color="auto" w:fill="EEEAF5"/>
            <w:vAlign w:val="center"/>
          </w:tcPr>
          <w:p w14:paraId="248379FB" w14:textId="77777777" w:rsidR="002F17A8" w:rsidRDefault="00000000" w:rsidP="00970C84">
            <w:pPr>
              <w:bidi/>
            </w:pPr>
            <w:r>
              <w:rPr>
                <w:rFonts w:cs="Arial"/>
                <w:color w:val="404040"/>
                <w:sz w:val="16"/>
              </w:rPr>
              <w:t>المفاتيح والاعتمادات</w:t>
            </w:r>
          </w:p>
        </w:tc>
        <w:tc>
          <w:tcPr>
            <w:tcW w:w="3589" w:type="dxa"/>
            <w:shd w:val="clear" w:color="auto" w:fill="EEEAF5"/>
            <w:vAlign w:val="center"/>
          </w:tcPr>
          <w:p w14:paraId="62EB62E1" w14:textId="77777777" w:rsidR="002F17A8" w:rsidRDefault="00000000" w:rsidP="00970C84">
            <w:pPr>
              <w:bidi/>
            </w:pPr>
            <w:r>
              <w:rPr>
                <w:rFonts w:cs="Arial"/>
                <w:color w:val="404040"/>
                <w:sz w:val="16"/>
              </w:rPr>
              <w:t>الوصول الآمن والتشفير</w:t>
            </w:r>
          </w:p>
        </w:tc>
        <w:tc>
          <w:tcPr>
            <w:tcW w:w="3589" w:type="dxa"/>
            <w:shd w:val="clear" w:color="auto" w:fill="EEEAF5"/>
            <w:vAlign w:val="center"/>
          </w:tcPr>
          <w:p w14:paraId="7B3D43A0" w14:textId="77777777" w:rsidR="002F17A8" w:rsidRDefault="00000000" w:rsidP="00970C84">
            <w:pPr>
              <w:bidi/>
            </w:pPr>
            <w:r>
              <w:rPr>
                <w:rFonts w:cs="Arial"/>
                <w:color w:val="404040"/>
                <w:sz w:val="16"/>
              </w:rPr>
              <w:t>خزينة طوارئ مقيدة مع سجل تسليم ومراجعة.</w:t>
            </w:r>
          </w:p>
        </w:tc>
      </w:tr>
    </w:tbl>
    <w:p w14:paraId="6FBECF0D" w14:textId="77777777" w:rsidR="002F17A8" w:rsidRDefault="002F17A8" w:rsidP="00970C84">
      <w:pPr>
        <w:bidi/>
        <w:spacing w:after="20"/>
      </w:pPr>
    </w:p>
    <w:p w14:paraId="061A2687" w14:textId="77777777" w:rsidR="002F17A8" w:rsidRDefault="00000000" w:rsidP="00970C84">
      <w:pPr>
        <w:bidi/>
        <w:spacing w:before="200" w:after="100"/>
      </w:pPr>
      <w:r>
        <w:rPr>
          <w:rFonts w:cs="Arial"/>
          <w:b/>
          <w:color w:val="5B4B8A"/>
          <w:sz w:val="32"/>
        </w:rPr>
        <w:t>9. التوثيق وسجل النشاط</w:t>
      </w:r>
    </w:p>
    <w:p w14:paraId="3444C5D0" w14:textId="77777777" w:rsidR="002F17A8" w:rsidRDefault="00000000" w:rsidP="00970C84">
      <w:pPr>
        <w:bidi/>
        <w:spacing w:after="120"/>
      </w:pPr>
      <w:r>
        <w:rPr>
          <w:rFonts w:cs="Arial"/>
          <w:color w:val="404040"/>
        </w:rPr>
        <w:t>يفتح قائد الحادث سجل نشاط واحداً يحتوي على وقت القرار، والوصف، والأثر، والمنفذ، والدليل، والنتيجة، والقرار التالي. ويحفظ السجل في مستودع مقيد مع نسخة بديلة. يسجل فريق الأمن كل استخدام لحساب طوارئ وكل تغيير وكل نقل بيانات، وتراجع السجلات بعد انتهاء الحادث.</w:t>
      </w:r>
    </w:p>
    <w:p w14:paraId="4D657BF4" w14:textId="77777777" w:rsidR="002F17A8" w:rsidRDefault="00000000" w:rsidP="00970C84">
      <w:pPr>
        <w:bidi/>
        <w:spacing w:before="200" w:after="100"/>
      </w:pPr>
      <w:r>
        <w:rPr>
          <w:rFonts w:cs="Arial"/>
          <w:b/>
          <w:color w:val="5B4B8A"/>
          <w:sz w:val="32"/>
        </w:rPr>
        <w:t>10. العودة إلى الخدمة الطبيعية</w:t>
      </w:r>
    </w:p>
    <w:p w14:paraId="49510CBE" w14:textId="77777777" w:rsidR="002F17A8" w:rsidRDefault="00000000" w:rsidP="00970C84">
      <w:pPr>
        <w:bidi/>
        <w:spacing w:after="120"/>
      </w:pPr>
      <w:r>
        <w:rPr>
          <w:rFonts w:cs="Arial"/>
          <w:color w:val="404040"/>
          <w:sz w:val="21"/>
        </w:rPr>
        <w:t>1. تأكد من استقرار الموقع الأساسي وإزالة سبب التعطل أو احتوائه.</w:t>
      </w:r>
    </w:p>
    <w:p w14:paraId="4562AB57" w14:textId="77777777" w:rsidR="002F17A8" w:rsidRDefault="00000000" w:rsidP="00970C84">
      <w:pPr>
        <w:bidi/>
        <w:spacing w:after="120"/>
      </w:pPr>
      <w:r>
        <w:rPr>
          <w:rFonts w:cs="Arial"/>
          <w:color w:val="404040"/>
          <w:sz w:val="21"/>
        </w:rPr>
        <w:t>2. اعتمد خطة العودة والنافذة والاتصالات ومعايير النجاح وخطة التراجع.</w:t>
      </w:r>
    </w:p>
    <w:p w14:paraId="75540C08" w14:textId="77777777" w:rsidR="002F17A8" w:rsidRDefault="00000000" w:rsidP="00970C84">
      <w:pPr>
        <w:bidi/>
        <w:spacing w:after="120"/>
      </w:pPr>
      <w:r>
        <w:rPr>
          <w:rFonts w:cs="Arial"/>
          <w:color w:val="404040"/>
          <w:sz w:val="21"/>
        </w:rPr>
        <w:t>3. خذ نسخة من بيئة التعافي قبل النقل واحفظ الأدلة والسجلات.</w:t>
      </w:r>
    </w:p>
    <w:p w14:paraId="345E9089" w14:textId="77777777" w:rsidR="002F17A8" w:rsidRDefault="00000000" w:rsidP="00970C84">
      <w:pPr>
        <w:bidi/>
        <w:spacing w:after="120"/>
      </w:pPr>
      <w:r>
        <w:rPr>
          <w:rFonts w:cs="Arial"/>
          <w:color w:val="404040"/>
          <w:sz w:val="21"/>
        </w:rPr>
        <w:t>4. أوقف التغييرات غير الضرورية وأوقف المعاملات أو اجعلها للقراءة حسب الحاجة.</w:t>
      </w:r>
    </w:p>
    <w:p w14:paraId="2ADB948A" w14:textId="77777777" w:rsidR="002F17A8" w:rsidRDefault="00000000" w:rsidP="00970C84">
      <w:pPr>
        <w:bidi/>
        <w:spacing w:after="120"/>
      </w:pPr>
      <w:r>
        <w:rPr>
          <w:rFonts w:cs="Arial"/>
          <w:color w:val="404040"/>
          <w:sz w:val="21"/>
        </w:rPr>
        <w:t>5. انقل البيانات والتغييرات وفق ترتيب موثق مع مطابقة الأعداد والقيم والتوقيعات.</w:t>
      </w:r>
    </w:p>
    <w:p w14:paraId="44DE3186" w14:textId="77777777" w:rsidR="002F17A8" w:rsidRDefault="00000000" w:rsidP="00970C84">
      <w:pPr>
        <w:bidi/>
        <w:spacing w:after="120"/>
      </w:pPr>
      <w:r>
        <w:rPr>
          <w:rFonts w:cs="Arial"/>
          <w:color w:val="404040"/>
          <w:sz w:val="21"/>
        </w:rPr>
        <w:t>6. نفذ اختبارات النظام والأمن والاتصال والأداء مع ملاك الخدمات.</w:t>
      </w:r>
    </w:p>
    <w:p w14:paraId="1B1EAEC9" w14:textId="77777777" w:rsidR="002F17A8" w:rsidRDefault="00000000" w:rsidP="00970C84">
      <w:pPr>
        <w:bidi/>
        <w:spacing w:after="120"/>
      </w:pPr>
      <w:r>
        <w:rPr>
          <w:rFonts w:cs="Arial"/>
          <w:color w:val="404040"/>
          <w:sz w:val="21"/>
        </w:rPr>
        <w:t>7. أعد التوجيه تدريجياً وراقب الخدمة، ثم أعلن العودة بعد موافقة قائد الحادث.</w:t>
      </w:r>
    </w:p>
    <w:p w14:paraId="032404FA" w14:textId="77777777" w:rsidR="002F17A8" w:rsidRDefault="00000000" w:rsidP="00970C84">
      <w:pPr>
        <w:bidi/>
        <w:spacing w:after="120"/>
      </w:pPr>
      <w:r>
        <w:rPr>
          <w:rFonts w:cs="Arial"/>
          <w:color w:val="404040"/>
          <w:sz w:val="21"/>
        </w:rPr>
        <w:t>8. أغلق حسابات الطوارئ وتراجع الصلاحيات وتحدث سجل الأصول والإعدادات.</w:t>
      </w:r>
    </w:p>
    <w:p w14:paraId="17DFA7E4" w14:textId="77777777" w:rsidR="002F17A8" w:rsidRDefault="00000000" w:rsidP="00970C84">
      <w:pPr>
        <w:bidi/>
        <w:spacing w:after="120"/>
      </w:pPr>
      <w:r>
        <w:rPr>
          <w:rFonts w:cs="Arial"/>
          <w:color w:val="404040"/>
          <w:sz w:val="21"/>
        </w:rPr>
        <w:t>9. نفذ مراجعة ما بعد الحادث وأصدر تقريراً ودروساً وإجراءات تصحيحية.</w:t>
      </w:r>
    </w:p>
    <w:p w14:paraId="7A388ABA" w14:textId="77777777" w:rsidR="002F17A8" w:rsidRDefault="00000000" w:rsidP="00970C84">
      <w:pPr>
        <w:bidi/>
        <w:spacing w:before="200" w:after="100"/>
      </w:pPr>
      <w:r>
        <w:rPr>
          <w:rFonts w:cs="Arial"/>
          <w:b/>
          <w:color w:val="5B4B8A"/>
          <w:sz w:val="32"/>
        </w:rPr>
        <w:t>11. برنامج الاختبار والتمارين</w:t>
      </w:r>
    </w:p>
    <w:tbl>
      <w:tblPr>
        <w:tblStyle w:val="TableGrid"/>
        <w:bidiVisual/>
        <w:tblW w:w="0" w:type="auto"/>
        <w:jc w:val="center"/>
        <w:tblLook w:val="04A0" w:firstRow="1" w:lastRow="0" w:firstColumn="1" w:lastColumn="0" w:noHBand="0" w:noVBand="1"/>
      </w:tblPr>
      <w:tblGrid>
        <w:gridCol w:w="2153"/>
        <w:gridCol w:w="2153"/>
        <w:gridCol w:w="2153"/>
        <w:gridCol w:w="2153"/>
        <w:gridCol w:w="2153"/>
      </w:tblGrid>
      <w:tr w:rsidR="002F17A8" w14:paraId="7D9A5012" w14:textId="77777777">
        <w:trPr>
          <w:jc w:val="center"/>
        </w:trPr>
        <w:tc>
          <w:tcPr>
            <w:tcW w:w="2153" w:type="dxa"/>
            <w:shd w:val="clear" w:color="auto" w:fill="5B4B8A"/>
            <w:vAlign w:val="center"/>
          </w:tcPr>
          <w:p w14:paraId="662EFB8D" w14:textId="77777777" w:rsidR="002F17A8" w:rsidRDefault="00000000" w:rsidP="00970C84">
            <w:pPr>
              <w:bidi/>
            </w:pPr>
            <w:r>
              <w:rPr>
                <w:rFonts w:cs="Arial"/>
                <w:b/>
                <w:color w:val="FFFFFF"/>
                <w:sz w:val="16"/>
              </w:rPr>
              <w:t>الاختبار</w:t>
            </w:r>
          </w:p>
        </w:tc>
        <w:tc>
          <w:tcPr>
            <w:tcW w:w="2153" w:type="dxa"/>
            <w:shd w:val="clear" w:color="auto" w:fill="5B4B8A"/>
            <w:vAlign w:val="center"/>
          </w:tcPr>
          <w:p w14:paraId="33754556" w14:textId="77777777" w:rsidR="002F17A8" w:rsidRDefault="00000000" w:rsidP="00970C84">
            <w:pPr>
              <w:bidi/>
            </w:pPr>
            <w:r>
              <w:rPr>
                <w:rFonts w:cs="Arial"/>
                <w:b/>
                <w:color w:val="FFFFFF"/>
                <w:sz w:val="16"/>
              </w:rPr>
              <w:t>التكرار</w:t>
            </w:r>
          </w:p>
        </w:tc>
        <w:tc>
          <w:tcPr>
            <w:tcW w:w="2153" w:type="dxa"/>
            <w:shd w:val="clear" w:color="auto" w:fill="5B4B8A"/>
            <w:vAlign w:val="center"/>
          </w:tcPr>
          <w:p w14:paraId="34F1CA69" w14:textId="77777777" w:rsidR="002F17A8" w:rsidRDefault="00000000" w:rsidP="00970C84">
            <w:pPr>
              <w:bidi/>
            </w:pPr>
            <w:r>
              <w:rPr>
                <w:rFonts w:cs="Arial"/>
                <w:b/>
                <w:color w:val="FFFFFF"/>
                <w:sz w:val="16"/>
              </w:rPr>
              <w:t>النطاق</w:t>
            </w:r>
          </w:p>
        </w:tc>
        <w:tc>
          <w:tcPr>
            <w:tcW w:w="2153" w:type="dxa"/>
            <w:shd w:val="clear" w:color="auto" w:fill="5B4B8A"/>
            <w:vAlign w:val="center"/>
          </w:tcPr>
          <w:p w14:paraId="3AEEF3A3" w14:textId="77777777" w:rsidR="002F17A8" w:rsidRDefault="00000000" w:rsidP="00970C84">
            <w:pPr>
              <w:bidi/>
            </w:pPr>
            <w:r>
              <w:rPr>
                <w:rFonts w:cs="Arial"/>
                <w:b/>
                <w:color w:val="FFFFFF"/>
                <w:sz w:val="16"/>
              </w:rPr>
              <w:t>معيار النجاح</w:t>
            </w:r>
          </w:p>
        </w:tc>
        <w:tc>
          <w:tcPr>
            <w:tcW w:w="2153" w:type="dxa"/>
            <w:shd w:val="clear" w:color="auto" w:fill="5B4B8A"/>
            <w:vAlign w:val="center"/>
          </w:tcPr>
          <w:p w14:paraId="7C0597B7" w14:textId="77777777" w:rsidR="002F17A8" w:rsidRDefault="00000000" w:rsidP="00970C84">
            <w:pPr>
              <w:bidi/>
            </w:pPr>
            <w:r>
              <w:rPr>
                <w:rFonts w:cs="Arial"/>
                <w:b/>
                <w:color w:val="FFFFFF"/>
                <w:sz w:val="16"/>
              </w:rPr>
              <w:t>المسؤول</w:t>
            </w:r>
          </w:p>
        </w:tc>
      </w:tr>
      <w:tr w:rsidR="002F17A8" w14:paraId="26532AF4" w14:textId="77777777">
        <w:trPr>
          <w:jc w:val="center"/>
        </w:trPr>
        <w:tc>
          <w:tcPr>
            <w:tcW w:w="2153" w:type="dxa"/>
            <w:shd w:val="clear" w:color="auto" w:fill="EEEAF5"/>
            <w:vAlign w:val="center"/>
          </w:tcPr>
          <w:p w14:paraId="23FEC7D7" w14:textId="77777777" w:rsidR="002F17A8" w:rsidRDefault="00000000" w:rsidP="00970C84">
            <w:pPr>
              <w:bidi/>
            </w:pPr>
            <w:r>
              <w:rPr>
                <w:rFonts w:cs="Arial"/>
                <w:color w:val="404040"/>
                <w:sz w:val="15"/>
              </w:rPr>
              <w:t>مراجعة الاتصال والقائمة</w:t>
            </w:r>
          </w:p>
        </w:tc>
        <w:tc>
          <w:tcPr>
            <w:tcW w:w="2153" w:type="dxa"/>
            <w:shd w:val="clear" w:color="auto" w:fill="EEEAF5"/>
            <w:vAlign w:val="center"/>
          </w:tcPr>
          <w:p w14:paraId="00453BFB" w14:textId="77777777" w:rsidR="002F17A8" w:rsidRDefault="00000000" w:rsidP="00970C84">
            <w:pPr>
              <w:bidi/>
            </w:pPr>
            <w:r>
              <w:rPr>
                <w:rFonts w:cs="Arial"/>
                <w:color w:val="404040"/>
                <w:sz w:val="15"/>
              </w:rPr>
              <w:t>ربع سنوي</w:t>
            </w:r>
          </w:p>
        </w:tc>
        <w:tc>
          <w:tcPr>
            <w:tcW w:w="2153" w:type="dxa"/>
            <w:shd w:val="clear" w:color="auto" w:fill="EEEAF5"/>
            <w:vAlign w:val="center"/>
          </w:tcPr>
          <w:p w14:paraId="7B1ABA7C" w14:textId="77777777" w:rsidR="002F17A8" w:rsidRDefault="00000000" w:rsidP="00970C84">
            <w:pPr>
              <w:bidi/>
            </w:pPr>
            <w:r>
              <w:rPr>
                <w:rFonts w:cs="Arial"/>
                <w:color w:val="404040"/>
                <w:sz w:val="15"/>
              </w:rPr>
              <w:t>الأسماء والأرقام والبدائل</w:t>
            </w:r>
          </w:p>
        </w:tc>
        <w:tc>
          <w:tcPr>
            <w:tcW w:w="2153" w:type="dxa"/>
            <w:shd w:val="clear" w:color="auto" w:fill="EEEAF5"/>
            <w:vAlign w:val="center"/>
          </w:tcPr>
          <w:p w14:paraId="4B7130FE" w14:textId="77777777" w:rsidR="002F17A8" w:rsidRDefault="00000000" w:rsidP="00970C84">
            <w:pPr>
              <w:bidi/>
            </w:pPr>
            <w:r>
              <w:rPr>
                <w:rFonts w:cs="Arial"/>
                <w:color w:val="404040"/>
                <w:sz w:val="15"/>
              </w:rPr>
              <w:t>100% بيانات محدثة ومؤكدة</w:t>
            </w:r>
          </w:p>
        </w:tc>
        <w:tc>
          <w:tcPr>
            <w:tcW w:w="2153" w:type="dxa"/>
            <w:shd w:val="clear" w:color="auto" w:fill="EEEAF5"/>
            <w:vAlign w:val="center"/>
          </w:tcPr>
          <w:p w14:paraId="50715192" w14:textId="77777777" w:rsidR="002F17A8" w:rsidRDefault="00000000" w:rsidP="00970C84">
            <w:pPr>
              <w:bidi/>
            </w:pPr>
            <w:r>
              <w:rPr>
                <w:rFonts w:cs="Arial"/>
                <w:color w:val="404040"/>
                <w:sz w:val="15"/>
              </w:rPr>
              <w:t>مدير الاستمرارية</w:t>
            </w:r>
          </w:p>
        </w:tc>
      </w:tr>
      <w:tr w:rsidR="002F17A8" w14:paraId="349083A0" w14:textId="77777777">
        <w:trPr>
          <w:jc w:val="center"/>
        </w:trPr>
        <w:tc>
          <w:tcPr>
            <w:tcW w:w="2153" w:type="dxa"/>
            <w:shd w:val="clear" w:color="auto" w:fill="FFFFFF"/>
            <w:vAlign w:val="center"/>
          </w:tcPr>
          <w:p w14:paraId="5FA38F1B" w14:textId="77777777" w:rsidR="002F17A8" w:rsidRDefault="00000000" w:rsidP="00970C84">
            <w:pPr>
              <w:bidi/>
            </w:pPr>
            <w:r>
              <w:rPr>
                <w:rFonts w:cs="Arial"/>
                <w:color w:val="404040"/>
                <w:sz w:val="15"/>
              </w:rPr>
              <w:t>اختبار النسخ والاستعادة</w:t>
            </w:r>
          </w:p>
        </w:tc>
        <w:tc>
          <w:tcPr>
            <w:tcW w:w="2153" w:type="dxa"/>
            <w:shd w:val="clear" w:color="auto" w:fill="FFFFFF"/>
            <w:vAlign w:val="center"/>
          </w:tcPr>
          <w:p w14:paraId="20B5EF0E" w14:textId="77777777" w:rsidR="002F17A8" w:rsidRDefault="00000000" w:rsidP="00970C84">
            <w:pPr>
              <w:bidi/>
            </w:pPr>
            <w:r>
              <w:rPr>
                <w:rFonts w:cs="Arial"/>
                <w:color w:val="404040"/>
                <w:sz w:val="15"/>
              </w:rPr>
              <w:t>ربع سنوي</w:t>
            </w:r>
          </w:p>
        </w:tc>
        <w:tc>
          <w:tcPr>
            <w:tcW w:w="2153" w:type="dxa"/>
            <w:shd w:val="clear" w:color="auto" w:fill="FFFFFF"/>
            <w:vAlign w:val="center"/>
          </w:tcPr>
          <w:p w14:paraId="7EA0A34E" w14:textId="77777777" w:rsidR="002F17A8" w:rsidRDefault="00000000" w:rsidP="00970C84">
            <w:pPr>
              <w:bidi/>
            </w:pPr>
            <w:r>
              <w:rPr>
                <w:rFonts w:cs="Arial"/>
                <w:color w:val="404040"/>
                <w:sz w:val="15"/>
              </w:rPr>
              <w:t>عينات قواعد البيانات والملفات</w:t>
            </w:r>
          </w:p>
        </w:tc>
        <w:tc>
          <w:tcPr>
            <w:tcW w:w="2153" w:type="dxa"/>
            <w:shd w:val="clear" w:color="auto" w:fill="FFFFFF"/>
            <w:vAlign w:val="center"/>
          </w:tcPr>
          <w:p w14:paraId="73A5E284" w14:textId="77777777" w:rsidR="002F17A8" w:rsidRDefault="00000000" w:rsidP="00970C84">
            <w:pPr>
              <w:bidi/>
            </w:pPr>
            <w:r>
              <w:rPr>
                <w:rFonts w:cs="Arial"/>
                <w:color w:val="404040"/>
                <w:sz w:val="15"/>
              </w:rPr>
              <w:t>استعادة سليمة ضمن RPO</w:t>
            </w:r>
          </w:p>
        </w:tc>
        <w:tc>
          <w:tcPr>
            <w:tcW w:w="2153" w:type="dxa"/>
            <w:shd w:val="clear" w:color="auto" w:fill="FFFFFF"/>
            <w:vAlign w:val="center"/>
          </w:tcPr>
          <w:p w14:paraId="3DEFD378" w14:textId="77777777" w:rsidR="002F17A8" w:rsidRDefault="00000000" w:rsidP="00970C84">
            <w:pPr>
              <w:bidi/>
            </w:pPr>
            <w:r>
              <w:rPr>
                <w:rFonts w:cs="Arial"/>
                <w:color w:val="404040"/>
                <w:sz w:val="15"/>
              </w:rPr>
              <w:t>مدير النسخ وقواعد البيانات</w:t>
            </w:r>
          </w:p>
        </w:tc>
      </w:tr>
      <w:tr w:rsidR="002F17A8" w14:paraId="747C6DE9" w14:textId="77777777">
        <w:trPr>
          <w:jc w:val="center"/>
        </w:trPr>
        <w:tc>
          <w:tcPr>
            <w:tcW w:w="2153" w:type="dxa"/>
            <w:shd w:val="clear" w:color="auto" w:fill="EEEAF5"/>
            <w:vAlign w:val="center"/>
          </w:tcPr>
          <w:p w14:paraId="27167395" w14:textId="77777777" w:rsidR="002F17A8" w:rsidRDefault="00000000" w:rsidP="00970C84">
            <w:pPr>
              <w:bidi/>
            </w:pPr>
            <w:r>
              <w:rPr>
                <w:rFonts w:cs="Arial"/>
                <w:color w:val="404040"/>
                <w:sz w:val="15"/>
              </w:rPr>
              <w:t>اختبار التحويل لجدة</w:t>
            </w:r>
          </w:p>
        </w:tc>
        <w:tc>
          <w:tcPr>
            <w:tcW w:w="2153" w:type="dxa"/>
            <w:shd w:val="clear" w:color="auto" w:fill="EEEAF5"/>
            <w:vAlign w:val="center"/>
          </w:tcPr>
          <w:p w14:paraId="235CE888" w14:textId="77777777" w:rsidR="002F17A8" w:rsidRDefault="00000000" w:rsidP="00970C84">
            <w:pPr>
              <w:bidi/>
            </w:pPr>
            <w:r>
              <w:rPr>
                <w:rFonts w:cs="Arial"/>
                <w:color w:val="404040"/>
                <w:sz w:val="15"/>
              </w:rPr>
              <w:t>نصف سنوي</w:t>
            </w:r>
          </w:p>
        </w:tc>
        <w:tc>
          <w:tcPr>
            <w:tcW w:w="2153" w:type="dxa"/>
            <w:shd w:val="clear" w:color="auto" w:fill="EEEAF5"/>
            <w:vAlign w:val="center"/>
          </w:tcPr>
          <w:p w14:paraId="3E51753C" w14:textId="77777777" w:rsidR="002F17A8" w:rsidRDefault="00000000" w:rsidP="00970C84">
            <w:pPr>
              <w:bidi/>
            </w:pPr>
            <w:r>
              <w:rPr>
                <w:rFonts w:cs="Arial"/>
                <w:color w:val="404040"/>
                <w:sz w:val="15"/>
              </w:rPr>
              <w:t>شبكة وخوادم وخدمات حرجة</w:t>
            </w:r>
          </w:p>
        </w:tc>
        <w:tc>
          <w:tcPr>
            <w:tcW w:w="2153" w:type="dxa"/>
            <w:shd w:val="clear" w:color="auto" w:fill="EEEAF5"/>
            <w:vAlign w:val="center"/>
          </w:tcPr>
          <w:p w14:paraId="560B51BE" w14:textId="77777777" w:rsidR="002F17A8" w:rsidRDefault="00000000" w:rsidP="00970C84">
            <w:pPr>
              <w:bidi/>
            </w:pPr>
            <w:r>
              <w:rPr>
                <w:rFonts w:cs="Arial"/>
                <w:color w:val="404040"/>
                <w:sz w:val="15"/>
              </w:rPr>
              <w:t>RTO ساعتان وRPO 15 دقيقة</w:t>
            </w:r>
          </w:p>
        </w:tc>
        <w:tc>
          <w:tcPr>
            <w:tcW w:w="2153" w:type="dxa"/>
            <w:shd w:val="clear" w:color="auto" w:fill="EEEAF5"/>
            <w:vAlign w:val="center"/>
          </w:tcPr>
          <w:p w14:paraId="0B4BC2CA" w14:textId="77777777" w:rsidR="002F17A8" w:rsidRDefault="00000000" w:rsidP="00970C84">
            <w:pPr>
              <w:bidi/>
            </w:pPr>
            <w:r>
              <w:rPr>
                <w:rFonts w:cs="Arial"/>
                <w:color w:val="404040"/>
                <w:sz w:val="15"/>
              </w:rPr>
              <w:t>فريق التعافي</w:t>
            </w:r>
          </w:p>
        </w:tc>
      </w:tr>
      <w:tr w:rsidR="002F17A8" w14:paraId="6A425568" w14:textId="77777777">
        <w:trPr>
          <w:jc w:val="center"/>
        </w:trPr>
        <w:tc>
          <w:tcPr>
            <w:tcW w:w="2153" w:type="dxa"/>
            <w:shd w:val="clear" w:color="auto" w:fill="FFFFFF"/>
            <w:vAlign w:val="center"/>
          </w:tcPr>
          <w:p w14:paraId="64917C21" w14:textId="77777777" w:rsidR="002F17A8" w:rsidRDefault="00000000" w:rsidP="00970C84">
            <w:pPr>
              <w:bidi/>
            </w:pPr>
            <w:r>
              <w:rPr>
                <w:rFonts w:cs="Arial"/>
                <w:color w:val="404040"/>
                <w:sz w:val="15"/>
              </w:rPr>
              <w:t>تمرين محاكاة فدية</w:t>
            </w:r>
          </w:p>
        </w:tc>
        <w:tc>
          <w:tcPr>
            <w:tcW w:w="2153" w:type="dxa"/>
            <w:shd w:val="clear" w:color="auto" w:fill="FFFFFF"/>
            <w:vAlign w:val="center"/>
          </w:tcPr>
          <w:p w14:paraId="3C53DAD3" w14:textId="77777777" w:rsidR="002F17A8" w:rsidRDefault="00000000" w:rsidP="00970C84">
            <w:pPr>
              <w:bidi/>
            </w:pPr>
            <w:r>
              <w:rPr>
                <w:rFonts w:cs="Arial"/>
                <w:color w:val="404040"/>
                <w:sz w:val="15"/>
              </w:rPr>
              <w:t>نصف سنوي</w:t>
            </w:r>
          </w:p>
        </w:tc>
        <w:tc>
          <w:tcPr>
            <w:tcW w:w="2153" w:type="dxa"/>
            <w:shd w:val="clear" w:color="auto" w:fill="FFFFFF"/>
            <w:vAlign w:val="center"/>
          </w:tcPr>
          <w:p w14:paraId="77FEAC83" w14:textId="77777777" w:rsidR="002F17A8" w:rsidRDefault="00000000" w:rsidP="00970C84">
            <w:pPr>
              <w:bidi/>
            </w:pPr>
            <w:r>
              <w:rPr>
                <w:rFonts w:cs="Arial"/>
                <w:color w:val="404040"/>
                <w:sz w:val="15"/>
              </w:rPr>
              <w:t>SOC والاستجابة والإدارة</w:t>
            </w:r>
          </w:p>
        </w:tc>
        <w:tc>
          <w:tcPr>
            <w:tcW w:w="2153" w:type="dxa"/>
            <w:shd w:val="clear" w:color="auto" w:fill="FFFFFF"/>
            <w:vAlign w:val="center"/>
          </w:tcPr>
          <w:p w14:paraId="002D11F5" w14:textId="77777777" w:rsidR="002F17A8" w:rsidRDefault="00000000" w:rsidP="00970C84">
            <w:pPr>
              <w:bidi/>
            </w:pPr>
            <w:r>
              <w:rPr>
                <w:rFonts w:cs="Arial"/>
                <w:color w:val="404040"/>
                <w:sz w:val="15"/>
              </w:rPr>
              <w:t>عزل واتصال واستعادة موثقة</w:t>
            </w:r>
          </w:p>
        </w:tc>
        <w:tc>
          <w:tcPr>
            <w:tcW w:w="2153" w:type="dxa"/>
            <w:shd w:val="clear" w:color="auto" w:fill="FFFFFF"/>
            <w:vAlign w:val="center"/>
          </w:tcPr>
          <w:p w14:paraId="5C169AED" w14:textId="77777777" w:rsidR="002F17A8" w:rsidRDefault="00000000" w:rsidP="00970C84">
            <w:pPr>
              <w:bidi/>
            </w:pPr>
            <w:r>
              <w:rPr>
                <w:rFonts w:cs="Arial"/>
                <w:color w:val="404040"/>
                <w:sz w:val="15"/>
              </w:rPr>
              <w:t>CISO</w:t>
            </w:r>
          </w:p>
        </w:tc>
      </w:tr>
      <w:tr w:rsidR="002F17A8" w14:paraId="1C45F807" w14:textId="77777777">
        <w:trPr>
          <w:jc w:val="center"/>
        </w:trPr>
        <w:tc>
          <w:tcPr>
            <w:tcW w:w="2153" w:type="dxa"/>
            <w:shd w:val="clear" w:color="auto" w:fill="EEEAF5"/>
            <w:vAlign w:val="center"/>
          </w:tcPr>
          <w:p w14:paraId="0DD360CF" w14:textId="77777777" w:rsidR="002F17A8" w:rsidRDefault="00000000" w:rsidP="00970C84">
            <w:pPr>
              <w:bidi/>
            </w:pPr>
            <w:r>
              <w:rPr>
                <w:rFonts w:cs="Arial"/>
                <w:color w:val="404040"/>
                <w:sz w:val="15"/>
              </w:rPr>
              <w:t>اختبار اتصالات وطوارئ</w:t>
            </w:r>
          </w:p>
        </w:tc>
        <w:tc>
          <w:tcPr>
            <w:tcW w:w="2153" w:type="dxa"/>
            <w:shd w:val="clear" w:color="auto" w:fill="EEEAF5"/>
            <w:vAlign w:val="center"/>
          </w:tcPr>
          <w:p w14:paraId="01359981" w14:textId="77777777" w:rsidR="002F17A8" w:rsidRDefault="00000000" w:rsidP="00970C84">
            <w:pPr>
              <w:bidi/>
            </w:pPr>
            <w:r>
              <w:rPr>
                <w:rFonts w:cs="Arial"/>
                <w:color w:val="404040"/>
                <w:sz w:val="15"/>
              </w:rPr>
              <w:t>سنوي</w:t>
            </w:r>
          </w:p>
        </w:tc>
        <w:tc>
          <w:tcPr>
            <w:tcW w:w="2153" w:type="dxa"/>
            <w:shd w:val="clear" w:color="auto" w:fill="EEEAF5"/>
            <w:vAlign w:val="center"/>
          </w:tcPr>
          <w:p w14:paraId="004E951A" w14:textId="77777777" w:rsidR="002F17A8" w:rsidRDefault="00000000" w:rsidP="00970C84">
            <w:pPr>
              <w:bidi/>
            </w:pPr>
            <w:r>
              <w:rPr>
                <w:rFonts w:cs="Arial"/>
                <w:color w:val="404040"/>
                <w:sz w:val="15"/>
              </w:rPr>
              <w:t>الموظفون والفروع والموردون</w:t>
            </w:r>
          </w:p>
        </w:tc>
        <w:tc>
          <w:tcPr>
            <w:tcW w:w="2153" w:type="dxa"/>
            <w:shd w:val="clear" w:color="auto" w:fill="EEEAF5"/>
            <w:vAlign w:val="center"/>
          </w:tcPr>
          <w:p w14:paraId="61BAB281" w14:textId="77777777" w:rsidR="002F17A8" w:rsidRDefault="00000000" w:rsidP="00970C84">
            <w:pPr>
              <w:bidi/>
            </w:pPr>
            <w:r>
              <w:rPr>
                <w:rFonts w:cs="Arial"/>
                <w:color w:val="404040"/>
                <w:sz w:val="15"/>
              </w:rPr>
              <w:t>وصول وتحديثات ضمن المدة</w:t>
            </w:r>
          </w:p>
        </w:tc>
        <w:tc>
          <w:tcPr>
            <w:tcW w:w="2153" w:type="dxa"/>
            <w:shd w:val="clear" w:color="auto" w:fill="EEEAF5"/>
            <w:vAlign w:val="center"/>
          </w:tcPr>
          <w:p w14:paraId="525EDCB5" w14:textId="77777777" w:rsidR="002F17A8" w:rsidRDefault="00000000" w:rsidP="00970C84">
            <w:pPr>
              <w:bidi/>
            </w:pPr>
            <w:r>
              <w:rPr>
                <w:rFonts w:cs="Arial"/>
                <w:color w:val="404040"/>
                <w:sz w:val="15"/>
              </w:rPr>
              <w:t>قائد الحادث</w:t>
            </w:r>
          </w:p>
        </w:tc>
      </w:tr>
      <w:tr w:rsidR="002F17A8" w14:paraId="671A9A15" w14:textId="77777777">
        <w:trPr>
          <w:jc w:val="center"/>
        </w:trPr>
        <w:tc>
          <w:tcPr>
            <w:tcW w:w="2153" w:type="dxa"/>
            <w:shd w:val="clear" w:color="auto" w:fill="FFFFFF"/>
            <w:vAlign w:val="center"/>
          </w:tcPr>
          <w:p w14:paraId="4348EA14" w14:textId="77777777" w:rsidR="002F17A8" w:rsidRDefault="00000000" w:rsidP="00970C84">
            <w:pPr>
              <w:bidi/>
            </w:pPr>
            <w:r>
              <w:rPr>
                <w:rFonts w:cs="Arial"/>
                <w:color w:val="404040"/>
                <w:sz w:val="15"/>
              </w:rPr>
              <w:t>اختبار شامل</w:t>
            </w:r>
          </w:p>
        </w:tc>
        <w:tc>
          <w:tcPr>
            <w:tcW w:w="2153" w:type="dxa"/>
            <w:shd w:val="clear" w:color="auto" w:fill="FFFFFF"/>
            <w:vAlign w:val="center"/>
          </w:tcPr>
          <w:p w14:paraId="5F48CA52" w14:textId="77777777" w:rsidR="002F17A8" w:rsidRDefault="00000000" w:rsidP="00970C84">
            <w:pPr>
              <w:bidi/>
            </w:pPr>
            <w:r>
              <w:rPr>
                <w:rFonts w:cs="Arial"/>
                <w:color w:val="404040"/>
                <w:sz w:val="15"/>
              </w:rPr>
              <w:t>سنوي وبعد تغيير جوهري</w:t>
            </w:r>
          </w:p>
        </w:tc>
        <w:tc>
          <w:tcPr>
            <w:tcW w:w="2153" w:type="dxa"/>
            <w:shd w:val="clear" w:color="auto" w:fill="FFFFFF"/>
            <w:vAlign w:val="center"/>
          </w:tcPr>
          <w:p w14:paraId="06868974" w14:textId="77777777" w:rsidR="002F17A8" w:rsidRDefault="00000000" w:rsidP="00970C84">
            <w:pPr>
              <w:bidi/>
            </w:pPr>
            <w:r>
              <w:rPr>
                <w:rFonts w:cs="Arial"/>
                <w:color w:val="404040"/>
                <w:sz w:val="15"/>
              </w:rPr>
              <w:t>الخطة كاملة وعودة الخدمة</w:t>
            </w:r>
          </w:p>
        </w:tc>
        <w:tc>
          <w:tcPr>
            <w:tcW w:w="2153" w:type="dxa"/>
            <w:shd w:val="clear" w:color="auto" w:fill="FFFFFF"/>
            <w:vAlign w:val="center"/>
          </w:tcPr>
          <w:p w14:paraId="7253DC90" w14:textId="77777777" w:rsidR="002F17A8" w:rsidRDefault="00000000" w:rsidP="00970C84">
            <w:pPr>
              <w:bidi/>
            </w:pPr>
            <w:r>
              <w:rPr>
                <w:rFonts w:cs="Arial"/>
                <w:color w:val="404040"/>
                <w:sz w:val="15"/>
              </w:rPr>
              <w:t>تقرير مقبول وإجراءات مغلقة</w:t>
            </w:r>
          </w:p>
        </w:tc>
        <w:tc>
          <w:tcPr>
            <w:tcW w:w="2153" w:type="dxa"/>
            <w:shd w:val="clear" w:color="auto" w:fill="FFFFFF"/>
            <w:vAlign w:val="center"/>
          </w:tcPr>
          <w:p w14:paraId="16416DB6" w14:textId="77777777" w:rsidR="002F17A8" w:rsidRDefault="00000000" w:rsidP="00970C84">
            <w:pPr>
              <w:bidi/>
            </w:pPr>
            <w:r>
              <w:rPr>
                <w:rFonts w:cs="Arial"/>
                <w:color w:val="404040"/>
                <w:sz w:val="15"/>
              </w:rPr>
              <w:t>الإدارة العليا</w:t>
            </w:r>
          </w:p>
        </w:tc>
      </w:tr>
    </w:tbl>
    <w:p w14:paraId="029615F6" w14:textId="77777777" w:rsidR="002F17A8" w:rsidRDefault="002F17A8" w:rsidP="00970C84">
      <w:pPr>
        <w:bidi/>
        <w:spacing w:after="20"/>
      </w:pPr>
    </w:p>
    <w:p w14:paraId="52D53B48" w14:textId="77777777" w:rsidR="002F17A8" w:rsidRDefault="00000000" w:rsidP="00970C84">
      <w:pPr>
        <w:bidi/>
        <w:spacing w:before="200" w:after="100"/>
      </w:pPr>
      <w:r>
        <w:rPr>
          <w:rFonts w:cs="Arial"/>
          <w:b/>
          <w:color w:val="5B4B8A"/>
          <w:sz w:val="32"/>
        </w:rPr>
        <w:t>12. المراجعة والتحسين</w:t>
      </w:r>
    </w:p>
    <w:p w14:paraId="59502CD9" w14:textId="77777777" w:rsidR="002F17A8" w:rsidRDefault="00000000" w:rsidP="00970C84">
      <w:pPr>
        <w:bidi/>
        <w:spacing w:after="120"/>
      </w:pPr>
      <w:r>
        <w:rPr>
          <w:rFonts w:cs="Arial"/>
          <w:color w:val="404040"/>
        </w:rPr>
        <w:t>تراجع الخطة سنوياً وبعد كل اختبار أو حادث أو تغيير في مركز البيانات أو الأنظمة أو الموردين أو RTO/RPO. توثق النتائج والدروس والإجراءات والمالك والموعد، وتربط المخاطر الجديدة بسجل المخاطر وأهداف أمن المعلومات وتقرير الأداء والتدقيق الداخلي.</w:t>
      </w:r>
    </w:p>
    <w:p w14:paraId="73D55CB1" w14:textId="77777777" w:rsidR="002F17A8" w:rsidRDefault="00000000" w:rsidP="00970C84">
      <w:pPr>
        <w:bidi/>
        <w:spacing w:before="200" w:after="100"/>
      </w:pPr>
      <w:r>
        <w:rPr>
          <w:rFonts w:cs="Arial"/>
          <w:b/>
          <w:color w:val="5B4B8A"/>
          <w:sz w:val="32"/>
        </w:rPr>
        <w:lastRenderedPageBreak/>
        <w:t>13. اعتمادية وترابط الوثائق</w:t>
      </w:r>
    </w:p>
    <w:p w14:paraId="5B51E6AA" w14:textId="77777777" w:rsidR="002F17A8" w:rsidRDefault="00000000" w:rsidP="00970C84">
      <w:pPr>
        <w:bidi/>
        <w:spacing w:after="120"/>
      </w:pPr>
      <w:r>
        <w:rPr>
          <w:rFonts w:cs="Arial"/>
          <w:color w:val="404040"/>
        </w:rPr>
        <w:t>تعتمد هذه الخطة على سجل الأصول وتقييم المخاطر ومنهجية المخاطر وإجراءات التشغيل الآمن ومعيار الإعدادات الأمنية وسياسة النسخ والتشفير والاستجابة للحوادث وإدارة الموردين. وتغذي تقرير الأداء وتقرير التدقيق ومراجعة الإدارة وأهداف الاستمرارية وخطط المعالجة. يجب أن تتطابق أسماء الأنظمة والمالكين وRTO/RPO مع سجل الأصول والخطة المعتمدة.</w:t>
      </w:r>
    </w:p>
    <w:p w14:paraId="700AE50A" w14:textId="77777777" w:rsidR="002F17A8" w:rsidRDefault="00000000" w:rsidP="00970C84">
      <w:pPr>
        <w:bidi/>
        <w:spacing w:after="120"/>
      </w:pPr>
      <w:r>
        <w:rPr>
          <w:rFonts w:cs="Arial"/>
          <w:color w:val="404040"/>
        </w:rPr>
        <w:t>إعداد فريق العمل: عمار سعيد — عبد الرحمن السلفي — علي الأشول — غسان عباد</w:t>
      </w:r>
    </w:p>
    <w:p w14:paraId="6D01B64D" w14:textId="77777777" w:rsidR="002F17A8" w:rsidRDefault="00000000" w:rsidP="00970C84">
      <w:pPr>
        <w:bidi/>
        <w:spacing w:before="200" w:after="100"/>
      </w:pPr>
      <w:r>
        <w:rPr>
          <w:rFonts w:cs="Arial"/>
          <w:b/>
          <w:color w:val="5B4B8A"/>
          <w:sz w:val="32"/>
        </w:rPr>
        <w:t>14. الاعتماد النهائي</w:t>
      </w:r>
    </w:p>
    <w:p w14:paraId="75BBA9F8" w14:textId="77777777" w:rsidR="002F17A8" w:rsidRDefault="00000000" w:rsidP="00970C84">
      <w:pPr>
        <w:bidi/>
        <w:spacing w:after="120"/>
      </w:pPr>
      <w:r>
        <w:rPr>
          <w:rFonts w:cs="Arial"/>
          <w:color w:val="404040"/>
        </w:rPr>
        <w:t>باعتماد هذه الخطة، تقر الإدارة بأن استمرارية الخدمات وحماية المعلومات أثناء التعطل مسؤولية مشتركة، وأن تنفيذ التمارين والاختبارات والاحتفاظ بالأدلة شرط أساسي لجاهزية البنك وليس نشاطاً نظرياً.</w:t>
      </w:r>
    </w:p>
    <w:tbl>
      <w:tblPr>
        <w:tblStyle w:val="TableGrid"/>
        <w:bidiVisual/>
        <w:tblW w:w="0" w:type="auto"/>
        <w:jc w:val="center"/>
        <w:tblLook w:val="04A0" w:firstRow="1" w:lastRow="0" w:firstColumn="1" w:lastColumn="0" w:noHBand="0" w:noVBand="1"/>
      </w:tblPr>
      <w:tblGrid>
        <w:gridCol w:w="2691"/>
        <w:gridCol w:w="2691"/>
        <w:gridCol w:w="2691"/>
        <w:gridCol w:w="2691"/>
      </w:tblGrid>
      <w:tr w:rsidR="002F17A8" w14:paraId="3AB136FF" w14:textId="77777777">
        <w:trPr>
          <w:jc w:val="center"/>
        </w:trPr>
        <w:tc>
          <w:tcPr>
            <w:tcW w:w="2691" w:type="dxa"/>
            <w:shd w:val="clear" w:color="auto" w:fill="5B4B8A"/>
            <w:vAlign w:val="center"/>
          </w:tcPr>
          <w:p w14:paraId="3B7494FE" w14:textId="77777777" w:rsidR="002F17A8" w:rsidRDefault="00000000" w:rsidP="00970C84">
            <w:pPr>
              <w:bidi/>
            </w:pPr>
            <w:r>
              <w:rPr>
                <w:rFonts w:cs="Arial"/>
                <w:b/>
                <w:color w:val="FFFFFF"/>
                <w:sz w:val="16"/>
              </w:rPr>
              <w:t>الصفة</w:t>
            </w:r>
          </w:p>
        </w:tc>
        <w:tc>
          <w:tcPr>
            <w:tcW w:w="2691" w:type="dxa"/>
            <w:shd w:val="clear" w:color="auto" w:fill="5B4B8A"/>
            <w:vAlign w:val="center"/>
          </w:tcPr>
          <w:p w14:paraId="02849E88" w14:textId="77777777" w:rsidR="002F17A8" w:rsidRDefault="00000000" w:rsidP="00970C84">
            <w:pPr>
              <w:bidi/>
            </w:pPr>
            <w:r>
              <w:rPr>
                <w:rFonts w:cs="Arial"/>
                <w:b/>
                <w:color w:val="FFFFFF"/>
                <w:sz w:val="16"/>
              </w:rPr>
              <w:t>الاسم</w:t>
            </w:r>
          </w:p>
        </w:tc>
        <w:tc>
          <w:tcPr>
            <w:tcW w:w="2691" w:type="dxa"/>
            <w:shd w:val="clear" w:color="auto" w:fill="5B4B8A"/>
            <w:vAlign w:val="center"/>
          </w:tcPr>
          <w:p w14:paraId="34C27B1C" w14:textId="77777777" w:rsidR="002F17A8" w:rsidRDefault="00000000" w:rsidP="00970C84">
            <w:pPr>
              <w:bidi/>
            </w:pPr>
            <w:r>
              <w:rPr>
                <w:rFonts w:cs="Arial"/>
                <w:b/>
                <w:color w:val="FFFFFF"/>
                <w:sz w:val="16"/>
              </w:rPr>
              <w:t>حالة التوقيع</w:t>
            </w:r>
          </w:p>
        </w:tc>
        <w:tc>
          <w:tcPr>
            <w:tcW w:w="2691" w:type="dxa"/>
            <w:shd w:val="clear" w:color="auto" w:fill="5B4B8A"/>
            <w:vAlign w:val="center"/>
          </w:tcPr>
          <w:p w14:paraId="23F9A164" w14:textId="77777777" w:rsidR="002F17A8" w:rsidRDefault="00000000" w:rsidP="00970C84">
            <w:pPr>
              <w:bidi/>
            </w:pPr>
            <w:r>
              <w:rPr>
                <w:rFonts w:cs="Arial"/>
                <w:b/>
                <w:color w:val="FFFFFF"/>
                <w:sz w:val="16"/>
              </w:rPr>
              <w:t>التاريخ</w:t>
            </w:r>
          </w:p>
        </w:tc>
      </w:tr>
      <w:tr w:rsidR="002F17A8" w14:paraId="08A142FF" w14:textId="77777777">
        <w:trPr>
          <w:jc w:val="center"/>
        </w:trPr>
        <w:tc>
          <w:tcPr>
            <w:tcW w:w="2691" w:type="dxa"/>
            <w:shd w:val="clear" w:color="auto" w:fill="EEEAF5"/>
            <w:vAlign w:val="center"/>
          </w:tcPr>
          <w:p w14:paraId="3B979AEC" w14:textId="77777777" w:rsidR="002F17A8" w:rsidRDefault="00000000" w:rsidP="00970C84">
            <w:pPr>
              <w:bidi/>
            </w:pPr>
            <w:r>
              <w:rPr>
                <w:rFonts w:cs="Arial"/>
                <w:color w:val="404040"/>
                <w:sz w:val="17"/>
              </w:rPr>
              <w:t>الرئيس التنفيذي</w:t>
            </w:r>
          </w:p>
        </w:tc>
        <w:tc>
          <w:tcPr>
            <w:tcW w:w="2691" w:type="dxa"/>
            <w:shd w:val="clear" w:color="auto" w:fill="EEEAF5"/>
            <w:vAlign w:val="center"/>
          </w:tcPr>
          <w:p w14:paraId="421F11BF" w14:textId="77777777" w:rsidR="002F17A8" w:rsidRDefault="00000000" w:rsidP="00970C84">
            <w:pPr>
              <w:bidi/>
            </w:pPr>
            <w:r>
              <w:rPr>
                <w:rFonts w:cs="Arial"/>
                <w:color w:val="404040"/>
                <w:sz w:val="17"/>
              </w:rPr>
              <w:t>الدكتورة نورة القحطاني</w:t>
            </w:r>
          </w:p>
        </w:tc>
        <w:tc>
          <w:tcPr>
            <w:tcW w:w="2691" w:type="dxa"/>
            <w:shd w:val="clear" w:color="auto" w:fill="EEEAF5"/>
            <w:vAlign w:val="center"/>
          </w:tcPr>
          <w:p w14:paraId="3CF8A733" w14:textId="77777777" w:rsidR="002F17A8" w:rsidRDefault="00000000" w:rsidP="00970C84">
            <w:pPr>
              <w:bidi/>
            </w:pPr>
            <w:r>
              <w:rPr>
                <w:rFonts w:cs="Arial"/>
                <w:color w:val="404040"/>
                <w:sz w:val="17"/>
              </w:rPr>
              <w:t>تم التوقيع — فريق العمل</w:t>
            </w:r>
          </w:p>
        </w:tc>
        <w:tc>
          <w:tcPr>
            <w:tcW w:w="2691" w:type="dxa"/>
            <w:shd w:val="clear" w:color="auto" w:fill="EEEAF5"/>
            <w:vAlign w:val="center"/>
          </w:tcPr>
          <w:p w14:paraId="2A332F10" w14:textId="77777777" w:rsidR="002F17A8" w:rsidRDefault="00000000" w:rsidP="00970C84">
            <w:pPr>
              <w:bidi/>
            </w:pPr>
            <w:r>
              <w:rPr>
                <w:rFonts w:cs="Arial"/>
                <w:color w:val="404040"/>
                <w:sz w:val="17"/>
              </w:rPr>
              <w:t>08 / 09 / 2026</w:t>
            </w:r>
          </w:p>
        </w:tc>
      </w:tr>
      <w:tr w:rsidR="002F17A8" w14:paraId="4C6D7E2A" w14:textId="77777777">
        <w:trPr>
          <w:jc w:val="center"/>
        </w:trPr>
        <w:tc>
          <w:tcPr>
            <w:tcW w:w="2691" w:type="dxa"/>
            <w:shd w:val="clear" w:color="auto" w:fill="FFFFFF"/>
            <w:vAlign w:val="center"/>
          </w:tcPr>
          <w:p w14:paraId="2D93DD5F" w14:textId="77777777" w:rsidR="002F17A8" w:rsidRDefault="00000000" w:rsidP="00970C84">
            <w:pPr>
              <w:bidi/>
            </w:pPr>
            <w:r>
              <w:rPr>
                <w:rFonts w:cs="Arial"/>
                <w:color w:val="404040"/>
                <w:sz w:val="17"/>
              </w:rPr>
              <w:t>مدير استمرارية الأعمال</w:t>
            </w:r>
          </w:p>
        </w:tc>
        <w:tc>
          <w:tcPr>
            <w:tcW w:w="2691" w:type="dxa"/>
            <w:shd w:val="clear" w:color="auto" w:fill="FFFFFF"/>
            <w:vAlign w:val="center"/>
          </w:tcPr>
          <w:p w14:paraId="1CA049D9" w14:textId="77777777" w:rsidR="002F17A8" w:rsidRDefault="00000000" w:rsidP="00970C84">
            <w:pPr>
              <w:bidi/>
            </w:pPr>
            <w:r>
              <w:rPr>
                <w:rFonts w:cs="Arial"/>
                <w:color w:val="404040"/>
                <w:sz w:val="17"/>
              </w:rPr>
              <w:t>الأستاذ خالد المطيري</w:t>
            </w:r>
          </w:p>
        </w:tc>
        <w:tc>
          <w:tcPr>
            <w:tcW w:w="2691" w:type="dxa"/>
            <w:shd w:val="clear" w:color="auto" w:fill="FFFFFF"/>
            <w:vAlign w:val="center"/>
          </w:tcPr>
          <w:p w14:paraId="4C3DD67C" w14:textId="77777777" w:rsidR="002F17A8" w:rsidRDefault="00000000" w:rsidP="00970C84">
            <w:pPr>
              <w:bidi/>
            </w:pPr>
            <w:r>
              <w:rPr>
                <w:rFonts w:cs="Arial"/>
                <w:color w:val="404040"/>
                <w:sz w:val="17"/>
              </w:rPr>
              <w:t>تم التوقيع — فريق العمل</w:t>
            </w:r>
          </w:p>
        </w:tc>
        <w:tc>
          <w:tcPr>
            <w:tcW w:w="2691" w:type="dxa"/>
            <w:shd w:val="clear" w:color="auto" w:fill="FFFFFF"/>
            <w:vAlign w:val="center"/>
          </w:tcPr>
          <w:p w14:paraId="7B5A25EA" w14:textId="77777777" w:rsidR="002F17A8" w:rsidRDefault="00000000" w:rsidP="00970C84">
            <w:pPr>
              <w:bidi/>
            </w:pPr>
            <w:r>
              <w:rPr>
                <w:rFonts w:cs="Arial"/>
                <w:color w:val="404040"/>
                <w:sz w:val="17"/>
              </w:rPr>
              <w:t>08 / 09 / 2026</w:t>
            </w:r>
          </w:p>
        </w:tc>
      </w:tr>
      <w:tr w:rsidR="002F17A8" w14:paraId="021FE392" w14:textId="77777777">
        <w:trPr>
          <w:jc w:val="center"/>
        </w:trPr>
        <w:tc>
          <w:tcPr>
            <w:tcW w:w="2691" w:type="dxa"/>
            <w:shd w:val="clear" w:color="auto" w:fill="EEEAF5"/>
            <w:vAlign w:val="center"/>
          </w:tcPr>
          <w:p w14:paraId="1F8DEA5A" w14:textId="77777777" w:rsidR="002F17A8" w:rsidRDefault="00000000" w:rsidP="00970C84">
            <w:pPr>
              <w:bidi/>
            </w:pPr>
            <w:r>
              <w:rPr>
                <w:rFonts w:cs="Arial"/>
                <w:color w:val="404040"/>
                <w:sz w:val="17"/>
              </w:rPr>
              <w:t>مدير تقنية المعلومات</w:t>
            </w:r>
          </w:p>
        </w:tc>
        <w:tc>
          <w:tcPr>
            <w:tcW w:w="2691" w:type="dxa"/>
            <w:shd w:val="clear" w:color="auto" w:fill="EEEAF5"/>
            <w:vAlign w:val="center"/>
          </w:tcPr>
          <w:p w14:paraId="2264310D" w14:textId="77777777" w:rsidR="002F17A8" w:rsidRDefault="00000000" w:rsidP="00970C84">
            <w:pPr>
              <w:bidi/>
            </w:pPr>
            <w:r>
              <w:rPr>
                <w:rFonts w:cs="Arial"/>
                <w:color w:val="404040"/>
                <w:sz w:val="17"/>
              </w:rPr>
              <w:t>المهندس فهد العتيبي</w:t>
            </w:r>
          </w:p>
        </w:tc>
        <w:tc>
          <w:tcPr>
            <w:tcW w:w="2691" w:type="dxa"/>
            <w:shd w:val="clear" w:color="auto" w:fill="EEEAF5"/>
            <w:vAlign w:val="center"/>
          </w:tcPr>
          <w:p w14:paraId="78BA7598" w14:textId="77777777" w:rsidR="002F17A8" w:rsidRDefault="00000000" w:rsidP="00970C84">
            <w:pPr>
              <w:bidi/>
            </w:pPr>
            <w:r>
              <w:rPr>
                <w:rFonts w:cs="Arial"/>
                <w:color w:val="404040"/>
                <w:sz w:val="17"/>
              </w:rPr>
              <w:t>تم التوقيع — فريق العمل</w:t>
            </w:r>
          </w:p>
        </w:tc>
        <w:tc>
          <w:tcPr>
            <w:tcW w:w="2691" w:type="dxa"/>
            <w:shd w:val="clear" w:color="auto" w:fill="EEEAF5"/>
            <w:vAlign w:val="center"/>
          </w:tcPr>
          <w:p w14:paraId="243E3910" w14:textId="77777777" w:rsidR="002F17A8" w:rsidRDefault="00000000" w:rsidP="00970C84">
            <w:pPr>
              <w:bidi/>
            </w:pPr>
            <w:r>
              <w:rPr>
                <w:rFonts w:cs="Arial"/>
                <w:color w:val="404040"/>
                <w:sz w:val="17"/>
              </w:rPr>
              <w:t>08 / 09 / 2026</w:t>
            </w:r>
          </w:p>
        </w:tc>
      </w:tr>
      <w:tr w:rsidR="002F17A8" w14:paraId="407B7D60" w14:textId="77777777">
        <w:trPr>
          <w:jc w:val="center"/>
        </w:trPr>
        <w:tc>
          <w:tcPr>
            <w:tcW w:w="2691" w:type="dxa"/>
            <w:shd w:val="clear" w:color="auto" w:fill="FFFFFF"/>
            <w:vAlign w:val="center"/>
          </w:tcPr>
          <w:p w14:paraId="1C6A19D4" w14:textId="77777777" w:rsidR="002F17A8" w:rsidRDefault="00000000" w:rsidP="00970C84">
            <w:pPr>
              <w:bidi/>
            </w:pPr>
            <w:r>
              <w:rPr>
                <w:rFonts w:cs="Arial"/>
                <w:color w:val="404040"/>
                <w:sz w:val="17"/>
              </w:rPr>
              <w:t>مدير أمن المعلومات</w:t>
            </w:r>
          </w:p>
        </w:tc>
        <w:tc>
          <w:tcPr>
            <w:tcW w:w="2691" w:type="dxa"/>
            <w:shd w:val="clear" w:color="auto" w:fill="FFFFFF"/>
            <w:vAlign w:val="center"/>
          </w:tcPr>
          <w:p w14:paraId="2D6D9FED" w14:textId="77777777" w:rsidR="002F17A8" w:rsidRDefault="00000000" w:rsidP="00970C84">
            <w:pPr>
              <w:bidi/>
            </w:pPr>
            <w:r>
              <w:rPr>
                <w:rFonts w:cs="Arial"/>
                <w:color w:val="404040"/>
                <w:sz w:val="17"/>
              </w:rPr>
              <w:t>الأستاذة سارة الحربي</w:t>
            </w:r>
          </w:p>
        </w:tc>
        <w:tc>
          <w:tcPr>
            <w:tcW w:w="2691" w:type="dxa"/>
            <w:shd w:val="clear" w:color="auto" w:fill="FFFFFF"/>
            <w:vAlign w:val="center"/>
          </w:tcPr>
          <w:p w14:paraId="619D23A2" w14:textId="77777777" w:rsidR="002F17A8" w:rsidRDefault="00000000" w:rsidP="00970C84">
            <w:pPr>
              <w:bidi/>
            </w:pPr>
            <w:r>
              <w:rPr>
                <w:rFonts w:cs="Arial"/>
                <w:color w:val="404040"/>
                <w:sz w:val="17"/>
              </w:rPr>
              <w:t>تم التوقيع — فريق العمل</w:t>
            </w:r>
          </w:p>
        </w:tc>
        <w:tc>
          <w:tcPr>
            <w:tcW w:w="2691" w:type="dxa"/>
            <w:shd w:val="clear" w:color="auto" w:fill="FFFFFF"/>
            <w:vAlign w:val="center"/>
          </w:tcPr>
          <w:p w14:paraId="646CE434" w14:textId="77777777" w:rsidR="002F17A8" w:rsidRDefault="00000000" w:rsidP="00970C84">
            <w:pPr>
              <w:bidi/>
            </w:pPr>
            <w:r>
              <w:rPr>
                <w:rFonts w:cs="Arial"/>
                <w:color w:val="404040"/>
                <w:sz w:val="17"/>
              </w:rPr>
              <w:t>08 / 09 / 2026</w:t>
            </w:r>
          </w:p>
        </w:tc>
      </w:tr>
      <w:tr w:rsidR="002F17A8" w14:paraId="4F324253" w14:textId="77777777">
        <w:trPr>
          <w:jc w:val="center"/>
        </w:trPr>
        <w:tc>
          <w:tcPr>
            <w:tcW w:w="2691" w:type="dxa"/>
            <w:shd w:val="clear" w:color="auto" w:fill="EEEAF5"/>
            <w:vAlign w:val="center"/>
          </w:tcPr>
          <w:p w14:paraId="5C85A796" w14:textId="77777777" w:rsidR="002F17A8" w:rsidRDefault="00000000" w:rsidP="00970C84">
            <w:pPr>
              <w:bidi/>
            </w:pPr>
            <w:r>
              <w:rPr>
                <w:rFonts w:cs="Arial"/>
                <w:color w:val="404040"/>
                <w:sz w:val="17"/>
              </w:rPr>
              <w:t>فريق العمل</w:t>
            </w:r>
          </w:p>
        </w:tc>
        <w:tc>
          <w:tcPr>
            <w:tcW w:w="2691" w:type="dxa"/>
            <w:shd w:val="clear" w:color="auto" w:fill="EEEAF5"/>
            <w:vAlign w:val="center"/>
          </w:tcPr>
          <w:p w14:paraId="0E7B0BEC" w14:textId="77777777" w:rsidR="002F17A8" w:rsidRDefault="00000000" w:rsidP="00970C84">
            <w:pPr>
              <w:bidi/>
            </w:pPr>
            <w:r>
              <w:rPr>
                <w:rFonts w:cs="Arial"/>
                <w:color w:val="404040"/>
                <w:sz w:val="17"/>
              </w:rPr>
              <w:t>عمار سعيد؛ عبد الرحمن السلفي؛ علي الأشول؛ غسان عباد</w:t>
            </w:r>
          </w:p>
        </w:tc>
        <w:tc>
          <w:tcPr>
            <w:tcW w:w="2691" w:type="dxa"/>
            <w:shd w:val="clear" w:color="auto" w:fill="EEEAF5"/>
            <w:vAlign w:val="center"/>
          </w:tcPr>
          <w:p w14:paraId="21851BD4" w14:textId="77777777" w:rsidR="002F17A8" w:rsidRDefault="00000000" w:rsidP="00970C84">
            <w:pPr>
              <w:bidi/>
            </w:pPr>
            <w:r>
              <w:rPr>
                <w:rFonts w:cs="Arial"/>
                <w:color w:val="404040"/>
                <w:sz w:val="17"/>
              </w:rPr>
              <w:t>تم التوقيع — فريق العمل</w:t>
            </w:r>
          </w:p>
        </w:tc>
        <w:tc>
          <w:tcPr>
            <w:tcW w:w="2691" w:type="dxa"/>
            <w:shd w:val="clear" w:color="auto" w:fill="EEEAF5"/>
            <w:vAlign w:val="center"/>
          </w:tcPr>
          <w:p w14:paraId="0A89453F" w14:textId="77777777" w:rsidR="002F17A8" w:rsidRDefault="00000000" w:rsidP="00970C84">
            <w:pPr>
              <w:bidi/>
            </w:pPr>
            <w:r>
              <w:rPr>
                <w:rFonts w:cs="Arial"/>
                <w:color w:val="404040"/>
                <w:sz w:val="17"/>
              </w:rPr>
              <w:t>08 / 09 / 2026</w:t>
            </w:r>
          </w:p>
        </w:tc>
      </w:tr>
    </w:tbl>
    <w:p w14:paraId="56274C15" w14:textId="77777777" w:rsidR="002F17A8" w:rsidRDefault="002F17A8" w:rsidP="00970C84">
      <w:pPr>
        <w:bidi/>
        <w:spacing w:after="20"/>
      </w:pPr>
    </w:p>
    <w:sectPr w:rsidR="002F17A8" w:rsidSect="00034616">
      <w:footerReference w:type="default" r:id="rId8"/>
      <w:pgSz w:w="12240" w:h="15840"/>
      <w:pgMar w:top="964" w:right="737" w:bottom="907" w:left="737" w:header="720" w:footer="720" w:gutter="0"/>
      <w:cols w:space="720"/>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74FCD2" w14:textId="77777777" w:rsidR="001B7C74" w:rsidRDefault="001B7C74">
      <w:pPr>
        <w:spacing w:after="0" w:line="240" w:lineRule="auto"/>
      </w:pPr>
      <w:r>
        <w:separator/>
      </w:r>
    </w:p>
  </w:endnote>
  <w:endnote w:type="continuationSeparator" w:id="0">
    <w:p w14:paraId="43132526" w14:textId="77777777" w:rsidR="001B7C74" w:rsidRDefault="001B7C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C1D4AD" w14:textId="77777777" w:rsidR="002F17A8" w:rsidRDefault="00000000">
    <w:pPr>
      <w:pStyle w:val="Footer"/>
      <w:bidi/>
      <w:jc w:val="right"/>
    </w:pPr>
    <w:r>
      <w:rPr>
        <w:rFonts w:cs="Arial"/>
        <w:color w:val="777777"/>
        <w:sz w:val="16"/>
      </w:rPr>
      <w:t xml:space="preserve">خطة استمرارية الأعمال والتعافي من الكوارث — بنك الآفاق الرقمية | سري — للاستخدام الداخلي | صفحة </w:t>
    </w:r>
    <w:r>
      <w:fldChar w:fldCharType="begin"/>
    </w:r>
    <w:r>
      <w:instrText xml:space="preserve"> PAGE </w:instrText>
    </w:r>
    <w:r w:rsidR="00970C84">
      <w:fldChar w:fldCharType="separate"/>
    </w:r>
    <w:r w:rsidR="00970C84">
      <w:rPr>
        <w:noProof/>
        <w:rtl/>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AADAD3" w14:textId="77777777" w:rsidR="001B7C74" w:rsidRDefault="001B7C74">
      <w:pPr>
        <w:spacing w:after="0" w:line="240" w:lineRule="auto"/>
      </w:pPr>
      <w:r>
        <w:separator/>
      </w:r>
    </w:p>
  </w:footnote>
  <w:footnote w:type="continuationSeparator" w:id="0">
    <w:p w14:paraId="37007784" w14:textId="77777777" w:rsidR="001B7C74" w:rsidRDefault="001B7C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3710822">
    <w:abstractNumId w:val="8"/>
  </w:num>
  <w:num w:numId="2" w16cid:durableId="622856151">
    <w:abstractNumId w:val="6"/>
  </w:num>
  <w:num w:numId="3" w16cid:durableId="1501701124">
    <w:abstractNumId w:val="5"/>
  </w:num>
  <w:num w:numId="4" w16cid:durableId="502084788">
    <w:abstractNumId w:val="4"/>
  </w:num>
  <w:num w:numId="5" w16cid:durableId="704871645">
    <w:abstractNumId w:val="7"/>
  </w:num>
  <w:num w:numId="6" w16cid:durableId="806047621">
    <w:abstractNumId w:val="3"/>
  </w:num>
  <w:num w:numId="7" w16cid:durableId="327750813">
    <w:abstractNumId w:val="2"/>
  </w:num>
  <w:num w:numId="8" w16cid:durableId="1539472593">
    <w:abstractNumId w:val="1"/>
  </w:num>
  <w:num w:numId="9" w16cid:durableId="7960259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7C74"/>
    <w:rsid w:val="0029639D"/>
    <w:rsid w:val="002F17A8"/>
    <w:rsid w:val="00326F90"/>
    <w:rsid w:val="004734C0"/>
    <w:rsid w:val="00970C8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87E431"/>
  <w14:defaultImageDpi w14:val="300"/>
  <w15:docId w15:val="{3CEB2BB0-2EE8-453D-8F81-9CC9F44080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1598</Words>
  <Characters>9114</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خطة استمرارية الأعمال والتعافي من الكوارث — بنك الآفاق الرقمية</dc:title>
  <dc:subject>ISO/IEC 27001:2022 Controls A.5.29, A.5.30 and A.8.14</dc:subject>
  <dc:creator>عمار سعيد — عبد الرحمن السلفي — علي الأشول — غسان عباد</dc:creator>
  <cp:keywords/>
  <dc:description>خطة استمرارية وتعافي مخصصة لبنك الآفاق الرقمية</dc:description>
  <cp:lastModifiedBy>lion alashwel</cp:lastModifiedBy>
  <cp:revision>2</cp:revision>
  <dcterms:created xsi:type="dcterms:W3CDTF">2013-12-23T23:15:00Z</dcterms:created>
  <dcterms:modified xsi:type="dcterms:W3CDTF">2026-09-08T20:35:00Z</dcterms:modified>
  <cp:category/>
</cp:coreProperties>
</file>