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B7BCD" w14:textId="77777777" w:rsidR="00101951" w:rsidRDefault="00000000" w:rsidP="00225EAD">
      <w:pPr>
        <w:bidi/>
        <w:spacing w:before="900"/>
      </w:pPr>
      <w:r>
        <w:rPr>
          <w:rFonts w:cs="Arial"/>
          <w:b/>
          <w:color w:val="5B4B8A"/>
          <w:sz w:val="50"/>
        </w:rPr>
        <w:t>بنك الآفاق الرقمية</w:t>
      </w:r>
    </w:p>
    <w:p w14:paraId="2E493CE4" w14:textId="77777777" w:rsidR="00101951" w:rsidRDefault="00000000" w:rsidP="00225EAD">
      <w:pPr>
        <w:bidi/>
      </w:pPr>
      <w:r>
        <w:rPr>
          <w:rFonts w:cs="Arial"/>
          <w:b/>
          <w:color w:val="404040"/>
          <w:sz w:val="40"/>
        </w:rPr>
        <w:t>نظام إدارة أمن المعلومات</w:t>
      </w:r>
    </w:p>
    <w:p w14:paraId="4AB1D35D" w14:textId="77777777" w:rsidR="00101951" w:rsidRDefault="00000000" w:rsidP="00225EAD">
      <w:pPr>
        <w:bidi/>
      </w:pPr>
      <w:r>
        <w:rPr>
          <w:rFonts w:cs="Arial"/>
          <w:b/>
          <w:color w:val="5B4B8A"/>
          <w:sz w:val="38"/>
        </w:rPr>
        <w:t>تقرير التدقيق الداخلي</w:t>
      </w:r>
    </w:p>
    <w:p w14:paraId="23067D24" w14:textId="77777777" w:rsidR="00101951" w:rsidRDefault="00101951" w:rsidP="00225EAD">
      <w:pPr>
        <w:bidi/>
      </w:pPr>
    </w:p>
    <w:p w14:paraId="4AFB8633" w14:textId="77777777" w:rsidR="00101951" w:rsidRDefault="00101951" w:rsidP="00225EAD">
      <w:pPr>
        <w:bidi/>
      </w:pPr>
    </w:p>
    <w:p w14:paraId="2E582E3E" w14:textId="77777777" w:rsidR="00101951" w:rsidRDefault="00101951" w:rsidP="00225EAD">
      <w:pPr>
        <w:bidi/>
      </w:pPr>
    </w:p>
    <w:tbl>
      <w:tblPr>
        <w:tblStyle w:val="TableGrid"/>
        <w:bidiVisual/>
        <w:tblW w:w="0" w:type="auto"/>
        <w:jc w:val="center"/>
        <w:tblLook w:val="04A0" w:firstRow="1" w:lastRow="0" w:firstColumn="1" w:lastColumn="0" w:noHBand="0" w:noVBand="1"/>
      </w:tblPr>
      <w:tblGrid>
        <w:gridCol w:w="5326"/>
        <w:gridCol w:w="5326"/>
      </w:tblGrid>
      <w:tr w:rsidR="00101951" w14:paraId="6C7D5E81" w14:textId="77777777">
        <w:trPr>
          <w:jc w:val="center"/>
        </w:trPr>
        <w:tc>
          <w:tcPr>
            <w:tcW w:w="5326" w:type="dxa"/>
            <w:shd w:val="clear" w:color="auto" w:fill="5B4B8A"/>
            <w:vAlign w:val="center"/>
          </w:tcPr>
          <w:p w14:paraId="07F2C097" w14:textId="77777777" w:rsidR="00101951" w:rsidRDefault="00000000" w:rsidP="00225EAD">
            <w:pPr>
              <w:bidi/>
            </w:pPr>
            <w:r>
              <w:rPr>
                <w:rFonts w:cs="Arial"/>
                <w:b/>
                <w:color w:val="FFFFFF"/>
                <w:sz w:val="16"/>
              </w:rPr>
              <w:t>بيان الوثيقة</w:t>
            </w:r>
          </w:p>
        </w:tc>
        <w:tc>
          <w:tcPr>
            <w:tcW w:w="5326" w:type="dxa"/>
            <w:shd w:val="clear" w:color="auto" w:fill="5B4B8A"/>
            <w:vAlign w:val="center"/>
          </w:tcPr>
          <w:p w14:paraId="06D31FF3" w14:textId="77777777" w:rsidR="00101951" w:rsidRDefault="00000000" w:rsidP="00225EAD">
            <w:pPr>
              <w:bidi/>
            </w:pPr>
            <w:r>
              <w:rPr>
                <w:rFonts w:cs="Arial"/>
                <w:b/>
                <w:color w:val="FFFFFF"/>
                <w:sz w:val="16"/>
              </w:rPr>
              <w:t>القيمة</w:t>
            </w:r>
          </w:p>
        </w:tc>
      </w:tr>
      <w:tr w:rsidR="00101951" w14:paraId="50588149" w14:textId="77777777">
        <w:trPr>
          <w:jc w:val="center"/>
        </w:trPr>
        <w:tc>
          <w:tcPr>
            <w:tcW w:w="5326" w:type="dxa"/>
            <w:shd w:val="clear" w:color="auto" w:fill="EEEAF5"/>
            <w:vAlign w:val="center"/>
          </w:tcPr>
          <w:p w14:paraId="209F61AB" w14:textId="77777777" w:rsidR="00101951" w:rsidRDefault="00000000" w:rsidP="00225EAD">
            <w:pPr>
              <w:bidi/>
            </w:pPr>
            <w:r>
              <w:rPr>
                <w:rFonts w:cs="Arial"/>
                <w:color w:val="404040"/>
                <w:sz w:val="18"/>
              </w:rPr>
              <w:t>مرجع المواصفة</w:t>
            </w:r>
          </w:p>
        </w:tc>
        <w:tc>
          <w:tcPr>
            <w:tcW w:w="5326" w:type="dxa"/>
            <w:shd w:val="clear" w:color="auto" w:fill="EEEAF5"/>
            <w:vAlign w:val="center"/>
          </w:tcPr>
          <w:p w14:paraId="1D7298B1" w14:textId="77777777" w:rsidR="00101951" w:rsidRDefault="00000000" w:rsidP="00225EAD">
            <w:pPr>
              <w:bidi/>
            </w:pPr>
            <w:r>
              <w:rPr>
                <w:rFonts w:cs="Arial"/>
                <w:color w:val="404040"/>
                <w:sz w:val="18"/>
              </w:rPr>
              <w:t>ISO/IEC 27001:2022 — البند 9.2</w:t>
            </w:r>
          </w:p>
        </w:tc>
      </w:tr>
      <w:tr w:rsidR="00101951" w14:paraId="4684C676" w14:textId="77777777">
        <w:trPr>
          <w:jc w:val="center"/>
        </w:trPr>
        <w:tc>
          <w:tcPr>
            <w:tcW w:w="5326" w:type="dxa"/>
            <w:shd w:val="clear" w:color="auto" w:fill="FFFFFF"/>
            <w:vAlign w:val="center"/>
          </w:tcPr>
          <w:p w14:paraId="6E64B631" w14:textId="77777777" w:rsidR="00101951" w:rsidRDefault="00000000" w:rsidP="00225EAD">
            <w:pPr>
              <w:bidi/>
            </w:pPr>
            <w:r>
              <w:rPr>
                <w:rFonts w:cs="Arial"/>
                <w:color w:val="404040"/>
                <w:sz w:val="18"/>
              </w:rPr>
              <w:t>رقم الوثيقة</w:t>
            </w:r>
          </w:p>
        </w:tc>
        <w:tc>
          <w:tcPr>
            <w:tcW w:w="5326" w:type="dxa"/>
            <w:shd w:val="clear" w:color="auto" w:fill="FFFFFF"/>
            <w:vAlign w:val="center"/>
          </w:tcPr>
          <w:p w14:paraId="28AE6C7D" w14:textId="77777777" w:rsidR="00101951" w:rsidRDefault="00000000" w:rsidP="00225EAD">
            <w:pPr>
              <w:bidi/>
            </w:pPr>
            <w:r>
              <w:rPr>
                <w:rFonts w:cs="Arial"/>
                <w:color w:val="404040"/>
                <w:sz w:val="18"/>
              </w:rPr>
              <w:t>ISMS-DOC-09-5</w:t>
            </w:r>
          </w:p>
        </w:tc>
      </w:tr>
      <w:tr w:rsidR="00101951" w14:paraId="171234BB" w14:textId="77777777">
        <w:trPr>
          <w:jc w:val="center"/>
        </w:trPr>
        <w:tc>
          <w:tcPr>
            <w:tcW w:w="5326" w:type="dxa"/>
            <w:shd w:val="clear" w:color="auto" w:fill="EEEAF5"/>
            <w:vAlign w:val="center"/>
          </w:tcPr>
          <w:p w14:paraId="6EBE688B" w14:textId="77777777" w:rsidR="00101951" w:rsidRDefault="00000000" w:rsidP="00225EAD">
            <w:pPr>
              <w:bidi/>
            </w:pPr>
            <w:r>
              <w:rPr>
                <w:rFonts w:cs="Arial"/>
                <w:color w:val="404040"/>
                <w:sz w:val="18"/>
              </w:rPr>
              <w:t>نوع التدقيق</w:t>
            </w:r>
          </w:p>
        </w:tc>
        <w:tc>
          <w:tcPr>
            <w:tcW w:w="5326" w:type="dxa"/>
            <w:shd w:val="clear" w:color="auto" w:fill="EEEAF5"/>
            <w:vAlign w:val="center"/>
          </w:tcPr>
          <w:p w14:paraId="19BD87DF" w14:textId="77777777" w:rsidR="00101951" w:rsidRDefault="00000000" w:rsidP="00225EAD">
            <w:pPr>
              <w:bidi/>
            </w:pPr>
            <w:r>
              <w:rPr>
                <w:rFonts w:cs="Arial"/>
                <w:color w:val="404040"/>
                <w:sz w:val="18"/>
              </w:rPr>
              <w:t>تدقيق داخلي أولي لنظام إدارة أمن المعلومات</w:t>
            </w:r>
          </w:p>
        </w:tc>
      </w:tr>
      <w:tr w:rsidR="00101951" w14:paraId="76AFB174" w14:textId="77777777">
        <w:trPr>
          <w:jc w:val="center"/>
        </w:trPr>
        <w:tc>
          <w:tcPr>
            <w:tcW w:w="5326" w:type="dxa"/>
            <w:shd w:val="clear" w:color="auto" w:fill="FFFFFF"/>
            <w:vAlign w:val="center"/>
          </w:tcPr>
          <w:p w14:paraId="307D9EAF" w14:textId="77777777" w:rsidR="00101951" w:rsidRDefault="00000000" w:rsidP="00225EAD">
            <w:pPr>
              <w:bidi/>
            </w:pPr>
            <w:r>
              <w:rPr>
                <w:rFonts w:cs="Arial"/>
                <w:color w:val="404040"/>
                <w:sz w:val="18"/>
              </w:rPr>
              <w:t>الإصدار</w:t>
            </w:r>
          </w:p>
        </w:tc>
        <w:tc>
          <w:tcPr>
            <w:tcW w:w="5326" w:type="dxa"/>
            <w:shd w:val="clear" w:color="auto" w:fill="FFFFFF"/>
            <w:vAlign w:val="center"/>
          </w:tcPr>
          <w:p w14:paraId="5E3D749E" w14:textId="77777777" w:rsidR="00101951" w:rsidRDefault="00000000" w:rsidP="00225EAD">
            <w:pPr>
              <w:bidi/>
            </w:pPr>
            <w:r>
              <w:rPr>
                <w:rFonts w:cs="Arial"/>
                <w:color w:val="404040"/>
                <w:sz w:val="18"/>
              </w:rPr>
              <w:t>1.0</w:t>
            </w:r>
          </w:p>
        </w:tc>
      </w:tr>
      <w:tr w:rsidR="00101951" w14:paraId="766B1C7D" w14:textId="77777777">
        <w:trPr>
          <w:jc w:val="center"/>
        </w:trPr>
        <w:tc>
          <w:tcPr>
            <w:tcW w:w="5326" w:type="dxa"/>
            <w:shd w:val="clear" w:color="auto" w:fill="EEEAF5"/>
            <w:vAlign w:val="center"/>
          </w:tcPr>
          <w:p w14:paraId="4D37AA19" w14:textId="77777777" w:rsidR="00101951" w:rsidRDefault="00000000" w:rsidP="00225EAD">
            <w:pPr>
              <w:bidi/>
            </w:pPr>
            <w:r>
              <w:rPr>
                <w:rFonts w:cs="Arial"/>
                <w:color w:val="404040"/>
                <w:sz w:val="18"/>
              </w:rPr>
              <w:t>التصنيف</w:t>
            </w:r>
          </w:p>
        </w:tc>
        <w:tc>
          <w:tcPr>
            <w:tcW w:w="5326" w:type="dxa"/>
            <w:shd w:val="clear" w:color="auto" w:fill="EEEAF5"/>
            <w:vAlign w:val="center"/>
          </w:tcPr>
          <w:p w14:paraId="6B855DC4" w14:textId="77777777" w:rsidR="00101951" w:rsidRDefault="00000000" w:rsidP="00225EAD">
            <w:pPr>
              <w:bidi/>
            </w:pPr>
            <w:r>
              <w:rPr>
                <w:rFonts w:cs="Arial"/>
                <w:color w:val="404040"/>
                <w:sz w:val="18"/>
              </w:rPr>
              <w:t>سري — للاستخدام الداخلي</w:t>
            </w:r>
          </w:p>
        </w:tc>
      </w:tr>
      <w:tr w:rsidR="00101951" w14:paraId="7F2B5542" w14:textId="77777777">
        <w:trPr>
          <w:jc w:val="center"/>
        </w:trPr>
        <w:tc>
          <w:tcPr>
            <w:tcW w:w="5326" w:type="dxa"/>
            <w:shd w:val="clear" w:color="auto" w:fill="FFFFFF"/>
            <w:vAlign w:val="center"/>
          </w:tcPr>
          <w:p w14:paraId="0630E405" w14:textId="77777777" w:rsidR="00101951" w:rsidRDefault="00000000" w:rsidP="00225EAD">
            <w:pPr>
              <w:bidi/>
            </w:pPr>
            <w:r>
              <w:rPr>
                <w:rFonts w:cs="Arial"/>
                <w:color w:val="404040"/>
                <w:sz w:val="18"/>
              </w:rPr>
              <w:t>تاريخ التدقيق</w:t>
            </w:r>
          </w:p>
        </w:tc>
        <w:tc>
          <w:tcPr>
            <w:tcW w:w="5326" w:type="dxa"/>
            <w:shd w:val="clear" w:color="auto" w:fill="FFFFFF"/>
            <w:vAlign w:val="center"/>
          </w:tcPr>
          <w:p w14:paraId="1CA849FE" w14:textId="77777777" w:rsidR="00101951" w:rsidRDefault="00000000" w:rsidP="00225EAD">
            <w:pPr>
              <w:bidi/>
            </w:pPr>
            <w:r>
              <w:rPr>
                <w:rFonts w:cs="Arial"/>
                <w:color w:val="404040"/>
                <w:sz w:val="18"/>
              </w:rPr>
              <w:t>08 سبتمبر 2026</w:t>
            </w:r>
          </w:p>
        </w:tc>
      </w:tr>
      <w:tr w:rsidR="00101951" w14:paraId="3FE6D915" w14:textId="77777777">
        <w:trPr>
          <w:jc w:val="center"/>
        </w:trPr>
        <w:tc>
          <w:tcPr>
            <w:tcW w:w="5326" w:type="dxa"/>
            <w:shd w:val="clear" w:color="auto" w:fill="EEEAF5"/>
            <w:vAlign w:val="center"/>
          </w:tcPr>
          <w:p w14:paraId="3C72C9D3" w14:textId="77777777" w:rsidR="00101951" w:rsidRDefault="00000000" w:rsidP="00225EAD">
            <w:pPr>
              <w:bidi/>
            </w:pPr>
            <w:r>
              <w:rPr>
                <w:rFonts w:cs="Arial"/>
                <w:color w:val="404040"/>
                <w:sz w:val="18"/>
              </w:rPr>
              <w:t>المعدون/المدققون</w:t>
            </w:r>
          </w:p>
        </w:tc>
        <w:tc>
          <w:tcPr>
            <w:tcW w:w="5326" w:type="dxa"/>
            <w:shd w:val="clear" w:color="auto" w:fill="EEEAF5"/>
            <w:vAlign w:val="center"/>
          </w:tcPr>
          <w:p w14:paraId="1AB57F71" w14:textId="77777777" w:rsidR="00101951" w:rsidRDefault="00000000" w:rsidP="00225EAD">
            <w:pPr>
              <w:bidi/>
            </w:pPr>
            <w:r>
              <w:rPr>
                <w:rFonts w:cs="Arial"/>
                <w:color w:val="404040"/>
                <w:sz w:val="18"/>
              </w:rPr>
              <w:t>فريق العمل: عمار سعيد — عبد الرحمن السلفي — علي الأشول — غسان عباد</w:t>
            </w:r>
          </w:p>
        </w:tc>
      </w:tr>
      <w:tr w:rsidR="00101951" w14:paraId="5F135428" w14:textId="77777777">
        <w:trPr>
          <w:jc w:val="center"/>
        </w:trPr>
        <w:tc>
          <w:tcPr>
            <w:tcW w:w="5326" w:type="dxa"/>
            <w:shd w:val="clear" w:color="auto" w:fill="FFFFFF"/>
            <w:vAlign w:val="center"/>
          </w:tcPr>
          <w:p w14:paraId="1622DBF7" w14:textId="77777777" w:rsidR="00101951" w:rsidRDefault="00000000" w:rsidP="00225EAD">
            <w:pPr>
              <w:bidi/>
            </w:pPr>
            <w:r>
              <w:rPr>
                <w:rFonts w:cs="Arial"/>
                <w:color w:val="404040"/>
                <w:sz w:val="18"/>
              </w:rPr>
              <w:t>حالة الاعتماد</w:t>
            </w:r>
          </w:p>
        </w:tc>
        <w:tc>
          <w:tcPr>
            <w:tcW w:w="5326" w:type="dxa"/>
            <w:shd w:val="clear" w:color="auto" w:fill="FFFFFF"/>
            <w:vAlign w:val="center"/>
          </w:tcPr>
          <w:p w14:paraId="525D4455" w14:textId="77777777" w:rsidR="00101951" w:rsidRDefault="00000000" w:rsidP="00225EAD">
            <w:pPr>
              <w:bidi/>
            </w:pPr>
            <w:r>
              <w:rPr>
                <w:rFonts w:cs="Arial"/>
                <w:color w:val="404040"/>
                <w:sz w:val="18"/>
              </w:rPr>
              <w:t>تم التوقيع — فريق العمل</w:t>
            </w:r>
          </w:p>
        </w:tc>
      </w:tr>
    </w:tbl>
    <w:p w14:paraId="03907639" w14:textId="77777777" w:rsidR="00101951" w:rsidRDefault="00101951" w:rsidP="00225EAD">
      <w:pPr>
        <w:bidi/>
        <w:spacing w:after="20"/>
      </w:pPr>
    </w:p>
    <w:p w14:paraId="58142D91" w14:textId="77777777" w:rsidR="00101951" w:rsidRDefault="00000000" w:rsidP="00225EAD">
      <w:pPr>
        <w:bidi/>
      </w:pPr>
      <w:r>
        <w:br w:type="page"/>
      </w:r>
    </w:p>
    <w:p w14:paraId="1924EABF" w14:textId="77777777" w:rsidR="00101951" w:rsidRDefault="00000000" w:rsidP="00225EAD">
      <w:pPr>
        <w:bidi/>
        <w:spacing w:before="200" w:after="100"/>
      </w:pPr>
      <w:r>
        <w:rPr>
          <w:rFonts w:cs="Arial"/>
          <w:b/>
          <w:color w:val="5B4B8A"/>
          <w:sz w:val="32"/>
        </w:rPr>
        <w:lastRenderedPageBreak/>
        <w:t>1. الملخص التنفيذي</w:t>
      </w:r>
    </w:p>
    <w:p w14:paraId="384E5769" w14:textId="77777777" w:rsidR="00101951" w:rsidRDefault="00000000" w:rsidP="00225EAD">
      <w:pPr>
        <w:bidi/>
        <w:spacing w:after="120"/>
      </w:pPr>
      <w:r>
        <w:rPr>
          <w:rFonts w:cs="Arial"/>
          <w:color w:val="404040"/>
        </w:rPr>
        <w:t>نفذ فريق العمل تدقيقاً داخلياً أولياً على نظام إدارة أمن المعلومات في بنك الآفاق الرقمية للتحقق من مدى توافق النظام مع متطلبات ISO/IEC 27001:2022، ومدى توافقه مع السياسات والوثائق التي أنشأها البنك، ومدى تطبيقه وفعاليته في بيئة مصرفية تتضمن خدمات رقمية وبيانات عملاء وأنظمة حرجة وموردين متعددين.</w:t>
      </w:r>
    </w:p>
    <w:p w14:paraId="307C2F90" w14:textId="77777777" w:rsidR="00101951" w:rsidRDefault="00000000" w:rsidP="00225EAD">
      <w:pPr>
        <w:bidi/>
        <w:spacing w:after="120"/>
      </w:pPr>
      <w:r>
        <w:rPr>
          <w:rFonts w:cs="Arial"/>
          <w:color w:val="404040"/>
        </w:rPr>
        <w:t>أظهرت المراجعة أن البنك أنشأ أساساً وثائقياً جيداً يتضمن وثيقة النطاق، وسياسة أمن المعلومات، ومنهجية المخاطر، وتقييم المخاطر، وبيان قابلية التطبيق، وأهداف أمن المعلومات، وسجل الأصول، وسياسة الاستخدام المقبول. كما أظهر التدقيق وجود حاجة إلى إكمال الأدلة التشغيلية وإثبات فاعلية بعض الضوابط، خصوصاً في إدارة الحوادث، ومراجعة الصلاحيات، واختبارات التعافي، وتوثيق قياس الأداء.</w:t>
      </w:r>
    </w:p>
    <w:tbl>
      <w:tblPr>
        <w:tblStyle w:val="TableGrid"/>
        <w:bidiVisual/>
        <w:tblW w:w="0" w:type="auto"/>
        <w:jc w:val="center"/>
        <w:tblLook w:val="04A0" w:firstRow="1" w:lastRow="0" w:firstColumn="1" w:lastColumn="0" w:noHBand="0" w:noVBand="1"/>
      </w:tblPr>
      <w:tblGrid>
        <w:gridCol w:w="3551"/>
        <w:gridCol w:w="3551"/>
        <w:gridCol w:w="3551"/>
      </w:tblGrid>
      <w:tr w:rsidR="00101951" w14:paraId="6CFDB46B" w14:textId="77777777">
        <w:trPr>
          <w:jc w:val="center"/>
        </w:trPr>
        <w:tc>
          <w:tcPr>
            <w:tcW w:w="3551" w:type="dxa"/>
            <w:shd w:val="clear" w:color="auto" w:fill="5B4B8A"/>
            <w:vAlign w:val="center"/>
          </w:tcPr>
          <w:p w14:paraId="273967AE" w14:textId="77777777" w:rsidR="00101951" w:rsidRDefault="00000000" w:rsidP="00225EAD">
            <w:pPr>
              <w:bidi/>
            </w:pPr>
            <w:r>
              <w:rPr>
                <w:rFonts w:cs="Arial"/>
                <w:b/>
                <w:color w:val="FFFFFF"/>
                <w:sz w:val="16"/>
              </w:rPr>
              <w:t>نوع النتيجة</w:t>
            </w:r>
          </w:p>
        </w:tc>
        <w:tc>
          <w:tcPr>
            <w:tcW w:w="3551" w:type="dxa"/>
            <w:shd w:val="clear" w:color="auto" w:fill="5B4B8A"/>
            <w:vAlign w:val="center"/>
          </w:tcPr>
          <w:p w14:paraId="604B32CF" w14:textId="77777777" w:rsidR="00101951" w:rsidRDefault="00000000" w:rsidP="00225EAD">
            <w:pPr>
              <w:bidi/>
            </w:pPr>
            <w:r>
              <w:rPr>
                <w:rFonts w:cs="Arial"/>
                <w:b/>
                <w:color w:val="FFFFFF"/>
                <w:sz w:val="16"/>
              </w:rPr>
              <w:t>العدد</w:t>
            </w:r>
          </w:p>
        </w:tc>
        <w:tc>
          <w:tcPr>
            <w:tcW w:w="3551" w:type="dxa"/>
            <w:shd w:val="clear" w:color="auto" w:fill="5B4B8A"/>
            <w:vAlign w:val="center"/>
          </w:tcPr>
          <w:p w14:paraId="3FE91CAB" w14:textId="77777777" w:rsidR="00101951" w:rsidRDefault="00000000" w:rsidP="00225EAD">
            <w:pPr>
              <w:bidi/>
            </w:pPr>
            <w:r>
              <w:rPr>
                <w:rFonts w:cs="Arial"/>
                <w:b/>
                <w:color w:val="FFFFFF"/>
                <w:sz w:val="16"/>
              </w:rPr>
              <w:t>الخلاصة</w:t>
            </w:r>
          </w:p>
        </w:tc>
      </w:tr>
      <w:tr w:rsidR="00101951" w14:paraId="60778ECA" w14:textId="77777777">
        <w:trPr>
          <w:jc w:val="center"/>
        </w:trPr>
        <w:tc>
          <w:tcPr>
            <w:tcW w:w="3551" w:type="dxa"/>
            <w:shd w:val="clear" w:color="auto" w:fill="EEEAF5"/>
            <w:vAlign w:val="center"/>
          </w:tcPr>
          <w:p w14:paraId="5BFF6714" w14:textId="77777777" w:rsidR="00101951" w:rsidRDefault="00000000" w:rsidP="00225EAD">
            <w:pPr>
              <w:bidi/>
            </w:pPr>
            <w:r>
              <w:rPr>
                <w:rFonts w:cs="Arial"/>
                <w:color w:val="404040"/>
                <w:sz w:val="17"/>
              </w:rPr>
              <w:t>عدم مطابقة كبرى</w:t>
            </w:r>
          </w:p>
        </w:tc>
        <w:tc>
          <w:tcPr>
            <w:tcW w:w="3551" w:type="dxa"/>
            <w:shd w:val="clear" w:color="auto" w:fill="EEEAF5"/>
            <w:vAlign w:val="center"/>
          </w:tcPr>
          <w:p w14:paraId="70224DFE" w14:textId="77777777" w:rsidR="00101951" w:rsidRDefault="00000000" w:rsidP="00225EAD">
            <w:pPr>
              <w:bidi/>
            </w:pPr>
            <w:r>
              <w:rPr>
                <w:rFonts w:cs="Arial"/>
                <w:color w:val="404040"/>
                <w:sz w:val="17"/>
              </w:rPr>
              <w:t>0</w:t>
            </w:r>
          </w:p>
        </w:tc>
        <w:tc>
          <w:tcPr>
            <w:tcW w:w="3551" w:type="dxa"/>
            <w:shd w:val="clear" w:color="auto" w:fill="EEEAF5"/>
            <w:vAlign w:val="center"/>
          </w:tcPr>
          <w:p w14:paraId="6F170068" w14:textId="77777777" w:rsidR="00101951" w:rsidRDefault="00000000" w:rsidP="00225EAD">
            <w:pPr>
              <w:bidi/>
            </w:pPr>
            <w:r>
              <w:rPr>
                <w:rFonts w:cs="Arial"/>
                <w:color w:val="404040"/>
                <w:sz w:val="17"/>
              </w:rPr>
              <w:t>لم يظهر انهيار شامل في نظام الإدارة ضمن نطاق التدقيق الأولي.</w:t>
            </w:r>
          </w:p>
        </w:tc>
      </w:tr>
      <w:tr w:rsidR="00101951" w14:paraId="63C9B236" w14:textId="77777777">
        <w:trPr>
          <w:jc w:val="center"/>
        </w:trPr>
        <w:tc>
          <w:tcPr>
            <w:tcW w:w="3551" w:type="dxa"/>
            <w:shd w:val="clear" w:color="auto" w:fill="FFFFFF"/>
            <w:vAlign w:val="center"/>
          </w:tcPr>
          <w:p w14:paraId="65ADC2B5" w14:textId="77777777" w:rsidR="00101951" w:rsidRDefault="00000000" w:rsidP="00225EAD">
            <w:pPr>
              <w:bidi/>
            </w:pPr>
            <w:r>
              <w:rPr>
                <w:rFonts w:cs="Arial"/>
                <w:color w:val="404040"/>
                <w:sz w:val="17"/>
              </w:rPr>
              <w:t>عدم مطابقة صغرى</w:t>
            </w:r>
          </w:p>
        </w:tc>
        <w:tc>
          <w:tcPr>
            <w:tcW w:w="3551" w:type="dxa"/>
            <w:shd w:val="clear" w:color="auto" w:fill="FFFFFF"/>
            <w:vAlign w:val="center"/>
          </w:tcPr>
          <w:p w14:paraId="56138619" w14:textId="77777777" w:rsidR="00101951" w:rsidRDefault="00000000" w:rsidP="00225EAD">
            <w:pPr>
              <w:bidi/>
            </w:pPr>
            <w:r>
              <w:rPr>
                <w:rFonts w:cs="Arial"/>
                <w:color w:val="404040"/>
                <w:sz w:val="17"/>
              </w:rPr>
              <w:t>4</w:t>
            </w:r>
          </w:p>
        </w:tc>
        <w:tc>
          <w:tcPr>
            <w:tcW w:w="3551" w:type="dxa"/>
            <w:shd w:val="clear" w:color="auto" w:fill="FFFFFF"/>
            <w:vAlign w:val="center"/>
          </w:tcPr>
          <w:p w14:paraId="460C5FF2" w14:textId="77777777" w:rsidR="00101951" w:rsidRDefault="00000000" w:rsidP="00225EAD">
            <w:pPr>
              <w:bidi/>
            </w:pPr>
            <w:r>
              <w:rPr>
                <w:rFonts w:cs="Arial"/>
                <w:color w:val="404040"/>
                <w:sz w:val="17"/>
              </w:rPr>
              <w:t>فجوات محددة تحتاج إجراءً تصحيحياً ومتابعة زمنية.</w:t>
            </w:r>
          </w:p>
        </w:tc>
      </w:tr>
      <w:tr w:rsidR="00101951" w14:paraId="50A2383D" w14:textId="77777777">
        <w:trPr>
          <w:jc w:val="center"/>
        </w:trPr>
        <w:tc>
          <w:tcPr>
            <w:tcW w:w="3551" w:type="dxa"/>
            <w:shd w:val="clear" w:color="auto" w:fill="EEEAF5"/>
            <w:vAlign w:val="center"/>
          </w:tcPr>
          <w:p w14:paraId="4BC69FA7" w14:textId="77777777" w:rsidR="00101951" w:rsidRDefault="00000000" w:rsidP="00225EAD">
            <w:pPr>
              <w:bidi/>
            </w:pPr>
            <w:r>
              <w:rPr>
                <w:rFonts w:cs="Arial"/>
                <w:color w:val="404040"/>
                <w:sz w:val="17"/>
              </w:rPr>
              <w:t>ملاحظة تحسين</w:t>
            </w:r>
          </w:p>
        </w:tc>
        <w:tc>
          <w:tcPr>
            <w:tcW w:w="3551" w:type="dxa"/>
            <w:shd w:val="clear" w:color="auto" w:fill="EEEAF5"/>
            <w:vAlign w:val="center"/>
          </w:tcPr>
          <w:p w14:paraId="1DE7A1F0" w14:textId="77777777" w:rsidR="00101951" w:rsidRDefault="00000000" w:rsidP="00225EAD">
            <w:pPr>
              <w:bidi/>
            </w:pPr>
            <w:r>
              <w:rPr>
                <w:rFonts w:cs="Arial"/>
                <w:color w:val="404040"/>
                <w:sz w:val="17"/>
              </w:rPr>
              <w:t>4</w:t>
            </w:r>
          </w:p>
        </w:tc>
        <w:tc>
          <w:tcPr>
            <w:tcW w:w="3551" w:type="dxa"/>
            <w:shd w:val="clear" w:color="auto" w:fill="EEEAF5"/>
            <w:vAlign w:val="center"/>
          </w:tcPr>
          <w:p w14:paraId="5A3C269D" w14:textId="77777777" w:rsidR="00101951" w:rsidRDefault="00000000" w:rsidP="00225EAD">
            <w:pPr>
              <w:bidi/>
            </w:pPr>
            <w:r>
              <w:rPr>
                <w:rFonts w:cs="Arial"/>
                <w:color w:val="404040"/>
                <w:sz w:val="17"/>
              </w:rPr>
              <w:t>تحسينات عملية لرفع النضج والقدرة على إثبات الفاعلية.</w:t>
            </w:r>
          </w:p>
        </w:tc>
      </w:tr>
      <w:tr w:rsidR="00101951" w14:paraId="3E279C70" w14:textId="77777777">
        <w:trPr>
          <w:jc w:val="center"/>
        </w:trPr>
        <w:tc>
          <w:tcPr>
            <w:tcW w:w="3551" w:type="dxa"/>
            <w:shd w:val="clear" w:color="auto" w:fill="FFFFFF"/>
            <w:vAlign w:val="center"/>
          </w:tcPr>
          <w:p w14:paraId="7A5468E1" w14:textId="77777777" w:rsidR="00101951" w:rsidRDefault="00000000" w:rsidP="00225EAD">
            <w:pPr>
              <w:bidi/>
            </w:pPr>
            <w:r>
              <w:rPr>
                <w:rFonts w:cs="Arial"/>
                <w:color w:val="404040"/>
                <w:sz w:val="17"/>
              </w:rPr>
              <w:t>نقاط قوة</w:t>
            </w:r>
          </w:p>
        </w:tc>
        <w:tc>
          <w:tcPr>
            <w:tcW w:w="3551" w:type="dxa"/>
            <w:shd w:val="clear" w:color="auto" w:fill="FFFFFF"/>
            <w:vAlign w:val="center"/>
          </w:tcPr>
          <w:p w14:paraId="13486F16" w14:textId="77777777" w:rsidR="00101951" w:rsidRDefault="00000000" w:rsidP="00225EAD">
            <w:pPr>
              <w:bidi/>
            </w:pPr>
            <w:r>
              <w:rPr>
                <w:rFonts w:cs="Arial"/>
                <w:color w:val="404040"/>
                <w:sz w:val="17"/>
              </w:rPr>
              <w:t>5</w:t>
            </w:r>
          </w:p>
        </w:tc>
        <w:tc>
          <w:tcPr>
            <w:tcW w:w="3551" w:type="dxa"/>
            <w:shd w:val="clear" w:color="auto" w:fill="FFFFFF"/>
            <w:vAlign w:val="center"/>
          </w:tcPr>
          <w:p w14:paraId="5CDA4F78" w14:textId="77777777" w:rsidR="00101951" w:rsidRDefault="00000000" w:rsidP="00225EAD">
            <w:pPr>
              <w:bidi/>
            </w:pPr>
            <w:r>
              <w:rPr>
                <w:rFonts w:cs="Arial"/>
                <w:color w:val="404040"/>
                <w:sz w:val="17"/>
              </w:rPr>
              <w:t>ترابط جيد بين المخاطر والأصول والضوابط والأهداف والوثائق.</w:t>
            </w:r>
          </w:p>
        </w:tc>
      </w:tr>
    </w:tbl>
    <w:p w14:paraId="10A95978" w14:textId="77777777" w:rsidR="00101951" w:rsidRDefault="00101951" w:rsidP="00225EAD">
      <w:pPr>
        <w:bidi/>
        <w:spacing w:after="20"/>
      </w:pPr>
    </w:p>
    <w:p w14:paraId="4BDA0FD5" w14:textId="77777777" w:rsidR="00101951" w:rsidRDefault="00000000" w:rsidP="00225EAD">
      <w:pPr>
        <w:bidi/>
        <w:spacing w:after="120"/>
      </w:pPr>
      <w:r>
        <w:rPr>
          <w:rFonts w:cs="Arial"/>
          <w:color w:val="404040"/>
        </w:rPr>
        <w:t>الاستنتاج العام: النظام في مرحلة تأسيس متقدمة، ويمكن تطويره إلى مستوى جاهزية تدقيق الشهادة إذا أغلقت حالات عدم المطابقة الصغرى ونفذت اختبارات الفاعلية، واعتمدت الإدارة خطط التصحيح وتابعتها حتى الإغلاق.</w:t>
      </w:r>
    </w:p>
    <w:p w14:paraId="079E43E9" w14:textId="77777777" w:rsidR="00101951" w:rsidRDefault="00000000" w:rsidP="00225EAD">
      <w:pPr>
        <w:bidi/>
        <w:spacing w:before="200" w:after="100"/>
      </w:pPr>
      <w:r>
        <w:rPr>
          <w:rFonts w:cs="Arial"/>
          <w:b/>
          <w:color w:val="5B4B8A"/>
          <w:sz w:val="32"/>
        </w:rPr>
        <w:t>2. تفاصيل التدقيق</w:t>
      </w:r>
    </w:p>
    <w:tbl>
      <w:tblPr>
        <w:tblStyle w:val="TableGrid"/>
        <w:bidiVisual/>
        <w:tblW w:w="0" w:type="auto"/>
        <w:jc w:val="center"/>
        <w:tblLook w:val="04A0" w:firstRow="1" w:lastRow="0" w:firstColumn="1" w:lastColumn="0" w:noHBand="0" w:noVBand="1"/>
      </w:tblPr>
      <w:tblGrid>
        <w:gridCol w:w="5326"/>
        <w:gridCol w:w="5326"/>
      </w:tblGrid>
      <w:tr w:rsidR="00101951" w14:paraId="10D8F454" w14:textId="77777777">
        <w:trPr>
          <w:jc w:val="center"/>
        </w:trPr>
        <w:tc>
          <w:tcPr>
            <w:tcW w:w="5326" w:type="dxa"/>
            <w:shd w:val="clear" w:color="auto" w:fill="5B4B8A"/>
            <w:vAlign w:val="center"/>
          </w:tcPr>
          <w:p w14:paraId="5D9FF9D7" w14:textId="77777777" w:rsidR="00101951" w:rsidRDefault="00000000" w:rsidP="00225EAD">
            <w:pPr>
              <w:bidi/>
            </w:pPr>
            <w:r>
              <w:rPr>
                <w:rFonts w:cs="Arial"/>
                <w:b/>
                <w:color w:val="FFFFFF"/>
                <w:sz w:val="16"/>
              </w:rPr>
              <w:t>البيان</w:t>
            </w:r>
          </w:p>
        </w:tc>
        <w:tc>
          <w:tcPr>
            <w:tcW w:w="5326" w:type="dxa"/>
            <w:shd w:val="clear" w:color="auto" w:fill="5B4B8A"/>
            <w:vAlign w:val="center"/>
          </w:tcPr>
          <w:p w14:paraId="5D408FC9" w14:textId="77777777" w:rsidR="00101951" w:rsidRDefault="00000000" w:rsidP="00225EAD">
            <w:pPr>
              <w:bidi/>
            </w:pPr>
            <w:r>
              <w:rPr>
                <w:rFonts w:cs="Arial"/>
                <w:b/>
                <w:color w:val="FFFFFF"/>
                <w:sz w:val="16"/>
              </w:rPr>
              <w:t>التفاصيل</w:t>
            </w:r>
          </w:p>
        </w:tc>
      </w:tr>
      <w:tr w:rsidR="00101951" w14:paraId="4DB11DF5" w14:textId="77777777">
        <w:trPr>
          <w:jc w:val="center"/>
        </w:trPr>
        <w:tc>
          <w:tcPr>
            <w:tcW w:w="5326" w:type="dxa"/>
            <w:shd w:val="clear" w:color="auto" w:fill="EEEAF5"/>
            <w:vAlign w:val="center"/>
          </w:tcPr>
          <w:p w14:paraId="6E21F9FA" w14:textId="77777777" w:rsidR="00101951" w:rsidRDefault="00000000" w:rsidP="00225EAD">
            <w:pPr>
              <w:bidi/>
            </w:pPr>
            <w:r>
              <w:rPr>
                <w:rFonts w:cs="Arial"/>
                <w:color w:val="404040"/>
                <w:sz w:val="17"/>
              </w:rPr>
              <w:t>تاريخ التنفيذ</w:t>
            </w:r>
          </w:p>
        </w:tc>
        <w:tc>
          <w:tcPr>
            <w:tcW w:w="5326" w:type="dxa"/>
            <w:shd w:val="clear" w:color="auto" w:fill="EEEAF5"/>
            <w:vAlign w:val="center"/>
          </w:tcPr>
          <w:p w14:paraId="287FE641" w14:textId="77777777" w:rsidR="00101951" w:rsidRDefault="00000000" w:rsidP="00225EAD">
            <w:pPr>
              <w:bidi/>
            </w:pPr>
            <w:r>
              <w:rPr>
                <w:rFonts w:cs="Arial"/>
                <w:color w:val="404040"/>
                <w:sz w:val="17"/>
              </w:rPr>
              <w:t>08 سبتمبر 2026</w:t>
            </w:r>
          </w:p>
        </w:tc>
      </w:tr>
      <w:tr w:rsidR="00101951" w14:paraId="44B24297" w14:textId="77777777">
        <w:trPr>
          <w:jc w:val="center"/>
        </w:trPr>
        <w:tc>
          <w:tcPr>
            <w:tcW w:w="5326" w:type="dxa"/>
            <w:shd w:val="clear" w:color="auto" w:fill="FFFFFF"/>
            <w:vAlign w:val="center"/>
          </w:tcPr>
          <w:p w14:paraId="1ED731BF" w14:textId="77777777" w:rsidR="00101951" w:rsidRDefault="00000000" w:rsidP="00225EAD">
            <w:pPr>
              <w:bidi/>
            </w:pPr>
            <w:r>
              <w:rPr>
                <w:rFonts w:cs="Arial"/>
                <w:color w:val="404040"/>
                <w:sz w:val="17"/>
              </w:rPr>
              <w:t>الموقع</w:t>
            </w:r>
          </w:p>
        </w:tc>
        <w:tc>
          <w:tcPr>
            <w:tcW w:w="5326" w:type="dxa"/>
            <w:shd w:val="clear" w:color="auto" w:fill="FFFFFF"/>
            <w:vAlign w:val="center"/>
          </w:tcPr>
          <w:p w14:paraId="409C3BE3" w14:textId="77777777" w:rsidR="00101951" w:rsidRDefault="00000000" w:rsidP="00225EAD">
            <w:pPr>
              <w:bidi/>
            </w:pPr>
            <w:r>
              <w:rPr>
                <w:rFonts w:cs="Arial"/>
                <w:color w:val="404040"/>
                <w:sz w:val="17"/>
              </w:rPr>
              <w:t>المقر الرئيسي — الرياض، ومراجعة الوثائق والسجلات المرتبطة بالمواقع ومركز التعافي في جدة</w:t>
            </w:r>
          </w:p>
        </w:tc>
      </w:tr>
      <w:tr w:rsidR="00101951" w14:paraId="01B6E122" w14:textId="77777777">
        <w:trPr>
          <w:jc w:val="center"/>
        </w:trPr>
        <w:tc>
          <w:tcPr>
            <w:tcW w:w="5326" w:type="dxa"/>
            <w:shd w:val="clear" w:color="auto" w:fill="EEEAF5"/>
            <w:vAlign w:val="center"/>
          </w:tcPr>
          <w:p w14:paraId="05B16D81" w14:textId="77777777" w:rsidR="00101951" w:rsidRDefault="00000000" w:rsidP="00225EAD">
            <w:pPr>
              <w:bidi/>
            </w:pPr>
            <w:r>
              <w:rPr>
                <w:rFonts w:cs="Arial"/>
                <w:color w:val="404040"/>
                <w:sz w:val="17"/>
              </w:rPr>
              <w:t>المدققون</w:t>
            </w:r>
          </w:p>
        </w:tc>
        <w:tc>
          <w:tcPr>
            <w:tcW w:w="5326" w:type="dxa"/>
            <w:shd w:val="clear" w:color="auto" w:fill="EEEAF5"/>
            <w:vAlign w:val="center"/>
          </w:tcPr>
          <w:p w14:paraId="02C2AEC1" w14:textId="77777777" w:rsidR="00101951" w:rsidRDefault="00000000" w:rsidP="00225EAD">
            <w:pPr>
              <w:bidi/>
            </w:pPr>
            <w:r>
              <w:rPr>
                <w:rFonts w:cs="Arial"/>
                <w:color w:val="404040"/>
                <w:sz w:val="17"/>
              </w:rPr>
              <w:t>عمار سعيد؛ عبد الرحمن السلفي؛ علي الأشول؛ غسان عباد</w:t>
            </w:r>
          </w:p>
        </w:tc>
      </w:tr>
      <w:tr w:rsidR="00101951" w14:paraId="546CE911" w14:textId="77777777">
        <w:trPr>
          <w:jc w:val="center"/>
        </w:trPr>
        <w:tc>
          <w:tcPr>
            <w:tcW w:w="5326" w:type="dxa"/>
            <w:shd w:val="clear" w:color="auto" w:fill="FFFFFF"/>
            <w:vAlign w:val="center"/>
          </w:tcPr>
          <w:p w14:paraId="5FE77F9D" w14:textId="77777777" w:rsidR="00101951" w:rsidRDefault="00000000" w:rsidP="00225EAD">
            <w:pPr>
              <w:bidi/>
            </w:pPr>
            <w:r>
              <w:rPr>
                <w:rFonts w:cs="Arial"/>
                <w:color w:val="404040"/>
                <w:sz w:val="17"/>
              </w:rPr>
              <w:t>المشاركون</w:t>
            </w:r>
          </w:p>
        </w:tc>
        <w:tc>
          <w:tcPr>
            <w:tcW w:w="5326" w:type="dxa"/>
            <w:shd w:val="clear" w:color="auto" w:fill="FFFFFF"/>
            <w:vAlign w:val="center"/>
          </w:tcPr>
          <w:p w14:paraId="4F178598" w14:textId="77777777" w:rsidR="00101951" w:rsidRDefault="00000000" w:rsidP="00225EAD">
            <w:pPr>
              <w:bidi/>
            </w:pPr>
            <w:r>
              <w:rPr>
                <w:rFonts w:cs="Arial"/>
                <w:color w:val="404040"/>
                <w:sz w:val="17"/>
              </w:rPr>
              <w:t>مدير أمن المعلومات، مدير تقنية المعلومات، فريق SOC، فريق الاستجابة، ملاك الأصول والمخاطر، الموارد البشرية، العمليات والمشتريات.</w:t>
            </w:r>
          </w:p>
        </w:tc>
      </w:tr>
      <w:tr w:rsidR="00101951" w14:paraId="440115A3" w14:textId="77777777">
        <w:trPr>
          <w:jc w:val="center"/>
        </w:trPr>
        <w:tc>
          <w:tcPr>
            <w:tcW w:w="5326" w:type="dxa"/>
            <w:shd w:val="clear" w:color="auto" w:fill="EEEAF5"/>
            <w:vAlign w:val="center"/>
          </w:tcPr>
          <w:p w14:paraId="71360AA3" w14:textId="77777777" w:rsidR="00101951" w:rsidRDefault="00000000" w:rsidP="00225EAD">
            <w:pPr>
              <w:bidi/>
            </w:pPr>
            <w:r>
              <w:rPr>
                <w:rFonts w:cs="Arial"/>
                <w:color w:val="404040"/>
                <w:sz w:val="17"/>
              </w:rPr>
              <w:t>المدة</w:t>
            </w:r>
          </w:p>
        </w:tc>
        <w:tc>
          <w:tcPr>
            <w:tcW w:w="5326" w:type="dxa"/>
            <w:shd w:val="clear" w:color="auto" w:fill="EEEAF5"/>
            <w:vAlign w:val="center"/>
          </w:tcPr>
          <w:p w14:paraId="41430AC6" w14:textId="77777777" w:rsidR="00101951" w:rsidRDefault="00000000" w:rsidP="00225EAD">
            <w:pPr>
              <w:bidi/>
            </w:pPr>
            <w:r>
              <w:rPr>
                <w:rFonts w:cs="Arial"/>
                <w:color w:val="404040"/>
                <w:sz w:val="17"/>
              </w:rPr>
              <w:t>يوم تدقيق أولي مع جلسات مقابلات ومراجعة وثائق وأدلة.</w:t>
            </w:r>
          </w:p>
        </w:tc>
      </w:tr>
      <w:tr w:rsidR="00101951" w14:paraId="76801973" w14:textId="77777777">
        <w:trPr>
          <w:jc w:val="center"/>
        </w:trPr>
        <w:tc>
          <w:tcPr>
            <w:tcW w:w="5326" w:type="dxa"/>
            <w:shd w:val="clear" w:color="auto" w:fill="FFFFFF"/>
            <w:vAlign w:val="center"/>
          </w:tcPr>
          <w:p w14:paraId="78A7E188" w14:textId="77777777" w:rsidR="00101951" w:rsidRDefault="00000000" w:rsidP="00225EAD">
            <w:pPr>
              <w:bidi/>
            </w:pPr>
            <w:r>
              <w:rPr>
                <w:rFonts w:cs="Arial"/>
                <w:color w:val="404040"/>
                <w:sz w:val="17"/>
              </w:rPr>
              <w:t>أسلوب التدقيق</w:t>
            </w:r>
          </w:p>
        </w:tc>
        <w:tc>
          <w:tcPr>
            <w:tcW w:w="5326" w:type="dxa"/>
            <w:shd w:val="clear" w:color="auto" w:fill="FFFFFF"/>
            <w:vAlign w:val="center"/>
          </w:tcPr>
          <w:p w14:paraId="5B841E02" w14:textId="77777777" w:rsidR="00101951" w:rsidRDefault="00000000" w:rsidP="00225EAD">
            <w:pPr>
              <w:bidi/>
            </w:pPr>
            <w:r>
              <w:rPr>
                <w:rFonts w:cs="Arial"/>
                <w:color w:val="404040"/>
                <w:sz w:val="17"/>
              </w:rPr>
              <w:t>مراجعة الوثائق، المقابلات، التحقق من السجلات، تتبع عينة من المخاطر إلى الأصول والضوابط، ومقارنة الأدلة بالمتطلبات.</w:t>
            </w:r>
          </w:p>
        </w:tc>
      </w:tr>
    </w:tbl>
    <w:p w14:paraId="2B5D521B" w14:textId="77777777" w:rsidR="00101951" w:rsidRDefault="00101951" w:rsidP="00225EAD">
      <w:pPr>
        <w:bidi/>
        <w:spacing w:after="20"/>
      </w:pPr>
    </w:p>
    <w:p w14:paraId="36239D11" w14:textId="77777777" w:rsidR="00101951" w:rsidRDefault="00000000" w:rsidP="00225EAD">
      <w:pPr>
        <w:bidi/>
        <w:spacing w:before="200" w:after="100"/>
      </w:pPr>
      <w:r>
        <w:rPr>
          <w:rFonts w:cs="Arial"/>
          <w:b/>
          <w:color w:val="5B4B8A"/>
          <w:sz w:val="26"/>
        </w:rPr>
        <w:t>2.1 معايير التدقيق والوثائق المرجعية</w:t>
      </w:r>
    </w:p>
    <w:p w14:paraId="0F4D650D" w14:textId="77777777" w:rsidR="00101951" w:rsidRDefault="00000000" w:rsidP="00225EAD">
      <w:pPr>
        <w:bidi/>
        <w:spacing w:after="120"/>
      </w:pPr>
      <w:r>
        <w:rPr>
          <w:rFonts w:cs="Arial"/>
          <w:color w:val="404040"/>
        </w:rPr>
        <w:t>استخدم التدقيق متطلبات ISO/IEC 27001:2022 ومعايير البنك الداخلية المعتمدة. وتمت مراجعة وثيقة نطاق ISMS، وسياسة أمن المعلومات، ومنهجية تقييم ومعالجة المخاطر، وملف تقييم المخاطر، وبيان قابلية التطبيق، وأهداف أمن المعلومات، وتقرير تقييم المخاطر، وسجل الأصول، وسياسة الاستخدام المقبول، وسجلات التوعية والاعتماد المتاحة.</w:t>
      </w:r>
    </w:p>
    <w:p w14:paraId="272A6F54" w14:textId="77777777" w:rsidR="00101951" w:rsidRDefault="00000000" w:rsidP="00225EAD">
      <w:pPr>
        <w:bidi/>
        <w:spacing w:before="200" w:after="100"/>
      </w:pPr>
      <w:r>
        <w:rPr>
          <w:rFonts w:cs="Arial"/>
          <w:b/>
          <w:color w:val="5B4B8A"/>
          <w:sz w:val="26"/>
        </w:rPr>
        <w:t>2.2 أهداف التدقيق</w:t>
      </w:r>
    </w:p>
    <w:p w14:paraId="21FDA78F" w14:textId="77777777" w:rsidR="00101951" w:rsidRDefault="00000000" w:rsidP="00225EAD">
      <w:pPr>
        <w:pStyle w:val="ListBullet"/>
        <w:bidi/>
        <w:spacing w:after="60"/>
      </w:pPr>
      <w:r>
        <w:rPr>
          <w:rFonts w:cs="Arial"/>
          <w:color w:val="404040"/>
          <w:sz w:val="21"/>
        </w:rPr>
        <w:t>التحقق من توافق نظام إدارة أمن المعلومات مع متطلبات ISO/IEC 27001:2022.</w:t>
      </w:r>
    </w:p>
    <w:p w14:paraId="1B11DBB7" w14:textId="77777777" w:rsidR="00101951" w:rsidRDefault="00000000" w:rsidP="00225EAD">
      <w:pPr>
        <w:pStyle w:val="ListBullet"/>
        <w:bidi/>
        <w:spacing w:after="60"/>
      </w:pPr>
      <w:r>
        <w:rPr>
          <w:rFonts w:cs="Arial"/>
          <w:color w:val="404040"/>
          <w:sz w:val="21"/>
        </w:rPr>
        <w:t>التحقق من توافق النظام مع سياسات البنك وأهدافه وشهية المخاطر.</w:t>
      </w:r>
    </w:p>
    <w:p w14:paraId="1726A8E4" w14:textId="77777777" w:rsidR="00101951" w:rsidRDefault="00000000" w:rsidP="00225EAD">
      <w:pPr>
        <w:pStyle w:val="ListBullet"/>
        <w:bidi/>
        <w:spacing w:after="60"/>
      </w:pPr>
      <w:r>
        <w:rPr>
          <w:rFonts w:cs="Arial"/>
          <w:color w:val="404040"/>
          <w:sz w:val="21"/>
        </w:rPr>
        <w:t>تقييم تطبيق الضوابط والعمليات في نطاق النظام ووجود أدلة قابلة للتدقيق.</w:t>
      </w:r>
    </w:p>
    <w:p w14:paraId="4129E927" w14:textId="77777777" w:rsidR="00101951" w:rsidRDefault="00000000" w:rsidP="00225EAD">
      <w:pPr>
        <w:pStyle w:val="ListBullet"/>
        <w:bidi/>
        <w:spacing w:after="60"/>
      </w:pPr>
      <w:r>
        <w:rPr>
          <w:rFonts w:cs="Arial"/>
          <w:color w:val="404040"/>
          <w:sz w:val="21"/>
        </w:rPr>
        <w:t>تحديد حالات عدم المطابقة والملاحظات وفرص التحسين.</w:t>
      </w:r>
    </w:p>
    <w:p w14:paraId="7FE24B17" w14:textId="77777777" w:rsidR="00101951" w:rsidRDefault="00000000" w:rsidP="00225EAD">
      <w:pPr>
        <w:pStyle w:val="ListBullet"/>
        <w:bidi/>
        <w:spacing w:after="60"/>
      </w:pPr>
      <w:r>
        <w:rPr>
          <w:rFonts w:cs="Arial"/>
          <w:color w:val="404040"/>
          <w:sz w:val="21"/>
        </w:rPr>
        <w:t>تقديم نتائج مستقلة للإدارة لاستخدامها في مراجعة الإدارة وخطة التحسين.</w:t>
      </w:r>
    </w:p>
    <w:p w14:paraId="2767ADF7" w14:textId="77777777" w:rsidR="00101951" w:rsidRDefault="00000000" w:rsidP="00225EAD">
      <w:pPr>
        <w:bidi/>
        <w:spacing w:before="200" w:after="100"/>
      </w:pPr>
      <w:r>
        <w:rPr>
          <w:rFonts w:cs="Arial"/>
          <w:b/>
          <w:color w:val="5B4B8A"/>
          <w:sz w:val="26"/>
        </w:rPr>
        <w:t>2.3 نطاق التدقيق</w:t>
      </w:r>
    </w:p>
    <w:tbl>
      <w:tblPr>
        <w:tblStyle w:val="TableGrid"/>
        <w:bidiVisual/>
        <w:tblW w:w="0" w:type="auto"/>
        <w:jc w:val="center"/>
        <w:tblLook w:val="04A0" w:firstRow="1" w:lastRow="0" w:firstColumn="1" w:lastColumn="0" w:noHBand="0" w:noVBand="1"/>
      </w:tblPr>
      <w:tblGrid>
        <w:gridCol w:w="3551"/>
        <w:gridCol w:w="3551"/>
        <w:gridCol w:w="3551"/>
      </w:tblGrid>
      <w:tr w:rsidR="00101951" w14:paraId="2AF0BC03" w14:textId="77777777">
        <w:trPr>
          <w:jc w:val="center"/>
        </w:trPr>
        <w:tc>
          <w:tcPr>
            <w:tcW w:w="3551" w:type="dxa"/>
            <w:shd w:val="clear" w:color="auto" w:fill="5B4B8A"/>
            <w:vAlign w:val="center"/>
          </w:tcPr>
          <w:p w14:paraId="4F8992E7" w14:textId="77777777" w:rsidR="00101951" w:rsidRDefault="00000000" w:rsidP="00225EAD">
            <w:pPr>
              <w:bidi/>
            </w:pPr>
            <w:r>
              <w:rPr>
                <w:rFonts w:cs="Arial"/>
                <w:b/>
                <w:color w:val="FFFFFF"/>
                <w:sz w:val="16"/>
              </w:rPr>
              <w:t>المجال</w:t>
            </w:r>
          </w:p>
        </w:tc>
        <w:tc>
          <w:tcPr>
            <w:tcW w:w="3551" w:type="dxa"/>
            <w:shd w:val="clear" w:color="auto" w:fill="5B4B8A"/>
            <w:vAlign w:val="center"/>
          </w:tcPr>
          <w:p w14:paraId="6BD58E45" w14:textId="77777777" w:rsidR="00101951" w:rsidRDefault="00000000" w:rsidP="00225EAD">
            <w:pPr>
              <w:bidi/>
            </w:pPr>
            <w:r>
              <w:rPr>
                <w:rFonts w:cs="Arial"/>
                <w:b/>
                <w:color w:val="FFFFFF"/>
                <w:sz w:val="16"/>
              </w:rPr>
              <w:t>داخل النطاق؟</w:t>
            </w:r>
          </w:p>
        </w:tc>
        <w:tc>
          <w:tcPr>
            <w:tcW w:w="3551" w:type="dxa"/>
            <w:shd w:val="clear" w:color="auto" w:fill="5B4B8A"/>
            <w:vAlign w:val="center"/>
          </w:tcPr>
          <w:p w14:paraId="7ABFCB8C" w14:textId="77777777" w:rsidR="00101951" w:rsidRDefault="00000000" w:rsidP="00225EAD">
            <w:pPr>
              <w:bidi/>
            </w:pPr>
            <w:r>
              <w:rPr>
                <w:rFonts w:cs="Arial"/>
                <w:b/>
                <w:color w:val="FFFFFF"/>
                <w:sz w:val="16"/>
              </w:rPr>
              <w:t>ملاحظات</w:t>
            </w:r>
          </w:p>
        </w:tc>
      </w:tr>
      <w:tr w:rsidR="00101951" w14:paraId="035AD590" w14:textId="77777777">
        <w:trPr>
          <w:jc w:val="center"/>
        </w:trPr>
        <w:tc>
          <w:tcPr>
            <w:tcW w:w="3551" w:type="dxa"/>
            <w:shd w:val="clear" w:color="auto" w:fill="EEEAF5"/>
            <w:vAlign w:val="center"/>
          </w:tcPr>
          <w:p w14:paraId="70698632" w14:textId="77777777" w:rsidR="00101951" w:rsidRDefault="00000000" w:rsidP="00225EAD">
            <w:pPr>
              <w:bidi/>
            </w:pPr>
            <w:r>
              <w:rPr>
                <w:rFonts w:cs="Arial"/>
                <w:color w:val="404040"/>
                <w:sz w:val="16"/>
              </w:rPr>
              <w:t>السياق والنطاق والأطراف المعنية</w:t>
            </w:r>
          </w:p>
        </w:tc>
        <w:tc>
          <w:tcPr>
            <w:tcW w:w="3551" w:type="dxa"/>
            <w:shd w:val="clear" w:color="auto" w:fill="EEEAF5"/>
            <w:vAlign w:val="center"/>
          </w:tcPr>
          <w:p w14:paraId="1B4E1478" w14:textId="77777777" w:rsidR="00101951" w:rsidRDefault="00000000" w:rsidP="00225EAD">
            <w:pPr>
              <w:bidi/>
            </w:pPr>
            <w:r>
              <w:rPr>
                <w:rFonts w:cs="Arial"/>
                <w:color w:val="404040"/>
                <w:sz w:val="16"/>
              </w:rPr>
              <w:t>نعم</w:t>
            </w:r>
          </w:p>
        </w:tc>
        <w:tc>
          <w:tcPr>
            <w:tcW w:w="3551" w:type="dxa"/>
            <w:shd w:val="clear" w:color="auto" w:fill="EEEAF5"/>
            <w:vAlign w:val="center"/>
          </w:tcPr>
          <w:p w14:paraId="1D73ED14" w14:textId="77777777" w:rsidR="00101951" w:rsidRDefault="00000000" w:rsidP="00225EAD">
            <w:pPr>
              <w:bidi/>
            </w:pPr>
            <w:r>
              <w:rPr>
                <w:rFonts w:cs="Arial"/>
                <w:color w:val="404040"/>
                <w:sz w:val="16"/>
              </w:rPr>
              <w:t>تمت مراجعة حدود النظام والخدمات والمواقع والاعتماديات.</w:t>
            </w:r>
          </w:p>
        </w:tc>
      </w:tr>
      <w:tr w:rsidR="00101951" w14:paraId="707C4C27" w14:textId="77777777">
        <w:trPr>
          <w:jc w:val="center"/>
        </w:trPr>
        <w:tc>
          <w:tcPr>
            <w:tcW w:w="3551" w:type="dxa"/>
            <w:shd w:val="clear" w:color="auto" w:fill="FFFFFF"/>
            <w:vAlign w:val="center"/>
          </w:tcPr>
          <w:p w14:paraId="4EBF98C1" w14:textId="77777777" w:rsidR="00101951" w:rsidRDefault="00000000" w:rsidP="00225EAD">
            <w:pPr>
              <w:bidi/>
            </w:pPr>
            <w:r>
              <w:rPr>
                <w:rFonts w:cs="Arial"/>
                <w:color w:val="404040"/>
                <w:sz w:val="16"/>
              </w:rPr>
              <w:t>القيادة والسياسة والمسؤوليات</w:t>
            </w:r>
          </w:p>
        </w:tc>
        <w:tc>
          <w:tcPr>
            <w:tcW w:w="3551" w:type="dxa"/>
            <w:shd w:val="clear" w:color="auto" w:fill="FFFFFF"/>
            <w:vAlign w:val="center"/>
          </w:tcPr>
          <w:p w14:paraId="2753FABB" w14:textId="77777777" w:rsidR="00101951" w:rsidRDefault="00000000" w:rsidP="00225EAD">
            <w:pPr>
              <w:bidi/>
            </w:pPr>
            <w:r>
              <w:rPr>
                <w:rFonts w:cs="Arial"/>
                <w:color w:val="404040"/>
                <w:sz w:val="16"/>
              </w:rPr>
              <w:t>نعم</w:t>
            </w:r>
          </w:p>
        </w:tc>
        <w:tc>
          <w:tcPr>
            <w:tcW w:w="3551" w:type="dxa"/>
            <w:shd w:val="clear" w:color="auto" w:fill="FFFFFF"/>
            <w:vAlign w:val="center"/>
          </w:tcPr>
          <w:p w14:paraId="5BC6B0DF" w14:textId="77777777" w:rsidR="00101951" w:rsidRDefault="00000000" w:rsidP="00225EAD">
            <w:pPr>
              <w:bidi/>
            </w:pPr>
            <w:r>
              <w:rPr>
                <w:rFonts w:cs="Arial"/>
                <w:color w:val="404040"/>
                <w:sz w:val="16"/>
              </w:rPr>
              <w:t>تمت مراجعة السياسة والاعتماد وفريق العمل.</w:t>
            </w:r>
          </w:p>
        </w:tc>
      </w:tr>
      <w:tr w:rsidR="00101951" w14:paraId="62EE1832" w14:textId="77777777">
        <w:trPr>
          <w:jc w:val="center"/>
        </w:trPr>
        <w:tc>
          <w:tcPr>
            <w:tcW w:w="3551" w:type="dxa"/>
            <w:shd w:val="clear" w:color="auto" w:fill="EEEAF5"/>
            <w:vAlign w:val="center"/>
          </w:tcPr>
          <w:p w14:paraId="6B8258A5" w14:textId="77777777" w:rsidR="00101951" w:rsidRDefault="00000000" w:rsidP="00225EAD">
            <w:pPr>
              <w:bidi/>
            </w:pPr>
            <w:r>
              <w:rPr>
                <w:rFonts w:cs="Arial"/>
                <w:color w:val="404040"/>
                <w:sz w:val="16"/>
              </w:rPr>
              <w:t>تقييم المخاطر والمعالجة والبيان</w:t>
            </w:r>
          </w:p>
        </w:tc>
        <w:tc>
          <w:tcPr>
            <w:tcW w:w="3551" w:type="dxa"/>
            <w:shd w:val="clear" w:color="auto" w:fill="EEEAF5"/>
            <w:vAlign w:val="center"/>
          </w:tcPr>
          <w:p w14:paraId="028FA21D" w14:textId="77777777" w:rsidR="00101951" w:rsidRDefault="00000000" w:rsidP="00225EAD">
            <w:pPr>
              <w:bidi/>
            </w:pPr>
            <w:r>
              <w:rPr>
                <w:rFonts w:cs="Arial"/>
                <w:color w:val="404040"/>
                <w:sz w:val="16"/>
              </w:rPr>
              <w:t>نعم</w:t>
            </w:r>
          </w:p>
        </w:tc>
        <w:tc>
          <w:tcPr>
            <w:tcW w:w="3551" w:type="dxa"/>
            <w:shd w:val="clear" w:color="auto" w:fill="EEEAF5"/>
            <w:vAlign w:val="center"/>
          </w:tcPr>
          <w:p w14:paraId="5B4AE2DD" w14:textId="77777777" w:rsidR="00101951" w:rsidRDefault="00000000" w:rsidP="00225EAD">
            <w:pPr>
              <w:bidi/>
            </w:pPr>
            <w:r>
              <w:rPr>
                <w:rFonts w:cs="Arial"/>
                <w:color w:val="404040"/>
                <w:sz w:val="16"/>
              </w:rPr>
              <w:t>تم تتبع عينات من المخاطر إلى الأصول والضوابط.</w:t>
            </w:r>
          </w:p>
        </w:tc>
      </w:tr>
      <w:tr w:rsidR="00101951" w14:paraId="0F644DF7" w14:textId="77777777">
        <w:trPr>
          <w:jc w:val="center"/>
        </w:trPr>
        <w:tc>
          <w:tcPr>
            <w:tcW w:w="3551" w:type="dxa"/>
            <w:shd w:val="clear" w:color="auto" w:fill="FFFFFF"/>
            <w:vAlign w:val="center"/>
          </w:tcPr>
          <w:p w14:paraId="632313D3" w14:textId="77777777" w:rsidR="00101951" w:rsidRDefault="00000000" w:rsidP="00225EAD">
            <w:pPr>
              <w:bidi/>
            </w:pPr>
            <w:r>
              <w:rPr>
                <w:rFonts w:cs="Arial"/>
                <w:color w:val="404040"/>
                <w:sz w:val="16"/>
              </w:rPr>
              <w:t>الأهداف والموارد والتوعية</w:t>
            </w:r>
          </w:p>
        </w:tc>
        <w:tc>
          <w:tcPr>
            <w:tcW w:w="3551" w:type="dxa"/>
            <w:shd w:val="clear" w:color="auto" w:fill="FFFFFF"/>
            <w:vAlign w:val="center"/>
          </w:tcPr>
          <w:p w14:paraId="53BC6170" w14:textId="77777777" w:rsidR="00101951" w:rsidRDefault="00000000" w:rsidP="00225EAD">
            <w:pPr>
              <w:bidi/>
            </w:pPr>
            <w:r>
              <w:rPr>
                <w:rFonts w:cs="Arial"/>
                <w:color w:val="404040"/>
                <w:sz w:val="16"/>
              </w:rPr>
              <w:t>نعم</w:t>
            </w:r>
          </w:p>
        </w:tc>
        <w:tc>
          <w:tcPr>
            <w:tcW w:w="3551" w:type="dxa"/>
            <w:shd w:val="clear" w:color="auto" w:fill="FFFFFF"/>
            <w:vAlign w:val="center"/>
          </w:tcPr>
          <w:p w14:paraId="7CF2F314" w14:textId="77777777" w:rsidR="00101951" w:rsidRDefault="00000000" w:rsidP="00225EAD">
            <w:pPr>
              <w:bidi/>
            </w:pPr>
            <w:r>
              <w:rPr>
                <w:rFonts w:cs="Arial"/>
                <w:color w:val="404040"/>
                <w:sz w:val="16"/>
              </w:rPr>
              <w:t>تمت مراجعة الأهداف والخطة والموارد والإقرار.</w:t>
            </w:r>
          </w:p>
        </w:tc>
      </w:tr>
      <w:tr w:rsidR="00101951" w14:paraId="6EAC8FD7" w14:textId="77777777">
        <w:trPr>
          <w:jc w:val="center"/>
        </w:trPr>
        <w:tc>
          <w:tcPr>
            <w:tcW w:w="3551" w:type="dxa"/>
            <w:shd w:val="clear" w:color="auto" w:fill="EEEAF5"/>
            <w:vAlign w:val="center"/>
          </w:tcPr>
          <w:p w14:paraId="160FAE69" w14:textId="77777777" w:rsidR="00101951" w:rsidRDefault="00000000" w:rsidP="00225EAD">
            <w:pPr>
              <w:bidi/>
            </w:pPr>
            <w:r>
              <w:rPr>
                <w:rFonts w:cs="Arial"/>
                <w:color w:val="404040"/>
                <w:sz w:val="16"/>
              </w:rPr>
              <w:t>التشغيل والحوادث والاستمرارية</w:t>
            </w:r>
          </w:p>
        </w:tc>
        <w:tc>
          <w:tcPr>
            <w:tcW w:w="3551" w:type="dxa"/>
            <w:shd w:val="clear" w:color="auto" w:fill="EEEAF5"/>
            <w:vAlign w:val="center"/>
          </w:tcPr>
          <w:p w14:paraId="72A2B607" w14:textId="77777777" w:rsidR="00101951" w:rsidRDefault="00000000" w:rsidP="00225EAD">
            <w:pPr>
              <w:bidi/>
            </w:pPr>
            <w:r>
              <w:rPr>
                <w:rFonts w:cs="Arial"/>
                <w:color w:val="404040"/>
                <w:sz w:val="16"/>
              </w:rPr>
              <w:t>جزئياً</w:t>
            </w:r>
          </w:p>
        </w:tc>
        <w:tc>
          <w:tcPr>
            <w:tcW w:w="3551" w:type="dxa"/>
            <w:shd w:val="clear" w:color="auto" w:fill="EEEAF5"/>
            <w:vAlign w:val="center"/>
          </w:tcPr>
          <w:p w14:paraId="672E1A1C" w14:textId="77777777" w:rsidR="00101951" w:rsidRDefault="00000000" w:rsidP="00225EAD">
            <w:pPr>
              <w:bidi/>
            </w:pPr>
            <w:r>
              <w:rPr>
                <w:rFonts w:cs="Arial"/>
                <w:color w:val="404040"/>
                <w:sz w:val="16"/>
              </w:rPr>
              <w:t>تحتاج أدلة تنفيذية واختبارات أكثر انتظاماً.</w:t>
            </w:r>
          </w:p>
        </w:tc>
      </w:tr>
      <w:tr w:rsidR="00101951" w14:paraId="15457DD7" w14:textId="77777777">
        <w:trPr>
          <w:jc w:val="center"/>
        </w:trPr>
        <w:tc>
          <w:tcPr>
            <w:tcW w:w="3551" w:type="dxa"/>
            <w:shd w:val="clear" w:color="auto" w:fill="FFFFFF"/>
            <w:vAlign w:val="center"/>
          </w:tcPr>
          <w:p w14:paraId="6D172BFB" w14:textId="77777777" w:rsidR="00101951" w:rsidRDefault="00000000" w:rsidP="00225EAD">
            <w:pPr>
              <w:bidi/>
            </w:pPr>
            <w:r>
              <w:rPr>
                <w:rFonts w:cs="Arial"/>
                <w:color w:val="404040"/>
                <w:sz w:val="16"/>
              </w:rPr>
              <w:t>قياس الأداء والتدقيق ومراجعة الإدارة</w:t>
            </w:r>
          </w:p>
        </w:tc>
        <w:tc>
          <w:tcPr>
            <w:tcW w:w="3551" w:type="dxa"/>
            <w:shd w:val="clear" w:color="auto" w:fill="FFFFFF"/>
            <w:vAlign w:val="center"/>
          </w:tcPr>
          <w:p w14:paraId="2CFF2635" w14:textId="77777777" w:rsidR="00101951" w:rsidRDefault="00000000" w:rsidP="00225EAD">
            <w:pPr>
              <w:bidi/>
            </w:pPr>
            <w:r>
              <w:rPr>
                <w:rFonts w:cs="Arial"/>
                <w:color w:val="404040"/>
                <w:sz w:val="16"/>
              </w:rPr>
              <w:t>جزئياً</w:t>
            </w:r>
          </w:p>
        </w:tc>
        <w:tc>
          <w:tcPr>
            <w:tcW w:w="3551" w:type="dxa"/>
            <w:shd w:val="clear" w:color="auto" w:fill="FFFFFF"/>
            <w:vAlign w:val="center"/>
          </w:tcPr>
          <w:p w14:paraId="536999FE" w14:textId="77777777" w:rsidR="00101951" w:rsidRDefault="00000000" w:rsidP="00225EAD">
            <w:pPr>
              <w:bidi/>
            </w:pPr>
            <w:r>
              <w:rPr>
                <w:rFonts w:cs="Arial"/>
                <w:color w:val="404040"/>
                <w:sz w:val="16"/>
              </w:rPr>
              <w:t>يتطلب استكمال تقارير المؤشرات ومحاضر المراجعة.</w:t>
            </w:r>
          </w:p>
        </w:tc>
      </w:tr>
      <w:tr w:rsidR="00101951" w14:paraId="2DA7732D" w14:textId="77777777">
        <w:trPr>
          <w:jc w:val="center"/>
        </w:trPr>
        <w:tc>
          <w:tcPr>
            <w:tcW w:w="3551" w:type="dxa"/>
            <w:shd w:val="clear" w:color="auto" w:fill="EEEAF5"/>
            <w:vAlign w:val="center"/>
          </w:tcPr>
          <w:p w14:paraId="25F96F68" w14:textId="77777777" w:rsidR="00101951" w:rsidRDefault="00000000" w:rsidP="00225EAD">
            <w:pPr>
              <w:bidi/>
            </w:pPr>
            <w:r>
              <w:rPr>
                <w:rFonts w:cs="Arial"/>
                <w:color w:val="404040"/>
                <w:sz w:val="16"/>
              </w:rPr>
              <w:t>الأنظمة المصرفية ومركز البيانات والفروع</w:t>
            </w:r>
          </w:p>
        </w:tc>
        <w:tc>
          <w:tcPr>
            <w:tcW w:w="3551" w:type="dxa"/>
            <w:shd w:val="clear" w:color="auto" w:fill="EEEAF5"/>
            <w:vAlign w:val="center"/>
          </w:tcPr>
          <w:p w14:paraId="6D33BB80" w14:textId="77777777" w:rsidR="00101951" w:rsidRDefault="00000000" w:rsidP="00225EAD">
            <w:pPr>
              <w:bidi/>
            </w:pPr>
            <w:r>
              <w:rPr>
                <w:rFonts w:cs="Arial"/>
                <w:color w:val="404040"/>
                <w:sz w:val="16"/>
              </w:rPr>
              <w:t>نعم</w:t>
            </w:r>
          </w:p>
        </w:tc>
        <w:tc>
          <w:tcPr>
            <w:tcW w:w="3551" w:type="dxa"/>
            <w:shd w:val="clear" w:color="auto" w:fill="EEEAF5"/>
            <w:vAlign w:val="center"/>
          </w:tcPr>
          <w:p w14:paraId="74AD0BB7" w14:textId="77777777" w:rsidR="00101951" w:rsidRDefault="00000000" w:rsidP="00225EAD">
            <w:pPr>
              <w:bidi/>
            </w:pPr>
            <w:r>
              <w:rPr>
                <w:rFonts w:cs="Arial"/>
                <w:color w:val="404040"/>
                <w:sz w:val="16"/>
              </w:rPr>
              <w:t xml:space="preserve">ضمن الحدود بحسب وثيقة النطاق؛ الفحص الميداني التفصيلي </w:t>
            </w:r>
            <w:r>
              <w:rPr>
                <w:rFonts w:cs="Arial"/>
                <w:color w:val="404040"/>
                <w:sz w:val="16"/>
              </w:rPr>
              <w:lastRenderedPageBreak/>
              <w:t>مرحلة لاحقة.</w:t>
            </w:r>
          </w:p>
        </w:tc>
      </w:tr>
    </w:tbl>
    <w:p w14:paraId="0BFA5D64" w14:textId="77777777" w:rsidR="00101951" w:rsidRDefault="00101951" w:rsidP="00225EAD">
      <w:pPr>
        <w:bidi/>
        <w:spacing w:after="20"/>
      </w:pPr>
    </w:p>
    <w:p w14:paraId="1EDD8937" w14:textId="77777777" w:rsidR="00101951" w:rsidRDefault="00000000" w:rsidP="00225EAD">
      <w:pPr>
        <w:bidi/>
        <w:spacing w:before="200" w:after="100"/>
      </w:pPr>
      <w:r>
        <w:rPr>
          <w:rFonts w:cs="Arial"/>
          <w:b/>
          <w:color w:val="5B4B8A"/>
          <w:sz w:val="32"/>
        </w:rPr>
        <w:t>3. نتائج التدقيق</w:t>
      </w:r>
    </w:p>
    <w:p w14:paraId="33E5CC30" w14:textId="77777777" w:rsidR="00101951" w:rsidRDefault="00000000" w:rsidP="00225EAD">
      <w:pPr>
        <w:bidi/>
        <w:spacing w:before="200" w:after="100"/>
      </w:pPr>
      <w:r>
        <w:rPr>
          <w:rFonts w:cs="Arial"/>
          <w:b/>
          <w:color w:val="5B4B8A"/>
          <w:sz w:val="26"/>
        </w:rPr>
        <w:t>3.1 السياق والقيادة والتخطيط</w:t>
      </w:r>
    </w:p>
    <w:p w14:paraId="11D712AD" w14:textId="77777777" w:rsidR="00101951" w:rsidRDefault="00000000" w:rsidP="00225EAD">
      <w:pPr>
        <w:bidi/>
        <w:spacing w:after="120"/>
      </w:pPr>
      <w:r>
        <w:rPr>
          <w:rFonts w:cs="Arial"/>
          <w:color w:val="404040"/>
        </w:rPr>
        <w:t>أظهرت الوثائق أن سياق البنك ونطاقه والخدمات المصرفية الرقمية والتقليدية والمواقع ومراكز البيانات والموردين موصوفة بصورة مناسبة. كما أن السياسة معتمدة ومترابطة مع الأهداف والمنهجية. وتظهر الإدارة التزاماً مبدئياً من خلال اعتماد الوثائق وتسمية المالكين وتخصيص موارد أولية.</w:t>
      </w:r>
    </w:p>
    <w:p w14:paraId="02F42409" w14:textId="77777777" w:rsidR="00101951" w:rsidRDefault="00000000" w:rsidP="00225EAD">
      <w:pPr>
        <w:bidi/>
        <w:spacing w:after="120"/>
      </w:pPr>
      <w:r>
        <w:rPr>
          <w:rFonts w:cs="Arial"/>
          <w:color w:val="404040"/>
        </w:rPr>
        <w:t>تحتاج الإدارة إلى تحويل الالتزام الموثق إلى أدلة دورية، مثل محاضر اجتماعات أمن المعلومات، وقرارات تخصيص الموارد، ومتابعة مؤشرات الأهداف، وإثبات حضور الإدارة العليا في مراجعات النظام.</w:t>
      </w:r>
    </w:p>
    <w:p w14:paraId="6B170EAF" w14:textId="77777777" w:rsidR="00101951" w:rsidRDefault="00000000" w:rsidP="00225EAD">
      <w:pPr>
        <w:bidi/>
        <w:spacing w:before="200" w:after="100"/>
      </w:pPr>
      <w:r>
        <w:rPr>
          <w:rFonts w:cs="Arial"/>
          <w:b/>
          <w:color w:val="5B4B8A"/>
          <w:sz w:val="26"/>
        </w:rPr>
        <w:t>3.2 تقييم المخاطر والضوابط</w:t>
      </w:r>
    </w:p>
    <w:p w14:paraId="6E9B503A" w14:textId="77777777" w:rsidR="00101951" w:rsidRDefault="00000000" w:rsidP="00225EAD">
      <w:pPr>
        <w:bidi/>
        <w:spacing w:after="120"/>
      </w:pPr>
      <w:r>
        <w:rPr>
          <w:rFonts w:cs="Arial"/>
          <w:color w:val="404040"/>
        </w:rPr>
        <w:t>تمت مراجعة سجل المخاطر وتقرير التقييم وبيان قابلية التطبيق. ويظهر ترابط منطقي بين الأصول والمخاطر والضوابط، مع تحديد 12 خطراً رئيسياً وخطط معالجة ومالكين. إلا أن بعض الأدلة تشير إلى أن حالات التطبيق «مطبق جزئياً» و«غير مكتمل» تحتاج إلى خطط تنفيذ واختبارات فاعلية ومواعيد إغلاق قابلة للمتابعة.</w:t>
      </w:r>
    </w:p>
    <w:p w14:paraId="5761AD31" w14:textId="77777777" w:rsidR="00101951" w:rsidRDefault="00000000" w:rsidP="00225EAD">
      <w:pPr>
        <w:bidi/>
        <w:spacing w:before="200" w:after="100"/>
      </w:pPr>
      <w:r>
        <w:rPr>
          <w:rFonts w:cs="Arial"/>
          <w:b/>
          <w:color w:val="5B4B8A"/>
          <w:sz w:val="26"/>
        </w:rPr>
        <w:t>3.3 الدعم والتشغيل</w:t>
      </w:r>
    </w:p>
    <w:p w14:paraId="593E0ED6" w14:textId="77777777" w:rsidR="00101951" w:rsidRDefault="00000000" w:rsidP="00225EAD">
      <w:pPr>
        <w:bidi/>
        <w:spacing w:after="120"/>
      </w:pPr>
      <w:r>
        <w:rPr>
          <w:rFonts w:cs="Arial"/>
          <w:color w:val="404040"/>
        </w:rPr>
        <w:t>تم إنشاء أهداف أمن معلومات قابلة للقياس وسياسة استخدام مقبول وسجل أصول. وتحتاج مرحلة التشغيل إلى تعزيز الأدلة المنتظمة على التدريب، ومراجعة الوصول، وإدارة التغيير، وإدارة الثغرات، ومراقبة الموردين، واختبارات النسخ الاحتياطي والاستعادة والاستجابة للحوادث.</w:t>
      </w:r>
    </w:p>
    <w:p w14:paraId="3CCC0002" w14:textId="77777777" w:rsidR="00101951" w:rsidRDefault="00000000" w:rsidP="00225EAD">
      <w:pPr>
        <w:bidi/>
        <w:spacing w:before="200" w:after="100"/>
      </w:pPr>
      <w:r>
        <w:rPr>
          <w:rFonts w:cs="Arial"/>
          <w:b/>
          <w:color w:val="5B4B8A"/>
          <w:sz w:val="32"/>
        </w:rPr>
        <w:t>4. حالات عدم المطابقة والملاحظات</w:t>
      </w:r>
    </w:p>
    <w:p w14:paraId="79292583" w14:textId="77777777" w:rsidR="00101951" w:rsidRDefault="00000000" w:rsidP="00225EAD">
      <w:pPr>
        <w:bidi/>
        <w:spacing w:after="120"/>
      </w:pPr>
      <w:r>
        <w:rPr>
          <w:rFonts w:cs="Arial"/>
          <w:color w:val="404040"/>
        </w:rPr>
        <w:t>صنفت النتائج وفق التعريفات الآتية: عدم المطابقة الكبرى تعني خللاً جوهرياً أو انهياراً في تشغيل النظام؛ عدم المطابقة الصغرى تعني قصوراً محدداً لا يثبت وحده انهيار النظام؛ والملاحظة فرصة تحسين لا تمثل مخالفة مثبتة.</w:t>
      </w:r>
    </w:p>
    <w:tbl>
      <w:tblPr>
        <w:tblStyle w:val="TableGrid"/>
        <w:bidiVisual/>
        <w:tblW w:w="0" w:type="auto"/>
        <w:jc w:val="center"/>
        <w:tblLook w:val="04A0" w:firstRow="1" w:lastRow="0" w:firstColumn="1" w:lastColumn="0" w:noHBand="0" w:noVBand="1"/>
      </w:tblPr>
      <w:tblGrid>
        <w:gridCol w:w="1331"/>
        <w:gridCol w:w="1331"/>
        <w:gridCol w:w="1331"/>
        <w:gridCol w:w="1331"/>
        <w:gridCol w:w="1331"/>
        <w:gridCol w:w="1331"/>
        <w:gridCol w:w="1331"/>
        <w:gridCol w:w="1331"/>
      </w:tblGrid>
      <w:tr w:rsidR="00101951" w14:paraId="4577390A" w14:textId="77777777">
        <w:trPr>
          <w:jc w:val="center"/>
        </w:trPr>
        <w:tc>
          <w:tcPr>
            <w:tcW w:w="1331" w:type="dxa"/>
            <w:shd w:val="clear" w:color="auto" w:fill="5B4B8A"/>
            <w:vAlign w:val="center"/>
          </w:tcPr>
          <w:p w14:paraId="3A911C29" w14:textId="77777777" w:rsidR="00101951" w:rsidRDefault="00000000" w:rsidP="00225EAD">
            <w:pPr>
              <w:bidi/>
            </w:pPr>
            <w:r>
              <w:rPr>
                <w:rFonts w:cs="Arial"/>
                <w:b/>
                <w:color w:val="FFFFFF"/>
                <w:sz w:val="16"/>
              </w:rPr>
              <w:t>المرجع</w:t>
            </w:r>
          </w:p>
        </w:tc>
        <w:tc>
          <w:tcPr>
            <w:tcW w:w="1331" w:type="dxa"/>
            <w:shd w:val="clear" w:color="auto" w:fill="5B4B8A"/>
            <w:vAlign w:val="center"/>
          </w:tcPr>
          <w:p w14:paraId="6BF21740" w14:textId="77777777" w:rsidR="00101951" w:rsidRDefault="00000000" w:rsidP="00225EAD">
            <w:pPr>
              <w:bidi/>
            </w:pPr>
            <w:r>
              <w:rPr>
                <w:rFonts w:cs="Arial"/>
                <w:b/>
                <w:color w:val="FFFFFF"/>
                <w:sz w:val="16"/>
              </w:rPr>
              <w:t>التصنيف</w:t>
            </w:r>
          </w:p>
        </w:tc>
        <w:tc>
          <w:tcPr>
            <w:tcW w:w="1331" w:type="dxa"/>
            <w:shd w:val="clear" w:color="auto" w:fill="5B4B8A"/>
            <w:vAlign w:val="center"/>
          </w:tcPr>
          <w:p w14:paraId="4172E198" w14:textId="77777777" w:rsidR="00101951" w:rsidRDefault="00000000" w:rsidP="00225EAD">
            <w:pPr>
              <w:bidi/>
            </w:pPr>
            <w:r>
              <w:rPr>
                <w:rFonts w:cs="Arial"/>
                <w:b/>
                <w:color w:val="FFFFFF"/>
                <w:sz w:val="16"/>
              </w:rPr>
              <w:t>المجال/البند</w:t>
            </w:r>
          </w:p>
        </w:tc>
        <w:tc>
          <w:tcPr>
            <w:tcW w:w="1331" w:type="dxa"/>
            <w:shd w:val="clear" w:color="auto" w:fill="5B4B8A"/>
            <w:vAlign w:val="center"/>
          </w:tcPr>
          <w:p w14:paraId="6F455B0F" w14:textId="77777777" w:rsidR="00101951" w:rsidRDefault="00000000" w:rsidP="00225EAD">
            <w:pPr>
              <w:bidi/>
            </w:pPr>
            <w:r>
              <w:rPr>
                <w:rFonts w:cs="Arial"/>
                <w:b/>
                <w:color w:val="FFFFFF"/>
                <w:sz w:val="16"/>
              </w:rPr>
              <w:t>وصف النتيجة</w:t>
            </w:r>
          </w:p>
        </w:tc>
        <w:tc>
          <w:tcPr>
            <w:tcW w:w="1331" w:type="dxa"/>
            <w:shd w:val="clear" w:color="auto" w:fill="5B4B8A"/>
            <w:vAlign w:val="center"/>
          </w:tcPr>
          <w:p w14:paraId="52C33C4B" w14:textId="77777777" w:rsidR="00101951" w:rsidRDefault="00000000" w:rsidP="00225EAD">
            <w:pPr>
              <w:bidi/>
            </w:pPr>
            <w:r>
              <w:rPr>
                <w:rFonts w:cs="Arial"/>
                <w:b/>
                <w:color w:val="FFFFFF"/>
                <w:sz w:val="16"/>
              </w:rPr>
              <w:t>الأدلة محل المراجعة</w:t>
            </w:r>
          </w:p>
        </w:tc>
        <w:tc>
          <w:tcPr>
            <w:tcW w:w="1331" w:type="dxa"/>
            <w:shd w:val="clear" w:color="auto" w:fill="5B4B8A"/>
            <w:vAlign w:val="center"/>
          </w:tcPr>
          <w:p w14:paraId="26ECEE2D" w14:textId="77777777" w:rsidR="00101951" w:rsidRDefault="00000000" w:rsidP="00225EAD">
            <w:pPr>
              <w:bidi/>
            </w:pPr>
            <w:r>
              <w:rPr>
                <w:rFonts w:cs="Arial"/>
                <w:b/>
                <w:color w:val="FFFFFF"/>
                <w:sz w:val="16"/>
              </w:rPr>
              <w:t>الإجراء المطلوب</w:t>
            </w:r>
          </w:p>
        </w:tc>
        <w:tc>
          <w:tcPr>
            <w:tcW w:w="1331" w:type="dxa"/>
            <w:shd w:val="clear" w:color="auto" w:fill="5B4B8A"/>
            <w:vAlign w:val="center"/>
          </w:tcPr>
          <w:p w14:paraId="6A7A0186" w14:textId="77777777" w:rsidR="00101951" w:rsidRDefault="00000000" w:rsidP="00225EAD">
            <w:pPr>
              <w:bidi/>
            </w:pPr>
            <w:r>
              <w:rPr>
                <w:rFonts w:cs="Arial"/>
                <w:b/>
                <w:color w:val="FFFFFF"/>
                <w:sz w:val="16"/>
              </w:rPr>
              <w:t>المالك</w:t>
            </w:r>
          </w:p>
        </w:tc>
        <w:tc>
          <w:tcPr>
            <w:tcW w:w="1331" w:type="dxa"/>
            <w:shd w:val="clear" w:color="auto" w:fill="5B4B8A"/>
            <w:vAlign w:val="center"/>
          </w:tcPr>
          <w:p w14:paraId="65994EF7" w14:textId="77777777" w:rsidR="00101951" w:rsidRDefault="00000000" w:rsidP="00225EAD">
            <w:pPr>
              <w:bidi/>
            </w:pPr>
            <w:r>
              <w:rPr>
                <w:rFonts w:cs="Arial"/>
                <w:b/>
                <w:color w:val="FFFFFF"/>
                <w:sz w:val="16"/>
              </w:rPr>
              <w:t>الموعد</w:t>
            </w:r>
          </w:p>
        </w:tc>
      </w:tr>
      <w:tr w:rsidR="00101951" w14:paraId="5CF15573" w14:textId="77777777">
        <w:trPr>
          <w:jc w:val="center"/>
        </w:trPr>
        <w:tc>
          <w:tcPr>
            <w:tcW w:w="1331" w:type="dxa"/>
            <w:shd w:val="clear" w:color="auto" w:fill="EEEAF5"/>
            <w:vAlign w:val="center"/>
          </w:tcPr>
          <w:p w14:paraId="09D41046" w14:textId="77777777" w:rsidR="00101951" w:rsidRDefault="00000000" w:rsidP="00225EAD">
            <w:pPr>
              <w:bidi/>
            </w:pPr>
            <w:r>
              <w:rPr>
                <w:rFonts w:cs="Arial"/>
                <w:color w:val="404040"/>
                <w:sz w:val="13"/>
              </w:rPr>
              <w:t>NCR-09-01</w:t>
            </w:r>
          </w:p>
        </w:tc>
        <w:tc>
          <w:tcPr>
            <w:tcW w:w="1331" w:type="dxa"/>
            <w:shd w:val="clear" w:color="auto" w:fill="EEEAF5"/>
            <w:vAlign w:val="center"/>
          </w:tcPr>
          <w:p w14:paraId="27810687" w14:textId="77777777" w:rsidR="00101951" w:rsidRDefault="00000000" w:rsidP="00225EAD">
            <w:pPr>
              <w:bidi/>
            </w:pPr>
            <w:r>
              <w:rPr>
                <w:rFonts w:cs="Arial"/>
                <w:color w:val="404040"/>
                <w:sz w:val="13"/>
              </w:rPr>
              <w:t>عدم مطابقة صغرى</w:t>
            </w:r>
          </w:p>
        </w:tc>
        <w:tc>
          <w:tcPr>
            <w:tcW w:w="1331" w:type="dxa"/>
            <w:shd w:val="clear" w:color="auto" w:fill="EEEAF5"/>
            <w:vAlign w:val="center"/>
          </w:tcPr>
          <w:p w14:paraId="1BE42C42" w14:textId="77777777" w:rsidR="00101951" w:rsidRDefault="00000000" w:rsidP="00225EAD">
            <w:pPr>
              <w:bidi/>
            </w:pPr>
            <w:r>
              <w:rPr>
                <w:rFonts w:cs="Arial"/>
                <w:color w:val="404040"/>
                <w:sz w:val="13"/>
              </w:rPr>
              <w:t>9.1 قياس وتحليل وتقييم الأداء</w:t>
            </w:r>
          </w:p>
        </w:tc>
        <w:tc>
          <w:tcPr>
            <w:tcW w:w="1331" w:type="dxa"/>
            <w:shd w:val="clear" w:color="auto" w:fill="EEEAF5"/>
            <w:vAlign w:val="center"/>
          </w:tcPr>
          <w:p w14:paraId="1B8290D5" w14:textId="77777777" w:rsidR="00101951" w:rsidRDefault="00000000" w:rsidP="00225EAD">
            <w:pPr>
              <w:bidi/>
            </w:pPr>
            <w:r>
              <w:rPr>
                <w:rFonts w:cs="Arial"/>
                <w:color w:val="404040"/>
                <w:sz w:val="13"/>
              </w:rPr>
              <w:t>لم يقدم البنك بعد تقرير أداء ربع سنوي مكتمل يربط مؤشرات الأهداف بحالة المخاطر والضوابط وقرارات الإدارة.</w:t>
            </w:r>
          </w:p>
        </w:tc>
        <w:tc>
          <w:tcPr>
            <w:tcW w:w="1331" w:type="dxa"/>
            <w:shd w:val="clear" w:color="auto" w:fill="EEEAF5"/>
            <w:vAlign w:val="center"/>
          </w:tcPr>
          <w:p w14:paraId="7AFAFF56" w14:textId="77777777" w:rsidR="00101951" w:rsidRDefault="00000000" w:rsidP="00225EAD">
            <w:pPr>
              <w:bidi/>
            </w:pPr>
            <w:r>
              <w:rPr>
                <w:rFonts w:cs="Arial"/>
                <w:color w:val="404040"/>
                <w:sz w:val="13"/>
              </w:rPr>
              <w:t>أهداف أمن المعلومات، تقارير الأداء، محاضر مراجعة الإدارة</w:t>
            </w:r>
          </w:p>
        </w:tc>
        <w:tc>
          <w:tcPr>
            <w:tcW w:w="1331" w:type="dxa"/>
            <w:shd w:val="clear" w:color="auto" w:fill="EEEAF5"/>
            <w:vAlign w:val="center"/>
          </w:tcPr>
          <w:p w14:paraId="0A227CC8" w14:textId="77777777" w:rsidR="00101951" w:rsidRDefault="00000000" w:rsidP="00225EAD">
            <w:pPr>
              <w:bidi/>
            </w:pPr>
            <w:r>
              <w:rPr>
                <w:rFonts w:cs="Arial"/>
                <w:color w:val="404040"/>
                <w:sz w:val="13"/>
              </w:rPr>
              <w:t>إنشاء لوحة مؤشرات وإصدار تقرير ربع سنوي مع تحليل الاتجاه والإجراءات التصحيحية.</w:t>
            </w:r>
          </w:p>
        </w:tc>
        <w:tc>
          <w:tcPr>
            <w:tcW w:w="1331" w:type="dxa"/>
            <w:shd w:val="clear" w:color="auto" w:fill="EEEAF5"/>
            <w:vAlign w:val="center"/>
          </w:tcPr>
          <w:p w14:paraId="6819C5EB" w14:textId="77777777" w:rsidR="00101951" w:rsidRDefault="00000000" w:rsidP="00225EAD">
            <w:pPr>
              <w:bidi/>
            </w:pPr>
            <w:r>
              <w:rPr>
                <w:rFonts w:cs="Arial"/>
                <w:color w:val="404040"/>
                <w:sz w:val="13"/>
              </w:rPr>
              <w:t>مدير أمن المعلومات</w:t>
            </w:r>
          </w:p>
        </w:tc>
        <w:tc>
          <w:tcPr>
            <w:tcW w:w="1331" w:type="dxa"/>
            <w:shd w:val="clear" w:color="auto" w:fill="EEEAF5"/>
            <w:vAlign w:val="center"/>
          </w:tcPr>
          <w:p w14:paraId="3FCAAA3A" w14:textId="77777777" w:rsidR="00101951" w:rsidRDefault="00000000" w:rsidP="00225EAD">
            <w:pPr>
              <w:bidi/>
            </w:pPr>
            <w:r>
              <w:rPr>
                <w:rFonts w:cs="Arial"/>
                <w:color w:val="404040"/>
                <w:sz w:val="13"/>
              </w:rPr>
              <w:t>31-10-2026</w:t>
            </w:r>
          </w:p>
        </w:tc>
      </w:tr>
      <w:tr w:rsidR="00101951" w14:paraId="45F8F607" w14:textId="77777777">
        <w:trPr>
          <w:jc w:val="center"/>
        </w:trPr>
        <w:tc>
          <w:tcPr>
            <w:tcW w:w="1331" w:type="dxa"/>
            <w:shd w:val="clear" w:color="auto" w:fill="FFFFFF"/>
            <w:vAlign w:val="center"/>
          </w:tcPr>
          <w:p w14:paraId="31680993" w14:textId="77777777" w:rsidR="00101951" w:rsidRDefault="00000000" w:rsidP="00225EAD">
            <w:pPr>
              <w:bidi/>
            </w:pPr>
            <w:r>
              <w:rPr>
                <w:rFonts w:cs="Arial"/>
                <w:color w:val="404040"/>
                <w:sz w:val="13"/>
              </w:rPr>
              <w:t>NCR-09-02</w:t>
            </w:r>
          </w:p>
        </w:tc>
        <w:tc>
          <w:tcPr>
            <w:tcW w:w="1331" w:type="dxa"/>
            <w:shd w:val="clear" w:color="auto" w:fill="FFFFFF"/>
            <w:vAlign w:val="center"/>
          </w:tcPr>
          <w:p w14:paraId="7F441C59" w14:textId="77777777" w:rsidR="00101951" w:rsidRDefault="00000000" w:rsidP="00225EAD">
            <w:pPr>
              <w:bidi/>
            </w:pPr>
            <w:r>
              <w:rPr>
                <w:rFonts w:cs="Arial"/>
                <w:color w:val="404040"/>
                <w:sz w:val="13"/>
              </w:rPr>
              <w:t>عدم مطابقة صغرى</w:t>
            </w:r>
          </w:p>
        </w:tc>
        <w:tc>
          <w:tcPr>
            <w:tcW w:w="1331" w:type="dxa"/>
            <w:shd w:val="clear" w:color="auto" w:fill="FFFFFF"/>
            <w:vAlign w:val="center"/>
          </w:tcPr>
          <w:p w14:paraId="73007B43" w14:textId="77777777" w:rsidR="00101951" w:rsidRDefault="00000000" w:rsidP="00225EAD">
            <w:pPr>
              <w:bidi/>
            </w:pPr>
            <w:r>
              <w:rPr>
                <w:rFonts w:cs="Arial"/>
                <w:color w:val="404040"/>
                <w:sz w:val="13"/>
              </w:rPr>
              <w:t>9.2 التدقيق الداخلي</w:t>
            </w:r>
          </w:p>
        </w:tc>
        <w:tc>
          <w:tcPr>
            <w:tcW w:w="1331" w:type="dxa"/>
            <w:shd w:val="clear" w:color="auto" w:fill="FFFFFF"/>
            <w:vAlign w:val="center"/>
          </w:tcPr>
          <w:p w14:paraId="7485C022" w14:textId="77777777" w:rsidR="00101951" w:rsidRDefault="00000000" w:rsidP="00225EAD">
            <w:pPr>
              <w:bidi/>
            </w:pPr>
            <w:r>
              <w:rPr>
                <w:rFonts w:cs="Arial"/>
                <w:color w:val="404040"/>
                <w:sz w:val="13"/>
              </w:rPr>
              <w:t>لم يثبت البنك وجود برنامج تدقيق داخلي دوري معتمد يحدد التكرار والمنهج والنطاق والحياد ومتابعة الإجراءات.</w:t>
            </w:r>
          </w:p>
        </w:tc>
        <w:tc>
          <w:tcPr>
            <w:tcW w:w="1331" w:type="dxa"/>
            <w:shd w:val="clear" w:color="auto" w:fill="FFFFFF"/>
            <w:vAlign w:val="center"/>
          </w:tcPr>
          <w:p w14:paraId="4A28CFDD" w14:textId="77777777" w:rsidR="00101951" w:rsidRDefault="00000000" w:rsidP="00225EAD">
            <w:pPr>
              <w:bidi/>
            </w:pPr>
            <w:r>
              <w:rPr>
                <w:rFonts w:cs="Arial"/>
                <w:color w:val="404040"/>
                <w:sz w:val="13"/>
              </w:rPr>
              <w:t>جدول التدقيق، هذه الوثيقة، خطة الإجراءات</w:t>
            </w:r>
          </w:p>
        </w:tc>
        <w:tc>
          <w:tcPr>
            <w:tcW w:w="1331" w:type="dxa"/>
            <w:shd w:val="clear" w:color="auto" w:fill="FFFFFF"/>
            <w:vAlign w:val="center"/>
          </w:tcPr>
          <w:p w14:paraId="1ABB2056" w14:textId="77777777" w:rsidR="00101951" w:rsidRDefault="00000000" w:rsidP="00225EAD">
            <w:pPr>
              <w:bidi/>
            </w:pPr>
            <w:r>
              <w:rPr>
                <w:rFonts w:cs="Arial"/>
                <w:color w:val="404040"/>
                <w:sz w:val="13"/>
              </w:rPr>
              <w:t>اعتماد برنامج تدقيق سنوي مستقل وتوثيق المتابعة والتحقق من الإغلاق.</w:t>
            </w:r>
          </w:p>
        </w:tc>
        <w:tc>
          <w:tcPr>
            <w:tcW w:w="1331" w:type="dxa"/>
            <w:shd w:val="clear" w:color="auto" w:fill="FFFFFF"/>
            <w:vAlign w:val="center"/>
          </w:tcPr>
          <w:p w14:paraId="17D44EEC" w14:textId="77777777" w:rsidR="00101951" w:rsidRDefault="00000000" w:rsidP="00225EAD">
            <w:pPr>
              <w:bidi/>
            </w:pPr>
            <w:r>
              <w:rPr>
                <w:rFonts w:cs="Arial"/>
                <w:color w:val="404040"/>
                <w:sz w:val="13"/>
              </w:rPr>
              <w:t>مدير أمن المعلومات</w:t>
            </w:r>
          </w:p>
        </w:tc>
        <w:tc>
          <w:tcPr>
            <w:tcW w:w="1331" w:type="dxa"/>
            <w:shd w:val="clear" w:color="auto" w:fill="FFFFFF"/>
            <w:vAlign w:val="center"/>
          </w:tcPr>
          <w:p w14:paraId="46E478BE" w14:textId="77777777" w:rsidR="00101951" w:rsidRDefault="00000000" w:rsidP="00225EAD">
            <w:pPr>
              <w:bidi/>
            </w:pPr>
            <w:r>
              <w:rPr>
                <w:rFonts w:cs="Arial"/>
                <w:color w:val="404040"/>
                <w:sz w:val="13"/>
              </w:rPr>
              <w:t>15-10-2026</w:t>
            </w:r>
          </w:p>
        </w:tc>
      </w:tr>
      <w:tr w:rsidR="00101951" w14:paraId="6B72BDE1" w14:textId="77777777">
        <w:trPr>
          <w:jc w:val="center"/>
        </w:trPr>
        <w:tc>
          <w:tcPr>
            <w:tcW w:w="1331" w:type="dxa"/>
            <w:shd w:val="clear" w:color="auto" w:fill="EEEAF5"/>
            <w:vAlign w:val="center"/>
          </w:tcPr>
          <w:p w14:paraId="7B033EAF" w14:textId="77777777" w:rsidR="00101951" w:rsidRDefault="00000000" w:rsidP="00225EAD">
            <w:pPr>
              <w:bidi/>
            </w:pPr>
            <w:r>
              <w:rPr>
                <w:rFonts w:cs="Arial"/>
                <w:color w:val="404040"/>
                <w:sz w:val="13"/>
              </w:rPr>
              <w:t>NCR-09-03</w:t>
            </w:r>
          </w:p>
        </w:tc>
        <w:tc>
          <w:tcPr>
            <w:tcW w:w="1331" w:type="dxa"/>
            <w:shd w:val="clear" w:color="auto" w:fill="EEEAF5"/>
            <w:vAlign w:val="center"/>
          </w:tcPr>
          <w:p w14:paraId="4688BF1A" w14:textId="77777777" w:rsidR="00101951" w:rsidRDefault="00000000" w:rsidP="00225EAD">
            <w:pPr>
              <w:bidi/>
            </w:pPr>
            <w:r>
              <w:rPr>
                <w:rFonts w:cs="Arial"/>
                <w:color w:val="404040"/>
                <w:sz w:val="13"/>
              </w:rPr>
              <w:t>عدم مطابقة صغرى</w:t>
            </w:r>
          </w:p>
        </w:tc>
        <w:tc>
          <w:tcPr>
            <w:tcW w:w="1331" w:type="dxa"/>
            <w:shd w:val="clear" w:color="auto" w:fill="EEEAF5"/>
            <w:vAlign w:val="center"/>
          </w:tcPr>
          <w:p w14:paraId="07182848" w14:textId="77777777" w:rsidR="00101951" w:rsidRDefault="00000000" w:rsidP="00225EAD">
            <w:pPr>
              <w:bidi/>
            </w:pPr>
            <w:r>
              <w:rPr>
                <w:rFonts w:cs="Arial"/>
                <w:color w:val="404040"/>
                <w:sz w:val="13"/>
              </w:rPr>
              <w:t>8.2 و8.3 تقييم ومعالجة المخاطر</w:t>
            </w:r>
          </w:p>
        </w:tc>
        <w:tc>
          <w:tcPr>
            <w:tcW w:w="1331" w:type="dxa"/>
            <w:shd w:val="clear" w:color="auto" w:fill="EEEAF5"/>
            <w:vAlign w:val="center"/>
          </w:tcPr>
          <w:p w14:paraId="44CE11D8" w14:textId="77777777" w:rsidR="00101951" w:rsidRDefault="00000000" w:rsidP="00225EAD">
            <w:pPr>
              <w:bidi/>
            </w:pPr>
            <w:r>
              <w:rPr>
                <w:rFonts w:cs="Arial"/>
                <w:color w:val="404040"/>
                <w:sz w:val="13"/>
              </w:rPr>
              <w:t>توجد خطط معالجة جيدة، لكن أدلة إعادة التقييم والقبول الرسمي للمخاطر المتبقية ليست مكتملة لكل المخاطر.</w:t>
            </w:r>
          </w:p>
        </w:tc>
        <w:tc>
          <w:tcPr>
            <w:tcW w:w="1331" w:type="dxa"/>
            <w:shd w:val="clear" w:color="auto" w:fill="EEEAF5"/>
            <w:vAlign w:val="center"/>
          </w:tcPr>
          <w:p w14:paraId="308F7472" w14:textId="77777777" w:rsidR="00101951" w:rsidRDefault="00000000" w:rsidP="00225EAD">
            <w:pPr>
              <w:bidi/>
            </w:pPr>
            <w:r>
              <w:rPr>
                <w:rFonts w:cs="Arial"/>
                <w:color w:val="404040"/>
                <w:sz w:val="13"/>
              </w:rPr>
              <w:t>سجل المخاطر، خطط المعالجة، محاضر القبول</w:t>
            </w:r>
          </w:p>
        </w:tc>
        <w:tc>
          <w:tcPr>
            <w:tcW w:w="1331" w:type="dxa"/>
            <w:shd w:val="clear" w:color="auto" w:fill="EEEAF5"/>
            <w:vAlign w:val="center"/>
          </w:tcPr>
          <w:p w14:paraId="0A72FF40" w14:textId="77777777" w:rsidR="00101951" w:rsidRDefault="00000000" w:rsidP="00225EAD">
            <w:pPr>
              <w:bidi/>
            </w:pPr>
            <w:r>
              <w:rPr>
                <w:rFonts w:cs="Arial"/>
                <w:color w:val="404040"/>
                <w:sz w:val="13"/>
              </w:rPr>
              <w:t>إكمال إعادة التقييم بعد كل إجراء وتوقيع مالك الخطر والجهة المخولة.</w:t>
            </w:r>
          </w:p>
        </w:tc>
        <w:tc>
          <w:tcPr>
            <w:tcW w:w="1331" w:type="dxa"/>
            <w:shd w:val="clear" w:color="auto" w:fill="EEEAF5"/>
            <w:vAlign w:val="center"/>
          </w:tcPr>
          <w:p w14:paraId="78B6F8D0" w14:textId="77777777" w:rsidR="00101951" w:rsidRDefault="00000000" w:rsidP="00225EAD">
            <w:pPr>
              <w:bidi/>
            </w:pPr>
            <w:r>
              <w:rPr>
                <w:rFonts w:cs="Arial"/>
                <w:color w:val="404040"/>
                <w:sz w:val="13"/>
              </w:rPr>
              <w:t>مدير المخاطر وCISO</w:t>
            </w:r>
          </w:p>
        </w:tc>
        <w:tc>
          <w:tcPr>
            <w:tcW w:w="1331" w:type="dxa"/>
            <w:shd w:val="clear" w:color="auto" w:fill="EEEAF5"/>
            <w:vAlign w:val="center"/>
          </w:tcPr>
          <w:p w14:paraId="1E74371B" w14:textId="77777777" w:rsidR="00101951" w:rsidRDefault="00000000" w:rsidP="00225EAD">
            <w:pPr>
              <w:bidi/>
            </w:pPr>
            <w:r>
              <w:rPr>
                <w:rFonts w:cs="Arial"/>
                <w:color w:val="404040"/>
                <w:sz w:val="13"/>
              </w:rPr>
              <w:t>30-11-2026</w:t>
            </w:r>
          </w:p>
        </w:tc>
      </w:tr>
      <w:tr w:rsidR="00101951" w14:paraId="1CC3D8CD" w14:textId="77777777">
        <w:trPr>
          <w:jc w:val="center"/>
        </w:trPr>
        <w:tc>
          <w:tcPr>
            <w:tcW w:w="1331" w:type="dxa"/>
            <w:shd w:val="clear" w:color="auto" w:fill="FFFFFF"/>
            <w:vAlign w:val="center"/>
          </w:tcPr>
          <w:p w14:paraId="2BEB4DFC" w14:textId="77777777" w:rsidR="00101951" w:rsidRDefault="00000000" w:rsidP="00225EAD">
            <w:pPr>
              <w:bidi/>
            </w:pPr>
            <w:r>
              <w:rPr>
                <w:rFonts w:cs="Arial"/>
                <w:color w:val="404040"/>
                <w:sz w:val="13"/>
              </w:rPr>
              <w:t>NCR-09-04</w:t>
            </w:r>
          </w:p>
        </w:tc>
        <w:tc>
          <w:tcPr>
            <w:tcW w:w="1331" w:type="dxa"/>
            <w:shd w:val="clear" w:color="auto" w:fill="FFFFFF"/>
            <w:vAlign w:val="center"/>
          </w:tcPr>
          <w:p w14:paraId="7D1B9017" w14:textId="77777777" w:rsidR="00101951" w:rsidRDefault="00000000" w:rsidP="00225EAD">
            <w:pPr>
              <w:bidi/>
            </w:pPr>
            <w:r>
              <w:rPr>
                <w:rFonts w:cs="Arial"/>
                <w:color w:val="404040"/>
                <w:sz w:val="13"/>
              </w:rPr>
              <w:t>عدم مطابقة صغرى</w:t>
            </w:r>
          </w:p>
        </w:tc>
        <w:tc>
          <w:tcPr>
            <w:tcW w:w="1331" w:type="dxa"/>
            <w:shd w:val="clear" w:color="auto" w:fill="FFFFFF"/>
            <w:vAlign w:val="center"/>
          </w:tcPr>
          <w:p w14:paraId="2573B081" w14:textId="77777777" w:rsidR="00101951" w:rsidRDefault="00000000" w:rsidP="00225EAD">
            <w:pPr>
              <w:bidi/>
            </w:pPr>
            <w:r>
              <w:rPr>
                <w:rFonts w:cs="Arial"/>
                <w:color w:val="404040"/>
                <w:sz w:val="13"/>
              </w:rPr>
              <w:t>A.5.26 وA.5.27 وA.8.13 وA.8.14</w:t>
            </w:r>
          </w:p>
        </w:tc>
        <w:tc>
          <w:tcPr>
            <w:tcW w:w="1331" w:type="dxa"/>
            <w:shd w:val="clear" w:color="auto" w:fill="FFFFFF"/>
            <w:vAlign w:val="center"/>
          </w:tcPr>
          <w:p w14:paraId="6246F8F0" w14:textId="77777777" w:rsidR="00101951" w:rsidRDefault="00000000" w:rsidP="00225EAD">
            <w:pPr>
              <w:bidi/>
            </w:pPr>
            <w:r>
              <w:rPr>
                <w:rFonts w:cs="Arial"/>
                <w:color w:val="404040"/>
                <w:sz w:val="13"/>
              </w:rPr>
              <w:t>لم تقدم أدلة كافية على تنفيذ تمرين استجابة لحادث واختبار استعادة للنسخ ومركز التعافي ضمن دورة محددة.</w:t>
            </w:r>
          </w:p>
        </w:tc>
        <w:tc>
          <w:tcPr>
            <w:tcW w:w="1331" w:type="dxa"/>
            <w:shd w:val="clear" w:color="auto" w:fill="FFFFFF"/>
            <w:vAlign w:val="center"/>
          </w:tcPr>
          <w:p w14:paraId="57C8F23E" w14:textId="77777777" w:rsidR="00101951" w:rsidRDefault="00000000" w:rsidP="00225EAD">
            <w:pPr>
              <w:bidi/>
            </w:pPr>
            <w:r>
              <w:rPr>
                <w:rFonts w:cs="Arial"/>
                <w:color w:val="404040"/>
                <w:sz w:val="13"/>
              </w:rPr>
              <w:t>تقارير الحوادث، اختبارات الاستعادة وBCP/DR</w:t>
            </w:r>
          </w:p>
        </w:tc>
        <w:tc>
          <w:tcPr>
            <w:tcW w:w="1331" w:type="dxa"/>
            <w:shd w:val="clear" w:color="auto" w:fill="FFFFFF"/>
            <w:vAlign w:val="center"/>
          </w:tcPr>
          <w:p w14:paraId="5302134F" w14:textId="77777777" w:rsidR="00101951" w:rsidRDefault="00000000" w:rsidP="00225EAD">
            <w:pPr>
              <w:bidi/>
            </w:pPr>
            <w:r>
              <w:rPr>
                <w:rFonts w:cs="Arial"/>
                <w:color w:val="404040"/>
                <w:sz w:val="13"/>
              </w:rPr>
              <w:t>تنفيذ تمرين حادث واختبار استعادة وتوثيق النتائج والدروس والإجراءات.</w:t>
            </w:r>
          </w:p>
        </w:tc>
        <w:tc>
          <w:tcPr>
            <w:tcW w:w="1331" w:type="dxa"/>
            <w:shd w:val="clear" w:color="auto" w:fill="FFFFFF"/>
            <w:vAlign w:val="center"/>
          </w:tcPr>
          <w:p w14:paraId="11AB8EED" w14:textId="77777777" w:rsidR="00101951" w:rsidRDefault="00000000" w:rsidP="00225EAD">
            <w:pPr>
              <w:bidi/>
            </w:pPr>
            <w:r>
              <w:rPr>
                <w:rFonts w:cs="Arial"/>
                <w:color w:val="404040"/>
                <w:sz w:val="13"/>
              </w:rPr>
              <w:t>قائد الاستجابة ومدير الاستمرارية</w:t>
            </w:r>
          </w:p>
        </w:tc>
        <w:tc>
          <w:tcPr>
            <w:tcW w:w="1331" w:type="dxa"/>
            <w:shd w:val="clear" w:color="auto" w:fill="FFFFFF"/>
            <w:vAlign w:val="center"/>
          </w:tcPr>
          <w:p w14:paraId="7D96C9AC" w14:textId="77777777" w:rsidR="00101951" w:rsidRDefault="00000000" w:rsidP="00225EAD">
            <w:pPr>
              <w:bidi/>
            </w:pPr>
            <w:r>
              <w:rPr>
                <w:rFonts w:cs="Arial"/>
                <w:color w:val="404040"/>
                <w:sz w:val="13"/>
              </w:rPr>
              <w:t>31-12-2026</w:t>
            </w:r>
          </w:p>
        </w:tc>
      </w:tr>
      <w:tr w:rsidR="00101951" w14:paraId="3FC0B056" w14:textId="77777777">
        <w:trPr>
          <w:jc w:val="center"/>
        </w:trPr>
        <w:tc>
          <w:tcPr>
            <w:tcW w:w="1331" w:type="dxa"/>
            <w:shd w:val="clear" w:color="auto" w:fill="EEEAF5"/>
            <w:vAlign w:val="center"/>
          </w:tcPr>
          <w:p w14:paraId="2060FA21" w14:textId="77777777" w:rsidR="00101951" w:rsidRDefault="00000000" w:rsidP="00225EAD">
            <w:pPr>
              <w:bidi/>
            </w:pPr>
            <w:r>
              <w:rPr>
                <w:rFonts w:cs="Arial"/>
                <w:color w:val="404040"/>
                <w:sz w:val="13"/>
              </w:rPr>
              <w:t>OBS-09-01</w:t>
            </w:r>
          </w:p>
        </w:tc>
        <w:tc>
          <w:tcPr>
            <w:tcW w:w="1331" w:type="dxa"/>
            <w:shd w:val="clear" w:color="auto" w:fill="EEEAF5"/>
            <w:vAlign w:val="center"/>
          </w:tcPr>
          <w:p w14:paraId="43688CAB" w14:textId="77777777" w:rsidR="00101951" w:rsidRDefault="00000000" w:rsidP="00225EAD">
            <w:pPr>
              <w:bidi/>
            </w:pPr>
            <w:r>
              <w:rPr>
                <w:rFonts w:cs="Arial"/>
                <w:color w:val="404040"/>
                <w:sz w:val="13"/>
              </w:rPr>
              <w:t>ملاحظة تحسين</w:t>
            </w:r>
          </w:p>
        </w:tc>
        <w:tc>
          <w:tcPr>
            <w:tcW w:w="1331" w:type="dxa"/>
            <w:shd w:val="clear" w:color="auto" w:fill="EEEAF5"/>
            <w:vAlign w:val="center"/>
          </w:tcPr>
          <w:p w14:paraId="1CE95D4E" w14:textId="77777777" w:rsidR="00101951" w:rsidRDefault="00000000" w:rsidP="00225EAD">
            <w:pPr>
              <w:bidi/>
            </w:pPr>
            <w:r>
              <w:rPr>
                <w:rFonts w:cs="Arial"/>
                <w:color w:val="404040"/>
                <w:sz w:val="13"/>
              </w:rPr>
              <w:t>5.1 و5.3 القيادة والمسؤوليات</w:t>
            </w:r>
          </w:p>
        </w:tc>
        <w:tc>
          <w:tcPr>
            <w:tcW w:w="1331" w:type="dxa"/>
            <w:shd w:val="clear" w:color="auto" w:fill="EEEAF5"/>
            <w:vAlign w:val="center"/>
          </w:tcPr>
          <w:p w14:paraId="3FAD435E" w14:textId="77777777" w:rsidR="00101951" w:rsidRDefault="00000000" w:rsidP="00225EAD">
            <w:pPr>
              <w:bidi/>
            </w:pPr>
            <w:r>
              <w:rPr>
                <w:rFonts w:cs="Arial"/>
                <w:color w:val="404040"/>
                <w:sz w:val="13"/>
              </w:rPr>
              <w:t>يوصى بزيادة مشاركة الإدارة العليا في اجتماعات الأمن ومراجعة مؤشرات المخاطر والقرارات المتأخرة.</w:t>
            </w:r>
          </w:p>
        </w:tc>
        <w:tc>
          <w:tcPr>
            <w:tcW w:w="1331" w:type="dxa"/>
            <w:shd w:val="clear" w:color="auto" w:fill="EEEAF5"/>
            <w:vAlign w:val="center"/>
          </w:tcPr>
          <w:p w14:paraId="74FE324E" w14:textId="77777777" w:rsidR="00101951" w:rsidRDefault="00000000" w:rsidP="00225EAD">
            <w:pPr>
              <w:bidi/>
            </w:pPr>
            <w:r>
              <w:rPr>
                <w:rFonts w:cs="Arial"/>
                <w:color w:val="404040"/>
                <w:sz w:val="13"/>
              </w:rPr>
              <w:t>محاضر اجتماعات الإدارة</w:t>
            </w:r>
          </w:p>
        </w:tc>
        <w:tc>
          <w:tcPr>
            <w:tcW w:w="1331" w:type="dxa"/>
            <w:shd w:val="clear" w:color="auto" w:fill="EEEAF5"/>
            <w:vAlign w:val="center"/>
          </w:tcPr>
          <w:p w14:paraId="56DCCD46" w14:textId="77777777" w:rsidR="00101951" w:rsidRDefault="00000000" w:rsidP="00225EAD">
            <w:pPr>
              <w:bidi/>
            </w:pPr>
            <w:r>
              <w:rPr>
                <w:rFonts w:cs="Arial"/>
                <w:color w:val="404040"/>
                <w:sz w:val="13"/>
              </w:rPr>
              <w:t>إضافة بند ثابت للأمن والمخاطر في جدول اجتماعات الإدارة.</w:t>
            </w:r>
          </w:p>
        </w:tc>
        <w:tc>
          <w:tcPr>
            <w:tcW w:w="1331" w:type="dxa"/>
            <w:shd w:val="clear" w:color="auto" w:fill="EEEAF5"/>
            <w:vAlign w:val="center"/>
          </w:tcPr>
          <w:p w14:paraId="6FBBE8D8" w14:textId="77777777" w:rsidR="00101951" w:rsidRDefault="00000000" w:rsidP="00225EAD">
            <w:pPr>
              <w:bidi/>
            </w:pPr>
            <w:r>
              <w:rPr>
                <w:rFonts w:cs="Arial"/>
                <w:color w:val="404040"/>
                <w:sz w:val="13"/>
              </w:rPr>
              <w:t>الرئيس التنفيذي وCISO</w:t>
            </w:r>
          </w:p>
        </w:tc>
        <w:tc>
          <w:tcPr>
            <w:tcW w:w="1331" w:type="dxa"/>
            <w:shd w:val="clear" w:color="auto" w:fill="EEEAF5"/>
            <w:vAlign w:val="center"/>
          </w:tcPr>
          <w:p w14:paraId="16E08E52" w14:textId="77777777" w:rsidR="00101951" w:rsidRDefault="00000000" w:rsidP="00225EAD">
            <w:pPr>
              <w:bidi/>
            </w:pPr>
            <w:r>
              <w:rPr>
                <w:rFonts w:cs="Arial"/>
                <w:color w:val="404040"/>
                <w:sz w:val="13"/>
              </w:rPr>
              <w:t>مستمر</w:t>
            </w:r>
          </w:p>
        </w:tc>
      </w:tr>
      <w:tr w:rsidR="00101951" w14:paraId="6AA48556" w14:textId="77777777">
        <w:trPr>
          <w:jc w:val="center"/>
        </w:trPr>
        <w:tc>
          <w:tcPr>
            <w:tcW w:w="1331" w:type="dxa"/>
            <w:shd w:val="clear" w:color="auto" w:fill="FFFFFF"/>
            <w:vAlign w:val="center"/>
          </w:tcPr>
          <w:p w14:paraId="5E39B732" w14:textId="77777777" w:rsidR="00101951" w:rsidRDefault="00000000" w:rsidP="00225EAD">
            <w:pPr>
              <w:bidi/>
            </w:pPr>
            <w:r>
              <w:rPr>
                <w:rFonts w:cs="Arial"/>
                <w:color w:val="404040"/>
                <w:sz w:val="13"/>
              </w:rPr>
              <w:t>OBS-09-02</w:t>
            </w:r>
          </w:p>
        </w:tc>
        <w:tc>
          <w:tcPr>
            <w:tcW w:w="1331" w:type="dxa"/>
            <w:shd w:val="clear" w:color="auto" w:fill="FFFFFF"/>
            <w:vAlign w:val="center"/>
          </w:tcPr>
          <w:p w14:paraId="6735DED7" w14:textId="77777777" w:rsidR="00101951" w:rsidRDefault="00000000" w:rsidP="00225EAD">
            <w:pPr>
              <w:bidi/>
            </w:pPr>
            <w:r>
              <w:rPr>
                <w:rFonts w:cs="Arial"/>
                <w:color w:val="404040"/>
                <w:sz w:val="13"/>
              </w:rPr>
              <w:t>ملاحظة تحسين</w:t>
            </w:r>
          </w:p>
        </w:tc>
        <w:tc>
          <w:tcPr>
            <w:tcW w:w="1331" w:type="dxa"/>
            <w:shd w:val="clear" w:color="auto" w:fill="FFFFFF"/>
            <w:vAlign w:val="center"/>
          </w:tcPr>
          <w:p w14:paraId="18B2CA9B" w14:textId="77777777" w:rsidR="00101951" w:rsidRDefault="00000000" w:rsidP="00225EAD">
            <w:pPr>
              <w:bidi/>
            </w:pPr>
            <w:r>
              <w:rPr>
                <w:rFonts w:cs="Arial"/>
                <w:color w:val="404040"/>
                <w:sz w:val="13"/>
              </w:rPr>
              <w:t>A.5.19 إلى A.5.23 الموردون</w:t>
            </w:r>
          </w:p>
        </w:tc>
        <w:tc>
          <w:tcPr>
            <w:tcW w:w="1331" w:type="dxa"/>
            <w:shd w:val="clear" w:color="auto" w:fill="FFFFFF"/>
            <w:vAlign w:val="center"/>
          </w:tcPr>
          <w:p w14:paraId="1E135063" w14:textId="77777777" w:rsidR="00101951" w:rsidRDefault="00000000" w:rsidP="00225EAD">
            <w:pPr>
              <w:bidi/>
            </w:pPr>
            <w:r>
              <w:rPr>
                <w:rFonts w:cs="Arial"/>
                <w:color w:val="404040"/>
                <w:sz w:val="13"/>
              </w:rPr>
              <w:t>يحتاج سجل الموردين إلى حقل موحد يبين مالك الخدمة وتاريخ آخر تقييم ونتيجة خطة الخروج.</w:t>
            </w:r>
          </w:p>
        </w:tc>
        <w:tc>
          <w:tcPr>
            <w:tcW w:w="1331" w:type="dxa"/>
            <w:shd w:val="clear" w:color="auto" w:fill="FFFFFF"/>
            <w:vAlign w:val="center"/>
          </w:tcPr>
          <w:p w14:paraId="65FFA2A8" w14:textId="77777777" w:rsidR="00101951" w:rsidRDefault="00000000" w:rsidP="00225EAD">
            <w:pPr>
              <w:bidi/>
            </w:pPr>
            <w:r>
              <w:rPr>
                <w:rFonts w:cs="Arial"/>
                <w:color w:val="404040"/>
                <w:sz w:val="13"/>
              </w:rPr>
              <w:t>سجل الموردين والعقود</w:t>
            </w:r>
          </w:p>
        </w:tc>
        <w:tc>
          <w:tcPr>
            <w:tcW w:w="1331" w:type="dxa"/>
            <w:shd w:val="clear" w:color="auto" w:fill="FFFFFF"/>
            <w:vAlign w:val="center"/>
          </w:tcPr>
          <w:p w14:paraId="1B0FE5D1" w14:textId="77777777" w:rsidR="00101951" w:rsidRDefault="00000000" w:rsidP="00225EAD">
            <w:pPr>
              <w:bidi/>
            </w:pPr>
            <w:r>
              <w:rPr>
                <w:rFonts w:cs="Arial"/>
                <w:color w:val="404040"/>
                <w:sz w:val="13"/>
              </w:rPr>
              <w:t>إنشاء سجل مركزي ومراجعة الموردين الحرجين سنوياً.</w:t>
            </w:r>
          </w:p>
        </w:tc>
        <w:tc>
          <w:tcPr>
            <w:tcW w:w="1331" w:type="dxa"/>
            <w:shd w:val="clear" w:color="auto" w:fill="FFFFFF"/>
            <w:vAlign w:val="center"/>
          </w:tcPr>
          <w:p w14:paraId="4BF05426" w14:textId="77777777" w:rsidR="00101951" w:rsidRDefault="00000000" w:rsidP="00225EAD">
            <w:pPr>
              <w:bidi/>
            </w:pPr>
            <w:r>
              <w:rPr>
                <w:rFonts w:cs="Arial"/>
                <w:color w:val="404040"/>
                <w:sz w:val="13"/>
              </w:rPr>
              <w:t>المشتريات وCISO</w:t>
            </w:r>
          </w:p>
        </w:tc>
        <w:tc>
          <w:tcPr>
            <w:tcW w:w="1331" w:type="dxa"/>
            <w:shd w:val="clear" w:color="auto" w:fill="FFFFFF"/>
            <w:vAlign w:val="center"/>
          </w:tcPr>
          <w:p w14:paraId="5DD90BBF" w14:textId="77777777" w:rsidR="00101951" w:rsidRDefault="00000000" w:rsidP="00225EAD">
            <w:pPr>
              <w:bidi/>
            </w:pPr>
            <w:r>
              <w:rPr>
                <w:rFonts w:cs="Arial"/>
                <w:color w:val="404040"/>
                <w:sz w:val="13"/>
              </w:rPr>
              <w:t>31-12-2026</w:t>
            </w:r>
          </w:p>
        </w:tc>
      </w:tr>
      <w:tr w:rsidR="00101951" w14:paraId="3B9C3F36" w14:textId="77777777">
        <w:trPr>
          <w:jc w:val="center"/>
        </w:trPr>
        <w:tc>
          <w:tcPr>
            <w:tcW w:w="1331" w:type="dxa"/>
            <w:shd w:val="clear" w:color="auto" w:fill="EEEAF5"/>
            <w:vAlign w:val="center"/>
          </w:tcPr>
          <w:p w14:paraId="449C241C" w14:textId="77777777" w:rsidR="00101951" w:rsidRDefault="00000000" w:rsidP="00225EAD">
            <w:pPr>
              <w:bidi/>
            </w:pPr>
            <w:r>
              <w:rPr>
                <w:rFonts w:cs="Arial"/>
                <w:color w:val="404040"/>
                <w:sz w:val="13"/>
              </w:rPr>
              <w:t>OBS-09-03</w:t>
            </w:r>
          </w:p>
        </w:tc>
        <w:tc>
          <w:tcPr>
            <w:tcW w:w="1331" w:type="dxa"/>
            <w:shd w:val="clear" w:color="auto" w:fill="EEEAF5"/>
            <w:vAlign w:val="center"/>
          </w:tcPr>
          <w:p w14:paraId="35222748" w14:textId="77777777" w:rsidR="00101951" w:rsidRDefault="00000000" w:rsidP="00225EAD">
            <w:pPr>
              <w:bidi/>
            </w:pPr>
            <w:r>
              <w:rPr>
                <w:rFonts w:cs="Arial"/>
                <w:color w:val="404040"/>
                <w:sz w:val="13"/>
              </w:rPr>
              <w:t>ملاحظة تحسين</w:t>
            </w:r>
          </w:p>
        </w:tc>
        <w:tc>
          <w:tcPr>
            <w:tcW w:w="1331" w:type="dxa"/>
            <w:shd w:val="clear" w:color="auto" w:fill="EEEAF5"/>
            <w:vAlign w:val="center"/>
          </w:tcPr>
          <w:p w14:paraId="7A49B837" w14:textId="77777777" w:rsidR="00101951" w:rsidRDefault="00000000" w:rsidP="00225EAD">
            <w:pPr>
              <w:bidi/>
            </w:pPr>
            <w:r>
              <w:rPr>
                <w:rFonts w:cs="Arial"/>
                <w:color w:val="404040"/>
                <w:sz w:val="13"/>
              </w:rPr>
              <w:t>A.8.8 وA.8.9 الثغرات والإعدادات</w:t>
            </w:r>
          </w:p>
        </w:tc>
        <w:tc>
          <w:tcPr>
            <w:tcW w:w="1331" w:type="dxa"/>
            <w:shd w:val="clear" w:color="auto" w:fill="EEEAF5"/>
            <w:vAlign w:val="center"/>
          </w:tcPr>
          <w:p w14:paraId="792D059F" w14:textId="77777777" w:rsidR="00101951" w:rsidRDefault="00000000" w:rsidP="00225EAD">
            <w:pPr>
              <w:bidi/>
            </w:pPr>
            <w:r>
              <w:rPr>
                <w:rFonts w:cs="Arial"/>
                <w:color w:val="404040"/>
                <w:sz w:val="13"/>
              </w:rPr>
              <w:t>يوصى بإنشاء خط أساس للإعدادات الأمنية وربطه بنتائج Qualys وإدارة التغيير.</w:t>
            </w:r>
          </w:p>
        </w:tc>
        <w:tc>
          <w:tcPr>
            <w:tcW w:w="1331" w:type="dxa"/>
            <w:shd w:val="clear" w:color="auto" w:fill="EEEAF5"/>
            <w:vAlign w:val="center"/>
          </w:tcPr>
          <w:p w14:paraId="4F3D977A" w14:textId="77777777" w:rsidR="00101951" w:rsidRDefault="00000000" w:rsidP="00225EAD">
            <w:pPr>
              <w:bidi/>
            </w:pPr>
            <w:r>
              <w:rPr>
                <w:rFonts w:cs="Arial"/>
                <w:color w:val="404040"/>
                <w:sz w:val="13"/>
              </w:rPr>
              <w:t>تقارير Qualys وسجلات التغيير</w:t>
            </w:r>
          </w:p>
        </w:tc>
        <w:tc>
          <w:tcPr>
            <w:tcW w:w="1331" w:type="dxa"/>
            <w:shd w:val="clear" w:color="auto" w:fill="EEEAF5"/>
            <w:vAlign w:val="center"/>
          </w:tcPr>
          <w:p w14:paraId="08E900C2" w14:textId="77777777" w:rsidR="00101951" w:rsidRDefault="00000000" w:rsidP="00225EAD">
            <w:pPr>
              <w:bidi/>
            </w:pPr>
            <w:r>
              <w:rPr>
                <w:rFonts w:cs="Arial"/>
                <w:color w:val="404040"/>
                <w:sz w:val="13"/>
              </w:rPr>
              <w:t>اعتماد معايير إعداد للخوادم والشبكات والتطبيقات الحرجة.</w:t>
            </w:r>
          </w:p>
        </w:tc>
        <w:tc>
          <w:tcPr>
            <w:tcW w:w="1331" w:type="dxa"/>
            <w:shd w:val="clear" w:color="auto" w:fill="EEEAF5"/>
            <w:vAlign w:val="center"/>
          </w:tcPr>
          <w:p w14:paraId="6DCED95B" w14:textId="77777777" w:rsidR="00101951" w:rsidRDefault="00000000" w:rsidP="00225EAD">
            <w:pPr>
              <w:bidi/>
            </w:pPr>
            <w:r>
              <w:rPr>
                <w:rFonts w:cs="Arial"/>
                <w:color w:val="404040"/>
                <w:sz w:val="13"/>
              </w:rPr>
              <w:t>مدير البنية التحتية</w:t>
            </w:r>
          </w:p>
        </w:tc>
        <w:tc>
          <w:tcPr>
            <w:tcW w:w="1331" w:type="dxa"/>
            <w:shd w:val="clear" w:color="auto" w:fill="EEEAF5"/>
            <w:vAlign w:val="center"/>
          </w:tcPr>
          <w:p w14:paraId="337571D1" w14:textId="77777777" w:rsidR="00101951" w:rsidRDefault="00000000" w:rsidP="00225EAD">
            <w:pPr>
              <w:bidi/>
            </w:pPr>
            <w:r>
              <w:rPr>
                <w:rFonts w:cs="Arial"/>
                <w:color w:val="404040"/>
                <w:sz w:val="13"/>
              </w:rPr>
              <w:t>31-01-2027</w:t>
            </w:r>
          </w:p>
        </w:tc>
      </w:tr>
      <w:tr w:rsidR="00101951" w14:paraId="3974BD5D" w14:textId="77777777">
        <w:trPr>
          <w:jc w:val="center"/>
        </w:trPr>
        <w:tc>
          <w:tcPr>
            <w:tcW w:w="1331" w:type="dxa"/>
            <w:shd w:val="clear" w:color="auto" w:fill="FFFFFF"/>
            <w:vAlign w:val="center"/>
          </w:tcPr>
          <w:p w14:paraId="7431BDC0" w14:textId="77777777" w:rsidR="00101951" w:rsidRDefault="00000000" w:rsidP="00225EAD">
            <w:pPr>
              <w:bidi/>
            </w:pPr>
            <w:r>
              <w:rPr>
                <w:rFonts w:cs="Arial"/>
                <w:color w:val="404040"/>
                <w:sz w:val="13"/>
              </w:rPr>
              <w:t>OBS-09-04</w:t>
            </w:r>
          </w:p>
        </w:tc>
        <w:tc>
          <w:tcPr>
            <w:tcW w:w="1331" w:type="dxa"/>
            <w:shd w:val="clear" w:color="auto" w:fill="FFFFFF"/>
            <w:vAlign w:val="center"/>
          </w:tcPr>
          <w:p w14:paraId="3349655D" w14:textId="77777777" w:rsidR="00101951" w:rsidRDefault="00000000" w:rsidP="00225EAD">
            <w:pPr>
              <w:bidi/>
            </w:pPr>
            <w:r>
              <w:rPr>
                <w:rFonts w:cs="Arial"/>
                <w:color w:val="404040"/>
                <w:sz w:val="13"/>
              </w:rPr>
              <w:t>ملاحظة تحسين</w:t>
            </w:r>
          </w:p>
        </w:tc>
        <w:tc>
          <w:tcPr>
            <w:tcW w:w="1331" w:type="dxa"/>
            <w:shd w:val="clear" w:color="auto" w:fill="FFFFFF"/>
            <w:vAlign w:val="center"/>
          </w:tcPr>
          <w:p w14:paraId="21C268F1" w14:textId="77777777" w:rsidR="00101951" w:rsidRDefault="00000000" w:rsidP="00225EAD">
            <w:pPr>
              <w:bidi/>
            </w:pPr>
            <w:r>
              <w:rPr>
                <w:rFonts w:cs="Arial"/>
                <w:color w:val="404040"/>
                <w:sz w:val="13"/>
              </w:rPr>
              <w:t>7.3 وA.6.3 الوعي</w:t>
            </w:r>
          </w:p>
        </w:tc>
        <w:tc>
          <w:tcPr>
            <w:tcW w:w="1331" w:type="dxa"/>
            <w:shd w:val="clear" w:color="auto" w:fill="FFFFFF"/>
            <w:vAlign w:val="center"/>
          </w:tcPr>
          <w:p w14:paraId="3A40BC52" w14:textId="77777777" w:rsidR="00101951" w:rsidRDefault="00000000" w:rsidP="00225EAD">
            <w:pPr>
              <w:bidi/>
            </w:pPr>
            <w:r>
              <w:rPr>
                <w:rFonts w:cs="Arial"/>
                <w:color w:val="404040"/>
                <w:sz w:val="13"/>
              </w:rPr>
              <w:t>تحسنت التوعية، لكن نتائج المحاكاة السابقة تظهر حاجة إلى تدريب موجه للإدارات المالية والتسويق.</w:t>
            </w:r>
          </w:p>
        </w:tc>
        <w:tc>
          <w:tcPr>
            <w:tcW w:w="1331" w:type="dxa"/>
            <w:shd w:val="clear" w:color="auto" w:fill="FFFFFF"/>
            <w:vAlign w:val="center"/>
          </w:tcPr>
          <w:p w14:paraId="6085564D" w14:textId="77777777" w:rsidR="00101951" w:rsidRDefault="00000000" w:rsidP="00225EAD">
            <w:pPr>
              <w:bidi/>
            </w:pPr>
            <w:r>
              <w:rPr>
                <w:rFonts w:cs="Arial"/>
                <w:color w:val="404040"/>
                <w:sz w:val="13"/>
              </w:rPr>
              <w:t>سجلات التدريب ونتائج التصيد</w:t>
            </w:r>
          </w:p>
        </w:tc>
        <w:tc>
          <w:tcPr>
            <w:tcW w:w="1331" w:type="dxa"/>
            <w:shd w:val="clear" w:color="auto" w:fill="FFFFFF"/>
            <w:vAlign w:val="center"/>
          </w:tcPr>
          <w:p w14:paraId="764CB0DF" w14:textId="77777777" w:rsidR="00101951" w:rsidRDefault="00000000" w:rsidP="00225EAD">
            <w:pPr>
              <w:bidi/>
            </w:pPr>
            <w:r>
              <w:rPr>
                <w:rFonts w:cs="Arial"/>
                <w:color w:val="404040"/>
                <w:sz w:val="13"/>
              </w:rPr>
              <w:t>تطبيق تدريب موجه ومحاكاة ربع سنوية وقياس التحسن.</w:t>
            </w:r>
          </w:p>
        </w:tc>
        <w:tc>
          <w:tcPr>
            <w:tcW w:w="1331" w:type="dxa"/>
            <w:shd w:val="clear" w:color="auto" w:fill="FFFFFF"/>
            <w:vAlign w:val="center"/>
          </w:tcPr>
          <w:p w14:paraId="772A403D" w14:textId="77777777" w:rsidR="00101951" w:rsidRDefault="00000000" w:rsidP="00225EAD">
            <w:pPr>
              <w:bidi/>
            </w:pPr>
            <w:r>
              <w:rPr>
                <w:rFonts w:cs="Arial"/>
                <w:color w:val="404040"/>
                <w:sz w:val="13"/>
              </w:rPr>
              <w:t>الموارد البشرية وCISO</w:t>
            </w:r>
          </w:p>
        </w:tc>
        <w:tc>
          <w:tcPr>
            <w:tcW w:w="1331" w:type="dxa"/>
            <w:shd w:val="clear" w:color="auto" w:fill="FFFFFF"/>
            <w:vAlign w:val="center"/>
          </w:tcPr>
          <w:p w14:paraId="2AEF4D49" w14:textId="77777777" w:rsidR="00101951" w:rsidRDefault="00000000" w:rsidP="00225EAD">
            <w:pPr>
              <w:bidi/>
            </w:pPr>
            <w:r>
              <w:rPr>
                <w:rFonts w:cs="Arial"/>
                <w:color w:val="404040"/>
                <w:sz w:val="13"/>
              </w:rPr>
              <w:t>31-12-2026</w:t>
            </w:r>
          </w:p>
        </w:tc>
      </w:tr>
    </w:tbl>
    <w:p w14:paraId="4E917C70" w14:textId="77777777" w:rsidR="00101951" w:rsidRDefault="00101951" w:rsidP="00225EAD">
      <w:pPr>
        <w:bidi/>
        <w:spacing w:after="20"/>
      </w:pPr>
    </w:p>
    <w:p w14:paraId="3E5FC4DB" w14:textId="77777777" w:rsidR="00101951" w:rsidRDefault="00000000" w:rsidP="00225EAD">
      <w:pPr>
        <w:bidi/>
        <w:spacing w:before="200" w:after="100"/>
      </w:pPr>
      <w:r>
        <w:rPr>
          <w:rFonts w:cs="Arial"/>
          <w:b/>
          <w:color w:val="5B4B8A"/>
          <w:sz w:val="32"/>
        </w:rPr>
        <w:t>5. نقاط القوة</w:t>
      </w:r>
    </w:p>
    <w:p w14:paraId="7B0FDC2C" w14:textId="77777777" w:rsidR="00101951" w:rsidRDefault="00000000" w:rsidP="00225EAD">
      <w:pPr>
        <w:pStyle w:val="ListBullet"/>
        <w:bidi/>
        <w:spacing w:after="60"/>
      </w:pPr>
      <w:r>
        <w:rPr>
          <w:rFonts w:cs="Arial"/>
          <w:color w:val="404040"/>
          <w:sz w:val="21"/>
        </w:rPr>
        <w:lastRenderedPageBreak/>
        <w:t>وجود نطاق واضح يربط الخدمات الرقمية ومراكز البيانات والفروع والموردين بنظام إدارة أمن المعلومات.</w:t>
      </w:r>
    </w:p>
    <w:p w14:paraId="2A7E834A" w14:textId="77777777" w:rsidR="00101951" w:rsidRDefault="00000000" w:rsidP="00225EAD">
      <w:pPr>
        <w:pStyle w:val="ListBullet"/>
        <w:bidi/>
        <w:spacing w:after="60"/>
      </w:pPr>
      <w:r>
        <w:rPr>
          <w:rFonts w:cs="Arial"/>
          <w:color w:val="404040"/>
          <w:sz w:val="21"/>
        </w:rPr>
        <w:t>إعداد وثائق مترابطة تشمل السياسة والأهداف والمخاطر والضوابط والأصول والاستخدام المقبول.</w:t>
      </w:r>
    </w:p>
    <w:p w14:paraId="527F78BC" w14:textId="77777777" w:rsidR="00101951" w:rsidRDefault="00000000" w:rsidP="00225EAD">
      <w:pPr>
        <w:pStyle w:val="ListBullet"/>
        <w:bidi/>
        <w:spacing w:after="60"/>
      </w:pPr>
      <w:r>
        <w:rPr>
          <w:rFonts w:cs="Arial"/>
          <w:color w:val="404040"/>
          <w:sz w:val="21"/>
        </w:rPr>
        <w:t>وجود سجل أصول تفصيلي يحدد المالكن والحرجية والسرية والبيانات الشخصية والمواقع والمخاطر.</w:t>
      </w:r>
    </w:p>
    <w:p w14:paraId="7F47AFBE" w14:textId="77777777" w:rsidR="00101951" w:rsidRDefault="00000000" w:rsidP="00225EAD">
      <w:pPr>
        <w:pStyle w:val="ListBullet"/>
        <w:bidi/>
        <w:spacing w:after="60"/>
      </w:pPr>
      <w:r>
        <w:rPr>
          <w:rFonts w:cs="Arial"/>
          <w:color w:val="404040"/>
          <w:sz w:val="21"/>
        </w:rPr>
        <w:t>وجود منهجية كمية مبسطة لتقدير الاحتمال والأثر وشهية مخاطر منخفضة لبيانات العملاء والخدمات الحرجة.</w:t>
      </w:r>
    </w:p>
    <w:p w14:paraId="7C2DF7FE" w14:textId="77777777" w:rsidR="00101951" w:rsidRDefault="00000000" w:rsidP="00225EAD">
      <w:pPr>
        <w:pStyle w:val="ListBullet"/>
        <w:bidi/>
        <w:spacing w:after="60"/>
      </w:pPr>
      <w:r>
        <w:rPr>
          <w:rFonts w:cs="Arial"/>
          <w:color w:val="404040"/>
          <w:sz w:val="21"/>
        </w:rPr>
        <w:t>تحديد إجراءات معالجة ومالكين ومواعيد، مع قابلية تطويرها إلى سجل إجراءات تصحيحية رسمي.</w:t>
      </w:r>
    </w:p>
    <w:p w14:paraId="0A8FC1BD" w14:textId="77777777" w:rsidR="00101951" w:rsidRDefault="00000000" w:rsidP="00225EAD">
      <w:pPr>
        <w:bidi/>
        <w:spacing w:before="200" w:after="100"/>
      </w:pPr>
      <w:r>
        <w:rPr>
          <w:rFonts w:cs="Arial"/>
          <w:b/>
          <w:color w:val="5B4B8A"/>
          <w:sz w:val="32"/>
        </w:rPr>
        <w:t>6. خطة التدقيق والمتابعة القادمة</w:t>
      </w:r>
    </w:p>
    <w:p w14:paraId="480829E1" w14:textId="77777777" w:rsidR="00101951" w:rsidRDefault="00000000" w:rsidP="00225EAD">
      <w:pPr>
        <w:bidi/>
        <w:spacing w:after="120"/>
      </w:pPr>
      <w:r>
        <w:rPr>
          <w:rFonts w:cs="Arial"/>
          <w:color w:val="404040"/>
        </w:rPr>
        <w:t>تحدد الزيارة التالية للتحقق من تنفيذ الإجراءات التصحيحية وفاعلية الضوابط، ولا سيما حالات عدم المطابقة الأربع. يقترح تنفيذها خلال يومين بعد انتهاء المواعيد الأولى، مع حق المدقق في طلب أدلة إضافية أو إعادة تصنيف النتيجة إذا لم يثبت الإغلاق.</w:t>
      </w:r>
    </w:p>
    <w:tbl>
      <w:tblPr>
        <w:tblStyle w:val="TableGrid"/>
        <w:bidiVisual/>
        <w:tblW w:w="0" w:type="auto"/>
        <w:jc w:val="center"/>
        <w:tblLook w:val="04A0" w:firstRow="1" w:lastRow="0" w:firstColumn="1" w:lastColumn="0" w:noHBand="0" w:noVBand="1"/>
      </w:tblPr>
      <w:tblGrid>
        <w:gridCol w:w="2663"/>
        <w:gridCol w:w="2663"/>
        <w:gridCol w:w="2663"/>
        <w:gridCol w:w="2663"/>
      </w:tblGrid>
      <w:tr w:rsidR="00101951" w14:paraId="2DB61FE1" w14:textId="77777777">
        <w:trPr>
          <w:jc w:val="center"/>
        </w:trPr>
        <w:tc>
          <w:tcPr>
            <w:tcW w:w="2663" w:type="dxa"/>
            <w:shd w:val="clear" w:color="auto" w:fill="5B4B8A"/>
            <w:vAlign w:val="center"/>
          </w:tcPr>
          <w:p w14:paraId="7C3B7BBE" w14:textId="77777777" w:rsidR="00101951" w:rsidRDefault="00000000" w:rsidP="00225EAD">
            <w:pPr>
              <w:bidi/>
            </w:pPr>
            <w:r>
              <w:rPr>
                <w:rFonts w:cs="Arial"/>
                <w:b/>
                <w:color w:val="FFFFFF"/>
                <w:sz w:val="16"/>
              </w:rPr>
              <w:t>اليوم/الوقت</w:t>
            </w:r>
          </w:p>
        </w:tc>
        <w:tc>
          <w:tcPr>
            <w:tcW w:w="2663" w:type="dxa"/>
            <w:shd w:val="clear" w:color="auto" w:fill="5B4B8A"/>
            <w:vAlign w:val="center"/>
          </w:tcPr>
          <w:p w14:paraId="11073484" w14:textId="77777777" w:rsidR="00101951" w:rsidRDefault="00000000" w:rsidP="00225EAD">
            <w:pPr>
              <w:bidi/>
            </w:pPr>
            <w:r>
              <w:rPr>
                <w:rFonts w:cs="Arial"/>
                <w:b/>
                <w:color w:val="FFFFFF"/>
                <w:sz w:val="16"/>
              </w:rPr>
              <w:t>المدقق</w:t>
            </w:r>
          </w:p>
        </w:tc>
        <w:tc>
          <w:tcPr>
            <w:tcW w:w="2663" w:type="dxa"/>
            <w:shd w:val="clear" w:color="auto" w:fill="5B4B8A"/>
            <w:vAlign w:val="center"/>
          </w:tcPr>
          <w:p w14:paraId="5C76759B" w14:textId="77777777" w:rsidR="00101951" w:rsidRDefault="00000000" w:rsidP="00225EAD">
            <w:pPr>
              <w:bidi/>
            </w:pPr>
            <w:r>
              <w:rPr>
                <w:rFonts w:cs="Arial"/>
                <w:b/>
                <w:color w:val="FFFFFF"/>
                <w:sz w:val="16"/>
              </w:rPr>
              <w:t>الجهة محل التدقيق</w:t>
            </w:r>
          </w:p>
        </w:tc>
        <w:tc>
          <w:tcPr>
            <w:tcW w:w="2663" w:type="dxa"/>
            <w:shd w:val="clear" w:color="auto" w:fill="5B4B8A"/>
            <w:vAlign w:val="center"/>
          </w:tcPr>
          <w:p w14:paraId="478AAA5A" w14:textId="77777777" w:rsidR="00101951" w:rsidRDefault="00000000" w:rsidP="00225EAD">
            <w:pPr>
              <w:bidi/>
            </w:pPr>
            <w:r>
              <w:rPr>
                <w:rFonts w:cs="Arial"/>
                <w:b/>
                <w:color w:val="FFFFFF"/>
                <w:sz w:val="16"/>
              </w:rPr>
              <w:t>المجال</w:t>
            </w:r>
          </w:p>
        </w:tc>
      </w:tr>
      <w:tr w:rsidR="00101951" w14:paraId="1638E4AC" w14:textId="77777777">
        <w:trPr>
          <w:jc w:val="center"/>
        </w:trPr>
        <w:tc>
          <w:tcPr>
            <w:tcW w:w="2663" w:type="dxa"/>
            <w:shd w:val="clear" w:color="auto" w:fill="EEEAF5"/>
            <w:vAlign w:val="center"/>
          </w:tcPr>
          <w:p w14:paraId="3EF1C4C5" w14:textId="77777777" w:rsidR="00101951" w:rsidRDefault="00000000" w:rsidP="00225EAD">
            <w:pPr>
              <w:bidi/>
            </w:pPr>
            <w:r>
              <w:rPr>
                <w:rFonts w:cs="Arial"/>
                <w:color w:val="404040"/>
                <w:sz w:val="16"/>
              </w:rPr>
              <w:t>اليوم الأول 09:00</w:t>
            </w:r>
          </w:p>
        </w:tc>
        <w:tc>
          <w:tcPr>
            <w:tcW w:w="2663" w:type="dxa"/>
            <w:shd w:val="clear" w:color="auto" w:fill="EEEAF5"/>
            <w:vAlign w:val="center"/>
          </w:tcPr>
          <w:p w14:paraId="5C167EB9" w14:textId="77777777" w:rsidR="00101951" w:rsidRDefault="00000000" w:rsidP="00225EAD">
            <w:pPr>
              <w:bidi/>
            </w:pPr>
            <w:r>
              <w:rPr>
                <w:rFonts w:cs="Arial"/>
                <w:color w:val="404040"/>
                <w:sz w:val="16"/>
              </w:rPr>
              <w:t>فريق التدقيق</w:t>
            </w:r>
          </w:p>
        </w:tc>
        <w:tc>
          <w:tcPr>
            <w:tcW w:w="2663" w:type="dxa"/>
            <w:shd w:val="clear" w:color="auto" w:fill="EEEAF5"/>
            <w:vAlign w:val="center"/>
          </w:tcPr>
          <w:p w14:paraId="66087225" w14:textId="77777777" w:rsidR="00101951" w:rsidRDefault="00000000" w:rsidP="00225EAD">
            <w:pPr>
              <w:bidi/>
            </w:pPr>
            <w:r>
              <w:rPr>
                <w:rFonts w:cs="Arial"/>
                <w:color w:val="404040"/>
                <w:sz w:val="16"/>
              </w:rPr>
              <w:t>الإدارة العليا وCISO</w:t>
            </w:r>
          </w:p>
        </w:tc>
        <w:tc>
          <w:tcPr>
            <w:tcW w:w="2663" w:type="dxa"/>
            <w:shd w:val="clear" w:color="auto" w:fill="EEEAF5"/>
            <w:vAlign w:val="center"/>
          </w:tcPr>
          <w:p w14:paraId="6D0FE7B4" w14:textId="77777777" w:rsidR="00101951" w:rsidRDefault="00000000" w:rsidP="00225EAD">
            <w:pPr>
              <w:bidi/>
            </w:pPr>
            <w:r>
              <w:rPr>
                <w:rFonts w:cs="Arial"/>
                <w:color w:val="404040"/>
                <w:sz w:val="16"/>
              </w:rPr>
              <w:t>اجتماع افتتاحي ومراجعة NCR-09-01 وNCR-09-02</w:t>
            </w:r>
          </w:p>
        </w:tc>
      </w:tr>
      <w:tr w:rsidR="00101951" w14:paraId="779D78A0" w14:textId="77777777">
        <w:trPr>
          <w:jc w:val="center"/>
        </w:trPr>
        <w:tc>
          <w:tcPr>
            <w:tcW w:w="2663" w:type="dxa"/>
            <w:shd w:val="clear" w:color="auto" w:fill="FFFFFF"/>
            <w:vAlign w:val="center"/>
          </w:tcPr>
          <w:p w14:paraId="1FA94CC3" w14:textId="77777777" w:rsidR="00101951" w:rsidRDefault="00000000" w:rsidP="00225EAD">
            <w:pPr>
              <w:bidi/>
            </w:pPr>
            <w:r>
              <w:rPr>
                <w:rFonts w:cs="Arial"/>
                <w:color w:val="404040"/>
                <w:sz w:val="16"/>
              </w:rPr>
              <w:t>اليوم الأول 10:00</w:t>
            </w:r>
          </w:p>
        </w:tc>
        <w:tc>
          <w:tcPr>
            <w:tcW w:w="2663" w:type="dxa"/>
            <w:shd w:val="clear" w:color="auto" w:fill="FFFFFF"/>
            <w:vAlign w:val="center"/>
          </w:tcPr>
          <w:p w14:paraId="3CF2AA1C" w14:textId="77777777" w:rsidR="00101951" w:rsidRDefault="00000000" w:rsidP="00225EAD">
            <w:pPr>
              <w:bidi/>
            </w:pPr>
            <w:r>
              <w:rPr>
                <w:rFonts w:cs="Arial"/>
                <w:color w:val="404040"/>
                <w:sz w:val="16"/>
              </w:rPr>
              <w:t>فريق التدقيق</w:t>
            </w:r>
          </w:p>
        </w:tc>
        <w:tc>
          <w:tcPr>
            <w:tcW w:w="2663" w:type="dxa"/>
            <w:shd w:val="clear" w:color="auto" w:fill="FFFFFF"/>
            <w:vAlign w:val="center"/>
          </w:tcPr>
          <w:p w14:paraId="4474C2C6" w14:textId="77777777" w:rsidR="00101951" w:rsidRDefault="00000000" w:rsidP="00225EAD">
            <w:pPr>
              <w:bidi/>
            </w:pPr>
            <w:r>
              <w:rPr>
                <w:rFonts w:cs="Arial"/>
                <w:color w:val="404040"/>
                <w:sz w:val="16"/>
              </w:rPr>
              <w:t>المخاطر والالتزام</w:t>
            </w:r>
          </w:p>
        </w:tc>
        <w:tc>
          <w:tcPr>
            <w:tcW w:w="2663" w:type="dxa"/>
            <w:shd w:val="clear" w:color="auto" w:fill="FFFFFF"/>
            <w:vAlign w:val="center"/>
          </w:tcPr>
          <w:p w14:paraId="4E60EE29" w14:textId="77777777" w:rsidR="00101951" w:rsidRDefault="00000000" w:rsidP="00225EAD">
            <w:pPr>
              <w:bidi/>
            </w:pPr>
            <w:r>
              <w:rPr>
                <w:rFonts w:cs="Arial"/>
                <w:color w:val="404040"/>
                <w:sz w:val="16"/>
              </w:rPr>
              <w:t>إعادة تقييم المخاطر والقبول المتبقي NCR-09-03</w:t>
            </w:r>
          </w:p>
        </w:tc>
      </w:tr>
      <w:tr w:rsidR="00101951" w14:paraId="7947B87B" w14:textId="77777777">
        <w:trPr>
          <w:jc w:val="center"/>
        </w:trPr>
        <w:tc>
          <w:tcPr>
            <w:tcW w:w="2663" w:type="dxa"/>
            <w:shd w:val="clear" w:color="auto" w:fill="EEEAF5"/>
            <w:vAlign w:val="center"/>
          </w:tcPr>
          <w:p w14:paraId="6F299B3E" w14:textId="77777777" w:rsidR="00101951" w:rsidRDefault="00000000" w:rsidP="00225EAD">
            <w:pPr>
              <w:bidi/>
            </w:pPr>
            <w:r>
              <w:rPr>
                <w:rFonts w:cs="Arial"/>
                <w:color w:val="404040"/>
                <w:sz w:val="16"/>
              </w:rPr>
              <w:t>اليوم الأول 13:00</w:t>
            </w:r>
          </w:p>
        </w:tc>
        <w:tc>
          <w:tcPr>
            <w:tcW w:w="2663" w:type="dxa"/>
            <w:shd w:val="clear" w:color="auto" w:fill="EEEAF5"/>
            <w:vAlign w:val="center"/>
          </w:tcPr>
          <w:p w14:paraId="2A3582F3" w14:textId="77777777" w:rsidR="00101951" w:rsidRDefault="00000000" w:rsidP="00225EAD">
            <w:pPr>
              <w:bidi/>
            </w:pPr>
            <w:r>
              <w:rPr>
                <w:rFonts w:cs="Arial"/>
                <w:color w:val="404040"/>
                <w:sz w:val="16"/>
              </w:rPr>
              <w:t>فريق التدقيق</w:t>
            </w:r>
          </w:p>
        </w:tc>
        <w:tc>
          <w:tcPr>
            <w:tcW w:w="2663" w:type="dxa"/>
            <w:shd w:val="clear" w:color="auto" w:fill="EEEAF5"/>
            <w:vAlign w:val="center"/>
          </w:tcPr>
          <w:p w14:paraId="61ED6DA1" w14:textId="77777777" w:rsidR="00101951" w:rsidRDefault="00000000" w:rsidP="00225EAD">
            <w:pPr>
              <w:bidi/>
            </w:pPr>
            <w:r>
              <w:rPr>
                <w:rFonts w:cs="Arial"/>
                <w:color w:val="404040"/>
                <w:sz w:val="16"/>
              </w:rPr>
              <w:t>SOC والاستجابة</w:t>
            </w:r>
          </w:p>
        </w:tc>
        <w:tc>
          <w:tcPr>
            <w:tcW w:w="2663" w:type="dxa"/>
            <w:shd w:val="clear" w:color="auto" w:fill="EEEAF5"/>
            <w:vAlign w:val="center"/>
          </w:tcPr>
          <w:p w14:paraId="6C93B305" w14:textId="77777777" w:rsidR="00101951" w:rsidRDefault="00000000" w:rsidP="00225EAD">
            <w:pPr>
              <w:bidi/>
            </w:pPr>
            <w:r>
              <w:rPr>
                <w:rFonts w:cs="Arial"/>
                <w:color w:val="404040"/>
                <w:sz w:val="16"/>
              </w:rPr>
              <w:t>تمرين حادث وسجلات التصعيد NCR-09-04</w:t>
            </w:r>
          </w:p>
        </w:tc>
      </w:tr>
      <w:tr w:rsidR="00101951" w14:paraId="11CB546F" w14:textId="77777777">
        <w:trPr>
          <w:jc w:val="center"/>
        </w:trPr>
        <w:tc>
          <w:tcPr>
            <w:tcW w:w="2663" w:type="dxa"/>
            <w:shd w:val="clear" w:color="auto" w:fill="FFFFFF"/>
            <w:vAlign w:val="center"/>
          </w:tcPr>
          <w:p w14:paraId="4F7D35A7" w14:textId="77777777" w:rsidR="00101951" w:rsidRDefault="00000000" w:rsidP="00225EAD">
            <w:pPr>
              <w:bidi/>
            </w:pPr>
            <w:r>
              <w:rPr>
                <w:rFonts w:cs="Arial"/>
                <w:color w:val="404040"/>
                <w:sz w:val="16"/>
              </w:rPr>
              <w:t>اليوم الأول 15:00</w:t>
            </w:r>
          </w:p>
        </w:tc>
        <w:tc>
          <w:tcPr>
            <w:tcW w:w="2663" w:type="dxa"/>
            <w:shd w:val="clear" w:color="auto" w:fill="FFFFFF"/>
            <w:vAlign w:val="center"/>
          </w:tcPr>
          <w:p w14:paraId="118021F6" w14:textId="77777777" w:rsidR="00101951" w:rsidRDefault="00000000" w:rsidP="00225EAD">
            <w:pPr>
              <w:bidi/>
            </w:pPr>
            <w:r>
              <w:rPr>
                <w:rFonts w:cs="Arial"/>
                <w:color w:val="404040"/>
                <w:sz w:val="16"/>
              </w:rPr>
              <w:t>فريق التدقيق</w:t>
            </w:r>
          </w:p>
        </w:tc>
        <w:tc>
          <w:tcPr>
            <w:tcW w:w="2663" w:type="dxa"/>
            <w:shd w:val="clear" w:color="auto" w:fill="FFFFFF"/>
            <w:vAlign w:val="center"/>
          </w:tcPr>
          <w:p w14:paraId="7BA3891E" w14:textId="77777777" w:rsidR="00101951" w:rsidRDefault="00000000" w:rsidP="00225EAD">
            <w:pPr>
              <w:bidi/>
            </w:pPr>
            <w:r>
              <w:rPr>
                <w:rFonts w:cs="Arial"/>
                <w:color w:val="404040"/>
                <w:sz w:val="16"/>
              </w:rPr>
              <w:t>التقنية والبنية التحتية</w:t>
            </w:r>
          </w:p>
        </w:tc>
        <w:tc>
          <w:tcPr>
            <w:tcW w:w="2663" w:type="dxa"/>
            <w:shd w:val="clear" w:color="auto" w:fill="FFFFFF"/>
            <w:vAlign w:val="center"/>
          </w:tcPr>
          <w:p w14:paraId="4BD0514A" w14:textId="77777777" w:rsidR="00101951" w:rsidRDefault="00000000" w:rsidP="00225EAD">
            <w:pPr>
              <w:bidi/>
            </w:pPr>
            <w:r>
              <w:rPr>
                <w:rFonts w:cs="Arial"/>
                <w:color w:val="404040"/>
                <w:sz w:val="16"/>
              </w:rPr>
              <w:t>اختبار النسخ والاستعادة ومركز التعافي</w:t>
            </w:r>
          </w:p>
        </w:tc>
      </w:tr>
      <w:tr w:rsidR="00101951" w14:paraId="4AAB2CE0" w14:textId="77777777">
        <w:trPr>
          <w:jc w:val="center"/>
        </w:trPr>
        <w:tc>
          <w:tcPr>
            <w:tcW w:w="2663" w:type="dxa"/>
            <w:shd w:val="clear" w:color="auto" w:fill="EEEAF5"/>
            <w:vAlign w:val="center"/>
          </w:tcPr>
          <w:p w14:paraId="4072E3EA" w14:textId="77777777" w:rsidR="00101951" w:rsidRDefault="00000000" w:rsidP="00225EAD">
            <w:pPr>
              <w:bidi/>
            </w:pPr>
            <w:r>
              <w:rPr>
                <w:rFonts w:cs="Arial"/>
                <w:color w:val="404040"/>
                <w:sz w:val="16"/>
              </w:rPr>
              <w:t>اليوم الثاني 09:00</w:t>
            </w:r>
          </w:p>
        </w:tc>
        <w:tc>
          <w:tcPr>
            <w:tcW w:w="2663" w:type="dxa"/>
            <w:shd w:val="clear" w:color="auto" w:fill="EEEAF5"/>
            <w:vAlign w:val="center"/>
          </w:tcPr>
          <w:p w14:paraId="129E6DB0" w14:textId="77777777" w:rsidR="00101951" w:rsidRDefault="00000000" w:rsidP="00225EAD">
            <w:pPr>
              <w:bidi/>
            </w:pPr>
            <w:r>
              <w:rPr>
                <w:rFonts w:cs="Arial"/>
                <w:color w:val="404040"/>
                <w:sz w:val="16"/>
              </w:rPr>
              <w:t>فريق التدقيق</w:t>
            </w:r>
          </w:p>
        </w:tc>
        <w:tc>
          <w:tcPr>
            <w:tcW w:w="2663" w:type="dxa"/>
            <w:shd w:val="clear" w:color="auto" w:fill="EEEAF5"/>
            <w:vAlign w:val="center"/>
          </w:tcPr>
          <w:p w14:paraId="62E2BF12" w14:textId="77777777" w:rsidR="00101951" w:rsidRDefault="00000000" w:rsidP="00225EAD">
            <w:pPr>
              <w:bidi/>
            </w:pPr>
            <w:r>
              <w:rPr>
                <w:rFonts w:cs="Arial"/>
                <w:color w:val="404040"/>
                <w:sz w:val="16"/>
              </w:rPr>
              <w:t>المشتريات والموارد البشرية</w:t>
            </w:r>
          </w:p>
        </w:tc>
        <w:tc>
          <w:tcPr>
            <w:tcW w:w="2663" w:type="dxa"/>
            <w:shd w:val="clear" w:color="auto" w:fill="EEEAF5"/>
            <w:vAlign w:val="center"/>
          </w:tcPr>
          <w:p w14:paraId="2FC8EFFB" w14:textId="77777777" w:rsidR="00101951" w:rsidRDefault="00000000" w:rsidP="00225EAD">
            <w:pPr>
              <w:bidi/>
            </w:pPr>
            <w:r>
              <w:rPr>
                <w:rFonts w:cs="Arial"/>
                <w:color w:val="404040"/>
                <w:sz w:val="16"/>
              </w:rPr>
              <w:t>الموردون والتوعية والمستخدمون</w:t>
            </w:r>
          </w:p>
        </w:tc>
      </w:tr>
      <w:tr w:rsidR="00101951" w14:paraId="1AFC39F5" w14:textId="77777777">
        <w:trPr>
          <w:jc w:val="center"/>
        </w:trPr>
        <w:tc>
          <w:tcPr>
            <w:tcW w:w="2663" w:type="dxa"/>
            <w:shd w:val="clear" w:color="auto" w:fill="FFFFFF"/>
            <w:vAlign w:val="center"/>
          </w:tcPr>
          <w:p w14:paraId="23E56C29" w14:textId="77777777" w:rsidR="00101951" w:rsidRDefault="00000000" w:rsidP="00225EAD">
            <w:pPr>
              <w:bidi/>
            </w:pPr>
            <w:r>
              <w:rPr>
                <w:rFonts w:cs="Arial"/>
                <w:color w:val="404040"/>
                <w:sz w:val="16"/>
              </w:rPr>
              <w:t>اليوم الثاني 11:00</w:t>
            </w:r>
          </w:p>
        </w:tc>
        <w:tc>
          <w:tcPr>
            <w:tcW w:w="2663" w:type="dxa"/>
            <w:shd w:val="clear" w:color="auto" w:fill="FFFFFF"/>
            <w:vAlign w:val="center"/>
          </w:tcPr>
          <w:p w14:paraId="3373321E" w14:textId="77777777" w:rsidR="00101951" w:rsidRDefault="00000000" w:rsidP="00225EAD">
            <w:pPr>
              <w:bidi/>
            </w:pPr>
            <w:r>
              <w:rPr>
                <w:rFonts w:cs="Arial"/>
                <w:color w:val="404040"/>
                <w:sz w:val="16"/>
              </w:rPr>
              <w:t>فريق التدقيق</w:t>
            </w:r>
          </w:p>
        </w:tc>
        <w:tc>
          <w:tcPr>
            <w:tcW w:w="2663" w:type="dxa"/>
            <w:shd w:val="clear" w:color="auto" w:fill="FFFFFF"/>
            <w:vAlign w:val="center"/>
          </w:tcPr>
          <w:p w14:paraId="65567ED7" w14:textId="77777777" w:rsidR="00101951" w:rsidRDefault="00000000" w:rsidP="00225EAD">
            <w:pPr>
              <w:bidi/>
            </w:pPr>
            <w:r>
              <w:rPr>
                <w:rFonts w:cs="Arial"/>
                <w:color w:val="404040"/>
                <w:sz w:val="16"/>
              </w:rPr>
              <w:t>الشبكات والتطبيقات</w:t>
            </w:r>
          </w:p>
        </w:tc>
        <w:tc>
          <w:tcPr>
            <w:tcW w:w="2663" w:type="dxa"/>
            <w:shd w:val="clear" w:color="auto" w:fill="FFFFFF"/>
            <w:vAlign w:val="center"/>
          </w:tcPr>
          <w:p w14:paraId="424CE50F" w14:textId="77777777" w:rsidR="00101951" w:rsidRDefault="00000000" w:rsidP="00225EAD">
            <w:pPr>
              <w:bidi/>
            </w:pPr>
            <w:r>
              <w:rPr>
                <w:rFonts w:cs="Arial"/>
                <w:color w:val="404040"/>
                <w:sz w:val="16"/>
              </w:rPr>
              <w:t>الثغرات والإعدادات والتغيير</w:t>
            </w:r>
          </w:p>
        </w:tc>
      </w:tr>
      <w:tr w:rsidR="00101951" w14:paraId="40B219E9" w14:textId="77777777">
        <w:trPr>
          <w:jc w:val="center"/>
        </w:trPr>
        <w:tc>
          <w:tcPr>
            <w:tcW w:w="2663" w:type="dxa"/>
            <w:shd w:val="clear" w:color="auto" w:fill="EEEAF5"/>
            <w:vAlign w:val="center"/>
          </w:tcPr>
          <w:p w14:paraId="594826BF" w14:textId="77777777" w:rsidR="00101951" w:rsidRDefault="00000000" w:rsidP="00225EAD">
            <w:pPr>
              <w:bidi/>
            </w:pPr>
            <w:r>
              <w:rPr>
                <w:rFonts w:cs="Arial"/>
                <w:color w:val="404040"/>
                <w:sz w:val="16"/>
              </w:rPr>
              <w:t>اليوم الثاني 14:00</w:t>
            </w:r>
          </w:p>
        </w:tc>
        <w:tc>
          <w:tcPr>
            <w:tcW w:w="2663" w:type="dxa"/>
            <w:shd w:val="clear" w:color="auto" w:fill="EEEAF5"/>
            <w:vAlign w:val="center"/>
          </w:tcPr>
          <w:p w14:paraId="400356D0" w14:textId="77777777" w:rsidR="00101951" w:rsidRDefault="00000000" w:rsidP="00225EAD">
            <w:pPr>
              <w:bidi/>
            </w:pPr>
            <w:r>
              <w:rPr>
                <w:rFonts w:cs="Arial"/>
                <w:color w:val="404040"/>
                <w:sz w:val="16"/>
              </w:rPr>
              <w:t>فريق التدقيق</w:t>
            </w:r>
          </w:p>
        </w:tc>
        <w:tc>
          <w:tcPr>
            <w:tcW w:w="2663" w:type="dxa"/>
            <w:shd w:val="clear" w:color="auto" w:fill="EEEAF5"/>
            <w:vAlign w:val="center"/>
          </w:tcPr>
          <w:p w14:paraId="5B2632D7" w14:textId="77777777" w:rsidR="00101951" w:rsidRDefault="00000000" w:rsidP="00225EAD">
            <w:pPr>
              <w:bidi/>
            </w:pPr>
            <w:r>
              <w:rPr>
                <w:rFonts w:cs="Arial"/>
                <w:color w:val="404040"/>
                <w:sz w:val="16"/>
              </w:rPr>
              <w:t>CISO والإدارة</w:t>
            </w:r>
          </w:p>
        </w:tc>
        <w:tc>
          <w:tcPr>
            <w:tcW w:w="2663" w:type="dxa"/>
            <w:shd w:val="clear" w:color="auto" w:fill="EEEAF5"/>
            <w:vAlign w:val="center"/>
          </w:tcPr>
          <w:p w14:paraId="637954AB" w14:textId="77777777" w:rsidR="00101951" w:rsidRDefault="00000000" w:rsidP="00225EAD">
            <w:pPr>
              <w:bidi/>
            </w:pPr>
            <w:r>
              <w:rPr>
                <w:rFonts w:cs="Arial"/>
                <w:color w:val="404040"/>
                <w:sz w:val="16"/>
              </w:rPr>
              <w:t>قياس الأداء ومراجعة الأدلة والقرارات</w:t>
            </w:r>
          </w:p>
        </w:tc>
      </w:tr>
      <w:tr w:rsidR="00101951" w14:paraId="08DB15B9" w14:textId="77777777">
        <w:trPr>
          <w:jc w:val="center"/>
        </w:trPr>
        <w:tc>
          <w:tcPr>
            <w:tcW w:w="2663" w:type="dxa"/>
            <w:shd w:val="clear" w:color="auto" w:fill="FFFFFF"/>
            <w:vAlign w:val="center"/>
          </w:tcPr>
          <w:p w14:paraId="0B98C7CE" w14:textId="77777777" w:rsidR="00101951" w:rsidRDefault="00000000" w:rsidP="00225EAD">
            <w:pPr>
              <w:bidi/>
            </w:pPr>
            <w:r>
              <w:rPr>
                <w:rFonts w:cs="Arial"/>
                <w:color w:val="404040"/>
                <w:sz w:val="16"/>
              </w:rPr>
              <w:t>اليوم الثاني 16:00</w:t>
            </w:r>
          </w:p>
        </w:tc>
        <w:tc>
          <w:tcPr>
            <w:tcW w:w="2663" w:type="dxa"/>
            <w:shd w:val="clear" w:color="auto" w:fill="FFFFFF"/>
            <w:vAlign w:val="center"/>
          </w:tcPr>
          <w:p w14:paraId="7F35DA3C" w14:textId="77777777" w:rsidR="00101951" w:rsidRDefault="00000000" w:rsidP="00225EAD">
            <w:pPr>
              <w:bidi/>
            </w:pPr>
            <w:r>
              <w:rPr>
                <w:rFonts w:cs="Arial"/>
                <w:color w:val="404040"/>
                <w:sz w:val="16"/>
              </w:rPr>
              <w:t>فريق التدقيق</w:t>
            </w:r>
          </w:p>
        </w:tc>
        <w:tc>
          <w:tcPr>
            <w:tcW w:w="2663" w:type="dxa"/>
            <w:shd w:val="clear" w:color="auto" w:fill="FFFFFF"/>
            <w:vAlign w:val="center"/>
          </w:tcPr>
          <w:p w14:paraId="50023D09" w14:textId="77777777" w:rsidR="00101951" w:rsidRDefault="00000000" w:rsidP="00225EAD">
            <w:pPr>
              <w:bidi/>
            </w:pPr>
            <w:r>
              <w:rPr>
                <w:rFonts w:cs="Arial"/>
                <w:color w:val="404040"/>
                <w:sz w:val="16"/>
              </w:rPr>
              <w:t>جميع المشاركين</w:t>
            </w:r>
          </w:p>
        </w:tc>
        <w:tc>
          <w:tcPr>
            <w:tcW w:w="2663" w:type="dxa"/>
            <w:shd w:val="clear" w:color="auto" w:fill="FFFFFF"/>
            <w:vAlign w:val="center"/>
          </w:tcPr>
          <w:p w14:paraId="00EC6B40" w14:textId="77777777" w:rsidR="00101951" w:rsidRDefault="00000000" w:rsidP="00225EAD">
            <w:pPr>
              <w:bidi/>
            </w:pPr>
            <w:r>
              <w:rPr>
                <w:rFonts w:cs="Arial"/>
                <w:color w:val="404040"/>
                <w:sz w:val="16"/>
              </w:rPr>
              <w:t>اجتماع ختامي وخطة الإغلاق</w:t>
            </w:r>
          </w:p>
        </w:tc>
      </w:tr>
    </w:tbl>
    <w:p w14:paraId="57DD18C6" w14:textId="77777777" w:rsidR="00101951" w:rsidRDefault="00101951" w:rsidP="00225EAD">
      <w:pPr>
        <w:bidi/>
        <w:spacing w:after="20"/>
      </w:pPr>
    </w:p>
    <w:p w14:paraId="580C3C9B" w14:textId="77777777" w:rsidR="00101951" w:rsidRDefault="00000000" w:rsidP="00225EAD">
      <w:pPr>
        <w:bidi/>
        <w:spacing w:before="200" w:after="100"/>
      </w:pPr>
      <w:r>
        <w:rPr>
          <w:rFonts w:cs="Arial"/>
          <w:b/>
          <w:color w:val="5B4B8A"/>
          <w:sz w:val="32"/>
        </w:rPr>
        <w:t>7. الخلاصة والاعتماد</w:t>
      </w:r>
    </w:p>
    <w:p w14:paraId="687DF234" w14:textId="77777777" w:rsidR="00101951" w:rsidRDefault="00000000" w:rsidP="00225EAD">
      <w:pPr>
        <w:bidi/>
        <w:spacing w:after="120"/>
      </w:pPr>
      <w:r>
        <w:rPr>
          <w:rFonts w:cs="Arial"/>
          <w:color w:val="404040"/>
        </w:rPr>
        <w:t>بناءً على الأدلة المتاحة، يخلص فريق التدقيق إلى أن نظام إدارة أمن المعلومات في بنك الآفاق الرقمية مناسب من حيث التصميم الأولي ومترابط مع سيناريو البنك، لكنه يحتاج إلى إكمال الأدلة التشغيلية والقياس والمتابعة قبل اعتباره ناضجاً بالكامل أو جاهزاً لتدقيق شهادة خارجي دون تحفظات. تعتمد نتيجة المتابعة على إغلاق حالات عدم المطابقة والتحقق من فاعلية الإجراءات، وليس على تقديم خطة نظرية فقط.</w:t>
      </w:r>
    </w:p>
    <w:p w14:paraId="42C1A44F" w14:textId="77777777" w:rsidR="00101951" w:rsidRDefault="00000000" w:rsidP="00225EAD">
      <w:pPr>
        <w:bidi/>
        <w:spacing w:before="200" w:after="100"/>
      </w:pPr>
      <w:r>
        <w:rPr>
          <w:rFonts w:cs="Arial"/>
          <w:b/>
          <w:color w:val="5B4B8A"/>
          <w:sz w:val="26"/>
        </w:rPr>
        <w:t>7.1 اعتمادية وترابط الوثائق</w:t>
      </w:r>
    </w:p>
    <w:p w14:paraId="19C9485D" w14:textId="77777777" w:rsidR="00101951" w:rsidRDefault="00000000" w:rsidP="00225EAD">
      <w:pPr>
        <w:bidi/>
        <w:spacing w:after="120"/>
      </w:pPr>
      <w:r>
        <w:rPr>
          <w:rFonts w:cs="Arial"/>
          <w:color w:val="404040"/>
        </w:rPr>
        <w:t>يعتمد هذا التقرير على وثيقة النطاق وسياسة أمن المعلومات ومنهجية المخاطر وتقرير تقييم المخاطر وبيان قابلية التطبيق وأهداف أمن المعلومات وسجل الأصول وسياسة الاستخدام المقبول. ويغذي سجل الإجراءات التصحيحية وبرنامج التدقيق القادم ومراجعة الإدارة. يجب حفظ أدلة التدقيق والنتائج والقرارات ضمن سجل ISMS وعدم تعديلها دون أثر تدقيق.</w:t>
      </w:r>
    </w:p>
    <w:p w14:paraId="59E9CD35" w14:textId="77777777" w:rsidR="00101951" w:rsidRDefault="00000000" w:rsidP="00225EAD">
      <w:pPr>
        <w:bidi/>
        <w:spacing w:after="120"/>
      </w:pPr>
      <w:r>
        <w:rPr>
          <w:rFonts w:cs="Arial"/>
          <w:color w:val="404040"/>
        </w:rPr>
        <w:t>إعداد فريق التدقيق: عمار سعيد — عبد الرحمن السلفي — علي الأشول — غسان عباد</w:t>
      </w:r>
    </w:p>
    <w:tbl>
      <w:tblPr>
        <w:tblStyle w:val="TableGrid"/>
        <w:bidiVisual/>
        <w:tblW w:w="0" w:type="auto"/>
        <w:jc w:val="center"/>
        <w:tblLook w:val="04A0" w:firstRow="1" w:lastRow="0" w:firstColumn="1" w:lastColumn="0" w:noHBand="0" w:noVBand="1"/>
      </w:tblPr>
      <w:tblGrid>
        <w:gridCol w:w="2663"/>
        <w:gridCol w:w="2663"/>
        <w:gridCol w:w="2663"/>
        <w:gridCol w:w="2663"/>
      </w:tblGrid>
      <w:tr w:rsidR="00101951" w14:paraId="3F458B7E" w14:textId="77777777">
        <w:trPr>
          <w:jc w:val="center"/>
        </w:trPr>
        <w:tc>
          <w:tcPr>
            <w:tcW w:w="2663" w:type="dxa"/>
            <w:shd w:val="clear" w:color="auto" w:fill="5B4B8A"/>
            <w:vAlign w:val="center"/>
          </w:tcPr>
          <w:p w14:paraId="797257A5" w14:textId="77777777" w:rsidR="00101951" w:rsidRDefault="00000000" w:rsidP="00225EAD">
            <w:pPr>
              <w:bidi/>
            </w:pPr>
            <w:r>
              <w:rPr>
                <w:rFonts w:cs="Arial"/>
                <w:b/>
                <w:color w:val="FFFFFF"/>
                <w:sz w:val="16"/>
              </w:rPr>
              <w:t>الصفة</w:t>
            </w:r>
          </w:p>
        </w:tc>
        <w:tc>
          <w:tcPr>
            <w:tcW w:w="2663" w:type="dxa"/>
            <w:shd w:val="clear" w:color="auto" w:fill="5B4B8A"/>
            <w:vAlign w:val="center"/>
          </w:tcPr>
          <w:p w14:paraId="32995CA3" w14:textId="77777777" w:rsidR="00101951" w:rsidRDefault="00000000" w:rsidP="00225EAD">
            <w:pPr>
              <w:bidi/>
            </w:pPr>
            <w:r>
              <w:rPr>
                <w:rFonts w:cs="Arial"/>
                <w:b/>
                <w:color w:val="FFFFFF"/>
                <w:sz w:val="16"/>
              </w:rPr>
              <w:t>الاسم</w:t>
            </w:r>
          </w:p>
        </w:tc>
        <w:tc>
          <w:tcPr>
            <w:tcW w:w="2663" w:type="dxa"/>
            <w:shd w:val="clear" w:color="auto" w:fill="5B4B8A"/>
            <w:vAlign w:val="center"/>
          </w:tcPr>
          <w:p w14:paraId="4083B142" w14:textId="77777777" w:rsidR="00101951" w:rsidRDefault="00000000" w:rsidP="00225EAD">
            <w:pPr>
              <w:bidi/>
            </w:pPr>
            <w:r>
              <w:rPr>
                <w:rFonts w:cs="Arial"/>
                <w:b/>
                <w:color w:val="FFFFFF"/>
                <w:sz w:val="16"/>
              </w:rPr>
              <w:t>حالة التوقيع</w:t>
            </w:r>
          </w:p>
        </w:tc>
        <w:tc>
          <w:tcPr>
            <w:tcW w:w="2663" w:type="dxa"/>
            <w:shd w:val="clear" w:color="auto" w:fill="5B4B8A"/>
            <w:vAlign w:val="center"/>
          </w:tcPr>
          <w:p w14:paraId="1733F4DD" w14:textId="77777777" w:rsidR="00101951" w:rsidRDefault="00000000" w:rsidP="00225EAD">
            <w:pPr>
              <w:bidi/>
            </w:pPr>
            <w:r>
              <w:rPr>
                <w:rFonts w:cs="Arial"/>
                <w:b/>
                <w:color w:val="FFFFFF"/>
                <w:sz w:val="16"/>
              </w:rPr>
              <w:t>التاريخ</w:t>
            </w:r>
          </w:p>
        </w:tc>
      </w:tr>
      <w:tr w:rsidR="00101951" w14:paraId="0486F967" w14:textId="77777777">
        <w:trPr>
          <w:jc w:val="center"/>
        </w:trPr>
        <w:tc>
          <w:tcPr>
            <w:tcW w:w="2663" w:type="dxa"/>
            <w:shd w:val="clear" w:color="auto" w:fill="EEEAF5"/>
            <w:vAlign w:val="center"/>
          </w:tcPr>
          <w:p w14:paraId="6A052601" w14:textId="77777777" w:rsidR="00101951" w:rsidRDefault="00000000" w:rsidP="00225EAD">
            <w:pPr>
              <w:bidi/>
            </w:pPr>
            <w:r>
              <w:rPr>
                <w:rFonts w:cs="Arial"/>
                <w:color w:val="404040"/>
                <w:sz w:val="17"/>
              </w:rPr>
              <w:t>قائد فريق التدقيق</w:t>
            </w:r>
          </w:p>
        </w:tc>
        <w:tc>
          <w:tcPr>
            <w:tcW w:w="2663" w:type="dxa"/>
            <w:shd w:val="clear" w:color="auto" w:fill="EEEAF5"/>
            <w:vAlign w:val="center"/>
          </w:tcPr>
          <w:p w14:paraId="628FEE45" w14:textId="77777777" w:rsidR="00101951" w:rsidRDefault="00000000" w:rsidP="00225EAD">
            <w:pPr>
              <w:bidi/>
            </w:pPr>
            <w:r>
              <w:rPr>
                <w:rFonts w:cs="Arial"/>
                <w:color w:val="404040"/>
                <w:sz w:val="17"/>
              </w:rPr>
              <w:t>عمار سعيد</w:t>
            </w:r>
          </w:p>
        </w:tc>
        <w:tc>
          <w:tcPr>
            <w:tcW w:w="2663" w:type="dxa"/>
            <w:shd w:val="clear" w:color="auto" w:fill="EEEAF5"/>
            <w:vAlign w:val="center"/>
          </w:tcPr>
          <w:p w14:paraId="46B4BB36" w14:textId="77777777" w:rsidR="00101951" w:rsidRDefault="00000000" w:rsidP="00225EAD">
            <w:pPr>
              <w:bidi/>
            </w:pPr>
            <w:r>
              <w:rPr>
                <w:rFonts w:cs="Arial"/>
                <w:color w:val="404040"/>
                <w:sz w:val="17"/>
              </w:rPr>
              <w:t>تم التوقيع — فريق العمل</w:t>
            </w:r>
          </w:p>
        </w:tc>
        <w:tc>
          <w:tcPr>
            <w:tcW w:w="2663" w:type="dxa"/>
            <w:shd w:val="clear" w:color="auto" w:fill="EEEAF5"/>
            <w:vAlign w:val="center"/>
          </w:tcPr>
          <w:p w14:paraId="1E7EE0E8" w14:textId="77777777" w:rsidR="00101951" w:rsidRDefault="00000000" w:rsidP="00225EAD">
            <w:pPr>
              <w:bidi/>
            </w:pPr>
            <w:r>
              <w:rPr>
                <w:rFonts w:cs="Arial"/>
                <w:color w:val="404040"/>
                <w:sz w:val="17"/>
              </w:rPr>
              <w:t>08 / 09 / 2026</w:t>
            </w:r>
          </w:p>
        </w:tc>
      </w:tr>
      <w:tr w:rsidR="00101951" w14:paraId="77DB8498" w14:textId="77777777">
        <w:trPr>
          <w:jc w:val="center"/>
        </w:trPr>
        <w:tc>
          <w:tcPr>
            <w:tcW w:w="2663" w:type="dxa"/>
            <w:shd w:val="clear" w:color="auto" w:fill="FFFFFF"/>
            <w:vAlign w:val="center"/>
          </w:tcPr>
          <w:p w14:paraId="491AA515" w14:textId="77777777" w:rsidR="00101951" w:rsidRDefault="00000000" w:rsidP="00225EAD">
            <w:pPr>
              <w:bidi/>
            </w:pPr>
            <w:r>
              <w:rPr>
                <w:rFonts w:cs="Arial"/>
                <w:color w:val="404040"/>
                <w:sz w:val="17"/>
              </w:rPr>
              <w:t>مراجع مشارك</w:t>
            </w:r>
          </w:p>
        </w:tc>
        <w:tc>
          <w:tcPr>
            <w:tcW w:w="2663" w:type="dxa"/>
            <w:shd w:val="clear" w:color="auto" w:fill="FFFFFF"/>
            <w:vAlign w:val="center"/>
          </w:tcPr>
          <w:p w14:paraId="1E3BE71B" w14:textId="77777777" w:rsidR="00101951" w:rsidRDefault="00000000" w:rsidP="00225EAD">
            <w:pPr>
              <w:bidi/>
            </w:pPr>
            <w:r>
              <w:rPr>
                <w:rFonts w:cs="Arial"/>
                <w:color w:val="404040"/>
                <w:sz w:val="17"/>
              </w:rPr>
              <w:t>عبد الرحمن السلفي</w:t>
            </w:r>
          </w:p>
        </w:tc>
        <w:tc>
          <w:tcPr>
            <w:tcW w:w="2663" w:type="dxa"/>
            <w:shd w:val="clear" w:color="auto" w:fill="FFFFFF"/>
            <w:vAlign w:val="center"/>
          </w:tcPr>
          <w:p w14:paraId="7B1DAD6E" w14:textId="77777777" w:rsidR="00101951" w:rsidRDefault="00000000" w:rsidP="00225EAD">
            <w:pPr>
              <w:bidi/>
            </w:pPr>
            <w:r>
              <w:rPr>
                <w:rFonts w:cs="Arial"/>
                <w:color w:val="404040"/>
                <w:sz w:val="17"/>
              </w:rPr>
              <w:t>تم التوقيع — فريق العمل</w:t>
            </w:r>
          </w:p>
        </w:tc>
        <w:tc>
          <w:tcPr>
            <w:tcW w:w="2663" w:type="dxa"/>
            <w:shd w:val="clear" w:color="auto" w:fill="FFFFFF"/>
            <w:vAlign w:val="center"/>
          </w:tcPr>
          <w:p w14:paraId="3C933EC3" w14:textId="77777777" w:rsidR="00101951" w:rsidRDefault="00000000" w:rsidP="00225EAD">
            <w:pPr>
              <w:bidi/>
            </w:pPr>
            <w:r>
              <w:rPr>
                <w:rFonts w:cs="Arial"/>
                <w:color w:val="404040"/>
                <w:sz w:val="17"/>
              </w:rPr>
              <w:t>08 / 09 / 2026</w:t>
            </w:r>
          </w:p>
        </w:tc>
      </w:tr>
      <w:tr w:rsidR="00101951" w14:paraId="479C6B50" w14:textId="77777777">
        <w:trPr>
          <w:jc w:val="center"/>
        </w:trPr>
        <w:tc>
          <w:tcPr>
            <w:tcW w:w="2663" w:type="dxa"/>
            <w:shd w:val="clear" w:color="auto" w:fill="EEEAF5"/>
            <w:vAlign w:val="center"/>
          </w:tcPr>
          <w:p w14:paraId="3B7ABF8B" w14:textId="77777777" w:rsidR="00101951" w:rsidRDefault="00000000" w:rsidP="00225EAD">
            <w:pPr>
              <w:bidi/>
            </w:pPr>
            <w:r>
              <w:rPr>
                <w:rFonts w:cs="Arial"/>
                <w:color w:val="404040"/>
                <w:sz w:val="17"/>
              </w:rPr>
              <w:t>مراجع مشارك</w:t>
            </w:r>
          </w:p>
        </w:tc>
        <w:tc>
          <w:tcPr>
            <w:tcW w:w="2663" w:type="dxa"/>
            <w:shd w:val="clear" w:color="auto" w:fill="EEEAF5"/>
            <w:vAlign w:val="center"/>
          </w:tcPr>
          <w:p w14:paraId="6F1308F1" w14:textId="77777777" w:rsidR="00101951" w:rsidRDefault="00000000" w:rsidP="00225EAD">
            <w:pPr>
              <w:bidi/>
            </w:pPr>
            <w:r>
              <w:rPr>
                <w:rFonts w:cs="Arial"/>
                <w:color w:val="404040"/>
                <w:sz w:val="17"/>
              </w:rPr>
              <w:t>علي الأشول</w:t>
            </w:r>
          </w:p>
        </w:tc>
        <w:tc>
          <w:tcPr>
            <w:tcW w:w="2663" w:type="dxa"/>
            <w:shd w:val="clear" w:color="auto" w:fill="EEEAF5"/>
            <w:vAlign w:val="center"/>
          </w:tcPr>
          <w:p w14:paraId="484AF066" w14:textId="77777777" w:rsidR="00101951" w:rsidRDefault="00000000" w:rsidP="00225EAD">
            <w:pPr>
              <w:bidi/>
            </w:pPr>
            <w:r>
              <w:rPr>
                <w:rFonts w:cs="Arial"/>
                <w:color w:val="404040"/>
                <w:sz w:val="17"/>
              </w:rPr>
              <w:t>تم التوقيع — فريق العمل</w:t>
            </w:r>
          </w:p>
        </w:tc>
        <w:tc>
          <w:tcPr>
            <w:tcW w:w="2663" w:type="dxa"/>
            <w:shd w:val="clear" w:color="auto" w:fill="EEEAF5"/>
            <w:vAlign w:val="center"/>
          </w:tcPr>
          <w:p w14:paraId="7DF553CA" w14:textId="77777777" w:rsidR="00101951" w:rsidRDefault="00000000" w:rsidP="00225EAD">
            <w:pPr>
              <w:bidi/>
            </w:pPr>
            <w:r>
              <w:rPr>
                <w:rFonts w:cs="Arial"/>
                <w:color w:val="404040"/>
                <w:sz w:val="17"/>
              </w:rPr>
              <w:t>08 / 09 / 2026</w:t>
            </w:r>
          </w:p>
        </w:tc>
      </w:tr>
      <w:tr w:rsidR="00101951" w14:paraId="2B55E134" w14:textId="77777777">
        <w:trPr>
          <w:jc w:val="center"/>
        </w:trPr>
        <w:tc>
          <w:tcPr>
            <w:tcW w:w="2663" w:type="dxa"/>
            <w:shd w:val="clear" w:color="auto" w:fill="FFFFFF"/>
            <w:vAlign w:val="center"/>
          </w:tcPr>
          <w:p w14:paraId="56CDAA83" w14:textId="77777777" w:rsidR="00101951" w:rsidRDefault="00000000" w:rsidP="00225EAD">
            <w:pPr>
              <w:bidi/>
            </w:pPr>
            <w:r>
              <w:rPr>
                <w:rFonts w:cs="Arial"/>
                <w:color w:val="404040"/>
                <w:sz w:val="17"/>
              </w:rPr>
              <w:t>مراجع مشارك</w:t>
            </w:r>
          </w:p>
        </w:tc>
        <w:tc>
          <w:tcPr>
            <w:tcW w:w="2663" w:type="dxa"/>
            <w:shd w:val="clear" w:color="auto" w:fill="FFFFFF"/>
            <w:vAlign w:val="center"/>
          </w:tcPr>
          <w:p w14:paraId="2B134440" w14:textId="77777777" w:rsidR="00101951" w:rsidRDefault="00000000" w:rsidP="00225EAD">
            <w:pPr>
              <w:bidi/>
            </w:pPr>
            <w:r>
              <w:rPr>
                <w:rFonts w:cs="Arial"/>
                <w:color w:val="404040"/>
                <w:sz w:val="17"/>
              </w:rPr>
              <w:t>غسان عباد</w:t>
            </w:r>
          </w:p>
        </w:tc>
        <w:tc>
          <w:tcPr>
            <w:tcW w:w="2663" w:type="dxa"/>
            <w:shd w:val="clear" w:color="auto" w:fill="FFFFFF"/>
            <w:vAlign w:val="center"/>
          </w:tcPr>
          <w:p w14:paraId="1D2E0ADE" w14:textId="77777777" w:rsidR="00101951" w:rsidRDefault="00000000" w:rsidP="00225EAD">
            <w:pPr>
              <w:bidi/>
            </w:pPr>
            <w:r>
              <w:rPr>
                <w:rFonts w:cs="Arial"/>
                <w:color w:val="404040"/>
                <w:sz w:val="17"/>
              </w:rPr>
              <w:t>تم التوقيع — فريق العمل</w:t>
            </w:r>
          </w:p>
        </w:tc>
        <w:tc>
          <w:tcPr>
            <w:tcW w:w="2663" w:type="dxa"/>
            <w:shd w:val="clear" w:color="auto" w:fill="FFFFFF"/>
            <w:vAlign w:val="center"/>
          </w:tcPr>
          <w:p w14:paraId="0A63A24C" w14:textId="77777777" w:rsidR="00101951" w:rsidRDefault="00000000" w:rsidP="00225EAD">
            <w:pPr>
              <w:bidi/>
            </w:pPr>
            <w:r>
              <w:rPr>
                <w:rFonts w:cs="Arial"/>
                <w:color w:val="404040"/>
                <w:sz w:val="17"/>
              </w:rPr>
              <w:t>08 / 09 / 2026</w:t>
            </w:r>
          </w:p>
        </w:tc>
      </w:tr>
      <w:tr w:rsidR="00101951" w14:paraId="173CE636" w14:textId="77777777">
        <w:trPr>
          <w:jc w:val="center"/>
        </w:trPr>
        <w:tc>
          <w:tcPr>
            <w:tcW w:w="2663" w:type="dxa"/>
            <w:shd w:val="clear" w:color="auto" w:fill="EEEAF5"/>
            <w:vAlign w:val="center"/>
          </w:tcPr>
          <w:p w14:paraId="18AD4615" w14:textId="77777777" w:rsidR="00101951" w:rsidRDefault="00000000" w:rsidP="00225EAD">
            <w:pPr>
              <w:bidi/>
            </w:pPr>
            <w:r>
              <w:rPr>
                <w:rFonts w:cs="Arial"/>
                <w:color w:val="404040"/>
                <w:sz w:val="17"/>
              </w:rPr>
              <w:t>اعتماد الإدارة</w:t>
            </w:r>
          </w:p>
        </w:tc>
        <w:tc>
          <w:tcPr>
            <w:tcW w:w="2663" w:type="dxa"/>
            <w:shd w:val="clear" w:color="auto" w:fill="EEEAF5"/>
            <w:vAlign w:val="center"/>
          </w:tcPr>
          <w:p w14:paraId="4A666454" w14:textId="77777777" w:rsidR="00101951" w:rsidRDefault="00000000" w:rsidP="00225EAD">
            <w:pPr>
              <w:bidi/>
            </w:pPr>
            <w:r>
              <w:rPr>
                <w:rFonts w:cs="Arial"/>
                <w:color w:val="404040"/>
                <w:sz w:val="17"/>
              </w:rPr>
              <w:t>الرئيس التنفيذي ومدير أمن المعلومات</w:t>
            </w:r>
          </w:p>
        </w:tc>
        <w:tc>
          <w:tcPr>
            <w:tcW w:w="2663" w:type="dxa"/>
            <w:shd w:val="clear" w:color="auto" w:fill="EEEAF5"/>
            <w:vAlign w:val="center"/>
          </w:tcPr>
          <w:p w14:paraId="5523B60B" w14:textId="77777777" w:rsidR="00101951" w:rsidRDefault="00000000" w:rsidP="00225EAD">
            <w:pPr>
              <w:bidi/>
            </w:pPr>
            <w:r>
              <w:rPr>
                <w:rFonts w:cs="Arial"/>
                <w:color w:val="404040"/>
                <w:sz w:val="17"/>
              </w:rPr>
              <w:t>تم التوقيع — فريق العمل</w:t>
            </w:r>
          </w:p>
        </w:tc>
        <w:tc>
          <w:tcPr>
            <w:tcW w:w="2663" w:type="dxa"/>
            <w:shd w:val="clear" w:color="auto" w:fill="EEEAF5"/>
            <w:vAlign w:val="center"/>
          </w:tcPr>
          <w:p w14:paraId="560BA16E" w14:textId="77777777" w:rsidR="00101951" w:rsidRDefault="00000000" w:rsidP="00225EAD">
            <w:pPr>
              <w:bidi/>
            </w:pPr>
            <w:r>
              <w:rPr>
                <w:rFonts w:cs="Arial"/>
                <w:color w:val="404040"/>
                <w:sz w:val="17"/>
              </w:rPr>
              <w:t>08 / 09 / 2026</w:t>
            </w:r>
          </w:p>
        </w:tc>
      </w:tr>
    </w:tbl>
    <w:p w14:paraId="165852A7" w14:textId="77777777" w:rsidR="00101951" w:rsidRDefault="00101951" w:rsidP="00225EAD">
      <w:pPr>
        <w:bidi/>
        <w:spacing w:after="20"/>
      </w:pPr>
    </w:p>
    <w:sectPr w:rsidR="00101951" w:rsidSect="00034616">
      <w:footerReference w:type="default" r:id="rId8"/>
      <w:pgSz w:w="12240" w:h="15840"/>
      <w:pgMar w:top="964" w:right="794" w:bottom="907" w:left="79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E5951" w14:textId="77777777" w:rsidR="0079417C" w:rsidRDefault="0079417C">
      <w:pPr>
        <w:spacing w:after="0" w:line="240" w:lineRule="auto"/>
      </w:pPr>
      <w:r>
        <w:separator/>
      </w:r>
    </w:p>
  </w:endnote>
  <w:endnote w:type="continuationSeparator" w:id="0">
    <w:p w14:paraId="78E64CE4" w14:textId="77777777" w:rsidR="0079417C" w:rsidRDefault="0079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3E531" w14:textId="77777777" w:rsidR="00101951" w:rsidRDefault="00000000">
    <w:pPr>
      <w:pStyle w:val="Footer"/>
      <w:bidi/>
      <w:jc w:val="right"/>
    </w:pPr>
    <w:r>
      <w:rPr>
        <w:rFonts w:cs="Arial"/>
        <w:color w:val="777777"/>
        <w:sz w:val="16"/>
      </w:rPr>
      <w:t xml:space="preserve">تقرير التدقيق الداخلي — بنك الآفاق الرقمية | سري — للاستخدام الداخلي | صفحة </w:t>
    </w:r>
    <w:r>
      <w:fldChar w:fldCharType="begin"/>
    </w:r>
    <w:r>
      <w:instrText xml:space="preserve"> PAGE </w:instrText>
    </w:r>
    <w:r w:rsidR="00225EAD">
      <w:fldChar w:fldCharType="separate"/>
    </w:r>
    <w:r w:rsidR="00225EAD">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921A9" w14:textId="77777777" w:rsidR="0079417C" w:rsidRDefault="0079417C">
      <w:pPr>
        <w:spacing w:after="0" w:line="240" w:lineRule="auto"/>
      </w:pPr>
      <w:r>
        <w:separator/>
      </w:r>
    </w:p>
  </w:footnote>
  <w:footnote w:type="continuationSeparator" w:id="0">
    <w:p w14:paraId="3C75233A" w14:textId="77777777" w:rsidR="0079417C" w:rsidRDefault="0079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547258">
    <w:abstractNumId w:val="8"/>
  </w:num>
  <w:num w:numId="2" w16cid:durableId="1617718110">
    <w:abstractNumId w:val="6"/>
  </w:num>
  <w:num w:numId="3" w16cid:durableId="1520200519">
    <w:abstractNumId w:val="5"/>
  </w:num>
  <w:num w:numId="4" w16cid:durableId="1883131319">
    <w:abstractNumId w:val="4"/>
  </w:num>
  <w:num w:numId="5" w16cid:durableId="171575321">
    <w:abstractNumId w:val="7"/>
  </w:num>
  <w:num w:numId="6" w16cid:durableId="508911483">
    <w:abstractNumId w:val="3"/>
  </w:num>
  <w:num w:numId="7" w16cid:durableId="459538869">
    <w:abstractNumId w:val="2"/>
  </w:num>
  <w:num w:numId="8" w16cid:durableId="1932277018">
    <w:abstractNumId w:val="1"/>
  </w:num>
  <w:num w:numId="9" w16cid:durableId="18790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9AA"/>
    <w:rsid w:val="00101951"/>
    <w:rsid w:val="0015074B"/>
    <w:rsid w:val="00225EAD"/>
    <w:rsid w:val="0029639D"/>
    <w:rsid w:val="00326F90"/>
    <w:rsid w:val="007941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9016D"/>
  <w14:defaultImageDpi w14:val="300"/>
  <w15:docId w15:val="{53049EF3-EA8B-4B40-BC9E-F785A919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التدقيق الداخلي — بنك الآفاق الرقمية</dc:title>
  <dc:subject>ISO/IEC 27001:2022 Clause 9.2</dc:subject>
  <dc:creator>عمار سعيد — عبد الرحمن السلفي — علي الأشول — غسان عباد</dc:creator>
  <cp:keywords/>
  <dc:description>تقرير تدقيق داخلي مخصص لبنك الآفاق الرقمية</dc:description>
  <cp:lastModifiedBy>lion alashwel</cp:lastModifiedBy>
  <cp:revision>2</cp:revision>
  <dcterms:created xsi:type="dcterms:W3CDTF">2013-12-23T23:15:00Z</dcterms:created>
  <dcterms:modified xsi:type="dcterms:W3CDTF">2026-09-08T20:17:00Z</dcterms:modified>
  <cp:category/>
</cp:coreProperties>
</file>