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D9AA4F6" w14:textId="77777777" w:rsidR="007A3C6E" w:rsidRDefault="00000000" w:rsidP="00B93647">
      <w:pPr>
        <w:bidi/>
        <w:spacing w:before="900"/>
      </w:pPr>
      <w:r>
        <w:rPr>
          <w:rFonts w:cs="Arial"/>
          <w:b/>
          <w:color w:val="5B4B8A"/>
          <w:sz w:val="50"/>
        </w:rPr>
        <w:t>بنك الآفاق الرقمية</w:t>
      </w:r>
    </w:p>
    <w:p w14:paraId="00B71749" w14:textId="77777777" w:rsidR="007A3C6E" w:rsidRDefault="00000000" w:rsidP="00B93647">
      <w:pPr>
        <w:bidi/>
      </w:pPr>
      <w:r>
        <w:rPr>
          <w:rFonts w:cs="Arial"/>
          <w:b/>
          <w:color w:val="404040"/>
          <w:sz w:val="40"/>
        </w:rPr>
        <w:t>نظام إدارة أمن المعلومات</w:t>
      </w:r>
    </w:p>
    <w:p w14:paraId="0B04FB8D" w14:textId="77777777" w:rsidR="007A3C6E" w:rsidRDefault="00000000" w:rsidP="00B93647">
      <w:pPr>
        <w:bidi/>
      </w:pPr>
      <w:r>
        <w:rPr>
          <w:rFonts w:cs="Arial"/>
          <w:b/>
          <w:color w:val="5B4B8A"/>
          <w:sz w:val="36"/>
        </w:rPr>
        <w:t>تقرير تقييم ومعالجة مخاطر أمن المعلومات</w:t>
      </w:r>
    </w:p>
    <w:p w14:paraId="59331442" w14:textId="77777777" w:rsidR="007A3C6E" w:rsidRDefault="007A3C6E" w:rsidP="00B93647">
      <w:pPr>
        <w:bidi/>
      </w:pPr>
    </w:p>
    <w:p w14:paraId="179D0A9F" w14:textId="77777777" w:rsidR="007A3C6E" w:rsidRDefault="007A3C6E" w:rsidP="00B93647">
      <w:pPr>
        <w:bidi/>
      </w:pPr>
    </w:p>
    <w:p w14:paraId="7EAD4170" w14:textId="77777777" w:rsidR="007A3C6E" w:rsidRDefault="007A3C6E" w:rsidP="00B93647">
      <w:pPr>
        <w:bidi/>
      </w:pPr>
    </w:p>
    <w:tbl>
      <w:tblPr>
        <w:tblStyle w:val="TableGrid"/>
        <w:bidiVisual/>
        <w:tblW w:w="0" w:type="auto"/>
        <w:jc w:val="center"/>
        <w:tblLook w:val="04A0" w:firstRow="1" w:lastRow="0" w:firstColumn="1" w:lastColumn="0" w:noHBand="0" w:noVBand="1"/>
      </w:tblPr>
      <w:tblGrid>
        <w:gridCol w:w="5326"/>
        <w:gridCol w:w="5326"/>
      </w:tblGrid>
      <w:tr w:rsidR="007A3C6E" w14:paraId="1A59C329" w14:textId="77777777">
        <w:trPr>
          <w:jc w:val="center"/>
        </w:trPr>
        <w:tc>
          <w:tcPr>
            <w:tcW w:w="5326" w:type="dxa"/>
            <w:shd w:val="clear" w:color="auto" w:fill="5B4B8A"/>
            <w:vAlign w:val="center"/>
          </w:tcPr>
          <w:p w14:paraId="57B4510F" w14:textId="77777777" w:rsidR="007A3C6E" w:rsidRDefault="00000000" w:rsidP="00B93647">
            <w:pPr>
              <w:bidi/>
            </w:pPr>
            <w:r>
              <w:rPr>
                <w:rFonts w:cs="Arial"/>
                <w:b/>
                <w:color w:val="FFFFFF"/>
                <w:sz w:val="17"/>
              </w:rPr>
              <w:t>بيان الوثيقة</w:t>
            </w:r>
          </w:p>
        </w:tc>
        <w:tc>
          <w:tcPr>
            <w:tcW w:w="5326" w:type="dxa"/>
            <w:shd w:val="clear" w:color="auto" w:fill="5B4B8A"/>
            <w:vAlign w:val="center"/>
          </w:tcPr>
          <w:p w14:paraId="3B969187" w14:textId="77777777" w:rsidR="007A3C6E" w:rsidRDefault="00000000" w:rsidP="00B93647">
            <w:pPr>
              <w:bidi/>
            </w:pPr>
            <w:r>
              <w:rPr>
                <w:rFonts w:cs="Arial"/>
                <w:b/>
                <w:color w:val="FFFFFF"/>
                <w:sz w:val="17"/>
              </w:rPr>
              <w:t>القيمة</w:t>
            </w:r>
          </w:p>
        </w:tc>
      </w:tr>
      <w:tr w:rsidR="007A3C6E" w14:paraId="16BDE877" w14:textId="77777777">
        <w:trPr>
          <w:jc w:val="center"/>
        </w:trPr>
        <w:tc>
          <w:tcPr>
            <w:tcW w:w="5326" w:type="dxa"/>
            <w:shd w:val="clear" w:color="auto" w:fill="EEEAF5"/>
            <w:vAlign w:val="center"/>
          </w:tcPr>
          <w:p w14:paraId="00A0AA94" w14:textId="77777777" w:rsidR="007A3C6E" w:rsidRDefault="00000000" w:rsidP="00B93647">
            <w:pPr>
              <w:bidi/>
            </w:pPr>
            <w:r>
              <w:rPr>
                <w:rFonts w:cs="Arial"/>
                <w:color w:val="404040"/>
                <w:sz w:val="18"/>
              </w:rPr>
              <w:t>مرجع المواصفة</w:t>
            </w:r>
          </w:p>
        </w:tc>
        <w:tc>
          <w:tcPr>
            <w:tcW w:w="5326" w:type="dxa"/>
            <w:shd w:val="clear" w:color="auto" w:fill="EEEAF5"/>
            <w:vAlign w:val="center"/>
          </w:tcPr>
          <w:p w14:paraId="2EBCA976" w14:textId="77777777" w:rsidR="007A3C6E" w:rsidRDefault="00000000" w:rsidP="00B93647">
            <w:pPr>
              <w:bidi/>
            </w:pPr>
            <w:r>
              <w:rPr>
                <w:rFonts w:cs="Arial"/>
                <w:color w:val="404040"/>
                <w:sz w:val="18"/>
              </w:rPr>
              <w:t>ISO/IEC 27001:2022 — البندان 6.1.2 و8.2 و8.3</w:t>
            </w:r>
          </w:p>
        </w:tc>
      </w:tr>
      <w:tr w:rsidR="007A3C6E" w14:paraId="4A21D828" w14:textId="77777777">
        <w:trPr>
          <w:jc w:val="center"/>
        </w:trPr>
        <w:tc>
          <w:tcPr>
            <w:tcW w:w="5326" w:type="dxa"/>
            <w:shd w:val="clear" w:color="auto" w:fill="FFFFFF"/>
            <w:vAlign w:val="center"/>
          </w:tcPr>
          <w:p w14:paraId="0E8BDEFC" w14:textId="77777777" w:rsidR="007A3C6E" w:rsidRDefault="00000000" w:rsidP="00B93647">
            <w:pPr>
              <w:bidi/>
            </w:pPr>
            <w:r>
              <w:rPr>
                <w:rFonts w:cs="Arial"/>
                <w:color w:val="404040"/>
                <w:sz w:val="18"/>
              </w:rPr>
              <w:t>رقم الوثيقة</w:t>
            </w:r>
          </w:p>
        </w:tc>
        <w:tc>
          <w:tcPr>
            <w:tcW w:w="5326" w:type="dxa"/>
            <w:shd w:val="clear" w:color="auto" w:fill="FFFFFF"/>
            <w:vAlign w:val="center"/>
          </w:tcPr>
          <w:p w14:paraId="26F618CB" w14:textId="77777777" w:rsidR="007A3C6E" w:rsidRDefault="00000000" w:rsidP="00B93647">
            <w:pPr>
              <w:bidi/>
            </w:pPr>
            <w:r>
              <w:rPr>
                <w:rFonts w:cs="Arial"/>
                <w:color w:val="404040"/>
                <w:sz w:val="18"/>
              </w:rPr>
              <w:t>ISMS-DOC-06-3</w:t>
            </w:r>
          </w:p>
        </w:tc>
      </w:tr>
      <w:tr w:rsidR="007A3C6E" w14:paraId="3231522F" w14:textId="77777777">
        <w:trPr>
          <w:jc w:val="center"/>
        </w:trPr>
        <w:tc>
          <w:tcPr>
            <w:tcW w:w="5326" w:type="dxa"/>
            <w:shd w:val="clear" w:color="auto" w:fill="EEEAF5"/>
            <w:vAlign w:val="center"/>
          </w:tcPr>
          <w:p w14:paraId="0F6E65C4" w14:textId="77777777" w:rsidR="007A3C6E" w:rsidRDefault="00000000" w:rsidP="00B93647">
            <w:pPr>
              <w:bidi/>
            </w:pPr>
            <w:r>
              <w:rPr>
                <w:rFonts w:cs="Arial"/>
                <w:color w:val="404040"/>
                <w:sz w:val="18"/>
              </w:rPr>
              <w:t>الإصدار</w:t>
            </w:r>
          </w:p>
        </w:tc>
        <w:tc>
          <w:tcPr>
            <w:tcW w:w="5326" w:type="dxa"/>
            <w:shd w:val="clear" w:color="auto" w:fill="EEEAF5"/>
            <w:vAlign w:val="center"/>
          </w:tcPr>
          <w:p w14:paraId="1942C94D" w14:textId="77777777" w:rsidR="007A3C6E" w:rsidRDefault="00000000" w:rsidP="00B93647">
            <w:pPr>
              <w:bidi/>
            </w:pPr>
            <w:r>
              <w:rPr>
                <w:rFonts w:cs="Arial"/>
                <w:color w:val="404040"/>
                <w:sz w:val="18"/>
              </w:rPr>
              <w:t>1.0</w:t>
            </w:r>
          </w:p>
        </w:tc>
      </w:tr>
      <w:tr w:rsidR="007A3C6E" w14:paraId="2A702A6E" w14:textId="77777777">
        <w:trPr>
          <w:jc w:val="center"/>
        </w:trPr>
        <w:tc>
          <w:tcPr>
            <w:tcW w:w="5326" w:type="dxa"/>
            <w:shd w:val="clear" w:color="auto" w:fill="FFFFFF"/>
            <w:vAlign w:val="center"/>
          </w:tcPr>
          <w:p w14:paraId="292AAC4B" w14:textId="77777777" w:rsidR="007A3C6E" w:rsidRDefault="00000000" w:rsidP="00B93647">
            <w:pPr>
              <w:bidi/>
            </w:pPr>
            <w:r>
              <w:rPr>
                <w:rFonts w:cs="Arial"/>
                <w:color w:val="404040"/>
                <w:sz w:val="18"/>
              </w:rPr>
              <w:t>التصنيف</w:t>
            </w:r>
          </w:p>
        </w:tc>
        <w:tc>
          <w:tcPr>
            <w:tcW w:w="5326" w:type="dxa"/>
            <w:shd w:val="clear" w:color="auto" w:fill="FFFFFF"/>
            <w:vAlign w:val="center"/>
          </w:tcPr>
          <w:p w14:paraId="65207D34" w14:textId="77777777" w:rsidR="007A3C6E" w:rsidRDefault="00000000" w:rsidP="00B93647">
            <w:pPr>
              <w:bidi/>
            </w:pPr>
            <w:r>
              <w:rPr>
                <w:rFonts w:cs="Arial"/>
                <w:color w:val="404040"/>
                <w:sz w:val="18"/>
              </w:rPr>
              <w:t>سري — للاستخدام الداخلي</w:t>
            </w:r>
          </w:p>
        </w:tc>
      </w:tr>
      <w:tr w:rsidR="007A3C6E" w14:paraId="396495EA" w14:textId="77777777">
        <w:trPr>
          <w:jc w:val="center"/>
        </w:trPr>
        <w:tc>
          <w:tcPr>
            <w:tcW w:w="5326" w:type="dxa"/>
            <w:shd w:val="clear" w:color="auto" w:fill="EEEAF5"/>
            <w:vAlign w:val="center"/>
          </w:tcPr>
          <w:p w14:paraId="2C187F13" w14:textId="77777777" w:rsidR="007A3C6E" w:rsidRDefault="00000000" w:rsidP="00B93647">
            <w:pPr>
              <w:bidi/>
            </w:pPr>
            <w:r>
              <w:rPr>
                <w:rFonts w:cs="Arial"/>
                <w:color w:val="404040"/>
                <w:sz w:val="18"/>
              </w:rPr>
              <w:t>فترة التقييم</w:t>
            </w:r>
          </w:p>
        </w:tc>
        <w:tc>
          <w:tcPr>
            <w:tcW w:w="5326" w:type="dxa"/>
            <w:shd w:val="clear" w:color="auto" w:fill="EEEAF5"/>
            <w:vAlign w:val="center"/>
          </w:tcPr>
          <w:p w14:paraId="42CFCFD2" w14:textId="77777777" w:rsidR="007A3C6E" w:rsidRDefault="00000000" w:rsidP="00B93647">
            <w:pPr>
              <w:bidi/>
            </w:pPr>
            <w:r>
              <w:rPr>
                <w:rFonts w:cs="Arial"/>
                <w:color w:val="404040"/>
                <w:sz w:val="18"/>
              </w:rPr>
              <w:t>08 سبتمبر 2026 — 31 ديسمبر 2027</w:t>
            </w:r>
          </w:p>
        </w:tc>
      </w:tr>
      <w:tr w:rsidR="007A3C6E" w14:paraId="261ECAAB" w14:textId="77777777">
        <w:trPr>
          <w:jc w:val="center"/>
        </w:trPr>
        <w:tc>
          <w:tcPr>
            <w:tcW w:w="5326" w:type="dxa"/>
            <w:shd w:val="clear" w:color="auto" w:fill="FFFFFF"/>
            <w:vAlign w:val="center"/>
          </w:tcPr>
          <w:p w14:paraId="62D7F7B0" w14:textId="77777777" w:rsidR="007A3C6E" w:rsidRDefault="00000000" w:rsidP="00B93647">
            <w:pPr>
              <w:bidi/>
            </w:pPr>
            <w:r>
              <w:rPr>
                <w:rFonts w:cs="Arial"/>
                <w:color w:val="404040"/>
                <w:sz w:val="18"/>
              </w:rPr>
              <w:t>مالك الوثيقة</w:t>
            </w:r>
          </w:p>
        </w:tc>
        <w:tc>
          <w:tcPr>
            <w:tcW w:w="5326" w:type="dxa"/>
            <w:shd w:val="clear" w:color="auto" w:fill="FFFFFF"/>
            <w:vAlign w:val="center"/>
          </w:tcPr>
          <w:p w14:paraId="1246184C" w14:textId="77777777" w:rsidR="007A3C6E" w:rsidRDefault="00000000" w:rsidP="00B93647">
            <w:pPr>
              <w:bidi/>
            </w:pPr>
            <w:r>
              <w:rPr>
                <w:rFonts w:cs="Arial"/>
                <w:color w:val="404040"/>
                <w:sz w:val="18"/>
              </w:rPr>
              <w:t>مدير أمن المعلومات — الأستاذة سارة الحربي</w:t>
            </w:r>
          </w:p>
        </w:tc>
      </w:tr>
      <w:tr w:rsidR="007A3C6E" w14:paraId="1B1BFB12" w14:textId="77777777">
        <w:trPr>
          <w:jc w:val="center"/>
        </w:trPr>
        <w:tc>
          <w:tcPr>
            <w:tcW w:w="5326" w:type="dxa"/>
            <w:shd w:val="clear" w:color="auto" w:fill="EEEAF5"/>
            <w:vAlign w:val="center"/>
          </w:tcPr>
          <w:p w14:paraId="0651B84C" w14:textId="77777777" w:rsidR="007A3C6E" w:rsidRDefault="00000000" w:rsidP="00B93647">
            <w:pPr>
              <w:bidi/>
            </w:pPr>
            <w:r>
              <w:rPr>
                <w:rFonts w:cs="Arial"/>
                <w:color w:val="404040"/>
                <w:sz w:val="18"/>
              </w:rPr>
              <w:t>المعدون</w:t>
            </w:r>
          </w:p>
        </w:tc>
        <w:tc>
          <w:tcPr>
            <w:tcW w:w="5326" w:type="dxa"/>
            <w:shd w:val="clear" w:color="auto" w:fill="EEEAF5"/>
            <w:vAlign w:val="center"/>
          </w:tcPr>
          <w:p w14:paraId="0817FB9A" w14:textId="77777777" w:rsidR="007A3C6E" w:rsidRDefault="00000000" w:rsidP="00B93647">
            <w:pPr>
              <w:bidi/>
            </w:pPr>
            <w:r>
              <w:rPr>
                <w:rFonts w:cs="Arial"/>
                <w:color w:val="404040"/>
                <w:sz w:val="18"/>
              </w:rPr>
              <w:t>فريق العمل: عمار سعيد — عبد الرحمن السلفي — علي الأشول — غسان عباد</w:t>
            </w:r>
          </w:p>
        </w:tc>
      </w:tr>
      <w:tr w:rsidR="007A3C6E" w14:paraId="2DBCD848" w14:textId="77777777">
        <w:trPr>
          <w:jc w:val="center"/>
        </w:trPr>
        <w:tc>
          <w:tcPr>
            <w:tcW w:w="5326" w:type="dxa"/>
            <w:shd w:val="clear" w:color="auto" w:fill="FFFFFF"/>
            <w:vAlign w:val="center"/>
          </w:tcPr>
          <w:p w14:paraId="1B7B96E4" w14:textId="77777777" w:rsidR="007A3C6E" w:rsidRDefault="00000000" w:rsidP="00B93647">
            <w:pPr>
              <w:bidi/>
            </w:pPr>
            <w:r>
              <w:rPr>
                <w:rFonts w:cs="Arial"/>
                <w:color w:val="404040"/>
                <w:sz w:val="18"/>
              </w:rPr>
              <w:t>حالة الاعتماد</w:t>
            </w:r>
          </w:p>
        </w:tc>
        <w:tc>
          <w:tcPr>
            <w:tcW w:w="5326" w:type="dxa"/>
            <w:shd w:val="clear" w:color="auto" w:fill="FFFFFF"/>
            <w:vAlign w:val="center"/>
          </w:tcPr>
          <w:p w14:paraId="6F5868E4" w14:textId="77777777" w:rsidR="007A3C6E" w:rsidRDefault="00000000" w:rsidP="00B93647">
            <w:pPr>
              <w:bidi/>
            </w:pPr>
            <w:r>
              <w:rPr>
                <w:rFonts w:cs="Arial"/>
                <w:color w:val="404040"/>
                <w:sz w:val="18"/>
              </w:rPr>
              <w:t>تم التوقيع — فريق العمل</w:t>
            </w:r>
          </w:p>
        </w:tc>
      </w:tr>
    </w:tbl>
    <w:p w14:paraId="40C219E6" w14:textId="77777777" w:rsidR="007A3C6E" w:rsidRDefault="007A3C6E" w:rsidP="00B93647">
      <w:pPr>
        <w:bidi/>
        <w:spacing w:after="20"/>
      </w:pPr>
    </w:p>
    <w:p w14:paraId="71685AED" w14:textId="77777777" w:rsidR="007A3C6E" w:rsidRDefault="00000000" w:rsidP="00B93647">
      <w:pPr>
        <w:bidi/>
      </w:pPr>
      <w:r>
        <w:br w:type="page"/>
      </w:r>
    </w:p>
    <w:p w14:paraId="4B753626" w14:textId="77777777" w:rsidR="007A3C6E" w:rsidRDefault="00000000" w:rsidP="00B93647">
      <w:pPr>
        <w:bidi/>
        <w:spacing w:before="200" w:after="100"/>
      </w:pPr>
      <w:r>
        <w:rPr>
          <w:rFonts w:cs="Arial"/>
          <w:b/>
          <w:color w:val="5B4B8A"/>
          <w:sz w:val="32"/>
        </w:rPr>
        <w:lastRenderedPageBreak/>
        <w:t>1. ضبط الوثيقة والاعتماد</w:t>
      </w:r>
    </w:p>
    <w:p w14:paraId="6AAB39FA" w14:textId="77777777" w:rsidR="007A3C6E" w:rsidRDefault="00000000" w:rsidP="00B93647">
      <w:pPr>
        <w:bidi/>
        <w:spacing w:after="120"/>
      </w:pPr>
      <w:r>
        <w:rPr>
          <w:rFonts w:cs="Arial"/>
          <w:color w:val="404040"/>
        </w:rPr>
        <w:t>يعرض هذا التقرير نتائج تقييم مخاطر أمن المعلومات المبني على الأصول في بنك الآفاق الرقمية، ويبين المخاطر قبل المعالجة وبعدها، والأسباب والضوابط القائمة وإجراءات المعالجة والمالكين والأولويات. يمثل التقرير مدخلاً لخطة معالجة المخاطر وبيان قابلية التطبيق ومراجعة الإدارة، ولا يغلق أي خطر إلا بدليل موضوعي واعتماد الجهة المخولة.</w:t>
      </w:r>
    </w:p>
    <w:tbl>
      <w:tblPr>
        <w:tblStyle w:val="TableGrid"/>
        <w:bidiVisual/>
        <w:tblW w:w="0" w:type="auto"/>
        <w:jc w:val="center"/>
        <w:tblLook w:val="04A0" w:firstRow="1" w:lastRow="0" w:firstColumn="1" w:lastColumn="0" w:noHBand="0" w:noVBand="1"/>
      </w:tblPr>
      <w:tblGrid>
        <w:gridCol w:w="2663"/>
        <w:gridCol w:w="2663"/>
        <w:gridCol w:w="2663"/>
        <w:gridCol w:w="2663"/>
      </w:tblGrid>
      <w:tr w:rsidR="007A3C6E" w14:paraId="2AA1A85E" w14:textId="77777777">
        <w:trPr>
          <w:jc w:val="center"/>
        </w:trPr>
        <w:tc>
          <w:tcPr>
            <w:tcW w:w="2663" w:type="dxa"/>
            <w:shd w:val="clear" w:color="auto" w:fill="5B4B8A"/>
            <w:vAlign w:val="center"/>
          </w:tcPr>
          <w:p w14:paraId="45DC146C" w14:textId="77777777" w:rsidR="007A3C6E" w:rsidRDefault="00000000" w:rsidP="00B93647">
            <w:pPr>
              <w:bidi/>
            </w:pPr>
            <w:r>
              <w:rPr>
                <w:rFonts w:cs="Arial"/>
                <w:b/>
                <w:color w:val="FFFFFF"/>
                <w:sz w:val="17"/>
              </w:rPr>
              <w:t>الدور</w:t>
            </w:r>
          </w:p>
        </w:tc>
        <w:tc>
          <w:tcPr>
            <w:tcW w:w="2663" w:type="dxa"/>
            <w:shd w:val="clear" w:color="auto" w:fill="5B4B8A"/>
            <w:vAlign w:val="center"/>
          </w:tcPr>
          <w:p w14:paraId="27083C97" w14:textId="77777777" w:rsidR="007A3C6E" w:rsidRDefault="00000000" w:rsidP="00B93647">
            <w:pPr>
              <w:bidi/>
            </w:pPr>
            <w:r>
              <w:rPr>
                <w:rFonts w:cs="Arial"/>
                <w:b/>
                <w:color w:val="FFFFFF"/>
                <w:sz w:val="17"/>
              </w:rPr>
              <w:t>الاسم/الجهة</w:t>
            </w:r>
          </w:p>
        </w:tc>
        <w:tc>
          <w:tcPr>
            <w:tcW w:w="2663" w:type="dxa"/>
            <w:shd w:val="clear" w:color="auto" w:fill="5B4B8A"/>
            <w:vAlign w:val="center"/>
          </w:tcPr>
          <w:p w14:paraId="02094008" w14:textId="77777777" w:rsidR="007A3C6E" w:rsidRDefault="00000000" w:rsidP="00B93647">
            <w:pPr>
              <w:bidi/>
            </w:pPr>
            <w:r>
              <w:rPr>
                <w:rFonts w:cs="Arial"/>
                <w:b/>
                <w:color w:val="FFFFFF"/>
                <w:sz w:val="17"/>
              </w:rPr>
              <w:t>المسؤولية</w:t>
            </w:r>
          </w:p>
        </w:tc>
        <w:tc>
          <w:tcPr>
            <w:tcW w:w="2663" w:type="dxa"/>
            <w:shd w:val="clear" w:color="auto" w:fill="5B4B8A"/>
            <w:vAlign w:val="center"/>
          </w:tcPr>
          <w:p w14:paraId="37EA17D9" w14:textId="77777777" w:rsidR="007A3C6E" w:rsidRDefault="00000000" w:rsidP="00B93647">
            <w:pPr>
              <w:bidi/>
            </w:pPr>
            <w:r>
              <w:rPr>
                <w:rFonts w:cs="Arial"/>
                <w:b/>
                <w:color w:val="FFFFFF"/>
                <w:sz w:val="17"/>
              </w:rPr>
              <w:t>حالة التوقيع</w:t>
            </w:r>
          </w:p>
        </w:tc>
      </w:tr>
      <w:tr w:rsidR="007A3C6E" w14:paraId="16F31023" w14:textId="77777777">
        <w:trPr>
          <w:jc w:val="center"/>
        </w:trPr>
        <w:tc>
          <w:tcPr>
            <w:tcW w:w="2663" w:type="dxa"/>
            <w:shd w:val="clear" w:color="auto" w:fill="EEEAF5"/>
            <w:vAlign w:val="center"/>
          </w:tcPr>
          <w:p w14:paraId="16C4E209" w14:textId="77777777" w:rsidR="007A3C6E" w:rsidRDefault="00000000" w:rsidP="00B93647">
            <w:pPr>
              <w:bidi/>
            </w:pPr>
            <w:r>
              <w:rPr>
                <w:rFonts w:cs="Arial"/>
                <w:color w:val="404040"/>
                <w:sz w:val="16"/>
              </w:rPr>
              <w:t>قائد التقييم</w:t>
            </w:r>
          </w:p>
        </w:tc>
        <w:tc>
          <w:tcPr>
            <w:tcW w:w="2663" w:type="dxa"/>
            <w:shd w:val="clear" w:color="auto" w:fill="EEEAF5"/>
            <w:vAlign w:val="center"/>
          </w:tcPr>
          <w:p w14:paraId="1A203C7A" w14:textId="77777777" w:rsidR="007A3C6E" w:rsidRDefault="00000000" w:rsidP="00B93647">
            <w:pPr>
              <w:bidi/>
            </w:pPr>
            <w:r>
              <w:rPr>
                <w:rFonts w:cs="Arial"/>
                <w:color w:val="404040"/>
                <w:sz w:val="16"/>
              </w:rPr>
              <w:t>مدير أمن المعلومات — سارة الحربي</w:t>
            </w:r>
          </w:p>
        </w:tc>
        <w:tc>
          <w:tcPr>
            <w:tcW w:w="2663" w:type="dxa"/>
            <w:shd w:val="clear" w:color="auto" w:fill="EEEAF5"/>
            <w:vAlign w:val="center"/>
          </w:tcPr>
          <w:p w14:paraId="61BCD98D" w14:textId="77777777" w:rsidR="007A3C6E" w:rsidRDefault="00000000" w:rsidP="00B93647">
            <w:pPr>
              <w:bidi/>
            </w:pPr>
            <w:r>
              <w:rPr>
                <w:rFonts w:cs="Arial"/>
                <w:color w:val="404040"/>
                <w:sz w:val="16"/>
              </w:rPr>
              <w:t>إدارة التقييم وتحليل النتائج</w:t>
            </w:r>
          </w:p>
        </w:tc>
        <w:tc>
          <w:tcPr>
            <w:tcW w:w="2663" w:type="dxa"/>
            <w:shd w:val="clear" w:color="auto" w:fill="EEEAF5"/>
            <w:vAlign w:val="center"/>
          </w:tcPr>
          <w:p w14:paraId="24F2F022" w14:textId="77777777" w:rsidR="007A3C6E" w:rsidRDefault="00000000" w:rsidP="00B93647">
            <w:pPr>
              <w:bidi/>
            </w:pPr>
            <w:r>
              <w:rPr>
                <w:rFonts w:cs="Arial"/>
                <w:color w:val="404040"/>
                <w:sz w:val="16"/>
              </w:rPr>
              <w:t>تم التوقيع</w:t>
            </w:r>
          </w:p>
        </w:tc>
      </w:tr>
      <w:tr w:rsidR="007A3C6E" w14:paraId="2F97B2EC" w14:textId="77777777">
        <w:trPr>
          <w:jc w:val="center"/>
        </w:trPr>
        <w:tc>
          <w:tcPr>
            <w:tcW w:w="2663" w:type="dxa"/>
            <w:shd w:val="clear" w:color="auto" w:fill="FFFFFF"/>
            <w:vAlign w:val="center"/>
          </w:tcPr>
          <w:p w14:paraId="05BEC2A5" w14:textId="77777777" w:rsidR="007A3C6E" w:rsidRDefault="00000000" w:rsidP="00B93647">
            <w:pPr>
              <w:bidi/>
            </w:pPr>
            <w:r>
              <w:rPr>
                <w:rFonts w:cs="Arial"/>
                <w:color w:val="404040"/>
                <w:sz w:val="16"/>
              </w:rPr>
              <w:t>المراجعة الفنية</w:t>
            </w:r>
          </w:p>
        </w:tc>
        <w:tc>
          <w:tcPr>
            <w:tcW w:w="2663" w:type="dxa"/>
            <w:shd w:val="clear" w:color="auto" w:fill="FFFFFF"/>
            <w:vAlign w:val="center"/>
          </w:tcPr>
          <w:p w14:paraId="023DE2B3" w14:textId="77777777" w:rsidR="007A3C6E" w:rsidRDefault="00000000" w:rsidP="00B93647">
            <w:pPr>
              <w:bidi/>
            </w:pPr>
            <w:r>
              <w:rPr>
                <w:rFonts w:cs="Arial"/>
                <w:color w:val="404040"/>
                <w:sz w:val="16"/>
              </w:rPr>
              <w:t>مدير تقنية المعلومات — فهد العتيبي</w:t>
            </w:r>
          </w:p>
        </w:tc>
        <w:tc>
          <w:tcPr>
            <w:tcW w:w="2663" w:type="dxa"/>
            <w:shd w:val="clear" w:color="auto" w:fill="FFFFFF"/>
            <w:vAlign w:val="center"/>
          </w:tcPr>
          <w:p w14:paraId="1B2EADB1" w14:textId="77777777" w:rsidR="007A3C6E" w:rsidRDefault="00000000" w:rsidP="00B93647">
            <w:pPr>
              <w:bidi/>
            </w:pPr>
            <w:r>
              <w:rPr>
                <w:rFonts w:cs="Arial"/>
                <w:color w:val="404040"/>
                <w:sz w:val="16"/>
              </w:rPr>
              <w:t>مراجعة الأصول والضوابط التقنية</w:t>
            </w:r>
          </w:p>
        </w:tc>
        <w:tc>
          <w:tcPr>
            <w:tcW w:w="2663" w:type="dxa"/>
            <w:shd w:val="clear" w:color="auto" w:fill="FFFFFF"/>
            <w:vAlign w:val="center"/>
          </w:tcPr>
          <w:p w14:paraId="68CA2FC6" w14:textId="77777777" w:rsidR="007A3C6E" w:rsidRDefault="00000000" w:rsidP="00B93647">
            <w:pPr>
              <w:bidi/>
            </w:pPr>
            <w:r>
              <w:rPr>
                <w:rFonts w:cs="Arial"/>
                <w:color w:val="404040"/>
                <w:sz w:val="16"/>
              </w:rPr>
              <w:t>تم التوقيع</w:t>
            </w:r>
          </w:p>
        </w:tc>
      </w:tr>
      <w:tr w:rsidR="007A3C6E" w14:paraId="4F3445BB" w14:textId="77777777">
        <w:trPr>
          <w:jc w:val="center"/>
        </w:trPr>
        <w:tc>
          <w:tcPr>
            <w:tcW w:w="2663" w:type="dxa"/>
            <w:shd w:val="clear" w:color="auto" w:fill="EEEAF5"/>
            <w:vAlign w:val="center"/>
          </w:tcPr>
          <w:p w14:paraId="69B7C21A" w14:textId="77777777" w:rsidR="007A3C6E" w:rsidRDefault="00000000" w:rsidP="00B93647">
            <w:pPr>
              <w:bidi/>
            </w:pPr>
            <w:r>
              <w:rPr>
                <w:rFonts w:cs="Arial"/>
                <w:color w:val="404040"/>
                <w:sz w:val="16"/>
              </w:rPr>
              <w:t>ملاك المخاطر</w:t>
            </w:r>
          </w:p>
        </w:tc>
        <w:tc>
          <w:tcPr>
            <w:tcW w:w="2663" w:type="dxa"/>
            <w:shd w:val="clear" w:color="auto" w:fill="EEEAF5"/>
            <w:vAlign w:val="center"/>
          </w:tcPr>
          <w:p w14:paraId="499E4C64" w14:textId="77777777" w:rsidR="007A3C6E" w:rsidRDefault="00000000" w:rsidP="00B93647">
            <w:pPr>
              <w:bidi/>
            </w:pPr>
            <w:r>
              <w:rPr>
                <w:rFonts w:cs="Arial"/>
                <w:color w:val="404040"/>
                <w:sz w:val="16"/>
              </w:rPr>
              <w:t>ملاك الخدمات والأصول والإدارات المعنية</w:t>
            </w:r>
          </w:p>
        </w:tc>
        <w:tc>
          <w:tcPr>
            <w:tcW w:w="2663" w:type="dxa"/>
            <w:shd w:val="clear" w:color="auto" w:fill="EEEAF5"/>
            <w:vAlign w:val="center"/>
          </w:tcPr>
          <w:p w14:paraId="58E57636" w14:textId="77777777" w:rsidR="007A3C6E" w:rsidRDefault="00000000" w:rsidP="00B93647">
            <w:pPr>
              <w:bidi/>
            </w:pPr>
            <w:r>
              <w:rPr>
                <w:rFonts w:cs="Arial"/>
                <w:color w:val="404040"/>
                <w:sz w:val="16"/>
              </w:rPr>
              <w:t>اعتماد الدرجات وخطط المعالجة</w:t>
            </w:r>
          </w:p>
        </w:tc>
        <w:tc>
          <w:tcPr>
            <w:tcW w:w="2663" w:type="dxa"/>
            <w:shd w:val="clear" w:color="auto" w:fill="EEEAF5"/>
            <w:vAlign w:val="center"/>
          </w:tcPr>
          <w:p w14:paraId="75F4E64E" w14:textId="77777777" w:rsidR="007A3C6E" w:rsidRDefault="00000000" w:rsidP="00B93647">
            <w:pPr>
              <w:bidi/>
            </w:pPr>
            <w:r>
              <w:rPr>
                <w:rFonts w:cs="Arial"/>
                <w:color w:val="404040"/>
                <w:sz w:val="16"/>
              </w:rPr>
              <w:t>تم التوقيع</w:t>
            </w:r>
          </w:p>
        </w:tc>
      </w:tr>
      <w:tr w:rsidR="007A3C6E" w14:paraId="476D2126" w14:textId="77777777">
        <w:trPr>
          <w:jc w:val="center"/>
        </w:trPr>
        <w:tc>
          <w:tcPr>
            <w:tcW w:w="2663" w:type="dxa"/>
            <w:shd w:val="clear" w:color="auto" w:fill="FFFFFF"/>
            <w:vAlign w:val="center"/>
          </w:tcPr>
          <w:p w14:paraId="2363F977" w14:textId="77777777" w:rsidR="007A3C6E" w:rsidRDefault="00000000" w:rsidP="00B93647">
            <w:pPr>
              <w:bidi/>
            </w:pPr>
            <w:r>
              <w:rPr>
                <w:rFonts w:cs="Arial"/>
                <w:color w:val="404040"/>
                <w:sz w:val="16"/>
              </w:rPr>
              <w:t>الاعتماد</w:t>
            </w:r>
          </w:p>
        </w:tc>
        <w:tc>
          <w:tcPr>
            <w:tcW w:w="2663" w:type="dxa"/>
            <w:shd w:val="clear" w:color="auto" w:fill="FFFFFF"/>
            <w:vAlign w:val="center"/>
          </w:tcPr>
          <w:p w14:paraId="4D661E99" w14:textId="77777777" w:rsidR="007A3C6E" w:rsidRDefault="00000000" w:rsidP="00B93647">
            <w:pPr>
              <w:bidi/>
            </w:pPr>
            <w:r>
              <w:rPr>
                <w:rFonts w:cs="Arial"/>
                <w:color w:val="404040"/>
                <w:sz w:val="16"/>
              </w:rPr>
              <w:t>الرئيس التنفيذي والإدارة العليا</w:t>
            </w:r>
          </w:p>
        </w:tc>
        <w:tc>
          <w:tcPr>
            <w:tcW w:w="2663" w:type="dxa"/>
            <w:shd w:val="clear" w:color="auto" w:fill="FFFFFF"/>
            <w:vAlign w:val="center"/>
          </w:tcPr>
          <w:p w14:paraId="61B0C1A6" w14:textId="77777777" w:rsidR="007A3C6E" w:rsidRDefault="00000000" w:rsidP="00B93647">
            <w:pPr>
              <w:bidi/>
            </w:pPr>
            <w:r>
              <w:rPr>
                <w:rFonts w:cs="Arial"/>
                <w:color w:val="404040"/>
                <w:sz w:val="16"/>
              </w:rPr>
              <w:t>اعتماد المخاطر المتبقية والموارد</w:t>
            </w:r>
          </w:p>
        </w:tc>
        <w:tc>
          <w:tcPr>
            <w:tcW w:w="2663" w:type="dxa"/>
            <w:shd w:val="clear" w:color="auto" w:fill="FFFFFF"/>
            <w:vAlign w:val="center"/>
          </w:tcPr>
          <w:p w14:paraId="5501F6FD" w14:textId="77777777" w:rsidR="007A3C6E" w:rsidRDefault="00000000" w:rsidP="00B93647">
            <w:pPr>
              <w:bidi/>
            </w:pPr>
            <w:r>
              <w:rPr>
                <w:rFonts w:cs="Arial"/>
                <w:color w:val="404040"/>
                <w:sz w:val="16"/>
              </w:rPr>
              <w:t>تم التوقيع</w:t>
            </w:r>
          </w:p>
        </w:tc>
      </w:tr>
    </w:tbl>
    <w:p w14:paraId="409D9575" w14:textId="77777777" w:rsidR="007A3C6E" w:rsidRDefault="007A3C6E" w:rsidP="00B93647">
      <w:pPr>
        <w:bidi/>
        <w:spacing w:after="20"/>
      </w:pPr>
    </w:p>
    <w:p w14:paraId="787B7D7F" w14:textId="77777777" w:rsidR="007A3C6E" w:rsidRDefault="00000000" w:rsidP="00B93647">
      <w:pPr>
        <w:bidi/>
        <w:spacing w:before="200" w:after="100"/>
      </w:pPr>
      <w:r>
        <w:rPr>
          <w:rFonts w:cs="Arial"/>
          <w:b/>
          <w:color w:val="5B4B8A"/>
          <w:sz w:val="26"/>
        </w:rPr>
        <w:t>1.1 فريق التقييم والمشاركون</w:t>
      </w:r>
    </w:p>
    <w:tbl>
      <w:tblPr>
        <w:tblStyle w:val="TableGrid"/>
        <w:bidiVisual/>
        <w:tblW w:w="0" w:type="auto"/>
        <w:jc w:val="center"/>
        <w:tblLook w:val="04A0" w:firstRow="1" w:lastRow="0" w:firstColumn="1" w:lastColumn="0" w:noHBand="0" w:noVBand="1"/>
      </w:tblPr>
      <w:tblGrid>
        <w:gridCol w:w="3551"/>
        <w:gridCol w:w="3551"/>
        <w:gridCol w:w="3551"/>
      </w:tblGrid>
      <w:tr w:rsidR="007A3C6E" w14:paraId="010152C4" w14:textId="77777777">
        <w:trPr>
          <w:jc w:val="center"/>
        </w:trPr>
        <w:tc>
          <w:tcPr>
            <w:tcW w:w="3551" w:type="dxa"/>
            <w:shd w:val="clear" w:color="auto" w:fill="5B4B8A"/>
            <w:vAlign w:val="center"/>
          </w:tcPr>
          <w:p w14:paraId="348A62BB" w14:textId="77777777" w:rsidR="007A3C6E" w:rsidRDefault="00000000" w:rsidP="00B93647">
            <w:pPr>
              <w:bidi/>
            </w:pPr>
            <w:r>
              <w:rPr>
                <w:rFonts w:cs="Arial"/>
                <w:b/>
                <w:color w:val="FFFFFF"/>
                <w:sz w:val="17"/>
              </w:rPr>
              <w:t>الفئة</w:t>
            </w:r>
          </w:p>
        </w:tc>
        <w:tc>
          <w:tcPr>
            <w:tcW w:w="3551" w:type="dxa"/>
            <w:shd w:val="clear" w:color="auto" w:fill="5B4B8A"/>
            <w:vAlign w:val="center"/>
          </w:tcPr>
          <w:p w14:paraId="3BFA617F" w14:textId="77777777" w:rsidR="007A3C6E" w:rsidRDefault="00000000" w:rsidP="00B93647">
            <w:pPr>
              <w:bidi/>
            </w:pPr>
            <w:r>
              <w:rPr>
                <w:rFonts w:cs="Arial"/>
                <w:b/>
                <w:color w:val="FFFFFF"/>
                <w:sz w:val="17"/>
              </w:rPr>
              <w:t>الأسماء/الجهة</w:t>
            </w:r>
          </w:p>
        </w:tc>
        <w:tc>
          <w:tcPr>
            <w:tcW w:w="3551" w:type="dxa"/>
            <w:shd w:val="clear" w:color="auto" w:fill="5B4B8A"/>
            <w:vAlign w:val="center"/>
          </w:tcPr>
          <w:p w14:paraId="0F7B1C82" w14:textId="77777777" w:rsidR="007A3C6E" w:rsidRDefault="00000000" w:rsidP="00B93647">
            <w:pPr>
              <w:bidi/>
            </w:pPr>
            <w:r>
              <w:rPr>
                <w:rFonts w:cs="Arial"/>
                <w:b/>
                <w:color w:val="FFFFFF"/>
                <w:sz w:val="17"/>
              </w:rPr>
              <w:t>الدور في التقييم</w:t>
            </w:r>
          </w:p>
        </w:tc>
      </w:tr>
      <w:tr w:rsidR="007A3C6E" w14:paraId="518DD6AF" w14:textId="77777777">
        <w:trPr>
          <w:jc w:val="center"/>
        </w:trPr>
        <w:tc>
          <w:tcPr>
            <w:tcW w:w="3551" w:type="dxa"/>
            <w:shd w:val="clear" w:color="auto" w:fill="EEEAF5"/>
            <w:vAlign w:val="center"/>
          </w:tcPr>
          <w:p w14:paraId="2AD0CAC6" w14:textId="77777777" w:rsidR="007A3C6E" w:rsidRDefault="00000000" w:rsidP="00B93647">
            <w:pPr>
              <w:bidi/>
            </w:pPr>
            <w:r>
              <w:rPr>
                <w:rFonts w:cs="Arial"/>
                <w:color w:val="404040"/>
                <w:sz w:val="16"/>
              </w:rPr>
              <w:t>فريق العمل</w:t>
            </w:r>
          </w:p>
        </w:tc>
        <w:tc>
          <w:tcPr>
            <w:tcW w:w="3551" w:type="dxa"/>
            <w:shd w:val="clear" w:color="auto" w:fill="EEEAF5"/>
            <w:vAlign w:val="center"/>
          </w:tcPr>
          <w:p w14:paraId="26FFCFCB" w14:textId="77777777" w:rsidR="007A3C6E" w:rsidRDefault="00000000" w:rsidP="00B93647">
            <w:pPr>
              <w:bidi/>
            </w:pPr>
            <w:r>
              <w:rPr>
                <w:rFonts w:cs="Arial"/>
                <w:color w:val="404040"/>
                <w:sz w:val="16"/>
              </w:rPr>
              <w:t>عمار سعيد — عبد الرحمن السلفي — علي الأشول — غسان عباد</w:t>
            </w:r>
          </w:p>
        </w:tc>
        <w:tc>
          <w:tcPr>
            <w:tcW w:w="3551" w:type="dxa"/>
            <w:shd w:val="clear" w:color="auto" w:fill="EEEAF5"/>
            <w:vAlign w:val="center"/>
          </w:tcPr>
          <w:p w14:paraId="3ED37720" w14:textId="77777777" w:rsidR="007A3C6E" w:rsidRDefault="00000000" w:rsidP="00B93647">
            <w:pPr>
              <w:bidi/>
            </w:pPr>
            <w:r>
              <w:rPr>
                <w:rFonts w:cs="Arial"/>
                <w:color w:val="404040"/>
                <w:sz w:val="16"/>
              </w:rPr>
              <w:t>إعداد السجل والتحليل والتوثيق</w:t>
            </w:r>
          </w:p>
        </w:tc>
      </w:tr>
      <w:tr w:rsidR="007A3C6E" w14:paraId="1D80CF4D" w14:textId="77777777">
        <w:trPr>
          <w:jc w:val="center"/>
        </w:trPr>
        <w:tc>
          <w:tcPr>
            <w:tcW w:w="3551" w:type="dxa"/>
            <w:shd w:val="clear" w:color="auto" w:fill="FFFFFF"/>
            <w:vAlign w:val="center"/>
          </w:tcPr>
          <w:p w14:paraId="4971E7D1" w14:textId="77777777" w:rsidR="007A3C6E" w:rsidRDefault="00000000" w:rsidP="00B93647">
            <w:pPr>
              <w:bidi/>
            </w:pPr>
            <w:r>
              <w:rPr>
                <w:rFonts w:cs="Arial"/>
                <w:color w:val="404040"/>
                <w:sz w:val="16"/>
              </w:rPr>
              <w:t>إدارة أمن المعلومات</w:t>
            </w:r>
          </w:p>
        </w:tc>
        <w:tc>
          <w:tcPr>
            <w:tcW w:w="3551" w:type="dxa"/>
            <w:shd w:val="clear" w:color="auto" w:fill="FFFFFF"/>
            <w:vAlign w:val="center"/>
          </w:tcPr>
          <w:p w14:paraId="31D71A83" w14:textId="77777777" w:rsidR="007A3C6E" w:rsidRDefault="00000000" w:rsidP="00B93647">
            <w:pPr>
              <w:bidi/>
            </w:pPr>
            <w:r>
              <w:rPr>
                <w:rFonts w:cs="Arial"/>
                <w:color w:val="404040"/>
                <w:sz w:val="16"/>
              </w:rPr>
              <w:t>سارة الحربي وفرق الحوكمة وSOC والاستجابة والثغرات</w:t>
            </w:r>
          </w:p>
        </w:tc>
        <w:tc>
          <w:tcPr>
            <w:tcW w:w="3551" w:type="dxa"/>
            <w:shd w:val="clear" w:color="auto" w:fill="FFFFFF"/>
            <w:vAlign w:val="center"/>
          </w:tcPr>
          <w:p w14:paraId="2420E869" w14:textId="77777777" w:rsidR="007A3C6E" w:rsidRDefault="00000000" w:rsidP="00B93647">
            <w:pPr>
              <w:bidi/>
            </w:pPr>
            <w:r>
              <w:rPr>
                <w:rFonts w:cs="Arial"/>
                <w:color w:val="404040"/>
                <w:sz w:val="16"/>
              </w:rPr>
              <w:t>تحديد التهديدات والثغرات والضوابط</w:t>
            </w:r>
          </w:p>
        </w:tc>
      </w:tr>
      <w:tr w:rsidR="007A3C6E" w14:paraId="5A37E8FA" w14:textId="77777777">
        <w:trPr>
          <w:jc w:val="center"/>
        </w:trPr>
        <w:tc>
          <w:tcPr>
            <w:tcW w:w="3551" w:type="dxa"/>
            <w:shd w:val="clear" w:color="auto" w:fill="EEEAF5"/>
            <w:vAlign w:val="center"/>
          </w:tcPr>
          <w:p w14:paraId="719D7790" w14:textId="77777777" w:rsidR="007A3C6E" w:rsidRDefault="00000000" w:rsidP="00B93647">
            <w:pPr>
              <w:bidi/>
            </w:pPr>
            <w:r>
              <w:rPr>
                <w:rFonts w:cs="Arial"/>
                <w:color w:val="404040"/>
                <w:sz w:val="16"/>
              </w:rPr>
              <w:t>تقنية المعلومات</w:t>
            </w:r>
          </w:p>
        </w:tc>
        <w:tc>
          <w:tcPr>
            <w:tcW w:w="3551" w:type="dxa"/>
            <w:shd w:val="clear" w:color="auto" w:fill="EEEAF5"/>
            <w:vAlign w:val="center"/>
          </w:tcPr>
          <w:p w14:paraId="4100D12A" w14:textId="77777777" w:rsidR="007A3C6E" w:rsidRDefault="00000000" w:rsidP="00B93647">
            <w:pPr>
              <w:bidi/>
            </w:pPr>
            <w:r>
              <w:rPr>
                <w:rFonts w:cs="Arial"/>
                <w:color w:val="404040"/>
                <w:sz w:val="16"/>
              </w:rPr>
              <w:t>فهد العتيبي وفرق الشبكات والتطبيقات وقواعد البيانات</w:t>
            </w:r>
          </w:p>
        </w:tc>
        <w:tc>
          <w:tcPr>
            <w:tcW w:w="3551" w:type="dxa"/>
            <w:shd w:val="clear" w:color="auto" w:fill="EEEAF5"/>
            <w:vAlign w:val="center"/>
          </w:tcPr>
          <w:p w14:paraId="576509DB" w14:textId="77777777" w:rsidR="007A3C6E" w:rsidRDefault="00000000" w:rsidP="00B93647">
            <w:pPr>
              <w:bidi/>
            </w:pPr>
            <w:r>
              <w:rPr>
                <w:rFonts w:cs="Arial"/>
                <w:color w:val="404040"/>
                <w:sz w:val="16"/>
              </w:rPr>
              <w:t>تقييم الأصول التقنية وإجراءات المعالجة</w:t>
            </w:r>
          </w:p>
        </w:tc>
      </w:tr>
      <w:tr w:rsidR="007A3C6E" w14:paraId="09455272" w14:textId="77777777">
        <w:trPr>
          <w:jc w:val="center"/>
        </w:trPr>
        <w:tc>
          <w:tcPr>
            <w:tcW w:w="3551" w:type="dxa"/>
            <w:shd w:val="clear" w:color="auto" w:fill="FFFFFF"/>
            <w:vAlign w:val="center"/>
          </w:tcPr>
          <w:p w14:paraId="2DF1B788" w14:textId="77777777" w:rsidR="007A3C6E" w:rsidRDefault="00000000" w:rsidP="00B93647">
            <w:pPr>
              <w:bidi/>
            </w:pPr>
            <w:r>
              <w:rPr>
                <w:rFonts w:cs="Arial"/>
                <w:color w:val="404040"/>
                <w:sz w:val="16"/>
              </w:rPr>
              <w:t>الإدارات المالكة</w:t>
            </w:r>
          </w:p>
        </w:tc>
        <w:tc>
          <w:tcPr>
            <w:tcW w:w="3551" w:type="dxa"/>
            <w:shd w:val="clear" w:color="auto" w:fill="FFFFFF"/>
            <w:vAlign w:val="center"/>
          </w:tcPr>
          <w:p w14:paraId="2D1AA7C9" w14:textId="77777777" w:rsidR="007A3C6E" w:rsidRDefault="00000000" w:rsidP="00B93647">
            <w:pPr>
              <w:bidi/>
            </w:pPr>
            <w:r>
              <w:rPr>
                <w:rFonts w:cs="Arial"/>
                <w:color w:val="404040"/>
                <w:sz w:val="16"/>
              </w:rPr>
              <w:t>المالية والموارد البشرية والعمليات والخدمات المصرفية والمشتريات</w:t>
            </w:r>
          </w:p>
        </w:tc>
        <w:tc>
          <w:tcPr>
            <w:tcW w:w="3551" w:type="dxa"/>
            <w:shd w:val="clear" w:color="auto" w:fill="FFFFFF"/>
            <w:vAlign w:val="center"/>
          </w:tcPr>
          <w:p w14:paraId="72A39984" w14:textId="77777777" w:rsidR="007A3C6E" w:rsidRDefault="00000000" w:rsidP="00B93647">
            <w:pPr>
              <w:bidi/>
            </w:pPr>
            <w:r>
              <w:rPr>
                <w:rFonts w:cs="Arial"/>
                <w:color w:val="404040"/>
                <w:sz w:val="16"/>
              </w:rPr>
              <w:t>تقدير أثر المخاطر واعتماد المعالجة</w:t>
            </w:r>
          </w:p>
        </w:tc>
      </w:tr>
    </w:tbl>
    <w:p w14:paraId="43788BB2" w14:textId="77777777" w:rsidR="007A3C6E" w:rsidRDefault="007A3C6E" w:rsidP="00B93647">
      <w:pPr>
        <w:bidi/>
        <w:spacing w:after="20"/>
      </w:pPr>
    </w:p>
    <w:p w14:paraId="029412EB" w14:textId="77777777" w:rsidR="007A3C6E" w:rsidRDefault="00000000" w:rsidP="00B93647">
      <w:pPr>
        <w:bidi/>
        <w:spacing w:before="200" w:after="100"/>
      </w:pPr>
      <w:r>
        <w:rPr>
          <w:rFonts w:cs="Arial"/>
          <w:b/>
          <w:color w:val="5B4B8A"/>
          <w:sz w:val="32"/>
        </w:rPr>
        <w:t>2. سياق التقييم ونطاقه</w:t>
      </w:r>
    </w:p>
    <w:p w14:paraId="05A68064" w14:textId="77777777" w:rsidR="007A3C6E" w:rsidRDefault="00000000" w:rsidP="00B93647">
      <w:pPr>
        <w:bidi/>
        <w:spacing w:after="120"/>
      </w:pPr>
      <w:r>
        <w:rPr>
          <w:rFonts w:cs="Arial"/>
          <w:color w:val="404040"/>
        </w:rPr>
        <w:t>نفذ التقييم ضمن مشروع تطبيق نظام إدارة أمن المعلومات في بنك الآفاق الرقمية، استناداً إلى سياق البنك وخدماته المصرفية الرقمية والتقليدية، والحوادث السابقة، ونتائج فحص الثغرات ومحاكاة التصيد، ومتطلبات الأطراف المعنية. ويركز التقييم على المخاطر التي قد تؤثر في سرية المعلومات أو سلامتها أو توفرها أو امتثال البنك أو ثقة العملاء.</w:t>
      </w:r>
    </w:p>
    <w:p w14:paraId="5F982697" w14:textId="77777777" w:rsidR="007A3C6E" w:rsidRDefault="00000000" w:rsidP="00B93647">
      <w:pPr>
        <w:bidi/>
        <w:spacing w:after="120"/>
      </w:pPr>
      <w:r>
        <w:rPr>
          <w:rFonts w:cs="Arial"/>
          <w:color w:val="404040"/>
        </w:rPr>
        <w:t>يشمل النطاق المقر الرئيسي ومركز البيانات في الرياض ومركز التعافي في جدة و25 فرعاً وأجهزة الصراف الآلي والخدمات المصرفية للأفراد والشركات والدولية وتطبيق آفاق بلس والخدمات المصرفية عبر الإنترنت والأنظمة الداعمة والموردين والواجهات المرتبطة بها.</w:t>
      </w:r>
    </w:p>
    <w:p w14:paraId="6B0D4A68" w14:textId="77777777" w:rsidR="007A3C6E" w:rsidRDefault="00000000" w:rsidP="00B93647">
      <w:pPr>
        <w:bidi/>
        <w:spacing w:before="200" w:after="100"/>
      </w:pPr>
      <w:r>
        <w:rPr>
          <w:rFonts w:cs="Arial"/>
          <w:b/>
          <w:color w:val="5B4B8A"/>
          <w:sz w:val="26"/>
        </w:rPr>
        <w:t>2.1 أهم مدخلات التقييم</w:t>
      </w:r>
    </w:p>
    <w:p w14:paraId="77EC6759" w14:textId="77777777" w:rsidR="007A3C6E" w:rsidRDefault="00000000" w:rsidP="00B93647">
      <w:pPr>
        <w:pStyle w:val="ListBullet"/>
        <w:bidi/>
        <w:spacing w:after="60"/>
      </w:pPr>
      <w:r>
        <w:rPr>
          <w:rFonts w:cs="Arial"/>
          <w:color w:val="404040"/>
          <w:sz w:val="21"/>
        </w:rPr>
        <w:t>الحوادث السابقة: انقطاع الخدمات الرقمية، التصيد المالي، فقدان جهاز غير مشفر، انتهاء شهادة، وصلاحيات موروثة.</w:t>
      </w:r>
    </w:p>
    <w:p w14:paraId="4345AD01" w14:textId="77777777" w:rsidR="007A3C6E" w:rsidRDefault="00000000" w:rsidP="00B93647">
      <w:pPr>
        <w:pStyle w:val="ListBullet"/>
        <w:bidi/>
        <w:spacing w:after="60"/>
      </w:pPr>
      <w:r>
        <w:rPr>
          <w:rFonts w:cs="Arial"/>
          <w:color w:val="404040"/>
          <w:sz w:val="21"/>
        </w:rPr>
        <w:t>نتائج فحص الثغرات: 3 ثغرات عالية و7 متوسطة في التطبيق والخدمات والأنظمة الداخلية، مع نتائج لم تغلق بالكامل.</w:t>
      </w:r>
    </w:p>
    <w:p w14:paraId="630AD9F3" w14:textId="77777777" w:rsidR="007A3C6E" w:rsidRDefault="00000000" w:rsidP="00B93647">
      <w:pPr>
        <w:pStyle w:val="ListBullet"/>
        <w:bidi/>
        <w:spacing w:after="60"/>
      </w:pPr>
      <w:r>
        <w:rPr>
          <w:rFonts w:cs="Arial"/>
          <w:color w:val="404040"/>
          <w:sz w:val="21"/>
        </w:rPr>
        <w:t>نتائج محاكاة التصيد: 25% نقروا على الرابط، و12% أدخلوا بيانات اعتماد، و8% فقط أبلغوا عن الرسالة.</w:t>
      </w:r>
    </w:p>
    <w:p w14:paraId="32583045" w14:textId="77777777" w:rsidR="007A3C6E" w:rsidRDefault="00000000" w:rsidP="00B93647">
      <w:pPr>
        <w:pStyle w:val="ListBullet"/>
        <w:bidi/>
        <w:spacing w:after="60"/>
      </w:pPr>
      <w:r>
        <w:rPr>
          <w:rFonts w:cs="Arial"/>
          <w:color w:val="404040"/>
          <w:sz w:val="21"/>
        </w:rPr>
        <w:t>سجل الأصول المعلوماتية والتقنية والمادية والبشرية والخدمات، مع ملاك الأصول ومواقعها وحساسيتها.</w:t>
      </w:r>
    </w:p>
    <w:p w14:paraId="7C409D9B" w14:textId="77777777" w:rsidR="007A3C6E" w:rsidRDefault="00000000" w:rsidP="00B93647">
      <w:pPr>
        <w:pStyle w:val="ListBullet"/>
        <w:bidi/>
        <w:spacing w:after="60"/>
      </w:pPr>
      <w:r>
        <w:rPr>
          <w:rFonts w:cs="Arial"/>
          <w:color w:val="404040"/>
          <w:sz w:val="21"/>
        </w:rPr>
        <w:t>متطلبات ساما وسدايا والهيئة الوطنية للأمن السيبراني وحماية البيانات الشخصية واستمرارية الأعمال.</w:t>
      </w:r>
    </w:p>
    <w:p w14:paraId="55EB3BA4" w14:textId="77777777" w:rsidR="007A3C6E" w:rsidRDefault="00000000" w:rsidP="00B93647">
      <w:pPr>
        <w:bidi/>
        <w:spacing w:before="200" w:after="100"/>
      </w:pPr>
      <w:r>
        <w:rPr>
          <w:rFonts w:cs="Arial"/>
          <w:b/>
          <w:color w:val="5B4B8A"/>
          <w:sz w:val="26"/>
        </w:rPr>
        <w:t>2.2 معيار القبول والتصنيف</w:t>
      </w:r>
    </w:p>
    <w:p w14:paraId="3C5BF7FE" w14:textId="77777777" w:rsidR="007A3C6E" w:rsidRDefault="00000000" w:rsidP="00B93647">
      <w:pPr>
        <w:bidi/>
        <w:spacing w:after="120"/>
      </w:pPr>
      <w:r>
        <w:rPr>
          <w:rFonts w:cs="Arial"/>
          <w:color w:val="404040"/>
        </w:rPr>
        <w:t>استخدم التقييم مقياساً من 1 إلى 5 للاحتمال والأثر، وتحسب الدرجة بضربهما. يصنف الخطر منخفضاً من 1 إلى 4، ومتوسطاً من 5 إلى 11، وعالياً من 12 إلى 25. تقبل المخاطر المنخفضة عادة مع المراقبة، وتعالج المخاطر المتوسطة أو تعتمد بقرار موثق، ولا تقبل المخاطر العالية افتراضياً خصوصاً إذا تعلقت ببيانات العملاء أو خدمة حرجة أو التزام تنظيمي.</w:t>
      </w:r>
    </w:p>
    <w:p w14:paraId="2F4596F4" w14:textId="77777777" w:rsidR="007A3C6E" w:rsidRDefault="00000000" w:rsidP="00B93647">
      <w:pPr>
        <w:bidi/>
        <w:spacing w:before="200" w:after="100"/>
      </w:pPr>
      <w:r>
        <w:rPr>
          <w:rFonts w:cs="Arial"/>
          <w:b/>
          <w:color w:val="5B4B8A"/>
          <w:sz w:val="32"/>
        </w:rPr>
        <w:t>3. ملخص نتائج التقييم</w:t>
      </w:r>
    </w:p>
    <w:p w14:paraId="1BBCD3A7" w14:textId="77777777" w:rsidR="007A3C6E" w:rsidRDefault="00000000" w:rsidP="00B93647">
      <w:pPr>
        <w:bidi/>
        <w:spacing w:after="120"/>
      </w:pPr>
      <w:r>
        <w:rPr>
          <w:rFonts w:cs="Arial"/>
          <w:color w:val="404040"/>
        </w:rPr>
        <w:t>نتج عن التقييم 12 خطراً رئيسياً مرتبطاً بأصول وخدمات محددة. جميعها قابلة للتطبيق ضمن نظام إدارة أمن المعلومات، وقد تم اختيار المعالجة لكل خطر بناءً على درجته وشهيّة البنك للمخاطر وحساسية الأصول والالتزامات التنظيمية.</w:t>
      </w:r>
    </w:p>
    <w:tbl>
      <w:tblPr>
        <w:tblStyle w:val="TableGrid"/>
        <w:bidiVisual/>
        <w:tblW w:w="0" w:type="auto"/>
        <w:jc w:val="center"/>
        <w:tblLook w:val="04A0" w:firstRow="1" w:lastRow="0" w:firstColumn="1" w:lastColumn="0" w:noHBand="0" w:noVBand="1"/>
      </w:tblPr>
      <w:tblGrid>
        <w:gridCol w:w="3551"/>
        <w:gridCol w:w="3551"/>
        <w:gridCol w:w="3551"/>
      </w:tblGrid>
      <w:tr w:rsidR="007A3C6E" w14:paraId="694DB788" w14:textId="77777777">
        <w:trPr>
          <w:jc w:val="center"/>
        </w:trPr>
        <w:tc>
          <w:tcPr>
            <w:tcW w:w="3551" w:type="dxa"/>
            <w:shd w:val="clear" w:color="auto" w:fill="5B4B8A"/>
            <w:vAlign w:val="center"/>
          </w:tcPr>
          <w:p w14:paraId="36106C4F" w14:textId="77777777" w:rsidR="007A3C6E" w:rsidRDefault="00000000" w:rsidP="00B93647">
            <w:pPr>
              <w:bidi/>
            </w:pPr>
            <w:r>
              <w:rPr>
                <w:rFonts w:cs="Arial"/>
                <w:b/>
                <w:color w:val="FFFFFF"/>
                <w:sz w:val="17"/>
              </w:rPr>
              <w:t>التصنيف قبل المعالجة</w:t>
            </w:r>
          </w:p>
        </w:tc>
        <w:tc>
          <w:tcPr>
            <w:tcW w:w="3551" w:type="dxa"/>
            <w:shd w:val="clear" w:color="auto" w:fill="5B4B8A"/>
            <w:vAlign w:val="center"/>
          </w:tcPr>
          <w:p w14:paraId="2F17E6D8" w14:textId="77777777" w:rsidR="007A3C6E" w:rsidRDefault="00000000" w:rsidP="00B93647">
            <w:pPr>
              <w:bidi/>
            </w:pPr>
            <w:r>
              <w:rPr>
                <w:rFonts w:cs="Arial"/>
                <w:b/>
                <w:color w:val="FFFFFF"/>
                <w:sz w:val="17"/>
              </w:rPr>
              <w:t>العدد</w:t>
            </w:r>
          </w:p>
        </w:tc>
        <w:tc>
          <w:tcPr>
            <w:tcW w:w="3551" w:type="dxa"/>
            <w:shd w:val="clear" w:color="auto" w:fill="5B4B8A"/>
            <w:vAlign w:val="center"/>
          </w:tcPr>
          <w:p w14:paraId="42FFC5A2" w14:textId="77777777" w:rsidR="007A3C6E" w:rsidRDefault="00000000" w:rsidP="00B93647">
            <w:pPr>
              <w:bidi/>
            </w:pPr>
            <w:r>
              <w:rPr>
                <w:rFonts w:cs="Arial"/>
                <w:b/>
                <w:color w:val="FFFFFF"/>
                <w:sz w:val="17"/>
              </w:rPr>
              <w:t>القرار العام</w:t>
            </w:r>
          </w:p>
        </w:tc>
      </w:tr>
      <w:tr w:rsidR="007A3C6E" w14:paraId="06E235FD" w14:textId="77777777">
        <w:trPr>
          <w:jc w:val="center"/>
        </w:trPr>
        <w:tc>
          <w:tcPr>
            <w:tcW w:w="3551" w:type="dxa"/>
            <w:shd w:val="clear" w:color="auto" w:fill="EEEAF5"/>
            <w:vAlign w:val="center"/>
          </w:tcPr>
          <w:p w14:paraId="6586DAE2" w14:textId="77777777" w:rsidR="007A3C6E" w:rsidRDefault="00000000" w:rsidP="00B93647">
            <w:pPr>
              <w:bidi/>
            </w:pPr>
            <w:r>
              <w:rPr>
                <w:rFonts w:cs="Arial"/>
                <w:color w:val="404040"/>
                <w:sz w:val="17"/>
              </w:rPr>
              <w:t>عالٍ</w:t>
            </w:r>
          </w:p>
        </w:tc>
        <w:tc>
          <w:tcPr>
            <w:tcW w:w="3551" w:type="dxa"/>
            <w:shd w:val="clear" w:color="auto" w:fill="EEEAF5"/>
            <w:vAlign w:val="center"/>
          </w:tcPr>
          <w:p w14:paraId="01880153" w14:textId="77777777" w:rsidR="007A3C6E" w:rsidRDefault="00000000" w:rsidP="00B93647">
            <w:pPr>
              <w:bidi/>
            </w:pPr>
            <w:r>
              <w:rPr>
                <w:rFonts w:cs="Arial"/>
                <w:color w:val="404040"/>
                <w:sz w:val="17"/>
              </w:rPr>
              <w:t>10</w:t>
            </w:r>
          </w:p>
        </w:tc>
        <w:tc>
          <w:tcPr>
            <w:tcW w:w="3551" w:type="dxa"/>
            <w:shd w:val="clear" w:color="auto" w:fill="EEEAF5"/>
            <w:vAlign w:val="center"/>
          </w:tcPr>
          <w:p w14:paraId="59A76BDF" w14:textId="77777777" w:rsidR="007A3C6E" w:rsidRDefault="00000000" w:rsidP="00B93647">
            <w:pPr>
              <w:bidi/>
            </w:pPr>
            <w:r>
              <w:rPr>
                <w:rFonts w:cs="Arial"/>
                <w:color w:val="404040"/>
                <w:sz w:val="17"/>
              </w:rPr>
              <w:t>معالجة إلزامية وخطة معتمدة وتصعيد للإدارة العليا عند التأخر.</w:t>
            </w:r>
          </w:p>
        </w:tc>
      </w:tr>
      <w:tr w:rsidR="007A3C6E" w14:paraId="5047D012" w14:textId="77777777">
        <w:trPr>
          <w:jc w:val="center"/>
        </w:trPr>
        <w:tc>
          <w:tcPr>
            <w:tcW w:w="3551" w:type="dxa"/>
            <w:shd w:val="clear" w:color="auto" w:fill="FFFFFF"/>
            <w:vAlign w:val="center"/>
          </w:tcPr>
          <w:p w14:paraId="2F3DE009" w14:textId="77777777" w:rsidR="007A3C6E" w:rsidRDefault="00000000" w:rsidP="00B93647">
            <w:pPr>
              <w:bidi/>
            </w:pPr>
            <w:r>
              <w:rPr>
                <w:rFonts w:cs="Arial"/>
                <w:color w:val="404040"/>
                <w:sz w:val="17"/>
              </w:rPr>
              <w:t>متوسط</w:t>
            </w:r>
          </w:p>
        </w:tc>
        <w:tc>
          <w:tcPr>
            <w:tcW w:w="3551" w:type="dxa"/>
            <w:shd w:val="clear" w:color="auto" w:fill="FFFFFF"/>
            <w:vAlign w:val="center"/>
          </w:tcPr>
          <w:p w14:paraId="73C88ACA" w14:textId="77777777" w:rsidR="007A3C6E" w:rsidRDefault="00000000" w:rsidP="00B93647">
            <w:pPr>
              <w:bidi/>
            </w:pPr>
            <w:r>
              <w:rPr>
                <w:rFonts w:cs="Arial"/>
                <w:color w:val="404040"/>
                <w:sz w:val="17"/>
              </w:rPr>
              <w:t>2</w:t>
            </w:r>
          </w:p>
        </w:tc>
        <w:tc>
          <w:tcPr>
            <w:tcW w:w="3551" w:type="dxa"/>
            <w:shd w:val="clear" w:color="auto" w:fill="FFFFFF"/>
            <w:vAlign w:val="center"/>
          </w:tcPr>
          <w:p w14:paraId="6F815932" w14:textId="77777777" w:rsidR="007A3C6E" w:rsidRDefault="00000000" w:rsidP="00B93647">
            <w:pPr>
              <w:bidi/>
            </w:pPr>
            <w:r>
              <w:rPr>
                <w:rFonts w:cs="Arial"/>
                <w:color w:val="404040"/>
                <w:sz w:val="17"/>
              </w:rPr>
              <w:t>معالجة ضمن مدة محددة أو قبول موثق من مالك الخطر والجهة المخولة.</w:t>
            </w:r>
          </w:p>
        </w:tc>
      </w:tr>
      <w:tr w:rsidR="007A3C6E" w14:paraId="5B6FBC39" w14:textId="77777777">
        <w:trPr>
          <w:jc w:val="center"/>
        </w:trPr>
        <w:tc>
          <w:tcPr>
            <w:tcW w:w="3551" w:type="dxa"/>
            <w:shd w:val="clear" w:color="auto" w:fill="EEEAF5"/>
            <w:vAlign w:val="center"/>
          </w:tcPr>
          <w:p w14:paraId="6E061495" w14:textId="77777777" w:rsidR="007A3C6E" w:rsidRDefault="00000000" w:rsidP="00B93647">
            <w:pPr>
              <w:bidi/>
            </w:pPr>
            <w:r>
              <w:rPr>
                <w:rFonts w:cs="Arial"/>
                <w:color w:val="404040"/>
                <w:sz w:val="17"/>
              </w:rPr>
              <w:t>منخفض</w:t>
            </w:r>
          </w:p>
        </w:tc>
        <w:tc>
          <w:tcPr>
            <w:tcW w:w="3551" w:type="dxa"/>
            <w:shd w:val="clear" w:color="auto" w:fill="EEEAF5"/>
            <w:vAlign w:val="center"/>
          </w:tcPr>
          <w:p w14:paraId="7A50945B" w14:textId="77777777" w:rsidR="007A3C6E" w:rsidRDefault="00000000" w:rsidP="00B93647">
            <w:pPr>
              <w:bidi/>
            </w:pPr>
            <w:r>
              <w:rPr>
                <w:rFonts w:cs="Arial"/>
                <w:color w:val="404040"/>
                <w:sz w:val="17"/>
              </w:rPr>
              <w:t>0</w:t>
            </w:r>
          </w:p>
        </w:tc>
        <w:tc>
          <w:tcPr>
            <w:tcW w:w="3551" w:type="dxa"/>
            <w:shd w:val="clear" w:color="auto" w:fill="EEEAF5"/>
            <w:vAlign w:val="center"/>
          </w:tcPr>
          <w:p w14:paraId="00586D8F" w14:textId="77777777" w:rsidR="007A3C6E" w:rsidRDefault="00000000" w:rsidP="00B93647">
            <w:pPr>
              <w:bidi/>
            </w:pPr>
            <w:r>
              <w:rPr>
                <w:rFonts w:cs="Arial"/>
                <w:color w:val="404040"/>
                <w:sz w:val="17"/>
              </w:rPr>
              <w:t xml:space="preserve">لا توجد مخاطر منخفضة في عينة التقييم الحالية بسبب </w:t>
            </w:r>
            <w:r>
              <w:rPr>
                <w:rFonts w:cs="Arial"/>
                <w:color w:val="404040"/>
                <w:sz w:val="17"/>
              </w:rPr>
              <w:lastRenderedPageBreak/>
              <w:t>حساسية الخدمات المصرفية.</w:t>
            </w:r>
          </w:p>
        </w:tc>
      </w:tr>
      <w:tr w:rsidR="007A3C6E" w14:paraId="4A90F88D" w14:textId="77777777">
        <w:trPr>
          <w:jc w:val="center"/>
        </w:trPr>
        <w:tc>
          <w:tcPr>
            <w:tcW w:w="3551" w:type="dxa"/>
            <w:shd w:val="clear" w:color="auto" w:fill="FFFFFF"/>
            <w:vAlign w:val="center"/>
          </w:tcPr>
          <w:p w14:paraId="6894B62A" w14:textId="77777777" w:rsidR="007A3C6E" w:rsidRDefault="00000000" w:rsidP="00B93647">
            <w:pPr>
              <w:bidi/>
            </w:pPr>
            <w:r>
              <w:rPr>
                <w:rFonts w:cs="Arial"/>
                <w:color w:val="404040"/>
                <w:sz w:val="17"/>
              </w:rPr>
              <w:lastRenderedPageBreak/>
              <w:t>الإجمالي</w:t>
            </w:r>
          </w:p>
        </w:tc>
        <w:tc>
          <w:tcPr>
            <w:tcW w:w="3551" w:type="dxa"/>
            <w:shd w:val="clear" w:color="auto" w:fill="FFFFFF"/>
            <w:vAlign w:val="center"/>
          </w:tcPr>
          <w:p w14:paraId="2C1D6138" w14:textId="77777777" w:rsidR="007A3C6E" w:rsidRDefault="00000000" w:rsidP="00B93647">
            <w:pPr>
              <w:bidi/>
            </w:pPr>
            <w:r>
              <w:rPr>
                <w:rFonts w:cs="Arial"/>
                <w:color w:val="404040"/>
                <w:sz w:val="17"/>
              </w:rPr>
              <w:t>12</w:t>
            </w:r>
          </w:p>
        </w:tc>
        <w:tc>
          <w:tcPr>
            <w:tcW w:w="3551" w:type="dxa"/>
            <w:shd w:val="clear" w:color="auto" w:fill="FFFFFF"/>
            <w:vAlign w:val="center"/>
          </w:tcPr>
          <w:p w14:paraId="7E2773C3" w14:textId="77777777" w:rsidR="007A3C6E" w:rsidRDefault="00000000" w:rsidP="00B93647">
            <w:pPr>
              <w:bidi/>
            </w:pPr>
            <w:r>
              <w:rPr>
                <w:rFonts w:cs="Arial"/>
                <w:color w:val="404040"/>
                <w:sz w:val="17"/>
              </w:rPr>
              <w:t>تراجع النتائج ربع سنوياً وبعد التغييرات والحوادث.</w:t>
            </w:r>
          </w:p>
        </w:tc>
      </w:tr>
    </w:tbl>
    <w:p w14:paraId="369C04AD" w14:textId="77777777" w:rsidR="007A3C6E" w:rsidRDefault="007A3C6E" w:rsidP="00B93647">
      <w:pPr>
        <w:bidi/>
        <w:spacing w:after="20"/>
      </w:pPr>
    </w:p>
    <w:p w14:paraId="1A6C3751" w14:textId="77777777" w:rsidR="007A3C6E" w:rsidRDefault="00000000" w:rsidP="00B93647">
      <w:pPr>
        <w:bidi/>
        <w:spacing w:after="120"/>
      </w:pPr>
      <w:r>
        <w:rPr>
          <w:rFonts w:cs="Arial"/>
          <w:color w:val="404040"/>
        </w:rPr>
        <w:t>تتركز الأولويات في تطبيق آفاق بلس، وتغييرات الشبكة، وحماية الأجهزة والبيانات، والصلاحيات الموروثة، والثغرات المفتوحة، والتعافي من الكوارث، وإدارة الموردين. وتؤكد النتائج أن فاعلية الضوابط القائمة غير متساوية؛ فوجود أدوات الحماية لا يغني عن المراقبة والاختبار والتوثيق والمعالجة في الوقت المناسب.</w:t>
      </w:r>
    </w:p>
    <w:p w14:paraId="4492E96E" w14:textId="77777777" w:rsidR="007A3C6E" w:rsidRDefault="00000000" w:rsidP="00B93647">
      <w:pPr>
        <w:bidi/>
        <w:spacing w:before="200" w:after="100"/>
      </w:pPr>
      <w:r>
        <w:rPr>
          <w:rFonts w:cs="Arial"/>
          <w:b/>
          <w:color w:val="5B4B8A"/>
          <w:sz w:val="32"/>
        </w:rPr>
        <w:t>3.1 جدول المخاطر وقرارات المعالجة</w:t>
      </w:r>
    </w:p>
    <w:tbl>
      <w:tblPr>
        <w:tblStyle w:val="TableGrid"/>
        <w:bidiVisual/>
        <w:tblW w:w="0" w:type="auto"/>
        <w:jc w:val="center"/>
        <w:tblLook w:val="04A0" w:firstRow="1" w:lastRow="0" w:firstColumn="1" w:lastColumn="0" w:noHBand="0" w:noVBand="1"/>
      </w:tblPr>
      <w:tblGrid>
        <w:gridCol w:w="1331"/>
        <w:gridCol w:w="1331"/>
        <w:gridCol w:w="1331"/>
        <w:gridCol w:w="1331"/>
        <w:gridCol w:w="1331"/>
        <w:gridCol w:w="1331"/>
        <w:gridCol w:w="1331"/>
        <w:gridCol w:w="1331"/>
      </w:tblGrid>
      <w:tr w:rsidR="007A3C6E" w14:paraId="44024D90" w14:textId="77777777">
        <w:trPr>
          <w:jc w:val="center"/>
        </w:trPr>
        <w:tc>
          <w:tcPr>
            <w:tcW w:w="1331" w:type="dxa"/>
            <w:shd w:val="clear" w:color="auto" w:fill="5B4B8A"/>
            <w:vAlign w:val="center"/>
          </w:tcPr>
          <w:p w14:paraId="5311F3FB" w14:textId="77777777" w:rsidR="007A3C6E" w:rsidRDefault="00000000" w:rsidP="00B93647">
            <w:pPr>
              <w:bidi/>
            </w:pPr>
            <w:r>
              <w:rPr>
                <w:rFonts w:cs="Arial"/>
                <w:b/>
                <w:color w:val="FFFFFF"/>
                <w:sz w:val="17"/>
              </w:rPr>
              <w:t>المرجع</w:t>
            </w:r>
          </w:p>
        </w:tc>
        <w:tc>
          <w:tcPr>
            <w:tcW w:w="1331" w:type="dxa"/>
            <w:shd w:val="clear" w:color="auto" w:fill="5B4B8A"/>
            <w:vAlign w:val="center"/>
          </w:tcPr>
          <w:p w14:paraId="72C9C7E9" w14:textId="77777777" w:rsidR="007A3C6E" w:rsidRDefault="00000000" w:rsidP="00B93647">
            <w:pPr>
              <w:bidi/>
            </w:pPr>
            <w:r>
              <w:rPr>
                <w:rFonts w:cs="Arial"/>
                <w:b/>
                <w:color w:val="FFFFFF"/>
                <w:sz w:val="17"/>
              </w:rPr>
              <w:t>الأصل/الخدمة</w:t>
            </w:r>
          </w:p>
        </w:tc>
        <w:tc>
          <w:tcPr>
            <w:tcW w:w="1331" w:type="dxa"/>
            <w:shd w:val="clear" w:color="auto" w:fill="5B4B8A"/>
            <w:vAlign w:val="center"/>
          </w:tcPr>
          <w:p w14:paraId="42072CC8" w14:textId="77777777" w:rsidR="007A3C6E" w:rsidRDefault="00000000" w:rsidP="00B93647">
            <w:pPr>
              <w:bidi/>
            </w:pPr>
            <w:r>
              <w:rPr>
                <w:rFonts w:cs="Arial"/>
                <w:b/>
                <w:color w:val="FFFFFF"/>
                <w:sz w:val="17"/>
              </w:rPr>
              <w:t>التهديد والسبب</w:t>
            </w:r>
          </w:p>
        </w:tc>
        <w:tc>
          <w:tcPr>
            <w:tcW w:w="1331" w:type="dxa"/>
            <w:shd w:val="clear" w:color="auto" w:fill="5B4B8A"/>
            <w:vAlign w:val="center"/>
          </w:tcPr>
          <w:p w14:paraId="284DC74E" w14:textId="77777777" w:rsidR="007A3C6E" w:rsidRDefault="00000000" w:rsidP="00B93647">
            <w:pPr>
              <w:bidi/>
            </w:pPr>
            <w:r>
              <w:rPr>
                <w:rFonts w:cs="Arial"/>
                <w:b/>
                <w:color w:val="FFFFFF"/>
                <w:sz w:val="17"/>
              </w:rPr>
              <w:t>نوع الأثر</w:t>
            </w:r>
          </w:p>
        </w:tc>
        <w:tc>
          <w:tcPr>
            <w:tcW w:w="1331" w:type="dxa"/>
            <w:shd w:val="clear" w:color="auto" w:fill="5B4B8A"/>
            <w:vAlign w:val="center"/>
          </w:tcPr>
          <w:p w14:paraId="4AE3BC39" w14:textId="77777777" w:rsidR="007A3C6E" w:rsidRDefault="00000000" w:rsidP="00B93647">
            <w:pPr>
              <w:bidi/>
            </w:pPr>
            <w:r>
              <w:rPr>
                <w:rFonts w:cs="Arial"/>
                <w:b/>
                <w:color w:val="FFFFFF"/>
                <w:sz w:val="17"/>
              </w:rPr>
              <w:t>مالك الخطر</w:t>
            </w:r>
          </w:p>
        </w:tc>
        <w:tc>
          <w:tcPr>
            <w:tcW w:w="1331" w:type="dxa"/>
            <w:shd w:val="clear" w:color="auto" w:fill="5B4B8A"/>
            <w:vAlign w:val="center"/>
          </w:tcPr>
          <w:p w14:paraId="1DB8BC16" w14:textId="77777777" w:rsidR="007A3C6E" w:rsidRDefault="00000000" w:rsidP="00B93647">
            <w:pPr>
              <w:bidi/>
            </w:pPr>
            <w:r>
              <w:rPr>
                <w:rFonts w:cs="Arial"/>
                <w:b/>
                <w:color w:val="FFFFFF"/>
                <w:sz w:val="17"/>
              </w:rPr>
              <w:t>المستوى قبل</w:t>
            </w:r>
          </w:p>
        </w:tc>
        <w:tc>
          <w:tcPr>
            <w:tcW w:w="1331" w:type="dxa"/>
            <w:shd w:val="clear" w:color="auto" w:fill="5B4B8A"/>
            <w:vAlign w:val="center"/>
          </w:tcPr>
          <w:p w14:paraId="5314689D" w14:textId="77777777" w:rsidR="007A3C6E" w:rsidRDefault="00000000" w:rsidP="00B93647">
            <w:pPr>
              <w:bidi/>
            </w:pPr>
            <w:r>
              <w:rPr>
                <w:rFonts w:cs="Arial"/>
                <w:b/>
                <w:color w:val="FFFFFF"/>
                <w:sz w:val="17"/>
              </w:rPr>
              <w:t>القرار</w:t>
            </w:r>
          </w:p>
        </w:tc>
        <w:tc>
          <w:tcPr>
            <w:tcW w:w="1331" w:type="dxa"/>
            <w:shd w:val="clear" w:color="auto" w:fill="5B4B8A"/>
            <w:vAlign w:val="center"/>
          </w:tcPr>
          <w:p w14:paraId="50FE39F5" w14:textId="77777777" w:rsidR="007A3C6E" w:rsidRDefault="00000000" w:rsidP="00B93647">
            <w:pPr>
              <w:bidi/>
            </w:pPr>
            <w:r>
              <w:rPr>
                <w:rFonts w:cs="Arial"/>
                <w:b/>
                <w:color w:val="FFFFFF"/>
                <w:sz w:val="17"/>
              </w:rPr>
              <w:t>المعالجة والنتيجة المتوقعة</w:t>
            </w:r>
          </w:p>
        </w:tc>
      </w:tr>
      <w:tr w:rsidR="007A3C6E" w14:paraId="0E3876A2" w14:textId="77777777">
        <w:trPr>
          <w:jc w:val="center"/>
        </w:trPr>
        <w:tc>
          <w:tcPr>
            <w:tcW w:w="1331" w:type="dxa"/>
            <w:shd w:val="clear" w:color="auto" w:fill="EEEAF5"/>
            <w:vAlign w:val="center"/>
          </w:tcPr>
          <w:p w14:paraId="276653D2" w14:textId="77777777" w:rsidR="007A3C6E" w:rsidRDefault="00000000" w:rsidP="00B93647">
            <w:pPr>
              <w:bidi/>
            </w:pPr>
            <w:r>
              <w:rPr>
                <w:rFonts w:cs="Arial"/>
                <w:color w:val="404040"/>
                <w:sz w:val="15"/>
              </w:rPr>
              <w:t>R-001</w:t>
            </w:r>
          </w:p>
        </w:tc>
        <w:tc>
          <w:tcPr>
            <w:tcW w:w="1331" w:type="dxa"/>
            <w:shd w:val="clear" w:color="auto" w:fill="EEEAF5"/>
            <w:vAlign w:val="center"/>
          </w:tcPr>
          <w:p w14:paraId="1BAA7635" w14:textId="77777777" w:rsidR="007A3C6E" w:rsidRDefault="00000000" w:rsidP="00B93647">
            <w:pPr>
              <w:bidi/>
            </w:pPr>
            <w:r>
              <w:rPr>
                <w:rFonts w:cs="Arial"/>
                <w:color w:val="404040"/>
                <w:sz w:val="15"/>
              </w:rPr>
              <w:t>تطبيق آفاق بلس</w:t>
            </w:r>
          </w:p>
        </w:tc>
        <w:tc>
          <w:tcPr>
            <w:tcW w:w="1331" w:type="dxa"/>
            <w:shd w:val="clear" w:color="auto" w:fill="EEEAF5"/>
            <w:vAlign w:val="center"/>
          </w:tcPr>
          <w:p w14:paraId="75859DB3" w14:textId="77777777" w:rsidR="007A3C6E" w:rsidRDefault="00000000" w:rsidP="00B93647">
            <w:pPr>
              <w:bidi/>
            </w:pPr>
            <w:r>
              <w:rPr>
                <w:rFonts w:cs="Arial"/>
                <w:color w:val="404040"/>
                <w:sz w:val="15"/>
              </w:rPr>
              <w:t>ثغرة حقن SQL أو استغلال خارجي</w:t>
            </w:r>
          </w:p>
        </w:tc>
        <w:tc>
          <w:tcPr>
            <w:tcW w:w="1331" w:type="dxa"/>
            <w:shd w:val="clear" w:color="auto" w:fill="EEEAF5"/>
            <w:vAlign w:val="center"/>
          </w:tcPr>
          <w:p w14:paraId="21FFE30D" w14:textId="77777777" w:rsidR="007A3C6E" w:rsidRDefault="00000000" w:rsidP="00B93647">
            <w:pPr>
              <w:bidi/>
            </w:pPr>
            <w:r>
              <w:rPr>
                <w:rFonts w:cs="Arial"/>
                <w:color w:val="404040"/>
                <w:sz w:val="15"/>
              </w:rPr>
              <w:t>س/سلاسة/ت</w:t>
            </w:r>
          </w:p>
        </w:tc>
        <w:tc>
          <w:tcPr>
            <w:tcW w:w="1331" w:type="dxa"/>
            <w:shd w:val="clear" w:color="auto" w:fill="EEEAF5"/>
            <w:vAlign w:val="center"/>
          </w:tcPr>
          <w:p w14:paraId="70B6297C" w14:textId="77777777" w:rsidR="007A3C6E" w:rsidRDefault="00000000" w:rsidP="00B93647">
            <w:pPr>
              <w:bidi/>
            </w:pPr>
            <w:r>
              <w:rPr>
                <w:rFonts w:cs="Arial"/>
                <w:color w:val="404040"/>
                <w:sz w:val="15"/>
              </w:rPr>
              <w:t>مدير التطبيقات</w:t>
            </w:r>
          </w:p>
        </w:tc>
        <w:tc>
          <w:tcPr>
            <w:tcW w:w="1331" w:type="dxa"/>
            <w:shd w:val="clear" w:color="auto" w:fill="EEEAF5"/>
            <w:vAlign w:val="center"/>
          </w:tcPr>
          <w:p w14:paraId="176269FE" w14:textId="77777777" w:rsidR="007A3C6E" w:rsidRDefault="00000000" w:rsidP="00B93647">
            <w:pPr>
              <w:bidi/>
            </w:pPr>
            <w:r>
              <w:rPr>
                <w:rFonts w:cs="Arial"/>
                <w:color w:val="404040"/>
                <w:sz w:val="15"/>
              </w:rPr>
              <w:t>عالٍ 20</w:t>
            </w:r>
          </w:p>
        </w:tc>
        <w:tc>
          <w:tcPr>
            <w:tcW w:w="1331" w:type="dxa"/>
            <w:shd w:val="clear" w:color="auto" w:fill="EEEAF5"/>
            <w:vAlign w:val="center"/>
          </w:tcPr>
          <w:p w14:paraId="3588F723" w14:textId="77777777" w:rsidR="007A3C6E" w:rsidRDefault="00000000" w:rsidP="00B93647">
            <w:pPr>
              <w:bidi/>
            </w:pPr>
            <w:r>
              <w:rPr>
                <w:rFonts w:cs="Arial"/>
                <w:color w:val="404040"/>
                <w:sz w:val="15"/>
              </w:rPr>
              <w:t>تعديل</w:t>
            </w:r>
          </w:p>
        </w:tc>
        <w:tc>
          <w:tcPr>
            <w:tcW w:w="1331" w:type="dxa"/>
            <w:shd w:val="clear" w:color="auto" w:fill="EEEAF5"/>
            <w:vAlign w:val="center"/>
          </w:tcPr>
          <w:p w14:paraId="627DC697" w14:textId="77777777" w:rsidR="007A3C6E" w:rsidRDefault="00000000" w:rsidP="00B93647">
            <w:pPr>
              <w:bidi/>
            </w:pPr>
            <w:r>
              <w:rPr>
                <w:rFonts w:cs="Arial"/>
                <w:color w:val="404040"/>
                <w:sz w:val="15"/>
              </w:rPr>
              <w:t>اختبار اختراق وإصلاح التحقق من المدخلات؛ متبقٍ 8 متوسط.</w:t>
            </w:r>
          </w:p>
        </w:tc>
      </w:tr>
      <w:tr w:rsidR="007A3C6E" w14:paraId="52ABB404" w14:textId="77777777">
        <w:trPr>
          <w:jc w:val="center"/>
        </w:trPr>
        <w:tc>
          <w:tcPr>
            <w:tcW w:w="1331" w:type="dxa"/>
            <w:shd w:val="clear" w:color="auto" w:fill="FFFFFF"/>
            <w:vAlign w:val="center"/>
          </w:tcPr>
          <w:p w14:paraId="272BEE48" w14:textId="77777777" w:rsidR="007A3C6E" w:rsidRDefault="00000000" w:rsidP="00B93647">
            <w:pPr>
              <w:bidi/>
            </w:pPr>
            <w:r>
              <w:rPr>
                <w:rFonts w:cs="Arial"/>
                <w:color w:val="404040"/>
                <w:sz w:val="15"/>
              </w:rPr>
              <w:t>R-002</w:t>
            </w:r>
          </w:p>
        </w:tc>
        <w:tc>
          <w:tcPr>
            <w:tcW w:w="1331" w:type="dxa"/>
            <w:shd w:val="clear" w:color="auto" w:fill="FFFFFF"/>
            <w:vAlign w:val="center"/>
          </w:tcPr>
          <w:p w14:paraId="5B611A4B" w14:textId="77777777" w:rsidR="007A3C6E" w:rsidRDefault="00000000" w:rsidP="00B93647">
            <w:pPr>
              <w:bidi/>
            </w:pPr>
            <w:r>
              <w:rPr>
                <w:rFonts w:cs="Arial"/>
                <w:color w:val="404040"/>
                <w:sz w:val="15"/>
              </w:rPr>
              <w:t>جدار الحماية والخدمات الرقمية</w:t>
            </w:r>
          </w:p>
        </w:tc>
        <w:tc>
          <w:tcPr>
            <w:tcW w:w="1331" w:type="dxa"/>
            <w:shd w:val="clear" w:color="auto" w:fill="FFFFFF"/>
            <w:vAlign w:val="center"/>
          </w:tcPr>
          <w:p w14:paraId="373A9CCB" w14:textId="77777777" w:rsidR="007A3C6E" w:rsidRDefault="00000000" w:rsidP="00B93647">
            <w:pPr>
              <w:bidi/>
            </w:pPr>
            <w:r>
              <w:rPr>
                <w:rFonts w:cs="Arial"/>
                <w:color w:val="404040"/>
                <w:sz w:val="15"/>
              </w:rPr>
              <w:t>خطأ تغيير يؤدي لانقطاع شامل</w:t>
            </w:r>
          </w:p>
        </w:tc>
        <w:tc>
          <w:tcPr>
            <w:tcW w:w="1331" w:type="dxa"/>
            <w:shd w:val="clear" w:color="auto" w:fill="FFFFFF"/>
            <w:vAlign w:val="center"/>
          </w:tcPr>
          <w:p w14:paraId="5E9DE0A6" w14:textId="77777777" w:rsidR="007A3C6E" w:rsidRDefault="00000000" w:rsidP="00B93647">
            <w:pPr>
              <w:bidi/>
            </w:pPr>
            <w:r>
              <w:rPr>
                <w:rFonts w:cs="Arial"/>
                <w:color w:val="404040"/>
                <w:sz w:val="15"/>
              </w:rPr>
              <w:t>توفر</w:t>
            </w:r>
          </w:p>
        </w:tc>
        <w:tc>
          <w:tcPr>
            <w:tcW w:w="1331" w:type="dxa"/>
            <w:shd w:val="clear" w:color="auto" w:fill="FFFFFF"/>
            <w:vAlign w:val="center"/>
          </w:tcPr>
          <w:p w14:paraId="69C03664" w14:textId="77777777" w:rsidR="007A3C6E" w:rsidRDefault="00000000" w:rsidP="00B93647">
            <w:pPr>
              <w:bidi/>
            </w:pPr>
            <w:r>
              <w:rPr>
                <w:rFonts w:cs="Arial"/>
                <w:color w:val="404040"/>
                <w:sz w:val="15"/>
              </w:rPr>
              <w:t>مدير الشبكات</w:t>
            </w:r>
          </w:p>
        </w:tc>
        <w:tc>
          <w:tcPr>
            <w:tcW w:w="1331" w:type="dxa"/>
            <w:shd w:val="clear" w:color="auto" w:fill="FFFFFF"/>
            <w:vAlign w:val="center"/>
          </w:tcPr>
          <w:p w14:paraId="0DF37E5C" w14:textId="77777777" w:rsidR="007A3C6E" w:rsidRDefault="00000000" w:rsidP="00B93647">
            <w:pPr>
              <w:bidi/>
            </w:pPr>
            <w:r>
              <w:rPr>
                <w:rFonts w:cs="Arial"/>
                <w:color w:val="404040"/>
                <w:sz w:val="15"/>
              </w:rPr>
              <w:t>عالٍ 15</w:t>
            </w:r>
          </w:p>
        </w:tc>
        <w:tc>
          <w:tcPr>
            <w:tcW w:w="1331" w:type="dxa"/>
            <w:shd w:val="clear" w:color="auto" w:fill="FFFFFF"/>
            <w:vAlign w:val="center"/>
          </w:tcPr>
          <w:p w14:paraId="514355B4" w14:textId="77777777" w:rsidR="007A3C6E" w:rsidRDefault="00000000" w:rsidP="00B93647">
            <w:pPr>
              <w:bidi/>
            </w:pPr>
            <w:r>
              <w:rPr>
                <w:rFonts w:cs="Arial"/>
                <w:color w:val="404040"/>
                <w:sz w:val="15"/>
              </w:rPr>
              <w:t>تعديل</w:t>
            </w:r>
          </w:p>
        </w:tc>
        <w:tc>
          <w:tcPr>
            <w:tcW w:w="1331" w:type="dxa"/>
            <w:shd w:val="clear" w:color="auto" w:fill="FFFFFF"/>
            <w:vAlign w:val="center"/>
          </w:tcPr>
          <w:p w14:paraId="1F3BC2C5" w14:textId="77777777" w:rsidR="007A3C6E" w:rsidRDefault="00000000" w:rsidP="00B93647">
            <w:pPr>
              <w:bidi/>
            </w:pPr>
            <w:r>
              <w:rPr>
                <w:rFonts w:cs="Arial"/>
                <w:color w:val="404040"/>
                <w:sz w:val="15"/>
              </w:rPr>
              <w:t>مراجعة ثنائية ونسخ إعداد وخطة تراجع؛ متبقٍ 4 منخفض.</w:t>
            </w:r>
          </w:p>
        </w:tc>
      </w:tr>
      <w:tr w:rsidR="007A3C6E" w14:paraId="4071FB6E" w14:textId="77777777">
        <w:trPr>
          <w:jc w:val="center"/>
        </w:trPr>
        <w:tc>
          <w:tcPr>
            <w:tcW w:w="1331" w:type="dxa"/>
            <w:shd w:val="clear" w:color="auto" w:fill="EEEAF5"/>
            <w:vAlign w:val="center"/>
          </w:tcPr>
          <w:p w14:paraId="2025DCFD" w14:textId="77777777" w:rsidR="007A3C6E" w:rsidRDefault="00000000" w:rsidP="00B93647">
            <w:pPr>
              <w:bidi/>
            </w:pPr>
            <w:r>
              <w:rPr>
                <w:rFonts w:cs="Arial"/>
                <w:color w:val="404040"/>
                <w:sz w:val="15"/>
              </w:rPr>
              <w:t>R-003</w:t>
            </w:r>
          </w:p>
        </w:tc>
        <w:tc>
          <w:tcPr>
            <w:tcW w:w="1331" w:type="dxa"/>
            <w:shd w:val="clear" w:color="auto" w:fill="EEEAF5"/>
            <w:vAlign w:val="center"/>
          </w:tcPr>
          <w:p w14:paraId="679BA016" w14:textId="77777777" w:rsidR="007A3C6E" w:rsidRDefault="00000000" w:rsidP="00B93647">
            <w:pPr>
              <w:bidi/>
            </w:pPr>
            <w:r>
              <w:rPr>
                <w:rFonts w:cs="Arial"/>
                <w:color w:val="404040"/>
                <w:sz w:val="15"/>
              </w:rPr>
              <w:t>البريد وموظفو المالية</w:t>
            </w:r>
          </w:p>
        </w:tc>
        <w:tc>
          <w:tcPr>
            <w:tcW w:w="1331" w:type="dxa"/>
            <w:shd w:val="clear" w:color="auto" w:fill="EEEAF5"/>
            <w:vAlign w:val="center"/>
          </w:tcPr>
          <w:p w14:paraId="58596573" w14:textId="77777777" w:rsidR="007A3C6E" w:rsidRDefault="00000000" w:rsidP="00B93647">
            <w:pPr>
              <w:bidi/>
            </w:pPr>
            <w:r>
              <w:rPr>
                <w:rFonts w:cs="Arial"/>
                <w:color w:val="404040"/>
                <w:sz w:val="15"/>
              </w:rPr>
              <w:t>تصيد وانتحال يؤدي لتحويل احتيالي</w:t>
            </w:r>
          </w:p>
        </w:tc>
        <w:tc>
          <w:tcPr>
            <w:tcW w:w="1331" w:type="dxa"/>
            <w:shd w:val="clear" w:color="auto" w:fill="EEEAF5"/>
            <w:vAlign w:val="center"/>
          </w:tcPr>
          <w:p w14:paraId="7895D779" w14:textId="77777777" w:rsidR="007A3C6E" w:rsidRDefault="00000000" w:rsidP="00B93647">
            <w:pPr>
              <w:bidi/>
            </w:pPr>
            <w:r>
              <w:rPr>
                <w:rFonts w:cs="Arial"/>
                <w:color w:val="404040"/>
                <w:sz w:val="15"/>
              </w:rPr>
              <w:t>س/س/مالي</w:t>
            </w:r>
          </w:p>
        </w:tc>
        <w:tc>
          <w:tcPr>
            <w:tcW w:w="1331" w:type="dxa"/>
            <w:shd w:val="clear" w:color="auto" w:fill="EEEAF5"/>
            <w:vAlign w:val="center"/>
          </w:tcPr>
          <w:p w14:paraId="27782FF9" w14:textId="77777777" w:rsidR="007A3C6E" w:rsidRDefault="00000000" w:rsidP="00B93647">
            <w:pPr>
              <w:bidi/>
            </w:pPr>
            <w:r>
              <w:rPr>
                <w:rFonts w:cs="Arial"/>
                <w:color w:val="404040"/>
                <w:sz w:val="15"/>
              </w:rPr>
              <w:t>مدير المالية وCISO</w:t>
            </w:r>
          </w:p>
        </w:tc>
        <w:tc>
          <w:tcPr>
            <w:tcW w:w="1331" w:type="dxa"/>
            <w:shd w:val="clear" w:color="auto" w:fill="EEEAF5"/>
            <w:vAlign w:val="center"/>
          </w:tcPr>
          <w:p w14:paraId="48D53667" w14:textId="77777777" w:rsidR="007A3C6E" w:rsidRDefault="00000000" w:rsidP="00B93647">
            <w:pPr>
              <w:bidi/>
            </w:pPr>
            <w:r>
              <w:rPr>
                <w:rFonts w:cs="Arial"/>
                <w:color w:val="404040"/>
                <w:sz w:val="15"/>
              </w:rPr>
              <w:t>عالٍ 20</w:t>
            </w:r>
          </w:p>
        </w:tc>
        <w:tc>
          <w:tcPr>
            <w:tcW w:w="1331" w:type="dxa"/>
            <w:shd w:val="clear" w:color="auto" w:fill="EEEAF5"/>
            <w:vAlign w:val="center"/>
          </w:tcPr>
          <w:p w14:paraId="3694EA2E" w14:textId="77777777" w:rsidR="007A3C6E" w:rsidRDefault="00000000" w:rsidP="00B93647">
            <w:pPr>
              <w:bidi/>
            </w:pPr>
            <w:r>
              <w:rPr>
                <w:rFonts w:cs="Arial"/>
                <w:color w:val="404040"/>
                <w:sz w:val="15"/>
              </w:rPr>
              <w:t>تعديل</w:t>
            </w:r>
          </w:p>
        </w:tc>
        <w:tc>
          <w:tcPr>
            <w:tcW w:w="1331" w:type="dxa"/>
            <w:shd w:val="clear" w:color="auto" w:fill="EEEAF5"/>
            <w:vAlign w:val="center"/>
          </w:tcPr>
          <w:p w14:paraId="09E8BB9C" w14:textId="77777777" w:rsidR="007A3C6E" w:rsidRDefault="00000000" w:rsidP="00B93647">
            <w:pPr>
              <w:bidi/>
            </w:pPr>
            <w:r>
              <w:rPr>
                <w:rFonts w:cs="Arial"/>
                <w:color w:val="404040"/>
                <w:sz w:val="15"/>
              </w:rPr>
              <w:t>توعية وتحقق ثنائي ومحاكاة؛ متبقٍ 8 متوسط.</w:t>
            </w:r>
          </w:p>
        </w:tc>
      </w:tr>
      <w:tr w:rsidR="007A3C6E" w14:paraId="58D0F9C6" w14:textId="77777777">
        <w:trPr>
          <w:jc w:val="center"/>
        </w:trPr>
        <w:tc>
          <w:tcPr>
            <w:tcW w:w="1331" w:type="dxa"/>
            <w:shd w:val="clear" w:color="auto" w:fill="FFFFFF"/>
            <w:vAlign w:val="center"/>
          </w:tcPr>
          <w:p w14:paraId="6FC787CB" w14:textId="77777777" w:rsidR="007A3C6E" w:rsidRDefault="00000000" w:rsidP="00B93647">
            <w:pPr>
              <w:bidi/>
            </w:pPr>
            <w:r>
              <w:rPr>
                <w:rFonts w:cs="Arial"/>
                <w:color w:val="404040"/>
                <w:sz w:val="15"/>
              </w:rPr>
              <w:t>R-004</w:t>
            </w:r>
          </w:p>
        </w:tc>
        <w:tc>
          <w:tcPr>
            <w:tcW w:w="1331" w:type="dxa"/>
            <w:shd w:val="clear" w:color="auto" w:fill="FFFFFF"/>
            <w:vAlign w:val="center"/>
          </w:tcPr>
          <w:p w14:paraId="54B178F8" w14:textId="77777777" w:rsidR="007A3C6E" w:rsidRDefault="00000000" w:rsidP="00B93647">
            <w:pPr>
              <w:bidi/>
            </w:pPr>
            <w:r>
              <w:rPr>
                <w:rFonts w:cs="Arial"/>
                <w:color w:val="404040"/>
                <w:sz w:val="15"/>
              </w:rPr>
              <w:t>الأجهزة المحمولة وبيانات العملاء</w:t>
            </w:r>
          </w:p>
        </w:tc>
        <w:tc>
          <w:tcPr>
            <w:tcW w:w="1331" w:type="dxa"/>
            <w:shd w:val="clear" w:color="auto" w:fill="FFFFFF"/>
            <w:vAlign w:val="center"/>
          </w:tcPr>
          <w:p w14:paraId="377AB69C" w14:textId="77777777" w:rsidR="007A3C6E" w:rsidRDefault="00000000" w:rsidP="00B93647">
            <w:pPr>
              <w:bidi/>
            </w:pPr>
            <w:r>
              <w:rPr>
                <w:rFonts w:cs="Arial"/>
                <w:color w:val="404040"/>
                <w:sz w:val="15"/>
              </w:rPr>
              <w:t>فقد جهاز غير مشفر</w:t>
            </w:r>
          </w:p>
        </w:tc>
        <w:tc>
          <w:tcPr>
            <w:tcW w:w="1331" w:type="dxa"/>
            <w:shd w:val="clear" w:color="auto" w:fill="FFFFFF"/>
            <w:vAlign w:val="center"/>
          </w:tcPr>
          <w:p w14:paraId="79BC4374" w14:textId="77777777" w:rsidR="007A3C6E" w:rsidRDefault="00000000" w:rsidP="00B93647">
            <w:pPr>
              <w:bidi/>
            </w:pPr>
            <w:r>
              <w:rPr>
                <w:rFonts w:cs="Arial"/>
                <w:color w:val="404040"/>
                <w:sz w:val="15"/>
              </w:rPr>
              <w:t>سرية/امتثال</w:t>
            </w:r>
          </w:p>
        </w:tc>
        <w:tc>
          <w:tcPr>
            <w:tcW w:w="1331" w:type="dxa"/>
            <w:shd w:val="clear" w:color="auto" w:fill="FFFFFF"/>
            <w:vAlign w:val="center"/>
          </w:tcPr>
          <w:p w14:paraId="4674AF9A" w14:textId="77777777" w:rsidR="007A3C6E" w:rsidRDefault="00000000" w:rsidP="00B93647">
            <w:pPr>
              <w:bidi/>
            </w:pPr>
            <w:r>
              <w:rPr>
                <w:rFonts w:cs="Arial"/>
                <w:color w:val="404040"/>
                <w:sz w:val="15"/>
              </w:rPr>
              <w:t>مدير تقنية المعلومات</w:t>
            </w:r>
          </w:p>
        </w:tc>
        <w:tc>
          <w:tcPr>
            <w:tcW w:w="1331" w:type="dxa"/>
            <w:shd w:val="clear" w:color="auto" w:fill="FFFFFF"/>
            <w:vAlign w:val="center"/>
          </w:tcPr>
          <w:p w14:paraId="05818788" w14:textId="77777777" w:rsidR="007A3C6E" w:rsidRDefault="00000000" w:rsidP="00B93647">
            <w:pPr>
              <w:bidi/>
            </w:pPr>
            <w:r>
              <w:rPr>
                <w:rFonts w:cs="Arial"/>
                <w:color w:val="404040"/>
                <w:sz w:val="15"/>
              </w:rPr>
              <w:t>عالٍ 15</w:t>
            </w:r>
          </w:p>
        </w:tc>
        <w:tc>
          <w:tcPr>
            <w:tcW w:w="1331" w:type="dxa"/>
            <w:shd w:val="clear" w:color="auto" w:fill="FFFFFF"/>
            <w:vAlign w:val="center"/>
          </w:tcPr>
          <w:p w14:paraId="5539250D" w14:textId="77777777" w:rsidR="007A3C6E" w:rsidRDefault="00000000" w:rsidP="00B93647">
            <w:pPr>
              <w:bidi/>
            </w:pPr>
            <w:r>
              <w:rPr>
                <w:rFonts w:cs="Arial"/>
                <w:color w:val="404040"/>
                <w:sz w:val="15"/>
              </w:rPr>
              <w:t>تعديل</w:t>
            </w:r>
          </w:p>
        </w:tc>
        <w:tc>
          <w:tcPr>
            <w:tcW w:w="1331" w:type="dxa"/>
            <w:shd w:val="clear" w:color="auto" w:fill="FFFFFF"/>
            <w:vAlign w:val="center"/>
          </w:tcPr>
          <w:p w14:paraId="0C4F49DA" w14:textId="77777777" w:rsidR="007A3C6E" w:rsidRDefault="00000000" w:rsidP="00B93647">
            <w:pPr>
              <w:bidi/>
            </w:pPr>
            <w:r>
              <w:rPr>
                <w:rFonts w:cs="Arial"/>
                <w:color w:val="404040"/>
                <w:sz w:val="15"/>
              </w:rPr>
              <w:t>تشفير ومسح عن بعد وإبلاغ سريع؛ متبقٍ 4 منخفض.</w:t>
            </w:r>
          </w:p>
        </w:tc>
      </w:tr>
      <w:tr w:rsidR="007A3C6E" w14:paraId="3AF8400F" w14:textId="77777777">
        <w:trPr>
          <w:jc w:val="center"/>
        </w:trPr>
        <w:tc>
          <w:tcPr>
            <w:tcW w:w="1331" w:type="dxa"/>
            <w:shd w:val="clear" w:color="auto" w:fill="EEEAF5"/>
            <w:vAlign w:val="center"/>
          </w:tcPr>
          <w:p w14:paraId="640B0901" w14:textId="77777777" w:rsidR="007A3C6E" w:rsidRDefault="00000000" w:rsidP="00B93647">
            <w:pPr>
              <w:bidi/>
            </w:pPr>
            <w:r>
              <w:rPr>
                <w:rFonts w:cs="Arial"/>
                <w:color w:val="404040"/>
                <w:sz w:val="15"/>
              </w:rPr>
              <w:t>R-005</w:t>
            </w:r>
          </w:p>
        </w:tc>
        <w:tc>
          <w:tcPr>
            <w:tcW w:w="1331" w:type="dxa"/>
            <w:shd w:val="clear" w:color="auto" w:fill="EEEAF5"/>
            <w:vAlign w:val="center"/>
          </w:tcPr>
          <w:p w14:paraId="166550AB" w14:textId="77777777" w:rsidR="007A3C6E" w:rsidRDefault="00000000" w:rsidP="00B93647">
            <w:pPr>
              <w:bidi/>
            </w:pPr>
            <w:r>
              <w:rPr>
                <w:rFonts w:cs="Arial"/>
                <w:color w:val="404040"/>
                <w:sz w:val="15"/>
              </w:rPr>
              <w:t>شهادات SSL/TLS</w:t>
            </w:r>
          </w:p>
        </w:tc>
        <w:tc>
          <w:tcPr>
            <w:tcW w:w="1331" w:type="dxa"/>
            <w:shd w:val="clear" w:color="auto" w:fill="EEEAF5"/>
            <w:vAlign w:val="center"/>
          </w:tcPr>
          <w:p w14:paraId="47D479C7" w14:textId="77777777" w:rsidR="007A3C6E" w:rsidRDefault="00000000" w:rsidP="00B93647">
            <w:pPr>
              <w:bidi/>
            </w:pPr>
            <w:r>
              <w:rPr>
                <w:rFonts w:cs="Arial"/>
                <w:color w:val="404040"/>
                <w:sz w:val="15"/>
              </w:rPr>
              <w:t>انتهاء شهادة وتحذيرات للعملاء</w:t>
            </w:r>
          </w:p>
        </w:tc>
        <w:tc>
          <w:tcPr>
            <w:tcW w:w="1331" w:type="dxa"/>
            <w:shd w:val="clear" w:color="auto" w:fill="EEEAF5"/>
            <w:vAlign w:val="center"/>
          </w:tcPr>
          <w:p w14:paraId="3D508FF9" w14:textId="77777777" w:rsidR="007A3C6E" w:rsidRDefault="00000000" w:rsidP="00B93647">
            <w:pPr>
              <w:bidi/>
            </w:pPr>
            <w:r>
              <w:rPr>
                <w:rFonts w:cs="Arial"/>
                <w:color w:val="404040"/>
                <w:sz w:val="15"/>
              </w:rPr>
              <w:t>توفر/سمعة</w:t>
            </w:r>
          </w:p>
        </w:tc>
        <w:tc>
          <w:tcPr>
            <w:tcW w:w="1331" w:type="dxa"/>
            <w:shd w:val="clear" w:color="auto" w:fill="EEEAF5"/>
            <w:vAlign w:val="center"/>
          </w:tcPr>
          <w:p w14:paraId="56B024A3" w14:textId="77777777" w:rsidR="007A3C6E" w:rsidRDefault="00000000" w:rsidP="00B93647">
            <w:pPr>
              <w:bidi/>
            </w:pPr>
            <w:r>
              <w:rPr>
                <w:rFonts w:cs="Arial"/>
                <w:color w:val="404040"/>
                <w:sz w:val="15"/>
              </w:rPr>
              <w:t>مدير الشبكات</w:t>
            </w:r>
          </w:p>
        </w:tc>
        <w:tc>
          <w:tcPr>
            <w:tcW w:w="1331" w:type="dxa"/>
            <w:shd w:val="clear" w:color="auto" w:fill="EEEAF5"/>
            <w:vAlign w:val="center"/>
          </w:tcPr>
          <w:p w14:paraId="3E7A719C" w14:textId="77777777" w:rsidR="007A3C6E" w:rsidRDefault="00000000" w:rsidP="00B93647">
            <w:pPr>
              <w:bidi/>
            </w:pPr>
            <w:r>
              <w:rPr>
                <w:rFonts w:cs="Arial"/>
                <w:color w:val="404040"/>
                <w:sz w:val="15"/>
              </w:rPr>
              <w:t>عالٍ 12</w:t>
            </w:r>
          </w:p>
        </w:tc>
        <w:tc>
          <w:tcPr>
            <w:tcW w:w="1331" w:type="dxa"/>
            <w:shd w:val="clear" w:color="auto" w:fill="EEEAF5"/>
            <w:vAlign w:val="center"/>
          </w:tcPr>
          <w:p w14:paraId="7A6532D4" w14:textId="77777777" w:rsidR="007A3C6E" w:rsidRDefault="00000000" w:rsidP="00B93647">
            <w:pPr>
              <w:bidi/>
            </w:pPr>
            <w:r>
              <w:rPr>
                <w:rFonts w:cs="Arial"/>
                <w:color w:val="404040"/>
                <w:sz w:val="15"/>
              </w:rPr>
              <w:t>تعديل</w:t>
            </w:r>
          </w:p>
        </w:tc>
        <w:tc>
          <w:tcPr>
            <w:tcW w:w="1331" w:type="dxa"/>
            <w:shd w:val="clear" w:color="auto" w:fill="EEEAF5"/>
            <w:vAlign w:val="center"/>
          </w:tcPr>
          <w:p w14:paraId="175BE1F5" w14:textId="77777777" w:rsidR="007A3C6E" w:rsidRDefault="00000000" w:rsidP="00B93647">
            <w:pPr>
              <w:bidi/>
            </w:pPr>
            <w:r>
              <w:rPr>
                <w:rFonts w:cs="Arial"/>
                <w:color w:val="404040"/>
                <w:sz w:val="15"/>
              </w:rPr>
              <w:t>مراقبة وتجديد آلي؛ متبقٍ 3 منخفض.</w:t>
            </w:r>
          </w:p>
        </w:tc>
      </w:tr>
      <w:tr w:rsidR="007A3C6E" w14:paraId="73E19FAB" w14:textId="77777777">
        <w:trPr>
          <w:jc w:val="center"/>
        </w:trPr>
        <w:tc>
          <w:tcPr>
            <w:tcW w:w="1331" w:type="dxa"/>
            <w:shd w:val="clear" w:color="auto" w:fill="FFFFFF"/>
            <w:vAlign w:val="center"/>
          </w:tcPr>
          <w:p w14:paraId="60BE40EF" w14:textId="77777777" w:rsidR="007A3C6E" w:rsidRDefault="00000000" w:rsidP="00B93647">
            <w:pPr>
              <w:bidi/>
            </w:pPr>
            <w:r>
              <w:rPr>
                <w:rFonts w:cs="Arial"/>
                <w:color w:val="404040"/>
                <w:sz w:val="15"/>
              </w:rPr>
              <w:t>R-006</w:t>
            </w:r>
          </w:p>
        </w:tc>
        <w:tc>
          <w:tcPr>
            <w:tcW w:w="1331" w:type="dxa"/>
            <w:shd w:val="clear" w:color="auto" w:fill="FFFFFF"/>
            <w:vAlign w:val="center"/>
          </w:tcPr>
          <w:p w14:paraId="7DCE0795" w14:textId="77777777" w:rsidR="007A3C6E" w:rsidRDefault="00000000" w:rsidP="00B93647">
            <w:pPr>
              <w:bidi/>
            </w:pPr>
            <w:r>
              <w:rPr>
                <w:rFonts w:cs="Arial"/>
                <w:color w:val="404040"/>
                <w:sz w:val="15"/>
              </w:rPr>
              <w:t>مجلدات الموارد البشرية</w:t>
            </w:r>
          </w:p>
        </w:tc>
        <w:tc>
          <w:tcPr>
            <w:tcW w:w="1331" w:type="dxa"/>
            <w:shd w:val="clear" w:color="auto" w:fill="FFFFFF"/>
            <w:vAlign w:val="center"/>
          </w:tcPr>
          <w:p w14:paraId="6405DB82" w14:textId="77777777" w:rsidR="007A3C6E" w:rsidRDefault="00000000" w:rsidP="00B93647">
            <w:pPr>
              <w:bidi/>
            </w:pPr>
            <w:r>
              <w:rPr>
                <w:rFonts w:cs="Arial"/>
                <w:color w:val="404040"/>
                <w:sz w:val="15"/>
              </w:rPr>
              <w:t>صلاحيات موروثة ووصول غير مصرح</w:t>
            </w:r>
          </w:p>
        </w:tc>
        <w:tc>
          <w:tcPr>
            <w:tcW w:w="1331" w:type="dxa"/>
            <w:shd w:val="clear" w:color="auto" w:fill="FFFFFF"/>
            <w:vAlign w:val="center"/>
          </w:tcPr>
          <w:p w14:paraId="4FC2F825" w14:textId="77777777" w:rsidR="007A3C6E" w:rsidRDefault="00000000" w:rsidP="00B93647">
            <w:pPr>
              <w:bidi/>
            </w:pPr>
            <w:r>
              <w:rPr>
                <w:rFonts w:cs="Arial"/>
                <w:color w:val="404040"/>
                <w:sz w:val="15"/>
              </w:rPr>
              <w:t>سرية/خصوصية</w:t>
            </w:r>
          </w:p>
        </w:tc>
        <w:tc>
          <w:tcPr>
            <w:tcW w:w="1331" w:type="dxa"/>
            <w:shd w:val="clear" w:color="auto" w:fill="FFFFFF"/>
            <w:vAlign w:val="center"/>
          </w:tcPr>
          <w:p w14:paraId="05B68F31" w14:textId="77777777" w:rsidR="007A3C6E" w:rsidRDefault="00000000" w:rsidP="00B93647">
            <w:pPr>
              <w:bidi/>
            </w:pPr>
            <w:r>
              <w:rPr>
                <w:rFonts w:cs="Arial"/>
                <w:color w:val="404040"/>
                <w:sz w:val="15"/>
              </w:rPr>
              <w:t>مديرا التقنية والموارد البشرية</w:t>
            </w:r>
          </w:p>
        </w:tc>
        <w:tc>
          <w:tcPr>
            <w:tcW w:w="1331" w:type="dxa"/>
            <w:shd w:val="clear" w:color="auto" w:fill="FFFFFF"/>
            <w:vAlign w:val="center"/>
          </w:tcPr>
          <w:p w14:paraId="47A005EB" w14:textId="77777777" w:rsidR="007A3C6E" w:rsidRDefault="00000000" w:rsidP="00B93647">
            <w:pPr>
              <w:bidi/>
            </w:pPr>
            <w:r>
              <w:rPr>
                <w:rFonts w:cs="Arial"/>
                <w:color w:val="404040"/>
                <w:sz w:val="15"/>
              </w:rPr>
              <w:t>عالٍ 15</w:t>
            </w:r>
          </w:p>
        </w:tc>
        <w:tc>
          <w:tcPr>
            <w:tcW w:w="1331" w:type="dxa"/>
            <w:shd w:val="clear" w:color="auto" w:fill="FFFFFF"/>
            <w:vAlign w:val="center"/>
          </w:tcPr>
          <w:p w14:paraId="610FEE46" w14:textId="77777777" w:rsidR="007A3C6E" w:rsidRDefault="00000000" w:rsidP="00B93647">
            <w:pPr>
              <w:bidi/>
            </w:pPr>
            <w:r>
              <w:rPr>
                <w:rFonts w:cs="Arial"/>
                <w:color w:val="404040"/>
                <w:sz w:val="15"/>
              </w:rPr>
              <w:t>تعديل</w:t>
            </w:r>
          </w:p>
        </w:tc>
        <w:tc>
          <w:tcPr>
            <w:tcW w:w="1331" w:type="dxa"/>
            <w:shd w:val="clear" w:color="auto" w:fill="FFFFFF"/>
            <w:vAlign w:val="center"/>
          </w:tcPr>
          <w:p w14:paraId="3B34CE78" w14:textId="77777777" w:rsidR="007A3C6E" w:rsidRDefault="00000000" w:rsidP="00B93647">
            <w:pPr>
              <w:bidi/>
            </w:pPr>
            <w:r>
              <w:rPr>
                <w:rFonts w:cs="Arial"/>
                <w:color w:val="404040"/>
                <w:sz w:val="15"/>
              </w:rPr>
              <w:t>مراجعة ربع سنوية وإزالة الموروث؛ متبقٍ 4 منخفض.</w:t>
            </w:r>
          </w:p>
        </w:tc>
      </w:tr>
      <w:tr w:rsidR="007A3C6E" w14:paraId="3CF9D891" w14:textId="77777777">
        <w:trPr>
          <w:jc w:val="center"/>
        </w:trPr>
        <w:tc>
          <w:tcPr>
            <w:tcW w:w="1331" w:type="dxa"/>
            <w:shd w:val="clear" w:color="auto" w:fill="EEEAF5"/>
            <w:vAlign w:val="center"/>
          </w:tcPr>
          <w:p w14:paraId="31B7474D" w14:textId="77777777" w:rsidR="007A3C6E" w:rsidRDefault="00000000" w:rsidP="00B93647">
            <w:pPr>
              <w:bidi/>
            </w:pPr>
            <w:r>
              <w:rPr>
                <w:rFonts w:cs="Arial"/>
                <w:color w:val="404040"/>
                <w:sz w:val="15"/>
              </w:rPr>
              <w:t>R-007</w:t>
            </w:r>
          </w:p>
        </w:tc>
        <w:tc>
          <w:tcPr>
            <w:tcW w:w="1331" w:type="dxa"/>
            <w:shd w:val="clear" w:color="auto" w:fill="EEEAF5"/>
            <w:vAlign w:val="center"/>
          </w:tcPr>
          <w:p w14:paraId="5F372944" w14:textId="77777777" w:rsidR="007A3C6E" w:rsidRDefault="00000000" w:rsidP="00B93647">
            <w:pPr>
              <w:bidi/>
            </w:pPr>
            <w:r>
              <w:rPr>
                <w:rFonts w:cs="Arial"/>
                <w:color w:val="404040"/>
                <w:sz w:val="15"/>
              </w:rPr>
              <w:t>الخوادم ومخازن البيانات</w:t>
            </w:r>
          </w:p>
        </w:tc>
        <w:tc>
          <w:tcPr>
            <w:tcW w:w="1331" w:type="dxa"/>
            <w:shd w:val="clear" w:color="auto" w:fill="EEEAF5"/>
            <w:vAlign w:val="center"/>
          </w:tcPr>
          <w:p w14:paraId="6236FCCD" w14:textId="77777777" w:rsidR="007A3C6E" w:rsidRDefault="00000000" w:rsidP="00B93647">
            <w:pPr>
              <w:bidi/>
            </w:pPr>
            <w:r>
              <w:rPr>
                <w:rFonts w:cs="Arial"/>
                <w:color w:val="404040"/>
                <w:sz w:val="15"/>
              </w:rPr>
              <w:t>فدية أو برمجية خبيثة</w:t>
            </w:r>
          </w:p>
        </w:tc>
        <w:tc>
          <w:tcPr>
            <w:tcW w:w="1331" w:type="dxa"/>
            <w:shd w:val="clear" w:color="auto" w:fill="EEEAF5"/>
            <w:vAlign w:val="center"/>
          </w:tcPr>
          <w:p w14:paraId="728D4246" w14:textId="77777777" w:rsidR="007A3C6E" w:rsidRDefault="00000000" w:rsidP="00B93647">
            <w:pPr>
              <w:bidi/>
            </w:pPr>
            <w:r>
              <w:rPr>
                <w:rFonts w:cs="Arial"/>
                <w:color w:val="404040"/>
                <w:sz w:val="15"/>
              </w:rPr>
              <w:t>س/س/ت</w:t>
            </w:r>
          </w:p>
        </w:tc>
        <w:tc>
          <w:tcPr>
            <w:tcW w:w="1331" w:type="dxa"/>
            <w:shd w:val="clear" w:color="auto" w:fill="EEEAF5"/>
            <w:vAlign w:val="center"/>
          </w:tcPr>
          <w:p w14:paraId="303476A9" w14:textId="77777777" w:rsidR="007A3C6E" w:rsidRDefault="00000000" w:rsidP="00B93647">
            <w:pPr>
              <w:bidi/>
            </w:pPr>
            <w:r>
              <w:rPr>
                <w:rFonts w:cs="Arial"/>
                <w:color w:val="404040"/>
                <w:sz w:val="15"/>
              </w:rPr>
              <w:t>مدير مركز البيانات</w:t>
            </w:r>
          </w:p>
        </w:tc>
        <w:tc>
          <w:tcPr>
            <w:tcW w:w="1331" w:type="dxa"/>
            <w:shd w:val="clear" w:color="auto" w:fill="EEEAF5"/>
            <w:vAlign w:val="center"/>
          </w:tcPr>
          <w:p w14:paraId="67B8F55A" w14:textId="77777777" w:rsidR="007A3C6E" w:rsidRDefault="00000000" w:rsidP="00B93647">
            <w:pPr>
              <w:bidi/>
            </w:pPr>
            <w:r>
              <w:rPr>
                <w:rFonts w:cs="Arial"/>
                <w:color w:val="404040"/>
                <w:sz w:val="15"/>
              </w:rPr>
              <w:t>عالٍ 15</w:t>
            </w:r>
          </w:p>
        </w:tc>
        <w:tc>
          <w:tcPr>
            <w:tcW w:w="1331" w:type="dxa"/>
            <w:shd w:val="clear" w:color="auto" w:fill="EEEAF5"/>
            <w:vAlign w:val="center"/>
          </w:tcPr>
          <w:p w14:paraId="3DA9743B" w14:textId="77777777" w:rsidR="007A3C6E" w:rsidRDefault="00000000" w:rsidP="00B93647">
            <w:pPr>
              <w:bidi/>
            </w:pPr>
            <w:r>
              <w:rPr>
                <w:rFonts w:cs="Arial"/>
                <w:color w:val="404040"/>
                <w:sz w:val="15"/>
              </w:rPr>
              <w:t>تعديل</w:t>
            </w:r>
          </w:p>
        </w:tc>
        <w:tc>
          <w:tcPr>
            <w:tcW w:w="1331" w:type="dxa"/>
            <w:shd w:val="clear" w:color="auto" w:fill="EEEAF5"/>
            <w:vAlign w:val="center"/>
          </w:tcPr>
          <w:p w14:paraId="28DCE2E9" w14:textId="77777777" w:rsidR="007A3C6E" w:rsidRDefault="00000000" w:rsidP="00B93647">
            <w:pPr>
              <w:bidi/>
            </w:pPr>
            <w:r>
              <w:rPr>
                <w:rFonts w:cs="Arial"/>
                <w:color w:val="404040"/>
                <w:sz w:val="15"/>
              </w:rPr>
              <w:t>نسخ غير متصل واختبار استعادة وتقسيم؛ متبقٍ 8 متوسط.</w:t>
            </w:r>
          </w:p>
        </w:tc>
      </w:tr>
      <w:tr w:rsidR="007A3C6E" w14:paraId="47B97DAA" w14:textId="77777777">
        <w:trPr>
          <w:jc w:val="center"/>
        </w:trPr>
        <w:tc>
          <w:tcPr>
            <w:tcW w:w="1331" w:type="dxa"/>
            <w:shd w:val="clear" w:color="auto" w:fill="FFFFFF"/>
            <w:vAlign w:val="center"/>
          </w:tcPr>
          <w:p w14:paraId="57F5F6EF" w14:textId="77777777" w:rsidR="007A3C6E" w:rsidRDefault="00000000" w:rsidP="00B93647">
            <w:pPr>
              <w:bidi/>
            </w:pPr>
            <w:r>
              <w:rPr>
                <w:rFonts w:cs="Arial"/>
                <w:color w:val="404040"/>
                <w:sz w:val="15"/>
              </w:rPr>
              <w:t>R-008</w:t>
            </w:r>
          </w:p>
        </w:tc>
        <w:tc>
          <w:tcPr>
            <w:tcW w:w="1331" w:type="dxa"/>
            <w:shd w:val="clear" w:color="auto" w:fill="FFFFFF"/>
            <w:vAlign w:val="center"/>
          </w:tcPr>
          <w:p w14:paraId="120F1AE0" w14:textId="77777777" w:rsidR="007A3C6E" w:rsidRDefault="00000000" w:rsidP="00B93647">
            <w:pPr>
              <w:bidi/>
            </w:pPr>
            <w:r>
              <w:rPr>
                <w:rFonts w:cs="Arial"/>
                <w:color w:val="404040"/>
                <w:sz w:val="15"/>
              </w:rPr>
              <w:t>الربط بين الفروع والمركز</w:t>
            </w:r>
          </w:p>
        </w:tc>
        <w:tc>
          <w:tcPr>
            <w:tcW w:w="1331" w:type="dxa"/>
            <w:shd w:val="clear" w:color="auto" w:fill="FFFFFF"/>
            <w:vAlign w:val="center"/>
          </w:tcPr>
          <w:p w14:paraId="6886B400" w14:textId="77777777" w:rsidR="007A3C6E" w:rsidRDefault="00000000" w:rsidP="00B93647">
            <w:pPr>
              <w:bidi/>
            </w:pPr>
            <w:r>
              <w:rPr>
                <w:rFonts w:cs="Arial"/>
                <w:color w:val="404040"/>
                <w:sz w:val="15"/>
              </w:rPr>
              <w:t>حجب خدمة أو انقطاع اتصال</w:t>
            </w:r>
          </w:p>
        </w:tc>
        <w:tc>
          <w:tcPr>
            <w:tcW w:w="1331" w:type="dxa"/>
            <w:shd w:val="clear" w:color="auto" w:fill="FFFFFF"/>
            <w:vAlign w:val="center"/>
          </w:tcPr>
          <w:p w14:paraId="12B45FC9" w14:textId="77777777" w:rsidR="007A3C6E" w:rsidRDefault="00000000" w:rsidP="00B93647">
            <w:pPr>
              <w:bidi/>
            </w:pPr>
            <w:r>
              <w:rPr>
                <w:rFonts w:cs="Arial"/>
                <w:color w:val="404040"/>
                <w:sz w:val="15"/>
              </w:rPr>
              <w:t>توفر</w:t>
            </w:r>
          </w:p>
        </w:tc>
        <w:tc>
          <w:tcPr>
            <w:tcW w:w="1331" w:type="dxa"/>
            <w:shd w:val="clear" w:color="auto" w:fill="FFFFFF"/>
            <w:vAlign w:val="center"/>
          </w:tcPr>
          <w:p w14:paraId="2CCB5832" w14:textId="77777777" w:rsidR="007A3C6E" w:rsidRDefault="00000000" w:rsidP="00B93647">
            <w:pPr>
              <w:bidi/>
            </w:pPr>
            <w:r>
              <w:rPr>
                <w:rFonts w:cs="Arial"/>
                <w:color w:val="404040"/>
                <w:sz w:val="15"/>
              </w:rPr>
              <w:t>مدير الشبكات</w:t>
            </w:r>
          </w:p>
        </w:tc>
        <w:tc>
          <w:tcPr>
            <w:tcW w:w="1331" w:type="dxa"/>
            <w:shd w:val="clear" w:color="auto" w:fill="FFFFFF"/>
            <w:vAlign w:val="center"/>
          </w:tcPr>
          <w:p w14:paraId="10033628" w14:textId="77777777" w:rsidR="007A3C6E" w:rsidRDefault="00000000" w:rsidP="00B93647">
            <w:pPr>
              <w:bidi/>
            </w:pPr>
            <w:r>
              <w:rPr>
                <w:rFonts w:cs="Arial"/>
                <w:color w:val="404040"/>
                <w:sz w:val="15"/>
              </w:rPr>
              <w:t>متوسط 9</w:t>
            </w:r>
          </w:p>
        </w:tc>
        <w:tc>
          <w:tcPr>
            <w:tcW w:w="1331" w:type="dxa"/>
            <w:shd w:val="clear" w:color="auto" w:fill="FFFFFF"/>
            <w:vAlign w:val="center"/>
          </w:tcPr>
          <w:p w14:paraId="664154A7" w14:textId="77777777" w:rsidR="007A3C6E" w:rsidRDefault="00000000" w:rsidP="00B93647">
            <w:pPr>
              <w:bidi/>
            </w:pPr>
            <w:r>
              <w:rPr>
                <w:rFonts w:cs="Arial"/>
                <w:color w:val="404040"/>
                <w:sz w:val="15"/>
              </w:rPr>
              <w:t>تعديل</w:t>
            </w:r>
          </w:p>
        </w:tc>
        <w:tc>
          <w:tcPr>
            <w:tcW w:w="1331" w:type="dxa"/>
            <w:shd w:val="clear" w:color="auto" w:fill="FFFFFF"/>
            <w:vAlign w:val="center"/>
          </w:tcPr>
          <w:p w14:paraId="73596661" w14:textId="77777777" w:rsidR="007A3C6E" w:rsidRDefault="00000000" w:rsidP="00B93647">
            <w:pPr>
              <w:bidi/>
            </w:pPr>
            <w:r>
              <w:rPr>
                <w:rFonts w:cs="Arial"/>
                <w:color w:val="404040"/>
                <w:sz w:val="15"/>
              </w:rPr>
              <w:t>اختبار الرابط البديل ومراقبة SLA؛ متبقٍ 3 منخفض.</w:t>
            </w:r>
          </w:p>
        </w:tc>
      </w:tr>
      <w:tr w:rsidR="007A3C6E" w14:paraId="6AD2550A" w14:textId="77777777">
        <w:trPr>
          <w:jc w:val="center"/>
        </w:trPr>
        <w:tc>
          <w:tcPr>
            <w:tcW w:w="1331" w:type="dxa"/>
            <w:shd w:val="clear" w:color="auto" w:fill="EEEAF5"/>
            <w:vAlign w:val="center"/>
          </w:tcPr>
          <w:p w14:paraId="3216C849" w14:textId="77777777" w:rsidR="007A3C6E" w:rsidRDefault="00000000" w:rsidP="00B93647">
            <w:pPr>
              <w:bidi/>
            </w:pPr>
            <w:r>
              <w:rPr>
                <w:rFonts w:cs="Arial"/>
                <w:color w:val="404040"/>
                <w:sz w:val="15"/>
              </w:rPr>
              <w:t>R-009</w:t>
            </w:r>
          </w:p>
        </w:tc>
        <w:tc>
          <w:tcPr>
            <w:tcW w:w="1331" w:type="dxa"/>
            <w:shd w:val="clear" w:color="auto" w:fill="EEEAF5"/>
            <w:vAlign w:val="center"/>
          </w:tcPr>
          <w:p w14:paraId="2F0E7715" w14:textId="77777777" w:rsidR="007A3C6E" w:rsidRDefault="00000000" w:rsidP="00B93647">
            <w:pPr>
              <w:bidi/>
            </w:pPr>
            <w:r>
              <w:rPr>
                <w:rFonts w:cs="Arial"/>
                <w:color w:val="404040"/>
                <w:sz w:val="15"/>
              </w:rPr>
              <w:t>آفاق بلس والمطور الخارجي</w:t>
            </w:r>
          </w:p>
        </w:tc>
        <w:tc>
          <w:tcPr>
            <w:tcW w:w="1331" w:type="dxa"/>
            <w:shd w:val="clear" w:color="auto" w:fill="EEEAF5"/>
            <w:vAlign w:val="center"/>
          </w:tcPr>
          <w:p w14:paraId="58FB1CF2" w14:textId="77777777" w:rsidR="007A3C6E" w:rsidRDefault="00000000" w:rsidP="00B93647">
            <w:pPr>
              <w:bidi/>
            </w:pPr>
            <w:r>
              <w:rPr>
                <w:rFonts w:cs="Arial"/>
                <w:color w:val="404040"/>
                <w:sz w:val="15"/>
              </w:rPr>
              <w:t>تسريب أو تعديل الشيفرة</w:t>
            </w:r>
          </w:p>
        </w:tc>
        <w:tc>
          <w:tcPr>
            <w:tcW w:w="1331" w:type="dxa"/>
            <w:shd w:val="clear" w:color="auto" w:fill="EEEAF5"/>
            <w:vAlign w:val="center"/>
          </w:tcPr>
          <w:p w14:paraId="34925239" w14:textId="77777777" w:rsidR="007A3C6E" w:rsidRDefault="00000000" w:rsidP="00B93647">
            <w:pPr>
              <w:bidi/>
            </w:pPr>
            <w:r>
              <w:rPr>
                <w:rFonts w:cs="Arial"/>
                <w:color w:val="404040"/>
                <w:sz w:val="15"/>
              </w:rPr>
              <w:t>سرية/سلامة</w:t>
            </w:r>
          </w:p>
        </w:tc>
        <w:tc>
          <w:tcPr>
            <w:tcW w:w="1331" w:type="dxa"/>
            <w:shd w:val="clear" w:color="auto" w:fill="EEEAF5"/>
            <w:vAlign w:val="center"/>
          </w:tcPr>
          <w:p w14:paraId="6C69142B" w14:textId="77777777" w:rsidR="007A3C6E" w:rsidRDefault="00000000" w:rsidP="00B93647">
            <w:pPr>
              <w:bidi/>
            </w:pPr>
            <w:r>
              <w:rPr>
                <w:rFonts w:cs="Arial"/>
                <w:color w:val="404040"/>
                <w:sz w:val="15"/>
              </w:rPr>
              <w:t>مدير التطوير</w:t>
            </w:r>
          </w:p>
        </w:tc>
        <w:tc>
          <w:tcPr>
            <w:tcW w:w="1331" w:type="dxa"/>
            <w:shd w:val="clear" w:color="auto" w:fill="EEEAF5"/>
            <w:vAlign w:val="center"/>
          </w:tcPr>
          <w:p w14:paraId="1637B00F" w14:textId="77777777" w:rsidR="007A3C6E" w:rsidRDefault="00000000" w:rsidP="00B93647">
            <w:pPr>
              <w:bidi/>
            </w:pPr>
            <w:r>
              <w:rPr>
                <w:rFonts w:cs="Arial"/>
                <w:color w:val="404040"/>
                <w:sz w:val="15"/>
              </w:rPr>
              <w:t>متوسط 8</w:t>
            </w:r>
          </w:p>
        </w:tc>
        <w:tc>
          <w:tcPr>
            <w:tcW w:w="1331" w:type="dxa"/>
            <w:shd w:val="clear" w:color="auto" w:fill="EEEAF5"/>
            <w:vAlign w:val="center"/>
          </w:tcPr>
          <w:p w14:paraId="7169DB6E" w14:textId="77777777" w:rsidR="007A3C6E" w:rsidRDefault="00000000" w:rsidP="00B93647">
            <w:pPr>
              <w:bidi/>
            </w:pPr>
            <w:r>
              <w:rPr>
                <w:rFonts w:cs="Arial"/>
                <w:color w:val="404040"/>
                <w:sz w:val="15"/>
              </w:rPr>
              <w:t>تعديل</w:t>
            </w:r>
          </w:p>
        </w:tc>
        <w:tc>
          <w:tcPr>
            <w:tcW w:w="1331" w:type="dxa"/>
            <w:shd w:val="clear" w:color="auto" w:fill="EEEAF5"/>
            <w:vAlign w:val="center"/>
          </w:tcPr>
          <w:p w14:paraId="0513FCB5" w14:textId="77777777" w:rsidR="007A3C6E" w:rsidRDefault="00000000" w:rsidP="00B93647">
            <w:pPr>
              <w:bidi/>
            </w:pPr>
            <w:r>
              <w:rPr>
                <w:rFonts w:cs="Arial"/>
                <w:color w:val="404040"/>
                <w:sz w:val="15"/>
              </w:rPr>
              <w:t>عقد وفحص مكونات وبيانات اختبار آمنة؛ متبقٍ 3 منخفض.</w:t>
            </w:r>
          </w:p>
        </w:tc>
      </w:tr>
      <w:tr w:rsidR="007A3C6E" w14:paraId="6F8595AC" w14:textId="77777777">
        <w:trPr>
          <w:jc w:val="center"/>
        </w:trPr>
        <w:tc>
          <w:tcPr>
            <w:tcW w:w="1331" w:type="dxa"/>
            <w:shd w:val="clear" w:color="auto" w:fill="FFFFFF"/>
            <w:vAlign w:val="center"/>
          </w:tcPr>
          <w:p w14:paraId="22153DB2" w14:textId="77777777" w:rsidR="007A3C6E" w:rsidRDefault="00000000" w:rsidP="00B93647">
            <w:pPr>
              <w:bidi/>
            </w:pPr>
            <w:r>
              <w:rPr>
                <w:rFonts w:cs="Arial"/>
                <w:color w:val="404040"/>
                <w:sz w:val="15"/>
              </w:rPr>
              <w:t>R-010</w:t>
            </w:r>
          </w:p>
        </w:tc>
        <w:tc>
          <w:tcPr>
            <w:tcW w:w="1331" w:type="dxa"/>
            <w:shd w:val="clear" w:color="auto" w:fill="FFFFFF"/>
            <w:vAlign w:val="center"/>
          </w:tcPr>
          <w:p w14:paraId="23ECA038" w14:textId="77777777" w:rsidR="007A3C6E" w:rsidRDefault="00000000" w:rsidP="00B93647">
            <w:pPr>
              <w:bidi/>
            </w:pPr>
            <w:r>
              <w:rPr>
                <w:rFonts w:cs="Arial"/>
                <w:color w:val="404040"/>
                <w:sz w:val="15"/>
              </w:rPr>
              <w:t>AWS للأنظمة غير الحرجة</w:t>
            </w:r>
          </w:p>
        </w:tc>
        <w:tc>
          <w:tcPr>
            <w:tcW w:w="1331" w:type="dxa"/>
            <w:shd w:val="clear" w:color="auto" w:fill="FFFFFF"/>
            <w:vAlign w:val="center"/>
          </w:tcPr>
          <w:p w14:paraId="47CB53EB" w14:textId="77777777" w:rsidR="007A3C6E" w:rsidRDefault="00000000" w:rsidP="00B93647">
            <w:pPr>
              <w:bidi/>
            </w:pPr>
            <w:r>
              <w:rPr>
                <w:rFonts w:cs="Arial"/>
                <w:color w:val="404040"/>
                <w:sz w:val="15"/>
              </w:rPr>
              <w:t>فقد توفر أو كشف بيانات لدى مورد</w:t>
            </w:r>
          </w:p>
        </w:tc>
        <w:tc>
          <w:tcPr>
            <w:tcW w:w="1331" w:type="dxa"/>
            <w:shd w:val="clear" w:color="auto" w:fill="FFFFFF"/>
            <w:vAlign w:val="center"/>
          </w:tcPr>
          <w:p w14:paraId="5E5F3476" w14:textId="77777777" w:rsidR="007A3C6E" w:rsidRDefault="00000000" w:rsidP="00B93647">
            <w:pPr>
              <w:bidi/>
            </w:pPr>
            <w:r>
              <w:rPr>
                <w:rFonts w:cs="Arial"/>
                <w:color w:val="404040"/>
                <w:sz w:val="15"/>
              </w:rPr>
              <w:t>س/ت/امتثال</w:t>
            </w:r>
          </w:p>
        </w:tc>
        <w:tc>
          <w:tcPr>
            <w:tcW w:w="1331" w:type="dxa"/>
            <w:shd w:val="clear" w:color="auto" w:fill="FFFFFF"/>
            <w:vAlign w:val="center"/>
          </w:tcPr>
          <w:p w14:paraId="056C87C2" w14:textId="77777777" w:rsidR="007A3C6E" w:rsidRDefault="00000000" w:rsidP="00B93647">
            <w:pPr>
              <w:bidi/>
            </w:pPr>
            <w:r>
              <w:rPr>
                <w:rFonts w:cs="Arial"/>
                <w:color w:val="404040"/>
                <w:sz w:val="15"/>
              </w:rPr>
              <w:t>مدير المشتريات وCISO</w:t>
            </w:r>
          </w:p>
        </w:tc>
        <w:tc>
          <w:tcPr>
            <w:tcW w:w="1331" w:type="dxa"/>
            <w:shd w:val="clear" w:color="auto" w:fill="FFFFFF"/>
            <w:vAlign w:val="center"/>
          </w:tcPr>
          <w:p w14:paraId="2FA0DEBE" w14:textId="77777777" w:rsidR="007A3C6E" w:rsidRDefault="00000000" w:rsidP="00B93647">
            <w:pPr>
              <w:bidi/>
            </w:pPr>
            <w:r>
              <w:rPr>
                <w:rFonts w:cs="Arial"/>
                <w:color w:val="404040"/>
                <w:sz w:val="15"/>
              </w:rPr>
              <w:t>متوسط 8</w:t>
            </w:r>
          </w:p>
        </w:tc>
        <w:tc>
          <w:tcPr>
            <w:tcW w:w="1331" w:type="dxa"/>
            <w:shd w:val="clear" w:color="auto" w:fill="FFFFFF"/>
            <w:vAlign w:val="center"/>
          </w:tcPr>
          <w:p w14:paraId="498DDA84" w14:textId="77777777" w:rsidR="007A3C6E" w:rsidRDefault="00000000" w:rsidP="00B93647">
            <w:pPr>
              <w:bidi/>
            </w:pPr>
            <w:r>
              <w:rPr>
                <w:rFonts w:cs="Arial"/>
                <w:color w:val="404040"/>
                <w:sz w:val="15"/>
              </w:rPr>
              <w:t>مشاركة</w:t>
            </w:r>
          </w:p>
        </w:tc>
        <w:tc>
          <w:tcPr>
            <w:tcW w:w="1331" w:type="dxa"/>
            <w:shd w:val="clear" w:color="auto" w:fill="FFFFFF"/>
            <w:vAlign w:val="center"/>
          </w:tcPr>
          <w:p w14:paraId="6204DC55" w14:textId="77777777" w:rsidR="007A3C6E" w:rsidRDefault="00000000" w:rsidP="00B93647">
            <w:pPr>
              <w:bidi/>
            </w:pPr>
            <w:r>
              <w:rPr>
                <w:rFonts w:cs="Arial"/>
                <w:color w:val="404040"/>
                <w:sz w:val="15"/>
              </w:rPr>
              <w:t>تقييم وعقد وتشفير وخطة خروج؛ متبقٍ 3 منخفض.</w:t>
            </w:r>
          </w:p>
        </w:tc>
      </w:tr>
      <w:tr w:rsidR="007A3C6E" w14:paraId="4B73989D" w14:textId="77777777">
        <w:trPr>
          <w:jc w:val="center"/>
        </w:trPr>
        <w:tc>
          <w:tcPr>
            <w:tcW w:w="1331" w:type="dxa"/>
            <w:shd w:val="clear" w:color="auto" w:fill="EEEAF5"/>
            <w:vAlign w:val="center"/>
          </w:tcPr>
          <w:p w14:paraId="72CBDDCB" w14:textId="77777777" w:rsidR="007A3C6E" w:rsidRDefault="00000000" w:rsidP="00B93647">
            <w:pPr>
              <w:bidi/>
            </w:pPr>
            <w:r>
              <w:rPr>
                <w:rFonts w:cs="Arial"/>
                <w:color w:val="404040"/>
                <w:sz w:val="15"/>
              </w:rPr>
              <w:t>R-011</w:t>
            </w:r>
          </w:p>
        </w:tc>
        <w:tc>
          <w:tcPr>
            <w:tcW w:w="1331" w:type="dxa"/>
            <w:shd w:val="clear" w:color="auto" w:fill="EEEAF5"/>
            <w:vAlign w:val="center"/>
          </w:tcPr>
          <w:p w14:paraId="1208ADC2" w14:textId="77777777" w:rsidR="007A3C6E" w:rsidRDefault="00000000" w:rsidP="00B93647">
            <w:pPr>
              <w:bidi/>
            </w:pPr>
            <w:r>
              <w:rPr>
                <w:rFonts w:cs="Arial"/>
                <w:color w:val="404040"/>
                <w:sz w:val="15"/>
              </w:rPr>
              <w:t>التحويلات الدولية</w:t>
            </w:r>
          </w:p>
        </w:tc>
        <w:tc>
          <w:tcPr>
            <w:tcW w:w="1331" w:type="dxa"/>
            <w:shd w:val="clear" w:color="auto" w:fill="EEEAF5"/>
            <w:vAlign w:val="center"/>
          </w:tcPr>
          <w:p w14:paraId="71FEAC70" w14:textId="77777777" w:rsidR="007A3C6E" w:rsidRDefault="00000000" w:rsidP="00B93647">
            <w:pPr>
              <w:bidi/>
            </w:pPr>
            <w:r>
              <w:rPr>
                <w:rFonts w:cs="Arial"/>
                <w:color w:val="404040"/>
                <w:sz w:val="15"/>
              </w:rPr>
              <w:t>تحويل احتيالي أو غسل أموال</w:t>
            </w:r>
          </w:p>
        </w:tc>
        <w:tc>
          <w:tcPr>
            <w:tcW w:w="1331" w:type="dxa"/>
            <w:shd w:val="clear" w:color="auto" w:fill="EEEAF5"/>
            <w:vAlign w:val="center"/>
          </w:tcPr>
          <w:p w14:paraId="522A3108" w14:textId="77777777" w:rsidR="007A3C6E" w:rsidRDefault="00000000" w:rsidP="00B93647">
            <w:pPr>
              <w:bidi/>
            </w:pPr>
            <w:r>
              <w:rPr>
                <w:rFonts w:cs="Arial"/>
                <w:color w:val="404040"/>
                <w:sz w:val="15"/>
              </w:rPr>
              <w:t>سلامة/امتثال/مالي</w:t>
            </w:r>
          </w:p>
        </w:tc>
        <w:tc>
          <w:tcPr>
            <w:tcW w:w="1331" w:type="dxa"/>
            <w:shd w:val="clear" w:color="auto" w:fill="EEEAF5"/>
            <w:vAlign w:val="center"/>
          </w:tcPr>
          <w:p w14:paraId="37A7F2EC" w14:textId="77777777" w:rsidR="007A3C6E" w:rsidRDefault="00000000" w:rsidP="00B93647">
            <w:pPr>
              <w:bidi/>
            </w:pPr>
            <w:r>
              <w:rPr>
                <w:rFonts w:cs="Arial"/>
                <w:color w:val="404040"/>
                <w:sz w:val="15"/>
              </w:rPr>
              <w:t>مدير العمليات الدولية</w:t>
            </w:r>
          </w:p>
        </w:tc>
        <w:tc>
          <w:tcPr>
            <w:tcW w:w="1331" w:type="dxa"/>
            <w:shd w:val="clear" w:color="auto" w:fill="EEEAF5"/>
            <w:vAlign w:val="center"/>
          </w:tcPr>
          <w:p w14:paraId="411F1A9B" w14:textId="77777777" w:rsidR="007A3C6E" w:rsidRDefault="00000000" w:rsidP="00B93647">
            <w:pPr>
              <w:bidi/>
            </w:pPr>
            <w:r>
              <w:rPr>
                <w:rFonts w:cs="Arial"/>
                <w:color w:val="404040"/>
                <w:sz w:val="15"/>
              </w:rPr>
              <w:t>عالٍ 15</w:t>
            </w:r>
          </w:p>
        </w:tc>
        <w:tc>
          <w:tcPr>
            <w:tcW w:w="1331" w:type="dxa"/>
            <w:shd w:val="clear" w:color="auto" w:fill="EEEAF5"/>
            <w:vAlign w:val="center"/>
          </w:tcPr>
          <w:p w14:paraId="614C821A" w14:textId="77777777" w:rsidR="007A3C6E" w:rsidRDefault="00000000" w:rsidP="00B93647">
            <w:pPr>
              <w:bidi/>
            </w:pPr>
            <w:r>
              <w:rPr>
                <w:rFonts w:cs="Arial"/>
                <w:color w:val="404040"/>
                <w:sz w:val="15"/>
              </w:rPr>
              <w:t>تعديل</w:t>
            </w:r>
          </w:p>
        </w:tc>
        <w:tc>
          <w:tcPr>
            <w:tcW w:w="1331" w:type="dxa"/>
            <w:shd w:val="clear" w:color="auto" w:fill="EEEAF5"/>
            <w:vAlign w:val="center"/>
          </w:tcPr>
          <w:p w14:paraId="4F27F876" w14:textId="77777777" w:rsidR="007A3C6E" w:rsidRDefault="00000000" w:rsidP="00B93647">
            <w:pPr>
              <w:bidi/>
            </w:pPr>
            <w:r>
              <w:rPr>
                <w:rFonts w:cs="Arial"/>
                <w:color w:val="404040"/>
                <w:sz w:val="15"/>
              </w:rPr>
              <w:t>مراجعة فورية وفصل مهام وتحديث قواعد المخاطر؛ متبقٍ 8 متوسط.</w:t>
            </w:r>
          </w:p>
        </w:tc>
      </w:tr>
      <w:tr w:rsidR="007A3C6E" w14:paraId="48CC01B6" w14:textId="77777777">
        <w:trPr>
          <w:jc w:val="center"/>
        </w:trPr>
        <w:tc>
          <w:tcPr>
            <w:tcW w:w="1331" w:type="dxa"/>
            <w:shd w:val="clear" w:color="auto" w:fill="FFFFFF"/>
            <w:vAlign w:val="center"/>
          </w:tcPr>
          <w:p w14:paraId="2CB29F65" w14:textId="77777777" w:rsidR="007A3C6E" w:rsidRDefault="00000000" w:rsidP="00B93647">
            <w:pPr>
              <w:bidi/>
            </w:pPr>
            <w:r>
              <w:rPr>
                <w:rFonts w:cs="Arial"/>
                <w:color w:val="404040"/>
                <w:sz w:val="15"/>
              </w:rPr>
              <w:t>R-012</w:t>
            </w:r>
          </w:p>
        </w:tc>
        <w:tc>
          <w:tcPr>
            <w:tcW w:w="1331" w:type="dxa"/>
            <w:shd w:val="clear" w:color="auto" w:fill="FFFFFF"/>
            <w:vAlign w:val="center"/>
          </w:tcPr>
          <w:p w14:paraId="5B99AFCB" w14:textId="77777777" w:rsidR="007A3C6E" w:rsidRDefault="00000000" w:rsidP="00B93647">
            <w:pPr>
              <w:bidi/>
            </w:pPr>
            <w:r>
              <w:rPr>
                <w:rFonts w:cs="Arial"/>
                <w:color w:val="404040"/>
                <w:sz w:val="15"/>
              </w:rPr>
              <w:t>مراكز البيانات والفروع</w:t>
            </w:r>
          </w:p>
        </w:tc>
        <w:tc>
          <w:tcPr>
            <w:tcW w:w="1331" w:type="dxa"/>
            <w:shd w:val="clear" w:color="auto" w:fill="FFFFFF"/>
            <w:vAlign w:val="center"/>
          </w:tcPr>
          <w:p w14:paraId="31F9F13D" w14:textId="77777777" w:rsidR="007A3C6E" w:rsidRDefault="00000000" w:rsidP="00B93647">
            <w:pPr>
              <w:bidi/>
            </w:pPr>
            <w:r>
              <w:rPr>
                <w:rFonts w:cs="Arial"/>
                <w:color w:val="404040"/>
                <w:sz w:val="15"/>
              </w:rPr>
              <w:t>حريق أو طاقة أو كارثة</w:t>
            </w:r>
          </w:p>
        </w:tc>
        <w:tc>
          <w:tcPr>
            <w:tcW w:w="1331" w:type="dxa"/>
            <w:shd w:val="clear" w:color="auto" w:fill="FFFFFF"/>
            <w:vAlign w:val="center"/>
          </w:tcPr>
          <w:p w14:paraId="5CA8799D" w14:textId="77777777" w:rsidR="007A3C6E" w:rsidRDefault="00000000" w:rsidP="00B93647">
            <w:pPr>
              <w:bidi/>
            </w:pPr>
            <w:r>
              <w:rPr>
                <w:rFonts w:cs="Arial"/>
                <w:color w:val="404040"/>
                <w:sz w:val="15"/>
              </w:rPr>
              <w:t>توفر/استمرارية</w:t>
            </w:r>
          </w:p>
        </w:tc>
        <w:tc>
          <w:tcPr>
            <w:tcW w:w="1331" w:type="dxa"/>
            <w:shd w:val="clear" w:color="auto" w:fill="FFFFFF"/>
            <w:vAlign w:val="center"/>
          </w:tcPr>
          <w:p w14:paraId="464E6EAD" w14:textId="77777777" w:rsidR="007A3C6E" w:rsidRDefault="00000000" w:rsidP="00B93647">
            <w:pPr>
              <w:bidi/>
            </w:pPr>
            <w:r>
              <w:rPr>
                <w:rFonts w:cs="Arial"/>
                <w:color w:val="404040"/>
                <w:sz w:val="15"/>
              </w:rPr>
              <w:t>مدير الاستمرارية والمرافق</w:t>
            </w:r>
          </w:p>
        </w:tc>
        <w:tc>
          <w:tcPr>
            <w:tcW w:w="1331" w:type="dxa"/>
            <w:shd w:val="clear" w:color="auto" w:fill="FFFFFF"/>
            <w:vAlign w:val="center"/>
          </w:tcPr>
          <w:p w14:paraId="49F8B93D" w14:textId="77777777" w:rsidR="007A3C6E" w:rsidRDefault="00000000" w:rsidP="00B93647">
            <w:pPr>
              <w:bidi/>
            </w:pPr>
            <w:r>
              <w:rPr>
                <w:rFonts w:cs="Arial"/>
                <w:color w:val="404040"/>
                <w:sz w:val="15"/>
              </w:rPr>
              <w:t>متوسط 10</w:t>
            </w:r>
          </w:p>
        </w:tc>
        <w:tc>
          <w:tcPr>
            <w:tcW w:w="1331" w:type="dxa"/>
            <w:shd w:val="clear" w:color="auto" w:fill="FFFFFF"/>
            <w:vAlign w:val="center"/>
          </w:tcPr>
          <w:p w14:paraId="65E7438E" w14:textId="77777777" w:rsidR="007A3C6E" w:rsidRDefault="00000000" w:rsidP="00B93647">
            <w:pPr>
              <w:bidi/>
            </w:pPr>
            <w:r>
              <w:rPr>
                <w:rFonts w:cs="Arial"/>
                <w:color w:val="404040"/>
                <w:sz w:val="15"/>
              </w:rPr>
              <w:t>تعديل</w:t>
            </w:r>
          </w:p>
        </w:tc>
        <w:tc>
          <w:tcPr>
            <w:tcW w:w="1331" w:type="dxa"/>
            <w:shd w:val="clear" w:color="auto" w:fill="FFFFFF"/>
            <w:vAlign w:val="center"/>
          </w:tcPr>
          <w:p w14:paraId="74179C17" w14:textId="77777777" w:rsidR="007A3C6E" w:rsidRDefault="00000000" w:rsidP="00B93647">
            <w:pPr>
              <w:bidi/>
            </w:pPr>
            <w:r>
              <w:rPr>
                <w:rFonts w:cs="Arial"/>
                <w:color w:val="404040"/>
                <w:sz w:val="15"/>
              </w:rPr>
              <w:t>اختبار BCP/DR والتحقق من الطاقة والاتصالات؛ متبقٍ 4 منخفض.</w:t>
            </w:r>
          </w:p>
        </w:tc>
      </w:tr>
    </w:tbl>
    <w:p w14:paraId="556A778F" w14:textId="77777777" w:rsidR="007A3C6E" w:rsidRDefault="007A3C6E" w:rsidP="00B93647">
      <w:pPr>
        <w:bidi/>
        <w:spacing w:after="20"/>
      </w:pPr>
    </w:p>
    <w:p w14:paraId="70799DFC" w14:textId="77777777" w:rsidR="007A3C6E" w:rsidRDefault="00000000" w:rsidP="00B93647">
      <w:pPr>
        <w:bidi/>
        <w:spacing w:before="200" w:after="100"/>
      </w:pPr>
      <w:r>
        <w:rPr>
          <w:rFonts w:cs="Arial"/>
          <w:b/>
          <w:color w:val="5B4B8A"/>
          <w:sz w:val="32"/>
        </w:rPr>
        <w:t>4. النتائج التفصيلية وأولويات المعالجة</w:t>
      </w:r>
    </w:p>
    <w:p w14:paraId="04AEC21D" w14:textId="77777777" w:rsidR="007A3C6E" w:rsidRDefault="00000000" w:rsidP="00B93647">
      <w:pPr>
        <w:bidi/>
        <w:spacing w:after="120"/>
      </w:pPr>
      <w:r>
        <w:rPr>
          <w:rFonts w:cs="Arial"/>
          <w:color w:val="404040"/>
        </w:rPr>
        <w:t>تعكس الدرجات أدناه نتيجة التقييم الحالي قبل إغلاق الإجراءات. والدرجة المتبقية تقدير متوقع يجب التحقق منه بعد التنفيذ، ولا تعد دليلاً على انخفاض الخطر قبل اكتمال المعالجة والاختبار.</w:t>
      </w:r>
    </w:p>
    <w:p w14:paraId="3F5985DD" w14:textId="77777777" w:rsidR="007A3C6E" w:rsidRDefault="00000000" w:rsidP="00B93647">
      <w:pPr>
        <w:bidi/>
        <w:spacing w:before="200" w:after="100"/>
      </w:pPr>
      <w:r>
        <w:rPr>
          <w:rFonts w:cs="Arial"/>
          <w:b/>
          <w:color w:val="5B4B8A"/>
          <w:sz w:val="26"/>
        </w:rPr>
        <w:t>4.1 المخاطر الحرجة في الخدمات الرقمية</w:t>
      </w:r>
    </w:p>
    <w:p w14:paraId="68713305" w14:textId="77777777" w:rsidR="007A3C6E" w:rsidRDefault="00000000" w:rsidP="00B93647">
      <w:pPr>
        <w:bidi/>
        <w:spacing w:after="120"/>
      </w:pPr>
      <w:r>
        <w:rPr>
          <w:rFonts w:cs="Arial"/>
          <w:color w:val="404040"/>
        </w:rPr>
        <w:t>الخطران R-001 وR-002 يتعلقان مباشرة بتطبيق آفاق بلس وتوافر الخدمات الرقمية. وتزداد أولوية المعالجة بسبب وجود ثغرة عالية في التحقق من المدخلات وحادث سابق نتج عن تغيير خاطئ في الجدار الناري. يلزم منع الإطلاق أو التغيير قبل الاختبار والمراجعة وخطة التراجع.</w:t>
      </w:r>
    </w:p>
    <w:p w14:paraId="59BF2872" w14:textId="77777777" w:rsidR="007A3C6E" w:rsidRDefault="00000000" w:rsidP="00B93647">
      <w:pPr>
        <w:bidi/>
        <w:spacing w:before="200" w:after="100"/>
      </w:pPr>
      <w:r>
        <w:rPr>
          <w:rFonts w:cs="Arial"/>
          <w:b/>
          <w:color w:val="5B4B8A"/>
          <w:sz w:val="26"/>
        </w:rPr>
        <w:t>4.2 حماية البيانات والأجهزة والوصول</w:t>
      </w:r>
    </w:p>
    <w:p w14:paraId="157F9142" w14:textId="77777777" w:rsidR="007A3C6E" w:rsidRDefault="00000000" w:rsidP="00B93647">
      <w:pPr>
        <w:bidi/>
        <w:spacing w:after="120"/>
      </w:pPr>
      <w:r>
        <w:rPr>
          <w:rFonts w:cs="Arial"/>
          <w:color w:val="404040"/>
        </w:rPr>
        <w:t>تظهر المخاطر R-004 وR-006 ضعفاً في التشفير وإدارة الصلاحيات. ويجب تشفير الأجهزة المحمولة وإزالة الصلاحيات الموروثة ومراجعة الوصول وتسجيله، مع ربط التنفيذ بالموارد البشرية عند تغيير الوظيفة أو انتهاء الخدمة.</w:t>
      </w:r>
    </w:p>
    <w:p w14:paraId="59F43D68" w14:textId="77777777" w:rsidR="007A3C6E" w:rsidRDefault="00000000" w:rsidP="00B93647">
      <w:pPr>
        <w:bidi/>
        <w:spacing w:before="200" w:after="100"/>
      </w:pPr>
      <w:r>
        <w:rPr>
          <w:rFonts w:cs="Arial"/>
          <w:b/>
          <w:color w:val="5B4B8A"/>
          <w:sz w:val="26"/>
        </w:rPr>
        <w:lastRenderedPageBreak/>
        <w:t>4.3 الثغرات والبرمجيات الخبيثة</w:t>
      </w:r>
    </w:p>
    <w:p w14:paraId="09E4B3F9" w14:textId="77777777" w:rsidR="007A3C6E" w:rsidRDefault="00000000" w:rsidP="00B93647">
      <w:pPr>
        <w:bidi/>
        <w:spacing w:after="120"/>
      </w:pPr>
      <w:r>
        <w:rPr>
          <w:rFonts w:cs="Arial"/>
          <w:color w:val="404040"/>
        </w:rPr>
        <w:t>تؤكد نتائج الفحص وجود ثغرات عالية ومتوسطة لم تغلق بالكامل. وتحتاج المعالجة إلى سجل مركزي ومواعيد إلزامية وإعادة اختبار، إضافة إلى نسخ احتياطية غير متصلة ومراقبة أفضل ضد الفدية.</w:t>
      </w:r>
    </w:p>
    <w:p w14:paraId="25D90E3B" w14:textId="77777777" w:rsidR="007A3C6E" w:rsidRDefault="00000000" w:rsidP="00B93647">
      <w:pPr>
        <w:bidi/>
        <w:spacing w:before="200" w:after="100"/>
      </w:pPr>
      <w:r>
        <w:rPr>
          <w:rFonts w:cs="Arial"/>
          <w:b/>
          <w:color w:val="5B4B8A"/>
          <w:sz w:val="26"/>
        </w:rPr>
        <w:t>4.4 الموردون والسحابة</w:t>
      </w:r>
    </w:p>
    <w:p w14:paraId="1303BECF" w14:textId="77777777" w:rsidR="007A3C6E" w:rsidRDefault="00000000" w:rsidP="00B93647">
      <w:pPr>
        <w:bidi/>
        <w:spacing w:after="120"/>
      </w:pPr>
      <w:r>
        <w:rPr>
          <w:rFonts w:cs="Arial"/>
          <w:color w:val="404040"/>
        </w:rPr>
        <w:t>يشير R-009 وR-010 إلى اعتماد البنك على مطور خارجي وAWS ومزودي اتصالات وصيانة. وتتم المعالجة بالعقود والتقييم الأمني ومراقبة الخدمة وتحديد مسؤوليات الطرفين وخطة خروج وحذف أو إعادة المعلومات.</w:t>
      </w:r>
    </w:p>
    <w:p w14:paraId="11BBC8B8" w14:textId="77777777" w:rsidR="007A3C6E" w:rsidRDefault="00000000" w:rsidP="00B93647">
      <w:pPr>
        <w:bidi/>
        <w:spacing w:before="200" w:after="100"/>
      </w:pPr>
      <w:r>
        <w:rPr>
          <w:rFonts w:cs="Arial"/>
          <w:b/>
          <w:color w:val="5B4B8A"/>
          <w:sz w:val="26"/>
        </w:rPr>
        <w:t>4.5 الاستمرارية والاحتيال</w:t>
      </w:r>
    </w:p>
    <w:p w14:paraId="6C0FF330" w14:textId="77777777" w:rsidR="007A3C6E" w:rsidRDefault="00000000" w:rsidP="00B93647">
      <w:pPr>
        <w:bidi/>
        <w:spacing w:after="120"/>
      </w:pPr>
      <w:r>
        <w:rPr>
          <w:rFonts w:cs="Arial"/>
          <w:color w:val="404040"/>
        </w:rPr>
        <w:t>يحتاج R-011 إلى مراجعة فورية للمعاملات عالية المخاطر وفصل مهام أقوى. ويحتاج R-012 إلى اختبار قدرة مركز التعافي والطاقة والاتصالات. ولا يعتمد قبول الخطر المتبقي دون تحقق من نتائج الاختبارات.</w:t>
      </w:r>
    </w:p>
    <w:p w14:paraId="3AF1690E" w14:textId="77777777" w:rsidR="007A3C6E" w:rsidRDefault="00000000" w:rsidP="00B93647">
      <w:pPr>
        <w:bidi/>
        <w:spacing w:before="200" w:after="100"/>
      </w:pPr>
      <w:r>
        <w:rPr>
          <w:rFonts w:cs="Arial"/>
          <w:b/>
          <w:color w:val="5B4B8A"/>
          <w:sz w:val="32"/>
        </w:rPr>
        <w:t>5. خطة المعالجة والمتابعة</w:t>
      </w:r>
    </w:p>
    <w:tbl>
      <w:tblPr>
        <w:tblStyle w:val="TableGrid"/>
        <w:bidiVisual/>
        <w:tblW w:w="0" w:type="auto"/>
        <w:jc w:val="center"/>
        <w:tblLook w:val="04A0" w:firstRow="1" w:lastRow="0" w:firstColumn="1" w:lastColumn="0" w:noHBand="0" w:noVBand="1"/>
      </w:tblPr>
      <w:tblGrid>
        <w:gridCol w:w="2130"/>
        <w:gridCol w:w="2130"/>
        <w:gridCol w:w="2130"/>
        <w:gridCol w:w="2130"/>
        <w:gridCol w:w="2130"/>
      </w:tblGrid>
      <w:tr w:rsidR="007A3C6E" w14:paraId="45E45839" w14:textId="77777777">
        <w:trPr>
          <w:jc w:val="center"/>
        </w:trPr>
        <w:tc>
          <w:tcPr>
            <w:tcW w:w="2130" w:type="dxa"/>
            <w:shd w:val="clear" w:color="auto" w:fill="5B4B8A"/>
            <w:vAlign w:val="center"/>
          </w:tcPr>
          <w:p w14:paraId="5A581839" w14:textId="77777777" w:rsidR="007A3C6E" w:rsidRDefault="00000000" w:rsidP="00B93647">
            <w:pPr>
              <w:bidi/>
            </w:pPr>
            <w:r>
              <w:rPr>
                <w:rFonts w:cs="Arial"/>
                <w:b/>
                <w:color w:val="FFFFFF"/>
                <w:sz w:val="17"/>
              </w:rPr>
              <w:t>الخطر</w:t>
            </w:r>
          </w:p>
        </w:tc>
        <w:tc>
          <w:tcPr>
            <w:tcW w:w="2130" w:type="dxa"/>
            <w:shd w:val="clear" w:color="auto" w:fill="5B4B8A"/>
            <w:vAlign w:val="center"/>
          </w:tcPr>
          <w:p w14:paraId="00A63042" w14:textId="77777777" w:rsidR="007A3C6E" w:rsidRDefault="00000000" w:rsidP="00B93647">
            <w:pPr>
              <w:bidi/>
            </w:pPr>
            <w:r>
              <w:rPr>
                <w:rFonts w:cs="Arial"/>
                <w:b/>
                <w:color w:val="FFFFFF"/>
                <w:sz w:val="17"/>
              </w:rPr>
              <w:t>المسؤول</w:t>
            </w:r>
          </w:p>
        </w:tc>
        <w:tc>
          <w:tcPr>
            <w:tcW w:w="2130" w:type="dxa"/>
            <w:shd w:val="clear" w:color="auto" w:fill="5B4B8A"/>
            <w:vAlign w:val="center"/>
          </w:tcPr>
          <w:p w14:paraId="0295F686" w14:textId="77777777" w:rsidR="007A3C6E" w:rsidRDefault="00000000" w:rsidP="00B93647">
            <w:pPr>
              <w:bidi/>
            </w:pPr>
            <w:r>
              <w:rPr>
                <w:rFonts w:cs="Arial"/>
                <w:b/>
                <w:color w:val="FFFFFF"/>
                <w:sz w:val="17"/>
              </w:rPr>
              <w:t>الإجراء</w:t>
            </w:r>
          </w:p>
        </w:tc>
        <w:tc>
          <w:tcPr>
            <w:tcW w:w="2130" w:type="dxa"/>
            <w:shd w:val="clear" w:color="auto" w:fill="5B4B8A"/>
            <w:vAlign w:val="center"/>
          </w:tcPr>
          <w:p w14:paraId="4E1F1C0A" w14:textId="77777777" w:rsidR="007A3C6E" w:rsidRDefault="00000000" w:rsidP="00B93647">
            <w:pPr>
              <w:bidi/>
            </w:pPr>
            <w:r>
              <w:rPr>
                <w:rFonts w:cs="Arial"/>
                <w:b/>
                <w:color w:val="FFFFFF"/>
                <w:sz w:val="17"/>
              </w:rPr>
              <w:t>الموعد</w:t>
            </w:r>
          </w:p>
        </w:tc>
        <w:tc>
          <w:tcPr>
            <w:tcW w:w="2130" w:type="dxa"/>
            <w:shd w:val="clear" w:color="auto" w:fill="5B4B8A"/>
            <w:vAlign w:val="center"/>
          </w:tcPr>
          <w:p w14:paraId="1A839B2A" w14:textId="77777777" w:rsidR="007A3C6E" w:rsidRDefault="00000000" w:rsidP="00B93647">
            <w:pPr>
              <w:bidi/>
            </w:pPr>
            <w:r>
              <w:rPr>
                <w:rFonts w:cs="Arial"/>
                <w:b/>
                <w:color w:val="FFFFFF"/>
                <w:sz w:val="17"/>
              </w:rPr>
              <w:t>دليل الإغلاق</w:t>
            </w:r>
          </w:p>
        </w:tc>
      </w:tr>
      <w:tr w:rsidR="007A3C6E" w14:paraId="004C753C" w14:textId="77777777">
        <w:trPr>
          <w:jc w:val="center"/>
        </w:trPr>
        <w:tc>
          <w:tcPr>
            <w:tcW w:w="2130" w:type="dxa"/>
            <w:shd w:val="clear" w:color="auto" w:fill="EEEAF5"/>
            <w:vAlign w:val="center"/>
          </w:tcPr>
          <w:p w14:paraId="641964DC" w14:textId="77777777" w:rsidR="007A3C6E" w:rsidRDefault="00000000" w:rsidP="00B93647">
            <w:pPr>
              <w:bidi/>
            </w:pPr>
            <w:r>
              <w:rPr>
                <w:rFonts w:cs="Arial"/>
                <w:color w:val="404040"/>
                <w:sz w:val="15"/>
              </w:rPr>
              <w:t>R-001 وR-009</w:t>
            </w:r>
          </w:p>
        </w:tc>
        <w:tc>
          <w:tcPr>
            <w:tcW w:w="2130" w:type="dxa"/>
            <w:shd w:val="clear" w:color="auto" w:fill="EEEAF5"/>
            <w:vAlign w:val="center"/>
          </w:tcPr>
          <w:p w14:paraId="3D3F4A2D" w14:textId="77777777" w:rsidR="007A3C6E" w:rsidRDefault="00000000" w:rsidP="00B93647">
            <w:pPr>
              <w:bidi/>
            </w:pPr>
            <w:r>
              <w:rPr>
                <w:rFonts w:cs="Arial"/>
                <w:color w:val="404040"/>
                <w:sz w:val="15"/>
              </w:rPr>
              <w:t>مدير تطوير البرمجيات</w:t>
            </w:r>
          </w:p>
        </w:tc>
        <w:tc>
          <w:tcPr>
            <w:tcW w:w="2130" w:type="dxa"/>
            <w:shd w:val="clear" w:color="auto" w:fill="EEEAF5"/>
            <w:vAlign w:val="center"/>
          </w:tcPr>
          <w:p w14:paraId="400D7CA9" w14:textId="77777777" w:rsidR="007A3C6E" w:rsidRDefault="00000000" w:rsidP="00B93647">
            <w:pPr>
              <w:bidi/>
            </w:pPr>
            <w:r>
              <w:rPr>
                <w:rFonts w:cs="Arial"/>
                <w:color w:val="404040"/>
                <w:sz w:val="15"/>
              </w:rPr>
              <w:t>اختبار اختراق وإصلاح التحقق وفحص المكونات وفصل بيانات الاختبار</w:t>
            </w:r>
          </w:p>
        </w:tc>
        <w:tc>
          <w:tcPr>
            <w:tcW w:w="2130" w:type="dxa"/>
            <w:shd w:val="clear" w:color="auto" w:fill="EEEAF5"/>
            <w:vAlign w:val="center"/>
          </w:tcPr>
          <w:p w14:paraId="607430D7" w14:textId="77777777" w:rsidR="007A3C6E" w:rsidRDefault="00000000" w:rsidP="00B93647">
            <w:pPr>
              <w:bidi/>
            </w:pPr>
            <w:r>
              <w:rPr>
                <w:rFonts w:cs="Arial"/>
                <w:color w:val="404040"/>
                <w:sz w:val="15"/>
              </w:rPr>
              <w:t>30-11-2026</w:t>
            </w:r>
          </w:p>
        </w:tc>
        <w:tc>
          <w:tcPr>
            <w:tcW w:w="2130" w:type="dxa"/>
            <w:shd w:val="clear" w:color="auto" w:fill="EEEAF5"/>
            <w:vAlign w:val="center"/>
          </w:tcPr>
          <w:p w14:paraId="648292F4" w14:textId="77777777" w:rsidR="007A3C6E" w:rsidRDefault="00000000" w:rsidP="00B93647">
            <w:pPr>
              <w:bidi/>
            </w:pPr>
            <w:r>
              <w:rPr>
                <w:rFonts w:cs="Arial"/>
                <w:color w:val="404040"/>
                <w:sz w:val="15"/>
              </w:rPr>
              <w:t>تقرير اختبار وإغلاق الثغرات وتوقيع قبول الإطلاق</w:t>
            </w:r>
          </w:p>
        </w:tc>
      </w:tr>
      <w:tr w:rsidR="007A3C6E" w14:paraId="1CA546E6" w14:textId="77777777">
        <w:trPr>
          <w:jc w:val="center"/>
        </w:trPr>
        <w:tc>
          <w:tcPr>
            <w:tcW w:w="2130" w:type="dxa"/>
            <w:shd w:val="clear" w:color="auto" w:fill="FFFFFF"/>
            <w:vAlign w:val="center"/>
          </w:tcPr>
          <w:p w14:paraId="103A2311" w14:textId="77777777" w:rsidR="007A3C6E" w:rsidRDefault="00000000" w:rsidP="00B93647">
            <w:pPr>
              <w:bidi/>
            </w:pPr>
            <w:r>
              <w:rPr>
                <w:rFonts w:cs="Arial"/>
                <w:color w:val="404040"/>
                <w:sz w:val="15"/>
              </w:rPr>
              <w:t>R-002</w:t>
            </w:r>
          </w:p>
        </w:tc>
        <w:tc>
          <w:tcPr>
            <w:tcW w:w="2130" w:type="dxa"/>
            <w:shd w:val="clear" w:color="auto" w:fill="FFFFFF"/>
            <w:vAlign w:val="center"/>
          </w:tcPr>
          <w:p w14:paraId="215FF35C" w14:textId="77777777" w:rsidR="007A3C6E" w:rsidRDefault="00000000" w:rsidP="00B93647">
            <w:pPr>
              <w:bidi/>
            </w:pPr>
            <w:r>
              <w:rPr>
                <w:rFonts w:cs="Arial"/>
                <w:color w:val="404040"/>
                <w:sz w:val="15"/>
              </w:rPr>
              <w:t>مدير الشبكات</w:t>
            </w:r>
          </w:p>
        </w:tc>
        <w:tc>
          <w:tcPr>
            <w:tcW w:w="2130" w:type="dxa"/>
            <w:shd w:val="clear" w:color="auto" w:fill="FFFFFF"/>
            <w:vAlign w:val="center"/>
          </w:tcPr>
          <w:p w14:paraId="7907CA65" w14:textId="77777777" w:rsidR="007A3C6E" w:rsidRDefault="00000000" w:rsidP="00B93647">
            <w:pPr>
              <w:bidi/>
            </w:pPr>
            <w:r>
              <w:rPr>
                <w:rFonts w:cs="Arial"/>
                <w:color w:val="404040"/>
                <w:sz w:val="15"/>
              </w:rPr>
              <w:t>مراجعة ثنائية ونسخ آلية للإعدادات وخطة تراجع وتنبيه أداء</w:t>
            </w:r>
          </w:p>
        </w:tc>
        <w:tc>
          <w:tcPr>
            <w:tcW w:w="2130" w:type="dxa"/>
            <w:shd w:val="clear" w:color="auto" w:fill="FFFFFF"/>
            <w:vAlign w:val="center"/>
          </w:tcPr>
          <w:p w14:paraId="3AEC7D07" w14:textId="77777777" w:rsidR="007A3C6E" w:rsidRDefault="00000000" w:rsidP="00B93647">
            <w:pPr>
              <w:bidi/>
            </w:pPr>
            <w:r>
              <w:rPr>
                <w:rFonts w:cs="Arial"/>
                <w:color w:val="404040"/>
                <w:sz w:val="15"/>
              </w:rPr>
              <w:t>15-10-2026</w:t>
            </w:r>
          </w:p>
        </w:tc>
        <w:tc>
          <w:tcPr>
            <w:tcW w:w="2130" w:type="dxa"/>
            <w:shd w:val="clear" w:color="auto" w:fill="FFFFFF"/>
            <w:vAlign w:val="center"/>
          </w:tcPr>
          <w:p w14:paraId="1D854498" w14:textId="77777777" w:rsidR="007A3C6E" w:rsidRDefault="00000000" w:rsidP="00B93647">
            <w:pPr>
              <w:bidi/>
            </w:pPr>
            <w:r>
              <w:rPr>
                <w:rFonts w:cs="Arial"/>
                <w:color w:val="404040"/>
                <w:sz w:val="15"/>
              </w:rPr>
              <w:t>سجل تغيير ناجح واختبار تراجع</w:t>
            </w:r>
          </w:p>
        </w:tc>
      </w:tr>
      <w:tr w:rsidR="007A3C6E" w14:paraId="13936943" w14:textId="77777777">
        <w:trPr>
          <w:jc w:val="center"/>
        </w:trPr>
        <w:tc>
          <w:tcPr>
            <w:tcW w:w="2130" w:type="dxa"/>
            <w:shd w:val="clear" w:color="auto" w:fill="EEEAF5"/>
            <w:vAlign w:val="center"/>
          </w:tcPr>
          <w:p w14:paraId="0B9DAA91" w14:textId="77777777" w:rsidR="007A3C6E" w:rsidRDefault="00000000" w:rsidP="00B93647">
            <w:pPr>
              <w:bidi/>
            </w:pPr>
            <w:r>
              <w:rPr>
                <w:rFonts w:cs="Arial"/>
                <w:color w:val="404040"/>
                <w:sz w:val="15"/>
              </w:rPr>
              <w:t>R-003 وR-006</w:t>
            </w:r>
          </w:p>
        </w:tc>
        <w:tc>
          <w:tcPr>
            <w:tcW w:w="2130" w:type="dxa"/>
            <w:shd w:val="clear" w:color="auto" w:fill="EEEAF5"/>
            <w:vAlign w:val="center"/>
          </w:tcPr>
          <w:p w14:paraId="3AA53B51" w14:textId="77777777" w:rsidR="007A3C6E" w:rsidRDefault="00000000" w:rsidP="00B93647">
            <w:pPr>
              <w:bidi/>
            </w:pPr>
            <w:r>
              <w:rPr>
                <w:rFonts w:cs="Arial"/>
                <w:color w:val="404040"/>
                <w:sz w:val="15"/>
              </w:rPr>
              <w:t>CISO ومديرا المالية والموارد البشرية</w:t>
            </w:r>
          </w:p>
        </w:tc>
        <w:tc>
          <w:tcPr>
            <w:tcW w:w="2130" w:type="dxa"/>
            <w:shd w:val="clear" w:color="auto" w:fill="EEEAF5"/>
            <w:vAlign w:val="center"/>
          </w:tcPr>
          <w:p w14:paraId="6FE16691" w14:textId="77777777" w:rsidR="007A3C6E" w:rsidRDefault="00000000" w:rsidP="00B93647">
            <w:pPr>
              <w:bidi/>
            </w:pPr>
            <w:r>
              <w:rPr>
                <w:rFonts w:cs="Arial"/>
                <w:color w:val="404040"/>
                <w:sz w:val="15"/>
              </w:rPr>
              <w:t>توعية ومراجعة صلاحيات وقناة إبلاغ وتحقق ثنائي للتحويل</w:t>
            </w:r>
          </w:p>
        </w:tc>
        <w:tc>
          <w:tcPr>
            <w:tcW w:w="2130" w:type="dxa"/>
            <w:shd w:val="clear" w:color="auto" w:fill="EEEAF5"/>
            <w:vAlign w:val="center"/>
          </w:tcPr>
          <w:p w14:paraId="3528C834" w14:textId="77777777" w:rsidR="007A3C6E" w:rsidRDefault="00000000" w:rsidP="00B93647">
            <w:pPr>
              <w:bidi/>
            </w:pPr>
            <w:r>
              <w:rPr>
                <w:rFonts w:cs="Arial"/>
                <w:color w:val="404040"/>
                <w:sz w:val="15"/>
              </w:rPr>
              <w:t>31-10-2026</w:t>
            </w:r>
          </w:p>
        </w:tc>
        <w:tc>
          <w:tcPr>
            <w:tcW w:w="2130" w:type="dxa"/>
            <w:shd w:val="clear" w:color="auto" w:fill="EEEAF5"/>
            <w:vAlign w:val="center"/>
          </w:tcPr>
          <w:p w14:paraId="789552B9" w14:textId="77777777" w:rsidR="007A3C6E" w:rsidRDefault="00000000" w:rsidP="00B93647">
            <w:pPr>
              <w:bidi/>
            </w:pPr>
            <w:r>
              <w:rPr>
                <w:rFonts w:cs="Arial"/>
                <w:color w:val="404040"/>
                <w:sz w:val="15"/>
              </w:rPr>
              <w:t>نتائج المحاكاة وتقارير مراجعة الوصول</w:t>
            </w:r>
          </w:p>
        </w:tc>
      </w:tr>
      <w:tr w:rsidR="007A3C6E" w14:paraId="270FBD7C" w14:textId="77777777">
        <w:trPr>
          <w:jc w:val="center"/>
        </w:trPr>
        <w:tc>
          <w:tcPr>
            <w:tcW w:w="2130" w:type="dxa"/>
            <w:shd w:val="clear" w:color="auto" w:fill="FFFFFF"/>
            <w:vAlign w:val="center"/>
          </w:tcPr>
          <w:p w14:paraId="1939F21B" w14:textId="77777777" w:rsidR="007A3C6E" w:rsidRDefault="00000000" w:rsidP="00B93647">
            <w:pPr>
              <w:bidi/>
            </w:pPr>
            <w:r>
              <w:rPr>
                <w:rFonts w:cs="Arial"/>
                <w:color w:val="404040"/>
                <w:sz w:val="15"/>
              </w:rPr>
              <w:t>R-004</w:t>
            </w:r>
          </w:p>
        </w:tc>
        <w:tc>
          <w:tcPr>
            <w:tcW w:w="2130" w:type="dxa"/>
            <w:shd w:val="clear" w:color="auto" w:fill="FFFFFF"/>
            <w:vAlign w:val="center"/>
          </w:tcPr>
          <w:p w14:paraId="5F09A337" w14:textId="77777777" w:rsidR="007A3C6E" w:rsidRDefault="00000000" w:rsidP="00B93647">
            <w:pPr>
              <w:bidi/>
            </w:pPr>
            <w:r>
              <w:rPr>
                <w:rFonts w:cs="Arial"/>
                <w:color w:val="404040"/>
                <w:sz w:val="15"/>
              </w:rPr>
              <w:t>مدير البنية التحتية</w:t>
            </w:r>
          </w:p>
        </w:tc>
        <w:tc>
          <w:tcPr>
            <w:tcW w:w="2130" w:type="dxa"/>
            <w:shd w:val="clear" w:color="auto" w:fill="FFFFFF"/>
            <w:vAlign w:val="center"/>
          </w:tcPr>
          <w:p w14:paraId="0FC751AC" w14:textId="77777777" w:rsidR="007A3C6E" w:rsidRDefault="00000000" w:rsidP="00B93647">
            <w:pPr>
              <w:bidi/>
            </w:pPr>
            <w:r>
              <w:rPr>
                <w:rFonts w:cs="Arial"/>
                <w:color w:val="404040"/>
                <w:sz w:val="15"/>
              </w:rPr>
              <w:t>تشفير كامل وإدارة أجهزة ومسح عن بعد وإبلاغ خلال ساعة</w:t>
            </w:r>
          </w:p>
        </w:tc>
        <w:tc>
          <w:tcPr>
            <w:tcW w:w="2130" w:type="dxa"/>
            <w:shd w:val="clear" w:color="auto" w:fill="FFFFFF"/>
            <w:vAlign w:val="center"/>
          </w:tcPr>
          <w:p w14:paraId="6C94DB0B" w14:textId="77777777" w:rsidR="007A3C6E" w:rsidRDefault="00000000" w:rsidP="00B93647">
            <w:pPr>
              <w:bidi/>
            </w:pPr>
            <w:r>
              <w:rPr>
                <w:rFonts w:cs="Arial"/>
                <w:color w:val="404040"/>
                <w:sz w:val="15"/>
              </w:rPr>
              <w:t>31-12-2026</w:t>
            </w:r>
          </w:p>
        </w:tc>
        <w:tc>
          <w:tcPr>
            <w:tcW w:w="2130" w:type="dxa"/>
            <w:shd w:val="clear" w:color="auto" w:fill="FFFFFF"/>
            <w:vAlign w:val="center"/>
          </w:tcPr>
          <w:p w14:paraId="25A4319B" w14:textId="77777777" w:rsidR="007A3C6E" w:rsidRDefault="00000000" w:rsidP="00B93647">
            <w:pPr>
              <w:bidi/>
            </w:pPr>
            <w:r>
              <w:rPr>
                <w:rFonts w:cs="Arial"/>
                <w:color w:val="404040"/>
                <w:sz w:val="15"/>
              </w:rPr>
              <w:t>تقرير امتثال التشفير واختبار المسح</w:t>
            </w:r>
          </w:p>
        </w:tc>
      </w:tr>
      <w:tr w:rsidR="007A3C6E" w14:paraId="49779B6F" w14:textId="77777777">
        <w:trPr>
          <w:jc w:val="center"/>
        </w:trPr>
        <w:tc>
          <w:tcPr>
            <w:tcW w:w="2130" w:type="dxa"/>
            <w:shd w:val="clear" w:color="auto" w:fill="EEEAF5"/>
            <w:vAlign w:val="center"/>
          </w:tcPr>
          <w:p w14:paraId="21E4FE0A" w14:textId="77777777" w:rsidR="007A3C6E" w:rsidRDefault="00000000" w:rsidP="00B93647">
            <w:pPr>
              <w:bidi/>
            </w:pPr>
            <w:r>
              <w:rPr>
                <w:rFonts w:cs="Arial"/>
                <w:color w:val="404040"/>
                <w:sz w:val="15"/>
              </w:rPr>
              <w:t>R-005</w:t>
            </w:r>
          </w:p>
        </w:tc>
        <w:tc>
          <w:tcPr>
            <w:tcW w:w="2130" w:type="dxa"/>
            <w:shd w:val="clear" w:color="auto" w:fill="EEEAF5"/>
            <w:vAlign w:val="center"/>
          </w:tcPr>
          <w:p w14:paraId="68F27DC0" w14:textId="77777777" w:rsidR="007A3C6E" w:rsidRDefault="00000000" w:rsidP="00B93647">
            <w:pPr>
              <w:bidi/>
            </w:pPr>
            <w:r>
              <w:rPr>
                <w:rFonts w:cs="Arial"/>
                <w:color w:val="404040"/>
                <w:sz w:val="15"/>
              </w:rPr>
              <w:t>مدير الشبكات</w:t>
            </w:r>
          </w:p>
        </w:tc>
        <w:tc>
          <w:tcPr>
            <w:tcW w:w="2130" w:type="dxa"/>
            <w:shd w:val="clear" w:color="auto" w:fill="EEEAF5"/>
            <w:vAlign w:val="center"/>
          </w:tcPr>
          <w:p w14:paraId="39CF30D4" w14:textId="77777777" w:rsidR="007A3C6E" w:rsidRDefault="00000000" w:rsidP="00B93647">
            <w:pPr>
              <w:bidi/>
            </w:pPr>
            <w:r>
              <w:rPr>
                <w:rFonts w:cs="Arial"/>
                <w:color w:val="404040"/>
                <w:sz w:val="15"/>
              </w:rPr>
              <w:t>جرد شهادات وتنبيهات وتجديد آلي واختبار</w:t>
            </w:r>
          </w:p>
        </w:tc>
        <w:tc>
          <w:tcPr>
            <w:tcW w:w="2130" w:type="dxa"/>
            <w:shd w:val="clear" w:color="auto" w:fill="EEEAF5"/>
            <w:vAlign w:val="center"/>
          </w:tcPr>
          <w:p w14:paraId="5C90F514" w14:textId="77777777" w:rsidR="007A3C6E" w:rsidRDefault="00000000" w:rsidP="00B93647">
            <w:pPr>
              <w:bidi/>
            </w:pPr>
            <w:r>
              <w:rPr>
                <w:rFonts w:cs="Arial"/>
                <w:color w:val="404040"/>
                <w:sz w:val="15"/>
              </w:rPr>
              <w:t>30-09-2026</w:t>
            </w:r>
          </w:p>
        </w:tc>
        <w:tc>
          <w:tcPr>
            <w:tcW w:w="2130" w:type="dxa"/>
            <w:shd w:val="clear" w:color="auto" w:fill="EEEAF5"/>
            <w:vAlign w:val="center"/>
          </w:tcPr>
          <w:p w14:paraId="4016E5B8" w14:textId="77777777" w:rsidR="007A3C6E" w:rsidRDefault="00000000" w:rsidP="00B93647">
            <w:pPr>
              <w:bidi/>
            </w:pPr>
            <w:r>
              <w:rPr>
                <w:rFonts w:cs="Arial"/>
                <w:color w:val="404040"/>
                <w:sz w:val="15"/>
              </w:rPr>
              <w:t>سجل شهادات وتنبيه تجريبي</w:t>
            </w:r>
          </w:p>
        </w:tc>
      </w:tr>
      <w:tr w:rsidR="007A3C6E" w14:paraId="58A8F8F2" w14:textId="77777777">
        <w:trPr>
          <w:jc w:val="center"/>
        </w:trPr>
        <w:tc>
          <w:tcPr>
            <w:tcW w:w="2130" w:type="dxa"/>
            <w:shd w:val="clear" w:color="auto" w:fill="FFFFFF"/>
            <w:vAlign w:val="center"/>
          </w:tcPr>
          <w:p w14:paraId="0C92D821" w14:textId="77777777" w:rsidR="007A3C6E" w:rsidRDefault="00000000" w:rsidP="00B93647">
            <w:pPr>
              <w:bidi/>
            </w:pPr>
            <w:r>
              <w:rPr>
                <w:rFonts w:cs="Arial"/>
                <w:color w:val="404040"/>
                <w:sz w:val="15"/>
              </w:rPr>
              <w:t>R-007</w:t>
            </w:r>
          </w:p>
        </w:tc>
        <w:tc>
          <w:tcPr>
            <w:tcW w:w="2130" w:type="dxa"/>
            <w:shd w:val="clear" w:color="auto" w:fill="FFFFFF"/>
            <w:vAlign w:val="center"/>
          </w:tcPr>
          <w:p w14:paraId="787A258E" w14:textId="77777777" w:rsidR="007A3C6E" w:rsidRDefault="00000000" w:rsidP="00B93647">
            <w:pPr>
              <w:bidi/>
            </w:pPr>
            <w:r>
              <w:rPr>
                <w:rFonts w:cs="Arial"/>
                <w:color w:val="404040"/>
                <w:sz w:val="15"/>
              </w:rPr>
              <w:t>مدير مركز البيانات</w:t>
            </w:r>
          </w:p>
        </w:tc>
        <w:tc>
          <w:tcPr>
            <w:tcW w:w="2130" w:type="dxa"/>
            <w:shd w:val="clear" w:color="auto" w:fill="FFFFFF"/>
            <w:vAlign w:val="center"/>
          </w:tcPr>
          <w:p w14:paraId="00FFA1F0" w14:textId="77777777" w:rsidR="007A3C6E" w:rsidRDefault="00000000" w:rsidP="00B93647">
            <w:pPr>
              <w:bidi/>
            </w:pPr>
            <w:r>
              <w:rPr>
                <w:rFonts w:cs="Arial"/>
                <w:color w:val="404040"/>
                <w:sz w:val="15"/>
              </w:rPr>
              <w:t>نسخ غير متصل واختبار استعادة وتقسيم ومعالجة الثغرات</w:t>
            </w:r>
          </w:p>
        </w:tc>
        <w:tc>
          <w:tcPr>
            <w:tcW w:w="2130" w:type="dxa"/>
            <w:shd w:val="clear" w:color="auto" w:fill="FFFFFF"/>
            <w:vAlign w:val="center"/>
          </w:tcPr>
          <w:p w14:paraId="69F436A6" w14:textId="77777777" w:rsidR="007A3C6E" w:rsidRDefault="00000000" w:rsidP="00B93647">
            <w:pPr>
              <w:bidi/>
            </w:pPr>
            <w:r>
              <w:rPr>
                <w:rFonts w:cs="Arial"/>
                <w:color w:val="404040"/>
                <w:sz w:val="15"/>
              </w:rPr>
              <w:t>31-12-2026</w:t>
            </w:r>
          </w:p>
        </w:tc>
        <w:tc>
          <w:tcPr>
            <w:tcW w:w="2130" w:type="dxa"/>
            <w:shd w:val="clear" w:color="auto" w:fill="FFFFFF"/>
            <w:vAlign w:val="center"/>
          </w:tcPr>
          <w:p w14:paraId="58E15C90" w14:textId="77777777" w:rsidR="007A3C6E" w:rsidRDefault="00000000" w:rsidP="00B93647">
            <w:pPr>
              <w:bidi/>
            </w:pPr>
            <w:r>
              <w:rPr>
                <w:rFonts w:cs="Arial"/>
                <w:color w:val="404040"/>
                <w:sz w:val="15"/>
              </w:rPr>
              <w:t>تقرير استعادة ونتائج فحص</w:t>
            </w:r>
          </w:p>
        </w:tc>
      </w:tr>
      <w:tr w:rsidR="007A3C6E" w14:paraId="0A23858A" w14:textId="77777777">
        <w:trPr>
          <w:jc w:val="center"/>
        </w:trPr>
        <w:tc>
          <w:tcPr>
            <w:tcW w:w="2130" w:type="dxa"/>
            <w:shd w:val="clear" w:color="auto" w:fill="EEEAF5"/>
            <w:vAlign w:val="center"/>
          </w:tcPr>
          <w:p w14:paraId="656346AF" w14:textId="77777777" w:rsidR="007A3C6E" w:rsidRDefault="00000000" w:rsidP="00B93647">
            <w:pPr>
              <w:bidi/>
            </w:pPr>
            <w:r>
              <w:rPr>
                <w:rFonts w:cs="Arial"/>
                <w:color w:val="404040"/>
                <w:sz w:val="15"/>
              </w:rPr>
              <w:t>R-008 وR-012</w:t>
            </w:r>
          </w:p>
        </w:tc>
        <w:tc>
          <w:tcPr>
            <w:tcW w:w="2130" w:type="dxa"/>
            <w:shd w:val="clear" w:color="auto" w:fill="EEEAF5"/>
            <w:vAlign w:val="center"/>
          </w:tcPr>
          <w:p w14:paraId="2C9BA18F" w14:textId="77777777" w:rsidR="007A3C6E" w:rsidRDefault="00000000" w:rsidP="00B93647">
            <w:pPr>
              <w:bidi/>
            </w:pPr>
            <w:r>
              <w:rPr>
                <w:rFonts w:cs="Arial"/>
                <w:color w:val="404040"/>
                <w:sz w:val="15"/>
              </w:rPr>
              <w:t>مديرا الشبكات والاستمرارية</w:t>
            </w:r>
          </w:p>
        </w:tc>
        <w:tc>
          <w:tcPr>
            <w:tcW w:w="2130" w:type="dxa"/>
            <w:shd w:val="clear" w:color="auto" w:fill="EEEAF5"/>
            <w:vAlign w:val="center"/>
          </w:tcPr>
          <w:p w14:paraId="6991B9B2" w14:textId="77777777" w:rsidR="007A3C6E" w:rsidRDefault="00000000" w:rsidP="00B93647">
            <w:pPr>
              <w:bidi/>
            </w:pPr>
            <w:r>
              <w:rPr>
                <w:rFonts w:cs="Arial"/>
                <w:color w:val="404040"/>
                <w:sz w:val="15"/>
              </w:rPr>
              <w:t>اختبار التحويل وBCP/DR والتحقق من الطاقة والاتصالات</w:t>
            </w:r>
          </w:p>
        </w:tc>
        <w:tc>
          <w:tcPr>
            <w:tcW w:w="2130" w:type="dxa"/>
            <w:shd w:val="clear" w:color="auto" w:fill="EEEAF5"/>
            <w:vAlign w:val="center"/>
          </w:tcPr>
          <w:p w14:paraId="168DDE33" w14:textId="77777777" w:rsidR="007A3C6E" w:rsidRDefault="00000000" w:rsidP="00B93647">
            <w:pPr>
              <w:bidi/>
            </w:pPr>
            <w:r>
              <w:rPr>
                <w:rFonts w:cs="Arial"/>
                <w:color w:val="404040"/>
                <w:sz w:val="15"/>
              </w:rPr>
              <w:t>31-12-2026</w:t>
            </w:r>
          </w:p>
        </w:tc>
        <w:tc>
          <w:tcPr>
            <w:tcW w:w="2130" w:type="dxa"/>
            <w:shd w:val="clear" w:color="auto" w:fill="EEEAF5"/>
            <w:vAlign w:val="center"/>
          </w:tcPr>
          <w:p w14:paraId="5B91F9A8" w14:textId="77777777" w:rsidR="007A3C6E" w:rsidRDefault="00000000" w:rsidP="00B93647">
            <w:pPr>
              <w:bidi/>
            </w:pPr>
            <w:r>
              <w:rPr>
                <w:rFonts w:cs="Arial"/>
                <w:color w:val="404040"/>
                <w:sz w:val="15"/>
              </w:rPr>
              <w:t>تقرير تمرين وقياسات RTO/RPO</w:t>
            </w:r>
          </w:p>
        </w:tc>
      </w:tr>
      <w:tr w:rsidR="007A3C6E" w14:paraId="123F24F3" w14:textId="77777777">
        <w:trPr>
          <w:jc w:val="center"/>
        </w:trPr>
        <w:tc>
          <w:tcPr>
            <w:tcW w:w="2130" w:type="dxa"/>
            <w:shd w:val="clear" w:color="auto" w:fill="FFFFFF"/>
            <w:vAlign w:val="center"/>
          </w:tcPr>
          <w:p w14:paraId="0FC6BB01" w14:textId="77777777" w:rsidR="007A3C6E" w:rsidRDefault="00000000" w:rsidP="00B93647">
            <w:pPr>
              <w:bidi/>
            </w:pPr>
            <w:r>
              <w:rPr>
                <w:rFonts w:cs="Arial"/>
                <w:color w:val="404040"/>
                <w:sz w:val="15"/>
              </w:rPr>
              <w:t>R-010</w:t>
            </w:r>
          </w:p>
        </w:tc>
        <w:tc>
          <w:tcPr>
            <w:tcW w:w="2130" w:type="dxa"/>
            <w:shd w:val="clear" w:color="auto" w:fill="FFFFFF"/>
            <w:vAlign w:val="center"/>
          </w:tcPr>
          <w:p w14:paraId="5600CDDC" w14:textId="77777777" w:rsidR="007A3C6E" w:rsidRDefault="00000000" w:rsidP="00B93647">
            <w:pPr>
              <w:bidi/>
            </w:pPr>
            <w:r>
              <w:rPr>
                <w:rFonts w:cs="Arial"/>
                <w:color w:val="404040"/>
                <w:sz w:val="15"/>
              </w:rPr>
              <w:t>مدير المشتريات وCISO</w:t>
            </w:r>
          </w:p>
        </w:tc>
        <w:tc>
          <w:tcPr>
            <w:tcW w:w="2130" w:type="dxa"/>
            <w:shd w:val="clear" w:color="auto" w:fill="FFFFFF"/>
            <w:vAlign w:val="center"/>
          </w:tcPr>
          <w:p w14:paraId="77E6491C" w14:textId="77777777" w:rsidR="007A3C6E" w:rsidRDefault="00000000" w:rsidP="00B93647">
            <w:pPr>
              <w:bidi/>
            </w:pPr>
            <w:r>
              <w:rPr>
                <w:rFonts w:cs="Arial"/>
                <w:color w:val="404040"/>
                <w:sz w:val="15"/>
              </w:rPr>
              <w:t>تقييم AWS وتحديث العقد والتشفير وخطة خروج</w:t>
            </w:r>
          </w:p>
        </w:tc>
        <w:tc>
          <w:tcPr>
            <w:tcW w:w="2130" w:type="dxa"/>
            <w:shd w:val="clear" w:color="auto" w:fill="FFFFFF"/>
            <w:vAlign w:val="center"/>
          </w:tcPr>
          <w:p w14:paraId="588FAF5B" w14:textId="77777777" w:rsidR="007A3C6E" w:rsidRDefault="00000000" w:rsidP="00B93647">
            <w:pPr>
              <w:bidi/>
            </w:pPr>
            <w:r>
              <w:rPr>
                <w:rFonts w:cs="Arial"/>
                <w:color w:val="404040"/>
                <w:sz w:val="15"/>
              </w:rPr>
              <w:t>31-10-2026</w:t>
            </w:r>
          </w:p>
        </w:tc>
        <w:tc>
          <w:tcPr>
            <w:tcW w:w="2130" w:type="dxa"/>
            <w:shd w:val="clear" w:color="auto" w:fill="FFFFFF"/>
            <w:vAlign w:val="center"/>
          </w:tcPr>
          <w:p w14:paraId="1B471D63" w14:textId="77777777" w:rsidR="007A3C6E" w:rsidRDefault="00000000" w:rsidP="00B93647">
            <w:pPr>
              <w:bidi/>
            </w:pPr>
            <w:r>
              <w:rPr>
                <w:rFonts w:cs="Arial"/>
                <w:color w:val="404040"/>
                <w:sz w:val="15"/>
              </w:rPr>
              <w:t>تقييم مورد وعقد معتمد</w:t>
            </w:r>
          </w:p>
        </w:tc>
      </w:tr>
      <w:tr w:rsidR="007A3C6E" w14:paraId="14B20B6F" w14:textId="77777777">
        <w:trPr>
          <w:jc w:val="center"/>
        </w:trPr>
        <w:tc>
          <w:tcPr>
            <w:tcW w:w="2130" w:type="dxa"/>
            <w:shd w:val="clear" w:color="auto" w:fill="EEEAF5"/>
            <w:vAlign w:val="center"/>
          </w:tcPr>
          <w:p w14:paraId="1B794AC8" w14:textId="77777777" w:rsidR="007A3C6E" w:rsidRDefault="00000000" w:rsidP="00B93647">
            <w:pPr>
              <w:bidi/>
            </w:pPr>
            <w:r>
              <w:rPr>
                <w:rFonts w:cs="Arial"/>
                <w:color w:val="404040"/>
                <w:sz w:val="15"/>
              </w:rPr>
              <w:t>R-011</w:t>
            </w:r>
          </w:p>
        </w:tc>
        <w:tc>
          <w:tcPr>
            <w:tcW w:w="2130" w:type="dxa"/>
            <w:shd w:val="clear" w:color="auto" w:fill="EEEAF5"/>
            <w:vAlign w:val="center"/>
          </w:tcPr>
          <w:p w14:paraId="17369F98" w14:textId="77777777" w:rsidR="007A3C6E" w:rsidRDefault="00000000" w:rsidP="00B93647">
            <w:pPr>
              <w:bidi/>
            </w:pPr>
            <w:r>
              <w:rPr>
                <w:rFonts w:cs="Arial"/>
                <w:color w:val="404040"/>
                <w:sz w:val="15"/>
              </w:rPr>
              <w:t>مدير العمليات الدولية ومدير الاحتيال</w:t>
            </w:r>
          </w:p>
        </w:tc>
        <w:tc>
          <w:tcPr>
            <w:tcW w:w="2130" w:type="dxa"/>
            <w:shd w:val="clear" w:color="auto" w:fill="EEEAF5"/>
            <w:vAlign w:val="center"/>
          </w:tcPr>
          <w:p w14:paraId="259541E4" w14:textId="77777777" w:rsidR="007A3C6E" w:rsidRDefault="00000000" w:rsidP="00B93647">
            <w:pPr>
              <w:bidi/>
            </w:pPr>
            <w:r>
              <w:rPr>
                <w:rFonts w:cs="Arial"/>
                <w:color w:val="404040"/>
                <w:sz w:val="15"/>
              </w:rPr>
              <w:t>مراجعة فورية وفصل مهام وتحديث قواعد المخاطر</w:t>
            </w:r>
          </w:p>
        </w:tc>
        <w:tc>
          <w:tcPr>
            <w:tcW w:w="2130" w:type="dxa"/>
            <w:shd w:val="clear" w:color="auto" w:fill="EEEAF5"/>
            <w:vAlign w:val="center"/>
          </w:tcPr>
          <w:p w14:paraId="6A0DA017" w14:textId="77777777" w:rsidR="007A3C6E" w:rsidRDefault="00000000" w:rsidP="00B93647">
            <w:pPr>
              <w:bidi/>
            </w:pPr>
            <w:r>
              <w:rPr>
                <w:rFonts w:cs="Arial"/>
                <w:color w:val="404040"/>
                <w:sz w:val="15"/>
              </w:rPr>
              <w:t>31-10-2026</w:t>
            </w:r>
          </w:p>
        </w:tc>
        <w:tc>
          <w:tcPr>
            <w:tcW w:w="2130" w:type="dxa"/>
            <w:shd w:val="clear" w:color="auto" w:fill="EEEAF5"/>
            <w:vAlign w:val="center"/>
          </w:tcPr>
          <w:p w14:paraId="27C39183" w14:textId="77777777" w:rsidR="007A3C6E" w:rsidRDefault="00000000" w:rsidP="00B93647">
            <w:pPr>
              <w:bidi/>
            </w:pPr>
            <w:r>
              <w:rPr>
                <w:rFonts w:cs="Arial"/>
                <w:color w:val="404040"/>
                <w:sz w:val="15"/>
              </w:rPr>
              <w:t>تقرير تنبيهات واختبار سيناريو</w:t>
            </w:r>
          </w:p>
        </w:tc>
      </w:tr>
    </w:tbl>
    <w:p w14:paraId="0D6D67AF" w14:textId="77777777" w:rsidR="007A3C6E" w:rsidRDefault="007A3C6E" w:rsidP="00B93647">
      <w:pPr>
        <w:bidi/>
        <w:spacing w:after="20"/>
      </w:pPr>
    </w:p>
    <w:p w14:paraId="392F6D8E" w14:textId="77777777" w:rsidR="007A3C6E" w:rsidRDefault="00000000" w:rsidP="00B93647">
      <w:pPr>
        <w:bidi/>
        <w:spacing w:before="200" w:after="100"/>
      </w:pPr>
      <w:r>
        <w:rPr>
          <w:rFonts w:cs="Arial"/>
          <w:b/>
          <w:color w:val="5B4B8A"/>
          <w:sz w:val="32"/>
        </w:rPr>
        <w:t>6. المخاطر المتبقية والقرار الإداري</w:t>
      </w:r>
    </w:p>
    <w:p w14:paraId="6B8AB747" w14:textId="77777777" w:rsidR="007A3C6E" w:rsidRDefault="00000000" w:rsidP="00B93647">
      <w:pPr>
        <w:bidi/>
        <w:spacing w:after="120"/>
      </w:pPr>
      <w:r>
        <w:rPr>
          <w:rFonts w:cs="Arial"/>
          <w:color w:val="404040"/>
        </w:rPr>
        <w:t>لا تصبح المخاطر المتبقية مقبولة تلقائياً بمجرد تنفيذ إجراء. يجب على مالك الخطر تقديم دليل الإغلاق، ثم يعاد تقييم الاحتمال والأثر، وتعرض المخاطر المتبقية المتوسطة والعالية على الجهة المخولة. ويعاد فتح الخطر إذا فشل الاختبار أو ظهرت ثغرة جديدة أو تغيرت الخدمة أو المورد أو المتطلبات التنظيمية.</w:t>
      </w:r>
    </w:p>
    <w:tbl>
      <w:tblPr>
        <w:tblStyle w:val="TableGrid"/>
        <w:bidiVisual/>
        <w:tblW w:w="0" w:type="auto"/>
        <w:jc w:val="center"/>
        <w:tblLook w:val="04A0" w:firstRow="1" w:lastRow="0" w:firstColumn="1" w:lastColumn="0" w:noHBand="0" w:noVBand="1"/>
      </w:tblPr>
      <w:tblGrid>
        <w:gridCol w:w="5326"/>
        <w:gridCol w:w="5326"/>
      </w:tblGrid>
      <w:tr w:rsidR="007A3C6E" w14:paraId="0AD9DF37" w14:textId="77777777">
        <w:trPr>
          <w:jc w:val="center"/>
        </w:trPr>
        <w:tc>
          <w:tcPr>
            <w:tcW w:w="5326" w:type="dxa"/>
            <w:shd w:val="clear" w:color="auto" w:fill="5B4B8A"/>
            <w:vAlign w:val="center"/>
          </w:tcPr>
          <w:p w14:paraId="43A5FEB4" w14:textId="77777777" w:rsidR="007A3C6E" w:rsidRDefault="00000000" w:rsidP="00B93647">
            <w:pPr>
              <w:bidi/>
            </w:pPr>
            <w:r>
              <w:rPr>
                <w:rFonts w:cs="Arial"/>
                <w:b/>
                <w:color w:val="FFFFFF"/>
                <w:sz w:val="17"/>
              </w:rPr>
              <w:t>الفئة</w:t>
            </w:r>
          </w:p>
        </w:tc>
        <w:tc>
          <w:tcPr>
            <w:tcW w:w="5326" w:type="dxa"/>
            <w:shd w:val="clear" w:color="auto" w:fill="5B4B8A"/>
            <w:vAlign w:val="center"/>
          </w:tcPr>
          <w:p w14:paraId="5229060C" w14:textId="77777777" w:rsidR="007A3C6E" w:rsidRDefault="00000000" w:rsidP="00B93647">
            <w:pPr>
              <w:bidi/>
            </w:pPr>
            <w:r>
              <w:rPr>
                <w:rFonts w:cs="Arial"/>
                <w:b/>
                <w:color w:val="FFFFFF"/>
                <w:sz w:val="17"/>
              </w:rPr>
              <w:t>القرار المطلوب</w:t>
            </w:r>
          </w:p>
        </w:tc>
      </w:tr>
      <w:tr w:rsidR="007A3C6E" w14:paraId="69114667" w14:textId="77777777">
        <w:trPr>
          <w:jc w:val="center"/>
        </w:trPr>
        <w:tc>
          <w:tcPr>
            <w:tcW w:w="5326" w:type="dxa"/>
            <w:shd w:val="clear" w:color="auto" w:fill="EEEAF5"/>
            <w:vAlign w:val="center"/>
          </w:tcPr>
          <w:p w14:paraId="63550730" w14:textId="77777777" w:rsidR="007A3C6E" w:rsidRDefault="00000000" w:rsidP="00B93647">
            <w:pPr>
              <w:bidi/>
            </w:pPr>
            <w:r>
              <w:rPr>
                <w:rFonts w:cs="Arial"/>
                <w:color w:val="404040"/>
                <w:sz w:val="17"/>
              </w:rPr>
              <w:t>خطر متبقٍ منخفض</w:t>
            </w:r>
          </w:p>
        </w:tc>
        <w:tc>
          <w:tcPr>
            <w:tcW w:w="5326" w:type="dxa"/>
            <w:shd w:val="clear" w:color="auto" w:fill="EEEAF5"/>
            <w:vAlign w:val="center"/>
          </w:tcPr>
          <w:p w14:paraId="50019DD8" w14:textId="77777777" w:rsidR="007A3C6E" w:rsidRDefault="00000000" w:rsidP="00B93647">
            <w:pPr>
              <w:bidi/>
            </w:pPr>
            <w:r>
              <w:rPr>
                <w:rFonts w:cs="Arial"/>
                <w:color w:val="404040"/>
                <w:sz w:val="17"/>
              </w:rPr>
              <w:t>يقبل مالك الخطر مع متابعة المؤشر وإعادة التقييم الدوري.</w:t>
            </w:r>
          </w:p>
        </w:tc>
      </w:tr>
      <w:tr w:rsidR="007A3C6E" w14:paraId="46EB87EE" w14:textId="77777777">
        <w:trPr>
          <w:jc w:val="center"/>
        </w:trPr>
        <w:tc>
          <w:tcPr>
            <w:tcW w:w="5326" w:type="dxa"/>
            <w:shd w:val="clear" w:color="auto" w:fill="FFFFFF"/>
            <w:vAlign w:val="center"/>
          </w:tcPr>
          <w:p w14:paraId="56C6BC93" w14:textId="77777777" w:rsidR="007A3C6E" w:rsidRDefault="00000000" w:rsidP="00B93647">
            <w:pPr>
              <w:bidi/>
            </w:pPr>
            <w:r>
              <w:rPr>
                <w:rFonts w:cs="Arial"/>
                <w:color w:val="404040"/>
                <w:sz w:val="17"/>
              </w:rPr>
              <w:t>خطر متبقٍ متوسط</w:t>
            </w:r>
          </w:p>
        </w:tc>
        <w:tc>
          <w:tcPr>
            <w:tcW w:w="5326" w:type="dxa"/>
            <w:shd w:val="clear" w:color="auto" w:fill="FFFFFF"/>
            <w:vAlign w:val="center"/>
          </w:tcPr>
          <w:p w14:paraId="213D4778" w14:textId="77777777" w:rsidR="007A3C6E" w:rsidRDefault="00000000" w:rsidP="00B93647">
            <w:pPr>
              <w:bidi/>
            </w:pPr>
            <w:r>
              <w:rPr>
                <w:rFonts w:cs="Arial"/>
                <w:color w:val="404040"/>
                <w:sz w:val="17"/>
              </w:rPr>
              <w:t>يحتاج قبولاً موثقاً من مالك الخطر ومدير أمن المعلومات، مع مدة وخطة خفض.</w:t>
            </w:r>
          </w:p>
        </w:tc>
      </w:tr>
      <w:tr w:rsidR="007A3C6E" w14:paraId="0720A378" w14:textId="77777777">
        <w:trPr>
          <w:jc w:val="center"/>
        </w:trPr>
        <w:tc>
          <w:tcPr>
            <w:tcW w:w="5326" w:type="dxa"/>
            <w:shd w:val="clear" w:color="auto" w:fill="EEEAF5"/>
            <w:vAlign w:val="center"/>
          </w:tcPr>
          <w:p w14:paraId="54CA9E49" w14:textId="77777777" w:rsidR="007A3C6E" w:rsidRDefault="00000000" w:rsidP="00B93647">
            <w:pPr>
              <w:bidi/>
            </w:pPr>
            <w:r>
              <w:rPr>
                <w:rFonts w:cs="Arial"/>
                <w:color w:val="404040"/>
                <w:sz w:val="17"/>
              </w:rPr>
              <w:t>خطر متبقٍ عالٍ</w:t>
            </w:r>
          </w:p>
        </w:tc>
        <w:tc>
          <w:tcPr>
            <w:tcW w:w="5326" w:type="dxa"/>
            <w:shd w:val="clear" w:color="auto" w:fill="EEEAF5"/>
            <w:vAlign w:val="center"/>
          </w:tcPr>
          <w:p w14:paraId="7C2734C7" w14:textId="77777777" w:rsidR="007A3C6E" w:rsidRDefault="00000000" w:rsidP="00B93647">
            <w:pPr>
              <w:bidi/>
            </w:pPr>
            <w:r>
              <w:rPr>
                <w:rFonts w:cs="Arial"/>
                <w:color w:val="404040"/>
                <w:sz w:val="17"/>
              </w:rPr>
              <w:t>لا يقبل إلا بقرار صريح من الإدارة العليا، مع سبب ومدة وإجراء عاجل ومؤشر تصعيد.</w:t>
            </w:r>
          </w:p>
        </w:tc>
      </w:tr>
    </w:tbl>
    <w:p w14:paraId="0A2BD8BC" w14:textId="77777777" w:rsidR="007A3C6E" w:rsidRDefault="007A3C6E" w:rsidP="00B93647">
      <w:pPr>
        <w:bidi/>
        <w:spacing w:after="20"/>
      </w:pPr>
    </w:p>
    <w:p w14:paraId="4F26693B" w14:textId="77777777" w:rsidR="007A3C6E" w:rsidRDefault="00000000" w:rsidP="00B93647">
      <w:pPr>
        <w:bidi/>
        <w:spacing w:before="200" w:after="100"/>
      </w:pPr>
      <w:r>
        <w:rPr>
          <w:rFonts w:cs="Arial"/>
          <w:b/>
          <w:color w:val="5B4B8A"/>
          <w:sz w:val="32"/>
        </w:rPr>
        <w:t>7. اعتمادية وترابط الوثائق</w:t>
      </w:r>
    </w:p>
    <w:p w14:paraId="0F9FDA79" w14:textId="77777777" w:rsidR="007A3C6E" w:rsidRDefault="00000000" w:rsidP="00B93647">
      <w:pPr>
        <w:bidi/>
        <w:spacing w:after="120"/>
      </w:pPr>
      <w:r>
        <w:rPr>
          <w:rFonts w:cs="Arial"/>
          <w:color w:val="404040"/>
        </w:rPr>
        <w:t>يعتمد هذا التقرير على وثيقة نطاق نظام إدارة أمن المعلومات، وسياسة أمن المعلومات، ومنهجية تقييم ومعالجة المخاطر، وسجل جرد الأصول، وبيان قابلية التطبيق. ويغذي التقرير خطة معالجة المخاطر وأهداف أمن المعلومات وإجراءات التشغيل وخطة الاستمرارية والتقارير الدورية. يجب أن تتطابق أرقام المخاطر ومالكوها وحالاتها مع سجل المخاطر في ملف Excel، ويجب تحديث الوثائق المترابطة عند تغيير قرار أو درجة أو ضابط.</w:t>
      </w:r>
    </w:p>
    <w:p w14:paraId="028D05DD" w14:textId="77777777" w:rsidR="007A3C6E" w:rsidRDefault="00000000" w:rsidP="00B93647">
      <w:pPr>
        <w:bidi/>
        <w:spacing w:after="120"/>
      </w:pPr>
      <w:r>
        <w:rPr>
          <w:rFonts w:cs="Arial"/>
          <w:color w:val="404040"/>
        </w:rPr>
        <w:t>إعداد فريق العمل: عمار سعيد — عبد الرحمن السلفي — علي الأشول — غسان عباد</w:t>
      </w:r>
    </w:p>
    <w:p w14:paraId="7726A1B5" w14:textId="77777777" w:rsidR="007A3C6E" w:rsidRDefault="00000000" w:rsidP="00B93647">
      <w:pPr>
        <w:bidi/>
        <w:spacing w:before="200" w:after="100"/>
      </w:pPr>
      <w:r>
        <w:rPr>
          <w:rFonts w:cs="Arial"/>
          <w:b/>
          <w:color w:val="5B4B8A"/>
          <w:sz w:val="32"/>
        </w:rPr>
        <w:t>8. الاعتماد النهائي</w:t>
      </w:r>
    </w:p>
    <w:p w14:paraId="2016A654" w14:textId="77777777" w:rsidR="007A3C6E" w:rsidRDefault="00000000" w:rsidP="00B93647">
      <w:pPr>
        <w:bidi/>
        <w:spacing w:after="120"/>
      </w:pPr>
      <w:r>
        <w:rPr>
          <w:rFonts w:cs="Arial"/>
          <w:color w:val="404040"/>
        </w:rPr>
        <w:lastRenderedPageBreak/>
        <w:t>باعتماد هذا التقرير، تقر الإدارة بأنها اطلعت على نتائج تقييم المخاطر وأولويات المعالجة والنتائج المتبقية المتوقعة، وأن تنفيذ الإجراءات ومراجعة الأدلة سيستمر ضمن دورة نظام إدارة أمن المعلومات.</w:t>
      </w:r>
    </w:p>
    <w:tbl>
      <w:tblPr>
        <w:tblStyle w:val="TableGrid"/>
        <w:bidiVisual/>
        <w:tblW w:w="0" w:type="auto"/>
        <w:jc w:val="center"/>
        <w:tblLook w:val="04A0" w:firstRow="1" w:lastRow="0" w:firstColumn="1" w:lastColumn="0" w:noHBand="0" w:noVBand="1"/>
      </w:tblPr>
      <w:tblGrid>
        <w:gridCol w:w="2663"/>
        <w:gridCol w:w="2663"/>
        <w:gridCol w:w="2663"/>
        <w:gridCol w:w="2663"/>
      </w:tblGrid>
      <w:tr w:rsidR="007A3C6E" w14:paraId="6489D8A5" w14:textId="77777777">
        <w:trPr>
          <w:jc w:val="center"/>
        </w:trPr>
        <w:tc>
          <w:tcPr>
            <w:tcW w:w="2663" w:type="dxa"/>
            <w:shd w:val="clear" w:color="auto" w:fill="5B4B8A"/>
            <w:vAlign w:val="center"/>
          </w:tcPr>
          <w:p w14:paraId="1FF79B97" w14:textId="77777777" w:rsidR="007A3C6E" w:rsidRDefault="00000000" w:rsidP="00B93647">
            <w:pPr>
              <w:bidi/>
            </w:pPr>
            <w:r>
              <w:rPr>
                <w:rFonts w:cs="Arial"/>
                <w:b/>
                <w:color w:val="FFFFFF"/>
                <w:sz w:val="17"/>
              </w:rPr>
              <w:t>الصفة</w:t>
            </w:r>
          </w:p>
        </w:tc>
        <w:tc>
          <w:tcPr>
            <w:tcW w:w="2663" w:type="dxa"/>
            <w:shd w:val="clear" w:color="auto" w:fill="5B4B8A"/>
            <w:vAlign w:val="center"/>
          </w:tcPr>
          <w:p w14:paraId="7918B6BC" w14:textId="77777777" w:rsidR="007A3C6E" w:rsidRDefault="00000000" w:rsidP="00B93647">
            <w:pPr>
              <w:bidi/>
            </w:pPr>
            <w:r>
              <w:rPr>
                <w:rFonts w:cs="Arial"/>
                <w:b/>
                <w:color w:val="FFFFFF"/>
                <w:sz w:val="17"/>
              </w:rPr>
              <w:t>الاسم</w:t>
            </w:r>
          </w:p>
        </w:tc>
        <w:tc>
          <w:tcPr>
            <w:tcW w:w="2663" w:type="dxa"/>
            <w:shd w:val="clear" w:color="auto" w:fill="5B4B8A"/>
            <w:vAlign w:val="center"/>
          </w:tcPr>
          <w:p w14:paraId="4427440E" w14:textId="77777777" w:rsidR="007A3C6E" w:rsidRDefault="00000000" w:rsidP="00B93647">
            <w:pPr>
              <w:bidi/>
            </w:pPr>
            <w:r>
              <w:rPr>
                <w:rFonts w:cs="Arial"/>
                <w:b/>
                <w:color w:val="FFFFFF"/>
                <w:sz w:val="17"/>
              </w:rPr>
              <w:t>حالة التوقيع</w:t>
            </w:r>
          </w:p>
        </w:tc>
        <w:tc>
          <w:tcPr>
            <w:tcW w:w="2663" w:type="dxa"/>
            <w:shd w:val="clear" w:color="auto" w:fill="5B4B8A"/>
            <w:vAlign w:val="center"/>
          </w:tcPr>
          <w:p w14:paraId="316AAD5F" w14:textId="77777777" w:rsidR="007A3C6E" w:rsidRDefault="00000000" w:rsidP="00B93647">
            <w:pPr>
              <w:bidi/>
            </w:pPr>
            <w:r>
              <w:rPr>
                <w:rFonts w:cs="Arial"/>
                <w:b/>
                <w:color w:val="FFFFFF"/>
                <w:sz w:val="17"/>
              </w:rPr>
              <w:t>التاريخ</w:t>
            </w:r>
          </w:p>
        </w:tc>
      </w:tr>
      <w:tr w:rsidR="007A3C6E" w14:paraId="14FA528C" w14:textId="77777777">
        <w:trPr>
          <w:jc w:val="center"/>
        </w:trPr>
        <w:tc>
          <w:tcPr>
            <w:tcW w:w="2663" w:type="dxa"/>
            <w:shd w:val="clear" w:color="auto" w:fill="EEEAF5"/>
            <w:vAlign w:val="center"/>
          </w:tcPr>
          <w:p w14:paraId="1749288E" w14:textId="77777777" w:rsidR="007A3C6E" w:rsidRDefault="00000000" w:rsidP="00B93647">
            <w:pPr>
              <w:bidi/>
            </w:pPr>
            <w:r>
              <w:rPr>
                <w:rFonts w:cs="Arial"/>
                <w:color w:val="404040"/>
                <w:sz w:val="17"/>
              </w:rPr>
              <w:t>الرئيس التنفيذي</w:t>
            </w:r>
          </w:p>
        </w:tc>
        <w:tc>
          <w:tcPr>
            <w:tcW w:w="2663" w:type="dxa"/>
            <w:shd w:val="clear" w:color="auto" w:fill="EEEAF5"/>
            <w:vAlign w:val="center"/>
          </w:tcPr>
          <w:p w14:paraId="6CA597AA" w14:textId="77777777" w:rsidR="007A3C6E" w:rsidRDefault="00000000" w:rsidP="00B93647">
            <w:pPr>
              <w:bidi/>
            </w:pPr>
            <w:r>
              <w:rPr>
                <w:rFonts w:cs="Arial"/>
                <w:color w:val="404040"/>
                <w:sz w:val="17"/>
              </w:rPr>
              <w:t>الدكتورة نورة القحطاني</w:t>
            </w:r>
          </w:p>
        </w:tc>
        <w:tc>
          <w:tcPr>
            <w:tcW w:w="2663" w:type="dxa"/>
            <w:shd w:val="clear" w:color="auto" w:fill="EEEAF5"/>
            <w:vAlign w:val="center"/>
          </w:tcPr>
          <w:p w14:paraId="27B84AEC" w14:textId="77777777" w:rsidR="007A3C6E" w:rsidRDefault="00000000" w:rsidP="00B93647">
            <w:pPr>
              <w:bidi/>
            </w:pPr>
            <w:r>
              <w:rPr>
                <w:rFonts w:cs="Arial"/>
                <w:color w:val="404040"/>
                <w:sz w:val="17"/>
              </w:rPr>
              <w:t>تم التوقيع — فريق العمل</w:t>
            </w:r>
          </w:p>
        </w:tc>
        <w:tc>
          <w:tcPr>
            <w:tcW w:w="2663" w:type="dxa"/>
            <w:shd w:val="clear" w:color="auto" w:fill="EEEAF5"/>
            <w:vAlign w:val="center"/>
          </w:tcPr>
          <w:p w14:paraId="641F0471" w14:textId="77777777" w:rsidR="007A3C6E" w:rsidRDefault="00000000" w:rsidP="00B93647">
            <w:pPr>
              <w:bidi/>
            </w:pPr>
            <w:r>
              <w:rPr>
                <w:rFonts w:cs="Arial"/>
                <w:color w:val="404040"/>
                <w:sz w:val="17"/>
              </w:rPr>
              <w:t>08 / 09 / 2026</w:t>
            </w:r>
          </w:p>
        </w:tc>
      </w:tr>
      <w:tr w:rsidR="007A3C6E" w14:paraId="102A2BEB" w14:textId="77777777">
        <w:trPr>
          <w:jc w:val="center"/>
        </w:trPr>
        <w:tc>
          <w:tcPr>
            <w:tcW w:w="2663" w:type="dxa"/>
            <w:shd w:val="clear" w:color="auto" w:fill="FFFFFF"/>
            <w:vAlign w:val="center"/>
          </w:tcPr>
          <w:p w14:paraId="623D831F" w14:textId="77777777" w:rsidR="007A3C6E" w:rsidRDefault="00000000" w:rsidP="00B93647">
            <w:pPr>
              <w:bidi/>
            </w:pPr>
            <w:r>
              <w:rPr>
                <w:rFonts w:cs="Arial"/>
                <w:color w:val="404040"/>
                <w:sz w:val="17"/>
              </w:rPr>
              <w:t>مدير أمن المعلومات</w:t>
            </w:r>
          </w:p>
        </w:tc>
        <w:tc>
          <w:tcPr>
            <w:tcW w:w="2663" w:type="dxa"/>
            <w:shd w:val="clear" w:color="auto" w:fill="FFFFFF"/>
            <w:vAlign w:val="center"/>
          </w:tcPr>
          <w:p w14:paraId="6CDC3A4A" w14:textId="77777777" w:rsidR="007A3C6E" w:rsidRDefault="00000000" w:rsidP="00B93647">
            <w:pPr>
              <w:bidi/>
            </w:pPr>
            <w:r>
              <w:rPr>
                <w:rFonts w:cs="Arial"/>
                <w:color w:val="404040"/>
                <w:sz w:val="17"/>
              </w:rPr>
              <w:t>الأستاذة سارة الحربي</w:t>
            </w:r>
          </w:p>
        </w:tc>
        <w:tc>
          <w:tcPr>
            <w:tcW w:w="2663" w:type="dxa"/>
            <w:shd w:val="clear" w:color="auto" w:fill="FFFFFF"/>
            <w:vAlign w:val="center"/>
          </w:tcPr>
          <w:p w14:paraId="57B516A7" w14:textId="77777777" w:rsidR="007A3C6E" w:rsidRDefault="00000000" w:rsidP="00B93647">
            <w:pPr>
              <w:bidi/>
            </w:pPr>
            <w:r>
              <w:rPr>
                <w:rFonts w:cs="Arial"/>
                <w:color w:val="404040"/>
                <w:sz w:val="17"/>
              </w:rPr>
              <w:t>تم التوقيع — فريق العمل</w:t>
            </w:r>
          </w:p>
        </w:tc>
        <w:tc>
          <w:tcPr>
            <w:tcW w:w="2663" w:type="dxa"/>
            <w:shd w:val="clear" w:color="auto" w:fill="FFFFFF"/>
            <w:vAlign w:val="center"/>
          </w:tcPr>
          <w:p w14:paraId="5932E28D" w14:textId="77777777" w:rsidR="007A3C6E" w:rsidRDefault="00000000" w:rsidP="00B93647">
            <w:pPr>
              <w:bidi/>
            </w:pPr>
            <w:r>
              <w:rPr>
                <w:rFonts w:cs="Arial"/>
                <w:color w:val="404040"/>
                <w:sz w:val="17"/>
              </w:rPr>
              <w:t>08 / 09 / 2026</w:t>
            </w:r>
          </w:p>
        </w:tc>
      </w:tr>
      <w:tr w:rsidR="007A3C6E" w14:paraId="5E7EF6C8" w14:textId="77777777">
        <w:trPr>
          <w:jc w:val="center"/>
        </w:trPr>
        <w:tc>
          <w:tcPr>
            <w:tcW w:w="2663" w:type="dxa"/>
            <w:shd w:val="clear" w:color="auto" w:fill="EEEAF5"/>
            <w:vAlign w:val="center"/>
          </w:tcPr>
          <w:p w14:paraId="3CE3910A" w14:textId="77777777" w:rsidR="007A3C6E" w:rsidRDefault="00000000" w:rsidP="00B93647">
            <w:pPr>
              <w:bidi/>
            </w:pPr>
            <w:r>
              <w:rPr>
                <w:rFonts w:cs="Arial"/>
                <w:color w:val="404040"/>
                <w:sz w:val="17"/>
              </w:rPr>
              <w:t>مدير تقنية المعلومات</w:t>
            </w:r>
          </w:p>
        </w:tc>
        <w:tc>
          <w:tcPr>
            <w:tcW w:w="2663" w:type="dxa"/>
            <w:shd w:val="clear" w:color="auto" w:fill="EEEAF5"/>
            <w:vAlign w:val="center"/>
          </w:tcPr>
          <w:p w14:paraId="01400F18" w14:textId="77777777" w:rsidR="007A3C6E" w:rsidRDefault="00000000" w:rsidP="00B93647">
            <w:pPr>
              <w:bidi/>
            </w:pPr>
            <w:r>
              <w:rPr>
                <w:rFonts w:cs="Arial"/>
                <w:color w:val="404040"/>
                <w:sz w:val="17"/>
              </w:rPr>
              <w:t>المهندس فهد العتيبي</w:t>
            </w:r>
          </w:p>
        </w:tc>
        <w:tc>
          <w:tcPr>
            <w:tcW w:w="2663" w:type="dxa"/>
            <w:shd w:val="clear" w:color="auto" w:fill="EEEAF5"/>
            <w:vAlign w:val="center"/>
          </w:tcPr>
          <w:p w14:paraId="118FB2C2" w14:textId="77777777" w:rsidR="007A3C6E" w:rsidRDefault="00000000" w:rsidP="00B93647">
            <w:pPr>
              <w:bidi/>
            </w:pPr>
            <w:r>
              <w:rPr>
                <w:rFonts w:cs="Arial"/>
                <w:color w:val="404040"/>
                <w:sz w:val="17"/>
              </w:rPr>
              <w:t>تم التوقيع — فريق العمل</w:t>
            </w:r>
          </w:p>
        </w:tc>
        <w:tc>
          <w:tcPr>
            <w:tcW w:w="2663" w:type="dxa"/>
            <w:shd w:val="clear" w:color="auto" w:fill="EEEAF5"/>
            <w:vAlign w:val="center"/>
          </w:tcPr>
          <w:p w14:paraId="50C9884E" w14:textId="77777777" w:rsidR="007A3C6E" w:rsidRDefault="00000000" w:rsidP="00B93647">
            <w:pPr>
              <w:bidi/>
            </w:pPr>
            <w:r>
              <w:rPr>
                <w:rFonts w:cs="Arial"/>
                <w:color w:val="404040"/>
                <w:sz w:val="17"/>
              </w:rPr>
              <w:t>08 / 09 / 2026</w:t>
            </w:r>
          </w:p>
        </w:tc>
      </w:tr>
      <w:tr w:rsidR="007A3C6E" w14:paraId="0232B319" w14:textId="77777777">
        <w:trPr>
          <w:jc w:val="center"/>
        </w:trPr>
        <w:tc>
          <w:tcPr>
            <w:tcW w:w="2663" w:type="dxa"/>
            <w:shd w:val="clear" w:color="auto" w:fill="FFFFFF"/>
            <w:vAlign w:val="center"/>
          </w:tcPr>
          <w:p w14:paraId="47CE421A" w14:textId="77777777" w:rsidR="007A3C6E" w:rsidRDefault="00000000" w:rsidP="00B93647">
            <w:pPr>
              <w:bidi/>
            </w:pPr>
            <w:r>
              <w:rPr>
                <w:rFonts w:cs="Arial"/>
                <w:color w:val="404040"/>
                <w:sz w:val="17"/>
              </w:rPr>
              <w:t>فريق العمل</w:t>
            </w:r>
          </w:p>
        </w:tc>
        <w:tc>
          <w:tcPr>
            <w:tcW w:w="2663" w:type="dxa"/>
            <w:shd w:val="clear" w:color="auto" w:fill="FFFFFF"/>
            <w:vAlign w:val="center"/>
          </w:tcPr>
          <w:p w14:paraId="4ECACB6B" w14:textId="77777777" w:rsidR="007A3C6E" w:rsidRDefault="00000000" w:rsidP="00B93647">
            <w:pPr>
              <w:bidi/>
            </w:pPr>
            <w:r>
              <w:rPr>
                <w:rFonts w:cs="Arial"/>
                <w:color w:val="404040"/>
                <w:sz w:val="17"/>
              </w:rPr>
              <w:t>عمار سعيد؛ عبد الرحمن السلفي؛ علي الأشول؛ غسان عباد</w:t>
            </w:r>
          </w:p>
        </w:tc>
        <w:tc>
          <w:tcPr>
            <w:tcW w:w="2663" w:type="dxa"/>
            <w:shd w:val="clear" w:color="auto" w:fill="FFFFFF"/>
            <w:vAlign w:val="center"/>
          </w:tcPr>
          <w:p w14:paraId="54EA97E5" w14:textId="77777777" w:rsidR="007A3C6E" w:rsidRDefault="00000000" w:rsidP="00B93647">
            <w:pPr>
              <w:bidi/>
            </w:pPr>
            <w:r>
              <w:rPr>
                <w:rFonts w:cs="Arial"/>
                <w:color w:val="404040"/>
                <w:sz w:val="17"/>
              </w:rPr>
              <w:t>تم التوقيع — فريق العمل</w:t>
            </w:r>
          </w:p>
        </w:tc>
        <w:tc>
          <w:tcPr>
            <w:tcW w:w="2663" w:type="dxa"/>
            <w:shd w:val="clear" w:color="auto" w:fill="FFFFFF"/>
            <w:vAlign w:val="center"/>
          </w:tcPr>
          <w:p w14:paraId="46D205BB" w14:textId="77777777" w:rsidR="007A3C6E" w:rsidRDefault="00000000" w:rsidP="00B93647">
            <w:pPr>
              <w:bidi/>
            </w:pPr>
            <w:r>
              <w:rPr>
                <w:rFonts w:cs="Arial"/>
                <w:color w:val="404040"/>
                <w:sz w:val="17"/>
              </w:rPr>
              <w:t>08 / 09 / 2026</w:t>
            </w:r>
          </w:p>
        </w:tc>
      </w:tr>
    </w:tbl>
    <w:p w14:paraId="6E0D8997" w14:textId="77777777" w:rsidR="007A3C6E" w:rsidRDefault="007A3C6E" w:rsidP="00B93647">
      <w:pPr>
        <w:bidi/>
        <w:spacing w:after="20"/>
      </w:pPr>
    </w:p>
    <w:sectPr w:rsidR="007A3C6E" w:rsidSect="00034616">
      <w:footerReference w:type="default" r:id="rId8"/>
      <w:pgSz w:w="12240" w:h="15840"/>
      <w:pgMar w:top="964" w:right="794" w:bottom="907" w:left="794" w:header="720" w:footer="720" w:gutter="0"/>
      <w:cols w:space="720"/>
      <w:bidi/>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9D38E7B" w14:textId="77777777" w:rsidR="002F29EA" w:rsidRDefault="002F29EA">
      <w:pPr>
        <w:spacing w:after="0" w:line="240" w:lineRule="auto"/>
      </w:pPr>
      <w:r>
        <w:separator/>
      </w:r>
    </w:p>
  </w:endnote>
  <w:endnote w:type="continuationSeparator" w:id="0">
    <w:p w14:paraId="7010AF87" w14:textId="77777777" w:rsidR="002F29EA" w:rsidRDefault="002F29E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525C489" w14:textId="77777777" w:rsidR="007A3C6E" w:rsidRDefault="00000000">
    <w:pPr>
      <w:pStyle w:val="Footer"/>
      <w:bidi/>
      <w:jc w:val="right"/>
    </w:pPr>
    <w:r>
      <w:rPr>
        <w:rFonts w:cs="Arial"/>
        <w:color w:val="777777"/>
        <w:sz w:val="16"/>
      </w:rPr>
      <w:t xml:space="preserve">تقرير تقييم ومعالجة مخاطر أمن المعلومات — بنك الآفاق الرقمية | سري — للاستخدام الداخلي | صفحة </w:t>
    </w:r>
    <w:r>
      <w:fldChar w:fldCharType="begin"/>
    </w:r>
    <w:r>
      <w:instrText xml:space="preserve"> PAGE </w:instrText>
    </w:r>
    <w:r w:rsidR="00B93647">
      <w:fldChar w:fldCharType="separate"/>
    </w:r>
    <w:r w:rsidR="00B93647">
      <w:rPr>
        <w:noProof/>
        <w:rtl/>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1C6CA71" w14:textId="77777777" w:rsidR="002F29EA" w:rsidRDefault="002F29EA">
      <w:pPr>
        <w:spacing w:after="0" w:line="240" w:lineRule="auto"/>
      </w:pPr>
      <w:r>
        <w:separator/>
      </w:r>
    </w:p>
  </w:footnote>
  <w:footnote w:type="continuationSeparator" w:id="0">
    <w:p w14:paraId="6EB380D3" w14:textId="77777777" w:rsidR="002F29EA" w:rsidRDefault="002F29EA">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290938653">
    <w:abstractNumId w:val="8"/>
  </w:num>
  <w:num w:numId="2" w16cid:durableId="1398821294">
    <w:abstractNumId w:val="6"/>
  </w:num>
  <w:num w:numId="3" w16cid:durableId="705714272">
    <w:abstractNumId w:val="5"/>
  </w:num>
  <w:num w:numId="4" w16cid:durableId="1027103286">
    <w:abstractNumId w:val="4"/>
  </w:num>
  <w:num w:numId="5" w16cid:durableId="307903374">
    <w:abstractNumId w:val="7"/>
  </w:num>
  <w:num w:numId="6" w16cid:durableId="1690792132">
    <w:abstractNumId w:val="3"/>
  </w:num>
  <w:num w:numId="7" w16cid:durableId="1827891701">
    <w:abstractNumId w:val="2"/>
  </w:num>
  <w:num w:numId="8" w16cid:durableId="1587569552">
    <w:abstractNumId w:val="1"/>
  </w:num>
  <w:num w:numId="9" w16cid:durableId="3875165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806D9"/>
    <w:rsid w:val="0015074B"/>
    <w:rsid w:val="0029639D"/>
    <w:rsid w:val="002F29EA"/>
    <w:rsid w:val="00326F90"/>
    <w:rsid w:val="007A3C6E"/>
    <w:rsid w:val="00AA1D8D"/>
    <w:rsid w:val="00B47730"/>
    <w:rsid w:val="00B93647"/>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EBCF42F"/>
  <w14:defaultImageDpi w14:val="300"/>
  <w15:docId w15:val="{5A5BDBDF-4063-48BE-B963-C726AE1BE22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rial" w:eastAsia="Arial" w:hAnsi="Arial"/>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5</Pages>
  <Words>1531</Words>
  <Characters>8732</Characters>
  <Application>Microsoft Office Word</Application>
  <DocSecurity>0</DocSecurity>
  <Lines>72</Lines>
  <Paragraphs>20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10243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تقرير تقييم ومعالجة مخاطر أمن المعلومات — بنك الآفاق الرقمية</dc:title>
  <dc:subject>ISO/IEC 27001:2022 Clauses 6.1.2, 8.2 and 8.3</dc:subject>
  <dc:creator>عمار سعيد — عبد الرحمن السلفي — علي الأشول — غسان عباد</dc:creator>
  <cp:keywords/>
  <dc:description>تم إعداد التقرير واعتماده من فريق العمل: عمار سعيد — عبد الرحمن السلفي — علي الأشول — غسان عباد</dc:description>
  <cp:lastModifiedBy>lion alashwel</cp:lastModifiedBy>
  <cp:revision>2</cp:revision>
  <dcterms:created xsi:type="dcterms:W3CDTF">2013-12-23T23:15:00Z</dcterms:created>
  <dcterms:modified xsi:type="dcterms:W3CDTF">2026-09-08T19:55:00Z</dcterms:modified>
  <cp:category/>
</cp:coreProperties>
</file>