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4"/>
          <w:szCs w:val="24"/>
          <w:lang w:eastAsia="en-US"/>
        </w:rPr>
        <w:id w:val="-14466546"/>
        <w:docPartObj>
          <w:docPartGallery w:val="Cover Pages"/>
          <w:docPartUnique/>
        </w:docPartObj>
      </w:sdtPr>
      <w:sdtEndPr>
        <w:rPr>
          <w:sz w:val="24"/>
        </w:rPr>
      </w:sdtEndPr>
      <w:sdtContent>
        <w:p w14:paraId="6DF1C35C" w14:textId="1D960E0C" w:rsidR="00DA2C02" w:rsidRPr="00866C35" w:rsidRDefault="00DA2C02">
          <w:pPr>
            <w:pStyle w:val="Sansinterligne"/>
            <w:rPr>
              <w:sz w:val="4"/>
              <w:szCs w:val="24"/>
            </w:rPr>
          </w:pPr>
          <w:r w:rsidRPr="00866C35">
            <w:rPr>
              <w:noProof/>
              <w:sz w:val="4"/>
              <w:szCs w:val="24"/>
            </w:rPr>
            <w:drawing>
              <wp:inline distT="0" distB="0" distL="0" distR="0" wp14:anchorId="39A52961" wp14:editId="0F20DA00">
                <wp:extent cx="2143125" cy="2143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Pr="00866C35">
            <w:rPr>
              <w:noProof/>
              <w:sz w:val="4"/>
              <w:szCs w:val="24"/>
            </w:rPr>
            <w:drawing>
              <wp:inline distT="0" distB="0" distL="0" distR="0" wp14:anchorId="6DE2DF7D" wp14:editId="7F0AF2FB">
                <wp:extent cx="1927289" cy="2314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503" cy="2323239"/>
                        </a:xfrm>
                        <a:prstGeom prst="rect">
                          <a:avLst/>
                        </a:prstGeom>
                      </pic:spPr>
                    </pic:pic>
                  </a:graphicData>
                </a:graphic>
              </wp:inline>
            </w:drawing>
          </w:r>
        </w:p>
        <w:p w14:paraId="6EE0820D" w14:textId="3B21C978" w:rsidR="00DA2C02" w:rsidRPr="00866C35" w:rsidRDefault="00DA2C02">
          <w:pPr>
            <w:rPr>
              <w:sz w:val="24"/>
              <w:szCs w:val="24"/>
            </w:rPr>
          </w:pPr>
          <w:r w:rsidRPr="00866C35">
            <w:rPr>
              <w:noProof/>
              <w:sz w:val="24"/>
              <w:szCs w:val="24"/>
            </w:rPr>
            <mc:AlternateContent>
              <mc:Choice Requires="wps">
                <w:drawing>
                  <wp:anchor distT="0" distB="0" distL="114300" distR="114300" simplePos="0" relativeHeight="251663360" behindDoc="0" locked="0" layoutInCell="1" allowOverlap="1" wp14:anchorId="35EA20A3" wp14:editId="1AA0AD71">
                    <wp:simplePos x="0" y="0"/>
                    <wp:positionH relativeFrom="margin">
                      <wp:align>left</wp:align>
                    </wp:positionH>
                    <wp:positionV relativeFrom="margin">
                      <wp:posOffset>2266950</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6D8472" w14:textId="56FFD32C" w:rsidR="00DA2C02" w:rsidRDefault="00DA2C02">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OC PIZZA - Spécifications fonctionnelles</w:t>
                                    </w:r>
                                  </w:p>
                                </w:sdtContent>
                              </w:sdt>
                              <w:p w14:paraId="531415EB" w14:textId="77777777" w:rsidR="00DA2C02" w:rsidRDefault="00DA2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EA20A3" id="_x0000_t202" coordsize="21600,21600" o:spt="202" path="m,l,21600r21600,l21600,xe">
                    <v:stroke joinstyle="miter"/>
                    <v:path gradientshapeok="t" o:connecttype="rect"/>
                  </v:shapetype>
                  <v:shape id="Zone de texte 62" o:spid="_x0000_s1026" type="#_x0000_t202" style="position:absolute;margin-left:0;margin-top:178.5pt;width:468pt;height:1in;z-index:251663360;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C6D8472" w14:textId="56FFD32C" w:rsidR="00DA2C02" w:rsidRDefault="00DA2C02">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OC PIZZA - Spécifications fonctionnelles</w:t>
                              </w:r>
                            </w:p>
                          </w:sdtContent>
                        </w:sdt>
                        <w:p w14:paraId="531415EB" w14:textId="77777777" w:rsidR="00DA2C02" w:rsidRDefault="00DA2C02"/>
                      </w:txbxContent>
                    </v:textbox>
                    <w10:wrap anchorx="margin" anchory="margin"/>
                  </v:shape>
                </w:pict>
              </mc:Fallback>
            </mc:AlternateContent>
          </w:r>
          <w:r w:rsidRPr="00866C35">
            <w:rPr>
              <w:noProof/>
              <w:color w:val="4472C4" w:themeColor="accent1"/>
              <w:sz w:val="40"/>
              <w:szCs w:val="40"/>
            </w:rPr>
            <mc:AlternateContent>
              <mc:Choice Requires="wpg">
                <w:drawing>
                  <wp:anchor distT="0" distB="0" distL="114300" distR="114300" simplePos="0" relativeHeight="251662336" behindDoc="1" locked="0" layoutInCell="1" allowOverlap="1" wp14:anchorId="0E96D5C3" wp14:editId="4B934D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471FBF" id="Groupe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CFDB74A" w14:textId="1A3AD6FD" w:rsidR="00DA2C02" w:rsidRPr="00866C35" w:rsidRDefault="00440E58">
          <w:pPr>
            <w:rPr>
              <w:sz w:val="24"/>
              <w:szCs w:val="24"/>
            </w:rPr>
          </w:pPr>
          <w:r w:rsidRPr="00866C35">
            <w:rPr>
              <w:noProof/>
              <w:sz w:val="24"/>
              <w:szCs w:val="24"/>
            </w:rPr>
            <mc:AlternateContent>
              <mc:Choice Requires="wps">
                <w:drawing>
                  <wp:anchor distT="0" distB="0" distL="114300" distR="114300" simplePos="0" relativeHeight="251661312" behindDoc="0" locked="0" layoutInCell="1" allowOverlap="1" wp14:anchorId="6CFE6E9D" wp14:editId="00C1F1FC">
                    <wp:simplePos x="0" y="0"/>
                    <wp:positionH relativeFrom="page">
                      <wp:posOffset>878840</wp:posOffset>
                    </wp:positionH>
                    <wp:positionV relativeFrom="margin">
                      <wp:posOffset>7897495</wp:posOffset>
                    </wp:positionV>
                    <wp:extent cx="5943600" cy="374650"/>
                    <wp:effectExtent l="0" t="0" r="7620" b="0"/>
                    <wp:wrapNone/>
                    <wp:docPr id="69" name="Zone de texte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A3DA" w14:textId="2B6D00CD" w:rsidR="00440E58" w:rsidRDefault="00DA2C02" w:rsidP="00DA2C02">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0FC4916B" w14:textId="030B65CB" w:rsidR="00440E58" w:rsidRDefault="00440E58" w:rsidP="00DA2C02">
                                <w:pPr>
                                  <w:pStyle w:val="Sansinterligne"/>
                                  <w:jc w:val="right"/>
                                  <w:rPr>
                                    <w:rStyle w:val="lev"/>
                                    <w:color w:val="8496B0" w:themeColor="text2" w:themeTint="99"/>
                                    <w:sz w:val="48"/>
                                    <w:szCs w:val="48"/>
                                  </w:rPr>
                                </w:pPr>
                              </w:p>
                              <w:p w14:paraId="674CC325" w14:textId="77777777" w:rsidR="00440E58" w:rsidRDefault="00440E58" w:rsidP="00DA2C02">
                                <w:pPr>
                                  <w:pStyle w:val="Sansinterligne"/>
                                  <w:jc w:val="right"/>
                                  <w:rPr>
                                    <w:rStyle w:val="lev"/>
                                    <w:color w:val="8496B0" w:themeColor="text2" w:themeTint="99"/>
                                    <w:sz w:val="48"/>
                                    <w:szCs w:val="48"/>
                                  </w:rPr>
                                </w:pPr>
                              </w:p>
                              <w:p w14:paraId="2A36751C" w14:textId="4F0B8D75" w:rsidR="00440E58" w:rsidRDefault="00440E58" w:rsidP="00440E58">
                                <w:pPr>
                                  <w:pStyle w:val="NormalWeb"/>
                                  <w:spacing w:before="0" w:beforeAutospacing="0" w:after="0" w:afterAutospacing="0"/>
                                </w:pPr>
                                <w:r>
                                  <w:rPr>
                                    <w:rFonts w:ascii="Roboto" w:hAnsi="Roboto"/>
                                    <w:color w:val="000000"/>
                                    <w:sz w:val="22"/>
                                    <w:szCs w:val="22"/>
                                  </w:rPr>
                                  <w:t>Version : 1.0</w:t>
                                </w:r>
                              </w:p>
                              <w:p w14:paraId="54F5A1C5" w14:textId="7CC98535" w:rsidR="00DA2C02" w:rsidRDefault="00440E58" w:rsidP="00440E58">
                                <w:pPr>
                                  <w:pStyle w:val="NormalWeb"/>
                                  <w:spacing w:before="0" w:beforeAutospacing="0" w:after="0" w:afterAutospacing="0"/>
                                  <w:rPr>
                                    <w:color w:val="4472C4" w:themeColor="accent1"/>
                                    <w:sz w:val="36"/>
                                    <w:szCs w:val="36"/>
                                  </w:rPr>
                                </w:pPr>
                                <w:r>
                                  <w:rPr>
                                    <w:rFonts w:ascii="Roboto" w:hAnsi="Roboto"/>
                                    <w:color w:val="000000"/>
                                    <w:sz w:val="22"/>
                                    <w:szCs w:val="22"/>
                                  </w:rPr>
                                  <w:t xml:space="preserve">Date de la dernière mise à jour : </w:t>
                                </w:r>
                                <w:r w:rsidR="004D3E01">
                                  <w:rPr>
                                    <w:rFonts w:ascii="Roboto" w:hAnsi="Roboto"/>
                                    <w:color w:val="000000"/>
                                    <w:sz w:val="22"/>
                                    <w:szCs w:val="22"/>
                                  </w:rPr>
                                  <w:t>22 Juillet 2021</w:t>
                                </w:r>
                              </w:p>
                              <w:p w14:paraId="4F3D0CEA" w14:textId="77777777" w:rsidR="00DA2C02" w:rsidRDefault="00DA2C02">
                                <w:pPr>
                                  <w:pStyle w:val="Sansinterligne"/>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CFE6E9D" id="_x0000_t202" coordsize="21600,21600" o:spt="202" path="m,l,21600r21600,l21600,xe">
                    <v:stroke joinstyle="miter"/>
                    <v:path gradientshapeok="t" o:connecttype="rect"/>
                  </v:shapetype>
                  <v:shape id="Zone de texte 69" o:spid="_x0000_s1027" type="#_x0000_t202" style="position:absolute;margin-left:69.2pt;margin-top:621.85pt;width:468pt;height:2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gBew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" filled="f" stroked="f" strokeweight=".5pt">
                    <v:textbox style="mso-fit-shape-to-text:t" inset="0,0,0,0">
                      <w:txbxContent>
                        <w:p w14:paraId="01DEA3DA" w14:textId="2B6D00CD" w:rsidR="00440E58" w:rsidRDefault="00DA2C02" w:rsidP="00DA2C02">
                          <w:pPr>
                            <w:pStyle w:val="Sansinterligne"/>
                            <w:jc w:val="right"/>
                            <w:rPr>
                              <w:rStyle w:val="lev"/>
                              <w:color w:val="8496B0" w:themeColor="text2" w:themeTint="99"/>
                              <w:sz w:val="48"/>
                              <w:szCs w:val="48"/>
                            </w:rPr>
                          </w:pPr>
                          <w:r w:rsidRPr="00DA2C02">
                            <w:rPr>
                              <w:rStyle w:val="lev"/>
                              <w:color w:val="8496B0" w:themeColor="text2" w:themeTint="99"/>
                              <w:sz w:val="48"/>
                              <w:szCs w:val="48"/>
                            </w:rPr>
                            <w:t xml:space="preserve">IT Consulting &amp; </w:t>
                          </w:r>
                          <w:proofErr w:type="spellStart"/>
                          <w:r w:rsidRPr="00DA2C02">
                            <w:rPr>
                              <w:rStyle w:val="lev"/>
                              <w:color w:val="8496B0" w:themeColor="text2" w:themeTint="99"/>
                              <w:sz w:val="48"/>
                              <w:szCs w:val="48"/>
                            </w:rPr>
                            <w:t>Development</w:t>
                          </w:r>
                          <w:proofErr w:type="spellEnd"/>
                        </w:p>
                        <w:p w14:paraId="0FC4916B" w14:textId="030B65CB" w:rsidR="00440E58" w:rsidRDefault="00440E58" w:rsidP="00DA2C02">
                          <w:pPr>
                            <w:pStyle w:val="Sansinterligne"/>
                            <w:jc w:val="right"/>
                            <w:rPr>
                              <w:rStyle w:val="lev"/>
                              <w:color w:val="8496B0" w:themeColor="text2" w:themeTint="99"/>
                              <w:sz w:val="48"/>
                              <w:szCs w:val="48"/>
                            </w:rPr>
                          </w:pPr>
                        </w:p>
                        <w:p w14:paraId="674CC325" w14:textId="77777777" w:rsidR="00440E58" w:rsidRDefault="00440E58" w:rsidP="00DA2C02">
                          <w:pPr>
                            <w:pStyle w:val="Sansinterligne"/>
                            <w:jc w:val="right"/>
                            <w:rPr>
                              <w:rStyle w:val="lev"/>
                              <w:color w:val="8496B0" w:themeColor="text2" w:themeTint="99"/>
                              <w:sz w:val="48"/>
                              <w:szCs w:val="48"/>
                            </w:rPr>
                          </w:pPr>
                        </w:p>
                        <w:p w14:paraId="2A36751C" w14:textId="4F0B8D75" w:rsidR="00440E58" w:rsidRDefault="00440E58" w:rsidP="00440E58">
                          <w:pPr>
                            <w:pStyle w:val="NormalWeb"/>
                            <w:spacing w:before="0" w:beforeAutospacing="0" w:after="0" w:afterAutospacing="0"/>
                          </w:pPr>
                          <w:r>
                            <w:rPr>
                              <w:rFonts w:ascii="Roboto" w:hAnsi="Roboto"/>
                              <w:color w:val="000000"/>
                              <w:sz w:val="22"/>
                              <w:szCs w:val="22"/>
                            </w:rPr>
                            <w:t>Version : 1.0</w:t>
                          </w:r>
                        </w:p>
                        <w:p w14:paraId="54F5A1C5" w14:textId="7CC98535" w:rsidR="00DA2C02" w:rsidRDefault="00440E58" w:rsidP="00440E58">
                          <w:pPr>
                            <w:pStyle w:val="NormalWeb"/>
                            <w:spacing w:before="0" w:beforeAutospacing="0" w:after="0" w:afterAutospacing="0"/>
                            <w:rPr>
                              <w:color w:val="4472C4" w:themeColor="accent1"/>
                              <w:sz w:val="36"/>
                              <w:szCs w:val="36"/>
                            </w:rPr>
                          </w:pPr>
                          <w:r>
                            <w:rPr>
                              <w:rFonts w:ascii="Roboto" w:hAnsi="Roboto"/>
                              <w:color w:val="000000"/>
                              <w:sz w:val="22"/>
                              <w:szCs w:val="22"/>
                            </w:rPr>
                            <w:t xml:space="preserve">Date de la dernière mise à jour : </w:t>
                          </w:r>
                          <w:r w:rsidR="004D3E01">
                            <w:rPr>
                              <w:rFonts w:ascii="Roboto" w:hAnsi="Roboto"/>
                              <w:color w:val="000000"/>
                              <w:sz w:val="22"/>
                              <w:szCs w:val="22"/>
                            </w:rPr>
                            <w:t>22 Juillet 2021</w:t>
                          </w:r>
                        </w:p>
                        <w:p w14:paraId="4F3D0CEA" w14:textId="77777777" w:rsidR="00DA2C02" w:rsidRDefault="00DA2C02">
                          <w:pPr>
                            <w:pStyle w:val="Sansinterligne"/>
                            <w:jc w:val="right"/>
                            <w:rPr>
                              <w:color w:val="4472C4" w:themeColor="accent1"/>
                              <w:sz w:val="36"/>
                              <w:szCs w:val="36"/>
                            </w:rPr>
                          </w:pPr>
                        </w:p>
                      </w:txbxContent>
                    </v:textbox>
                    <w10:wrap anchorx="page" anchory="margin"/>
                  </v:shape>
                </w:pict>
              </mc:Fallback>
            </mc:AlternateContent>
          </w:r>
          <w:r w:rsidR="00DA2C02" w:rsidRPr="00866C35">
            <w:rPr>
              <w:sz w:val="24"/>
              <w:szCs w:val="24"/>
            </w:rPr>
            <w:br w:type="page"/>
          </w:r>
        </w:p>
      </w:sdtContent>
    </w:sdt>
    <w:sdt>
      <w:sdtPr>
        <w:rPr>
          <w:rFonts w:asciiTheme="minorHAnsi" w:eastAsiaTheme="minorHAnsi" w:hAnsiTheme="minorHAnsi" w:cstheme="minorBidi"/>
          <w:color w:val="auto"/>
          <w:sz w:val="24"/>
          <w:szCs w:val="24"/>
          <w:lang w:eastAsia="en-US"/>
        </w:rPr>
        <w:id w:val="-217821102"/>
        <w:docPartObj>
          <w:docPartGallery w:val="Table of Contents"/>
          <w:docPartUnique/>
        </w:docPartObj>
      </w:sdtPr>
      <w:sdtEndPr>
        <w:rPr>
          <w:b/>
          <w:bCs/>
        </w:rPr>
      </w:sdtEndPr>
      <w:sdtContent>
        <w:p w14:paraId="11D2D5C6" w14:textId="77777777" w:rsidR="00066FCF" w:rsidRPr="00866C35" w:rsidRDefault="00066FCF" w:rsidP="00066FCF">
          <w:pPr>
            <w:pStyle w:val="En-ttedetabledesmatires"/>
            <w:numPr>
              <w:ilvl w:val="0"/>
              <w:numId w:val="0"/>
            </w:numPr>
            <w:ind w:left="432" w:hanging="432"/>
            <w:rPr>
              <w:rFonts w:asciiTheme="minorHAnsi" w:eastAsiaTheme="minorHAnsi" w:hAnsiTheme="minorHAnsi" w:cstheme="minorBidi"/>
              <w:color w:val="auto"/>
              <w:sz w:val="24"/>
              <w:szCs w:val="24"/>
              <w:lang w:eastAsia="en-US"/>
            </w:rPr>
          </w:pPr>
        </w:p>
        <w:p w14:paraId="5540E956" w14:textId="61799EED" w:rsidR="0082594E" w:rsidRPr="00866C35" w:rsidRDefault="0082594E" w:rsidP="00066FCF">
          <w:pPr>
            <w:pStyle w:val="En-ttedetabledesmatires"/>
            <w:numPr>
              <w:ilvl w:val="0"/>
              <w:numId w:val="0"/>
            </w:numPr>
            <w:ind w:left="432" w:hanging="432"/>
            <w:jc w:val="center"/>
            <w:rPr>
              <w:sz w:val="36"/>
              <w:szCs w:val="36"/>
            </w:rPr>
          </w:pPr>
          <w:r w:rsidRPr="00866C35">
            <w:rPr>
              <w:sz w:val="36"/>
              <w:szCs w:val="36"/>
            </w:rPr>
            <w:t>Table des matières</w:t>
          </w:r>
        </w:p>
        <w:p w14:paraId="47F91F83" w14:textId="22053223" w:rsidR="002E5996" w:rsidRDefault="0082594E">
          <w:pPr>
            <w:pStyle w:val="TM1"/>
            <w:tabs>
              <w:tab w:val="left" w:pos="440"/>
              <w:tab w:val="right" w:leader="dot" w:pos="9062"/>
            </w:tabs>
            <w:rPr>
              <w:rFonts w:eastAsiaTheme="minorEastAsia"/>
              <w:noProof/>
              <w:lang w:eastAsia="fr-FR"/>
            </w:rPr>
          </w:pPr>
          <w:r w:rsidRPr="00866C35">
            <w:rPr>
              <w:sz w:val="24"/>
              <w:szCs w:val="24"/>
            </w:rPr>
            <w:fldChar w:fldCharType="begin"/>
          </w:r>
          <w:r w:rsidRPr="00866C35">
            <w:rPr>
              <w:sz w:val="24"/>
              <w:szCs w:val="24"/>
            </w:rPr>
            <w:instrText xml:space="preserve"> TOC \o "1-3" \h \z \u </w:instrText>
          </w:r>
          <w:r w:rsidRPr="00866C35">
            <w:rPr>
              <w:sz w:val="24"/>
              <w:szCs w:val="24"/>
            </w:rPr>
            <w:fldChar w:fldCharType="separate"/>
          </w:r>
          <w:hyperlink w:anchor="_Toc77524322" w:history="1">
            <w:r w:rsidR="002E5996" w:rsidRPr="002166E1">
              <w:rPr>
                <w:rStyle w:val="Lienhypertexte"/>
                <w:b/>
                <w:bCs/>
                <w:noProof/>
              </w:rPr>
              <w:t>1.</w:t>
            </w:r>
            <w:r w:rsidR="002E5996">
              <w:rPr>
                <w:rFonts w:eastAsiaTheme="minorEastAsia"/>
                <w:noProof/>
                <w:lang w:eastAsia="fr-FR"/>
              </w:rPr>
              <w:tab/>
            </w:r>
            <w:r w:rsidR="002E5996" w:rsidRPr="002166E1">
              <w:rPr>
                <w:rStyle w:val="Lienhypertexte"/>
                <w:b/>
                <w:bCs/>
                <w:noProof/>
              </w:rPr>
              <w:t>Cadre du projet</w:t>
            </w:r>
            <w:r w:rsidR="002E5996">
              <w:rPr>
                <w:noProof/>
                <w:webHidden/>
              </w:rPr>
              <w:tab/>
            </w:r>
            <w:r w:rsidR="002E5996">
              <w:rPr>
                <w:noProof/>
                <w:webHidden/>
              </w:rPr>
              <w:fldChar w:fldCharType="begin"/>
            </w:r>
            <w:r w:rsidR="002E5996">
              <w:rPr>
                <w:noProof/>
                <w:webHidden/>
              </w:rPr>
              <w:instrText xml:space="preserve"> PAGEREF _Toc77524322 \h </w:instrText>
            </w:r>
            <w:r w:rsidR="002E5996">
              <w:rPr>
                <w:noProof/>
                <w:webHidden/>
              </w:rPr>
            </w:r>
            <w:r w:rsidR="002E5996">
              <w:rPr>
                <w:noProof/>
                <w:webHidden/>
              </w:rPr>
              <w:fldChar w:fldCharType="separate"/>
            </w:r>
            <w:r w:rsidR="002E5996">
              <w:rPr>
                <w:noProof/>
                <w:webHidden/>
              </w:rPr>
              <w:t>2</w:t>
            </w:r>
            <w:r w:rsidR="002E5996">
              <w:rPr>
                <w:noProof/>
                <w:webHidden/>
              </w:rPr>
              <w:fldChar w:fldCharType="end"/>
            </w:r>
          </w:hyperlink>
        </w:p>
        <w:p w14:paraId="3B3AB24B" w14:textId="1DE99DA4" w:rsidR="002E5996" w:rsidRDefault="00CE3E90">
          <w:pPr>
            <w:pStyle w:val="TM2"/>
            <w:tabs>
              <w:tab w:val="left" w:pos="880"/>
              <w:tab w:val="right" w:leader="dot" w:pos="9062"/>
            </w:tabs>
            <w:rPr>
              <w:rFonts w:eastAsiaTheme="minorEastAsia"/>
              <w:noProof/>
              <w:lang w:eastAsia="fr-FR"/>
            </w:rPr>
          </w:pPr>
          <w:hyperlink w:anchor="_Toc77524323" w:history="1">
            <w:r w:rsidR="002E5996" w:rsidRPr="002166E1">
              <w:rPr>
                <w:rStyle w:val="Lienhypertexte"/>
                <w:noProof/>
              </w:rPr>
              <w:t>1.1.</w:t>
            </w:r>
            <w:r w:rsidR="002E5996">
              <w:rPr>
                <w:rFonts w:eastAsiaTheme="minorEastAsia"/>
                <w:noProof/>
                <w:lang w:eastAsia="fr-FR"/>
              </w:rPr>
              <w:tab/>
            </w:r>
            <w:r w:rsidR="002E5996" w:rsidRPr="002166E1">
              <w:rPr>
                <w:rStyle w:val="Lienhypertexte"/>
                <w:noProof/>
              </w:rPr>
              <w:t>Résumé</w:t>
            </w:r>
            <w:r w:rsidR="002E5996">
              <w:rPr>
                <w:noProof/>
                <w:webHidden/>
              </w:rPr>
              <w:tab/>
            </w:r>
            <w:r w:rsidR="002E5996">
              <w:rPr>
                <w:noProof/>
                <w:webHidden/>
              </w:rPr>
              <w:fldChar w:fldCharType="begin"/>
            </w:r>
            <w:r w:rsidR="002E5996">
              <w:rPr>
                <w:noProof/>
                <w:webHidden/>
              </w:rPr>
              <w:instrText xml:space="preserve"> PAGEREF _Toc77524323 \h </w:instrText>
            </w:r>
            <w:r w:rsidR="002E5996">
              <w:rPr>
                <w:noProof/>
                <w:webHidden/>
              </w:rPr>
            </w:r>
            <w:r w:rsidR="002E5996">
              <w:rPr>
                <w:noProof/>
                <w:webHidden/>
              </w:rPr>
              <w:fldChar w:fldCharType="separate"/>
            </w:r>
            <w:r w:rsidR="002E5996">
              <w:rPr>
                <w:noProof/>
                <w:webHidden/>
              </w:rPr>
              <w:t>2</w:t>
            </w:r>
            <w:r w:rsidR="002E5996">
              <w:rPr>
                <w:noProof/>
                <w:webHidden/>
              </w:rPr>
              <w:fldChar w:fldCharType="end"/>
            </w:r>
          </w:hyperlink>
        </w:p>
        <w:p w14:paraId="55D6A895" w14:textId="1B22E32E" w:rsidR="002E5996" w:rsidRDefault="00CE3E90">
          <w:pPr>
            <w:pStyle w:val="TM2"/>
            <w:tabs>
              <w:tab w:val="left" w:pos="880"/>
              <w:tab w:val="right" w:leader="dot" w:pos="9062"/>
            </w:tabs>
            <w:rPr>
              <w:rFonts w:eastAsiaTheme="minorEastAsia"/>
              <w:noProof/>
              <w:lang w:eastAsia="fr-FR"/>
            </w:rPr>
          </w:pPr>
          <w:hyperlink w:anchor="_Toc77524324" w:history="1">
            <w:r w:rsidR="002E5996" w:rsidRPr="002166E1">
              <w:rPr>
                <w:rStyle w:val="Lienhypertexte"/>
                <w:noProof/>
              </w:rPr>
              <w:t>1.2.</w:t>
            </w:r>
            <w:r w:rsidR="002E5996">
              <w:rPr>
                <w:rFonts w:eastAsiaTheme="minorEastAsia"/>
                <w:noProof/>
                <w:lang w:eastAsia="fr-FR"/>
              </w:rPr>
              <w:tab/>
            </w:r>
            <w:r w:rsidR="002E5996" w:rsidRPr="002166E1">
              <w:rPr>
                <w:rStyle w:val="Lienhypertexte"/>
                <w:noProof/>
              </w:rPr>
              <w:t>Contexte de l’entreprise</w:t>
            </w:r>
            <w:r w:rsidR="002E5996">
              <w:rPr>
                <w:noProof/>
                <w:webHidden/>
              </w:rPr>
              <w:tab/>
            </w:r>
            <w:r w:rsidR="002E5996">
              <w:rPr>
                <w:noProof/>
                <w:webHidden/>
              </w:rPr>
              <w:fldChar w:fldCharType="begin"/>
            </w:r>
            <w:r w:rsidR="002E5996">
              <w:rPr>
                <w:noProof/>
                <w:webHidden/>
              </w:rPr>
              <w:instrText xml:space="preserve"> PAGEREF _Toc77524324 \h </w:instrText>
            </w:r>
            <w:r w:rsidR="002E5996">
              <w:rPr>
                <w:noProof/>
                <w:webHidden/>
              </w:rPr>
            </w:r>
            <w:r w:rsidR="002E5996">
              <w:rPr>
                <w:noProof/>
                <w:webHidden/>
              </w:rPr>
              <w:fldChar w:fldCharType="separate"/>
            </w:r>
            <w:r w:rsidR="002E5996">
              <w:rPr>
                <w:noProof/>
                <w:webHidden/>
              </w:rPr>
              <w:t>2</w:t>
            </w:r>
            <w:r w:rsidR="002E5996">
              <w:rPr>
                <w:noProof/>
                <w:webHidden/>
              </w:rPr>
              <w:fldChar w:fldCharType="end"/>
            </w:r>
          </w:hyperlink>
        </w:p>
        <w:p w14:paraId="270E44F5" w14:textId="5724B49C" w:rsidR="002E5996" w:rsidRDefault="00CE3E90">
          <w:pPr>
            <w:pStyle w:val="TM2"/>
            <w:tabs>
              <w:tab w:val="left" w:pos="880"/>
              <w:tab w:val="right" w:leader="dot" w:pos="9062"/>
            </w:tabs>
            <w:rPr>
              <w:rFonts w:eastAsiaTheme="minorEastAsia"/>
              <w:noProof/>
              <w:lang w:eastAsia="fr-FR"/>
            </w:rPr>
          </w:pPr>
          <w:hyperlink w:anchor="_Toc77524325" w:history="1">
            <w:r w:rsidR="002E5996" w:rsidRPr="002166E1">
              <w:rPr>
                <w:rStyle w:val="Lienhypertexte"/>
                <w:noProof/>
              </w:rPr>
              <w:t>1.3.</w:t>
            </w:r>
            <w:r w:rsidR="002E5996">
              <w:rPr>
                <w:rFonts w:eastAsiaTheme="minorEastAsia"/>
                <w:noProof/>
                <w:lang w:eastAsia="fr-FR"/>
              </w:rPr>
              <w:tab/>
            </w:r>
            <w:r w:rsidR="002E5996" w:rsidRPr="002166E1">
              <w:rPr>
                <w:rStyle w:val="Lienhypertexte"/>
                <w:noProof/>
              </w:rPr>
              <w:t>Enjeux et Objectifs</w:t>
            </w:r>
            <w:r w:rsidR="002E5996">
              <w:rPr>
                <w:noProof/>
                <w:webHidden/>
              </w:rPr>
              <w:tab/>
            </w:r>
            <w:r w:rsidR="002E5996">
              <w:rPr>
                <w:noProof/>
                <w:webHidden/>
              </w:rPr>
              <w:fldChar w:fldCharType="begin"/>
            </w:r>
            <w:r w:rsidR="002E5996">
              <w:rPr>
                <w:noProof/>
                <w:webHidden/>
              </w:rPr>
              <w:instrText xml:space="preserve"> PAGEREF _Toc77524325 \h </w:instrText>
            </w:r>
            <w:r w:rsidR="002E5996">
              <w:rPr>
                <w:noProof/>
                <w:webHidden/>
              </w:rPr>
            </w:r>
            <w:r w:rsidR="002E5996">
              <w:rPr>
                <w:noProof/>
                <w:webHidden/>
              </w:rPr>
              <w:fldChar w:fldCharType="separate"/>
            </w:r>
            <w:r w:rsidR="002E5996">
              <w:rPr>
                <w:noProof/>
                <w:webHidden/>
              </w:rPr>
              <w:t>2</w:t>
            </w:r>
            <w:r w:rsidR="002E5996">
              <w:rPr>
                <w:noProof/>
                <w:webHidden/>
              </w:rPr>
              <w:fldChar w:fldCharType="end"/>
            </w:r>
          </w:hyperlink>
        </w:p>
        <w:p w14:paraId="697822E6" w14:textId="01F91FDF" w:rsidR="002E5996" w:rsidRDefault="00CE3E90">
          <w:pPr>
            <w:pStyle w:val="TM2"/>
            <w:tabs>
              <w:tab w:val="left" w:pos="880"/>
              <w:tab w:val="right" w:leader="dot" w:pos="9062"/>
            </w:tabs>
            <w:rPr>
              <w:rFonts w:eastAsiaTheme="minorEastAsia"/>
              <w:noProof/>
              <w:lang w:eastAsia="fr-FR"/>
            </w:rPr>
          </w:pPr>
          <w:hyperlink w:anchor="_Toc77524326" w:history="1">
            <w:r w:rsidR="002E5996" w:rsidRPr="002166E1">
              <w:rPr>
                <w:rStyle w:val="Lienhypertexte"/>
                <w:noProof/>
              </w:rPr>
              <w:t>1.4.</w:t>
            </w:r>
            <w:r w:rsidR="002E5996">
              <w:rPr>
                <w:rFonts w:eastAsiaTheme="minorEastAsia"/>
                <w:noProof/>
                <w:lang w:eastAsia="fr-FR"/>
              </w:rPr>
              <w:tab/>
            </w:r>
            <w:r w:rsidR="002E5996" w:rsidRPr="002166E1">
              <w:rPr>
                <w:rStyle w:val="Lienhypertexte"/>
                <w:noProof/>
              </w:rPr>
              <w:t>Planning Prévisionnel</w:t>
            </w:r>
            <w:r w:rsidR="002E5996">
              <w:rPr>
                <w:noProof/>
                <w:webHidden/>
              </w:rPr>
              <w:tab/>
            </w:r>
            <w:r w:rsidR="002E5996">
              <w:rPr>
                <w:noProof/>
                <w:webHidden/>
              </w:rPr>
              <w:fldChar w:fldCharType="begin"/>
            </w:r>
            <w:r w:rsidR="002E5996">
              <w:rPr>
                <w:noProof/>
                <w:webHidden/>
              </w:rPr>
              <w:instrText xml:space="preserve"> PAGEREF _Toc77524326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40DFBEBA" w14:textId="7A5E8EE4" w:rsidR="002E5996" w:rsidRDefault="00CE3E90">
          <w:pPr>
            <w:pStyle w:val="TM1"/>
            <w:tabs>
              <w:tab w:val="left" w:pos="440"/>
              <w:tab w:val="right" w:leader="dot" w:pos="9062"/>
            </w:tabs>
            <w:rPr>
              <w:rFonts w:eastAsiaTheme="minorEastAsia"/>
              <w:noProof/>
              <w:lang w:eastAsia="fr-FR"/>
            </w:rPr>
          </w:pPr>
          <w:hyperlink w:anchor="_Toc77524327" w:history="1">
            <w:r w:rsidR="002E5996" w:rsidRPr="002166E1">
              <w:rPr>
                <w:rStyle w:val="Lienhypertexte"/>
                <w:b/>
                <w:bCs/>
                <w:noProof/>
              </w:rPr>
              <w:t>2.</w:t>
            </w:r>
            <w:r w:rsidR="002E5996">
              <w:rPr>
                <w:rFonts w:eastAsiaTheme="minorEastAsia"/>
                <w:noProof/>
                <w:lang w:eastAsia="fr-FR"/>
              </w:rPr>
              <w:tab/>
            </w:r>
            <w:r w:rsidR="002E5996" w:rsidRPr="002166E1">
              <w:rPr>
                <w:rStyle w:val="Lienhypertexte"/>
                <w:b/>
                <w:bCs/>
                <w:noProof/>
              </w:rPr>
              <w:t>Identification des acteurs</w:t>
            </w:r>
            <w:r w:rsidR="002E5996">
              <w:rPr>
                <w:noProof/>
                <w:webHidden/>
              </w:rPr>
              <w:tab/>
            </w:r>
            <w:r w:rsidR="002E5996">
              <w:rPr>
                <w:noProof/>
                <w:webHidden/>
              </w:rPr>
              <w:fldChar w:fldCharType="begin"/>
            </w:r>
            <w:r w:rsidR="002E5996">
              <w:rPr>
                <w:noProof/>
                <w:webHidden/>
              </w:rPr>
              <w:instrText xml:space="preserve"> PAGEREF _Toc77524327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62A4B1FF" w14:textId="47C62D20" w:rsidR="002E5996" w:rsidRDefault="00CE3E90">
          <w:pPr>
            <w:pStyle w:val="TM2"/>
            <w:tabs>
              <w:tab w:val="left" w:pos="880"/>
              <w:tab w:val="right" w:leader="dot" w:pos="9062"/>
            </w:tabs>
            <w:rPr>
              <w:rFonts w:eastAsiaTheme="minorEastAsia"/>
              <w:noProof/>
              <w:lang w:eastAsia="fr-FR"/>
            </w:rPr>
          </w:pPr>
          <w:hyperlink w:anchor="_Toc77524328" w:history="1">
            <w:r w:rsidR="002E5996" w:rsidRPr="002166E1">
              <w:rPr>
                <w:rStyle w:val="Lienhypertexte"/>
                <w:noProof/>
              </w:rPr>
              <w:t>2.1.</w:t>
            </w:r>
            <w:r w:rsidR="002E5996">
              <w:rPr>
                <w:rFonts w:eastAsiaTheme="minorEastAsia"/>
                <w:noProof/>
                <w:lang w:eastAsia="fr-FR"/>
              </w:rPr>
              <w:tab/>
            </w:r>
            <w:r w:rsidR="002E5996" w:rsidRPr="002166E1">
              <w:rPr>
                <w:rStyle w:val="Lienhypertexte"/>
                <w:noProof/>
              </w:rPr>
              <w:t>Client non connecté</w:t>
            </w:r>
            <w:r w:rsidR="002E5996">
              <w:rPr>
                <w:noProof/>
                <w:webHidden/>
              </w:rPr>
              <w:tab/>
            </w:r>
            <w:r w:rsidR="002E5996">
              <w:rPr>
                <w:noProof/>
                <w:webHidden/>
              </w:rPr>
              <w:fldChar w:fldCharType="begin"/>
            </w:r>
            <w:r w:rsidR="002E5996">
              <w:rPr>
                <w:noProof/>
                <w:webHidden/>
              </w:rPr>
              <w:instrText xml:space="preserve"> PAGEREF _Toc77524328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634D67F7" w14:textId="59712033" w:rsidR="002E5996" w:rsidRDefault="00CE3E90">
          <w:pPr>
            <w:pStyle w:val="TM2"/>
            <w:tabs>
              <w:tab w:val="left" w:pos="880"/>
              <w:tab w:val="right" w:leader="dot" w:pos="9062"/>
            </w:tabs>
            <w:rPr>
              <w:rFonts w:eastAsiaTheme="minorEastAsia"/>
              <w:noProof/>
              <w:lang w:eastAsia="fr-FR"/>
            </w:rPr>
          </w:pPr>
          <w:hyperlink w:anchor="_Toc77524329" w:history="1">
            <w:r w:rsidR="002E5996" w:rsidRPr="002166E1">
              <w:rPr>
                <w:rStyle w:val="Lienhypertexte"/>
                <w:noProof/>
              </w:rPr>
              <w:t>2.2.</w:t>
            </w:r>
            <w:r w:rsidR="002E5996">
              <w:rPr>
                <w:rFonts w:eastAsiaTheme="minorEastAsia"/>
                <w:noProof/>
                <w:lang w:eastAsia="fr-FR"/>
              </w:rPr>
              <w:tab/>
            </w:r>
            <w:r w:rsidR="002E5996" w:rsidRPr="002166E1">
              <w:rPr>
                <w:rStyle w:val="Lienhypertexte"/>
                <w:noProof/>
              </w:rPr>
              <w:t>Client connecté</w:t>
            </w:r>
            <w:r w:rsidR="002E5996">
              <w:rPr>
                <w:noProof/>
                <w:webHidden/>
              </w:rPr>
              <w:tab/>
            </w:r>
            <w:r w:rsidR="002E5996">
              <w:rPr>
                <w:noProof/>
                <w:webHidden/>
              </w:rPr>
              <w:fldChar w:fldCharType="begin"/>
            </w:r>
            <w:r w:rsidR="002E5996">
              <w:rPr>
                <w:noProof/>
                <w:webHidden/>
              </w:rPr>
              <w:instrText xml:space="preserve"> PAGEREF _Toc77524329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2B9A50E3" w14:textId="62C1E376" w:rsidR="002E5996" w:rsidRDefault="00CE3E90">
          <w:pPr>
            <w:pStyle w:val="TM2"/>
            <w:tabs>
              <w:tab w:val="left" w:pos="880"/>
              <w:tab w:val="right" w:leader="dot" w:pos="9062"/>
            </w:tabs>
            <w:rPr>
              <w:rFonts w:eastAsiaTheme="minorEastAsia"/>
              <w:noProof/>
              <w:lang w:eastAsia="fr-FR"/>
            </w:rPr>
          </w:pPr>
          <w:hyperlink w:anchor="_Toc77524330" w:history="1">
            <w:r w:rsidR="002E5996" w:rsidRPr="002166E1">
              <w:rPr>
                <w:rStyle w:val="Lienhypertexte"/>
                <w:noProof/>
              </w:rPr>
              <w:t>2.3.</w:t>
            </w:r>
            <w:r w:rsidR="002E5996">
              <w:rPr>
                <w:rFonts w:eastAsiaTheme="minorEastAsia"/>
                <w:noProof/>
                <w:lang w:eastAsia="fr-FR"/>
              </w:rPr>
              <w:tab/>
            </w:r>
            <w:r w:rsidR="002E5996" w:rsidRPr="002166E1">
              <w:rPr>
                <w:rStyle w:val="Lienhypertexte"/>
                <w:noProof/>
              </w:rPr>
              <w:t>Responsable</w:t>
            </w:r>
            <w:r w:rsidR="002E5996">
              <w:rPr>
                <w:noProof/>
                <w:webHidden/>
              </w:rPr>
              <w:tab/>
            </w:r>
            <w:r w:rsidR="002E5996">
              <w:rPr>
                <w:noProof/>
                <w:webHidden/>
              </w:rPr>
              <w:fldChar w:fldCharType="begin"/>
            </w:r>
            <w:r w:rsidR="002E5996">
              <w:rPr>
                <w:noProof/>
                <w:webHidden/>
              </w:rPr>
              <w:instrText xml:space="preserve"> PAGEREF _Toc77524330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5A1DEC5B" w14:textId="1EB92A03" w:rsidR="002E5996" w:rsidRDefault="00CE3E90">
          <w:pPr>
            <w:pStyle w:val="TM2"/>
            <w:tabs>
              <w:tab w:val="left" w:pos="880"/>
              <w:tab w:val="right" w:leader="dot" w:pos="9062"/>
            </w:tabs>
            <w:rPr>
              <w:rFonts w:eastAsiaTheme="minorEastAsia"/>
              <w:noProof/>
              <w:lang w:eastAsia="fr-FR"/>
            </w:rPr>
          </w:pPr>
          <w:hyperlink w:anchor="_Toc77524331" w:history="1">
            <w:r w:rsidR="002E5996" w:rsidRPr="002166E1">
              <w:rPr>
                <w:rStyle w:val="Lienhypertexte"/>
                <w:noProof/>
              </w:rPr>
              <w:t>2.4.</w:t>
            </w:r>
            <w:r w:rsidR="002E5996">
              <w:rPr>
                <w:rFonts w:eastAsiaTheme="minorEastAsia"/>
                <w:noProof/>
                <w:lang w:eastAsia="fr-FR"/>
              </w:rPr>
              <w:tab/>
            </w:r>
            <w:r w:rsidR="002E5996" w:rsidRPr="002166E1">
              <w:rPr>
                <w:rStyle w:val="Lienhypertexte"/>
                <w:noProof/>
              </w:rPr>
              <w:t>Pizzaiolo</w:t>
            </w:r>
            <w:r w:rsidR="002E5996">
              <w:rPr>
                <w:noProof/>
                <w:webHidden/>
              </w:rPr>
              <w:tab/>
            </w:r>
            <w:r w:rsidR="002E5996">
              <w:rPr>
                <w:noProof/>
                <w:webHidden/>
              </w:rPr>
              <w:fldChar w:fldCharType="begin"/>
            </w:r>
            <w:r w:rsidR="002E5996">
              <w:rPr>
                <w:noProof/>
                <w:webHidden/>
              </w:rPr>
              <w:instrText xml:space="preserve"> PAGEREF _Toc77524331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49013B5F" w14:textId="1D08E828" w:rsidR="002E5996" w:rsidRDefault="00CE3E90">
          <w:pPr>
            <w:pStyle w:val="TM2"/>
            <w:tabs>
              <w:tab w:val="left" w:pos="880"/>
              <w:tab w:val="right" w:leader="dot" w:pos="9062"/>
            </w:tabs>
            <w:rPr>
              <w:rFonts w:eastAsiaTheme="minorEastAsia"/>
              <w:noProof/>
              <w:lang w:eastAsia="fr-FR"/>
            </w:rPr>
          </w:pPr>
          <w:hyperlink w:anchor="_Toc77524332" w:history="1">
            <w:r w:rsidR="002E5996" w:rsidRPr="002166E1">
              <w:rPr>
                <w:rStyle w:val="Lienhypertexte"/>
                <w:noProof/>
              </w:rPr>
              <w:t>2.5.</w:t>
            </w:r>
            <w:r w:rsidR="002E5996">
              <w:rPr>
                <w:rFonts w:eastAsiaTheme="minorEastAsia"/>
                <w:noProof/>
                <w:lang w:eastAsia="fr-FR"/>
              </w:rPr>
              <w:tab/>
            </w:r>
            <w:r w:rsidR="002E5996" w:rsidRPr="002166E1">
              <w:rPr>
                <w:rStyle w:val="Lienhypertexte"/>
                <w:noProof/>
              </w:rPr>
              <w:t>Livreur</w:t>
            </w:r>
            <w:r w:rsidR="002E5996">
              <w:rPr>
                <w:noProof/>
                <w:webHidden/>
              </w:rPr>
              <w:tab/>
            </w:r>
            <w:r w:rsidR="002E5996">
              <w:rPr>
                <w:noProof/>
                <w:webHidden/>
              </w:rPr>
              <w:fldChar w:fldCharType="begin"/>
            </w:r>
            <w:r w:rsidR="002E5996">
              <w:rPr>
                <w:noProof/>
                <w:webHidden/>
              </w:rPr>
              <w:instrText xml:space="preserve"> PAGEREF _Toc77524332 \h </w:instrText>
            </w:r>
            <w:r w:rsidR="002E5996">
              <w:rPr>
                <w:noProof/>
                <w:webHidden/>
              </w:rPr>
            </w:r>
            <w:r w:rsidR="002E5996">
              <w:rPr>
                <w:noProof/>
                <w:webHidden/>
              </w:rPr>
              <w:fldChar w:fldCharType="separate"/>
            </w:r>
            <w:r w:rsidR="002E5996">
              <w:rPr>
                <w:noProof/>
                <w:webHidden/>
              </w:rPr>
              <w:t>3</w:t>
            </w:r>
            <w:r w:rsidR="002E5996">
              <w:rPr>
                <w:noProof/>
                <w:webHidden/>
              </w:rPr>
              <w:fldChar w:fldCharType="end"/>
            </w:r>
          </w:hyperlink>
        </w:p>
        <w:p w14:paraId="4F4F7CF5" w14:textId="5AF98A7C" w:rsidR="002E5996" w:rsidRDefault="00CE3E90">
          <w:pPr>
            <w:pStyle w:val="TM1"/>
            <w:tabs>
              <w:tab w:val="left" w:pos="440"/>
              <w:tab w:val="right" w:leader="dot" w:pos="9062"/>
            </w:tabs>
            <w:rPr>
              <w:rFonts w:eastAsiaTheme="minorEastAsia"/>
              <w:noProof/>
              <w:lang w:eastAsia="fr-FR"/>
            </w:rPr>
          </w:pPr>
          <w:hyperlink w:anchor="_Toc77524333" w:history="1">
            <w:r w:rsidR="002E5996" w:rsidRPr="002166E1">
              <w:rPr>
                <w:rStyle w:val="Lienhypertexte"/>
                <w:b/>
                <w:bCs/>
                <w:noProof/>
              </w:rPr>
              <w:t>3.</w:t>
            </w:r>
            <w:r w:rsidR="002E5996">
              <w:rPr>
                <w:rFonts w:eastAsiaTheme="minorEastAsia"/>
                <w:noProof/>
                <w:lang w:eastAsia="fr-FR"/>
              </w:rPr>
              <w:tab/>
            </w:r>
            <w:r w:rsidR="002E5996" w:rsidRPr="002166E1">
              <w:rPr>
                <w:rStyle w:val="Lienhypertexte"/>
                <w:b/>
                <w:bCs/>
                <w:noProof/>
              </w:rPr>
              <w:t>Liste des fonctionnalités</w:t>
            </w:r>
            <w:r w:rsidR="002E5996">
              <w:rPr>
                <w:noProof/>
                <w:webHidden/>
              </w:rPr>
              <w:tab/>
            </w:r>
            <w:r w:rsidR="002E5996">
              <w:rPr>
                <w:noProof/>
                <w:webHidden/>
              </w:rPr>
              <w:fldChar w:fldCharType="begin"/>
            </w:r>
            <w:r w:rsidR="002E5996">
              <w:rPr>
                <w:noProof/>
                <w:webHidden/>
              </w:rPr>
              <w:instrText xml:space="preserve"> PAGEREF _Toc77524333 \h </w:instrText>
            </w:r>
            <w:r w:rsidR="002E5996">
              <w:rPr>
                <w:noProof/>
                <w:webHidden/>
              </w:rPr>
            </w:r>
            <w:r w:rsidR="002E5996">
              <w:rPr>
                <w:noProof/>
                <w:webHidden/>
              </w:rPr>
              <w:fldChar w:fldCharType="separate"/>
            </w:r>
            <w:r w:rsidR="002E5996">
              <w:rPr>
                <w:noProof/>
                <w:webHidden/>
              </w:rPr>
              <w:t>4</w:t>
            </w:r>
            <w:r w:rsidR="002E5996">
              <w:rPr>
                <w:noProof/>
                <w:webHidden/>
              </w:rPr>
              <w:fldChar w:fldCharType="end"/>
            </w:r>
          </w:hyperlink>
        </w:p>
        <w:p w14:paraId="3779ADDA" w14:textId="5DD002F1" w:rsidR="002E5996" w:rsidRDefault="00CE3E90">
          <w:pPr>
            <w:pStyle w:val="TM1"/>
            <w:tabs>
              <w:tab w:val="left" w:pos="440"/>
              <w:tab w:val="right" w:leader="dot" w:pos="9062"/>
            </w:tabs>
            <w:rPr>
              <w:rFonts w:eastAsiaTheme="minorEastAsia"/>
              <w:noProof/>
              <w:lang w:eastAsia="fr-FR"/>
            </w:rPr>
          </w:pPr>
          <w:hyperlink w:anchor="_Toc77524334" w:history="1">
            <w:r w:rsidR="002E5996" w:rsidRPr="002166E1">
              <w:rPr>
                <w:rStyle w:val="Lienhypertexte"/>
                <w:b/>
                <w:bCs/>
                <w:noProof/>
              </w:rPr>
              <w:t>4.</w:t>
            </w:r>
            <w:r w:rsidR="002E5996">
              <w:rPr>
                <w:rFonts w:eastAsiaTheme="minorEastAsia"/>
                <w:noProof/>
                <w:lang w:eastAsia="fr-FR"/>
              </w:rPr>
              <w:tab/>
            </w:r>
            <w:r w:rsidR="002E5996" w:rsidRPr="002166E1">
              <w:rPr>
                <w:rStyle w:val="Lienhypertexte"/>
                <w:b/>
                <w:bCs/>
                <w:noProof/>
              </w:rPr>
              <w:t>Diagramme de packages</w:t>
            </w:r>
            <w:r w:rsidR="002E5996">
              <w:rPr>
                <w:noProof/>
                <w:webHidden/>
              </w:rPr>
              <w:tab/>
            </w:r>
            <w:r w:rsidR="002E5996">
              <w:rPr>
                <w:noProof/>
                <w:webHidden/>
              </w:rPr>
              <w:fldChar w:fldCharType="begin"/>
            </w:r>
            <w:r w:rsidR="002E5996">
              <w:rPr>
                <w:noProof/>
                <w:webHidden/>
              </w:rPr>
              <w:instrText xml:space="preserve"> PAGEREF _Toc77524334 \h </w:instrText>
            </w:r>
            <w:r w:rsidR="002E5996">
              <w:rPr>
                <w:noProof/>
                <w:webHidden/>
              </w:rPr>
            </w:r>
            <w:r w:rsidR="002E5996">
              <w:rPr>
                <w:noProof/>
                <w:webHidden/>
              </w:rPr>
              <w:fldChar w:fldCharType="separate"/>
            </w:r>
            <w:r w:rsidR="002E5996">
              <w:rPr>
                <w:noProof/>
                <w:webHidden/>
              </w:rPr>
              <w:t>5</w:t>
            </w:r>
            <w:r w:rsidR="002E5996">
              <w:rPr>
                <w:noProof/>
                <w:webHidden/>
              </w:rPr>
              <w:fldChar w:fldCharType="end"/>
            </w:r>
          </w:hyperlink>
        </w:p>
        <w:p w14:paraId="520F5EC8" w14:textId="77D369D3" w:rsidR="002E5996" w:rsidRDefault="00CE3E90">
          <w:pPr>
            <w:pStyle w:val="TM1"/>
            <w:tabs>
              <w:tab w:val="left" w:pos="440"/>
              <w:tab w:val="right" w:leader="dot" w:pos="9062"/>
            </w:tabs>
            <w:rPr>
              <w:rFonts w:eastAsiaTheme="minorEastAsia"/>
              <w:noProof/>
              <w:lang w:eastAsia="fr-FR"/>
            </w:rPr>
          </w:pPr>
          <w:hyperlink w:anchor="_Toc77524335" w:history="1">
            <w:r w:rsidR="002E5996" w:rsidRPr="002166E1">
              <w:rPr>
                <w:rStyle w:val="Lienhypertexte"/>
                <w:b/>
                <w:bCs/>
                <w:noProof/>
              </w:rPr>
              <w:t>5.</w:t>
            </w:r>
            <w:r w:rsidR="002E5996">
              <w:rPr>
                <w:rFonts w:eastAsiaTheme="minorEastAsia"/>
                <w:noProof/>
                <w:lang w:eastAsia="fr-FR"/>
              </w:rPr>
              <w:tab/>
            </w:r>
            <w:r w:rsidR="002E5996" w:rsidRPr="002166E1">
              <w:rPr>
                <w:rStyle w:val="Lienhypertexte"/>
                <w:b/>
                <w:bCs/>
                <w:noProof/>
              </w:rPr>
              <w:t>Diagrammes d’activité</w:t>
            </w:r>
            <w:r w:rsidR="002E5996">
              <w:rPr>
                <w:noProof/>
                <w:webHidden/>
              </w:rPr>
              <w:tab/>
            </w:r>
            <w:r w:rsidR="002E5996">
              <w:rPr>
                <w:noProof/>
                <w:webHidden/>
              </w:rPr>
              <w:fldChar w:fldCharType="begin"/>
            </w:r>
            <w:r w:rsidR="002E5996">
              <w:rPr>
                <w:noProof/>
                <w:webHidden/>
              </w:rPr>
              <w:instrText xml:space="preserve"> PAGEREF _Toc77524335 \h </w:instrText>
            </w:r>
            <w:r w:rsidR="002E5996">
              <w:rPr>
                <w:noProof/>
                <w:webHidden/>
              </w:rPr>
            </w:r>
            <w:r w:rsidR="002E5996">
              <w:rPr>
                <w:noProof/>
                <w:webHidden/>
              </w:rPr>
              <w:fldChar w:fldCharType="separate"/>
            </w:r>
            <w:r w:rsidR="002E5996">
              <w:rPr>
                <w:noProof/>
                <w:webHidden/>
              </w:rPr>
              <w:t>6</w:t>
            </w:r>
            <w:r w:rsidR="002E5996">
              <w:rPr>
                <w:noProof/>
                <w:webHidden/>
              </w:rPr>
              <w:fldChar w:fldCharType="end"/>
            </w:r>
          </w:hyperlink>
        </w:p>
        <w:p w14:paraId="32B40FA6" w14:textId="45A2695A" w:rsidR="002E5996" w:rsidRDefault="00CE3E90">
          <w:pPr>
            <w:pStyle w:val="TM1"/>
            <w:tabs>
              <w:tab w:val="left" w:pos="440"/>
              <w:tab w:val="right" w:leader="dot" w:pos="9062"/>
            </w:tabs>
            <w:rPr>
              <w:rFonts w:eastAsiaTheme="minorEastAsia"/>
              <w:noProof/>
              <w:lang w:eastAsia="fr-FR"/>
            </w:rPr>
          </w:pPr>
          <w:hyperlink w:anchor="_Toc77524336" w:history="1">
            <w:r w:rsidR="002E5996" w:rsidRPr="002166E1">
              <w:rPr>
                <w:rStyle w:val="Lienhypertexte"/>
                <w:b/>
                <w:bCs/>
                <w:noProof/>
              </w:rPr>
              <w:t>6.</w:t>
            </w:r>
            <w:r w:rsidR="002E5996">
              <w:rPr>
                <w:rFonts w:eastAsiaTheme="minorEastAsia"/>
                <w:noProof/>
                <w:lang w:eastAsia="fr-FR"/>
              </w:rPr>
              <w:tab/>
            </w:r>
            <w:r w:rsidR="002E5996" w:rsidRPr="002166E1">
              <w:rPr>
                <w:rStyle w:val="Lienhypertexte"/>
                <w:b/>
                <w:bCs/>
                <w:noProof/>
              </w:rPr>
              <w:t>Persona et Impact mapping</w:t>
            </w:r>
            <w:r w:rsidR="002E5996">
              <w:rPr>
                <w:noProof/>
                <w:webHidden/>
              </w:rPr>
              <w:tab/>
            </w:r>
            <w:r w:rsidR="002E5996">
              <w:rPr>
                <w:noProof/>
                <w:webHidden/>
              </w:rPr>
              <w:fldChar w:fldCharType="begin"/>
            </w:r>
            <w:r w:rsidR="002E5996">
              <w:rPr>
                <w:noProof/>
                <w:webHidden/>
              </w:rPr>
              <w:instrText xml:space="preserve"> PAGEREF _Toc77524336 \h </w:instrText>
            </w:r>
            <w:r w:rsidR="002E5996">
              <w:rPr>
                <w:noProof/>
                <w:webHidden/>
              </w:rPr>
            </w:r>
            <w:r w:rsidR="002E5996">
              <w:rPr>
                <w:noProof/>
                <w:webHidden/>
              </w:rPr>
              <w:fldChar w:fldCharType="separate"/>
            </w:r>
            <w:r w:rsidR="002E5996">
              <w:rPr>
                <w:noProof/>
                <w:webHidden/>
              </w:rPr>
              <w:t>6</w:t>
            </w:r>
            <w:r w:rsidR="002E5996">
              <w:rPr>
                <w:noProof/>
                <w:webHidden/>
              </w:rPr>
              <w:fldChar w:fldCharType="end"/>
            </w:r>
          </w:hyperlink>
        </w:p>
        <w:p w14:paraId="40C929D9" w14:textId="0E472F44" w:rsidR="002E5996" w:rsidRDefault="00CE3E90">
          <w:pPr>
            <w:pStyle w:val="TM2"/>
            <w:tabs>
              <w:tab w:val="left" w:pos="880"/>
              <w:tab w:val="right" w:leader="dot" w:pos="9062"/>
            </w:tabs>
            <w:rPr>
              <w:rFonts w:eastAsiaTheme="minorEastAsia"/>
              <w:noProof/>
              <w:lang w:eastAsia="fr-FR"/>
            </w:rPr>
          </w:pPr>
          <w:hyperlink w:anchor="_Toc77524337" w:history="1">
            <w:r w:rsidR="002E5996" w:rsidRPr="002166E1">
              <w:rPr>
                <w:rStyle w:val="Lienhypertexte"/>
                <w:noProof/>
              </w:rPr>
              <w:t>6.1.</w:t>
            </w:r>
            <w:r w:rsidR="002E5996">
              <w:rPr>
                <w:rFonts w:eastAsiaTheme="minorEastAsia"/>
                <w:noProof/>
                <w:lang w:eastAsia="fr-FR"/>
              </w:rPr>
              <w:tab/>
            </w:r>
            <w:r w:rsidR="002E5996" w:rsidRPr="002166E1">
              <w:rPr>
                <w:rStyle w:val="Lienhypertexte"/>
                <w:noProof/>
              </w:rPr>
              <w:t>Persona : Bart</w:t>
            </w:r>
            <w:r w:rsidR="002E5996">
              <w:rPr>
                <w:noProof/>
                <w:webHidden/>
              </w:rPr>
              <w:tab/>
            </w:r>
            <w:r w:rsidR="002E5996">
              <w:rPr>
                <w:noProof/>
                <w:webHidden/>
              </w:rPr>
              <w:fldChar w:fldCharType="begin"/>
            </w:r>
            <w:r w:rsidR="002E5996">
              <w:rPr>
                <w:noProof/>
                <w:webHidden/>
              </w:rPr>
              <w:instrText xml:space="preserve"> PAGEREF _Toc77524337 \h </w:instrText>
            </w:r>
            <w:r w:rsidR="002E5996">
              <w:rPr>
                <w:noProof/>
                <w:webHidden/>
              </w:rPr>
            </w:r>
            <w:r w:rsidR="002E5996">
              <w:rPr>
                <w:noProof/>
                <w:webHidden/>
              </w:rPr>
              <w:fldChar w:fldCharType="separate"/>
            </w:r>
            <w:r w:rsidR="002E5996">
              <w:rPr>
                <w:noProof/>
                <w:webHidden/>
              </w:rPr>
              <w:t>6</w:t>
            </w:r>
            <w:r w:rsidR="002E5996">
              <w:rPr>
                <w:noProof/>
                <w:webHidden/>
              </w:rPr>
              <w:fldChar w:fldCharType="end"/>
            </w:r>
          </w:hyperlink>
        </w:p>
        <w:p w14:paraId="00573BCF" w14:textId="0EB533B7" w:rsidR="002E5996" w:rsidRDefault="00CE3E90">
          <w:pPr>
            <w:pStyle w:val="TM2"/>
            <w:tabs>
              <w:tab w:val="left" w:pos="880"/>
              <w:tab w:val="right" w:leader="dot" w:pos="9062"/>
            </w:tabs>
            <w:rPr>
              <w:rFonts w:eastAsiaTheme="minorEastAsia"/>
              <w:noProof/>
              <w:lang w:eastAsia="fr-FR"/>
            </w:rPr>
          </w:pPr>
          <w:hyperlink w:anchor="_Toc77524338" w:history="1">
            <w:r w:rsidR="002E5996" w:rsidRPr="002166E1">
              <w:rPr>
                <w:rStyle w:val="Lienhypertexte"/>
                <w:noProof/>
              </w:rPr>
              <w:t>6.2.</w:t>
            </w:r>
            <w:r w:rsidR="002E5996">
              <w:rPr>
                <w:rFonts w:eastAsiaTheme="minorEastAsia"/>
                <w:noProof/>
                <w:lang w:eastAsia="fr-FR"/>
              </w:rPr>
              <w:tab/>
            </w:r>
            <w:r w:rsidR="002E5996" w:rsidRPr="002166E1">
              <w:rPr>
                <w:rStyle w:val="Lienhypertexte"/>
                <w:noProof/>
              </w:rPr>
              <w:t>Persona : Homer</w:t>
            </w:r>
            <w:r w:rsidR="002E5996">
              <w:rPr>
                <w:noProof/>
                <w:webHidden/>
              </w:rPr>
              <w:tab/>
            </w:r>
            <w:r w:rsidR="002E5996">
              <w:rPr>
                <w:noProof/>
                <w:webHidden/>
              </w:rPr>
              <w:fldChar w:fldCharType="begin"/>
            </w:r>
            <w:r w:rsidR="002E5996">
              <w:rPr>
                <w:noProof/>
                <w:webHidden/>
              </w:rPr>
              <w:instrText xml:space="preserve"> PAGEREF _Toc77524338 \h </w:instrText>
            </w:r>
            <w:r w:rsidR="002E5996">
              <w:rPr>
                <w:noProof/>
                <w:webHidden/>
              </w:rPr>
            </w:r>
            <w:r w:rsidR="002E5996">
              <w:rPr>
                <w:noProof/>
                <w:webHidden/>
              </w:rPr>
              <w:fldChar w:fldCharType="separate"/>
            </w:r>
            <w:r w:rsidR="002E5996">
              <w:rPr>
                <w:noProof/>
                <w:webHidden/>
              </w:rPr>
              <w:t>7</w:t>
            </w:r>
            <w:r w:rsidR="002E5996">
              <w:rPr>
                <w:noProof/>
                <w:webHidden/>
              </w:rPr>
              <w:fldChar w:fldCharType="end"/>
            </w:r>
          </w:hyperlink>
        </w:p>
        <w:p w14:paraId="2D9E1CBD" w14:textId="2D46DF32" w:rsidR="002E5996" w:rsidRDefault="00CE3E90">
          <w:pPr>
            <w:pStyle w:val="TM2"/>
            <w:tabs>
              <w:tab w:val="left" w:pos="880"/>
              <w:tab w:val="right" w:leader="dot" w:pos="9062"/>
            </w:tabs>
            <w:rPr>
              <w:rFonts w:eastAsiaTheme="minorEastAsia"/>
              <w:noProof/>
              <w:lang w:eastAsia="fr-FR"/>
            </w:rPr>
          </w:pPr>
          <w:hyperlink w:anchor="_Toc77524339" w:history="1">
            <w:r w:rsidR="002E5996" w:rsidRPr="002166E1">
              <w:rPr>
                <w:rStyle w:val="Lienhypertexte"/>
                <w:noProof/>
              </w:rPr>
              <w:t>6.3.</w:t>
            </w:r>
            <w:r w:rsidR="002E5996">
              <w:rPr>
                <w:rFonts w:eastAsiaTheme="minorEastAsia"/>
                <w:noProof/>
                <w:lang w:eastAsia="fr-FR"/>
              </w:rPr>
              <w:tab/>
            </w:r>
            <w:r w:rsidR="002E5996" w:rsidRPr="002166E1">
              <w:rPr>
                <w:rStyle w:val="Lienhypertexte"/>
                <w:noProof/>
              </w:rPr>
              <w:t>Persona : Guiseppe</w:t>
            </w:r>
            <w:r w:rsidR="002E5996">
              <w:rPr>
                <w:noProof/>
                <w:webHidden/>
              </w:rPr>
              <w:tab/>
            </w:r>
            <w:r w:rsidR="002E5996">
              <w:rPr>
                <w:noProof/>
                <w:webHidden/>
              </w:rPr>
              <w:fldChar w:fldCharType="begin"/>
            </w:r>
            <w:r w:rsidR="002E5996">
              <w:rPr>
                <w:noProof/>
                <w:webHidden/>
              </w:rPr>
              <w:instrText xml:space="preserve"> PAGEREF _Toc77524339 \h </w:instrText>
            </w:r>
            <w:r w:rsidR="002E5996">
              <w:rPr>
                <w:noProof/>
                <w:webHidden/>
              </w:rPr>
            </w:r>
            <w:r w:rsidR="002E5996">
              <w:rPr>
                <w:noProof/>
                <w:webHidden/>
              </w:rPr>
              <w:fldChar w:fldCharType="separate"/>
            </w:r>
            <w:r w:rsidR="002E5996">
              <w:rPr>
                <w:noProof/>
                <w:webHidden/>
              </w:rPr>
              <w:t>7</w:t>
            </w:r>
            <w:r w:rsidR="002E5996">
              <w:rPr>
                <w:noProof/>
                <w:webHidden/>
              </w:rPr>
              <w:fldChar w:fldCharType="end"/>
            </w:r>
          </w:hyperlink>
        </w:p>
        <w:p w14:paraId="25C13C68" w14:textId="38AEE11C" w:rsidR="002E5996" w:rsidRDefault="00CE3E90">
          <w:pPr>
            <w:pStyle w:val="TM2"/>
            <w:tabs>
              <w:tab w:val="left" w:pos="880"/>
              <w:tab w:val="right" w:leader="dot" w:pos="9062"/>
            </w:tabs>
            <w:rPr>
              <w:rFonts w:eastAsiaTheme="minorEastAsia"/>
              <w:noProof/>
              <w:lang w:eastAsia="fr-FR"/>
            </w:rPr>
          </w:pPr>
          <w:hyperlink w:anchor="_Toc77524340" w:history="1">
            <w:r w:rsidR="002E5996" w:rsidRPr="002166E1">
              <w:rPr>
                <w:rStyle w:val="Lienhypertexte"/>
                <w:noProof/>
              </w:rPr>
              <w:t>6.4.</w:t>
            </w:r>
            <w:r w:rsidR="002E5996">
              <w:rPr>
                <w:rFonts w:eastAsiaTheme="minorEastAsia"/>
                <w:noProof/>
                <w:lang w:eastAsia="fr-FR"/>
              </w:rPr>
              <w:tab/>
            </w:r>
            <w:r w:rsidR="002E5996" w:rsidRPr="002166E1">
              <w:rPr>
                <w:rStyle w:val="Lienhypertexte"/>
                <w:noProof/>
              </w:rPr>
              <w:t>Persona : Luigi</w:t>
            </w:r>
            <w:r w:rsidR="002E5996">
              <w:rPr>
                <w:noProof/>
                <w:webHidden/>
              </w:rPr>
              <w:tab/>
            </w:r>
            <w:r w:rsidR="002E5996">
              <w:rPr>
                <w:noProof/>
                <w:webHidden/>
              </w:rPr>
              <w:fldChar w:fldCharType="begin"/>
            </w:r>
            <w:r w:rsidR="002E5996">
              <w:rPr>
                <w:noProof/>
                <w:webHidden/>
              </w:rPr>
              <w:instrText xml:space="preserve"> PAGEREF _Toc77524340 \h </w:instrText>
            </w:r>
            <w:r w:rsidR="002E5996">
              <w:rPr>
                <w:noProof/>
                <w:webHidden/>
              </w:rPr>
            </w:r>
            <w:r w:rsidR="002E5996">
              <w:rPr>
                <w:noProof/>
                <w:webHidden/>
              </w:rPr>
              <w:fldChar w:fldCharType="separate"/>
            </w:r>
            <w:r w:rsidR="002E5996">
              <w:rPr>
                <w:noProof/>
                <w:webHidden/>
              </w:rPr>
              <w:t>7</w:t>
            </w:r>
            <w:r w:rsidR="002E5996">
              <w:rPr>
                <w:noProof/>
                <w:webHidden/>
              </w:rPr>
              <w:fldChar w:fldCharType="end"/>
            </w:r>
          </w:hyperlink>
        </w:p>
        <w:p w14:paraId="0137170F" w14:textId="612FE057" w:rsidR="002E5996" w:rsidRDefault="00CE3E90">
          <w:pPr>
            <w:pStyle w:val="TM2"/>
            <w:tabs>
              <w:tab w:val="left" w:pos="880"/>
              <w:tab w:val="right" w:leader="dot" w:pos="9062"/>
            </w:tabs>
            <w:rPr>
              <w:rFonts w:eastAsiaTheme="minorEastAsia"/>
              <w:noProof/>
              <w:lang w:eastAsia="fr-FR"/>
            </w:rPr>
          </w:pPr>
          <w:hyperlink w:anchor="_Toc77524341" w:history="1">
            <w:r w:rsidR="002E5996" w:rsidRPr="002166E1">
              <w:rPr>
                <w:rStyle w:val="Lienhypertexte"/>
                <w:noProof/>
              </w:rPr>
              <w:t>6.5.</w:t>
            </w:r>
            <w:r w:rsidR="002E5996">
              <w:rPr>
                <w:rFonts w:eastAsiaTheme="minorEastAsia"/>
                <w:noProof/>
                <w:lang w:eastAsia="fr-FR"/>
              </w:rPr>
              <w:tab/>
            </w:r>
            <w:r w:rsidR="002E5996" w:rsidRPr="002166E1">
              <w:rPr>
                <w:rStyle w:val="Lienhypertexte"/>
                <w:noProof/>
              </w:rPr>
              <w:t>Persona : Tino</w:t>
            </w:r>
            <w:r w:rsidR="002E5996">
              <w:rPr>
                <w:noProof/>
                <w:webHidden/>
              </w:rPr>
              <w:tab/>
            </w:r>
            <w:r w:rsidR="002E5996">
              <w:rPr>
                <w:noProof/>
                <w:webHidden/>
              </w:rPr>
              <w:fldChar w:fldCharType="begin"/>
            </w:r>
            <w:r w:rsidR="002E5996">
              <w:rPr>
                <w:noProof/>
                <w:webHidden/>
              </w:rPr>
              <w:instrText xml:space="preserve"> PAGEREF _Toc77524341 \h </w:instrText>
            </w:r>
            <w:r w:rsidR="002E5996">
              <w:rPr>
                <w:noProof/>
                <w:webHidden/>
              </w:rPr>
            </w:r>
            <w:r w:rsidR="002E5996">
              <w:rPr>
                <w:noProof/>
                <w:webHidden/>
              </w:rPr>
              <w:fldChar w:fldCharType="separate"/>
            </w:r>
            <w:r w:rsidR="002E5996">
              <w:rPr>
                <w:noProof/>
                <w:webHidden/>
              </w:rPr>
              <w:t>8</w:t>
            </w:r>
            <w:r w:rsidR="002E5996">
              <w:rPr>
                <w:noProof/>
                <w:webHidden/>
              </w:rPr>
              <w:fldChar w:fldCharType="end"/>
            </w:r>
          </w:hyperlink>
        </w:p>
        <w:p w14:paraId="397C538C" w14:textId="676EA2F6" w:rsidR="002E5996" w:rsidRDefault="00CE3E90">
          <w:pPr>
            <w:pStyle w:val="TM2"/>
            <w:tabs>
              <w:tab w:val="left" w:pos="880"/>
              <w:tab w:val="right" w:leader="dot" w:pos="9062"/>
            </w:tabs>
            <w:rPr>
              <w:rFonts w:eastAsiaTheme="minorEastAsia"/>
              <w:noProof/>
              <w:lang w:eastAsia="fr-FR"/>
            </w:rPr>
          </w:pPr>
          <w:hyperlink w:anchor="_Toc77524342" w:history="1">
            <w:r w:rsidR="002E5996" w:rsidRPr="002166E1">
              <w:rPr>
                <w:rStyle w:val="Lienhypertexte"/>
                <w:noProof/>
              </w:rPr>
              <w:t>6.6.</w:t>
            </w:r>
            <w:r w:rsidR="002E5996">
              <w:rPr>
                <w:rFonts w:eastAsiaTheme="minorEastAsia"/>
                <w:noProof/>
                <w:lang w:eastAsia="fr-FR"/>
              </w:rPr>
              <w:tab/>
            </w:r>
            <w:r w:rsidR="002E5996" w:rsidRPr="002166E1">
              <w:rPr>
                <w:rStyle w:val="Lienhypertexte"/>
                <w:noProof/>
              </w:rPr>
              <w:t>Impact mapping</w:t>
            </w:r>
            <w:r w:rsidR="002E5996">
              <w:rPr>
                <w:noProof/>
                <w:webHidden/>
              </w:rPr>
              <w:tab/>
            </w:r>
            <w:r w:rsidR="002E5996">
              <w:rPr>
                <w:noProof/>
                <w:webHidden/>
              </w:rPr>
              <w:fldChar w:fldCharType="begin"/>
            </w:r>
            <w:r w:rsidR="002E5996">
              <w:rPr>
                <w:noProof/>
                <w:webHidden/>
              </w:rPr>
              <w:instrText xml:space="preserve"> PAGEREF _Toc77524342 \h </w:instrText>
            </w:r>
            <w:r w:rsidR="002E5996">
              <w:rPr>
                <w:noProof/>
                <w:webHidden/>
              </w:rPr>
            </w:r>
            <w:r w:rsidR="002E5996">
              <w:rPr>
                <w:noProof/>
                <w:webHidden/>
              </w:rPr>
              <w:fldChar w:fldCharType="separate"/>
            </w:r>
            <w:r w:rsidR="002E5996">
              <w:rPr>
                <w:noProof/>
                <w:webHidden/>
              </w:rPr>
              <w:t>8</w:t>
            </w:r>
            <w:r w:rsidR="002E5996">
              <w:rPr>
                <w:noProof/>
                <w:webHidden/>
              </w:rPr>
              <w:fldChar w:fldCharType="end"/>
            </w:r>
          </w:hyperlink>
        </w:p>
        <w:p w14:paraId="719DE512" w14:textId="0327B00E" w:rsidR="002E5996" w:rsidRDefault="00CE3E90">
          <w:pPr>
            <w:pStyle w:val="TM1"/>
            <w:tabs>
              <w:tab w:val="left" w:pos="440"/>
              <w:tab w:val="right" w:leader="dot" w:pos="9062"/>
            </w:tabs>
            <w:rPr>
              <w:rFonts w:eastAsiaTheme="minorEastAsia"/>
              <w:noProof/>
              <w:lang w:eastAsia="fr-FR"/>
            </w:rPr>
          </w:pPr>
          <w:hyperlink w:anchor="_Toc77524343" w:history="1">
            <w:r w:rsidR="002E5996" w:rsidRPr="002166E1">
              <w:rPr>
                <w:rStyle w:val="Lienhypertexte"/>
                <w:b/>
                <w:bCs/>
                <w:noProof/>
              </w:rPr>
              <w:t>7.</w:t>
            </w:r>
            <w:r w:rsidR="002E5996">
              <w:rPr>
                <w:rFonts w:eastAsiaTheme="minorEastAsia"/>
                <w:noProof/>
                <w:lang w:eastAsia="fr-FR"/>
              </w:rPr>
              <w:tab/>
            </w:r>
            <w:r w:rsidR="002E5996" w:rsidRPr="002166E1">
              <w:rPr>
                <w:rStyle w:val="Lienhypertexte"/>
                <w:b/>
                <w:bCs/>
                <w:noProof/>
              </w:rPr>
              <w:t>Scénarios d’utilisation</w:t>
            </w:r>
            <w:r w:rsidR="002E5996">
              <w:rPr>
                <w:noProof/>
                <w:webHidden/>
              </w:rPr>
              <w:tab/>
            </w:r>
            <w:r w:rsidR="002E5996">
              <w:rPr>
                <w:noProof/>
                <w:webHidden/>
              </w:rPr>
              <w:fldChar w:fldCharType="begin"/>
            </w:r>
            <w:r w:rsidR="002E5996">
              <w:rPr>
                <w:noProof/>
                <w:webHidden/>
              </w:rPr>
              <w:instrText xml:space="preserve"> PAGEREF _Toc77524343 \h </w:instrText>
            </w:r>
            <w:r w:rsidR="002E5996">
              <w:rPr>
                <w:noProof/>
                <w:webHidden/>
              </w:rPr>
            </w:r>
            <w:r w:rsidR="002E5996">
              <w:rPr>
                <w:noProof/>
                <w:webHidden/>
              </w:rPr>
              <w:fldChar w:fldCharType="separate"/>
            </w:r>
            <w:r w:rsidR="002E5996">
              <w:rPr>
                <w:noProof/>
                <w:webHidden/>
              </w:rPr>
              <w:t>8</w:t>
            </w:r>
            <w:r w:rsidR="002E5996">
              <w:rPr>
                <w:noProof/>
                <w:webHidden/>
              </w:rPr>
              <w:fldChar w:fldCharType="end"/>
            </w:r>
          </w:hyperlink>
        </w:p>
        <w:p w14:paraId="36447BC8" w14:textId="5169C638" w:rsidR="0082594E" w:rsidRPr="00866C35" w:rsidRDefault="0082594E">
          <w:pPr>
            <w:rPr>
              <w:b/>
              <w:bCs/>
              <w:sz w:val="24"/>
              <w:szCs w:val="24"/>
            </w:rPr>
          </w:pPr>
          <w:r w:rsidRPr="00866C35">
            <w:rPr>
              <w:b/>
              <w:bCs/>
              <w:sz w:val="24"/>
              <w:szCs w:val="24"/>
            </w:rPr>
            <w:fldChar w:fldCharType="end"/>
          </w:r>
        </w:p>
      </w:sdtContent>
    </w:sdt>
    <w:p w14:paraId="15E30CB7" w14:textId="638AF6E0" w:rsidR="00DA2C02" w:rsidRPr="00866C35" w:rsidRDefault="00DA2C02">
      <w:pPr>
        <w:rPr>
          <w:sz w:val="24"/>
          <w:szCs w:val="24"/>
        </w:rPr>
      </w:pPr>
    </w:p>
    <w:p w14:paraId="652DCC0F" w14:textId="28FA4FBD" w:rsidR="00DA2C02" w:rsidRPr="00866C35" w:rsidRDefault="00DA2C02">
      <w:pPr>
        <w:rPr>
          <w:sz w:val="24"/>
          <w:szCs w:val="24"/>
        </w:rPr>
      </w:pPr>
    </w:p>
    <w:p w14:paraId="25D1DBE8" w14:textId="7EEE0960" w:rsidR="00DA2C02" w:rsidRPr="00866C35" w:rsidRDefault="00DA2C02">
      <w:pPr>
        <w:rPr>
          <w:sz w:val="24"/>
          <w:szCs w:val="24"/>
        </w:rPr>
      </w:pPr>
    </w:p>
    <w:p w14:paraId="0CEAADA0" w14:textId="22138F72" w:rsidR="00DA2C02" w:rsidRPr="00866C35" w:rsidRDefault="00DA2C02">
      <w:pPr>
        <w:rPr>
          <w:sz w:val="24"/>
          <w:szCs w:val="24"/>
        </w:rPr>
      </w:pPr>
    </w:p>
    <w:p w14:paraId="6372C45B" w14:textId="44E3BCE3" w:rsidR="00DA2C02" w:rsidRPr="00866C35" w:rsidRDefault="00DA2C02">
      <w:pPr>
        <w:rPr>
          <w:sz w:val="24"/>
          <w:szCs w:val="24"/>
        </w:rPr>
      </w:pPr>
    </w:p>
    <w:p w14:paraId="6FD22488" w14:textId="6BD06DF7" w:rsidR="00DA2C02" w:rsidRPr="00866C35" w:rsidRDefault="00DA2C02">
      <w:pPr>
        <w:rPr>
          <w:sz w:val="24"/>
          <w:szCs w:val="24"/>
        </w:rPr>
      </w:pPr>
    </w:p>
    <w:p w14:paraId="3617809C" w14:textId="3EADBF75" w:rsidR="00DA2C02" w:rsidRPr="00866C35" w:rsidRDefault="00DA2C02">
      <w:pPr>
        <w:rPr>
          <w:sz w:val="24"/>
          <w:szCs w:val="24"/>
        </w:rPr>
      </w:pPr>
    </w:p>
    <w:p w14:paraId="3999E8B2" w14:textId="5562181E" w:rsidR="00DA2C02" w:rsidRDefault="00DA2C02">
      <w:pPr>
        <w:rPr>
          <w:sz w:val="24"/>
          <w:szCs w:val="24"/>
        </w:rPr>
      </w:pPr>
    </w:p>
    <w:p w14:paraId="130B0AC5" w14:textId="436FF263" w:rsidR="00BD5FBC" w:rsidRPr="00866C35" w:rsidRDefault="00BD5FBC" w:rsidP="00066FCF">
      <w:pPr>
        <w:pStyle w:val="Titre1"/>
        <w:numPr>
          <w:ilvl w:val="0"/>
          <w:numId w:val="20"/>
        </w:numPr>
        <w:rPr>
          <w:b/>
          <w:bCs/>
          <w:sz w:val="36"/>
          <w:szCs w:val="36"/>
          <w:u w:val="single"/>
        </w:rPr>
      </w:pPr>
      <w:bookmarkStart w:id="0" w:name="_Toc77524322"/>
      <w:r w:rsidRPr="00866C35">
        <w:rPr>
          <w:b/>
          <w:bCs/>
          <w:sz w:val="36"/>
          <w:szCs w:val="36"/>
          <w:u w:val="single"/>
        </w:rPr>
        <w:lastRenderedPageBreak/>
        <w:t>Cadre du projet</w:t>
      </w:r>
      <w:bookmarkEnd w:id="0"/>
    </w:p>
    <w:p w14:paraId="38B2A305" w14:textId="77777777" w:rsidR="0082594E" w:rsidRPr="00866C35" w:rsidRDefault="0082594E" w:rsidP="0082594E">
      <w:pPr>
        <w:rPr>
          <w:sz w:val="24"/>
          <w:szCs w:val="24"/>
        </w:rPr>
      </w:pPr>
    </w:p>
    <w:p w14:paraId="3AD1FAF2" w14:textId="6EF8FDB9" w:rsidR="007C496B" w:rsidRPr="00866C35" w:rsidRDefault="00CE3E90" w:rsidP="00066FCF">
      <w:pPr>
        <w:pStyle w:val="Titre2"/>
        <w:numPr>
          <w:ilvl w:val="1"/>
          <w:numId w:val="20"/>
        </w:numPr>
        <w:rPr>
          <w:rStyle w:val="Lienhypertexte"/>
          <w:color w:val="2F5496" w:themeColor="accent1" w:themeShade="BF"/>
          <w:sz w:val="28"/>
          <w:szCs w:val="28"/>
        </w:rPr>
      </w:pPr>
      <w:hyperlink r:id="rId10" w:anchor="heading=h.92dw444fsivg" w:history="1">
        <w:bookmarkStart w:id="1" w:name="_Toc77524323"/>
        <w:r w:rsidR="007C496B" w:rsidRPr="00866C35">
          <w:rPr>
            <w:rStyle w:val="Lienhypertexte"/>
            <w:color w:val="2F5496" w:themeColor="accent1" w:themeShade="BF"/>
            <w:sz w:val="28"/>
            <w:szCs w:val="28"/>
          </w:rPr>
          <w:t>Résumé</w:t>
        </w:r>
        <w:bookmarkEnd w:id="1"/>
      </w:hyperlink>
    </w:p>
    <w:p w14:paraId="612A8470" w14:textId="77777777" w:rsidR="00B6308E" w:rsidRPr="00866C35" w:rsidRDefault="00B6308E" w:rsidP="00B6308E">
      <w:pPr>
        <w:rPr>
          <w:sz w:val="24"/>
          <w:szCs w:val="24"/>
        </w:rPr>
      </w:pPr>
    </w:p>
    <w:p w14:paraId="7918BE41" w14:textId="024B8E5C" w:rsidR="00066FCF" w:rsidRDefault="00066FCF" w:rsidP="00066FCF">
      <w:pPr>
        <w:rPr>
          <w:sz w:val="24"/>
          <w:szCs w:val="24"/>
        </w:rPr>
      </w:pPr>
      <w:r w:rsidRPr="00866C35">
        <w:rPr>
          <w:sz w:val="24"/>
          <w:szCs w:val="24"/>
        </w:rPr>
        <w:t>Le groupe de pizzeria « OC PIZZA » souhaite</w:t>
      </w:r>
      <w:r w:rsidR="00B6308E" w:rsidRPr="00866C35">
        <w:rPr>
          <w:sz w:val="24"/>
          <w:szCs w:val="24"/>
        </w:rPr>
        <w:t xml:space="preserve"> ouvrir 3 nouvelles pizzerias et mettre à disposition des clients et employés une application pour une meilleure gestion des pizzérias et proposer un service de commande et de livraison en ligne.</w:t>
      </w:r>
    </w:p>
    <w:p w14:paraId="0379AA5A" w14:textId="77777777" w:rsidR="007C496B" w:rsidRPr="00866C35" w:rsidRDefault="007C496B" w:rsidP="007C496B">
      <w:pPr>
        <w:rPr>
          <w:sz w:val="24"/>
          <w:szCs w:val="24"/>
        </w:rPr>
      </w:pPr>
    </w:p>
    <w:p w14:paraId="7B9991AC" w14:textId="00CE7DFF" w:rsidR="007C496B" w:rsidRPr="00866C35" w:rsidRDefault="007C496B" w:rsidP="00066FCF">
      <w:pPr>
        <w:pStyle w:val="Titre2"/>
        <w:numPr>
          <w:ilvl w:val="1"/>
          <w:numId w:val="20"/>
        </w:numPr>
        <w:rPr>
          <w:sz w:val="28"/>
          <w:szCs w:val="28"/>
          <w:u w:val="single"/>
        </w:rPr>
      </w:pPr>
      <w:bookmarkStart w:id="2" w:name="_Toc77524324"/>
      <w:r w:rsidRPr="00866C35">
        <w:rPr>
          <w:sz w:val="28"/>
          <w:szCs w:val="28"/>
          <w:u w:val="single"/>
        </w:rPr>
        <w:t>Contexte de l’entreprise</w:t>
      </w:r>
      <w:bookmarkEnd w:id="2"/>
    </w:p>
    <w:p w14:paraId="0CC44627" w14:textId="77777777" w:rsidR="00B6308E" w:rsidRPr="00866C35" w:rsidRDefault="00B6308E" w:rsidP="00B6308E">
      <w:pPr>
        <w:rPr>
          <w:sz w:val="24"/>
          <w:szCs w:val="24"/>
        </w:rPr>
      </w:pPr>
    </w:p>
    <w:p w14:paraId="021FDEAC" w14:textId="77777777"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 xml:space="preserve">« OC Pizza » est un jeune groupe de pizzeria en plein essor. </w:t>
      </w:r>
    </w:p>
    <w:p w14:paraId="648F1726" w14:textId="5F20A326"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Créé par Franck et Lola, le groupe est spécialisé dans les pizzas livrées ou à emporter. Il compte</w:t>
      </w:r>
    </w:p>
    <w:p w14:paraId="6077F720" w14:textId="77777777"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déjà 5 points de vente et prévoit d’en ouvrir au moins 3 de plus d’ici 6 mois.</w:t>
      </w:r>
    </w:p>
    <w:p w14:paraId="715FF374" w14:textId="115A3EA4" w:rsidR="00066FCF" w:rsidRPr="00866C35" w:rsidRDefault="00066FCF" w:rsidP="00066FCF">
      <w:pPr>
        <w:autoSpaceDE w:val="0"/>
        <w:autoSpaceDN w:val="0"/>
        <w:adjustRightInd w:val="0"/>
        <w:spacing w:after="0" w:line="240" w:lineRule="auto"/>
        <w:rPr>
          <w:rFonts w:ascii="Montserrat-Regular" w:hAnsi="Montserrat-Regular" w:cs="Montserrat-Regular"/>
          <w:sz w:val="24"/>
          <w:szCs w:val="24"/>
        </w:rPr>
      </w:pPr>
      <w:r w:rsidRPr="00866C35">
        <w:rPr>
          <w:rFonts w:ascii="Montserrat-Regular" w:hAnsi="Montserrat-Regular" w:cs="Montserrat-Regular"/>
          <w:sz w:val="24"/>
          <w:szCs w:val="24"/>
        </w:rPr>
        <w:t>Le système informatique actuel ne correspond plus aux besoins du groupe car il ne permet pas une gestion centralisée de toutes les pizzerias. De plus, il est très difficile pour les responsables de suivre ce qui se passe dans les points de ventes.</w:t>
      </w:r>
    </w:p>
    <w:p w14:paraId="3C2957DA" w14:textId="60C40794" w:rsidR="007C496B" w:rsidRPr="00866C35" w:rsidRDefault="00066FCF" w:rsidP="007C496B">
      <w:pPr>
        <w:rPr>
          <w:rFonts w:ascii="Montserrat-Regular" w:hAnsi="Montserrat-Regular" w:cs="Montserrat-Regular"/>
          <w:sz w:val="24"/>
          <w:szCs w:val="24"/>
        </w:rPr>
      </w:pPr>
      <w:r w:rsidRPr="00866C35">
        <w:rPr>
          <w:rFonts w:ascii="Montserrat-Regular" w:hAnsi="Montserrat-Regular" w:cs="Montserrat-Regular"/>
          <w:sz w:val="24"/>
          <w:szCs w:val="24"/>
        </w:rPr>
        <w:t>Enfin, les livreurs ne peuvent pas indiquer « en live » que la livraison est effectuée.</w:t>
      </w:r>
    </w:p>
    <w:p w14:paraId="601DD4BB" w14:textId="77777777" w:rsidR="006B61BB" w:rsidRPr="00866C35" w:rsidRDefault="006B61BB" w:rsidP="007C496B">
      <w:pPr>
        <w:rPr>
          <w:sz w:val="24"/>
          <w:szCs w:val="24"/>
        </w:rPr>
      </w:pPr>
    </w:p>
    <w:p w14:paraId="494D558E" w14:textId="5276ACDD" w:rsidR="007C496B" w:rsidRPr="00866C35" w:rsidRDefault="007C496B" w:rsidP="00066FCF">
      <w:pPr>
        <w:pStyle w:val="Titre2"/>
        <w:numPr>
          <w:ilvl w:val="1"/>
          <w:numId w:val="20"/>
        </w:numPr>
        <w:rPr>
          <w:sz w:val="28"/>
          <w:szCs w:val="28"/>
          <w:u w:val="single"/>
        </w:rPr>
      </w:pPr>
      <w:bookmarkStart w:id="3" w:name="_Toc77524325"/>
      <w:r w:rsidRPr="00866C35">
        <w:rPr>
          <w:sz w:val="28"/>
          <w:szCs w:val="28"/>
          <w:u w:val="single"/>
        </w:rPr>
        <w:t>Enjeux et Objectifs</w:t>
      </w:r>
      <w:bookmarkEnd w:id="3"/>
    </w:p>
    <w:p w14:paraId="2DD28895" w14:textId="77777777" w:rsidR="00B6308E" w:rsidRPr="00866C35" w:rsidRDefault="00B6308E" w:rsidP="00B6308E">
      <w:pPr>
        <w:rPr>
          <w:sz w:val="24"/>
          <w:szCs w:val="24"/>
        </w:rPr>
      </w:pPr>
    </w:p>
    <w:p w14:paraId="00BAF8E9" w14:textId="63DA1CE5"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Ê</w:t>
      </w:r>
      <w:r w:rsidRPr="00866C35">
        <w:rPr>
          <w:rFonts w:ascii="Montserrat-Regular" w:eastAsia="ArialMT" w:hAnsi="Montserrat-Regular" w:cs="Montserrat-Regular" w:hint="eastAsia"/>
          <w:sz w:val="24"/>
          <w:szCs w:val="24"/>
        </w:rPr>
        <w:t>tre plus efficace dans la gestion des commandes, de leur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 xml:space="preserve">ception </w:t>
      </w:r>
      <w:r w:rsidRPr="00866C35">
        <w:rPr>
          <w:rFonts w:ascii="Montserrat-Regular" w:eastAsia="ArialMT" w:hAnsi="Montserrat-Regular" w:cs="Montserrat-Regular"/>
          <w:sz w:val="24"/>
          <w:szCs w:val="24"/>
        </w:rPr>
        <w:t xml:space="preserve">à </w:t>
      </w:r>
      <w:r w:rsidRPr="00866C35">
        <w:rPr>
          <w:rFonts w:ascii="Montserrat-Regular" w:eastAsia="ArialMT" w:hAnsi="Montserrat-Regular" w:cs="Montserrat-Regular" w:hint="eastAsia"/>
          <w:sz w:val="24"/>
          <w:szCs w:val="24"/>
        </w:rPr>
        <w:t>leur livraison en passant par leur 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paration ;</w:t>
      </w:r>
    </w:p>
    <w:p w14:paraId="32C77D24" w14:textId="481C7C9E"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S</w:t>
      </w:r>
      <w:r w:rsidRPr="00866C35">
        <w:rPr>
          <w:rFonts w:ascii="Montserrat-Regular" w:eastAsia="ArialMT" w:hAnsi="Montserrat-Regular" w:cs="Montserrat-Regular" w:hint="eastAsia"/>
          <w:sz w:val="24"/>
          <w:szCs w:val="24"/>
        </w:rPr>
        <w:t>uivre en temps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el les commandes pass</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es, en 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paration et en</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livraison ;</w:t>
      </w:r>
    </w:p>
    <w:p w14:paraId="0C2FE3AB" w14:textId="16652B89"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S</w:t>
      </w:r>
      <w:r w:rsidRPr="00866C35">
        <w:rPr>
          <w:rFonts w:ascii="Montserrat-Regular" w:eastAsia="ArialMT" w:hAnsi="Montserrat-Regular" w:cs="Montserrat-Regular" w:hint="eastAsia"/>
          <w:sz w:val="24"/>
          <w:szCs w:val="24"/>
        </w:rPr>
        <w:t>uivre en temps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el le stock d</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ingr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dients restants pour savoir quelles</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 xml:space="preserve">pizzas peuvent encore </w:t>
      </w:r>
      <w:r w:rsidRPr="00866C35">
        <w:rPr>
          <w:rFonts w:ascii="Montserrat-Regular" w:eastAsia="ArialMT" w:hAnsi="Montserrat-Regular" w:cs="Montserrat-Regular"/>
          <w:sz w:val="24"/>
          <w:szCs w:val="24"/>
        </w:rPr>
        <w:t>ê</w:t>
      </w:r>
      <w:r w:rsidRPr="00866C35">
        <w:rPr>
          <w:rFonts w:ascii="Montserrat-Regular" w:eastAsia="ArialMT" w:hAnsi="Montserrat-Regular" w:cs="Montserrat-Regular" w:hint="eastAsia"/>
          <w:sz w:val="24"/>
          <w:szCs w:val="24"/>
        </w:rPr>
        <w:t>tre 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alis</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es ;</w:t>
      </w:r>
    </w:p>
    <w:p w14:paraId="243DC11F" w14:textId="4CF401D7" w:rsidR="00B6308E" w:rsidRPr="00866C35" w:rsidRDefault="00B6308E" w:rsidP="00B6308E">
      <w:pPr>
        <w:pStyle w:val="Paragraphedeliste"/>
        <w:numPr>
          <w:ilvl w:val="0"/>
          <w:numId w:val="22"/>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roposer un site Internet pour que les clients puissent :</w:t>
      </w:r>
    </w:p>
    <w:p w14:paraId="104740D6" w14:textId="4309A8CE"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asser leurs commandes, en plus de la prise de commande par</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t</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l</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phone ou sur place ;</w:t>
      </w:r>
    </w:p>
    <w:p w14:paraId="4474283C" w14:textId="68D7F3F9"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ayer en ligne leur commande s</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ils le souhaitent </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 sinon, ils</w:t>
      </w:r>
      <w:r w:rsidRPr="00866C35">
        <w:rPr>
          <w:rFonts w:ascii="Montserrat-Regular" w:eastAsia="ArialMT" w:hAnsi="Montserrat-Regular" w:cs="Montserrat-Regular"/>
          <w:sz w:val="24"/>
          <w:szCs w:val="24"/>
        </w:rPr>
        <w:t xml:space="preserve"> </w:t>
      </w:r>
      <w:r w:rsidRPr="00866C35">
        <w:rPr>
          <w:rFonts w:ascii="Montserrat-Regular" w:eastAsia="ArialMT" w:hAnsi="Montserrat-Regular" w:cs="Montserrat-Regular" w:hint="eastAsia"/>
          <w:sz w:val="24"/>
          <w:szCs w:val="24"/>
        </w:rPr>
        <w:t xml:space="preserve">paieront directement </w:t>
      </w:r>
      <w:r w:rsidRPr="00866C35">
        <w:rPr>
          <w:rFonts w:ascii="Montserrat-Regular" w:eastAsia="ArialMT" w:hAnsi="Montserrat-Regular" w:cs="Montserrat-Regular"/>
          <w:sz w:val="24"/>
          <w:szCs w:val="24"/>
        </w:rPr>
        <w:t>à</w:t>
      </w:r>
      <w:r w:rsidRPr="00866C35">
        <w:rPr>
          <w:rFonts w:ascii="Montserrat-Regular" w:eastAsia="ArialMT" w:hAnsi="Montserrat-Regular" w:cs="Montserrat-Regular" w:hint="eastAsia"/>
          <w:sz w:val="24"/>
          <w:szCs w:val="24"/>
        </w:rPr>
        <w:t xml:space="preserve"> la livraison ;</w:t>
      </w:r>
    </w:p>
    <w:p w14:paraId="0B26A5F5" w14:textId="7BF53D1B" w:rsidR="00B6308E" w:rsidRPr="00866C35" w:rsidRDefault="00B6308E" w:rsidP="00B6308E">
      <w:pPr>
        <w:pStyle w:val="Paragraphedeliste"/>
        <w:numPr>
          <w:ilvl w:val="0"/>
          <w:numId w:val="21"/>
        </w:numPr>
        <w:autoSpaceDE w:val="0"/>
        <w:autoSpaceDN w:val="0"/>
        <w:adjustRightInd w:val="0"/>
        <w:spacing w:after="0" w:line="240" w:lineRule="auto"/>
        <w:rPr>
          <w:rFonts w:ascii="Montserrat-Regular" w:eastAsia="ArialMT" w:hAnsi="Montserrat-Regular" w:cs="Montserrat-Regular" w:hint="eastAsia"/>
          <w:sz w:val="24"/>
          <w:szCs w:val="24"/>
        </w:rPr>
      </w:pPr>
      <w:r w:rsidRPr="00866C35">
        <w:rPr>
          <w:rFonts w:ascii="Montserrat-Regular" w:eastAsia="ArialMT" w:hAnsi="Montserrat-Regular" w:cs="Montserrat-Regular"/>
          <w:sz w:val="24"/>
          <w:szCs w:val="24"/>
        </w:rPr>
        <w:t>M</w:t>
      </w:r>
      <w:r w:rsidRPr="00866C35">
        <w:rPr>
          <w:rFonts w:ascii="Montserrat-Regular" w:eastAsia="ArialMT" w:hAnsi="Montserrat-Regular" w:cs="Montserrat-Regular" w:hint="eastAsia"/>
          <w:sz w:val="24"/>
          <w:szCs w:val="24"/>
        </w:rPr>
        <w:t>odifier ou annuler leur commande tant que celle-ci n</w:t>
      </w:r>
      <w:r w:rsidRPr="00866C35">
        <w:rPr>
          <w:rFonts w:ascii="Montserrat-Regular" w:eastAsia="ArialMT" w:hAnsi="Montserrat-Regular" w:cs="Montserrat-Regular"/>
          <w:sz w:val="24"/>
          <w:szCs w:val="24"/>
        </w:rPr>
        <w:t>’</w:t>
      </w:r>
      <w:r w:rsidRPr="00866C35">
        <w:rPr>
          <w:rFonts w:ascii="Montserrat-Regular" w:eastAsia="ArialMT" w:hAnsi="Montserrat-Regular" w:cs="Montserrat-Regular" w:hint="eastAsia"/>
          <w:sz w:val="24"/>
          <w:szCs w:val="24"/>
        </w:rPr>
        <w:t xml:space="preserve">a pas </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t</w:t>
      </w:r>
      <w:r w:rsidRPr="00866C35">
        <w:rPr>
          <w:rFonts w:ascii="Montserrat-Regular" w:eastAsia="ArialMT" w:hAnsi="Montserrat-Regular" w:cs="Montserrat-Regular"/>
          <w:sz w:val="24"/>
          <w:szCs w:val="24"/>
        </w:rPr>
        <w:t xml:space="preserve">é </w:t>
      </w:r>
      <w:r w:rsidRPr="00866C35">
        <w:rPr>
          <w:rFonts w:ascii="Montserrat-Regular" w:eastAsia="ArialMT" w:hAnsi="Montserrat-Regular" w:cs="Montserrat-Regular" w:hint="eastAsia"/>
          <w:sz w:val="24"/>
          <w:szCs w:val="24"/>
        </w:rPr>
        <w:t>pr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par</w:t>
      </w:r>
      <w:r w:rsidRPr="00866C35">
        <w:rPr>
          <w:rFonts w:ascii="Montserrat-Regular" w:eastAsia="ArialMT" w:hAnsi="Montserrat-Regular" w:cs="Montserrat-Regular"/>
          <w:sz w:val="24"/>
          <w:szCs w:val="24"/>
        </w:rPr>
        <w:t>é</w:t>
      </w:r>
      <w:r w:rsidRPr="00866C35">
        <w:rPr>
          <w:rFonts w:ascii="Montserrat-Regular" w:eastAsia="ArialMT" w:hAnsi="Montserrat-Regular" w:cs="Montserrat-Regular" w:hint="eastAsia"/>
          <w:sz w:val="24"/>
          <w:szCs w:val="24"/>
        </w:rPr>
        <w:t>e.</w:t>
      </w:r>
    </w:p>
    <w:p w14:paraId="655021CB" w14:textId="6B6A4C75" w:rsidR="00B6308E" w:rsidRPr="00866C35" w:rsidRDefault="00B6308E" w:rsidP="00866C35">
      <w:pPr>
        <w:pStyle w:val="Paragraphedeliste"/>
        <w:numPr>
          <w:ilvl w:val="0"/>
          <w:numId w:val="23"/>
        </w:numPr>
        <w:autoSpaceDE w:val="0"/>
        <w:autoSpaceDN w:val="0"/>
        <w:adjustRightInd w:val="0"/>
        <w:spacing w:after="0" w:line="240" w:lineRule="auto"/>
        <w:rPr>
          <w:rFonts w:ascii="Montserrat-Regular" w:hAnsi="Montserrat-Regular" w:cs="Montserrat-Regular"/>
          <w:sz w:val="24"/>
          <w:szCs w:val="24"/>
        </w:rPr>
      </w:pPr>
      <w:r w:rsidRPr="00866C35">
        <w:rPr>
          <w:rFonts w:ascii="Montserrat-Regular" w:eastAsia="ArialMT" w:hAnsi="Montserrat-Regular" w:cs="Montserrat-Regular"/>
          <w:sz w:val="24"/>
          <w:szCs w:val="24"/>
        </w:rPr>
        <w:t>P</w:t>
      </w:r>
      <w:r w:rsidRPr="00866C35">
        <w:rPr>
          <w:rFonts w:ascii="Montserrat-Regular" w:eastAsia="ArialMT" w:hAnsi="Montserrat-Regular" w:cs="Montserrat-Regular" w:hint="eastAsia"/>
          <w:sz w:val="24"/>
          <w:szCs w:val="24"/>
        </w:rPr>
        <w:t>roposer un</w:t>
      </w:r>
      <w:r w:rsidRPr="00866C35">
        <w:rPr>
          <w:rFonts w:ascii="Montserrat-Regular" w:hAnsi="Montserrat-Regular" w:cs="Montserrat-Regular"/>
          <w:sz w:val="24"/>
          <w:szCs w:val="24"/>
        </w:rPr>
        <w:t xml:space="preserve"> aide-mémoire aux pizzaiolos indiquant la recette de</w:t>
      </w:r>
      <w:r w:rsidR="00866C35">
        <w:rPr>
          <w:rFonts w:ascii="Montserrat-Regular" w:hAnsi="Montserrat-Regular" w:cs="Montserrat-Regular"/>
          <w:sz w:val="24"/>
          <w:szCs w:val="24"/>
        </w:rPr>
        <w:t xml:space="preserve"> </w:t>
      </w:r>
      <w:r w:rsidRPr="00866C35">
        <w:rPr>
          <w:rFonts w:ascii="Montserrat-Regular" w:hAnsi="Montserrat-Regular" w:cs="Montserrat-Regular"/>
          <w:sz w:val="24"/>
          <w:szCs w:val="24"/>
        </w:rPr>
        <w:t>chaque pizza</w:t>
      </w:r>
    </w:p>
    <w:p w14:paraId="54219132" w14:textId="26CC1D0F" w:rsidR="006B61BB" w:rsidRDefault="006B61BB" w:rsidP="00866C35">
      <w:pPr>
        <w:rPr>
          <w:sz w:val="24"/>
          <w:szCs w:val="24"/>
        </w:rPr>
      </w:pPr>
    </w:p>
    <w:p w14:paraId="0BEFC88F" w14:textId="1AFF8C34" w:rsidR="0082594E" w:rsidRPr="00866C35" w:rsidRDefault="007C496B" w:rsidP="00066FCF">
      <w:pPr>
        <w:pStyle w:val="Titre2"/>
        <w:numPr>
          <w:ilvl w:val="1"/>
          <w:numId w:val="20"/>
        </w:numPr>
        <w:rPr>
          <w:sz w:val="28"/>
          <w:szCs w:val="28"/>
          <w:u w:val="single"/>
        </w:rPr>
      </w:pPr>
      <w:bookmarkStart w:id="4" w:name="_Toc77524326"/>
      <w:r w:rsidRPr="00866C35">
        <w:rPr>
          <w:sz w:val="28"/>
          <w:szCs w:val="28"/>
          <w:u w:val="single"/>
        </w:rPr>
        <w:t>Planning Prévisionnel</w:t>
      </w:r>
      <w:bookmarkEnd w:id="4"/>
    </w:p>
    <w:p w14:paraId="58B257D1" w14:textId="77777777" w:rsidR="00B6308E" w:rsidRPr="00866C35" w:rsidRDefault="00B6308E" w:rsidP="00B6308E">
      <w:pPr>
        <w:rPr>
          <w:sz w:val="24"/>
          <w:szCs w:val="24"/>
        </w:rPr>
      </w:pPr>
    </w:p>
    <w:p w14:paraId="1D16F207" w14:textId="5A0835DE" w:rsidR="00B6308E" w:rsidRDefault="00B6308E" w:rsidP="0082594E">
      <w:pPr>
        <w:rPr>
          <w:sz w:val="24"/>
          <w:szCs w:val="24"/>
        </w:rPr>
      </w:pPr>
      <w:r w:rsidRPr="00866C35">
        <w:rPr>
          <w:sz w:val="24"/>
          <w:szCs w:val="24"/>
        </w:rPr>
        <w:t>L’application doit être opérationnelle pour l’ouverture des 3 nouvelles pizzerias, dans 6 mois, soit pour le 2 Janvier 2022.</w:t>
      </w:r>
    </w:p>
    <w:p w14:paraId="080769FB" w14:textId="77777777" w:rsidR="004D3E01" w:rsidRPr="00866C35" w:rsidRDefault="004D3E01" w:rsidP="0082594E">
      <w:pPr>
        <w:rPr>
          <w:sz w:val="24"/>
          <w:szCs w:val="24"/>
        </w:rPr>
      </w:pPr>
    </w:p>
    <w:p w14:paraId="11012ACA" w14:textId="6F29F660" w:rsidR="0082594E" w:rsidRPr="00866C35" w:rsidRDefault="0082594E" w:rsidP="00066FCF">
      <w:pPr>
        <w:pStyle w:val="Titre1"/>
        <w:numPr>
          <w:ilvl w:val="0"/>
          <w:numId w:val="20"/>
        </w:numPr>
        <w:rPr>
          <w:b/>
          <w:bCs/>
          <w:sz w:val="36"/>
          <w:szCs w:val="36"/>
          <w:u w:val="single"/>
        </w:rPr>
      </w:pPr>
      <w:bookmarkStart w:id="5" w:name="_Toc77524327"/>
      <w:r w:rsidRPr="00866C35">
        <w:rPr>
          <w:b/>
          <w:bCs/>
          <w:sz w:val="36"/>
          <w:szCs w:val="36"/>
          <w:u w:val="single"/>
        </w:rPr>
        <w:t>Identification des acteurs</w:t>
      </w:r>
      <w:bookmarkEnd w:id="5"/>
    </w:p>
    <w:p w14:paraId="37DDC367" w14:textId="77777777" w:rsidR="00066FCF" w:rsidRPr="00866C35" w:rsidRDefault="00066FCF" w:rsidP="00066FCF">
      <w:pPr>
        <w:rPr>
          <w:sz w:val="24"/>
          <w:szCs w:val="24"/>
        </w:rPr>
      </w:pPr>
    </w:p>
    <w:p w14:paraId="40850467" w14:textId="138C4884" w:rsidR="00066FCF" w:rsidRPr="00866C35" w:rsidRDefault="00CE3E90" w:rsidP="00066FCF">
      <w:pPr>
        <w:pStyle w:val="Titre2"/>
        <w:numPr>
          <w:ilvl w:val="1"/>
          <w:numId w:val="20"/>
        </w:numPr>
        <w:rPr>
          <w:sz w:val="28"/>
          <w:szCs w:val="28"/>
          <w:u w:val="single"/>
        </w:rPr>
      </w:pPr>
      <w:hyperlink r:id="rId11" w:anchor="heading=h.92dw444fsivg" w:history="1">
        <w:bookmarkStart w:id="6" w:name="_Toc77524328"/>
        <w:r w:rsidR="00066FCF" w:rsidRPr="00866C35">
          <w:rPr>
            <w:rStyle w:val="Lienhypertexte"/>
            <w:color w:val="2F5496" w:themeColor="accent1" w:themeShade="BF"/>
            <w:sz w:val="28"/>
            <w:szCs w:val="28"/>
          </w:rPr>
          <w:t>Client</w:t>
        </w:r>
      </w:hyperlink>
      <w:r w:rsidR="00066FCF" w:rsidRPr="00866C35">
        <w:rPr>
          <w:rStyle w:val="Lienhypertexte"/>
          <w:color w:val="2F5496" w:themeColor="accent1" w:themeShade="BF"/>
          <w:sz w:val="28"/>
          <w:szCs w:val="28"/>
        </w:rPr>
        <w:t xml:space="preserve"> non connecté</w:t>
      </w:r>
      <w:bookmarkEnd w:id="6"/>
    </w:p>
    <w:p w14:paraId="4A06AA4D" w14:textId="7376F621" w:rsidR="00066FCF" w:rsidRDefault="00B6308E" w:rsidP="00066FCF">
      <w:pPr>
        <w:rPr>
          <w:sz w:val="24"/>
          <w:szCs w:val="24"/>
        </w:rPr>
      </w:pPr>
      <w:r w:rsidRPr="00866C35">
        <w:rPr>
          <w:sz w:val="24"/>
          <w:szCs w:val="24"/>
        </w:rPr>
        <w:t xml:space="preserve">Il s’agit de l’utilisateur qui n’est pas encore connecté à l’application et qui ne </w:t>
      </w:r>
      <w:r w:rsidR="00BA2A82" w:rsidRPr="00866C35">
        <w:rPr>
          <w:sz w:val="24"/>
          <w:szCs w:val="24"/>
        </w:rPr>
        <w:t>peux donc voir que la partie « vitrine » d’OC Pizza ainsi que la possibilité de s’inscrire ou de se connecter</w:t>
      </w:r>
      <w:r w:rsidR="00866C35" w:rsidRPr="00866C35">
        <w:rPr>
          <w:sz w:val="24"/>
          <w:szCs w:val="24"/>
        </w:rPr>
        <w:t>.</w:t>
      </w:r>
    </w:p>
    <w:p w14:paraId="35CD34EB" w14:textId="77777777" w:rsidR="006B61BB" w:rsidRPr="00866C35" w:rsidRDefault="006B61BB" w:rsidP="00066FCF">
      <w:pPr>
        <w:rPr>
          <w:sz w:val="24"/>
          <w:szCs w:val="24"/>
        </w:rPr>
      </w:pPr>
    </w:p>
    <w:p w14:paraId="7CC01F5D" w14:textId="33C310AD" w:rsidR="00066FCF" w:rsidRPr="00866C35" w:rsidRDefault="00066FCF" w:rsidP="00066FCF">
      <w:pPr>
        <w:pStyle w:val="Titre2"/>
        <w:numPr>
          <w:ilvl w:val="1"/>
          <w:numId w:val="20"/>
        </w:numPr>
        <w:rPr>
          <w:sz w:val="28"/>
          <w:szCs w:val="28"/>
          <w:u w:val="single"/>
        </w:rPr>
      </w:pPr>
      <w:bookmarkStart w:id="7" w:name="_Toc77524329"/>
      <w:r w:rsidRPr="00866C35">
        <w:rPr>
          <w:sz w:val="28"/>
          <w:szCs w:val="28"/>
          <w:u w:val="single"/>
        </w:rPr>
        <w:t>Client connecté</w:t>
      </w:r>
      <w:bookmarkEnd w:id="7"/>
    </w:p>
    <w:p w14:paraId="7180395B" w14:textId="6BFD74A3" w:rsidR="00066FCF" w:rsidRDefault="00866C35" w:rsidP="00066FCF">
      <w:pPr>
        <w:rPr>
          <w:sz w:val="24"/>
          <w:szCs w:val="24"/>
        </w:rPr>
      </w:pPr>
      <w:r w:rsidRPr="00866C35">
        <w:rPr>
          <w:sz w:val="24"/>
          <w:szCs w:val="24"/>
        </w:rPr>
        <w:t>Le Client connecté est dans la capacité de naviguer, passer commande et régler ou non sa commande en ligne.</w:t>
      </w:r>
    </w:p>
    <w:p w14:paraId="75709396" w14:textId="77777777" w:rsidR="006B61BB" w:rsidRPr="00866C35" w:rsidRDefault="006B61BB" w:rsidP="00066FCF">
      <w:pPr>
        <w:rPr>
          <w:sz w:val="24"/>
          <w:szCs w:val="24"/>
        </w:rPr>
      </w:pPr>
    </w:p>
    <w:p w14:paraId="5F253A96" w14:textId="373E5E36" w:rsidR="00066FCF" w:rsidRPr="00866C35" w:rsidRDefault="00066FCF" w:rsidP="00066FCF">
      <w:pPr>
        <w:pStyle w:val="Titre2"/>
        <w:numPr>
          <w:ilvl w:val="1"/>
          <w:numId w:val="20"/>
        </w:numPr>
        <w:rPr>
          <w:sz w:val="28"/>
          <w:szCs w:val="28"/>
          <w:u w:val="single"/>
        </w:rPr>
      </w:pPr>
      <w:bookmarkStart w:id="8" w:name="_Toc77524330"/>
      <w:r w:rsidRPr="00866C35">
        <w:rPr>
          <w:sz w:val="28"/>
          <w:szCs w:val="28"/>
          <w:u w:val="single"/>
        </w:rPr>
        <w:t>Responsable</w:t>
      </w:r>
      <w:bookmarkEnd w:id="8"/>
    </w:p>
    <w:p w14:paraId="3245874D" w14:textId="51D4A084" w:rsidR="00066FCF" w:rsidRDefault="00866C35" w:rsidP="00066FCF">
      <w:pPr>
        <w:rPr>
          <w:sz w:val="24"/>
          <w:szCs w:val="24"/>
        </w:rPr>
      </w:pPr>
      <w:r w:rsidRPr="00866C35">
        <w:rPr>
          <w:sz w:val="24"/>
          <w:szCs w:val="24"/>
        </w:rPr>
        <w:t>Le responsable à accès à l’intégralité de l’application ainsi que la partie administration pour gérer les stock, les commandes et créer les comptes des employés par exemple.</w:t>
      </w:r>
    </w:p>
    <w:p w14:paraId="651EC383" w14:textId="77777777" w:rsidR="006B61BB" w:rsidRPr="00866C35" w:rsidRDefault="006B61BB" w:rsidP="00066FCF">
      <w:pPr>
        <w:rPr>
          <w:sz w:val="24"/>
          <w:szCs w:val="24"/>
        </w:rPr>
      </w:pPr>
    </w:p>
    <w:p w14:paraId="6386D9BC" w14:textId="2BD4FCA7" w:rsidR="00066FCF" w:rsidRPr="00866C35" w:rsidRDefault="00066FCF" w:rsidP="00306BDF">
      <w:pPr>
        <w:pStyle w:val="Titre2"/>
        <w:numPr>
          <w:ilvl w:val="1"/>
          <w:numId w:val="20"/>
        </w:numPr>
        <w:rPr>
          <w:sz w:val="28"/>
          <w:szCs w:val="28"/>
          <w:u w:val="single"/>
        </w:rPr>
      </w:pPr>
      <w:bookmarkStart w:id="9" w:name="_Toc77524331"/>
      <w:r w:rsidRPr="00866C35">
        <w:rPr>
          <w:sz w:val="28"/>
          <w:szCs w:val="28"/>
          <w:u w:val="single"/>
        </w:rPr>
        <w:t>Pizzaiolo</w:t>
      </w:r>
      <w:bookmarkEnd w:id="9"/>
    </w:p>
    <w:p w14:paraId="257006E3" w14:textId="724044FC" w:rsidR="00866C35" w:rsidRDefault="00866C35" w:rsidP="00066FCF">
      <w:pPr>
        <w:rPr>
          <w:sz w:val="24"/>
          <w:szCs w:val="24"/>
        </w:rPr>
      </w:pPr>
      <w:r w:rsidRPr="00866C35">
        <w:rPr>
          <w:sz w:val="24"/>
          <w:szCs w:val="24"/>
        </w:rPr>
        <w:t>Le pizzaiolo à accès à la liste des commandes en attente et des stocks, a la possibilité de voir les recettes et de changer le statut d’une commande pour la passer en « prête à livrer »</w:t>
      </w:r>
      <w:r w:rsidR="006B61BB">
        <w:rPr>
          <w:sz w:val="24"/>
          <w:szCs w:val="24"/>
        </w:rPr>
        <w:t>.</w:t>
      </w:r>
    </w:p>
    <w:p w14:paraId="4DBC8BEA" w14:textId="77777777" w:rsidR="006B61BB" w:rsidRPr="00866C35" w:rsidRDefault="006B61BB" w:rsidP="00066FCF">
      <w:pPr>
        <w:rPr>
          <w:sz w:val="24"/>
          <w:szCs w:val="24"/>
        </w:rPr>
      </w:pPr>
    </w:p>
    <w:p w14:paraId="306463A6" w14:textId="282A2357" w:rsidR="00066FCF" w:rsidRPr="00866C35" w:rsidRDefault="00066FCF" w:rsidP="00066FCF">
      <w:pPr>
        <w:pStyle w:val="Titre2"/>
        <w:numPr>
          <w:ilvl w:val="1"/>
          <w:numId w:val="20"/>
        </w:numPr>
        <w:rPr>
          <w:sz w:val="28"/>
          <w:szCs w:val="28"/>
          <w:u w:val="single"/>
        </w:rPr>
      </w:pPr>
      <w:bookmarkStart w:id="10" w:name="_Toc77524332"/>
      <w:r w:rsidRPr="00866C35">
        <w:rPr>
          <w:sz w:val="28"/>
          <w:szCs w:val="28"/>
          <w:u w:val="single"/>
        </w:rPr>
        <w:t>Livreur</w:t>
      </w:r>
      <w:bookmarkEnd w:id="10"/>
    </w:p>
    <w:p w14:paraId="036D7DE7" w14:textId="4A2C414A" w:rsidR="00866C35" w:rsidRDefault="00866C35" w:rsidP="00D52146">
      <w:pPr>
        <w:rPr>
          <w:sz w:val="24"/>
          <w:szCs w:val="24"/>
        </w:rPr>
      </w:pPr>
      <w:r w:rsidRPr="00866C35">
        <w:rPr>
          <w:sz w:val="24"/>
          <w:szCs w:val="24"/>
        </w:rPr>
        <w:t>Le livreur a accès à la liste des commandes en état « prête à livrer » ainsi que des information client pour l’adresse et son mode de paiement si celui-ci a choisi le paiement à la livraison par exemple.</w:t>
      </w:r>
    </w:p>
    <w:p w14:paraId="1ED19272" w14:textId="1F797DFB" w:rsidR="006B61BB" w:rsidRDefault="006B61BB" w:rsidP="00D52146">
      <w:pPr>
        <w:rPr>
          <w:sz w:val="24"/>
          <w:szCs w:val="24"/>
        </w:rPr>
      </w:pPr>
    </w:p>
    <w:p w14:paraId="12E2B7B7" w14:textId="7231BEA0" w:rsidR="004D3E01" w:rsidRDefault="004D3E01" w:rsidP="00D52146">
      <w:pPr>
        <w:rPr>
          <w:sz w:val="24"/>
          <w:szCs w:val="24"/>
        </w:rPr>
      </w:pPr>
    </w:p>
    <w:p w14:paraId="796B0113" w14:textId="191526F9" w:rsidR="004D3E01" w:rsidRDefault="004D3E01" w:rsidP="00D52146">
      <w:pPr>
        <w:rPr>
          <w:sz w:val="24"/>
          <w:szCs w:val="24"/>
        </w:rPr>
      </w:pPr>
    </w:p>
    <w:p w14:paraId="5B84D5AE" w14:textId="12064908" w:rsidR="004D3E01" w:rsidRDefault="004D3E01" w:rsidP="00D52146">
      <w:pPr>
        <w:rPr>
          <w:sz w:val="24"/>
          <w:szCs w:val="24"/>
        </w:rPr>
      </w:pPr>
    </w:p>
    <w:p w14:paraId="162C8310" w14:textId="44ACB768" w:rsidR="004D3E01" w:rsidRDefault="004D3E01" w:rsidP="00D52146">
      <w:pPr>
        <w:rPr>
          <w:sz w:val="24"/>
          <w:szCs w:val="24"/>
        </w:rPr>
      </w:pPr>
    </w:p>
    <w:p w14:paraId="3104EC45" w14:textId="77777777" w:rsidR="004D3E01" w:rsidRDefault="004D3E01" w:rsidP="00D52146">
      <w:pPr>
        <w:rPr>
          <w:sz w:val="24"/>
          <w:szCs w:val="24"/>
        </w:rPr>
      </w:pPr>
    </w:p>
    <w:p w14:paraId="67587C87" w14:textId="48AE38C9" w:rsidR="006B61BB" w:rsidRDefault="006B61BB" w:rsidP="00D52146">
      <w:pPr>
        <w:rPr>
          <w:sz w:val="24"/>
          <w:szCs w:val="24"/>
        </w:rPr>
      </w:pPr>
    </w:p>
    <w:p w14:paraId="7F793180" w14:textId="47DD5770" w:rsidR="00223BC6" w:rsidRDefault="00836AE7" w:rsidP="00223BC6">
      <w:pPr>
        <w:pStyle w:val="Titre1"/>
        <w:numPr>
          <w:ilvl w:val="0"/>
          <w:numId w:val="20"/>
        </w:numPr>
        <w:rPr>
          <w:b/>
          <w:bCs/>
          <w:sz w:val="36"/>
          <w:szCs w:val="36"/>
          <w:u w:val="single"/>
        </w:rPr>
      </w:pPr>
      <w:bookmarkStart w:id="11" w:name="_Toc77524333"/>
      <w:r w:rsidRPr="00866C35">
        <w:rPr>
          <w:b/>
          <w:bCs/>
          <w:sz w:val="36"/>
          <w:szCs w:val="36"/>
          <w:u w:val="single"/>
        </w:rPr>
        <w:lastRenderedPageBreak/>
        <w:t>Liste des fonctionnalités</w:t>
      </w:r>
      <w:bookmarkEnd w:id="11"/>
    </w:p>
    <w:tbl>
      <w:tblPr>
        <w:tblStyle w:val="Grilledutableau"/>
        <w:tblW w:w="9067" w:type="dxa"/>
        <w:tblBorders>
          <w:bottom w:val="single" w:sz="8" w:space="0" w:color="auto"/>
        </w:tblBorders>
        <w:tblLayout w:type="fixed"/>
        <w:tblLook w:val="04A0" w:firstRow="1" w:lastRow="0" w:firstColumn="1" w:lastColumn="0" w:noHBand="0" w:noVBand="1"/>
      </w:tblPr>
      <w:tblGrid>
        <w:gridCol w:w="4106"/>
        <w:gridCol w:w="992"/>
        <w:gridCol w:w="993"/>
        <w:gridCol w:w="992"/>
        <w:gridCol w:w="992"/>
        <w:gridCol w:w="992"/>
      </w:tblGrid>
      <w:tr w:rsidR="00E36D0F" w:rsidRPr="006B61BB" w14:paraId="4BBE514E" w14:textId="0437EA72" w:rsidTr="00E36D0F">
        <w:trPr>
          <w:trHeight w:val="537"/>
        </w:trPr>
        <w:tc>
          <w:tcPr>
            <w:tcW w:w="4106" w:type="dxa"/>
          </w:tcPr>
          <w:p w14:paraId="5A86E3C6" w14:textId="73A8CFD9" w:rsidR="00E36D0F" w:rsidRPr="006B61BB" w:rsidRDefault="00E36D0F" w:rsidP="00E36D0F">
            <w:pPr>
              <w:rPr>
                <w:b/>
                <w:bCs/>
              </w:rPr>
            </w:pPr>
            <w:r w:rsidRPr="006B61BB">
              <w:rPr>
                <w:b/>
                <w:bCs/>
              </w:rPr>
              <w:t>Fonctionnalités</w:t>
            </w:r>
          </w:p>
        </w:tc>
        <w:tc>
          <w:tcPr>
            <w:tcW w:w="992" w:type="dxa"/>
          </w:tcPr>
          <w:p w14:paraId="03DD0E75" w14:textId="165E3098" w:rsidR="00E36D0F" w:rsidRPr="006B61BB" w:rsidRDefault="00E36D0F" w:rsidP="00E36D0F">
            <w:pPr>
              <w:rPr>
                <w:b/>
                <w:bCs/>
                <w:sz w:val="20"/>
                <w:szCs w:val="20"/>
              </w:rPr>
            </w:pPr>
            <w:r w:rsidRPr="006B61BB">
              <w:rPr>
                <w:b/>
                <w:bCs/>
                <w:sz w:val="20"/>
                <w:szCs w:val="20"/>
              </w:rPr>
              <w:t>Client non connecté</w:t>
            </w:r>
          </w:p>
        </w:tc>
        <w:tc>
          <w:tcPr>
            <w:tcW w:w="993" w:type="dxa"/>
          </w:tcPr>
          <w:p w14:paraId="528044B7" w14:textId="49D3501D" w:rsidR="00E36D0F" w:rsidRPr="006B61BB" w:rsidRDefault="00E36D0F" w:rsidP="00E36D0F">
            <w:pPr>
              <w:rPr>
                <w:b/>
                <w:bCs/>
                <w:sz w:val="20"/>
                <w:szCs w:val="20"/>
              </w:rPr>
            </w:pPr>
            <w:r w:rsidRPr="006B61BB">
              <w:rPr>
                <w:b/>
                <w:bCs/>
                <w:sz w:val="20"/>
                <w:szCs w:val="20"/>
              </w:rPr>
              <w:t>Client connecté</w:t>
            </w:r>
          </w:p>
        </w:tc>
        <w:tc>
          <w:tcPr>
            <w:tcW w:w="992" w:type="dxa"/>
          </w:tcPr>
          <w:p w14:paraId="124B16D8" w14:textId="73A10480" w:rsidR="00E36D0F" w:rsidRPr="006B61BB" w:rsidRDefault="00E36D0F" w:rsidP="00E36D0F">
            <w:pPr>
              <w:rPr>
                <w:b/>
                <w:bCs/>
                <w:sz w:val="20"/>
                <w:szCs w:val="20"/>
              </w:rPr>
            </w:pPr>
            <w:r w:rsidRPr="006B61BB">
              <w:rPr>
                <w:b/>
                <w:bCs/>
                <w:sz w:val="20"/>
                <w:szCs w:val="20"/>
              </w:rPr>
              <w:t>Livreur</w:t>
            </w:r>
          </w:p>
        </w:tc>
        <w:tc>
          <w:tcPr>
            <w:tcW w:w="992" w:type="dxa"/>
          </w:tcPr>
          <w:p w14:paraId="2BB1034D" w14:textId="7B8E0462" w:rsidR="00E36D0F" w:rsidRPr="006B61BB" w:rsidRDefault="00E36D0F" w:rsidP="00E36D0F">
            <w:pPr>
              <w:rPr>
                <w:b/>
                <w:bCs/>
                <w:sz w:val="20"/>
                <w:szCs w:val="20"/>
              </w:rPr>
            </w:pPr>
            <w:r w:rsidRPr="006B61BB">
              <w:rPr>
                <w:b/>
                <w:bCs/>
                <w:sz w:val="20"/>
                <w:szCs w:val="20"/>
              </w:rPr>
              <w:t>Pizzaiolo</w:t>
            </w:r>
          </w:p>
        </w:tc>
        <w:tc>
          <w:tcPr>
            <w:tcW w:w="992" w:type="dxa"/>
          </w:tcPr>
          <w:p w14:paraId="25BBCF6B" w14:textId="77777777" w:rsidR="00E36D0F" w:rsidRPr="006B61BB" w:rsidRDefault="00E36D0F" w:rsidP="00E36D0F">
            <w:pPr>
              <w:rPr>
                <w:b/>
                <w:bCs/>
                <w:sz w:val="20"/>
                <w:szCs w:val="20"/>
              </w:rPr>
            </w:pPr>
            <w:r w:rsidRPr="006B61BB">
              <w:rPr>
                <w:b/>
                <w:bCs/>
                <w:sz w:val="20"/>
                <w:szCs w:val="20"/>
              </w:rPr>
              <w:t>Resp</w:t>
            </w:r>
            <w:r>
              <w:rPr>
                <w:b/>
                <w:bCs/>
                <w:sz w:val="20"/>
                <w:szCs w:val="20"/>
              </w:rPr>
              <w:t>.</w:t>
            </w:r>
          </w:p>
          <w:p w14:paraId="7029D8AD" w14:textId="31110A2C" w:rsidR="00E36D0F" w:rsidRPr="006B61BB" w:rsidRDefault="00E36D0F" w:rsidP="00E36D0F">
            <w:pPr>
              <w:rPr>
                <w:b/>
                <w:bCs/>
                <w:sz w:val="20"/>
                <w:szCs w:val="20"/>
              </w:rPr>
            </w:pPr>
            <w:r w:rsidRPr="006B61BB">
              <w:rPr>
                <w:b/>
                <w:bCs/>
                <w:sz w:val="20"/>
                <w:szCs w:val="20"/>
              </w:rPr>
              <w:t>(Admin)</w:t>
            </w:r>
          </w:p>
        </w:tc>
      </w:tr>
      <w:tr w:rsidR="00E36D0F" w14:paraId="1407F81D" w14:textId="106A46B5" w:rsidTr="00E36D0F">
        <w:trPr>
          <w:trHeight w:val="537"/>
        </w:trPr>
        <w:tc>
          <w:tcPr>
            <w:tcW w:w="4106" w:type="dxa"/>
          </w:tcPr>
          <w:p w14:paraId="4CC14FEF" w14:textId="432C2643" w:rsidR="00E36D0F" w:rsidRPr="00E36D0F" w:rsidRDefault="00E36D0F" w:rsidP="00E36D0F">
            <w:r w:rsidRPr="006B61BB">
              <w:rPr>
                <w:b/>
                <w:bCs/>
              </w:rPr>
              <w:t>S’inscrire</w:t>
            </w:r>
            <w:r>
              <w:rPr>
                <w:b/>
                <w:bCs/>
              </w:rPr>
              <w:br/>
            </w:r>
            <w:r>
              <w:t>Permet la création d’un compte client</w:t>
            </w:r>
          </w:p>
        </w:tc>
        <w:tc>
          <w:tcPr>
            <w:tcW w:w="992" w:type="dxa"/>
          </w:tcPr>
          <w:p w14:paraId="2F245379" w14:textId="24564B7F" w:rsidR="00E36D0F" w:rsidRPr="006B61BB" w:rsidRDefault="00E36D0F" w:rsidP="00E36D0F">
            <w:pPr>
              <w:jc w:val="center"/>
              <w:rPr>
                <w:rFonts w:cstheme="minorHAnsi"/>
                <w:b/>
                <w:bCs/>
              </w:rPr>
            </w:pPr>
            <w:r>
              <w:rPr>
                <w:rFonts w:cstheme="minorHAnsi"/>
                <w:b/>
                <w:bCs/>
              </w:rPr>
              <w:t>x</w:t>
            </w:r>
          </w:p>
        </w:tc>
        <w:tc>
          <w:tcPr>
            <w:tcW w:w="993" w:type="dxa"/>
          </w:tcPr>
          <w:p w14:paraId="1FA32605" w14:textId="77777777" w:rsidR="00E36D0F" w:rsidRPr="006B61BB" w:rsidRDefault="00E36D0F" w:rsidP="00E36D0F">
            <w:pPr>
              <w:jc w:val="center"/>
              <w:rPr>
                <w:rFonts w:cstheme="minorHAnsi"/>
                <w:b/>
                <w:bCs/>
              </w:rPr>
            </w:pPr>
          </w:p>
        </w:tc>
        <w:tc>
          <w:tcPr>
            <w:tcW w:w="992" w:type="dxa"/>
          </w:tcPr>
          <w:p w14:paraId="6364F045" w14:textId="77777777" w:rsidR="00E36D0F" w:rsidRPr="006B61BB" w:rsidRDefault="00E36D0F" w:rsidP="00E36D0F">
            <w:pPr>
              <w:jc w:val="center"/>
              <w:rPr>
                <w:rFonts w:cstheme="minorHAnsi"/>
                <w:b/>
                <w:bCs/>
              </w:rPr>
            </w:pPr>
          </w:p>
        </w:tc>
        <w:tc>
          <w:tcPr>
            <w:tcW w:w="992" w:type="dxa"/>
          </w:tcPr>
          <w:p w14:paraId="15A34459" w14:textId="65B81E07" w:rsidR="00E36D0F" w:rsidRPr="006B61BB" w:rsidRDefault="00E36D0F" w:rsidP="00E36D0F">
            <w:pPr>
              <w:jc w:val="center"/>
              <w:rPr>
                <w:rFonts w:cstheme="minorHAnsi"/>
                <w:b/>
                <w:bCs/>
              </w:rPr>
            </w:pPr>
          </w:p>
        </w:tc>
        <w:tc>
          <w:tcPr>
            <w:tcW w:w="992" w:type="dxa"/>
          </w:tcPr>
          <w:p w14:paraId="582749EC" w14:textId="77777777" w:rsidR="00E36D0F" w:rsidRPr="006B61BB" w:rsidRDefault="00E36D0F" w:rsidP="00E36D0F">
            <w:pPr>
              <w:jc w:val="center"/>
              <w:rPr>
                <w:rFonts w:cstheme="minorHAnsi"/>
                <w:b/>
                <w:bCs/>
              </w:rPr>
            </w:pPr>
          </w:p>
        </w:tc>
      </w:tr>
      <w:tr w:rsidR="00E36D0F" w14:paraId="410FECF9" w14:textId="764BB71A" w:rsidTr="00E36D0F">
        <w:trPr>
          <w:trHeight w:val="537"/>
        </w:trPr>
        <w:tc>
          <w:tcPr>
            <w:tcW w:w="4106" w:type="dxa"/>
          </w:tcPr>
          <w:p w14:paraId="5F41EBEF" w14:textId="71B32CEC" w:rsidR="00E36D0F" w:rsidRPr="00E36D0F" w:rsidRDefault="00E36D0F" w:rsidP="00E36D0F">
            <w:r w:rsidRPr="006B61BB">
              <w:rPr>
                <w:b/>
                <w:bCs/>
              </w:rPr>
              <w:t>Se connecter</w:t>
            </w:r>
            <w:r>
              <w:rPr>
                <w:b/>
                <w:bCs/>
              </w:rPr>
              <w:br/>
            </w:r>
            <w:r>
              <w:t>Authentifie le compte et défini à quelle package a accès l’utilisateur</w:t>
            </w:r>
          </w:p>
        </w:tc>
        <w:tc>
          <w:tcPr>
            <w:tcW w:w="992" w:type="dxa"/>
          </w:tcPr>
          <w:p w14:paraId="7F051E6A" w14:textId="54ED4AFF" w:rsidR="00E36D0F" w:rsidRPr="006B61BB" w:rsidRDefault="00E36D0F" w:rsidP="00E36D0F">
            <w:pPr>
              <w:jc w:val="center"/>
              <w:rPr>
                <w:rFonts w:cstheme="minorHAnsi"/>
                <w:b/>
                <w:bCs/>
              </w:rPr>
            </w:pPr>
            <w:r>
              <w:rPr>
                <w:rFonts w:cstheme="minorHAnsi"/>
                <w:b/>
                <w:bCs/>
              </w:rPr>
              <w:t>x</w:t>
            </w:r>
          </w:p>
        </w:tc>
        <w:tc>
          <w:tcPr>
            <w:tcW w:w="993" w:type="dxa"/>
          </w:tcPr>
          <w:p w14:paraId="026CCC9C" w14:textId="77777777" w:rsidR="00E36D0F" w:rsidRPr="006B61BB" w:rsidRDefault="00E36D0F" w:rsidP="00E36D0F">
            <w:pPr>
              <w:jc w:val="center"/>
              <w:rPr>
                <w:rFonts w:cstheme="minorHAnsi"/>
                <w:b/>
                <w:bCs/>
              </w:rPr>
            </w:pPr>
          </w:p>
        </w:tc>
        <w:tc>
          <w:tcPr>
            <w:tcW w:w="992" w:type="dxa"/>
          </w:tcPr>
          <w:p w14:paraId="07BB8173" w14:textId="79F898F6" w:rsidR="00E36D0F" w:rsidRDefault="00E36D0F" w:rsidP="00E36D0F">
            <w:pPr>
              <w:jc w:val="center"/>
              <w:rPr>
                <w:rFonts w:cstheme="minorHAnsi"/>
                <w:b/>
                <w:bCs/>
              </w:rPr>
            </w:pPr>
            <w:r>
              <w:rPr>
                <w:rFonts w:cstheme="minorHAnsi"/>
                <w:b/>
                <w:bCs/>
              </w:rPr>
              <w:t>x</w:t>
            </w:r>
          </w:p>
        </w:tc>
        <w:tc>
          <w:tcPr>
            <w:tcW w:w="992" w:type="dxa"/>
          </w:tcPr>
          <w:p w14:paraId="4186E3F6" w14:textId="32627F54" w:rsidR="00E36D0F" w:rsidRPr="006B61BB" w:rsidRDefault="00E36D0F" w:rsidP="00E36D0F">
            <w:pPr>
              <w:jc w:val="center"/>
              <w:rPr>
                <w:rFonts w:cstheme="minorHAnsi"/>
                <w:b/>
                <w:bCs/>
              </w:rPr>
            </w:pPr>
            <w:r>
              <w:rPr>
                <w:rFonts w:cstheme="minorHAnsi"/>
                <w:b/>
                <w:bCs/>
              </w:rPr>
              <w:t>x</w:t>
            </w:r>
          </w:p>
        </w:tc>
        <w:tc>
          <w:tcPr>
            <w:tcW w:w="992" w:type="dxa"/>
          </w:tcPr>
          <w:p w14:paraId="51BC4E84" w14:textId="75C00CB4" w:rsidR="00E36D0F" w:rsidRDefault="00E36D0F" w:rsidP="00E36D0F">
            <w:pPr>
              <w:jc w:val="center"/>
              <w:rPr>
                <w:rFonts w:cstheme="minorHAnsi"/>
                <w:b/>
                <w:bCs/>
              </w:rPr>
            </w:pPr>
            <w:r>
              <w:rPr>
                <w:rFonts w:cstheme="minorHAnsi"/>
                <w:b/>
                <w:bCs/>
              </w:rPr>
              <w:t>x</w:t>
            </w:r>
          </w:p>
        </w:tc>
      </w:tr>
      <w:tr w:rsidR="00E36D0F" w14:paraId="68CB293F" w14:textId="401CF159" w:rsidTr="00E36D0F">
        <w:trPr>
          <w:trHeight w:val="537"/>
        </w:trPr>
        <w:tc>
          <w:tcPr>
            <w:tcW w:w="4106" w:type="dxa"/>
          </w:tcPr>
          <w:p w14:paraId="1B02D883" w14:textId="09BD8C9F" w:rsidR="00E36D0F" w:rsidRPr="00E36D0F" w:rsidRDefault="00E36D0F" w:rsidP="00E36D0F">
            <w:r w:rsidRPr="006B61BB">
              <w:rPr>
                <w:b/>
                <w:bCs/>
              </w:rPr>
              <w:t>Consulter la carte</w:t>
            </w:r>
            <w:r>
              <w:rPr>
                <w:b/>
                <w:bCs/>
              </w:rPr>
              <w:br/>
            </w:r>
            <w:r>
              <w:t>Donne l’accès à la liste des pizzas et menus proposés</w:t>
            </w:r>
          </w:p>
        </w:tc>
        <w:tc>
          <w:tcPr>
            <w:tcW w:w="992" w:type="dxa"/>
          </w:tcPr>
          <w:p w14:paraId="5738DB13" w14:textId="07D50A75" w:rsidR="00E36D0F" w:rsidRPr="006B61BB" w:rsidRDefault="00E36D0F" w:rsidP="00E36D0F">
            <w:pPr>
              <w:jc w:val="center"/>
              <w:rPr>
                <w:rFonts w:cstheme="minorHAnsi"/>
                <w:b/>
                <w:bCs/>
              </w:rPr>
            </w:pPr>
            <w:r>
              <w:rPr>
                <w:rFonts w:cstheme="minorHAnsi"/>
                <w:b/>
                <w:bCs/>
              </w:rPr>
              <w:t>x</w:t>
            </w:r>
          </w:p>
        </w:tc>
        <w:tc>
          <w:tcPr>
            <w:tcW w:w="993" w:type="dxa"/>
          </w:tcPr>
          <w:p w14:paraId="3B395EAA" w14:textId="51110250" w:rsidR="00E36D0F" w:rsidRPr="006B61BB" w:rsidRDefault="00E36D0F" w:rsidP="00E36D0F">
            <w:pPr>
              <w:jc w:val="center"/>
              <w:rPr>
                <w:rFonts w:cstheme="minorHAnsi"/>
                <w:b/>
                <w:bCs/>
              </w:rPr>
            </w:pPr>
            <w:r>
              <w:rPr>
                <w:rFonts w:cstheme="minorHAnsi"/>
                <w:b/>
                <w:bCs/>
              </w:rPr>
              <w:t>x</w:t>
            </w:r>
          </w:p>
        </w:tc>
        <w:tc>
          <w:tcPr>
            <w:tcW w:w="992" w:type="dxa"/>
          </w:tcPr>
          <w:p w14:paraId="280D9275" w14:textId="1492951A" w:rsidR="00E36D0F" w:rsidRPr="006B61BB" w:rsidRDefault="00E36D0F" w:rsidP="00E36D0F">
            <w:pPr>
              <w:jc w:val="center"/>
              <w:rPr>
                <w:rFonts w:cstheme="minorHAnsi"/>
                <w:b/>
                <w:bCs/>
              </w:rPr>
            </w:pPr>
            <w:r>
              <w:rPr>
                <w:rFonts w:cstheme="minorHAnsi"/>
                <w:b/>
                <w:bCs/>
              </w:rPr>
              <w:t>x</w:t>
            </w:r>
          </w:p>
        </w:tc>
        <w:tc>
          <w:tcPr>
            <w:tcW w:w="992" w:type="dxa"/>
          </w:tcPr>
          <w:p w14:paraId="24401ADA" w14:textId="566EB859" w:rsidR="00E36D0F" w:rsidRPr="006B61BB" w:rsidRDefault="00E36D0F" w:rsidP="00E36D0F">
            <w:pPr>
              <w:jc w:val="center"/>
              <w:rPr>
                <w:rFonts w:cstheme="minorHAnsi"/>
                <w:b/>
                <w:bCs/>
              </w:rPr>
            </w:pPr>
            <w:r>
              <w:rPr>
                <w:rFonts w:cstheme="minorHAnsi"/>
                <w:b/>
                <w:bCs/>
              </w:rPr>
              <w:t>x</w:t>
            </w:r>
          </w:p>
        </w:tc>
        <w:tc>
          <w:tcPr>
            <w:tcW w:w="992" w:type="dxa"/>
          </w:tcPr>
          <w:p w14:paraId="3163C38B" w14:textId="70A3071F" w:rsidR="00E36D0F" w:rsidRPr="006B61BB" w:rsidRDefault="00E36D0F" w:rsidP="00E36D0F">
            <w:pPr>
              <w:jc w:val="center"/>
              <w:rPr>
                <w:rFonts w:cstheme="minorHAnsi"/>
                <w:b/>
                <w:bCs/>
              </w:rPr>
            </w:pPr>
            <w:r>
              <w:rPr>
                <w:rFonts w:cstheme="minorHAnsi"/>
                <w:b/>
                <w:bCs/>
              </w:rPr>
              <w:t>x</w:t>
            </w:r>
          </w:p>
        </w:tc>
      </w:tr>
      <w:tr w:rsidR="00E36D0F" w14:paraId="2AB7AA47" w14:textId="5B5167AA" w:rsidTr="00E36D0F">
        <w:trPr>
          <w:trHeight w:val="537"/>
        </w:trPr>
        <w:tc>
          <w:tcPr>
            <w:tcW w:w="4106" w:type="dxa"/>
          </w:tcPr>
          <w:p w14:paraId="54FA3BCA" w14:textId="312BB3A5" w:rsidR="00E36D0F" w:rsidRPr="00E36D0F" w:rsidRDefault="00E36D0F" w:rsidP="00E36D0F">
            <w:r w:rsidRPr="006B61BB">
              <w:rPr>
                <w:b/>
                <w:bCs/>
              </w:rPr>
              <w:t>Effectuer une commande</w:t>
            </w:r>
            <w:r>
              <w:rPr>
                <w:b/>
                <w:bCs/>
              </w:rPr>
              <w:br/>
            </w:r>
            <w:r>
              <w:t xml:space="preserve">Permet d’effectuer une commande auprès de l’enseigne et redirige vers </w:t>
            </w:r>
            <w:r w:rsidR="00547E88">
              <w:t xml:space="preserve">la sélection du moyen de paiement </w:t>
            </w:r>
          </w:p>
        </w:tc>
        <w:tc>
          <w:tcPr>
            <w:tcW w:w="992" w:type="dxa"/>
          </w:tcPr>
          <w:p w14:paraId="1ED48F6C" w14:textId="4A7A8EE6" w:rsidR="00E36D0F" w:rsidRPr="006B61BB" w:rsidRDefault="00E36D0F" w:rsidP="00E36D0F">
            <w:pPr>
              <w:jc w:val="center"/>
              <w:rPr>
                <w:rFonts w:cstheme="minorHAnsi"/>
                <w:b/>
                <w:bCs/>
              </w:rPr>
            </w:pPr>
          </w:p>
        </w:tc>
        <w:tc>
          <w:tcPr>
            <w:tcW w:w="993" w:type="dxa"/>
          </w:tcPr>
          <w:p w14:paraId="5B8EF04F" w14:textId="6321F6A4" w:rsidR="00E36D0F" w:rsidRPr="006B61BB" w:rsidRDefault="00E36D0F" w:rsidP="00E36D0F">
            <w:pPr>
              <w:jc w:val="center"/>
              <w:rPr>
                <w:rFonts w:cstheme="minorHAnsi"/>
                <w:b/>
                <w:bCs/>
              </w:rPr>
            </w:pPr>
            <w:r>
              <w:rPr>
                <w:rFonts w:cstheme="minorHAnsi"/>
                <w:b/>
                <w:bCs/>
              </w:rPr>
              <w:t>x</w:t>
            </w:r>
          </w:p>
        </w:tc>
        <w:tc>
          <w:tcPr>
            <w:tcW w:w="992" w:type="dxa"/>
          </w:tcPr>
          <w:p w14:paraId="597827CD" w14:textId="77777777" w:rsidR="00E36D0F" w:rsidRPr="006B61BB" w:rsidRDefault="00E36D0F" w:rsidP="00E36D0F">
            <w:pPr>
              <w:jc w:val="center"/>
              <w:rPr>
                <w:rFonts w:cstheme="minorHAnsi"/>
                <w:b/>
                <w:bCs/>
              </w:rPr>
            </w:pPr>
          </w:p>
        </w:tc>
        <w:tc>
          <w:tcPr>
            <w:tcW w:w="992" w:type="dxa"/>
          </w:tcPr>
          <w:p w14:paraId="19308DF6" w14:textId="2BB853EB" w:rsidR="00E36D0F" w:rsidRPr="006B61BB" w:rsidRDefault="00E36D0F" w:rsidP="00E36D0F">
            <w:pPr>
              <w:jc w:val="center"/>
              <w:rPr>
                <w:rFonts w:cstheme="minorHAnsi"/>
                <w:b/>
                <w:bCs/>
              </w:rPr>
            </w:pPr>
          </w:p>
        </w:tc>
        <w:tc>
          <w:tcPr>
            <w:tcW w:w="992" w:type="dxa"/>
          </w:tcPr>
          <w:p w14:paraId="5D02B920" w14:textId="77777777" w:rsidR="00E36D0F" w:rsidRPr="006B61BB" w:rsidRDefault="00E36D0F" w:rsidP="00E36D0F">
            <w:pPr>
              <w:jc w:val="center"/>
              <w:rPr>
                <w:rFonts w:cstheme="minorHAnsi"/>
                <w:b/>
                <w:bCs/>
              </w:rPr>
            </w:pPr>
          </w:p>
        </w:tc>
      </w:tr>
      <w:tr w:rsidR="00547E88" w14:paraId="405F82FD" w14:textId="77777777" w:rsidTr="00E36D0F">
        <w:trPr>
          <w:trHeight w:val="537"/>
        </w:trPr>
        <w:tc>
          <w:tcPr>
            <w:tcW w:w="4106" w:type="dxa"/>
          </w:tcPr>
          <w:p w14:paraId="4698FB58" w14:textId="5A4FF8D7" w:rsidR="00547E88" w:rsidRPr="00547E88" w:rsidRDefault="00547E88" w:rsidP="00E36D0F">
            <w:r>
              <w:rPr>
                <w:b/>
                <w:bCs/>
              </w:rPr>
              <w:t>Choix du moyen de paiement</w:t>
            </w:r>
            <w:r>
              <w:rPr>
                <w:b/>
                <w:bCs/>
              </w:rPr>
              <w:br/>
            </w:r>
            <w:r>
              <w:t>L’utilisateur peut choisir un paiement en ligne ou à la livraison</w:t>
            </w:r>
          </w:p>
        </w:tc>
        <w:tc>
          <w:tcPr>
            <w:tcW w:w="992" w:type="dxa"/>
          </w:tcPr>
          <w:p w14:paraId="75EF4BFD" w14:textId="77777777" w:rsidR="00547E88" w:rsidRPr="006B61BB" w:rsidRDefault="00547E88" w:rsidP="00E36D0F">
            <w:pPr>
              <w:jc w:val="center"/>
              <w:rPr>
                <w:rFonts w:cstheme="minorHAnsi"/>
                <w:b/>
                <w:bCs/>
              </w:rPr>
            </w:pPr>
          </w:p>
        </w:tc>
        <w:tc>
          <w:tcPr>
            <w:tcW w:w="993" w:type="dxa"/>
          </w:tcPr>
          <w:p w14:paraId="78430DC3" w14:textId="5BBD4F35" w:rsidR="00547E88" w:rsidRDefault="00547E88" w:rsidP="00E36D0F">
            <w:pPr>
              <w:jc w:val="center"/>
              <w:rPr>
                <w:rFonts w:cstheme="minorHAnsi"/>
                <w:b/>
                <w:bCs/>
              </w:rPr>
            </w:pPr>
            <w:r>
              <w:rPr>
                <w:rFonts w:cstheme="minorHAnsi"/>
                <w:b/>
                <w:bCs/>
              </w:rPr>
              <w:t>x</w:t>
            </w:r>
          </w:p>
        </w:tc>
        <w:tc>
          <w:tcPr>
            <w:tcW w:w="992" w:type="dxa"/>
          </w:tcPr>
          <w:p w14:paraId="3F73DE90" w14:textId="77777777" w:rsidR="00547E88" w:rsidRPr="006B61BB" w:rsidRDefault="00547E88" w:rsidP="00E36D0F">
            <w:pPr>
              <w:jc w:val="center"/>
              <w:rPr>
                <w:rFonts w:cstheme="minorHAnsi"/>
                <w:b/>
                <w:bCs/>
              </w:rPr>
            </w:pPr>
          </w:p>
        </w:tc>
        <w:tc>
          <w:tcPr>
            <w:tcW w:w="992" w:type="dxa"/>
          </w:tcPr>
          <w:p w14:paraId="5B2E035E" w14:textId="77777777" w:rsidR="00547E88" w:rsidRPr="006B61BB" w:rsidRDefault="00547E88" w:rsidP="00E36D0F">
            <w:pPr>
              <w:jc w:val="center"/>
              <w:rPr>
                <w:rFonts w:cstheme="minorHAnsi"/>
                <w:b/>
                <w:bCs/>
              </w:rPr>
            </w:pPr>
          </w:p>
        </w:tc>
        <w:tc>
          <w:tcPr>
            <w:tcW w:w="992" w:type="dxa"/>
          </w:tcPr>
          <w:p w14:paraId="0F440AD0" w14:textId="77777777" w:rsidR="00547E88" w:rsidRPr="006B61BB" w:rsidRDefault="00547E88" w:rsidP="00E36D0F">
            <w:pPr>
              <w:jc w:val="center"/>
              <w:rPr>
                <w:rFonts w:cstheme="minorHAnsi"/>
                <w:b/>
                <w:bCs/>
              </w:rPr>
            </w:pPr>
          </w:p>
        </w:tc>
      </w:tr>
      <w:tr w:rsidR="00E36D0F" w14:paraId="4196DCBF" w14:textId="4C84EEB2" w:rsidTr="00E36D0F">
        <w:trPr>
          <w:trHeight w:val="537"/>
        </w:trPr>
        <w:tc>
          <w:tcPr>
            <w:tcW w:w="4106" w:type="dxa"/>
          </w:tcPr>
          <w:p w14:paraId="630C3E6E" w14:textId="1D7CF21A" w:rsidR="00E36D0F" w:rsidRPr="00547E88" w:rsidRDefault="00E36D0F" w:rsidP="00E36D0F">
            <w:r w:rsidRPr="006B61BB">
              <w:rPr>
                <w:b/>
                <w:bCs/>
              </w:rPr>
              <w:t>Payer une commande</w:t>
            </w:r>
            <w:r w:rsidR="00547E88">
              <w:rPr>
                <w:b/>
                <w:bCs/>
              </w:rPr>
              <w:br/>
            </w:r>
            <w:r w:rsidR="00547E88">
              <w:t>Permet de régler par carte bleu dans le cas d’un paiement en ligne</w:t>
            </w:r>
          </w:p>
        </w:tc>
        <w:tc>
          <w:tcPr>
            <w:tcW w:w="992" w:type="dxa"/>
          </w:tcPr>
          <w:p w14:paraId="67C3FD97" w14:textId="77777777" w:rsidR="00E36D0F" w:rsidRPr="006B61BB" w:rsidRDefault="00E36D0F" w:rsidP="00E36D0F">
            <w:pPr>
              <w:jc w:val="center"/>
              <w:rPr>
                <w:rFonts w:cstheme="minorHAnsi"/>
                <w:b/>
                <w:bCs/>
              </w:rPr>
            </w:pPr>
          </w:p>
        </w:tc>
        <w:tc>
          <w:tcPr>
            <w:tcW w:w="993" w:type="dxa"/>
          </w:tcPr>
          <w:p w14:paraId="64E47ED1" w14:textId="7A5380B6" w:rsidR="00E36D0F" w:rsidRPr="006B61BB" w:rsidRDefault="00E36D0F" w:rsidP="00E36D0F">
            <w:pPr>
              <w:jc w:val="center"/>
              <w:rPr>
                <w:rFonts w:cstheme="minorHAnsi"/>
                <w:b/>
                <w:bCs/>
              </w:rPr>
            </w:pPr>
            <w:r>
              <w:rPr>
                <w:rFonts w:cstheme="minorHAnsi"/>
                <w:b/>
                <w:bCs/>
              </w:rPr>
              <w:t>x</w:t>
            </w:r>
          </w:p>
        </w:tc>
        <w:tc>
          <w:tcPr>
            <w:tcW w:w="992" w:type="dxa"/>
          </w:tcPr>
          <w:p w14:paraId="7EC5F737" w14:textId="77777777" w:rsidR="00E36D0F" w:rsidRPr="006B61BB" w:rsidRDefault="00E36D0F" w:rsidP="00E36D0F">
            <w:pPr>
              <w:jc w:val="center"/>
              <w:rPr>
                <w:rFonts w:cstheme="minorHAnsi"/>
                <w:b/>
                <w:bCs/>
              </w:rPr>
            </w:pPr>
          </w:p>
        </w:tc>
        <w:tc>
          <w:tcPr>
            <w:tcW w:w="992" w:type="dxa"/>
          </w:tcPr>
          <w:p w14:paraId="7620FA0C" w14:textId="719BBD9C" w:rsidR="00E36D0F" w:rsidRPr="006B61BB" w:rsidRDefault="00E36D0F" w:rsidP="00E36D0F">
            <w:pPr>
              <w:jc w:val="center"/>
              <w:rPr>
                <w:rFonts w:cstheme="minorHAnsi"/>
                <w:b/>
                <w:bCs/>
              </w:rPr>
            </w:pPr>
          </w:p>
        </w:tc>
        <w:tc>
          <w:tcPr>
            <w:tcW w:w="992" w:type="dxa"/>
          </w:tcPr>
          <w:p w14:paraId="22C5F5FD" w14:textId="77777777" w:rsidR="00E36D0F" w:rsidRPr="006B61BB" w:rsidRDefault="00E36D0F" w:rsidP="00E36D0F">
            <w:pPr>
              <w:jc w:val="center"/>
              <w:rPr>
                <w:rFonts w:cstheme="minorHAnsi"/>
                <w:b/>
                <w:bCs/>
              </w:rPr>
            </w:pPr>
          </w:p>
        </w:tc>
      </w:tr>
      <w:tr w:rsidR="00E36D0F" w14:paraId="66DB28C6" w14:textId="1F7A9DCA" w:rsidTr="00E36D0F">
        <w:trPr>
          <w:trHeight w:val="537"/>
        </w:trPr>
        <w:tc>
          <w:tcPr>
            <w:tcW w:w="4106" w:type="dxa"/>
          </w:tcPr>
          <w:p w14:paraId="539F54AA" w14:textId="270FF0A0" w:rsidR="00E36D0F" w:rsidRPr="00547E88" w:rsidRDefault="00E36D0F" w:rsidP="00E36D0F">
            <w:pPr>
              <w:rPr>
                <w:b/>
                <w:bCs/>
                <w:color w:val="FF0000"/>
              </w:rPr>
            </w:pPr>
            <w:r w:rsidRPr="006B61BB">
              <w:rPr>
                <w:b/>
                <w:bCs/>
              </w:rPr>
              <w:t>Modifier une commande</w:t>
            </w:r>
            <w:r w:rsidR="00547E88">
              <w:rPr>
                <w:b/>
                <w:bCs/>
              </w:rPr>
              <w:br/>
            </w:r>
            <w:r w:rsidR="00547E88">
              <w:rPr>
                <w:b/>
                <w:bCs/>
                <w:color w:val="FF0000"/>
              </w:rPr>
              <w:t>Si la commande</w:t>
            </w:r>
            <w:r w:rsidR="005E683C">
              <w:rPr>
                <w:b/>
                <w:bCs/>
                <w:color w:val="FF0000"/>
              </w:rPr>
              <w:t xml:space="preserve"> n’</w:t>
            </w:r>
            <w:r w:rsidR="00547E88">
              <w:rPr>
                <w:b/>
                <w:bCs/>
                <w:color w:val="FF0000"/>
              </w:rPr>
              <w:t xml:space="preserve">est </w:t>
            </w:r>
            <w:r w:rsidR="005E683C">
              <w:rPr>
                <w:b/>
                <w:bCs/>
                <w:color w:val="FF0000"/>
              </w:rPr>
              <w:t>pas encore dans l’état</w:t>
            </w:r>
            <w:r w:rsidR="00547E88">
              <w:rPr>
                <w:b/>
                <w:bCs/>
                <w:color w:val="FF0000"/>
              </w:rPr>
              <w:t xml:space="preserve"> « en préparation », le client ou l’admin peut modifier une commande</w:t>
            </w:r>
          </w:p>
        </w:tc>
        <w:tc>
          <w:tcPr>
            <w:tcW w:w="992" w:type="dxa"/>
          </w:tcPr>
          <w:p w14:paraId="227FF053" w14:textId="77777777" w:rsidR="00E36D0F" w:rsidRPr="006B61BB" w:rsidRDefault="00E36D0F" w:rsidP="00E36D0F">
            <w:pPr>
              <w:jc w:val="center"/>
              <w:rPr>
                <w:rFonts w:cstheme="minorHAnsi"/>
                <w:b/>
                <w:bCs/>
              </w:rPr>
            </w:pPr>
          </w:p>
        </w:tc>
        <w:tc>
          <w:tcPr>
            <w:tcW w:w="993" w:type="dxa"/>
          </w:tcPr>
          <w:p w14:paraId="21336F94" w14:textId="38073ECC" w:rsidR="00E36D0F" w:rsidRPr="006B61BB" w:rsidRDefault="00E36D0F" w:rsidP="00E36D0F">
            <w:pPr>
              <w:jc w:val="center"/>
              <w:rPr>
                <w:rFonts w:cstheme="minorHAnsi"/>
                <w:b/>
                <w:bCs/>
              </w:rPr>
            </w:pPr>
            <w:r>
              <w:rPr>
                <w:rFonts w:cstheme="minorHAnsi"/>
                <w:b/>
                <w:bCs/>
              </w:rPr>
              <w:t>x</w:t>
            </w:r>
          </w:p>
        </w:tc>
        <w:tc>
          <w:tcPr>
            <w:tcW w:w="992" w:type="dxa"/>
          </w:tcPr>
          <w:p w14:paraId="10456ECB" w14:textId="77777777" w:rsidR="00E36D0F" w:rsidRPr="006B61BB" w:rsidRDefault="00E36D0F" w:rsidP="00E36D0F">
            <w:pPr>
              <w:jc w:val="center"/>
              <w:rPr>
                <w:rFonts w:cstheme="minorHAnsi"/>
                <w:b/>
                <w:bCs/>
              </w:rPr>
            </w:pPr>
          </w:p>
        </w:tc>
        <w:tc>
          <w:tcPr>
            <w:tcW w:w="992" w:type="dxa"/>
          </w:tcPr>
          <w:p w14:paraId="02965C81" w14:textId="0BA9E867" w:rsidR="00E36D0F" w:rsidRPr="006B61BB" w:rsidRDefault="00E36D0F" w:rsidP="00E36D0F">
            <w:pPr>
              <w:jc w:val="center"/>
              <w:rPr>
                <w:rFonts w:cstheme="minorHAnsi"/>
                <w:b/>
                <w:bCs/>
              </w:rPr>
            </w:pPr>
          </w:p>
        </w:tc>
        <w:tc>
          <w:tcPr>
            <w:tcW w:w="992" w:type="dxa"/>
          </w:tcPr>
          <w:p w14:paraId="3E040EAC" w14:textId="63B4439C" w:rsidR="00E36D0F" w:rsidRPr="006B61BB" w:rsidRDefault="00E36D0F" w:rsidP="00E36D0F">
            <w:pPr>
              <w:jc w:val="center"/>
              <w:rPr>
                <w:rFonts w:cstheme="minorHAnsi"/>
                <w:b/>
                <w:bCs/>
              </w:rPr>
            </w:pPr>
            <w:r>
              <w:rPr>
                <w:rFonts w:cstheme="minorHAnsi"/>
                <w:b/>
                <w:bCs/>
              </w:rPr>
              <w:t>x</w:t>
            </w:r>
          </w:p>
        </w:tc>
      </w:tr>
      <w:tr w:rsidR="00E36D0F" w14:paraId="54CC0E8A" w14:textId="3CB3B07B" w:rsidTr="00E36D0F">
        <w:trPr>
          <w:trHeight w:val="537"/>
        </w:trPr>
        <w:tc>
          <w:tcPr>
            <w:tcW w:w="4106" w:type="dxa"/>
          </w:tcPr>
          <w:p w14:paraId="00B8302A" w14:textId="09821886" w:rsidR="00E36D0F" w:rsidRPr="00547E88" w:rsidRDefault="00E36D0F" w:rsidP="00E36D0F">
            <w:pPr>
              <w:rPr>
                <w:b/>
                <w:bCs/>
                <w:color w:val="FF0000"/>
              </w:rPr>
            </w:pPr>
            <w:r w:rsidRPr="006B61BB">
              <w:rPr>
                <w:b/>
                <w:bCs/>
              </w:rPr>
              <w:t>Annuler une commande</w:t>
            </w:r>
            <w:r w:rsidR="00547E88">
              <w:rPr>
                <w:b/>
                <w:bCs/>
              </w:rPr>
              <w:br/>
            </w:r>
            <w:r w:rsidR="00547E88">
              <w:rPr>
                <w:b/>
                <w:bCs/>
                <w:color w:val="FF0000"/>
              </w:rPr>
              <w:t xml:space="preserve">Permet au client ou l’admin d’annuler une commande si celle-ci n’est pas encore </w:t>
            </w:r>
            <w:r w:rsidR="005E683C">
              <w:rPr>
                <w:b/>
                <w:bCs/>
                <w:color w:val="FF0000"/>
              </w:rPr>
              <w:t xml:space="preserve">en </w:t>
            </w:r>
            <w:r w:rsidR="00547E88">
              <w:rPr>
                <w:b/>
                <w:bCs/>
                <w:color w:val="FF0000"/>
              </w:rPr>
              <w:t>prépar</w:t>
            </w:r>
            <w:r w:rsidR="005E683C">
              <w:rPr>
                <w:b/>
                <w:bCs/>
                <w:color w:val="FF0000"/>
              </w:rPr>
              <w:t>ation</w:t>
            </w:r>
          </w:p>
        </w:tc>
        <w:tc>
          <w:tcPr>
            <w:tcW w:w="992" w:type="dxa"/>
          </w:tcPr>
          <w:p w14:paraId="351C74E1" w14:textId="77777777" w:rsidR="00E36D0F" w:rsidRPr="006B61BB" w:rsidRDefault="00E36D0F" w:rsidP="00E36D0F">
            <w:pPr>
              <w:jc w:val="center"/>
              <w:rPr>
                <w:rFonts w:cstheme="minorHAnsi"/>
                <w:b/>
                <w:bCs/>
              </w:rPr>
            </w:pPr>
          </w:p>
        </w:tc>
        <w:tc>
          <w:tcPr>
            <w:tcW w:w="993" w:type="dxa"/>
          </w:tcPr>
          <w:p w14:paraId="1FBCA95E" w14:textId="2C1E433F" w:rsidR="00E36D0F" w:rsidRPr="006B61BB" w:rsidRDefault="00E36D0F" w:rsidP="00E36D0F">
            <w:pPr>
              <w:jc w:val="center"/>
              <w:rPr>
                <w:rFonts w:cstheme="minorHAnsi"/>
                <w:b/>
                <w:bCs/>
              </w:rPr>
            </w:pPr>
            <w:r>
              <w:rPr>
                <w:rFonts w:cstheme="minorHAnsi"/>
                <w:b/>
                <w:bCs/>
              </w:rPr>
              <w:t>x</w:t>
            </w:r>
          </w:p>
        </w:tc>
        <w:tc>
          <w:tcPr>
            <w:tcW w:w="992" w:type="dxa"/>
          </w:tcPr>
          <w:p w14:paraId="7C690DFC" w14:textId="77777777" w:rsidR="00E36D0F" w:rsidRPr="006B61BB" w:rsidRDefault="00E36D0F" w:rsidP="00E36D0F">
            <w:pPr>
              <w:jc w:val="center"/>
              <w:rPr>
                <w:rFonts w:cstheme="minorHAnsi"/>
                <w:b/>
                <w:bCs/>
              </w:rPr>
            </w:pPr>
          </w:p>
        </w:tc>
        <w:tc>
          <w:tcPr>
            <w:tcW w:w="992" w:type="dxa"/>
          </w:tcPr>
          <w:p w14:paraId="3B5D320C" w14:textId="52B81E23" w:rsidR="00E36D0F" w:rsidRPr="006B61BB" w:rsidRDefault="00E36D0F" w:rsidP="00E36D0F">
            <w:pPr>
              <w:jc w:val="center"/>
              <w:rPr>
                <w:rFonts w:cstheme="minorHAnsi"/>
                <w:b/>
                <w:bCs/>
              </w:rPr>
            </w:pPr>
          </w:p>
        </w:tc>
        <w:tc>
          <w:tcPr>
            <w:tcW w:w="992" w:type="dxa"/>
          </w:tcPr>
          <w:p w14:paraId="548629E9" w14:textId="15929902" w:rsidR="00E36D0F" w:rsidRPr="006B61BB" w:rsidRDefault="00E36D0F" w:rsidP="00E36D0F">
            <w:pPr>
              <w:jc w:val="center"/>
              <w:rPr>
                <w:rFonts w:cstheme="minorHAnsi"/>
                <w:b/>
                <w:bCs/>
              </w:rPr>
            </w:pPr>
            <w:r>
              <w:rPr>
                <w:rFonts w:cstheme="minorHAnsi"/>
                <w:b/>
                <w:bCs/>
              </w:rPr>
              <w:t>x</w:t>
            </w:r>
          </w:p>
        </w:tc>
      </w:tr>
      <w:tr w:rsidR="00E36D0F" w14:paraId="7DEC6281" w14:textId="3A02B792" w:rsidTr="00E36D0F">
        <w:trPr>
          <w:trHeight w:val="537"/>
        </w:trPr>
        <w:tc>
          <w:tcPr>
            <w:tcW w:w="4106" w:type="dxa"/>
          </w:tcPr>
          <w:p w14:paraId="3356B859" w14:textId="6079E5CE" w:rsidR="00E36D0F" w:rsidRPr="00547E88" w:rsidRDefault="00E36D0F" w:rsidP="00E36D0F">
            <w:pPr>
              <w:rPr>
                <w:b/>
                <w:bCs/>
                <w:color w:val="FF0000"/>
              </w:rPr>
            </w:pPr>
            <w:r w:rsidRPr="006B61BB">
              <w:rPr>
                <w:b/>
                <w:bCs/>
              </w:rPr>
              <w:t>Afficher mes commandes</w:t>
            </w:r>
            <w:r w:rsidR="00547E88">
              <w:rPr>
                <w:b/>
                <w:bCs/>
              </w:rPr>
              <w:br/>
            </w:r>
            <w:r w:rsidR="00547E88" w:rsidRPr="00547E88">
              <w:t xml:space="preserve">Le client </w:t>
            </w:r>
            <w:r w:rsidR="00547E88">
              <w:t>peut afficher ses commandes ainsi que leur état de préparation</w:t>
            </w:r>
            <w:r w:rsidR="00547E88" w:rsidRPr="00547E88">
              <w:rPr>
                <w:b/>
                <w:bCs/>
              </w:rPr>
              <w:t xml:space="preserve"> </w:t>
            </w:r>
          </w:p>
        </w:tc>
        <w:tc>
          <w:tcPr>
            <w:tcW w:w="992" w:type="dxa"/>
          </w:tcPr>
          <w:p w14:paraId="20EB0913" w14:textId="77777777" w:rsidR="00E36D0F" w:rsidRPr="006B61BB" w:rsidRDefault="00E36D0F" w:rsidP="00E36D0F">
            <w:pPr>
              <w:jc w:val="center"/>
              <w:rPr>
                <w:rFonts w:cstheme="minorHAnsi"/>
                <w:b/>
                <w:bCs/>
              </w:rPr>
            </w:pPr>
          </w:p>
        </w:tc>
        <w:tc>
          <w:tcPr>
            <w:tcW w:w="993" w:type="dxa"/>
          </w:tcPr>
          <w:p w14:paraId="73C7D01A" w14:textId="36246C69" w:rsidR="00E36D0F" w:rsidRPr="006B61BB" w:rsidRDefault="00E36D0F" w:rsidP="00E36D0F">
            <w:pPr>
              <w:jc w:val="center"/>
              <w:rPr>
                <w:rFonts w:cstheme="minorHAnsi"/>
                <w:b/>
                <w:bCs/>
              </w:rPr>
            </w:pPr>
            <w:r w:rsidRPr="006B61BB">
              <w:rPr>
                <w:rFonts w:cstheme="minorHAnsi"/>
                <w:b/>
                <w:bCs/>
              </w:rPr>
              <w:t>x</w:t>
            </w:r>
          </w:p>
        </w:tc>
        <w:tc>
          <w:tcPr>
            <w:tcW w:w="992" w:type="dxa"/>
          </w:tcPr>
          <w:p w14:paraId="76CE75D7" w14:textId="77777777" w:rsidR="00E36D0F" w:rsidRPr="006B61BB" w:rsidRDefault="00E36D0F" w:rsidP="00E36D0F">
            <w:pPr>
              <w:jc w:val="center"/>
              <w:rPr>
                <w:rFonts w:cstheme="minorHAnsi"/>
                <w:b/>
                <w:bCs/>
              </w:rPr>
            </w:pPr>
          </w:p>
        </w:tc>
        <w:tc>
          <w:tcPr>
            <w:tcW w:w="992" w:type="dxa"/>
          </w:tcPr>
          <w:p w14:paraId="0CFE86F9" w14:textId="654A849D" w:rsidR="00E36D0F" w:rsidRPr="006B61BB" w:rsidRDefault="00E36D0F" w:rsidP="00E36D0F">
            <w:pPr>
              <w:jc w:val="center"/>
              <w:rPr>
                <w:rFonts w:cstheme="minorHAnsi"/>
                <w:b/>
                <w:bCs/>
              </w:rPr>
            </w:pPr>
          </w:p>
        </w:tc>
        <w:tc>
          <w:tcPr>
            <w:tcW w:w="992" w:type="dxa"/>
          </w:tcPr>
          <w:p w14:paraId="15493369" w14:textId="3EB09714" w:rsidR="00E36D0F" w:rsidRPr="006B61BB" w:rsidRDefault="00E36D0F" w:rsidP="00E36D0F">
            <w:pPr>
              <w:jc w:val="center"/>
              <w:rPr>
                <w:rFonts w:cstheme="minorHAnsi"/>
                <w:b/>
                <w:bCs/>
              </w:rPr>
            </w:pPr>
          </w:p>
        </w:tc>
      </w:tr>
      <w:tr w:rsidR="00E36D0F" w14:paraId="361200E3" w14:textId="3445EEAE" w:rsidTr="00E36D0F">
        <w:trPr>
          <w:trHeight w:val="537"/>
        </w:trPr>
        <w:tc>
          <w:tcPr>
            <w:tcW w:w="4106" w:type="dxa"/>
          </w:tcPr>
          <w:p w14:paraId="6005D247" w14:textId="3C214A6C" w:rsidR="00E36D0F" w:rsidRPr="00547E88" w:rsidRDefault="00E36D0F" w:rsidP="00E36D0F">
            <w:r w:rsidRPr="006B61BB">
              <w:rPr>
                <w:b/>
                <w:bCs/>
              </w:rPr>
              <w:t>Enregistrer une commande</w:t>
            </w:r>
            <w:r w:rsidR="00547E88">
              <w:rPr>
                <w:b/>
                <w:bCs/>
              </w:rPr>
              <w:br/>
            </w:r>
            <w:r w:rsidR="00547E88">
              <w:t>Lorsqu’une commande est passée, le pizzaiolo ou l’admin l’enregistre pour la passer en préparation</w:t>
            </w:r>
          </w:p>
        </w:tc>
        <w:tc>
          <w:tcPr>
            <w:tcW w:w="992" w:type="dxa"/>
          </w:tcPr>
          <w:p w14:paraId="5A60C7B5" w14:textId="77777777" w:rsidR="00E36D0F" w:rsidRPr="006B61BB" w:rsidRDefault="00E36D0F" w:rsidP="00E36D0F">
            <w:pPr>
              <w:jc w:val="center"/>
              <w:rPr>
                <w:rFonts w:cstheme="minorHAnsi"/>
                <w:b/>
                <w:bCs/>
              </w:rPr>
            </w:pPr>
          </w:p>
        </w:tc>
        <w:tc>
          <w:tcPr>
            <w:tcW w:w="993" w:type="dxa"/>
          </w:tcPr>
          <w:p w14:paraId="4DDA4365" w14:textId="77777777" w:rsidR="00E36D0F" w:rsidRPr="006B61BB" w:rsidRDefault="00E36D0F" w:rsidP="00E36D0F">
            <w:pPr>
              <w:jc w:val="center"/>
              <w:rPr>
                <w:rFonts w:cstheme="minorHAnsi"/>
                <w:b/>
                <w:bCs/>
              </w:rPr>
            </w:pPr>
          </w:p>
        </w:tc>
        <w:tc>
          <w:tcPr>
            <w:tcW w:w="992" w:type="dxa"/>
          </w:tcPr>
          <w:p w14:paraId="2EA490CB" w14:textId="77777777" w:rsidR="00E36D0F" w:rsidRPr="006B61BB" w:rsidRDefault="00E36D0F" w:rsidP="00E36D0F">
            <w:pPr>
              <w:jc w:val="center"/>
              <w:rPr>
                <w:rFonts w:cstheme="minorHAnsi"/>
                <w:b/>
                <w:bCs/>
              </w:rPr>
            </w:pPr>
          </w:p>
        </w:tc>
        <w:tc>
          <w:tcPr>
            <w:tcW w:w="992" w:type="dxa"/>
          </w:tcPr>
          <w:p w14:paraId="5BDA01F7" w14:textId="698BAE24" w:rsidR="00E36D0F" w:rsidRPr="006B61BB" w:rsidRDefault="00E36D0F" w:rsidP="00E36D0F">
            <w:pPr>
              <w:jc w:val="center"/>
              <w:rPr>
                <w:rFonts w:cstheme="minorHAnsi"/>
                <w:b/>
                <w:bCs/>
              </w:rPr>
            </w:pPr>
            <w:r w:rsidRPr="006B61BB">
              <w:rPr>
                <w:rFonts w:cstheme="minorHAnsi"/>
                <w:b/>
                <w:bCs/>
              </w:rPr>
              <w:t>x</w:t>
            </w:r>
          </w:p>
        </w:tc>
        <w:tc>
          <w:tcPr>
            <w:tcW w:w="992" w:type="dxa"/>
          </w:tcPr>
          <w:p w14:paraId="79E25124" w14:textId="2E94E0CC" w:rsidR="00E36D0F" w:rsidRPr="006B61BB" w:rsidRDefault="00E36D0F" w:rsidP="00E36D0F">
            <w:pPr>
              <w:jc w:val="center"/>
              <w:rPr>
                <w:rFonts w:cstheme="minorHAnsi"/>
                <w:b/>
                <w:bCs/>
              </w:rPr>
            </w:pPr>
            <w:r w:rsidRPr="006B61BB">
              <w:rPr>
                <w:rFonts w:cstheme="minorHAnsi"/>
                <w:b/>
                <w:bCs/>
              </w:rPr>
              <w:t>x</w:t>
            </w:r>
          </w:p>
        </w:tc>
      </w:tr>
      <w:tr w:rsidR="00E36D0F" w14:paraId="517E1BD7" w14:textId="7A4FBA4D" w:rsidTr="00E36D0F">
        <w:trPr>
          <w:trHeight w:val="537"/>
        </w:trPr>
        <w:tc>
          <w:tcPr>
            <w:tcW w:w="4106" w:type="dxa"/>
          </w:tcPr>
          <w:p w14:paraId="62D292AF" w14:textId="728DD70C" w:rsidR="00E36D0F" w:rsidRPr="00547E88" w:rsidRDefault="00E36D0F" w:rsidP="00E36D0F">
            <w:r w:rsidRPr="006B61BB">
              <w:rPr>
                <w:b/>
                <w:bCs/>
              </w:rPr>
              <w:t>Changer l’état d’une commande</w:t>
            </w:r>
            <w:r w:rsidR="00547E88">
              <w:rPr>
                <w:b/>
                <w:bCs/>
              </w:rPr>
              <w:br/>
            </w:r>
            <w:r w:rsidR="00547E88">
              <w:t xml:space="preserve">Permet le changement de l’état d’une commande dans ses différentes phases </w:t>
            </w:r>
            <w:r w:rsidR="00D7446D">
              <w:t xml:space="preserve">(Reçue / En préparation / Prête à livrer / En cours de livraison / Livrée / Annulée) </w:t>
            </w:r>
          </w:p>
        </w:tc>
        <w:tc>
          <w:tcPr>
            <w:tcW w:w="992" w:type="dxa"/>
          </w:tcPr>
          <w:p w14:paraId="43523012" w14:textId="77777777" w:rsidR="00E36D0F" w:rsidRPr="006B61BB" w:rsidRDefault="00E36D0F" w:rsidP="00E36D0F">
            <w:pPr>
              <w:jc w:val="center"/>
              <w:rPr>
                <w:rFonts w:cstheme="minorHAnsi"/>
                <w:b/>
                <w:bCs/>
              </w:rPr>
            </w:pPr>
          </w:p>
        </w:tc>
        <w:tc>
          <w:tcPr>
            <w:tcW w:w="993" w:type="dxa"/>
          </w:tcPr>
          <w:p w14:paraId="430AFCFA" w14:textId="77777777" w:rsidR="00E36D0F" w:rsidRPr="006B61BB" w:rsidRDefault="00E36D0F" w:rsidP="00E36D0F">
            <w:pPr>
              <w:jc w:val="center"/>
              <w:rPr>
                <w:rFonts w:cstheme="minorHAnsi"/>
                <w:b/>
                <w:bCs/>
              </w:rPr>
            </w:pPr>
          </w:p>
        </w:tc>
        <w:tc>
          <w:tcPr>
            <w:tcW w:w="992" w:type="dxa"/>
          </w:tcPr>
          <w:p w14:paraId="6FECB7B6" w14:textId="61772BDC" w:rsidR="00E36D0F" w:rsidRPr="006B61BB" w:rsidRDefault="00E36D0F" w:rsidP="00E36D0F">
            <w:pPr>
              <w:jc w:val="center"/>
              <w:rPr>
                <w:rFonts w:cstheme="minorHAnsi"/>
                <w:b/>
                <w:bCs/>
              </w:rPr>
            </w:pPr>
            <w:r w:rsidRPr="006B61BB">
              <w:rPr>
                <w:rFonts w:cstheme="minorHAnsi"/>
                <w:b/>
                <w:bCs/>
              </w:rPr>
              <w:t>x</w:t>
            </w:r>
          </w:p>
        </w:tc>
        <w:tc>
          <w:tcPr>
            <w:tcW w:w="992" w:type="dxa"/>
          </w:tcPr>
          <w:p w14:paraId="395AA129" w14:textId="7A537CEE" w:rsidR="00E36D0F" w:rsidRPr="006B61BB" w:rsidRDefault="00E36D0F" w:rsidP="00E36D0F">
            <w:pPr>
              <w:jc w:val="center"/>
              <w:rPr>
                <w:rFonts w:cstheme="minorHAnsi"/>
                <w:b/>
                <w:bCs/>
              </w:rPr>
            </w:pPr>
            <w:r w:rsidRPr="006B61BB">
              <w:rPr>
                <w:rFonts w:cstheme="minorHAnsi"/>
                <w:b/>
                <w:bCs/>
              </w:rPr>
              <w:t>x</w:t>
            </w:r>
          </w:p>
        </w:tc>
        <w:tc>
          <w:tcPr>
            <w:tcW w:w="992" w:type="dxa"/>
          </w:tcPr>
          <w:p w14:paraId="5FAB0F49" w14:textId="2080BF70" w:rsidR="00E36D0F" w:rsidRPr="006B61BB" w:rsidRDefault="00E36D0F" w:rsidP="00E36D0F">
            <w:pPr>
              <w:jc w:val="center"/>
              <w:rPr>
                <w:rFonts w:cstheme="minorHAnsi"/>
                <w:b/>
                <w:bCs/>
              </w:rPr>
            </w:pPr>
            <w:r w:rsidRPr="006B61BB">
              <w:rPr>
                <w:rFonts w:cstheme="minorHAnsi"/>
                <w:b/>
                <w:bCs/>
              </w:rPr>
              <w:t>x</w:t>
            </w:r>
          </w:p>
        </w:tc>
      </w:tr>
      <w:tr w:rsidR="00E36D0F" w14:paraId="08548F16" w14:textId="40765257" w:rsidTr="00E36D0F">
        <w:trPr>
          <w:trHeight w:val="537"/>
        </w:trPr>
        <w:tc>
          <w:tcPr>
            <w:tcW w:w="4106" w:type="dxa"/>
          </w:tcPr>
          <w:p w14:paraId="1F8A9BFB" w14:textId="69A7B3DF" w:rsidR="00E36D0F" w:rsidRPr="00D7446D" w:rsidRDefault="00E36D0F" w:rsidP="00E36D0F">
            <w:r w:rsidRPr="006B61BB">
              <w:rPr>
                <w:b/>
                <w:bCs/>
              </w:rPr>
              <w:t>Envoyer une commande à un livreu</w:t>
            </w:r>
            <w:r w:rsidR="00D7446D">
              <w:rPr>
                <w:b/>
                <w:bCs/>
              </w:rPr>
              <w:t>r</w:t>
            </w:r>
            <w:r w:rsidR="00D7446D">
              <w:rPr>
                <w:b/>
                <w:bCs/>
              </w:rPr>
              <w:br/>
            </w:r>
            <w:r w:rsidR="00D7446D">
              <w:t>Permet l’envoi d’une notification au livreur pour le prévenir qu’une commande est prête à être livrée</w:t>
            </w:r>
          </w:p>
        </w:tc>
        <w:tc>
          <w:tcPr>
            <w:tcW w:w="992" w:type="dxa"/>
          </w:tcPr>
          <w:p w14:paraId="238E9D90" w14:textId="77777777" w:rsidR="00E36D0F" w:rsidRPr="006B61BB" w:rsidRDefault="00E36D0F" w:rsidP="00E36D0F">
            <w:pPr>
              <w:jc w:val="center"/>
              <w:rPr>
                <w:rFonts w:cstheme="minorHAnsi"/>
                <w:b/>
                <w:bCs/>
              </w:rPr>
            </w:pPr>
          </w:p>
        </w:tc>
        <w:tc>
          <w:tcPr>
            <w:tcW w:w="993" w:type="dxa"/>
          </w:tcPr>
          <w:p w14:paraId="313F6BB0" w14:textId="77777777" w:rsidR="00E36D0F" w:rsidRPr="006B61BB" w:rsidRDefault="00E36D0F" w:rsidP="00E36D0F">
            <w:pPr>
              <w:jc w:val="center"/>
              <w:rPr>
                <w:rFonts w:cstheme="minorHAnsi"/>
                <w:b/>
                <w:bCs/>
              </w:rPr>
            </w:pPr>
          </w:p>
        </w:tc>
        <w:tc>
          <w:tcPr>
            <w:tcW w:w="992" w:type="dxa"/>
          </w:tcPr>
          <w:p w14:paraId="1C3E24C5" w14:textId="77777777" w:rsidR="00E36D0F" w:rsidRPr="006B61BB" w:rsidRDefault="00E36D0F" w:rsidP="00E36D0F">
            <w:pPr>
              <w:jc w:val="center"/>
              <w:rPr>
                <w:rFonts w:cstheme="minorHAnsi"/>
                <w:b/>
                <w:bCs/>
              </w:rPr>
            </w:pPr>
          </w:p>
        </w:tc>
        <w:tc>
          <w:tcPr>
            <w:tcW w:w="992" w:type="dxa"/>
          </w:tcPr>
          <w:p w14:paraId="1CA49C3A" w14:textId="6750A7B1" w:rsidR="00E36D0F" w:rsidRPr="006B61BB" w:rsidRDefault="00E36D0F" w:rsidP="00E36D0F">
            <w:pPr>
              <w:jc w:val="center"/>
              <w:rPr>
                <w:rFonts w:cstheme="minorHAnsi"/>
                <w:b/>
                <w:bCs/>
              </w:rPr>
            </w:pPr>
            <w:r w:rsidRPr="006B61BB">
              <w:rPr>
                <w:rFonts w:cstheme="minorHAnsi"/>
                <w:b/>
                <w:bCs/>
              </w:rPr>
              <w:t>x</w:t>
            </w:r>
          </w:p>
        </w:tc>
        <w:tc>
          <w:tcPr>
            <w:tcW w:w="992" w:type="dxa"/>
          </w:tcPr>
          <w:p w14:paraId="16419FE3" w14:textId="063CF08D" w:rsidR="00E36D0F" w:rsidRPr="006B61BB" w:rsidRDefault="00E36D0F" w:rsidP="00E36D0F">
            <w:pPr>
              <w:jc w:val="center"/>
              <w:rPr>
                <w:rFonts w:cstheme="minorHAnsi"/>
                <w:b/>
                <w:bCs/>
              </w:rPr>
            </w:pPr>
            <w:r w:rsidRPr="006B61BB">
              <w:rPr>
                <w:rFonts w:cstheme="minorHAnsi"/>
                <w:b/>
                <w:bCs/>
              </w:rPr>
              <w:t>x</w:t>
            </w:r>
          </w:p>
        </w:tc>
      </w:tr>
      <w:tr w:rsidR="00E36D0F" w14:paraId="0B7A7A57" w14:textId="6E9F777E" w:rsidTr="00E36D0F">
        <w:trPr>
          <w:trHeight w:val="537"/>
        </w:trPr>
        <w:tc>
          <w:tcPr>
            <w:tcW w:w="4106" w:type="dxa"/>
          </w:tcPr>
          <w:p w14:paraId="3DB4DC27" w14:textId="5DFD0DE9" w:rsidR="00E36D0F" w:rsidRPr="00D7446D" w:rsidRDefault="00E36D0F" w:rsidP="00E36D0F">
            <w:r w:rsidRPr="006B61BB">
              <w:rPr>
                <w:b/>
                <w:bCs/>
              </w:rPr>
              <w:t>Afficher les commandes de la pizzéria</w:t>
            </w:r>
            <w:r w:rsidR="00D7446D">
              <w:rPr>
                <w:b/>
                <w:bCs/>
              </w:rPr>
              <w:br/>
            </w:r>
            <w:r w:rsidR="00D7446D">
              <w:t>Affiche l’intégralité des commandes de la pizzéria, leurs états et leurs détails</w:t>
            </w:r>
          </w:p>
        </w:tc>
        <w:tc>
          <w:tcPr>
            <w:tcW w:w="992" w:type="dxa"/>
          </w:tcPr>
          <w:p w14:paraId="5E6EA9B2" w14:textId="77777777" w:rsidR="00E36D0F" w:rsidRPr="006B61BB" w:rsidRDefault="00E36D0F" w:rsidP="00E36D0F">
            <w:pPr>
              <w:jc w:val="center"/>
              <w:rPr>
                <w:rFonts w:cstheme="minorHAnsi"/>
                <w:b/>
                <w:bCs/>
              </w:rPr>
            </w:pPr>
          </w:p>
        </w:tc>
        <w:tc>
          <w:tcPr>
            <w:tcW w:w="993" w:type="dxa"/>
          </w:tcPr>
          <w:p w14:paraId="5670F039" w14:textId="77777777" w:rsidR="00E36D0F" w:rsidRPr="006B61BB" w:rsidRDefault="00E36D0F" w:rsidP="00E36D0F">
            <w:pPr>
              <w:jc w:val="center"/>
              <w:rPr>
                <w:rFonts w:cstheme="minorHAnsi"/>
                <w:b/>
                <w:bCs/>
              </w:rPr>
            </w:pPr>
          </w:p>
        </w:tc>
        <w:tc>
          <w:tcPr>
            <w:tcW w:w="992" w:type="dxa"/>
          </w:tcPr>
          <w:p w14:paraId="26B256C0" w14:textId="33DA8DC3" w:rsidR="00E36D0F" w:rsidRPr="006B61BB" w:rsidRDefault="00E36D0F" w:rsidP="00E36D0F">
            <w:pPr>
              <w:jc w:val="center"/>
              <w:rPr>
                <w:rFonts w:cstheme="minorHAnsi"/>
                <w:b/>
                <w:bCs/>
              </w:rPr>
            </w:pPr>
            <w:r w:rsidRPr="006B61BB">
              <w:rPr>
                <w:rFonts w:cstheme="minorHAnsi"/>
                <w:b/>
                <w:bCs/>
              </w:rPr>
              <w:t>x</w:t>
            </w:r>
          </w:p>
        </w:tc>
        <w:tc>
          <w:tcPr>
            <w:tcW w:w="992" w:type="dxa"/>
          </w:tcPr>
          <w:p w14:paraId="6FEEC145" w14:textId="17154986" w:rsidR="00E36D0F" w:rsidRPr="006B61BB" w:rsidRDefault="00E36D0F" w:rsidP="00E36D0F">
            <w:pPr>
              <w:jc w:val="center"/>
              <w:rPr>
                <w:rFonts w:cstheme="minorHAnsi"/>
                <w:b/>
                <w:bCs/>
              </w:rPr>
            </w:pPr>
            <w:r w:rsidRPr="006B61BB">
              <w:rPr>
                <w:rFonts w:cstheme="minorHAnsi"/>
                <w:b/>
                <w:bCs/>
              </w:rPr>
              <w:t>x</w:t>
            </w:r>
          </w:p>
        </w:tc>
        <w:tc>
          <w:tcPr>
            <w:tcW w:w="992" w:type="dxa"/>
          </w:tcPr>
          <w:p w14:paraId="76B8072B" w14:textId="6AE501EC" w:rsidR="00E36D0F" w:rsidRPr="006B61BB" w:rsidRDefault="00E36D0F" w:rsidP="00E36D0F">
            <w:pPr>
              <w:jc w:val="center"/>
              <w:rPr>
                <w:rFonts w:cstheme="minorHAnsi"/>
                <w:b/>
                <w:bCs/>
              </w:rPr>
            </w:pPr>
            <w:r w:rsidRPr="006B61BB">
              <w:rPr>
                <w:rFonts w:cstheme="minorHAnsi"/>
                <w:b/>
                <w:bCs/>
              </w:rPr>
              <w:t>x</w:t>
            </w:r>
          </w:p>
        </w:tc>
      </w:tr>
      <w:tr w:rsidR="00E36D0F" w14:paraId="6FA92064" w14:textId="0CF7FA21" w:rsidTr="00E36D0F">
        <w:trPr>
          <w:trHeight w:val="537"/>
        </w:trPr>
        <w:tc>
          <w:tcPr>
            <w:tcW w:w="4106" w:type="dxa"/>
          </w:tcPr>
          <w:p w14:paraId="2278A76D" w14:textId="0E1BCD8D" w:rsidR="00E36D0F" w:rsidRPr="006B61BB" w:rsidRDefault="00E36D0F" w:rsidP="00E36D0F">
            <w:pPr>
              <w:rPr>
                <w:b/>
                <w:bCs/>
              </w:rPr>
            </w:pPr>
            <w:r w:rsidRPr="006B61BB">
              <w:rPr>
                <w:b/>
                <w:bCs/>
              </w:rPr>
              <w:lastRenderedPageBreak/>
              <w:t>Afficher l</w:t>
            </w:r>
            <w:r w:rsidR="00D7446D">
              <w:rPr>
                <w:b/>
                <w:bCs/>
              </w:rPr>
              <w:t>’aide-mémoire d’une Pizza</w:t>
            </w:r>
            <w:r w:rsidR="00D7446D">
              <w:rPr>
                <w:b/>
                <w:bCs/>
              </w:rPr>
              <w:br/>
            </w:r>
            <w:r w:rsidR="00D7446D" w:rsidRPr="00D7446D">
              <w:t>Affiche la recette d’une pizza</w:t>
            </w:r>
            <w:r w:rsidR="00D7446D">
              <w:rPr>
                <w:b/>
                <w:bCs/>
              </w:rPr>
              <w:t xml:space="preserve"> </w:t>
            </w:r>
          </w:p>
        </w:tc>
        <w:tc>
          <w:tcPr>
            <w:tcW w:w="992" w:type="dxa"/>
          </w:tcPr>
          <w:p w14:paraId="09BBD379" w14:textId="77777777" w:rsidR="00E36D0F" w:rsidRPr="006B61BB" w:rsidRDefault="00E36D0F" w:rsidP="00E36D0F">
            <w:pPr>
              <w:jc w:val="center"/>
              <w:rPr>
                <w:rFonts w:cstheme="minorHAnsi"/>
                <w:b/>
                <w:bCs/>
              </w:rPr>
            </w:pPr>
          </w:p>
        </w:tc>
        <w:tc>
          <w:tcPr>
            <w:tcW w:w="993" w:type="dxa"/>
          </w:tcPr>
          <w:p w14:paraId="05AC7864" w14:textId="77777777" w:rsidR="00E36D0F" w:rsidRPr="006B61BB" w:rsidRDefault="00E36D0F" w:rsidP="00E36D0F">
            <w:pPr>
              <w:jc w:val="center"/>
              <w:rPr>
                <w:rFonts w:cstheme="minorHAnsi"/>
                <w:b/>
                <w:bCs/>
              </w:rPr>
            </w:pPr>
          </w:p>
        </w:tc>
        <w:tc>
          <w:tcPr>
            <w:tcW w:w="992" w:type="dxa"/>
          </w:tcPr>
          <w:p w14:paraId="56D69B49" w14:textId="77777777" w:rsidR="00E36D0F" w:rsidRPr="006B61BB" w:rsidRDefault="00E36D0F" w:rsidP="00E36D0F">
            <w:pPr>
              <w:jc w:val="center"/>
              <w:rPr>
                <w:rFonts w:cstheme="minorHAnsi"/>
                <w:b/>
                <w:bCs/>
              </w:rPr>
            </w:pPr>
          </w:p>
        </w:tc>
        <w:tc>
          <w:tcPr>
            <w:tcW w:w="992" w:type="dxa"/>
          </w:tcPr>
          <w:p w14:paraId="6116DCEE" w14:textId="22B6B8A7" w:rsidR="00E36D0F" w:rsidRPr="006B61BB" w:rsidRDefault="00E36D0F" w:rsidP="00E36D0F">
            <w:pPr>
              <w:jc w:val="center"/>
              <w:rPr>
                <w:rFonts w:cstheme="minorHAnsi"/>
                <w:b/>
                <w:bCs/>
              </w:rPr>
            </w:pPr>
            <w:r w:rsidRPr="006B61BB">
              <w:rPr>
                <w:rFonts w:cstheme="minorHAnsi"/>
                <w:b/>
                <w:bCs/>
              </w:rPr>
              <w:t>x</w:t>
            </w:r>
          </w:p>
        </w:tc>
        <w:tc>
          <w:tcPr>
            <w:tcW w:w="992" w:type="dxa"/>
          </w:tcPr>
          <w:p w14:paraId="2043810F" w14:textId="6E87BD7B" w:rsidR="00E36D0F" w:rsidRPr="006B61BB" w:rsidRDefault="00E36D0F" w:rsidP="00E36D0F">
            <w:pPr>
              <w:jc w:val="center"/>
              <w:rPr>
                <w:rFonts w:cstheme="minorHAnsi"/>
                <w:b/>
                <w:bCs/>
              </w:rPr>
            </w:pPr>
            <w:r w:rsidRPr="006B61BB">
              <w:rPr>
                <w:rFonts w:cstheme="minorHAnsi"/>
                <w:b/>
                <w:bCs/>
              </w:rPr>
              <w:t>x</w:t>
            </w:r>
          </w:p>
        </w:tc>
      </w:tr>
      <w:tr w:rsidR="00E36D0F" w14:paraId="170DA573" w14:textId="58BAD159" w:rsidTr="00E36D0F">
        <w:trPr>
          <w:trHeight w:val="537"/>
        </w:trPr>
        <w:tc>
          <w:tcPr>
            <w:tcW w:w="4106" w:type="dxa"/>
          </w:tcPr>
          <w:p w14:paraId="3DC071B2" w14:textId="6E17A81C" w:rsidR="00E36D0F" w:rsidRPr="00D7446D" w:rsidRDefault="00E36D0F" w:rsidP="00E36D0F">
            <w:r w:rsidRPr="006B61BB">
              <w:rPr>
                <w:b/>
                <w:bCs/>
              </w:rPr>
              <w:t>Afficher l’état des stock de la pizzéria</w:t>
            </w:r>
            <w:r w:rsidR="00D7446D">
              <w:rPr>
                <w:b/>
                <w:bCs/>
              </w:rPr>
              <w:br/>
            </w:r>
            <w:r w:rsidR="00D7446D">
              <w:t>Affiche l’état des stocks locaux de la pizzéria et si une commande de matière première doit être envisagée</w:t>
            </w:r>
          </w:p>
        </w:tc>
        <w:tc>
          <w:tcPr>
            <w:tcW w:w="992" w:type="dxa"/>
          </w:tcPr>
          <w:p w14:paraId="1AD68DE3" w14:textId="77777777" w:rsidR="00E36D0F" w:rsidRPr="006B61BB" w:rsidRDefault="00E36D0F" w:rsidP="00E36D0F">
            <w:pPr>
              <w:jc w:val="center"/>
              <w:rPr>
                <w:rFonts w:cstheme="minorHAnsi"/>
                <w:b/>
                <w:bCs/>
              </w:rPr>
            </w:pPr>
          </w:p>
        </w:tc>
        <w:tc>
          <w:tcPr>
            <w:tcW w:w="993" w:type="dxa"/>
          </w:tcPr>
          <w:p w14:paraId="340DF73C" w14:textId="77777777" w:rsidR="00E36D0F" w:rsidRPr="006B61BB" w:rsidRDefault="00E36D0F" w:rsidP="00E36D0F">
            <w:pPr>
              <w:jc w:val="center"/>
              <w:rPr>
                <w:rFonts w:cstheme="minorHAnsi"/>
                <w:b/>
                <w:bCs/>
              </w:rPr>
            </w:pPr>
          </w:p>
        </w:tc>
        <w:tc>
          <w:tcPr>
            <w:tcW w:w="992" w:type="dxa"/>
          </w:tcPr>
          <w:p w14:paraId="3E5C1396" w14:textId="77777777" w:rsidR="00E36D0F" w:rsidRPr="006B61BB" w:rsidRDefault="00E36D0F" w:rsidP="00E36D0F">
            <w:pPr>
              <w:jc w:val="center"/>
              <w:rPr>
                <w:rFonts w:cstheme="minorHAnsi"/>
                <w:b/>
                <w:bCs/>
              </w:rPr>
            </w:pPr>
          </w:p>
        </w:tc>
        <w:tc>
          <w:tcPr>
            <w:tcW w:w="992" w:type="dxa"/>
          </w:tcPr>
          <w:p w14:paraId="279265EA" w14:textId="02101757" w:rsidR="00E36D0F" w:rsidRPr="006B61BB" w:rsidRDefault="00E36D0F" w:rsidP="00E36D0F">
            <w:pPr>
              <w:jc w:val="center"/>
              <w:rPr>
                <w:rFonts w:cstheme="minorHAnsi"/>
                <w:b/>
                <w:bCs/>
              </w:rPr>
            </w:pPr>
            <w:r w:rsidRPr="006B61BB">
              <w:rPr>
                <w:rFonts w:cstheme="minorHAnsi"/>
                <w:b/>
                <w:bCs/>
              </w:rPr>
              <w:t>x</w:t>
            </w:r>
          </w:p>
        </w:tc>
        <w:tc>
          <w:tcPr>
            <w:tcW w:w="992" w:type="dxa"/>
          </w:tcPr>
          <w:p w14:paraId="11FE2651" w14:textId="687D1689" w:rsidR="00E36D0F" w:rsidRPr="006B61BB" w:rsidRDefault="00E36D0F" w:rsidP="00E36D0F">
            <w:pPr>
              <w:jc w:val="center"/>
              <w:rPr>
                <w:rFonts w:cstheme="minorHAnsi"/>
                <w:b/>
                <w:bCs/>
              </w:rPr>
            </w:pPr>
            <w:r w:rsidRPr="006B61BB">
              <w:rPr>
                <w:rFonts w:cstheme="minorHAnsi"/>
                <w:b/>
                <w:bCs/>
              </w:rPr>
              <w:t>x</w:t>
            </w:r>
          </w:p>
        </w:tc>
      </w:tr>
      <w:tr w:rsidR="00E36D0F" w14:paraId="4624C23C" w14:textId="5E10A2E0" w:rsidTr="00E36D0F">
        <w:trPr>
          <w:trHeight w:val="537"/>
        </w:trPr>
        <w:tc>
          <w:tcPr>
            <w:tcW w:w="4106" w:type="dxa"/>
          </w:tcPr>
          <w:p w14:paraId="010EC060" w14:textId="0C6233FB" w:rsidR="00E36D0F" w:rsidRPr="00D7446D" w:rsidRDefault="00E36D0F" w:rsidP="00E36D0F">
            <w:r w:rsidRPr="006B61BB">
              <w:rPr>
                <w:b/>
                <w:bCs/>
              </w:rPr>
              <w:t>Afficher l’état des stocks</w:t>
            </w:r>
            <w:r w:rsidR="00D7446D">
              <w:rPr>
                <w:b/>
                <w:bCs/>
              </w:rPr>
              <w:br/>
            </w:r>
            <w:r w:rsidR="00D7446D">
              <w:t>Affiche l’état des stocks globaux du groupe de pizzéria et si une commande doit être envisagée</w:t>
            </w:r>
          </w:p>
        </w:tc>
        <w:tc>
          <w:tcPr>
            <w:tcW w:w="992" w:type="dxa"/>
          </w:tcPr>
          <w:p w14:paraId="2DF6CA97" w14:textId="77777777" w:rsidR="00E36D0F" w:rsidRPr="006B61BB" w:rsidRDefault="00E36D0F" w:rsidP="00E36D0F">
            <w:pPr>
              <w:jc w:val="center"/>
              <w:rPr>
                <w:rFonts w:cstheme="minorHAnsi"/>
                <w:b/>
                <w:bCs/>
              </w:rPr>
            </w:pPr>
          </w:p>
        </w:tc>
        <w:tc>
          <w:tcPr>
            <w:tcW w:w="993" w:type="dxa"/>
          </w:tcPr>
          <w:p w14:paraId="6FC6C0AB" w14:textId="77777777" w:rsidR="00E36D0F" w:rsidRPr="006B61BB" w:rsidRDefault="00E36D0F" w:rsidP="00E36D0F">
            <w:pPr>
              <w:jc w:val="center"/>
              <w:rPr>
                <w:rFonts w:cstheme="minorHAnsi"/>
                <w:b/>
                <w:bCs/>
              </w:rPr>
            </w:pPr>
          </w:p>
        </w:tc>
        <w:tc>
          <w:tcPr>
            <w:tcW w:w="992" w:type="dxa"/>
          </w:tcPr>
          <w:p w14:paraId="52153BED" w14:textId="77777777" w:rsidR="00E36D0F" w:rsidRPr="006B61BB" w:rsidRDefault="00E36D0F" w:rsidP="00E36D0F">
            <w:pPr>
              <w:jc w:val="center"/>
              <w:rPr>
                <w:rFonts w:cstheme="minorHAnsi"/>
                <w:b/>
                <w:bCs/>
              </w:rPr>
            </w:pPr>
          </w:p>
        </w:tc>
        <w:tc>
          <w:tcPr>
            <w:tcW w:w="992" w:type="dxa"/>
          </w:tcPr>
          <w:p w14:paraId="738FC7B5" w14:textId="6D68370F" w:rsidR="00E36D0F" w:rsidRPr="006B61BB" w:rsidRDefault="00E36D0F" w:rsidP="00E36D0F">
            <w:pPr>
              <w:jc w:val="center"/>
              <w:rPr>
                <w:rFonts w:cstheme="minorHAnsi"/>
                <w:b/>
                <w:bCs/>
              </w:rPr>
            </w:pPr>
          </w:p>
        </w:tc>
        <w:tc>
          <w:tcPr>
            <w:tcW w:w="992" w:type="dxa"/>
          </w:tcPr>
          <w:p w14:paraId="3F456715" w14:textId="21D6738B" w:rsidR="00E36D0F" w:rsidRPr="006B61BB" w:rsidRDefault="00E36D0F" w:rsidP="00E36D0F">
            <w:pPr>
              <w:jc w:val="center"/>
              <w:rPr>
                <w:rFonts w:cstheme="minorHAnsi"/>
                <w:b/>
                <w:bCs/>
              </w:rPr>
            </w:pPr>
            <w:r>
              <w:rPr>
                <w:rFonts w:cstheme="minorHAnsi"/>
                <w:b/>
                <w:bCs/>
              </w:rPr>
              <w:t>x</w:t>
            </w:r>
          </w:p>
        </w:tc>
      </w:tr>
      <w:tr w:rsidR="00E36D0F" w14:paraId="13D66E44" w14:textId="64906632" w:rsidTr="00E36D0F">
        <w:trPr>
          <w:trHeight w:val="537"/>
        </w:trPr>
        <w:tc>
          <w:tcPr>
            <w:tcW w:w="4106" w:type="dxa"/>
          </w:tcPr>
          <w:p w14:paraId="6FD7CF05" w14:textId="755CCCD1" w:rsidR="00E36D0F" w:rsidRPr="00D7446D" w:rsidRDefault="00E36D0F" w:rsidP="00E36D0F">
            <w:r w:rsidRPr="006B61BB">
              <w:rPr>
                <w:b/>
                <w:bCs/>
              </w:rPr>
              <w:t>Afficher les commandes du groupe</w:t>
            </w:r>
            <w:r w:rsidR="00D7446D">
              <w:rPr>
                <w:b/>
                <w:bCs/>
              </w:rPr>
              <w:br/>
            </w:r>
            <w:r w:rsidR="00D7446D">
              <w:t>Affiche les commandes du groupe de pizzéria ainsi que leurs états et leurs détails</w:t>
            </w:r>
          </w:p>
        </w:tc>
        <w:tc>
          <w:tcPr>
            <w:tcW w:w="992" w:type="dxa"/>
          </w:tcPr>
          <w:p w14:paraId="452DEA67" w14:textId="77777777" w:rsidR="00E36D0F" w:rsidRPr="006B61BB" w:rsidRDefault="00E36D0F" w:rsidP="00E36D0F">
            <w:pPr>
              <w:jc w:val="center"/>
              <w:rPr>
                <w:rFonts w:cstheme="minorHAnsi"/>
                <w:b/>
                <w:bCs/>
              </w:rPr>
            </w:pPr>
          </w:p>
        </w:tc>
        <w:tc>
          <w:tcPr>
            <w:tcW w:w="993" w:type="dxa"/>
          </w:tcPr>
          <w:p w14:paraId="0D86475D" w14:textId="77777777" w:rsidR="00E36D0F" w:rsidRPr="006B61BB" w:rsidRDefault="00E36D0F" w:rsidP="00E36D0F">
            <w:pPr>
              <w:jc w:val="center"/>
              <w:rPr>
                <w:rFonts w:cstheme="minorHAnsi"/>
                <w:b/>
                <w:bCs/>
              </w:rPr>
            </w:pPr>
          </w:p>
        </w:tc>
        <w:tc>
          <w:tcPr>
            <w:tcW w:w="992" w:type="dxa"/>
          </w:tcPr>
          <w:p w14:paraId="4D12ED23" w14:textId="77777777" w:rsidR="00E36D0F" w:rsidRPr="006B61BB" w:rsidRDefault="00E36D0F" w:rsidP="00E36D0F">
            <w:pPr>
              <w:jc w:val="center"/>
              <w:rPr>
                <w:rFonts w:cstheme="minorHAnsi"/>
                <w:b/>
                <w:bCs/>
              </w:rPr>
            </w:pPr>
          </w:p>
        </w:tc>
        <w:tc>
          <w:tcPr>
            <w:tcW w:w="992" w:type="dxa"/>
          </w:tcPr>
          <w:p w14:paraId="23C5DB62" w14:textId="13A8C825" w:rsidR="00E36D0F" w:rsidRPr="006B61BB" w:rsidRDefault="00E36D0F" w:rsidP="00E36D0F">
            <w:pPr>
              <w:jc w:val="center"/>
              <w:rPr>
                <w:rFonts w:cstheme="minorHAnsi"/>
                <w:b/>
                <w:bCs/>
              </w:rPr>
            </w:pPr>
          </w:p>
        </w:tc>
        <w:tc>
          <w:tcPr>
            <w:tcW w:w="992" w:type="dxa"/>
          </w:tcPr>
          <w:p w14:paraId="12AD76A4" w14:textId="3B1B52F2" w:rsidR="00E36D0F" w:rsidRPr="006B61BB" w:rsidRDefault="00E36D0F" w:rsidP="00E36D0F">
            <w:pPr>
              <w:jc w:val="center"/>
              <w:rPr>
                <w:rFonts w:cstheme="minorHAnsi"/>
                <w:b/>
                <w:bCs/>
              </w:rPr>
            </w:pPr>
            <w:r>
              <w:rPr>
                <w:rFonts w:cstheme="minorHAnsi"/>
                <w:b/>
                <w:bCs/>
              </w:rPr>
              <w:t>x</w:t>
            </w:r>
          </w:p>
        </w:tc>
      </w:tr>
      <w:tr w:rsidR="00E36D0F" w14:paraId="7DD0A205" w14:textId="23AD2954" w:rsidTr="00E36D0F">
        <w:trPr>
          <w:trHeight w:val="538"/>
        </w:trPr>
        <w:tc>
          <w:tcPr>
            <w:tcW w:w="4106" w:type="dxa"/>
          </w:tcPr>
          <w:p w14:paraId="6204DB30" w14:textId="296FE48C" w:rsidR="00E36D0F" w:rsidRPr="00D7446D" w:rsidRDefault="00E36D0F" w:rsidP="00E36D0F">
            <w:r w:rsidRPr="006B61BB">
              <w:rPr>
                <w:b/>
                <w:bCs/>
              </w:rPr>
              <w:t>Créer</w:t>
            </w:r>
            <w:r w:rsidR="00D7446D">
              <w:rPr>
                <w:b/>
                <w:bCs/>
              </w:rPr>
              <w:t>/Modifier/supprimer</w:t>
            </w:r>
            <w:r w:rsidRPr="006B61BB">
              <w:rPr>
                <w:b/>
                <w:bCs/>
              </w:rPr>
              <w:t xml:space="preserve"> un compte Pizzaiolo ou livreur</w:t>
            </w:r>
            <w:r w:rsidR="00D7446D">
              <w:rPr>
                <w:b/>
                <w:bCs/>
              </w:rPr>
              <w:br/>
            </w:r>
            <w:r w:rsidR="00D7446D">
              <w:t>Permet aux responsables de créer les comptes des pizzaiolos et des livreurs ainsi que de les modifier ou les supprimer si besoin</w:t>
            </w:r>
          </w:p>
        </w:tc>
        <w:tc>
          <w:tcPr>
            <w:tcW w:w="992" w:type="dxa"/>
          </w:tcPr>
          <w:p w14:paraId="6F59AF07" w14:textId="77777777" w:rsidR="00E36D0F" w:rsidRPr="006B61BB" w:rsidRDefault="00E36D0F" w:rsidP="00E36D0F">
            <w:pPr>
              <w:jc w:val="center"/>
              <w:rPr>
                <w:rFonts w:cstheme="minorHAnsi"/>
                <w:b/>
                <w:bCs/>
              </w:rPr>
            </w:pPr>
          </w:p>
        </w:tc>
        <w:tc>
          <w:tcPr>
            <w:tcW w:w="993" w:type="dxa"/>
          </w:tcPr>
          <w:p w14:paraId="5E9CA3A4" w14:textId="77777777" w:rsidR="00E36D0F" w:rsidRPr="006B61BB" w:rsidRDefault="00E36D0F" w:rsidP="00E36D0F">
            <w:pPr>
              <w:jc w:val="center"/>
              <w:rPr>
                <w:rFonts w:cstheme="minorHAnsi"/>
                <w:b/>
                <w:bCs/>
              </w:rPr>
            </w:pPr>
          </w:p>
        </w:tc>
        <w:tc>
          <w:tcPr>
            <w:tcW w:w="992" w:type="dxa"/>
          </w:tcPr>
          <w:p w14:paraId="6F50AF4F" w14:textId="77777777" w:rsidR="00E36D0F" w:rsidRPr="006B61BB" w:rsidRDefault="00E36D0F" w:rsidP="00E36D0F">
            <w:pPr>
              <w:jc w:val="center"/>
              <w:rPr>
                <w:rFonts w:cstheme="minorHAnsi"/>
                <w:b/>
                <w:bCs/>
              </w:rPr>
            </w:pPr>
          </w:p>
        </w:tc>
        <w:tc>
          <w:tcPr>
            <w:tcW w:w="992" w:type="dxa"/>
          </w:tcPr>
          <w:p w14:paraId="118F5F07" w14:textId="6A202C4E" w:rsidR="00E36D0F" w:rsidRPr="006B61BB" w:rsidRDefault="00E36D0F" w:rsidP="00E36D0F">
            <w:pPr>
              <w:jc w:val="center"/>
              <w:rPr>
                <w:rFonts w:cstheme="minorHAnsi"/>
                <w:b/>
                <w:bCs/>
              </w:rPr>
            </w:pPr>
          </w:p>
        </w:tc>
        <w:tc>
          <w:tcPr>
            <w:tcW w:w="992" w:type="dxa"/>
          </w:tcPr>
          <w:p w14:paraId="45173463" w14:textId="2249D147" w:rsidR="00E36D0F" w:rsidRPr="006B61BB" w:rsidRDefault="00E36D0F" w:rsidP="00E36D0F">
            <w:pPr>
              <w:jc w:val="center"/>
              <w:rPr>
                <w:rFonts w:cstheme="minorHAnsi"/>
                <w:b/>
                <w:bCs/>
              </w:rPr>
            </w:pPr>
            <w:r>
              <w:rPr>
                <w:rFonts w:cstheme="minorHAnsi"/>
                <w:b/>
                <w:bCs/>
              </w:rPr>
              <w:t>x</w:t>
            </w:r>
          </w:p>
        </w:tc>
      </w:tr>
    </w:tbl>
    <w:p w14:paraId="5AB6082A" w14:textId="77777777" w:rsidR="00351739" w:rsidRPr="00C515B2" w:rsidRDefault="00351739" w:rsidP="00C515B2"/>
    <w:p w14:paraId="0FD8A8F4" w14:textId="5097A7D8" w:rsidR="00E36D0F" w:rsidRDefault="00E36D0F" w:rsidP="00066FCF">
      <w:pPr>
        <w:pStyle w:val="Titre1"/>
        <w:numPr>
          <w:ilvl w:val="0"/>
          <w:numId w:val="20"/>
        </w:numPr>
        <w:rPr>
          <w:b/>
          <w:bCs/>
          <w:sz w:val="36"/>
          <w:szCs w:val="36"/>
          <w:u w:val="single"/>
        </w:rPr>
      </w:pPr>
      <w:bookmarkStart w:id="12" w:name="_Toc77524334"/>
      <w:r>
        <w:rPr>
          <w:b/>
          <w:bCs/>
          <w:sz w:val="36"/>
          <w:szCs w:val="36"/>
          <w:u w:val="single"/>
        </w:rPr>
        <w:t>Diagramme de packages</w:t>
      </w:r>
      <w:bookmarkEnd w:id="12"/>
    </w:p>
    <w:p w14:paraId="3585275D" w14:textId="64F12E05" w:rsidR="00351739" w:rsidRDefault="00351739" w:rsidP="00E36D0F">
      <w:r>
        <w:t>Diagramme des différents packages. Lors de l’authentification, l’utilisateur est redirigé vers le package le concernant.</w:t>
      </w:r>
    </w:p>
    <w:p w14:paraId="650ED9F1" w14:textId="585AFC12" w:rsidR="00E36D0F" w:rsidRDefault="00351739" w:rsidP="00351739">
      <w:pPr>
        <w:jc w:val="center"/>
      </w:pPr>
      <w:r>
        <w:rPr>
          <w:noProof/>
        </w:rPr>
        <w:drawing>
          <wp:inline distT="0" distB="0" distL="0" distR="0" wp14:anchorId="584FE411" wp14:editId="5C0FE663">
            <wp:extent cx="4626843" cy="4438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8195" cy="4468726"/>
                    </a:xfrm>
                    <a:prstGeom prst="rect">
                      <a:avLst/>
                    </a:prstGeom>
                  </pic:spPr>
                </pic:pic>
              </a:graphicData>
            </a:graphic>
          </wp:inline>
        </w:drawing>
      </w:r>
    </w:p>
    <w:p w14:paraId="76E5A491" w14:textId="77777777" w:rsidR="00E36D0F" w:rsidRPr="00E36D0F" w:rsidRDefault="00E36D0F" w:rsidP="00E36D0F"/>
    <w:p w14:paraId="73ACCCBB" w14:textId="245BB596" w:rsidR="00223BC6" w:rsidRPr="00866C35" w:rsidRDefault="00836AE7" w:rsidP="00066FCF">
      <w:pPr>
        <w:pStyle w:val="Titre1"/>
        <w:numPr>
          <w:ilvl w:val="0"/>
          <w:numId w:val="20"/>
        </w:numPr>
        <w:rPr>
          <w:b/>
          <w:bCs/>
          <w:sz w:val="36"/>
          <w:szCs w:val="36"/>
          <w:u w:val="single"/>
        </w:rPr>
      </w:pPr>
      <w:bookmarkStart w:id="13" w:name="_Toc77524335"/>
      <w:r w:rsidRPr="00866C35">
        <w:rPr>
          <w:b/>
          <w:bCs/>
          <w:sz w:val="36"/>
          <w:szCs w:val="36"/>
          <w:u w:val="single"/>
        </w:rPr>
        <w:t>Diagramme</w:t>
      </w:r>
      <w:r w:rsidR="00CD2206">
        <w:rPr>
          <w:b/>
          <w:bCs/>
          <w:sz w:val="36"/>
          <w:szCs w:val="36"/>
          <w:u w:val="single"/>
        </w:rPr>
        <w:t>s</w:t>
      </w:r>
      <w:r w:rsidRPr="00866C35">
        <w:rPr>
          <w:b/>
          <w:bCs/>
          <w:sz w:val="36"/>
          <w:szCs w:val="36"/>
          <w:u w:val="single"/>
        </w:rPr>
        <w:t xml:space="preserve"> d’activité</w:t>
      </w:r>
      <w:bookmarkEnd w:id="13"/>
    </w:p>
    <w:p w14:paraId="5854D8EA" w14:textId="4B00328F" w:rsidR="00223BC6" w:rsidRPr="00866C35" w:rsidRDefault="00D456E1" w:rsidP="00223BC6">
      <w:pPr>
        <w:rPr>
          <w:sz w:val="24"/>
          <w:szCs w:val="24"/>
        </w:rPr>
      </w:pPr>
      <w:r>
        <w:rPr>
          <w:sz w:val="24"/>
          <w:szCs w:val="24"/>
        </w:rPr>
        <w:t>Diagramme d’activité : Package authentification.</w:t>
      </w:r>
    </w:p>
    <w:p w14:paraId="0FD1CBF1" w14:textId="61A06CC4" w:rsidR="00066FCF" w:rsidRDefault="00970E5B" w:rsidP="00223BC6">
      <w:pPr>
        <w:rPr>
          <w:sz w:val="24"/>
          <w:szCs w:val="24"/>
        </w:rPr>
      </w:pPr>
      <w:r>
        <w:rPr>
          <w:noProof/>
          <w:sz w:val="24"/>
          <w:szCs w:val="24"/>
        </w:rPr>
        <w:drawing>
          <wp:inline distT="0" distB="0" distL="0" distR="0" wp14:anchorId="11D848D7" wp14:editId="6FC37E2B">
            <wp:extent cx="5760720" cy="53657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p>
    <w:p w14:paraId="62798CB8" w14:textId="6C184FCC" w:rsidR="00D456E1" w:rsidRDefault="00D456E1" w:rsidP="00223BC6">
      <w:pPr>
        <w:rPr>
          <w:sz w:val="24"/>
          <w:szCs w:val="24"/>
        </w:rPr>
      </w:pPr>
    </w:p>
    <w:p w14:paraId="7BBA46F5" w14:textId="50AC6864" w:rsidR="00D456E1" w:rsidRDefault="00D456E1" w:rsidP="00223BC6">
      <w:pPr>
        <w:rPr>
          <w:sz w:val="24"/>
          <w:szCs w:val="24"/>
        </w:rPr>
      </w:pPr>
    </w:p>
    <w:p w14:paraId="012D92C8" w14:textId="4C64BCF3" w:rsidR="00D456E1" w:rsidRDefault="00D456E1" w:rsidP="00223BC6">
      <w:pPr>
        <w:rPr>
          <w:sz w:val="24"/>
          <w:szCs w:val="24"/>
        </w:rPr>
      </w:pPr>
    </w:p>
    <w:p w14:paraId="4FB19C41" w14:textId="6BC45715" w:rsidR="00D456E1" w:rsidRDefault="00D456E1" w:rsidP="00223BC6">
      <w:pPr>
        <w:rPr>
          <w:sz w:val="24"/>
          <w:szCs w:val="24"/>
        </w:rPr>
      </w:pPr>
    </w:p>
    <w:p w14:paraId="664DA8ED" w14:textId="77777777" w:rsidR="00D456E1" w:rsidRDefault="00D456E1" w:rsidP="00223BC6">
      <w:pPr>
        <w:rPr>
          <w:sz w:val="24"/>
          <w:szCs w:val="24"/>
        </w:rPr>
      </w:pPr>
    </w:p>
    <w:p w14:paraId="6AAF5138" w14:textId="4D489EDB" w:rsidR="00D456E1" w:rsidRDefault="00D456E1" w:rsidP="00223BC6">
      <w:pPr>
        <w:rPr>
          <w:sz w:val="24"/>
          <w:szCs w:val="24"/>
        </w:rPr>
      </w:pPr>
    </w:p>
    <w:p w14:paraId="76031704" w14:textId="6F96DE06" w:rsidR="00D4282D" w:rsidRDefault="00D4282D" w:rsidP="00223BC6">
      <w:pPr>
        <w:rPr>
          <w:sz w:val="24"/>
          <w:szCs w:val="24"/>
        </w:rPr>
      </w:pPr>
    </w:p>
    <w:p w14:paraId="09D089D7" w14:textId="3FD64C83" w:rsidR="00D4282D" w:rsidRDefault="00D4282D" w:rsidP="00223BC6">
      <w:pPr>
        <w:rPr>
          <w:sz w:val="24"/>
          <w:szCs w:val="24"/>
        </w:rPr>
      </w:pPr>
    </w:p>
    <w:p w14:paraId="1B420E5D" w14:textId="695DB836" w:rsidR="00D4282D" w:rsidRDefault="00D4282D" w:rsidP="00223BC6">
      <w:pPr>
        <w:rPr>
          <w:sz w:val="24"/>
          <w:szCs w:val="24"/>
        </w:rPr>
      </w:pPr>
    </w:p>
    <w:p w14:paraId="4B70E5DB" w14:textId="77777777" w:rsidR="00D4282D" w:rsidRPr="00866C35" w:rsidRDefault="00D4282D" w:rsidP="00223BC6">
      <w:pPr>
        <w:rPr>
          <w:sz w:val="24"/>
          <w:szCs w:val="24"/>
        </w:rPr>
      </w:pPr>
    </w:p>
    <w:p w14:paraId="2B1873C3" w14:textId="2A5D73E7" w:rsidR="00DE32FC" w:rsidRDefault="00DE32FC" w:rsidP="00DE32FC">
      <w:pPr>
        <w:pStyle w:val="Titre1"/>
        <w:numPr>
          <w:ilvl w:val="0"/>
          <w:numId w:val="20"/>
        </w:numPr>
        <w:rPr>
          <w:b/>
          <w:bCs/>
          <w:sz w:val="36"/>
          <w:szCs w:val="36"/>
          <w:u w:val="single"/>
        </w:rPr>
      </w:pPr>
      <w:bookmarkStart w:id="14" w:name="_Toc77524336"/>
      <w:r w:rsidRPr="00866C35">
        <w:rPr>
          <w:b/>
          <w:bCs/>
          <w:sz w:val="36"/>
          <w:szCs w:val="36"/>
          <w:u w:val="single"/>
        </w:rPr>
        <w:t>Persona</w:t>
      </w:r>
      <w:r w:rsidR="00223BC6" w:rsidRPr="00866C35">
        <w:rPr>
          <w:b/>
          <w:bCs/>
          <w:sz w:val="36"/>
          <w:szCs w:val="36"/>
          <w:u w:val="single"/>
        </w:rPr>
        <w:t xml:space="preserve"> et Impact mapping</w:t>
      </w:r>
      <w:bookmarkEnd w:id="14"/>
    </w:p>
    <w:p w14:paraId="5E343FCE" w14:textId="2F3B79C6" w:rsidR="004D133C" w:rsidRPr="004D133C" w:rsidRDefault="004D133C" w:rsidP="004D133C">
      <w:r>
        <w:t>Voici une liste de persona pour se faire une idée des besoins de l’application et de l’entreprise en fonction de ses utilisateurs.</w:t>
      </w:r>
    </w:p>
    <w:p w14:paraId="716F3407" w14:textId="3BCA3F69" w:rsidR="00CD2206" w:rsidRDefault="00CD2206" w:rsidP="00CD2206">
      <w:pPr>
        <w:pStyle w:val="Titre2"/>
        <w:numPr>
          <w:ilvl w:val="1"/>
          <w:numId w:val="20"/>
        </w:numPr>
        <w:rPr>
          <w:sz w:val="28"/>
          <w:szCs w:val="28"/>
          <w:u w:val="single"/>
        </w:rPr>
      </w:pPr>
      <w:bookmarkStart w:id="15" w:name="_Toc77524337"/>
      <w:r>
        <w:rPr>
          <w:sz w:val="28"/>
          <w:szCs w:val="28"/>
          <w:u w:val="single"/>
        </w:rPr>
        <w:t>Persona</w:t>
      </w:r>
      <w:r w:rsidR="00D456E1">
        <w:rPr>
          <w:sz w:val="28"/>
          <w:szCs w:val="28"/>
          <w:u w:val="single"/>
        </w:rPr>
        <w:t> </w:t>
      </w:r>
      <w:r>
        <w:rPr>
          <w:sz w:val="28"/>
          <w:szCs w:val="28"/>
          <w:u w:val="single"/>
        </w:rPr>
        <w:t>: Bart</w:t>
      </w:r>
      <w:bookmarkEnd w:id="15"/>
    </w:p>
    <w:tbl>
      <w:tblPr>
        <w:tblStyle w:val="Grilledutableau"/>
        <w:tblW w:w="0" w:type="auto"/>
        <w:tblLook w:val="04A0" w:firstRow="1" w:lastRow="0" w:firstColumn="1" w:lastColumn="0" w:noHBand="0" w:noVBand="1"/>
      </w:tblPr>
      <w:tblGrid>
        <w:gridCol w:w="2405"/>
        <w:gridCol w:w="6657"/>
      </w:tblGrid>
      <w:tr w:rsidR="00D456E1" w14:paraId="2B8B3C1C" w14:textId="77777777" w:rsidTr="00D456E1">
        <w:trPr>
          <w:trHeight w:val="311"/>
        </w:trPr>
        <w:tc>
          <w:tcPr>
            <w:tcW w:w="9062" w:type="dxa"/>
            <w:gridSpan w:val="2"/>
          </w:tcPr>
          <w:p w14:paraId="7A4B0852" w14:textId="3C7D91B6" w:rsidR="00D456E1" w:rsidRPr="00D4282D" w:rsidRDefault="00D456E1" w:rsidP="00D456E1">
            <w:pPr>
              <w:jc w:val="center"/>
              <w:rPr>
                <w:b/>
                <w:bCs/>
              </w:rPr>
            </w:pPr>
            <w:r w:rsidRPr="00D4282D">
              <w:rPr>
                <w:b/>
                <w:bCs/>
              </w:rPr>
              <w:t xml:space="preserve">Bart, </w:t>
            </w:r>
            <w:r w:rsidR="00D4282D" w:rsidRPr="00D4282D">
              <w:rPr>
                <w:b/>
                <w:bCs/>
              </w:rPr>
              <w:t>Futur client</w:t>
            </w:r>
          </w:p>
        </w:tc>
      </w:tr>
      <w:tr w:rsidR="00CD2206" w14:paraId="17C63B8E" w14:textId="77777777" w:rsidTr="00D4282D">
        <w:trPr>
          <w:trHeight w:val="1671"/>
        </w:trPr>
        <w:tc>
          <w:tcPr>
            <w:tcW w:w="2405" w:type="dxa"/>
          </w:tcPr>
          <w:p w14:paraId="12E311B7" w14:textId="41D644F4" w:rsidR="00CD2206" w:rsidRDefault="00CD2206" w:rsidP="00CD2206">
            <w:r>
              <w:rPr>
                <w:noProof/>
              </w:rPr>
              <w:drawing>
                <wp:inline distT="0" distB="0" distL="0" distR="0" wp14:anchorId="54200BAC" wp14:editId="6A4FF31F">
                  <wp:extent cx="981075" cy="1218495"/>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2873" cy="1233148"/>
                          </a:xfrm>
                          <a:prstGeom prst="rect">
                            <a:avLst/>
                          </a:prstGeom>
                        </pic:spPr>
                      </pic:pic>
                    </a:graphicData>
                  </a:graphic>
                </wp:inline>
              </w:drawing>
            </w:r>
          </w:p>
        </w:tc>
        <w:tc>
          <w:tcPr>
            <w:tcW w:w="6657" w:type="dxa"/>
          </w:tcPr>
          <w:p w14:paraId="16B35EBD" w14:textId="3A5A0423" w:rsidR="00D4282D" w:rsidRDefault="00D4282D" w:rsidP="00D4282D">
            <w:r w:rsidRPr="00D4282D">
              <w:rPr>
                <w:b/>
                <w:bCs/>
              </w:rPr>
              <w:t>Contexte</w:t>
            </w:r>
            <w:r>
              <w:rPr>
                <w:b/>
                <w:bCs/>
              </w:rPr>
              <w:t> </w:t>
            </w:r>
            <w:r>
              <w:rPr>
                <w:b/>
                <w:bCs/>
              </w:rPr>
              <w:br/>
            </w:r>
            <w:r>
              <w:t>Amateur de pizza</w:t>
            </w:r>
            <w:r w:rsidR="004D133C">
              <w:t xml:space="preserve"> à 11 ans</w:t>
            </w:r>
            <w:r>
              <w:t>.</w:t>
            </w:r>
          </w:p>
          <w:p w14:paraId="7A4636D9" w14:textId="77777777" w:rsidR="00D4282D" w:rsidRDefault="00D4282D" w:rsidP="00D4282D">
            <w:r>
              <w:t>Il n’est pas fidèle à une seule pizzéria.</w:t>
            </w:r>
          </w:p>
          <w:p w14:paraId="72B319E4" w14:textId="77777777" w:rsidR="00D4282D" w:rsidRPr="00D4282D" w:rsidRDefault="00D4282D" w:rsidP="00D4282D">
            <w:pPr>
              <w:rPr>
                <w:color w:val="FF0000"/>
              </w:rPr>
            </w:pPr>
            <w:r w:rsidRPr="00D4282D">
              <w:rPr>
                <w:color w:val="FF0000"/>
              </w:rPr>
              <w:t>- On veut lui donner envie de consulter l’application</w:t>
            </w:r>
          </w:p>
          <w:p w14:paraId="116FFA71" w14:textId="402DED2B" w:rsidR="00CD2206" w:rsidRPr="00D4282D" w:rsidRDefault="00D4282D" w:rsidP="00CD2206">
            <w:pPr>
              <w:rPr>
                <w:color w:val="FF0000"/>
              </w:rPr>
            </w:pPr>
            <w:r w:rsidRPr="00D4282D">
              <w:rPr>
                <w:color w:val="FF0000"/>
              </w:rPr>
              <w:t xml:space="preserve">- On veut qu’il </w:t>
            </w:r>
            <w:r w:rsidR="004D3E01" w:rsidRPr="00D4282D">
              <w:rPr>
                <w:color w:val="FF0000"/>
              </w:rPr>
              <w:t>ait</w:t>
            </w:r>
            <w:r w:rsidRPr="00D4282D">
              <w:rPr>
                <w:color w:val="FF0000"/>
              </w:rPr>
              <w:t xml:space="preserve"> envie de créer un compte</w:t>
            </w:r>
          </w:p>
          <w:p w14:paraId="2C2B64C9" w14:textId="51965C32" w:rsidR="00D4282D" w:rsidRDefault="00D4282D" w:rsidP="00CD2206">
            <w:r w:rsidRPr="00D4282D">
              <w:rPr>
                <w:color w:val="FF0000"/>
              </w:rPr>
              <w:t>- On veut le fidéliser</w:t>
            </w:r>
          </w:p>
        </w:tc>
      </w:tr>
      <w:tr w:rsidR="00CD2206" w14:paraId="68903D0E" w14:textId="77777777" w:rsidTr="00D4282D">
        <w:trPr>
          <w:trHeight w:val="1695"/>
        </w:trPr>
        <w:tc>
          <w:tcPr>
            <w:tcW w:w="2405" w:type="dxa"/>
          </w:tcPr>
          <w:p w14:paraId="2AE76378" w14:textId="1A8AC2DE" w:rsidR="00D4282D" w:rsidRPr="004D133C" w:rsidRDefault="00D4282D" w:rsidP="00D4282D">
            <w:r w:rsidRPr="00D4282D">
              <w:rPr>
                <w:b/>
                <w:bCs/>
              </w:rPr>
              <w:t>But et comportements</w:t>
            </w:r>
            <w:r w:rsidR="004D133C">
              <w:rPr>
                <w:b/>
                <w:bCs/>
              </w:rPr>
              <w:br/>
            </w:r>
            <w:r w:rsidR="004D133C">
              <w:t>- Adore les applications sur son smartphone.</w:t>
            </w:r>
            <w:r w:rsidR="004D133C">
              <w:br/>
              <w:t>- Veut pouvoir passer des commandes de pizza facilement.</w:t>
            </w:r>
          </w:p>
        </w:tc>
        <w:tc>
          <w:tcPr>
            <w:tcW w:w="6657" w:type="dxa"/>
          </w:tcPr>
          <w:p w14:paraId="09DFC4DE" w14:textId="2D19E50F" w:rsidR="00CD2206" w:rsidRPr="004D133C" w:rsidRDefault="004D133C" w:rsidP="00CD2206">
            <w:r w:rsidRPr="004D133C">
              <w:rPr>
                <w:b/>
                <w:bCs/>
              </w:rPr>
              <w:t>Ce que cela implique</w:t>
            </w:r>
            <w:r>
              <w:rPr>
                <w:b/>
                <w:bCs/>
              </w:rPr>
              <w:br/>
              <w:t xml:space="preserve">- </w:t>
            </w:r>
            <w:r>
              <w:t>La première chose qu’il voit sur l’application doit être alléchante.</w:t>
            </w:r>
            <w:r>
              <w:br/>
              <w:t>- Facilité d’inscription</w:t>
            </w:r>
            <w:r>
              <w:br/>
              <w:t>- Facilité de commande</w:t>
            </w:r>
            <w:r>
              <w:br/>
              <w:t>- Possibilité de payer à la livraison</w:t>
            </w:r>
          </w:p>
        </w:tc>
      </w:tr>
    </w:tbl>
    <w:p w14:paraId="0DADAED0" w14:textId="10CEC6E6" w:rsidR="00CD2206" w:rsidRDefault="00CD2206" w:rsidP="00CD2206"/>
    <w:p w14:paraId="67B11C07" w14:textId="77777777" w:rsidR="00D4282D" w:rsidRPr="00CD2206" w:rsidRDefault="00D4282D" w:rsidP="00CD2206"/>
    <w:p w14:paraId="1EB50F68" w14:textId="062078C9" w:rsidR="00CD2206" w:rsidRDefault="00CD2206" w:rsidP="00CD2206">
      <w:pPr>
        <w:pStyle w:val="Titre2"/>
        <w:numPr>
          <w:ilvl w:val="1"/>
          <w:numId w:val="20"/>
        </w:numPr>
        <w:rPr>
          <w:sz w:val="28"/>
          <w:szCs w:val="28"/>
          <w:u w:val="single"/>
        </w:rPr>
      </w:pPr>
      <w:bookmarkStart w:id="16" w:name="_Toc77524338"/>
      <w:r w:rsidRPr="00866C35">
        <w:rPr>
          <w:sz w:val="28"/>
          <w:szCs w:val="28"/>
          <w:u w:val="single"/>
        </w:rPr>
        <w:t>Person</w:t>
      </w:r>
      <w:r>
        <w:rPr>
          <w:sz w:val="28"/>
          <w:szCs w:val="28"/>
          <w:u w:val="single"/>
        </w:rPr>
        <w:t>a : Homer</w:t>
      </w:r>
      <w:bookmarkEnd w:id="16"/>
    </w:p>
    <w:tbl>
      <w:tblPr>
        <w:tblStyle w:val="Grilledutableau"/>
        <w:tblW w:w="0" w:type="auto"/>
        <w:tblLook w:val="04A0" w:firstRow="1" w:lastRow="0" w:firstColumn="1" w:lastColumn="0" w:noHBand="0" w:noVBand="1"/>
      </w:tblPr>
      <w:tblGrid>
        <w:gridCol w:w="2405"/>
        <w:gridCol w:w="6657"/>
      </w:tblGrid>
      <w:tr w:rsidR="00D4282D" w14:paraId="5CE88BC9" w14:textId="77777777" w:rsidTr="00D17ACD">
        <w:trPr>
          <w:trHeight w:val="311"/>
        </w:trPr>
        <w:tc>
          <w:tcPr>
            <w:tcW w:w="9062" w:type="dxa"/>
            <w:gridSpan w:val="2"/>
          </w:tcPr>
          <w:p w14:paraId="2796BD4A" w14:textId="241FD41C" w:rsidR="00D4282D" w:rsidRPr="00D4282D" w:rsidRDefault="00D4282D" w:rsidP="00D17ACD">
            <w:pPr>
              <w:jc w:val="center"/>
              <w:rPr>
                <w:b/>
                <w:bCs/>
              </w:rPr>
            </w:pPr>
            <w:r>
              <w:rPr>
                <w:b/>
                <w:bCs/>
              </w:rPr>
              <w:t>Homer, Déjà client</w:t>
            </w:r>
          </w:p>
        </w:tc>
      </w:tr>
      <w:tr w:rsidR="00D4282D" w14:paraId="58D97E7F" w14:textId="77777777" w:rsidTr="00D4282D">
        <w:trPr>
          <w:trHeight w:val="1671"/>
        </w:trPr>
        <w:tc>
          <w:tcPr>
            <w:tcW w:w="2405" w:type="dxa"/>
          </w:tcPr>
          <w:p w14:paraId="604777EF" w14:textId="1C0C4B78" w:rsidR="00D4282D" w:rsidRDefault="00D4282D" w:rsidP="00D17ACD">
            <w:r>
              <w:rPr>
                <w:noProof/>
              </w:rPr>
              <w:drawing>
                <wp:inline distT="0" distB="0" distL="0" distR="0" wp14:anchorId="34913CE3" wp14:editId="481107A4">
                  <wp:extent cx="992873" cy="1103192"/>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2873" cy="1103192"/>
                          </a:xfrm>
                          <a:prstGeom prst="rect">
                            <a:avLst/>
                          </a:prstGeom>
                        </pic:spPr>
                      </pic:pic>
                    </a:graphicData>
                  </a:graphic>
                </wp:inline>
              </w:drawing>
            </w:r>
          </w:p>
        </w:tc>
        <w:tc>
          <w:tcPr>
            <w:tcW w:w="6657" w:type="dxa"/>
          </w:tcPr>
          <w:p w14:paraId="6EBB234A" w14:textId="207B8097" w:rsidR="00D4282D" w:rsidRDefault="004D133C" w:rsidP="00D17ACD">
            <w:r w:rsidRPr="00D4282D">
              <w:rPr>
                <w:b/>
                <w:bCs/>
              </w:rPr>
              <w:t>Contexte</w:t>
            </w:r>
            <w:r>
              <w:rPr>
                <w:b/>
                <w:bCs/>
              </w:rPr>
              <w:t> </w:t>
            </w:r>
            <w:r>
              <w:rPr>
                <w:b/>
                <w:bCs/>
              </w:rPr>
              <w:br/>
            </w:r>
            <w:r>
              <w:t>Client du restaurant</w:t>
            </w:r>
            <w:r w:rsidR="00392789">
              <w:t>, grand mangeur de pizza et impatient de les recevoir.</w:t>
            </w:r>
            <w:r w:rsidR="00A854F4">
              <w:t xml:space="preserve"> Adulte possédant une carte bleue</w:t>
            </w:r>
          </w:p>
          <w:p w14:paraId="34F4F44A" w14:textId="77777777" w:rsidR="00392789" w:rsidRPr="00392789" w:rsidRDefault="00392789" w:rsidP="00392789">
            <w:pPr>
              <w:rPr>
                <w:color w:val="FF0000"/>
              </w:rPr>
            </w:pPr>
            <w:r w:rsidRPr="00392789">
              <w:rPr>
                <w:color w:val="FF0000"/>
              </w:rPr>
              <w:t>- On veut qu’il puisse consulter l’état de sa commande en temps réel</w:t>
            </w:r>
          </w:p>
          <w:p w14:paraId="30D0E477" w14:textId="26C3F02F" w:rsidR="00392789" w:rsidRPr="004D133C" w:rsidRDefault="00392789" w:rsidP="00392789">
            <w:r w:rsidRPr="00392789">
              <w:rPr>
                <w:color w:val="FF0000"/>
              </w:rPr>
              <w:t>- On veut que les pizza qui lui sont proposées soit uniquement disponible en fonction des stocks pour éviter les mauvaise surprises</w:t>
            </w:r>
          </w:p>
        </w:tc>
      </w:tr>
      <w:tr w:rsidR="00D4282D" w14:paraId="1779BE96" w14:textId="77777777" w:rsidTr="00D4282D">
        <w:trPr>
          <w:trHeight w:val="1695"/>
        </w:trPr>
        <w:tc>
          <w:tcPr>
            <w:tcW w:w="2405" w:type="dxa"/>
          </w:tcPr>
          <w:p w14:paraId="6056123B" w14:textId="77777777" w:rsidR="00D4282D" w:rsidRDefault="004D133C" w:rsidP="00D17ACD">
            <w:r w:rsidRPr="00D4282D">
              <w:rPr>
                <w:b/>
                <w:bCs/>
              </w:rPr>
              <w:t>But et comportements</w:t>
            </w:r>
            <w:r w:rsidR="00D4282D">
              <w:rPr>
                <w:b/>
                <w:bCs/>
              </w:rPr>
              <w:br/>
            </w:r>
            <w:r w:rsidR="00392789">
              <w:t>- Il veut savoir toute les 5 minutes où en est sa commande</w:t>
            </w:r>
          </w:p>
          <w:p w14:paraId="2AD6C31A" w14:textId="4FBA1326" w:rsidR="00392789" w:rsidRPr="00D4282D" w:rsidRDefault="00392789" w:rsidP="00392789">
            <w:r>
              <w:t>- Il veut pouvoir changer d’avis tant que cela est possible</w:t>
            </w:r>
          </w:p>
        </w:tc>
        <w:tc>
          <w:tcPr>
            <w:tcW w:w="6657" w:type="dxa"/>
          </w:tcPr>
          <w:p w14:paraId="51517392" w14:textId="77777777" w:rsidR="00D4282D" w:rsidRDefault="004D133C" w:rsidP="00D17ACD">
            <w:r w:rsidRPr="004D133C">
              <w:rPr>
                <w:b/>
                <w:bCs/>
              </w:rPr>
              <w:t>Ce que cela implique</w:t>
            </w:r>
            <w:r w:rsidR="00392789">
              <w:rPr>
                <w:b/>
                <w:bCs/>
              </w:rPr>
              <w:br/>
            </w:r>
            <w:r w:rsidR="00392789">
              <w:t xml:space="preserve">- </w:t>
            </w:r>
            <w:r w:rsidR="00A854F4">
              <w:t>Ne voir que les pizzas disponibles</w:t>
            </w:r>
          </w:p>
          <w:p w14:paraId="7A3971F7" w14:textId="77777777" w:rsidR="00A854F4" w:rsidRDefault="00A854F4" w:rsidP="00A854F4">
            <w:r>
              <w:t>- Afficher l’état des commandes en temps réel</w:t>
            </w:r>
          </w:p>
          <w:p w14:paraId="0C27562C" w14:textId="3D00E2DE" w:rsidR="00A854F4" w:rsidRDefault="00A854F4" w:rsidP="00A854F4">
            <w:r>
              <w:t>- Possibilité de modifier ou d’annuler une commande tant que celle-ci n’est pas en préparation</w:t>
            </w:r>
          </w:p>
          <w:p w14:paraId="660C3976" w14:textId="1A25C2F3" w:rsidR="00A854F4" w:rsidRDefault="00A854F4" w:rsidP="00A854F4">
            <w:r>
              <w:t>- Possibilité de régler en ligne</w:t>
            </w:r>
          </w:p>
          <w:p w14:paraId="0C0784AE" w14:textId="745F6EB7" w:rsidR="00A854F4" w:rsidRPr="00392789" w:rsidRDefault="00A854F4" w:rsidP="00A854F4"/>
        </w:tc>
      </w:tr>
    </w:tbl>
    <w:p w14:paraId="44E09E55" w14:textId="108D1469" w:rsidR="00CD2206" w:rsidRDefault="00CD2206" w:rsidP="00CD2206"/>
    <w:p w14:paraId="0F54A7C9" w14:textId="461C75AB" w:rsidR="00D4282D" w:rsidRDefault="00D4282D" w:rsidP="00CD2206"/>
    <w:p w14:paraId="4CDB005B" w14:textId="505EFBDD" w:rsidR="00D4282D" w:rsidRDefault="00D4282D" w:rsidP="00CD2206"/>
    <w:p w14:paraId="66F12C98" w14:textId="77777777" w:rsidR="00D4282D" w:rsidRDefault="00D4282D" w:rsidP="00CD2206"/>
    <w:p w14:paraId="4110BE1A" w14:textId="38C1500D" w:rsidR="00D4282D" w:rsidRDefault="00D4282D" w:rsidP="00CD2206"/>
    <w:p w14:paraId="49B5B311" w14:textId="4B213C4A" w:rsidR="00D4282D" w:rsidRDefault="00D4282D" w:rsidP="00CD2206"/>
    <w:p w14:paraId="5512C736" w14:textId="77777777" w:rsidR="006746BB" w:rsidRPr="00CD2206" w:rsidRDefault="006746BB" w:rsidP="00CD2206"/>
    <w:p w14:paraId="1673C9E9" w14:textId="7F55D4B7" w:rsidR="00D4282D" w:rsidRPr="00D4282D" w:rsidRDefault="00CD2206" w:rsidP="00D4282D">
      <w:pPr>
        <w:pStyle w:val="Titre2"/>
        <w:numPr>
          <w:ilvl w:val="1"/>
          <w:numId w:val="20"/>
        </w:numPr>
        <w:rPr>
          <w:sz w:val="28"/>
          <w:szCs w:val="28"/>
          <w:u w:val="single"/>
        </w:rPr>
      </w:pPr>
      <w:bookmarkStart w:id="17" w:name="_Toc77524339"/>
      <w:r w:rsidRPr="00866C35">
        <w:rPr>
          <w:sz w:val="28"/>
          <w:szCs w:val="28"/>
          <w:u w:val="single"/>
        </w:rPr>
        <w:t>Person</w:t>
      </w:r>
      <w:r>
        <w:rPr>
          <w:sz w:val="28"/>
          <w:szCs w:val="28"/>
          <w:u w:val="single"/>
        </w:rPr>
        <w:t xml:space="preserve">a : </w:t>
      </w:r>
      <w:bookmarkEnd w:id="17"/>
      <w:r w:rsidR="00D456E1">
        <w:rPr>
          <w:sz w:val="28"/>
          <w:szCs w:val="28"/>
          <w:u w:val="single"/>
        </w:rPr>
        <w:t>Otto</w:t>
      </w:r>
    </w:p>
    <w:tbl>
      <w:tblPr>
        <w:tblStyle w:val="Grilledutableau"/>
        <w:tblW w:w="0" w:type="auto"/>
        <w:tblLook w:val="04A0" w:firstRow="1" w:lastRow="0" w:firstColumn="1" w:lastColumn="0" w:noHBand="0" w:noVBand="1"/>
      </w:tblPr>
      <w:tblGrid>
        <w:gridCol w:w="2405"/>
        <w:gridCol w:w="6657"/>
      </w:tblGrid>
      <w:tr w:rsidR="00D4282D" w14:paraId="7B27CDF1" w14:textId="77777777" w:rsidTr="00D17ACD">
        <w:trPr>
          <w:trHeight w:val="311"/>
        </w:trPr>
        <w:tc>
          <w:tcPr>
            <w:tcW w:w="9062" w:type="dxa"/>
            <w:gridSpan w:val="2"/>
          </w:tcPr>
          <w:p w14:paraId="1ACE65E5" w14:textId="0A258E8E" w:rsidR="00D4282D" w:rsidRPr="00D4282D" w:rsidRDefault="00D4282D" w:rsidP="00D17ACD">
            <w:pPr>
              <w:jc w:val="center"/>
              <w:rPr>
                <w:b/>
                <w:bCs/>
              </w:rPr>
            </w:pPr>
            <w:r>
              <w:rPr>
                <w:b/>
                <w:bCs/>
              </w:rPr>
              <w:t>Otto</w:t>
            </w:r>
            <w:r w:rsidRPr="00D4282D">
              <w:rPr>
                <w:b/>
                <w:bCs/>
              </w:rPr>
              <w:t xml:space="preserve">, </w:t>
            </w:r>
            <w:r>
              <w:rPr>
                <w:b/>
                <w:bCs/>
              </w:rPr>
              <w:t>Livreur</w:t>
            </w:r>
          </w:p>
        </w:tc>
      </w:tr>
      <w:tr w:rsidR="00D4282D" w14:paraId="306DA161" w14:textId="77777777" w:rsidTr="00D4282D">
        <w:trPr>
          <w:trHeight w:val="1671"/>
        </w:trPr>
        <w:tc>
          <w:tcPr>
            <w:tcW w:w="2405" w:type="dxa"/>
          </w:tcPr>
          <w:p w14:paraId="411488E4" w14:textId="77777777" w:rsidR="00D4282D" w:rsidRDefault="00D4282D" w:rsidP="00D17ACD">
            <w:r>
              <w:rPr>
                <w:noProof/>
              </w:rPr>
              <w:drawing>
                <wp:inline distT="0" distB="0" distL="0" distR="0" wp14:anchorId="7E653A54" wp14:editId="2EE87D55">
                  <wp:extent cx="1294279" cy="100012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10735" cy="1012841"/>
                          </a:xfrm>
                          <a:prstGeom prst="rect">
                            <a:avLst/>
                          </a:prstGeom>
                        </pic:spPr>
                      </pic:pic>
                    </a:graphicData>
                  </a:graphic>
                </wp:inline>
              </w:drawing>
            </w:r>
          </w:p>
        </w:tc>
        <w:tc>
          <w:tcPr>
            <w:tcW w:w="6657" w:type="dxa"/>
          </w:tcPr>
          <w:p w14:paraId="16EC3868" w14:textId="77777777" w:rsidR="00D4282D" w:rsidRDefault="004D133C" w:rsidP="00D17ACD">
            <w:r w:rsidRPr="00D4282D">
              <w:rPr>
                <w:b/>
                <w:bCs/>
              </w:rPr>
              <w:t>Contexte</w:t>
            </w:r>
            <w:r>
              <w:rPr>
                <w:b/>
                <w:bCs/>
              </w:rPr>
              <w:t> </w:t>
            </w:r>
            <w:r w:rsidR="00A854F4">
              <w:rPr>
                <w:b/>
                <w:bCs/>
              </w:rPr>
              <w:br/>
            </w:r>
            <w:r w:rsidR="00A854F4">
              <w:t>Aime la route, la vitesse et n’aime pas qu’on lui dise ce qu’il doit faire</w:t>
            </w:r>
          </w:p>
          <w:p w14:paraId="2BDE5446" w14:textId="2A0463C4" w:rsidR="00A854F4" w:rsidRPr="006746BB" w:rsidRDefault="00A854F4" w:rsidP="00A854F4">
            <w:pPr>
              <w:rPr>
                <w:color w:val="FF0000"/>
              </w:rPr>
            </w:pPr>
            <w:r w:rsidRPr="006746BB">
              <w:rPr>
                <w:color w:val="FF0000"/>
              </w:rPr>
              <w:t>- On veut qu’il puisse consulter les commandes prêtes à livrer de lui-même</w:t>
            </w:r>
          </w:p>
          <w:p w14:paraId="4BD473DC" w14:textId="2052A52C" w:rsidR="00A854F4" w:rsidRPr="00A854F4" w:rsidRDefault="00A854F4" w:rsidP="00A854F4">
            <w:r w:rsidRPr="006746BB">
              <w:rPr>
                <w:color w:val="FF0000"/>
              </w:rPr>
              <w:t xml:space="preserve">- On veut qu’il </w:t>
            </w:r>
            <w:r w:rsidR="004D3E01" w:rsidRPr="006746BB">
              <w:rPr>
                <w:color w:val="FF0000"/>
              </w:rPr>
              <w:t>ait</w:t>
            </w:r>
            <w:r w:rsidRPr="006746BB">
              <w:rPr>
                <w:color w:val="FF0000"/>
              </w:rPr>
              <w:t xml:space="preserve"> accès aux détails des commandes pour avoir les informations de livraison</w:t>
            </w:r>
          </w:p>
        </w:tc>
      </w:tr>
      <w:tr w:rsidR="00D4282D" w14:paraId="6FAA96B9" w14:textId="77777777" w:rsidTr="00D4282D">
        <w:trPr>
          <w:trHeight w:val="1695"/>
        </w:trPr>
        <w:tc>
          <w:tcPr>
            <w:tcW w:w="2405" w:type="dxa"/>
          </w:tcPr>
          <w:p w14:paraId="2884EA3F" w14:textId="77777777" w:rsidR="00A854F4" w:rsidRDefault="004D133C" w:rsidP="00D17ACD">
            <w:r w:rsidRPr="00D4282D">
              <w:rPr>
                <w:b/>
                <w:bCs/>
              </w:rPr>
              <w:t>But et comportements</w:t>
            </w:r>
            <w:r w:rsidR="00A854F4">
              <w:rPr>
                <w:b/>
                <w:bCs/>
              </w:rPr>
              <w:br/>
            </w:r>
            <w:r w:rsidR="00A854F4">
              <w:t>- Il souhaite être autonome dans la gestion de ses livraisons</w:t>
            </w:r>
          </w:p>
          <w:p w14:paraId="78D4D3A3" w14:textId="496FD670" w:rsidR="00D4282D" w:rsidRPr="00D4282D" w:rsidRDefault="00D4282D" w:rsidP="00A854F4">
            <w:r w:rsidRPr="00A854F4">
              <w:rPr>
                <w:b/>
                <w:bCs/>
              </w:rPr>
              <w:br/>
            </w:r>
          </w:p>
        </w:tc>
        <w:tc>
          <w:tcPr>
            <w:tcW w:w="6657" w:type="dxa"/>
          </w:tcPr>
          <w:p w14:paraId="04E39A13" w14:textId="77777777" w:rsidR="00D4282D" w:rsidRDefault="004D133C" w:rsidP="00D17ACD">
            <w:r w:rsidRPr="004D133C">
              <w:rPr>
                <w:b/>
                <w:bCs/>
              </w:rPr>
              <w:t>Ce que cela implique</w:t>
            </w:r>
            <w:r w:rsidR="00A854F4">
              <w:rPr>
                <w:b/>
                <w:bCs/>
              </w:rPr>
              <w:br/>
            </w:r>
            <w:r w:rsidR="00A854F4">
              <w:t>- Fournir un état des commandes de sa pizzéria en temps réel</w:t>
            </w:r>
          </w:p>
          <w:p w14:paraId="456E61DD" w14:textId="77777777" w:rsidR="00A854F4" w:rsidRDefault="00A854F4" w:rsidP="00A854F4">
            <w:r>
              <w:t>- Fournir des alertes quand une commande est prête à être livrée</w:t>
            </w:r>
          </w:p>
          <w:p w14:paraId="64DBF1EF" w14:textId="77777777" w:rsidR="00A854F4" w:rsidRDefault="00A854F4" w:rsidP="00A854F4">
            <w:r>
              <w:t>- Donner la possibilité d’informer le système quand une commande est payée dans le cas d’un paiement à la livraison</w:t>
            </w:r>
          </w:p>
          <w:p w14:paraId="17C80669" w14:textId="197283A8" w:rsidR="00A854F4" w:rsidRPr="00A854F4" w:rsidRDefault="00A854F4" w:rsidP="00A854F4">
            <w:r>
              <w:t xml:space="preserve">- Donner la possibilité de changer l’état de la commande quand celle-ci est livrée </w:t>
            </w:r>
          </w:p>
        </w:tc>
      </w:tr>
    </w:tbl>
    <w:p w14:paraId="0A9A51F1" w14:textId="3ACF5A48" w:rsidR="00CD2206" w:rsidRDefault="00CD2206" w:rsidP="00CD2206"/>
    <w:p w14:paraId="3FC74E21" w14:textId="77777777" w:rsidR="006746BB" w:rsidRPr="00CD2206" w:rsidRDefault="006746BB" w:rsidP="00CD2206"/>
    <w:p w14:paraId="6B7FBE51" w14:textId="5D46449E" w:rsidR="00CD2206" w:rsidRDefault="00CD2206" w:rsidP="00CD2206">
      <w:pPr>
        <w:pStyle w:val="Titre2"/>
        <w:numPr>
          <w:ilvl w:val="1"/>
          <w:numId w:val="20"/>
        </w:numPr>
        <w:rPr>
          <w:sz w:val="28"/>
          <w:szCs w:val="28"/>
          <w:u w:val="single"/>
        </w:rPr>
      </w:pPr>
      <w:bookmarkStart w:id="18" w:name="_Toc77524340"/>
      <w:r>
        <w:rPr>
          <w:sz w:val="28"/>
          <w:szCs w:val="28"/>
          <w:u w:val="single"/>
        </w:rPr>
        <w:t>Persona : Luigi</w:t>
      </w:r>
      <w:bookmarkEnd w:id="18"/>
    </w:p>
    <w:tbl>
      <w:tblPr>
        <w:tblStyle w:val="Grilledutableau"/>
        <w:tblW w:w="0" w:type="auto"/>
        <w:tblLook w:val="04A0" w:firstRow="1" w:lastRow="0" w:firstColumn="1" w:lastColumn="0" w:noHBand="0" w:noVBand="1"/>
      </w:tblPr>
      <w:tblGrid>
        <w:gridCol w:w="2405"/>
        <w:gridCol w:w="6657"/>
      </w:tblGrid>
      <w:tr w:rsidR="00D4282D" w14:paraId="562C4436" w14:textId="77777777" w:rsidTr="00D17ACD">
        <w:trPr>
          <w:trHeight w:val="311"/>
        </w:trPr>
        <w:tc>
          <w:tcPr>
            <w:tcW w:w="9062" w:type="dxa"/>
            <w:gridSpan w:val="2"/>
          </w:tcPr>
          <w:p w14:paraId="7E4C74DD" w14:textId="0D6EE4A9" w:rsidR="00D4282D" w:rsidRPr="00D4282D" w:rsidRDefault="00D4282D" w:rsidP="00D17ACD">
            <w:pPr>
              <w:jc w:val="center"/>
              <w:rPr>
                <w:b/>
                <w:bCs/>
              </w:rPr>
            </w:pPr>
            <w:r>
              <w:rPr>
                <w:b/>
                <w:bCs/>
              </w:rPr>
              <w:t>Luigi, Pizzaiolo</w:t>
            </w:r>
          </w:p>
        </w:tc>
      </w:tr>
      <w:tr w:rsidR="00D4282D" w14:paraId="6A6B38A2" w14:textId="77777777" w:rsidTr="004D133C">
        <w:trPr>
          <w:trHeight w:val="1671"/>
        </w:trPr>
        <w:tc>
          <w:tcPr>
            <w:tcW w:w="2405" w:type="dxa"/>
          </w:tcPr>
          <w:p w14:paraId="7B41A441" w14:textId="77777777" w:rsidR="00D4282D" w:rsidRDefault="00D4282D" w:rsidP="00D17ACD">
            <w:r>
              <w:rPr>
                <w:noProof/>
              </w:rPr>
              <w:drawing>
                <wp:inline distT="0" distB="0" distL="0" distR="0" wp14:anchorId="1969ECF1" wp14:editId="5E999D34">
                  <wp:extent cx="992873" cy="9928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2873" cy="992873"/>
                          </a:xfrm>
                          <a:prstGeom prst="rect">
                            <a:avLst/>
                          </a:prstGeom>
                        </pic:spPr>
                      </pic:pic>
                    </a:graphicData>
                  </a:graphic>
                </wp:inline>
              </w:drawing>
            </w:r>
          </w:p>
        </w:tc>
        <w:tc>
          <w:tcPr>
            <w:tcW w:w="6657" w:type="dxa"/>
          </w:tcPr>
          <w:p w14:paraId="5C3AEB72" w14:textId="77777777" w:rsidR="00D4282D" w:rsidRDefault="004D133C" w:rsidP="00D17ACD">
            <w:pPr>
              <w:rPr>
                <w:b/>
                <w:bCs/>
              </w:rPr>
            </w:pPr>
            <w:r w:rsidRPr="00D4282D">
              <w:rPr>
                <w:b/>
                <w:bCs/>
              </w:rPr>
              <w:t>Contexte</w:t>
            </w:r>
            <w:r>
              <w:rPr>
                <w:b/>
                <w:bCs/>
              </w:rPr>
              <w:t> </w:t>
            </w:r>
          </w:p>
          <w:p w14:paraId="2E7F558C" w14:textId="77777777" w:rsidR="00A854F4" w:rsidRDefault="006746BB" w:rsidP="00D17ACD">
            <w:r>
              <w:t>Adore faire des pizza mais est un peu tête en l’air et ne sait pas très bien gérer ses stocks. Il n’est pas très doué avec la technologie.</w:t>
            </w:r>
          </w:p>
          <w:p w14:paraId="3DBDAEAE" w14:textId="63F96005" w:rsidR="006746BB" w:rsidRPr="006746BB" w:rsidRDefault="006746BB" w:rsidP="006746BB">
            <w:pPr>
              <w:rPr>
                <w:color w:val="FF0000"/>
              </w:rPr>
            </w:pPr>
            <w:r w:rsidRPr="006746BB">
              <w:rPr>
                <w:color w:val="FF0000"/>
              </w:rPr>
              <w:t>- On veut que le système lui paraisse simple et ergonomique</w:t>
            </w:r>
          </w:p>
          <w:p w14:paraId="3025406F" w14:textId="77777777" w:rsidR="006746BB" w:rsidRPr="006746BB" w:rsidRDefault="006746BB" w:rsidP="006746BB">
            <w:pPr>
              <w:rPr>
                <w:color w:val="FF0000"/>
              </w:rPr>
            </w:pPr>
            <w:r w:rsidRPr="006746BB">
              <w:rPr>
                <w:color w:val="FF0000"/>
              </w:rPr>
              <w:t>- On veut lui fournir de l’aide en cas d’oubli d’une recette</w:t>
            </w:r>
          </w:p>
          <w:p w14:paraId="20474D3F" w14:textId="1162BA8F" w:rsidR="006746BB" w:rsidRPr="006746BB" w:rsidRDefault="006746BB" w:rsidP="006746BB">
            <w:r w:rsidRPr="006746BB">
              <w:rPr>
                <w:color w:val="FF0000"/>
              </w:rPr>
              <w:t>- On veut que les stocks soit mis à jour en temps réel à chaque préparation</w:t>
            </w:r>
          </w:p>
        </w:tc>
      </w:tr>
      <w:tr w:rsidR="00D4282D" w14:paraId="595E8039" w14:textId="77777777" w:rsidTr="004D133C">
        <w:trPr>
          <w:trHeight w:val="1695"/>
        </w:trPr>
        <w:tc>
          <w:tcPr>
            <w:tcW w:w="2405" w:type="dxa"/>
          </w:tcPr>
          <w:p w14:paraId="2E689B62" w14:textId="1195248E" w:rsidR="00D4282D" w:rsidRPr="00D4282D" w:rsidRDefault="004D133C" w:rsidP="00D17ACD">
            <w:r w:rsidRPr="00D4282D">
              <w:rPr>
                <w:b/>
                <w:bCs/>
              </w:rPr>
              <w:t>But et comportements</w:t>
            </w:r>
            <w:r w:rsidR="00D4282D">
              <w:rPr>
                <w:b/>
                <w:bCs/>
              </w:rPr>
              <w:br/>
            </w:r>
            <w:r w:rsidR="006746BB">
              <w:t>- Souhaite se concentrer sur la cuisine avec un minimum de manipulation de l’application</w:t>
            </w:r>
          </w:p>
        </w:tc>
        <w:tc>
          <w:tcPr>
            <w:tcW w:w="6657" w:type="dxa"/>
          </w:tcPr>
          <w:p w14:paraId="465C95BC" w14:textId="77777777" w:rsidR="00D4282D" w:rsidRDefault="004D133C" w:rsidP="00D17ACD">
            <w:pPr>
              <w:rPr>
                <w:b/>
                <w:bCs/>
              </w:rPr>
            </w:pPr>
            <w:r w:rsidRPr="004D133C">
              <w:rPr>
                <w:b/>
                <w:bCs/>
              </w:rPr>
              <w:t>Ce que cela implique</w:t>
            </w:r>
          </w:p>
          <w:p w14:paraId="40FF96D7" w14:textId="77777777" w:rsidR="006746BB" w:rsidRDefault="006746BB" w:rsidP="006746BB">
            <w:r>
              <w:t>- Fournir un bouton affichant l’aide-mémoire d’une recette</w:t>
            </w:r>
          </w:p>
          <w:p w14:paraId="3B1CAA18" w14:textId="77777777" w:rsidR="006746BB" w:rsidRDefault="006746BB" w:rsidP="006746BB">
            <w:r>
              <w:t>- Mettre automatiquement les stocks à jour à chaque pizza préparée</w:t>
            </w:r>
          </w:p>
          <w:p w14:paraId="37F2F6BB" w14:textId="77777777" w:rsidR="006746BB" w:rsidRDefault="006746BB" w:rsidP="006746BB">
            <w:r>
              <w:t>- Lui permettre tout de même de consulter les stocks</w:t>
            </w:r>
          </w:p>
          <w:p w14:paraId="03C12A94" w14:textId="77777777" w:rsidR="006746BB" w:rsidRDefault="006746BB" w:rsidP="006746BB">
            <w:r>
              <w:t>- Recevoir les commandes en temps réel</w:t>
            </w:r>
          </w:p>
          <w:p w14:paraId="7E1DD417" w14:textId="2F08E7FD" w:rsidR="006746BB" w:rsidRPr="006746BB" w:rsidRDefault="006746BB" w:rsidP="006746BB">
            <w:r>
              <w:t>- Changer l’état des commandes en « prête à livrer » quand il a terminé</w:t>
            </w:r>
          </w:p>
        </w:tc>
      </w:tr>
    </w:tbl>
    <w:p w14:paraId="6BC358D5" w14:textId="03B8AFCD" w:rsidR="00CD2206" w:rsidRDefault="00CD2206" w:rsidP="00CD2206"/>
    <w:p w14:paraId="5F3D0B9C" w14:textId="43F34C18" w:rsidR="006746BB" w:rsidRDefault="006746BB" w:rsidP="00CD2206"/>
    <w:p w14:paraId="67BB0830" w14:textId="1BBA9B29" w:rsidR="006746BB" w:rsidRDefault="006746BB" w:rsidP="00CD2206"/>
    <w:p w14:paraId="60DF3827" w14:textId="5B5E65F3" w:rsidR="006746BB" w:rsidRDefault="006746BB" w:rsidP="00CD2206"/>
    <w:p w14:paraId="4F79FEC8" w14:textId="443CDF58" w:rsidR="006746BB" w:rsidRDefault="006746BB" w:rsidP="00CD2206"/>
    <w:p w14:paraId="6E5104CA" w14:textId="317E8DD2" w:rsidR="006746BB" w:rsidRDefault="006746BB" w:rsidP="00CD2206"/>
    <w:p w14:paraId="5F13721A" w14:textId="60E31785" w:rsidR="006746BB" w:rsidRDefault="006746BB" w:rsidP="00CD2206"/>
    <w:p w14:paraId="030A2E8C" w14:textId="201EE135" w:rsidR="006746BB" w:rsidRDefault="006746BB" w:rsidP="00CD2206"/>
    <w:p w14:paraId="5BB272BD" w14:textId="77777777" w:rsidR="006746BB" w:rsidRPr="00CD2206" w:rsidRDefault="006746BB" w:rsidP="00CD2206"/>
    <w:p w14:paraId="56E17F5D" w14:textId="36773A5F" w:rsidR="00CD2206" w:rsidRDefault="00DE32FC" w:rsidP="00CD2206">
      <w:pPr>
        <w:pStyle w:val="Titre2"/>
        <w:numPr>
          <w:ilvl w:val="1"/>
          <w:numId w:val="20"/>
        </w:numPr>
        <w:rPr>
          <w:sz w:val="28"/>
          <w:szCs w:val="28"/>
          <w:u w:val="single"/>
        </w:rPr>
      </w:pPr>
      <w:bookmarkStart w:id="19" w:name="_Toc77524341"/>
      <w:r w:rsidRPr="00866C35">
        <w:rPr>
          <w:sz w:val="28"/>
          <w:szCs w:val="28"/>
          <w:u w:val="single"/>
        </w:rPr>
        <w:t>Person</w:t>
      </w:r>
      <w:r w:rsidR="00CD2206">
        <w:rPr>
          <w:sz w:val="28"/>
          <w:szCs w:val="28"/>
          <w:u w:val="single"/>
        </w:rPr>
        <w:t xml:space="preserve">a : </w:t>
      </w:r>
      <w:bookmarkEnd w:id="19"/>
      <w:r w:rsidR="00D456E1">
        <w:rPr>
          <w:sz w:val="28"/>
          <w:szCs w:val="28"/>
          <w:u w:val="single"/>
        </w:rPr>
        <w:t>Mr Burns</w:t>
      </w:r>
    </w:p>
    <w:tbl>
      <w:tblPr>
        <w:tblStyle w:val="Grilledutableau"/>
        <w:tblW w:w="0" w:type="auto"/>
        <w:tblLook w:val="04A0" w:firstRow="1" w:lastRow="0" w:firstColumn="1" w:lastColumn="0" w:noHBand="0" w:noVBand="1"/>
      </w:tblPr>
      <w:tblGrid>
        <w:gridCol w:w="2405"/>
        <w:gridCol w:w="6657"/>
      </w:tblGrid>
      <w:tr w:rsidR="00D4282D" w14:paraId="7093290B" w14:textId="77777777" w:rsidTr="00D17ACD">
        <w:trPr>
          <w:trHeight w:val="311"/>
        </w:trPr>
        <w:tc>
          <w:tcPr>
            <w:tcW w:w="9062" w:type="dxa"/>
            <w:gridSpan w:val="2"/>
          </w:tcPr>
          <w:p w14:paraId="76F6AE8C" w14:textId="02D84E89" w:rsidR="00D4282D" w:rsidRPr="00D4282D" w:rsidRDefault="00D4282D" w:rsidP="00D17ACD">
            <w:pPr>
              <w:jc w:val="center"/>
              <w:rPr>
                <w:b/>
                <w:bCs/>
              </w:rPr>
            </w:pPr>
            <w:r>
              <w:rPr>
                <w:b/>
                <w:bCs/>
              </w:rPr>
              <w:t>Mr Burns, Responsable</w:t>
            </w:r>
          </w:p>
        </w:tc>
      </w:tr>
      <w:tr w:rsidR="00D4282D" w14:paraId="56AF0B16" w14:textId="77777777" w:rsidTr="004D133C">
        <w:trPr>
          <w:trHeight w:val="1671"/>
        </w:trPr>
        <w:tc>
          <w:tcPr>
            <w:tcW w:w="2405" w:type="dxa"/>
          </w:tcPr>
          <w:p w14:paraId="589A7252" w14:textId="77777777" w:rsidR="00D4282D" w:rsidRDefault="00D4282D" w:rsidP="00D17ACD">
            <w:r>
              <w:rPr>
                <w:noProof/>
              </w:rPr>
              <w:drawing>
                <wp:inline distT="0" distB="0" distL="0" distR="0" wp14:anchorId="03001FDB" wp14:editId="2BDE5B52">
                  <wp:extent cx="1123950" cy="1155170"/>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5536" cy="1156800"/>
                          </a:xfrm>
                          <a:prstGeom prst="rect">
                            <a:avLst/>
                          </a:prstGeom>
                        </pic:spPr>
                      </pic:pic>
                    </a:graphicData>
                  </a:graphic>
                </wp:inline>
              </w:drawing>
            </w:r>
          </w:p>
        </w:tc>
        <w:tc>
          <w:tcPr>
            <w:tcW w:w="6657" w:type="dxa"/>
          </w:tcPr>
          <w:p w14:paraId="36623FCC" w14:textId="77777777" w:rsidR="00D4282D" w:rsidRPr="005E683C" w:rsidRDefault="004D133C" w:rsidP="00D17ACD">
            <w:pPr>
              <w:rPr>
                <w:color w:val="FF0000"/>
              </w:rPr>
            </w:pPr>
            <w:r w:rsidRPr="00D4282D">
              <w:rPr>
                <w:b/>
                <w:bCs/>
              </w:rPr>
              <w:t>Contexte</w:t>
            </w:r>
            <w:r w:rsidR="006746BB">
              <w:rPr>
                <w:b/>
                <w:bCs/>
              </w:rPr>
              <w:br/>
            </w:r>
            <w:r w:rsidR="00F945E6">
              <w:t>Gestionnaire chevronné, il aime avoir un œil sur tout et n’aime pas les erreurs.</w:t>
            </w:r>
            <w:r w:rsidR="00F945E6">
              <w:br/>
            </w:r>
            <w:r w:rsidR="00F945E6" w:rsidRPr="005E683C">
              <w:rPr>
                <w:color w:val="FF0000"/>
              </w:rPr>
              <w:t>- On veut qu’il puisse créer les comptes des employés qu’il embauche</w:t>
            </w:r>
          </w:p>
          <w:p w14:paraId="7E0C882D" w14:textId="41D115FE" w:rsidR="00F945E6" w:rsidRPr="005E683C" w:rsidRDefault="00F945E6" w:rsidP="00F945E6">
            <w:pPr>
              <w:rPr>
                <w:color w:val="FF0000"/>
              </w:rPr>
            </w:pPr>
            <w:r w:rsidRPr="005E683C">
              <w:rPr>
                <w:color w:val="FF0000"/>
              </w:rPr>
              <w:t>- On veut qu’il puisse voir les stocks en temps réel</w:t>
            </w:r>
          </w:p>
          <w:p w14:paraId="3BB5FFB2" w14:textId="77777777" w:rsidR="00F945E6" w:rsidRPr="005E683C" w:rsidRDefault="00F945E6" w:rsidP="00F945E6">
            <w:pPr>
              <w:rPr>
                <w:color w:val="FF0000"/>
              </w:rPr>
            </w:pPr>
            <w:r w:rsidRPr="005E683C">
              <w:rPr>
                <w:color w:val="FF0000"/>
              </w:rPr>
              <w:t>- On veut qu’il puisse accéder à toutes les fonctionnalité du site</w:t>
            </w:r>
          </w:p>
          <w:p w14:paraId="3820A036" w14:textId="088BEB10" w:rsidR="00F945E6" w:rsidRPr="006746BB" w:rsidRDefault="00F945E6" w:rsidP="00F945E6">
            <w:r w:rsidRPr="005E683C">
              <w:rPr>
                <w:color w:val="FF0000"/>
              </w:rPr>
              <w:t>(Commandes, états, carte, etc…)</w:t>
            </w:r>
          </w:p>
        </w:tc>
      </w:tr>
      <w:tr w:rsidR="00D4282D" w14:paraId="145459A7" w14:textId="77777777" w:rsidTr="004D133C">
        <w:trPr>
          <w:trHeight w:val="1695"/>
        </w:trPr>
        <w:tc>
          <w:tcPr>
            <w:tcW w:w="2405" w:type="dxa"/>
          </w:tcPr>
          <w:p w14:paraId="178FEDBE" w14:textId="78838878" w:rsidR="00D4282D" w:rsidRDefault="004D133C" w:rsidP="00D17ACD">
            <w:r w:rsidRPr="00D4282D">
              <w:rPr>
                <w:b/>
                <w:bCs/>
              </w:rPr>
              <w:t>But et comportements</w:t>
            </w:r>
            <w:r w:rsidR="00D4282D">
              <w:rPr>
                <w:b/>
                <w:bCs/>
              </w:rPr>
              <w:br/>
            </w:r>
            <w:r w:rsidR="00F945E6">
              <w:t xml:space="preserve">- Veut avoir accès à tout pour </w:t>
            </w:r>
            <w:r w:rsidR="005E683C">
              <w:t>rattraper les erreurs des équipiers ou leur venir en aide en cas de rush</w:t>
            </w:r>
          </w:p>
          <w:p w14:paraId="1449322C" w14:textId="552FFD76" w:rsidR="00F945E6" w:rsidRPr="00D4282D" w:rsidRDefault="00F945E6" w:rsidP="00F945E6">
            <w:r>
              <w:t>- Veut connaitre l’état des commandes et stocks en temps réel</w:t>
            </w:r>
          </w:p>
        </w:tc>
        <w:tc>
          <w:tcPr>
            <w:tcW w:w="6657" w:type="dxa"/>
          </w:tcPr>
          <w:p w14:paraId="7B73DBEF" w14:textId="77777777" w:rsidR="006746BB" w:rsidRDefault="006746BB" w:rsidP="006746BB">
            <w:pPr>
              <w:rPr>
                <w:b/>
                <w:bCs/>
              </w:rPr>
            </w:pPr>
            <w:r w:rsidRPr="004D133C">
              <w:rPr>
                <w:b/>
                <w:bCs/>
              </w:rPr>
              <w:t>Ce que cela implique</w:t>
            </w:r>
          </w:p>
          <w:p w14:paraId="04B84949" w14:textId="77777777" w:rsidR="00F945E6" w:rsidRDefault="00F945E6" w:rsidP="00F945E6">
            <w:r>
              <w:t>- Donner la possibilité de gérer les comptes utilisateurs (Création/ Modification/Suppression)</w:t>
            </w:r>
            <w:r>
              <w:br/>
              <w:t>- Donner l’accès aux commandes du groupe en temps réel</w:t>
            </w:r>
          </w:p>
          <w:p w14:paraId="0BD74FA2" w14:textId="77777777" w:rsidR="00F945E6" w:rsidRDefault="00F945E6" w:rsidP="00F945E6">
            <w:r>
              <w:t>- Donner l’accès aux stocks en temps réel</w:t>
            </w:r>
          </w:p>
          <w:p w14:paraId="57167A08" w14:textId="7FB201F0" w:rsidR="00F945E6" w:rsidRDefault="005E683C" w:rsidP="00F945E6">
            <w:r>
              <w:t>- Fournir un accès admin au responsable (c’est-à-dire toute les fonctionnalités de l’application avec des droits maximum en plus de celles cités ci-dessus)</w:t>
            </w:r>
          </w:p>
        </w:tc>
      </w:tr>
    </w:tbl>
    <w:p w14:paraId="04A41672" w14:textId="04D7AFC8" w:rsidR="00223BC6" w:rsidRPr="00866C35" w:rsidRDefault="00223BC6" w:rsidP="00223BC6">
      <w:pPr>
        <w:rPr>
          <w:sz w:val="24"/>
          <w:szCs w:val="24"/>
        </w:rPr>
      </w:pPr>
    </w:p>
    <w:p w14:paraId="1675CB77" w14:textId="33188146" w:rsidR="00223BC6" w:rsidRPr="00866C35" w:rsidRDefault="00223BC6" w:rsidP="00066FCF">
      <w:pPr>
        <w:pStyle w:val="Titre2"/>
        <w:numPr>
          <w:ilvl w:val="1"/>
          <w:numId w:val="20"/>
        </w:numPr>
        <w:rPr>
          <w:sz w:val="28"/>
          <w:szCs w:val="28"/>
          <w:u w:val="single"/>
        </w:rPr>
      </w:pPr>
      <w:bookmarkStart w:id="20" w:name="_Toc77524342"/>
      <w:r w:rsidRPr="00866C35">
        <w:rPr>
          <w:sz w:val="28"/>
          <w:szCs w:val="28"/>
          <w:u w:val="single"/>
        </w:rPr>
        <w:t>Impact mapping</w:t>
      </w:r>
      <w:bookmarkEnd w:id="20"/>
    </w:p>
    <w:p w14:paraId="4E241EB0" w14:textId="5ABA31FC" w:rsidR="00DE32FC" w:rsidRPr="00866C35" w:rsidRDefault="00DE32FC" w:rsidP="00DE32FC">
      <w:pPr>
        <w:rPr>
          <w:sz w:val="24"/>
          <w:szCs w:val="24"/>
        </w:rPr>
      </w:pPr>
    </w:p>
    <w:p w14:paraId="341C678A" w14:textId="63D088D9" w:rsidR="00DE32FC" w:rsidRPr="00866C35" w:rsidRDefault="00DE32FC" w:rsidP="00066FCF">
      <w:pPr>
        <w:pStyle w:val="Titre1"/>
        <w:numPr>
          <w:ilvl w:val="0"/>
          <w:numId w:val="20"/>
        </w:numPr>
        <w:rPr>
          <w:b/>
          <w:bCs/>
          <w:sz w:val="36"/>
          <w:szCs w:val="36"/>
          <w:u w:val="single"/>
        </w:rPr>
      </w:pPr>
      <w:bookmarkStart w:id="21" w:name="_Toc77524343"/>
      <w:r w:rsidRPr="00866C35">
        <w:rPr>
          <w:b/>
          <w:bCs/>
          <w:sz w:val="36"/>
          <w:szCs w:val="36"/>
          <w:u w:val="single"/>
        </w:rPr>
        <w:t>Scénarios d’utilisation</w:t>
      </w:r>
      <w:bookmarkEnd w:id="21"/>
    </w:p>
    <w:p w14:paraId="462043FD" w14:textId="5EDD2E15" w:rsidR="00223BC6" w:rsidRPr="00866C35" w:rsidRDefault="00223BC6" w:rsidP="00223BC6">
      <w:pPr>
        <w:rPr>
          <w:sz w:val="24"/>
          <w:szCs w:val="24"/>
        </w:rPr>
      </w:pPr>
    </w:p>
    <w:p w14:paraId="663DBF0F" w14:textId="77777777" w:rsidR="00223BC6" w:rsidRPr="00866C35" w:rsidRDefault="00223BC6" w:rsidP="00223BC6">
      <w:pPr>
        <w:rPr>
          <w:sz w:val="24"/>
          <w:szCs w:val="24"/>
        </w:rPr>
      </w:pPr>
    </w:p>
    <w:p w14:paraId="41B4F7DD" w14:textId="77777777" w:rsidR="007C496B" w:rsidRPr="00866C35" w:rsidRDefault="007C496B" w:rsidP="007C496B">
      <w:pPr>
        <w:rPr>
          <w:sz w:val="24"/>
          <w:szCs w:val="24"/>
        </w:rPr>
      </w:pPr>
    </w:p>
    <w:p w14:paraId="0740F628" w14:textId="77777777" w:rsidR="007C496B" w:rsidRPr="00866C35" w:rsidRDefault="007C496B" w:rsidP="007C496B">
      <w:pPr>
        <w:pStyle w:val="Paragraphedeliste"/>
        <w:rPr>
          <w:sz w:val="24"/>
          <w:szCs w:val="24"/>
        </w:rPr>
      </w:pPr>
    </w:p>
    <w:p w14:paraId="6DF6B39A" w14:textId="77777777" w:rsidR="007C496B" w:rsidRPr="00866C35" w:rsidRDefault="007C496B" w:rsidP="007C496B">
      <w:pPr>
        <w:rPr>
          <w:sz w:val="24"/>
          <w:szCs w:val="24"/>
        </w:rPr>
      </w:pPr>
    </w:p>
    <w:p w14:paraId="54FB301C" w14:textId="77777777" w:rsidR="007C496B" w:rsidRPr="00866C35" w:rsidRDefault="007C496B" w:rsidP="007C496B">
      <w:pPr>
        <w:rPr>
          <w:sz w:val="24"/>
          <w:szCs w:val="24"/>
        </w:rPr>
      </w:pPr>
    </w:p>
    <w:p w14:paraId="7CD15374" w14:textId="4CB0B965" w:rsidR="007C496B" w:rsidRPr="00866C35" w:rsidRDefault="007C496B" w:rsidP="007C496B">
      <w:pPr>
        <w:rPr>
          <w:sz w:val="24"/>
          <w:szCs w:val="24"/>
        </w:rPr>
      </w:pPr>
    </w:p>
    <w:p w14:paraId="32C53E1F" w14:textId="53ECEA5A" w:rsidR="00D52146" w:rsidRPr="00866C35" w:rsidRDefault="00D52146" w:rsidP="007C496B">
      <w:pPr>
        <w:rPr>
          <w:sz w:val="24"/>
          <w:szCs w:val="24"/>
        </w:rPr>
      </w:pPr>
    </w:p>
    <w:p w14:paraId="42E75649" w14:textId="77777777" w:rsidR="00D52146" w:rsidRPr="00866C35" w:rsidRDefault="00D52146" w:rsidP="007C496B">
      <w:pPr>
        <w:rPr>
          <w:sz w:val="24"/>
          <w:szCs w:val="24"/>
        </w:rPr>
      </w:pPr>
    </w:p>
    <w:p w14:paraId="5B2D74FC" w14:textId="77777777" w:rsidR="00BD5FBC" w:rsidRPr="00866C35" w:rsidRDefault="00BD5FBC" w:rsidP="00BD5FBC">
      <w:pPr>
        <w:pStyle w:val="Paragraphedeliste"/>
        <w:rPr>
          <w:sz w:val="36"/>
          <w:szCs w:val="36"/>
        </w:rPr>
      </w:pPr>
    </w:p>
    <w:sectPr w:rsidR="00BD5FBC" w:rsidRPr="00866C35" w:rsidSect="00066FCF">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C90B" w14:textId="77777777" w:rsidR="00CE3E90" w:rsidRDefault="00CE3E90" w:rsidP="00C84914">
      <w:pPr>
        <w:spacing w:after="0" w:line="240" w:lineRule="auto"/>
      </w:pPr>
      <w:r>
        <w:separator/>
      </w:r>
    </w:p>
  </w:endnote>
  <w:endnote w:type="continuationSeparator" w:id="0">
    <w:p w14:paraId="0B9EC5D4" w14:textId="77777777" w:rsidR="00CE3E90" w:rsidRDefault="00CE3E90" w:rsidP="00C8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ontserrat-Regular">
    <w:altName w:val="Calibri"/>
    <w:panose1 w:val="00000000000000000000"/>
    <w:charset w:val="FE"/>
    <w:family w:val="auto"/>
    <w:notTrueType/>
    <w:pitch w:val="default"/>
    <w:sig w:usb0="00000003"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38463"/>
      <w:docPartObj>
        <w:docPartGallery w:val="Page Numbers (Bottom of Page)"/>
        <w:docPartUnique/>
      </w:docPartObj>
    </w:sdtPr>
    <w:sdtEndPr/>
    <w:sdtContent>
      <w:p w14:paraId="5C9BE6A7" w14:textId="036EBF56" w:rsidR="00DA2C02" w:rsidRDefault="00DA2C02">
        <w:pPr>
          <w:pStyle w:val="Pieddepage"/>
          <w:jc w:val="right"/>
        </w:pPr>
        <w:r>
          <w:fldChar w:fldCharType="begin"/>
        </w:r>
        <w:r>
          <w:instrText>PAGE   \* MERGEFORMAT</w:instrText>
        </w:r>
        <w:r>
          <w:fldChar w:fldCharType="separate"/>
        </w:r>
        <w:r>
          <w:t>2</w:t>
        </w:r>
        <w:r>
          <w:fldChar w:fldCharType="end"/>
        </w:r>
      </w:p>
    </w:sdtContent>
  </w:sdt>
  <w:p w14:paraId="34BDFB78" w14:textId="77777777" w:rsidR="00DA2C02" w:rsidRDefault="00DA2C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D73F" w14:textId="77777777" w:rsidR="00CE3E90" w:rsidRDefault="00CE3E90" w:rsidP="00C84914">
      <w:pPr>
        <w:spacing w:after="0" w:line="240" w:lineRule="auto"/>
      </w:pPr>
      <w:r>
        <w:separator/>
      </w:r>
    </w:p>
  </w:footnote>
  <w:footnote w:type="continuationSeparator" w:id="0">
    <w:p w14:paraId="4091E1BA" w14:textId="77777777" w:rsidR="00CE3E90" w:rsidRDefault="00CE3E90" w:rsidP="00C8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480E" w14:textId="066F63A8" w:rsidR="00C84914" w:rsidRDefault="00C84914">
    <w:pPr>
      <w:pStyle w:val="En-tte"/>
    </w:pPr>
    <w:r>
      <w:rPr>
        <w:noProof/>
      </w:rPr>
      <mc:AlternateContent>
        <mc:Choice Requires="wps">
          <w:drawing>
            <wp:anchor distT="0" distB="0" distL="118745" distR="118745" simplePos="0" relativeHeight="251659264" behindDoc="1" locked="0" layoutInCell="1" allowOverlap="0" wp14:anchorId="7A4EE42B" wp14:editId="204FA5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6401B4" w14:textId="3FBAEA08" w:rsidR="00C84914" w:rsidRPr="00DA2C02" w:rsidRDefault="00C84914">
                              <w:pPr>
                                <w:pStyle w:val="En-tte"/>
                                <w:jc w:val="center"/>
                                <w:rPr>
                                  <w:caps/>
                                  <w:color w:val="FFFFFF" w:themeColor="background1"/>
                                </w:rPr>
                              </w:pPr>
                              <w:r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 PIZZA - Spécifications </w:t>
                              </w:r>
                              <w:r w:rsidR="00DA2C02"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fonctionnelles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4EE42B"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" o:allowoverlap="f" fillcolor="white [3212]" stroked="f" strokeweight="1pt">
              <v:textbox style="mso-fit-shape-to-text:t">
                <w:txbx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6401B4" w14:textId="3FBAEA08" w:rsidR="00C84914" w:rsidRPr="00DA2C02" w:rsidRDefault="00C84914">
                        <w:pPr>
                          <w:pStyle w:val="En-tte"/>
                          <w:jc w:val="center"/>
                          <w:rPr>
                            <w:caps/>
                            <w:color w:val="FFFFFF" w:themeColor="background1"/>
                          </w:rPr>
                        </w:pPr>
                        <w:r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 PIZZA - Spécifications </w:t>
                        </w:r>
                        <w:r w:rsidR="00DA2C02" w:rsidRPr="00DA2C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fonctionnelles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85B"/>
    <w:multiLevelType w:val="multilevel"/>
    <w:tmpl w:val="DB12F2D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E5544A"/>
    <w:multiLevelType w:val="hybridMultilevel"/>
    <w:tmpl w:val="66461010"/>
    <w:lvl w:ilvl="0" w:tplc="A8EA89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6F443E"/>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995F1E"/>
    <w:multiLevelType w:val="hybridMultilevel"/>
    <w:tmpl w:val="1840910E"/>
    <w:lvl w:ilvl="0" w:tplc="82DA66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A51C3B"/>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1E11B1"/>
    <w:multiLevelType w:val="hybridMultilevel"/>
    <w:tmpl w:val="ECBEB8BE"/>
    <w:lvl w:ilvl="0" w:tplc="E5049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CB1D9C"/>
    <w:multiLevelType w:val="multilevel"/>
    <w:tmpl w:val="212017E6"/>
    <w:lvl w:ilvl="0">
      <w:start w:val="1"/>
      <w:numFmt w:val="bullet"/>
      <w:lvlText w:val=""/>
      <w:lvlJc w:val="left"/>
      <w:pPr>
        <w:tabs>
          <w:tab w:val="num" w:pos="-24"/>
        </w:tabs>
        <w:ind w:left="-24" w:hanging="360"/>
      </w:pPr>
      <w:rPr>
        <w:rFonts w:ascii="Symbol" w:hAnsi="Symbol" w:hint="default"/>
        <w:sz w:val="20"/>
      </w:rPr>
    </w:lvl>
    <w:lvl w:ilvl="1">
      <w:start w:val="1"/>
      <w:numFmt w:val="bullet"/>
      <w:lvlText w:val="o"/>
      <w:lvlJc w:val="left"/>
      <w:pPr>
        <w:tabs>
          <w:tab w:val="num" w:pos="696"/>
        </w:tabs>
        <w:ind w:left="696" w:hanging="360"/>
      </w:pPr>
      <w:rPr>
        <w:rFonts w:ascii="Courier New" w:hAnsi="Courier New" w:cs="Times New Roman" w:hint="default"/>
        <w:sz w:val="20"/>
      </w:rPr>
    </w:lvl>
    <w:lvl w:ilvl="2">
      <w:start w:val="1"/>
      <w:numFmt w:val="bullet"/>
      <w:lvlText w:val=""/>
      <w:lvlJc w:val="left"/>
      <w:pPr>
        <w:tabs>
          <w:tab w:val="num" w:pos="1416"/>
        </w:tabs>
        <w:ind w:left="1416" w:hanging="360"/>
      </w:pPr>
      <w:rPr>
        <w:rFonts w:ascii="Wingdings" w:hAnsi="Wingdings" w:hint="default"/>
        <w:sz w:val="20"/>
      </w:rPr>
    </w:lvl>
    <w:lvl w:ilvl="3">
      <w:start w:val="1"/>
      <w:numFmt w:val="bullet"/>
      <w:lvlText w:val=""/>
      <w:lvlJc w:val="left"/>
      <w:pPr>
        <w:tabs>
          <w:tab w:val="num" w:pos="2136"/>
        </w:tabs>
        <w:ind w:left="2136" w:hanging="360"/>
      </w:pPr>
      <w:rPr>
        <w:rFonts w:ascii="Wingdings" w:hAnsi="Wingdings" w:hint="default"/>
        <w:sz w:val="20"/>
      </w:rPr>
    </w:lvl>
    <w:lvl w:ilvl="4">
      <w:start w:val="1"/>
      <w:numFmt w:val="bullet"/>
      <w:lvlText w:val=""/>
      <w:lvlJc w:val="left"/>
      <w:pPr>
        <w:tabs>
          <w:tab w:val="num" w:pos="2856"/>
        </w:tabs>
        <w:ind w:left="2856" w:hanging="360"/>
      </w:pPr>
      <w:rPr>
        <w:rFonts w:ascii="Wingdings" w:hAnsi="Wingdings" w:hint="default"/>
        <w:sz w:val="20"/>
      </w:rPr>
    </w:lvl>
    <w:lvl w:ilvl="5">
      <w:start w:val="1"/>
      <w:numFmt w:val="bullet"/>
      <w:lvlText w:val=""/>
      <w:lvlJc w:val="left"/>
      <w:pPr>
        <w:tabs>
          <w:tab w:val="num" w:pos="3576"/>
        </w:tabs>
        <w:ind w:left="3576" w:hanging="360"/>
      </w:pPr>
      <w:rPr>
        <w:rFonts w:ascii="Wingdings" w:hAnsi="Wingdings" w:hint="default"/>
        <w:sz w:val="20"/>
      </w:rPr>
    </w:lvl>
    <w:lvl w:ilvl="6">
      <w:start w:val="1"/>
      <w:numFmt w:val="bullet"/>
      <w:lvlText w:val=""/>
      <w:lvlJc w:val="left"/>
      <w:pPr>
        <w:tabs>
          <w:tab w:val="num" w:pos="4296"/>
        </w:tabs>
        <w:ind w:left="4296" w:hanging="360"/>
      </w:pPr>
      <w:rPr>
        <w:rFonts w:ascii="Wingdings" w:hAnsi="Wingdings" w:hint="default"/>
        <w:sz w:val="20"/>
      </w:rPr>
    </w:lvl>
    <w:lvl w:ilvl="7">
      <w:start w:val="1"/>
      <w:numFmt w:val="bullet"/>
      <w:lvlText w:val=""/>
      <w:lvlJc w:val="left"/>
      <w:pPr>
        <w:tabs>
          <w:tab w:val="num" w:pos="5016"/>
        </w:tabs>
        <w:ind w:left="5016" w:hanging="360"/>
      </w:pPr>
      <w:rPr>
        <w:rFonts w:ascii="Wingdings" w:hAnsi="Wingdings" w:hint="default"/>
        <w:sz w:val="20"/>
      </w:rPr>
    </w:lvl>
    <w:lvl w:ilvl="8">
      <w:start w:val="1"/>
      <w:numFmt w:val="bullet"/>
      <w:lvlText w:val=""/>
      <w:lvlJc w:val="left"/>
      <w:pPr>
        <w:tabs>
          <w:tab w:val="num" w:pos="5736"/>
        </w:tabs>
        <w:ind w:left="5736" w:hanging="360"/>
      </w:pPr>
      <w:rPr>
        <w:rFonts w:ascii="Wingdings" w:hAnsi="Wingdings" w:hint="default"/>
        <w:sz w:val="20"/>
      </w:rPr>
    </w:lvl>
  </w:abstractNum>
  <w:abstractNum w:abstractNumId="7" w15:restartNumberingAfterBreak="0">
    <w:nsid w:val="22ED0C98"/>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2040BB"/>
    <w:multiLevelType w:val="hybridMultilevel"/>
    <w:tmpl w:val="3D8A4AFC"/>
    <w:lvl w:ilvl="0" w:tplc="70387F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C3361A"/>
    <w:multiLevelType w:val="hybridMultilevel"/>
    <w:tmpl w:val="A3047CD0"/>
    <w:lvl w:ilvl="0" w:tplc="82A206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D121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0378E"/>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8C2493D"/>
    <w:multiLevelType w:val="hybridMultilevel"/>
    <w:tmpl w:val="BA3032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7A0D49"/>
    <w:multiLevelType w:val="hybridMultilevel"/>
    <w:tmpl w:val="75780306"/>
    <w:lvl w:ilvl="0" w:tplc="69A8D3E4">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B26F70"/>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7244EB"/>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9AC2878"/>
    <w:multiLevelType w:val="hybridMultilevel"/>
    <w:tmpl w:val="AE8EEA8C"/>
    <w:lvl w:ilvl="0" w:tplc="38AA1E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D31D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7651B"/>
    <w:multiLevelType w:val="hybridMultilevel"/>
    <w:tmpl w:val="2710D4F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3E4A5BB8"/>
    <w:multiLevelType w:val="hybridMultilevel"/>
    <w:tmpl w:val="F0767C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9364FC"/>
    <w:multiLevelType w:val="hybridMultilevel"/>
    <w:tmpl w:val="D5E65B5E"/>
    <w:lvl w:ilvl="0" w:tplc="41FE14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CA5C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00B6B"/>
    <w:multiLevelType w:val="multilevel"/>
    <w:tmpl w:val="714E4424"/>
    <w:lvl w:ilvl="0">
      <w:start w:val="1"/>
      <w:numFmt w:val="none"/>
      <w:pStyle w:val="Titre1"/>
      <w:lvlText w:val="2.1"/>
      <w:lvlJc w:val="left"/>
      <w:pPr>
        <w:ind w:left="432" w:hanging="432"/>
      </w:pPr>
      <w:rPr>
        <w:rFonts w:hint="default"/>
      </w:rPr>
    </w:lvl>
    <w:lvl w:ilvl="1">
      <w:start w:val="1"/>
      <w:numFmt w:val="decimal"/>
      <w:pStyle w:val="Titre2"/>
      <w:lvlText w:val="%12.%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15:restartNumberingAfterBreak="0">
    <w:nsid w:val="4CBE4F29"/>
    <w:multiLevelType w:val="hybridMultilevel"/>
    <w:tmpl w:val="3200A348"/>
    <w:lvl w:ilvl="0" w:tplc="EB3CE7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BF45C3"/>
    <w:multiLevelType w:val="hybridMultilevel"/>
    <w:tmpl w:val="1526C0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1977C7"/>
    <w:multiLevelType w:val="hybridMultilevel"/>
    <w:tmpl w:val="03B23144"/>
    <w:lvl w:ilvl="0" w:tplc="18409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095D24"/>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D0E3A41"/>
    <w:multiLevelType w:val="hybridMultilevel"/>
    <w:tmpl w:val="23C46796"/>
    <w:lvl w:ilvl="0" w:tplc="43B021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6D15C0"/>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EA61763"/>
    <w:multiLevelType w:val="multilevel"/>
    <w:tmpl w:val="D574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07FF0"/>
    <w:multiLevelType w:val="multilevel"/>
    <w:tmpl w:val="DB12F2D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5767067"/>
    <w:multiLevelType w:val="multilevel"/>
    <w:tmpl w:val="825A25A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77053A3C"/>
    <w:multiLevelType w:val="hybridMultilevel"/>
    <w:tmpl w:val="717AAE80"/>
    <w:lvl w:ilvl="0" w:tplc="AFC234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7E7135"/>
    <w:multiLevelType w:val="hybridMultilevel"/>
    <w:tmpl w:val="279E2722"/>
    <w:lvl w:ilvl="0" w:tplc="5802D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A41F77"/>
    <w:multiLevelType w:val="hybridMultilevel"/>
    <w:tmpl w:val="60EEE8A0"/>
    <w:lvl w:ilvl="0" w:tplc="5B8A15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3D4926"/>
    <w:multiLevelType w:val="hybridMultilevel"/>
    <w:tmpl w:val="A150FACE"/>
    <w:lvl w:ilvl="0" w:tplc="7D827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CF16BD8"/>
    <w:multiLevelType w:val="multilevel"/>
    <w:tmpl w:val="DB12F2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1"/>
  </w:num>
  <w:num w:numId="2">
    <w:abstractNumId w:val="30"/>
  </w:num>
  <w:num w:numId="3">
    <w:abstractNumId w:val="29"/>
  </w:num>
  <w:num w:numId="4">
    <w:abstractNumId w:val="0"/>
  </w:num>
  <w:num w:numId="5">
    <w:abstractNumId w:val="36"/>
  </w:num>
  <w:num w:numId="6">
    <w:abstractNumId w:val="14"/>
  </w:num>
  <w:num w:numId="7">
    <w:abstractNumId w:val="7"/>
  </w:num>
  <w:num w:numId="8">
    <w:abstractNumId w:val="4"/>
  </w:num>
  <w:num w:numId="9">
    <w:abstractNumId w:val="28"/>
  </w:num>
  <w:num w:numId="10">
    <w:abstractNumId w:val="11"/>
  </w:num>
  <w:num w:numId="11">
    <w:abstractNumId w:val="2"/>
  </w:num>
  <w:num w:numId="12">
    <w:abstractNumId w:val="26"/>
  </w:num>
  <w:num w:numId="13">
    <w:abstractNumId w:val="15"/>
  </w:num>
  <w:num w:numId="14">
    <w:abstractNumId w:val="6"/>
  </w:num>
  <w:num w:numId="15">
    <w:abstractNumId w:val="24"/>
  </w:num>
  <w:num w:numId="16">
    <w:abstractNumId w:val="10"/>
  </w:num>
  <w:num w:numId="17">
    <w:abstractNumId w:val="17"/>
  </w:num>
  <w:num w:numId="18">
    <w:abstractNumId w:val="22"/>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8"/>
  </w:num>
  <w:num w:numId="22">
    <w:abstractNumId w:val="12"/>
  </w:num>
  <w:num w:numId="23">
    <w:abstractNumId w:val="19"/>
  </w:num>
  <w:num w:numId="24">
    <w:abstractNumId w:val="1"/>
  </w:num>
  <w:num w:numId="25">
    <w:abstractNumId w:val="20"/>
  </w:num>
  <w:num w:numId="26">
    <w:abstractNumId w:val="3"/>
  </w:num>
  <w:num w:numId="27">
    <w:abstractNumId w:val="34"/>
  </w:num>
  <w:num w:numId="28">
    <w:abstractNumId w:val="33"/>
  </w:num>
  <w:num w:numId="29">
    <w:abstractNumId w:val="16"/>
  </w:num>
  <w:num w:numId="30">
    <w:abstractNumId w:val="23"/>
  </w:num>
  <w:num w:numId="31">
    <w:abstractNumId w:val="13"/>
  </w:num>
  <w:num w:numId="32">
    <w:abstractNumId w:val="9"/>
  </w:num>
  <w:num w:numId="33">
    <w:abstractNumId w:val="27"/>
  </w:num>
  <w:num w:numId="34">
    <w:abstractNumId w:val="32"/>
  </w:num>
  <w:num w:numId="35">
    <w:abstractNumId w:val="8"/>
  </w:num>
  <w:num w:numId="36">
    <w:abstractNumId w:val="25"/>
  </w:num>
  <w:num w:numId="37">
    <w:abstractNumId w:val="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14"/>
    <w:rsid w:val="00066FCF"/>
    <w:rsid w:val="00223BC6"/>
    <w:rsid w:val="002D7738"/>
    <w:rsid w:val="002E5996"/>
    <w:rsid w:val="00327BA8"/>
    <w:rsid w:val="00337585"/>
    <w:rsid w:val="00351739"/>
    <w:rsid w:val="00366154"/>
    <w:rsid w:val="00392789"/>
    <w:rsid w:val="00440E58"/>
    <w:rsid w:val="004D133C"/>
    <w:rsid w:val="004D3E01"/>
    <w:rsid w:val="00547E88"/>
    <w:rsid w:val="005E683C"/>
    <w:rsid w:val="00624D69"/>
    <w:rsid w:val="00636620"/>
    <w:rsid w:val="006746BB"/>
    <w:rsid w:val="006B61BB"/>
    <w:rsid w:val="00747E45"/>
    <w:rsid w:val="007640F0"/>
    <w:rsid w:val="007C496B"/>
    <w:rsid w:val="0082594E"/>
    <w:rsid w:val="00836AE7"/>
    <w:rsid w:val="00857501"/>
    <w:rsid w:val="00866C35"/>
    <w:rsid w:val="00890573"/>
    <w:rsid w:val="00970E5B"/>
    <w:rsid w:val="00A25C49"/>
    <w:rsid w:val="00A854F4"/>
    <w:rsid w:val="00B1133E"/>
    <w:rsid w:val="00B6308E"/>
    <w:rsid w:val="00BA2A82"/>
    <w:rsid w:val="00BD5FBC"/>
    <w:rsid w:val="00C515B2"/>
    <w:rsid w:val="00C84914"/>
    <w:rsid w:val="00C96CEB"/>
    <w:rsid w:val="00CD2206"/>
    <w:rsid w:val="00CE3E90"/>
    <w:rsid w:val="00D4282D"/>
    <w:rsid w:val="00D456E1"/>
    <w:rsid w:val="00D52146"/>
    <w:rsid w:val="00D7446D"/>
    <w:rsid w:val="00DA2C02"/>
    <w:rsid w:val="00DE32FC"/>
    <w:rsid w:val="00E36D0F"/>
    <w:rsid w:val="00E6430F"/>
    <w:rsid w:val="00F66D1E"/>
    <w:rsid w:val="00F94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3150"/>
  <w15:chartTrackingRefBased/>
  <w15:docId w15:val="{18C8248F-394E-4D67-91EB-7D016EFB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496B"/>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496B"/>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6FCF"/>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66FCF"/>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66FCF"/>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66FCF"/>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66FCF"/>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66FC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6FC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84914"/>
    <w:rPr>
      <w:b/>
      <w:bCs/>
    </w:rPr>
  </w:style>
  <w:style w:type="paragraph" w:styleId="En-tte">
    <w:name w:val="header"/>
    <w:basedOn w:val="Normal"/>
    <w:link w:val="En-tteCar"/>
    <w:uiPriority w:val="99"/>
    <w:unhideWhenUsed/>
    <w:rsid w:val="00C84914"/>
    <w:pPr>
      <w:tabs>
        <w:tab w:val="center" w:pos="4536"/>
        <w:tab w:val="right" w:pos="9072"/>
      </w:tabs>
      <w:spacing w:after="0" w:line="240" w:lineRule="auto"/>
    </w:pPr>
  </w:style>
  <w:style w:type="character" w:customStyle="1" w:styleId="En-tteCar">
    <w:name w:val="En-tête Car"/>
    <w:basedOn w:val="Policepardfaut"/>
    <w:link w:val="En-tte"/>
    <w:uiPriority w:val="99"/>
    <w:rsid w:val="00C84914"/>
  </w:style>
  <w:style w:type="paragraph" w:styleId="Pieddepage">
    <w:name w:val="footer"/>
    <w:basedOn w:val="Normal"/>
    <w:link w:val="PieddepageCar"/>
    <w:uiPriority w:val="99"/>
    <w:unhideWhenUsed/>
    <w:rsid w:val="00C849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914"/>
  </w:style>
  <w:style w:type="paragraph" w:styleId="Sansinterligne">
    <w:name w:val="No Spacing"/>
    <w:link w:val="SansinterligneCar"/>
    <w:uiPriority w:val="1"/>
    <w:qFormat/>
    <w:rsid w:val="00DA2C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A2C02"/>
    <w:rPr>
      <w:rFonts w:eastAsiaTheme="minorEastAsia"/>
      <w:lang w:eastAsia="fr-FR"/>
    </w:rPr>
  </w:style>
  <w:style w:type="paragraph" w:styleId="Paragraphedeliste">
    <w:name w:val="List Paragraph"/>
    <w:basedOn w:val="Normal"/>
    <w:uiPriority w:val="34"/>
    <w:qFormat/>
    <w:rsid w:val="00BD5FBC"/>
    <w:pPr>
      <w:ind w:left="720"/>
      <w:contextualSpacing/>
    </w:pPr>
  </w:style>
  <w:style w:type="paragraph" w:styleId="NormalWeb">
    <w:name w:val="Normal (Web)"/>
    <w:basedOn w:val="Normal"/>
    <w:uiPriority w:val="99"/>
    <w:unhideWhenUsed/>
    <w:rsid w:val="00440E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496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C496B"/>
    <w:pPr>
      <w:outlineLvl w:val="9"/>
    </w:pPr>
    <w:rPr>
      <w:lang w:eastAsia="fr-FR"/>
    </w:rPr>
  </w:style>
  <w:style w:type="paragraph" w:styleId="TM1">
    <w:name w:val="toc 1"/>
    <w:basedOn w:val="Normal"/>
    <w:next w:val="Normal"/>
    <w:autoRedefine/>
    <w:uiPriority w:val="39"/>
    <w:unhideWhenUsed/>
    <w:rsid w:val="007C496B"/>
    <w:pPr>
      <w:spacing w:after="100"/>
    </w:pPr>
  </w:style>
  <w:style w:type="character" w:styleId="Lienhypertexte">
    <w:name w:val="Hyperlink"/>
    <w:basedOn w:val="Policepardfaut"/>
    <w:uiPriority w:val="99"/>
    <w:unhideWhenUsed/>
    <w:rsid w:val="007C496B"/>
    <w:rPr>
      <w:color w:val="0563C1" w:themeColor="hyperlink"/>
      <w:u w:val="single"/>
    </w:rPr>
  </w:style>
  <w:style w:type="paragraph" w:styleId="Sous-titre">
    <w:name w:val="Subtitle"/>
    <w:basedOn w:val="Normal"/>
    <w:next w:val="Normal"/>
    <w:link w:val="Sous-titreCar"/>
    <w:uiPriority w:val="11"/>
    <w:qFormat/>
    <w:rsid w:val="007C496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496B"/>
    <w:rPr>
      <w:rFonts w:eastAsiaTheme="minorEastAsia"/>
      <w:color w:val="5A5A5A" w:themeColor="text1" w:themeTint="A5"/>
      <w:spacing w:val="15"/>
    </w:rPr>
  </w:style>
  <w:style w:type="character" w:customStyle="1" w:styleId="Titre2Car">
    <w:name w:val="Titre 2 Car"/>
    <w:basedOn w:val="Policepardfaut"/>
    <w:link w:val="Titre2"/>
    <w:uiPriority w:val="9"/>
    <w:rsid w:val="007C496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C496B"/>
    <w:pPr>
      <w:spacing w:after="100"/>
      <w:ind w:left="220"/>
    </w:pPr>
  </w:style>
  <w:style w:type="paragraph" w:styleId="TM3">
    <w:name w:val="toc 3"/>
    <w:basedOn w:val="Normal"/>
    <w:next w:val="Normal"/>
    <w:autoRedefine/>
    <w:uiPriority w:val="39"/>
    <w:unhideWhenUsed/>
    <w:rsid w:val="0082594E"/>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066FC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66FC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66FC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66FC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66FC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66FC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6FCF"/>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C5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00395">
      <w:bodyDiv w:val="1"/>
      <w:marLeft w:val="0"/>
      <w:marRight w:val="0"/>
      <w:marTop w:val="0"/>
      <w:marBottom w:val="0"/>
      <w:divBdr>
        <w:top w:val="none" w:sz="0" w:space="0" w:color="auto"/>
        <w:left w:val="none" w:sz="0" w:space="0" w:color="auto"/>
        <w:bottom w:val="none" w:sz="0" w:space="0" w:color="auto"/>
        <w:right w:val="none" w:sz="0" w:space="0" w:color="auto"/>
      </w:divBdr>
    </w:div>
    <w:div w:id="18023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1kHGk7QgoY3-hMCi0CURhRDo0zMawqyDluuXvYmq5E/edit"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docs.google.com/document/d/1k1kHGk7QgoY3-hMCi0CURhRDo0zMawqyDluuXvYmq5E/ed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6BA18-68AB-4D9D-AB3B-AE8CF0B5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1755</Words>
  <Characters>9655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OC PIZZA - Spécifications fonctionnelles</vt:lpstr>
    </vt:vector>
  </TitlesOfParts>
  <Company>IT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 Spécifications fonctionnelles</dc:title>
  <dc:subject/>
  <dc:creator>Julien Guerard</dc:creator>
  <cp:keywords/>
  <dc:description/>
  <cp:lastModifiedBy>Julien Guerard</cp:lastModifiedBy>
  <cp:revision>14</cp:revision>
  <dcterms:created xsi:type="dcterms:W3CDTF">2021-07-02T12:22:00Z</dcterms:created>
  <dcterms:modified xsi:type="dcterms:W3CDTF">2021-07-22T07:59:00Z</dcterms:modified>
</cp:coreProperties>
</file>