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-304164</wp:posOffset>
            </wp:positionH>
            <wp:positionV relativeFrom="paragraph">
              <wp:posOffset>-284479</wp:posOffset>
            </wp:positionV>
            <wp:extent cx="868045" cy="106172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908" l="20642" r="23853" t="11574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6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0337" y="391665"/>
                          <a:ext cx="5051327" cy="677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KOPIAN’NY SORA-PIANKOHONANA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*********************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----Nalaina tamin’ny bokim-piankohonana eto Kaominin’i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{nom_commune}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taona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{année_construction}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izao soratra manaraka izao. 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567.000007629394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----Tamin’ny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{date_naissance}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taona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{annee_naissance}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{heure_naissance}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no teraka tao 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{lieu_naissance}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{nom} {prenom}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{genre}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zanak’i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{nom_pere}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{prenom_pere}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{travail_pere}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teraka tamin’ny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{date_naissance_pere}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{lieu_naissance_pere}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{nom_mere} {prenom_mere}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vadiny, {travail_mere}, teraka tamin'ny {date_naissance_mere}, taona {annee_naissance_mere}, tao {lieu_naissance_mere}, samy monina ao {adresse_parent} (Toliara).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(Toliara)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. 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Nosoratana androany {date_construction_copie}, taona {annee_construction_copie}, tamin'ny {heure_construction_copie}, araka ny fanambarana nataon'i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{nom_sage_femme} {prenom_sage_femme}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mpampiteraka, teraka vers {annee_naissance_sage_femme}, tao {lieu_naissance_sage_femme}, monina ao {adresse_sage_femme} – (Toliara), izay nanatrika ny fahaterahana, ary miara-manao sonia aminay,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{nom_temoin} {prenom_temoin}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Filoha lefitra mpandraharaha ny Zom – pirenena ao Firaisampokontany ny {lieu_de_travail_temoin} – (Toliara), rehefa novakiana taminy ity soratra 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----------------------------- MANARAKA NY SONIA 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Kopia manontolo nadika tamin'ny Boky androany {date_enregistrement}, taona {annee_enregistrement}.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NY MPIANDRAIKITRA NY SORA-MPIAKOHONANA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----Kopia manontolo nadika tamin’ny Orizinaly androany afatra Febroary, taona iraika amby roapolo sy roa arivo.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NY MPIANDRAIKITRA NY SORA-MPIANKOHONANA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852" cy="7172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0650" y="2701770"/>
                          <a:ext cx="1790700" cy="21564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FAHA –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{numero}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FAHATERAHANA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{nom} {prenom}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{date_naissance}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216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-409574</wp:posOffset>
            </wp:positionV>
            <wp:extent cx="2360295" cy="732790"/>
            <wp:effectExtent b="0" l="0" r="0" t="0"/>
            <wp:wrapNone/>
            <wp:docPr descr="C:\Users\TSINANGALARY\Pictures\oooo\Repoblika.jpg" id="5" name="image1.jpg"/>
            <a:graphic>
              <a:graphicData uri="http://schemas.openxmlformats.org/drawingml/2006/picture">
                <pic:pic>
                  <pic:nvPicPr>
                    <pic:cNvPr descr="C:\Users\TSINANGALARY\Pictures\oooo\Repoblik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73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85880" y="3551400"/>
                          <a:ext cx="19202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Province de TULEAR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Commune Urabine de Tuléar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76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