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A8EA" w14:textId="7FB022EF" w:rsidR="00873EAF" w:rsidRDefault="00F947FD" w:rsidP="00F947FD">
      <w:pPr>
        <w:jc w:val="center"/>
        <w:rPr>
          <w:b/>
          <w:bCs/>
          <w:sz w:val="32"/>
          <w:szCs w:val="32"/>
        </w:rPr>
      </w:pPr>
      <w:r w:rsidRPr="00F947FD">
        <w:rPr>
          <w:b/>
          <w:bCs/>
          <w:sz w:val="32"/>
          <w:szCs w:val="32"/>
        </w:rPr>
        <w:t>Ebook Reader for scool</w:t>
      </w:r>
    </w:p>
    <w:p w14:paraId="23392004" w14:textId="1DD2180E" w:rsidR="00F947FD" w:rsidRDefault="00F947FD" w:rsidP="00F947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1FF1A2D6" w14:textId="60399C51" w:rsidR="00F947FD" w:rsidRDefault="00F947FD" w:rsidP="00F947F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Ce projet à pour but de mettre à disposition des étudiants et des particuliers un Ebook Reader qui leur permettra d’acquérir plus facilement les ressources nécessaires à leur travail (Livres, manuel scolaire, photos, bords etc). </w:t>
      </w:r>
    </w:p>
    <w:p w14:paraId="4BD3266C" w14:textId="6F0CC9EE" w:rsidR="00F947FD" w:rsidRDefault="00F947FD" w:rsidP="00F947FD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Nous développerons une plateforme pour centraliser ces ressources et travaillerons avec les plateformes existantes (amazon, google, etc).</w:t>
      </w:r>
    </w:p>
    <w:p w14:paraId="58AB985C" w14:textId="4A00E6A6" w:rsidR="00F947FD" w:rsidRDefault="00F947FD" w:rsidP="00F947FD">
      <w:pPr>
        <w:ind w:firstLine="360"/>
        <w:rPr>
          <w:sz w:val="24"/>
          <w:szCs w:val="24"/>
        </w:rPr>
      </w:pPr>
    </w:p>
    <w:p w14:paraId="1F9D575B" w14:textId="32121AE1" w:rsidR="00F947FD" w:rsidRDefault="00F947FD" w:rsidP="00F947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Contexte du projet</w:t>
      </w:r>
    </w:p>
    <w:p w14:paraId="30EA1D34" w14:textId="77777777" w:rsidR="006F4F25" w:rsidRDefault="00F947FD" w:rsidP="00F947FD">
      <w:pPr>
        <w:rPr>
          <w:sz w:val="24"/>
          <w:szCs w:val="24"/>
        </w:rPr>
      </w:pPr>
      <w:r>
        <w:rPr>
          <w:sz w:val="24"/>
          <w:szCs w:val="24"/>
        </w:rPr>
        <w:t xml:space="preserve">Ce projet voit le jour suite à la </w:t>
      </w:r>
      <w:r w:rsidR="006F4F25">
        <w:rPr>
          <w:sz w:val="24"/>
          <w:szCs w:val="24"/>
        </w:rPr>
        <w:t>pénurie</w:t>
      </w:r>
      <w:r>
        <w:rPr>
          <w:sz w:val="24"/>
          <w:szCs w:val="24"/>
        </w:rPr>
        <w:t xml:space="preserve"> </w:t>
      </w:r>
      <w:r w:rsidR="006F4F25">
        <w:rPr>
          <w:sz w:val="24"/>
          <w:szCs w:val="24"/>
        </w:rPr>
        <w:t>des manuels scolaires</w:t>
      </w:r>
      <w:r>
        <w:rPr>
          <w:sz w:val="24"/>
          <w:szCs w:val="24"/>
        </w:rPr>
        <w:t xml:space="preserve"> qu</w:t>
      </w:r>
      <w:r w:rsidR="006F4F25">
        <w:rPr>
          <w:sz w:val="24"/>
          <w:szCs w:val="24"/>
        </w:rPr>
        <w:t>e</w:t>
      </w:r>
      <w:r>
        <w:rPr>
          <w:sz w:val="24"/>
          <w:szCs w:val="24"/>
        </w:rPr>
        <w:t xml:space="preserve"> le </w:t>
      </w:r>
      <w:r w:rsidR="006F4F25">
        <w:rPr>
          <w:sz w:val="24"/>
          <w:szCs w:val="24"/>
        </w:rPr>
        <w:t>Cameroun</w:t>
      </w:r>
      <w:r>
        <w:rPr>
          <w:sz w:val="24"/>
          <w:szCs w:val="24"/>
        </w:rPr>
        <w:t xml:space="preserve"> à rencontré lors de la rentré</w:t>
      </w:r>
      <w:r w:rsidR="006F4F25">
        <w:rPr>
          <w:sz w:val="24"/>
          <w:szCs w:val="24"/>
        </w:rPr>
        <w:t>e</w:t>
      </w:r>
      <w:r>
        <w:rPr>
          <w:sz w:val="24"/>
          <w:szCs w:val="24"/>
        </w:rPr>
        <w:t xml:space="preserve"> de septembre 2020. Les livres n’</w:t>
      </w:r>
      <w:r w:rsidR="006F4F25">
        <w:rPr>
          <w:sz w:val="24"/>
          <w:szCs w:val="24"/>
        </w:rPr>
        <w:t>étaient</w:t>
      </w:r>
      <w:r>
        <w:rPr>
          <w:sz w:val="24"/>
          <w:szCs w:val="24"/>
        </w:rPr>
        <w:t xml:space="preserve"> pas disponible en librairie alors que </w:t>
      </w:r>
      <w:r w:rsidR="006F4F25">
        <w:rPr>
          <w:sz w:val="24"/>
          <w:szCs w:val="24"/>
        </w:rPr>
        <w:t>la rentrée</w:t>
      </w:r>
      <w:r>
        <w:rPr>
          <w:sz w:val="24"/>
          <w:szCs w:val="24"/>
        </w:rPr>
        <w:t xml:space="preserve"> avait déjà eu lieu.</w:t>
      </w:r>
      <w:r w:rsidR="006F4F25">
        <w:rPr>
          <w:sz w:val="24"/>
          <w:szCs w:val="24"/>
        </w:rPr>
        <w:t xml:space="preserve"> En plus, nous rencontrons très souvent des problèmes d’indisponibilité des livres dans les librairies et autres points de vente.</w:t>
      </w:r>
    </w:p>
    <w:p w14:paraId="64F22854" w14:textId="77777777" w:rsidR="006F4F25" w:rsidRDefault="006F4F25" w:rsidP="00F947FD">
      <w:pPr>
        <w:rPr>
          <w:sz w:val="24"/>
          <w:szCs w:val="24"/>
        </w:rPr>
      </w:pPr>
    </w:p>
    <w:p w14:paraId="682A93F9" w14:textId="4265AE4D" w:rsidR="006F4F25" w:rsidRDefault="006F4F25" w:rsidP="00F947FD">
      <w:pPr>
        <w:rPr>
          <w:sz w:val="24"/>
          <w:szCs w:val="24"/>
        </w:rPr>
      </w:pPr>
      <w:r>
        <w:rPr>
          <w:sz w:val="24"/>
          <w:szCs w:val="24"/>
        </w:rPr>
        <w:t>Grace au Ebook Reader, nous résolvons les problèmes suivants</w:t>
      </w:r>
    </w:p>
    <w:p w14:paraId="150F5DD6" w14:textId="77777777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Disponibilité des manuels </w:t>
      </w:r>
    </w:p>
    <w:p w14:paraId="55C36A8A" w14:textId="357ABE0D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Prix défiant toutes concurrences</w:t>
      </w:r>
    </w:p>
    <w:p w14:paraId="14E69FCC" w14:textId="14ACCD44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Mise à jour des livres</w:t>
      </w:r>
    </w:p>
    <w:p w14:paraId="7B9DF9FC" w14:textId="444B6E0A" w:rsidR="00F947FD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Etat des livres</w:t>
      </w:r>
    </w:p>
    <w:p w14:paraId="1CC94249" w14:textId="3CA36A5F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Mise à disposition des millions de ressources gratuites pour l’apprentissage</w:t>
      </w:r>
    </w:p>
    <w:p w14:paraId="6434A1DD" w14:textId="77777777" w:rsidR="006F4F25" w:rsidRPr="006F4F25" w:rsidRDefault="006F4F25" w:rsidP="006F4F25">
      <w:pPr>
        <w:rPr>
          <w:sz w:val="24"/>
          <w:szCs w:val="24"/>
        </w:rPr>
      </w:pPr>
    </w:p>
    <w:p w14:paraId="6DFD3C36" w14:textId="5DAF9E6A" w:rsidR="006F4F25" w:rsidRDefault="006F4F25" w:rsidP="006F4F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Etat de l’art et avantage du Ebook Reader sur d’autre technologie</w:t>
      </w:r>
    </w:p>
    <w:p w14:paraId="355D3D06" w14:textId="74705571" w:rsidR="006F4F25" w:rsidRDefault="006F4F25" w:rsidP="006F4F25">
      <w:pPr>
        <w:rPr>
          <w:sz w:val="24"/>
          <w:szCs w:val="24"/>
        </w:rPr>
      </w:pPr>
      <w:r>
        <w:rPr>
          <w:sz w:val="24"/>
          <w:szCs w:val="24"/>
        </w:rPr>
        <w:t>Ebook vs Ordinateur classique</w:t>
      </w:r>
    </w:p>
    <w:p w14:paraId="148ACF5B" w14:textId="06BE74B8" w:rsidR="006F4F25" w:rsidRDefault="006F4F25" w:rsidP="006F4F25">
      <w:pPr>
        <w:rPr>
          <w:sz w:val="24"/>
          <w:szCs w:val="24"/>
        </w:rPr>
      </w:pPr>
      <w:r>
        <w:rPr>
          <w:sz w:val="24"/>
          <w:szCs w:val="24"/>
        </w:rPr>
        <w:t>Les ordinateurs classique ou portable sont de très bon outils de travail, mais font actuellement face à quelques problèmes</w:t>
      </w:r>
    </w:p>
    <w:p w14:paraId="5390691F" w14:textId="26A4EB71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Ils sont généralement très </w:t>
      </w:r>
      <w:r w:rsidR="00801672">
        <w:rPr>
          <w:sz w:val="24"/>
          <w:szCs w:val="24"/>
        </w:rPr>
        <w:t>chers</w:t>
      </w:r>
      <w:r>
        <w:rPr>
          <w:sz w:val="24"/>
          <w:szCs w:val="24"/>
        </w:rPr>
        <w:t xml:space="preserve"> et non accessible à une très grosse franche de la population</w:t>
      </w:r>
    </w:p>
    <w:p w14:paraId="7439BC5E" w14:textId="4B681CAC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Sont des sources de distraction (</w:t>
      </w:r>
      <w:r w:rsidR="00801672">
        <w:rPr>
          <w:sz w:val="24"/>
          <w:szCs w:val="24"/>
        </w:rPr>
        <w:t>Streaming video, jeux video</w:t>
      </w:r>
      <w:r>
        <w:rPr>
          <w:sz w:val="24"/>
          <w:szCs w:val="24"/>
        </w:rPr>
        <w:t>)</w:t>
      </w:r>
    </w:p>
    <w:p w14:paraId="7420D443" w14:textId="6DE31376" w:rsidR="00801672" w:rsidRDefault="00801672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Demande plus de maintenance physique (entretien du materiel, remplacement des pièces defectueses (ram, disque dur)) et logiciel (antivirus payant, logiciel payant (suite office, etc))</w:t>
      </w:r>
    </w:p>
    <w:p w14:paraId="3B6E8702" w14:textId="559E44A7" w:rsidR="00801672" w:rsidRDefault="00801672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Requiert une grosse bande passante pour l’utilisation des outils d’apprentissages</w:t>
      </w:r>
    </w:p>
    <w:p w14:paraId="33BC8E5D" w14:textId="596B6D44" w:rsidR="00801672" w:rsidRDefault="00801672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Sont très lourd </w:t>
      </w:r>
    </w:p>
    <w:p w14:paraId="094BAB6A" w14:textId="467A5D69" w:rsidR="00801672" w:rsidRDefault="00801672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Sont généralement la cible de nombreux voleurs </w:t>
      </w:r>
    </w:p>
    <w:p w14:paraId="5F5E5DA2" w14:textId="354800C1" w:rsidR="00693C6A" w:rsidRDefault="00693C6A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Problèmes d’energie electrique pour les revisions</w:t>
      </w:r>
    </w:p>
    <w:p w14:paraId="7E14CC2A" w14:textId="1C9B018B" w:rsidR="00801672" w:rsidRDefault="00801672" w:rsidP="008016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Un Ebook Reader résout ces problèmes et offres aux utilisateurs d’autres avantages non negligable</w:t>
      </w:r>
    </w:p>
    <w:p w14:paraId="0196F9BB" w14:textId="6EB0FA52" w:rsidR="00801672" w:rsidRDefault="00801672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 à disposition des livres écrit par des auteurs disséminés à travers le monde</w:t>
      </w:r>
    </w:p>
    <w:p w14:paraId="16801D31" w14:textId="6DFC70BE" w:rsidR="00801672" w:rsidRDefault="00801672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Standardisation et harmonisation des méthodes d’apprentissages (fiche de revisions pour les examens officielles, fiche de concours, objectifs à atteindre, télé enseigenement)</w:t>
      </w:r>
    </w:p>
    <w:p w14:paraId="087E2722" w14:textId="2651B984" w:rsidR="00801672" w:rsidRDefault="00801672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Allègement de la charge des cartables scolaires</w:t>
      </w:r>
      <w:r w:rsidR="00693C6A">
        <w:rPr>
          <w:sz w:val="24"/>
          <w:szCs w:val="24"/>
        </w:rPr>
        <w:t>.</w:t>
      </w:r>
    </w:p>
    <w:p w14:paraId="2846C8C8" w14:textId="45F14375" w:rsidR="00693C6A" w:rsidRDefault="00693C6A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Forte autonomie qui résout les problèmes d’enregie électrique </w:t>
      </w:r>
    </w:p>
    <w:p w14:paraId="53B5BF56" w14:textId="1A9CB6EF" w:rsidR="00693C6A" w:rsidRPr="00801672" w:rsidRDefault="00693C6A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Faible empreinte Carbonne </w:t>
      </w:r>
    </w:p>
    <w:p w14:paraId="325CAB55" w14:textId="5CDBB972" w:rsidR="006F4F25" w:rsidRDefault="006F4F25" w:rsidP="006F4F25">
      <w:pPr>
        <w:rPr>
          <w:sz w:val="24"/>
          <w:szCs w:val="24"/>
        </w:rPr>
      </w:pPr>
    </w:p>
    <w:p w14:paraId="74663196" w14:textId="35EDB212" w:rsidR="006F4F25" w:rsidRDefault="006F4F25" w:rsidP="006F4F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 technique</w:t>
      </w:r>
    </w:p>
    <w:p w14:paraId="6D953AFB" w14:textId="33E56F7F" w:rsidR="006F4F25" w:rsidRDefault="006F4F25" w:rsidP="006F4F25">
      <w:pPr>
        <w:rPr>
          <w:sz w:val="24"/>
          <w:szCs w:val="24"/>
        </w:rPr>
      </w:pPr>
      <w:r>
        <w:rPr>
          <w:sz w:val="24"/>
          <w:szCs w:val="24"/>
        </w:rPr>
        <w:t xml:space="preserve">Un Ebook Reader disposant d’une </w:t>
      </w:r>
      <w:r w:rsidR="00693C6A">
        <w:rPr>
          <w:sz w:val="24"/>
          <w:szCs w:val="24"/>
        </w:rPr>
        <w:t>connexion</w:t>
      </w:r>
      <w:r>
        <w:rPr>
          <w:sz w:val="24"/>
          <w:szCs w:val="24"/>
        </w:rPr>
        <w:t xml:space="preserve"> sans fil (wifi)</w:t>
      </w:r>
    </w:p>
    <w:p w14:paraId="03F33415" w14:textId="7E33CC10" w:rsidR="00693C6A" w:rsidRDefault="00693C6A" w:rsidP="006F4F25">
      <w:pPr>
        <w:rPr>
          <w:sz w:val="24"/>
          <w:szCs w:val="24"/>
        </w:rPr>
      </w:pPr>
      <w:r>
        <w:rPr>
          <w:sz w:val="24"/>
          <w:szCs w:val="24"/>
        </w:rPr>
        <w:t xml:space="preserve">Une plateforme de </w:t>
      </w:r>
      <w:r w:rsidR="00DC3B06">
        <w:rPr>
          <w:sz w:val="24"/>
          <w:szCs w:val="24"/>
        </w:rPr>
        <w:t>téléchargement</w:t>
      </w:r>
      <w:r>
        <w:rPr>
          <w:sz w:val="24"/>
          <w:szCs w:val="24"/>
        </w:rPr>
        <w:t xml:space="preserve"> des ressources </w:t>
      </w:r>
    </w:p>
    <w:p w14:paraId="1BDDA102" w14:textId="24287A99" w:rsidR="00693C6A" w:rsidRDefault="00693C6A" w:rsidP="006F4F25">
      <w:pPr>
        <w:rPr>
          <w:sz w:val="24"/>
          <w:szCs w:val="24"/>
        </w:rPr>
      </w:pPr>
      <w:r>
        <w:rPr>
          <w:sz w:val="24"/>
          <w:szCs w:val="24"/>
        </w:rPr>
        <w:t xml:space="preserve">Une mise en forme des ressources pour une lecture optimal des ressources </w:t>
      </w:r>
    </w:p>
    <w:p w14:paraId="3FF411EE" w14:textId="69FD3943" w:rsidR="00DC3B06" w:rsidRDefault="00DC3B06" w:rsidP="006F4F25">
      <w:pPr>
        <w:rPr>
          <w:sz w:val="24"/>
          <w:szCs w:val="24"/>
        </w:rPr>
      </w:pPr>
      <w:r>
        <w:rPr>
          <w:sz w:val="24"/>
          <w:szCs w:val="24"/>
        </w:rPr>
        <w:t>Mise en place des moyens de payement local intégrant les libraires, les opérateurs de telecommunication (orange, mtn)</w:t>
      </w:r>
    </w:p>
    <w:p w14:paraId="103975EC" w14:textId="076D93A3" w:rsidR="006F4F25" w:rsidRDefault="006F4F25" w:rsidP="006F4F25">
      <w:pPr>
        <w:rPr>
          <w:sz w:val="24"/>
          <w:szCs w:val="24"/>
        </w:rPr>
      </w:pPr>
    </w:p>
    <w:p w14:paraId="11C590D6" w14:textId="11933B59" w:rsidR="006F4F25" w:rsidRDefault="006F4F25" w:rsidP="006F4F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Ebook </w:t>
      </w:r>
      <w:r w:rsidR="00693C6A">
        <w:rPr>
          <w:sz w:val="24"/>
          <w:szCs w:val="24"/>
        </w:rPr>
        <w:t>Reader</w:t>
      </w:r>
      <w:r>
        <w:rPr>
          <w:sz w:val="24"/>
          <w:szCs w:val="24"/>
        </w:rPr>
        <w:t xml:space="preserve"> et lutte contre le réchauffement climatique, la déforestation et gaspillage de ressources bio</w:t>
      </w:r>
    </w:p>
    <w:p w14:paraId="58586CF8" w14:textId="77777777" w:rsidR="00693C6A" w:rsidRPr="00693C6A" w:rsidRDefault="00693C6A" w:rsidP="00693C6A">
      <w:pPr>
        <w:rPr>
          <w:sz w:val="24"/>
          <w:szCs w:val="24"/>
        </w:rPr>
      </w:pPr>
    </w:p>
    <w:p w14:paraId="4D525BDA" w14:textId="3B218FB7" w:rsidR="00693C6A" w:rsidRPr="00693C6A" w:rsidRDefault="00693C6A" w:rsidP="00693C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du projet</w:t>
      </w:r>
    </w:p>
    <w:p w14:paraId="7C0918D7" w14:textId="77777777" w:rsidR="00DC3B06" w:rsidRPr="00DC3B06" w:rsidRDefault="00DC3B06" w:rsidP="00DC3B06">
      <w:pPr>
        <w:pStyle w:val="Paragraphedeliste"/>
        <w:rPr>
          <w:sz w:val="24"/>
          <w:szCs w:val="24"/>
        </w:rPr>
      </w:pPr>
    </w:p>
    <w:p w14:paraId="7C681E95" w14:textId="38143C3D" w:rsidR="00693C6A" w:rsidRDefault="00DC3B06" w:rsidP="00DC3B0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Fournir l’appareil kindle et la maintenance</w:t>
      </w:r>
    </w:p>
    <w:p w14:paraId="3C28F3EA" w14:textId="7D3F8868" w:rsidR="00DC3B06" w:rsidRDefault="00DC3B06" w:rsidP="00DC3B0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Prélever un poucentage sur les ventes des ouvrages</w:t>
      </w:r>
    </w:p>
    <w:p w14:paraId="0960F020" w14:textId="77777777" w:rsidR="00DC3B06" w:rsidRPr="00DC3B06" w:rsidRDefault="00DC3B06" w:rsidP="00DC3B06">
      <w:pPr>
        <w:rPr>
          <w:sz w:val="24"/>
          <w:szCs w:val="24"/>
        </w:rPr>
      </w:pPr>
    </w:p>
    <w:p w14:paraId="3C82E65B" w14:textId="4C7D1291" w:rsidR="00693C6A" w:rsidRDefault="00693C6A" w:rsidP="00693C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Recherche et obstacles</w:t>
      </w:r>
    </w:p>
    <w:p w14:paraId="69F1ED76" w14:textId="77777777" w:rsidR="008A212C" w:rsidRPr="008A212C" w:rsidRDefault="008A212C" w:rsidP="008A212C">
      <w:pPr>
        <w:pStyle w:val="Paragraphedeliste"/>
        <w:rPr>
          <w:sz w:val="24"/>
          <w:szCs w:val="24"/>
        </w:rPr>
      </w:pPr>
    </w:p>
    <w:p w14:paraId="753E167F" w14:textId="36F29534" w:rsidR="008A212C" w:rsidRDefault="008A212C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Comprendre comment fonctionne les ebook reader</w:t>
      </w:r>
    </w:p>
    <w:p w14:paraId="1352B879" w14:textId="1266B4F8" w:rsidR="008A212C" w:rsidRDefault="008A212C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Faire une </w:t>
      </w:r>
      <w:r w:rsidR="00C65E3B">
        <w:rPr>
          <w:sz w:val="24"/>
          <w:szCs w:val="24"/>
        </w:rPr>
        <w:t>étude</w:t>
      </w:r>
      <w:r>
        <w:rPr>
          <w:sz w:val="24"/>
          <w:szCs w:val="24"/>
        </w:rPr>
        <w:t xml:space="preserve"> sur les prix ebook reader, des fournisseurs</w:t>
      </w:r>
      <w:r w:rsidR="008E7CBE">
        <w:rPr>
          <w:sz w:val="24"/>
          <w:szCs w:val="24"/>
        </w:rPr>
        <w:t xml:space="preserve">, durée de vie </w:t>
      </w:r>
    </w:p>
    <w:p w14:paraId="002AA75B" w14:textId="753D8254" w:rsidR="008A212C" w:rsidRDefault="008A212C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Faire une </w:t>
      </w:r>
      <w:r w:rsidR="00C65E3B">
        <w:rPr>
          <w:sz w:val="24"/>
          <w:szCs w:val="24"/>
        </w:rPr>
        <w:t>étude</w:t>
      </w:r>
      <w:r>
        <w:rPr>
          <w:sz w:val="24"/>
          <w:szCs w:val="24"/>
        </w:rPr>
        <w:t xml:space="preserve"> comparative des prix des ebooks vs prix des livres en dur</w:t>
      </w:r>
    </w:p>
    <w:p w14:paraId="03016C98" w14:textId="4244C729" w:rsidR="008A212C" w:rsidRDefault="008A212C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Comprendre comment marche </w:t>
      </w:r>
      <w:r w:rsidR="00C65E3B">
        <w:rPr>
          <w:sz w:val="24"/>
          <w:szCs w:val="24"/>
        </w:rPr>
        <w:t xml:space="preserve">Kindle et Amazon et les autres fournisseurs </w:t>
      </w:r>
    </w:p>
    <w:p w14:paraId="6399416A" w14:textId="2F100D40" w:rsidR="00C65E3B" w:rsidRDefault="00C65E3B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Trouver des partenaires : lever des fonds, voir avec les associations qui aide pour l’éducation en Afrique, rechercher les bienfaiteurs (célébrités, millionnaires etc) </w:t>
      </w:r>
    </w:p>
    <w:p w14:paraId="15D9138A" w14:textId="7370FBB9" w:rsidR="00F01030" w:rsidRPr="008A212C" w:rsidRDefault="00F01030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Recherche des feedback dans d’autres pays</w:t>
      </w:r>
    </w:p>
    <w:p w14:paraId="488076E7" w14:textId="77777777" w:rsidR="00693C6A" w:rsidRPr="00693C6A" w:rsidRDefault="00693C6A" w:rsidP="00693C6A">
      <w:pPr>
        <w:pStyle w:val="Paragraphedeliste"/>
        <w:rPr>
          <w:sz w:val="24"/>
          <w:szCs w:val="24"/>
        </w:rPr>
      </w:pPr>
    </w:p>
    <w:p w14:paraId="2522F0E6" w14:textId="77777777" w:rsidR="00693C6A" w:rsidRPr="00693C6A" w:rsidRDefault="00693C6A" w:rsidP="00693C6A">
      <w:pPr>
        <w:rPr>
          <w:sz w:val="24"/>
          <w:szCs w:val="24"/>
        </w:rPr>
      </w:pPr>
    </w:p>
    <w:sectPr w:rsidR="00693C6A" w:rsidRPr="00693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EAF"/>
    <w:multiLevelType w:val="hybridMultilevel"/>
    <w:tmpl w:val="67324812"/>
    <w:lvl w:ilvl="0" w:tplc="43BAC4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A55"/>
    <w:multiLevelType w:val="hybridMultilevel"/>
    <w:tmpl w:val="582ACAF6"/>
    <w:lvl w:ilvl="0" w:tplc="825EF7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5F"/>
    <w:rsid w:val="00693C6A"/>
    <w:rsid w:val="006F4F25"/>
    <w:rsid w:val="00801672"/>
    <w:rsid w:val="00873EAF"/>
    <w:rsid w:val="008A212C"/>
    <w:rsid w:val="008E7CBE"/>
    <w:rsid w:val="00C65E3B"/>
    <w:rsid w:val="00DC3B06"/>
    <w:rsid w:val="00E72A5F"/>
    <w:rsid w:val="00F01030"/>
    <w:rsid w:val="00F9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8542"/>
  <w15:chartTrackingRefBased/>
  <w15:docId w15:val="{55EC32D6-3B29-4213-8BA6-9BE90B4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Brice TSAMPI KANA</dc:creator>
  <cp:keywords/>
  <dc:description/>
  <cp:lastModifiedBy>Lionel Brice TSAMPI KANA</cp:lastModifiedBy>
  <cp:revision>5</cp:revision>
  <dcterms:created xsi:type="dcterms:W3CDTF">2020-05-06T21:57:00Z</dcterms:created>
  <dcterms:modified xsi:type="dcterms:W3CDTF">2020-05-06T23:38:00Z</dcterms:modified>
</cp:coreProperties>
</file>