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6581D" w14:textId="318A988F" w:rsidR="00CA2D8A" w:rsidRPr="00CA2D8A" w:rsidRDefault="00CA2D8A" w:rsidP="00CA2D8A">
      <w:pPr>
        <w:jc w:val="center"/>
        <w:rPr>
          <w:b/>
          <w:bCs/>
          <w:sz w:val="28"/>
          <w:szCs w:val="28"/>
        </w:rPr>
      </w:pPr>
      <w:r w:rsidRPr="00CA2D8A">
        <w:rPr>
          <w:b/>
          <w:bCs/>
          <w:sz w:val="28"/>
          <w:szCs w:val="28"/>
        </w:rPr>
        <w:t>Final BERA Project Summary Assignment – list of 1-pagers per student</w:t>
      </w:r>
    </w:p>
    <w:p w14:paraId="03A62AF6" w14:textId="57E91413" w:rsidR="008F1708" w:rsidRDefault="00885AFA" w:rsidP="00885AFA">
      <w:r>
        <w:t>Please review the below list and fill for each of your assigned1-Pagers (some of you have one, some of you have multiple ones!)</w:t>
      </w: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985"/>
        <w:gridCol w:w="2287"/>
        <w:gridCol w:w="1839"/>
        <w:gridCol w:w="1838"/>
        <w:gridCol w:w="1833"/>
      </w:tblGrid>
      <w:tr w:rsidR="00885AFA" w14:paraId="152E7F16" w14:textId="13B23192" w:rsidTr="00CB4D96">
        <w:tc>
          <w:tcPr>
            <w:tcW w:w="1985" w:type="dxa"/>
          </w:tcPr>
          <w:p w14:paraId="23AABB99" w14:textId="099AC769" w:rsidR="00885AFA" w:rsidRPr="00CA2D8A" w:rsidRDefault="00885AFA" w:rsidP="00885AFA">
            <w:pPr>
              <w:rPr>
                <w:b/>
                <w:bCs/>
              </w:rPr>
            </w:pPr>
            <w:r w:rsidRPr="00CA2D8A">
              <w:rPr>
                <w:b/>
                <w:bCs/>
              </w:rPr>
              <w:t>Student by Lab</w:t>
            </w:r>
          </w:p>
        </w:tc>
        <w:tc>
          <w:tcPr>
            <w:tcW w:w="2287" w:type="dxa"/>
          </w:tcPr>
          <w:p w14:paraId="67EBA004" w14:textId="06807A7F" w:rsidR="00885AFA" w:rsidRPr="00CA2D8A" w:rsidRDefault="00885AFA" w:rsidP="00885AFA">
            <w:pPr>
              <w:rPr>
                <w:b/>
                <w:bCs/>
              </w:rPr>
            </w:pPr>
            <w:r w:rsidRPr="00CA2D8A">
              <w:rPr>
                <w:b/>
                <w:bCs/>
              </w:rPr>
              <w:t>1-Pager #1 (Title)</w:t>
            </w:r>
          </w:p>
        </w:tc>
        <w:tc>
          <w:tcPr>
            <w:tcW w:w="1839" w:type="dxa"/>
          </w:tcPr>
          <w:p w14:paraId="5566A593" w14:textId="5A05265F" w:rsidR="00885AFA" w:rsidRPr="00CA2D8A" w:rsidRDefault="00885AFA" w:rsidP="00885AFA">
            <w:pPr>
              <w:rPr>
                <w:b/>
                <w:bCs/>
              </w:rPr>
            </w:pPr>
            <w:r w:rsidRPr="00CA2D8A">
              <w:rPr>
                <w:b/>
                <w:bCs/>
              </w:rPr>
              <w:t>1-Pager #2 (Title)</w:t>
            </w:r>
          </w:p>
        </w:tc>
        <w:tc>
          <w:tcPr>
            <w:tcW w:w="1838" w:type="dxa"/>
          </w:tcPr>
          <w:p w14:paraId="5DEAD65C" w14:textId="4E7380AF" w:rsidR="00885AFA" w:rsidRPr="00CA2D8A" w:rsidRDefault="00885AFA" w:rsidP="00885AFA">
            <w:pPr>
              <w:rPr>
                <w:b/>
                <w:bCs/>
              </w:rPr>
            </w:pPr>
            <w:r w:rsidRPr="00CA2D8A">
              <w:rPr>
                <w:b/>
                <w:bCs/>
              </w:rPr>
              <w:t>1-Pager #3 (Title)</w:t>
            </w:r>
          </w:p>
        </w:tc>
        <w:tc>
          <w:tcPr>
            <w:tcW w:w="1833" w:type="dxa"/>
          </w:tcPr>
          <w:p w14:paraId="362473CC" w14:textId="45B69A89" w:rsidR="00885AFA" w:rsidRPr="00CA2D8A" w:rsidRDefault="00885AFA" w:rsidP="00885AFA">
            <w:pPr>
              <w:rPr>
                <w:b/>
                <w:bCs/>
              </w:rPr>
            </w:pPr>
            <w:r w:rsidRPr="00CA2D8A">
              <w:rPr>
                <w:b/>
                <w:bCs/>
              </w:rPr>
              <w:t>1-Pager #</w:t>
            </w:r>
            <w:r>
              <w:rPr>
                <w:b/>
                <w:bCs/>
              </w:rPr>
              <w:t>4</w:t>
            </w:r>
            <w:r w:rsidRPr="00CA2D8A">
              <w:rPr>
                <w:b/>
                <w:bCs/>
              </w:rPr>
              <w:t xml:space="preserve"> (Title)</w:t>
            </w:r>
          </w:p>
        </w:tc>
      </w:tr>
      <w:tr w:rsidR="00885AFA" w14:paraId="363F38DF" w14:textId="2F7B3712" w:rsidTr="00CB4D96">
        <w:tc>
          <w:tcPr>
            <w:tcW w:w="1985" w:type="dxa"/>
          </w:tcPr>
          <w:p w14:paraId="33CE258B" w14:textId="49DF4C62" w:rsidR="00885AFA" w:rsidRPr="003D0B8D" w:rsidRDefault="00885AFA" w:rsidP="00885AFA">
            <w:r w:rsidRPr="003D0B8D">
              <w:t>Vegetation Team (Nielsen)</w:t>
            </w:r>
          </w:p>
        </w:tc>
        <w:tc>
          <w:tcPr>
            <w:tcW w:w="2287" w:type="dxa"/>
          </w:tcPr>
          <w:p w14:paraId="068301F8" w14:textId="77777777" w:rsidR="00885AFA" w:rsidRDefault="00885AFA" w:rsidP="00885AFA"/>
        </w:tc>
        <w:tc>
          <w:tcPr>
            <w:tcW w:w="1839" w:type="dxa"/>
          </w:tcPr>
          <w:p w14:paraId="6AEF2A9C" w14:textId="77777777" w:rsidR="00885AFA" w:rsidRDefault="00885AFA" w:rsidP="00885AFA"/>
        </w:tc>
        <w:tc>
          <w:tcPr>
            <w:tcW w:w="1838" w:type="dxa"/>
          </w:tcPr>
          <w:p w14:paraId="74428041" w14:textId="77777777" w:rsidR="00885AFA" w:rsidRDefault="00885AFA" w:rsidP="00885AFA"/>
        </w:tc>
        <w:tc>
          <w:tcPr>
            <w:tcW w:w="1833" w:type="dxa"/>
          </w:tcPr>
          <w:p w14:paraId="24FC7ED7" w14:textId="77777777" w:rsidR="00885AFA" w:rsidRDefault="00885AFA" w:rsidP="00885AFA"/>
        </w:tc>
      </w:tr>
      <w:tr w:rsidR="00885AFA" w14:paraId="789F4309" w14:textId="059AB4A8" w:rsidTr="00CB4D96">
        <w:tc>
          <w:tcPr>
            <w:tcW w:w="1985" w:type="dxa"/>
          </w:tcPr>
          <w:p w14:paraId="32759536" w14:textId="18FC9A1B" w:rsidR="00885AFA" w:rsidRPr="003D0B8D" w:rsidRDefault="00885AFA" w:rsidP="00885AFA">
            <w:pPr>
              <w:pStyle w:val="ListParagraph"/>
              <w:numPr>
                <w:ilvl w:val="0"/>
                <w:numId w:val="1"/>
              </w:numPr>
            </w:pPr>
            <w:r w:rsidRPr="003D0B8D">
              <w:t>Tobias</w:t>
            </w:r>
          </w:p>
        </w:tc>
        <w:tc>
          <w:tcPr>
            <w:tcW w:w="2287" w:type="dxa"/>
          </w:tcPr>
          <w:p w14:paraId="63E9F60E" w14:textId="74F756C9" w:rsidR="00885AFA" w:rsidRDefault="00885AFA" w:rsidP="00885AFA">
            <w:r>
              <w:t>N/A</w:t>
            </w:r>
          </w:p>
        </w:tc>
        <w:tc>
          <w:tcPr>
            <w:tcW w:w="1839" w:type="dxa"/>
          </w:tcPr>
          <w:p w14:paraId="21917531" w14:textId="77777777" w:rsidR="00885AFA" w:rsidRDefault="00885AFA" w:rsidP="00885AFA"/>
        </w:tc>
        <w:tc>
          <w:tcPr>
            <w:tcW w:w="1838" w:type="dxa"/>
          </w:tcPr>
          <w:p w14:paraId="6449A72D" w14:textId="77777777" w:rsidR="00885AFA" w:rsidRDefault="00885AFA" w:rsidP="00885AFA"/>
        </w:tc>
        <w:tc>
          <w:tcPr>
            <w:tcW w:w="1833" w:type="dxa"/>
          </w:tcPr>
          <w:p w14:paraId="1B114D80" w14:textId="77777777" w:rsidR="00885AFA" w:rsidRDefault="00885AFA" w:rsidP="00885AFA"/>
        </w:tc>
      </w:tr>
      <w:tr w:rsidR="00885AFA" w14:paraId="47F7E2A1" w14:textId="01D6F162" w:rsidTr="00CB4D96">
        <w:tc>
          <w:tcPr>
            <w:tcW w:w="1985" w:type="dxa"/>
          </w:tcPr>
          <w:p w14:paraId="10DB9A5F" w14:textId="623F236A" w:rsidR="00885AFA" w:rsidRPr="003D0B8D" w:rsidRDefault="00885AFA" w:rsidP="00885AFA">
            <w:pPr>
              <w:pStyle w:val="ListParagraph"/>
              <w:numPr>
                <w:ilvl w:val="0"/>
                <w:numId w:val="1"/>
              </w:numPr>
            </w:pPr>
            <w:r w:rsidRPr="003D0B8D">
              <w:t>Angelo</w:t>
            </w:r>
          </w:p>
        </w:tc>
        <w:tc>
          <w:tcPr>
            <w:tcW w:w="2287" w:type="dxa"/>
          </w:tcPr>
          <w:p w14:paraId="53BDE9C7" w14:textId="3EA04B47" w:rsidR="00885AFA" w:rsidRDefault="00CB4D96" w:rsidP="00885AFA">
            <w:r>
              <w:t>Title forthcoming</w:t>
            </w:r>
          </w:p>
        </w:tc>
        <w:tc>
          <w:tcPr>
            <w:tcW w:w="1839" w:type="dxa"/>
          </w:tcPr>
          <w:p w14:paraId="37BE6B22" w14:textId="7CAD8B72" w:rsidR="00885AFA" w:rsidRDefault="00CB4D96" w:rsidP="00885AFA">
            <w:r>
              <w:t>Title forthcoming</w:t>
            </w:r>
          </w:p>
        </w:tc>
        <w:tc>
          <w:tcPr>
            <w:tcW w:w="1838" w:type="dxa"/>
          </w:tcPr>
          <w:p w14:paraId="1F20CA26" w14:textId="24760A21" w:rsidR="00885AFA" w:rsidRDefault="00CB4D96" w:rsidP="00885AFA">
            <w:r>
              <w:t>Title forthcoming</w:t>
            </w:r>
          </w:p>
        </w:tc>
        <w:tc>
          <w:tcPr>
            <w:tcW w:w="1833" w:type="dxa"/>
          </w:tcPr>
          <w:p w14:paraId="2DF6F3D3" w14:textId="50AA11A0" w:rsidR="00885AFA" w:rsidRDefault="00CB4D96" w:rsidP="00885AFA">
            <w:r>
              <w:t>Title forthcoming</w:t>
            </w:r>
          </w:p>
        </w:tc>
      </w:tr>
      <w:tr w:rsidR="00885AFA" w14:paraId="68D5B782" w14:textId="75F4BA78" w:rsidTr="00CB4D96">
        <w:tc>
          <w:tcPr>
            <w:tcW w:w="1985" w:type="dxa"/>
          </w:tcPr>
          <w:p w14:paraId="0BBE17A1" w14:textId="2D074E6B" w:rsidR="00885AFA" w:rsidRPr="003D0B8D" w:rsidRDefault="00885AFA" w:rsidP="00885AFA">
            <w:pPr>
              <w:pStyle w:val="ListParagraph"/>
              <w:numPr>
                <w:ilvl w:val="0"/>
                <w:numId w:val="1"/>
              </w:numPr>
            </w:pPr>
            <w:r w:rsidRPr="003D0B8D">
              <w:t>Cassondra</w:t>
            </w:r>
          </w:p>
        </w:tc>
        <w:tc>
          <w:tcPr>
            <w:tcW w:w="2287" w:type="dxa"/>
          </w:tcPr>
          <w:p w14:paraId="169D2680" w14:textId="152F36BF" w:rsidR="00885AFA" w:rsidRDefault="00885AFA" w:rsidP="00885AFA">
            <w:r>
              <w:t>Microtopography of seismic lines in treed peatlands</w:t>
            </w:r>
          </w:p>
        </w:tc>
        <w:tc>
          <w:tcPr>
            <w:tcW w:w="1839" w:type="dxa"/>
          </w:tcPr>
          <w:p w14:paraId="25DABA05" w14:textId="77777777" w:rsidR="00885AFA" w:rsidRDefault="00885AFA" w:rsidP="00885AFA"/>
        </w:tc>
        <w:tc>
          <w:tcPr>
            <w:tcW w:w="1838" w:type="dxa"/>
          </w:tcPr>
          <w:p w14:paraId="531F0A29" w14:textId="77777777" w:rsidR="00885AFA" w:rsidRDefault="00885AFA" w:rsidP="00885AFA"/>
        </w:tc>
        <w:tc>
          <w:tcPr>
            <w:tcW w:w="1833" w:type="dxa"/>
          </w:tcPr>
          <w:p w14:paraId="48A2961D" w14:textId="77777777" w:rsidR="00885AFA" w:rsidRDefault="00885AFA" w:rsidP="00885AFA"/>
        </w:tc>
      </w:tr>
      <w:tr w:rsidR="00885AFA" w14:paraId="426346AF" w14:textId="2065AE94" w:rsidTr="00CB4D96">
        <w:tc>
          <w:tcPr>
            <w:tcW w:w="1985" w:type="dxa"/>
          </w:tcPr>
          <w:p w14:paraId="69EDF6A7" w14:textId="587E8601" w:rsidR="00885AFA" w:rsidRPr="003D0B8D" w:rsidRDefault="00885AFA" w:rsidP="00885AFA">
            <w:pPr>
              <w:pStyle w:val="ListParagraph"/>
              <w:numPr>
                <w:ilvl w:val="0"/>
                <w:numId w:val="1"/>
              </w:numPr>
            </w:pPr>
            <w:r w:rsidRPr="003D0B8D">
              <w:t>Charlotte</w:t>
            </w:r>
          </w:p>
        </w:tc>
        <w:tc>
          <w:tcPr>
            <w:tcW w:w="2287" w:type="dxa"/>
          </w:tcPr>
          <w:p w14:paraId="691C4B3E" w14:textId="34A73322" w:rsidR="00885AFA" w:rsidRDefault="00885AFA" w:rsidP="00885AFA">
            <w:r>
              <w:t>Effects of fire severity and seismic line characteristics on blueberry</w:t>
            </w:r>
          </w:p>
        </w:tc>
        <w:tc>
          <w:tcPr>
            <w:tcW w:w="1839" w:type="dxa"/>
          </w:tcPr>
          <w:p w14:paraId="7D7F7CE9" w14:textId="77777777" w:rsidR="00885AFA" w:rsidRDefault="00885AFA" w:rsidP="00885AFA"/>
        </w:tc>
        <w:tc>
          <w:tcPr>
            <w:tcW w:w="1838" w:type="dxa"/>
          </w:tcPr>
          <w:p w14:paraId="1EE7EC5C" w14:textId="77777777" w:rsidR="00885AFA" w:rsidRDefault="00885AFA" w:rsidP="00885AFA"/>
        </w:tc>
        <w:tc>
          <w:tcPr>
            <w:tcW w:w="1833" w:type="dxa"/>
          </w:tcPr>
          <w:p w14:paraId="77E727A6" w14:textId="77777777" w:rsidR="00885AFA" w:rsidRDefault="00885AFA" w:rsidP="00885AFA"/>
        </w:tc>
      </w:tr>
      <w:tr w:rsidR="00885AFA" w14:paraId="3B1DEA7B" w14:textId="79E8FADF" w:rsidTr="00CB4D96">
        <w:tc>
          <w:tcPr>
            <w:tcW w:w="1985" w:type="dxa"/>
          </w:tcPr>
          <w:p w14:paraId="759B896D" w14:textId="4613D21C" w:rsidR="00885AFA" w:rsidRPr="003D0B8D" w:rsidRDefault="00885AFA" w:rsidP="00885AFA">
            <w:pPr>
              <w:pStyle w:val="ListParagraph"/>
              <w:numPr>
                <w:ilvl w:val="0"/>
                <w:numId w:val="1"/>
              </w:numPr>
            </w:pPr>
            <w:r w:rsidRPr="003D0B8D">
              <w:t>Ryan</w:t>
            </w:r>
          </w:p>
        </w:tc>
        <w:tc>
          <w:tcPr>
            <w:tcW w:w="2287" w:type="dxa"/>
          </w:tcPr>
          <w:p w14:paraId="6AF42357" w14:textId="003766C7" w:rsidR="00885AFA" w:rsidRDefault="00885AFA" w:rsidP="00885AFA">
            <w:r>
              <w:t>Post-fire patterns of tree regeneration in exploratory well pads</w:t>
            </w:r>
          </w:p>
        </w:tc>
        <w:tc>
          <w:tcPr>
            <w:tcW w:w="1839" w:type="dxa"/>
          </w:tcPr>
          <w:p w14:paraId="32FCAD7A" w14:textId="77777777" w:rsidR="00885AFA" w:rsidRDefault="00885AFA" w:rsidP="00885AFA"/>
        </w:tc>
        <w:tc>
          <w:tcPr>
            <w:tcW w:w="1838" w:type="dxa"/>
          </w:tcPr>
          <w:p w14:paraId="2297F850" w14:textId="77777777" w:rsidR="00885AFA" w:rsidRDefault="00885AFA" w:rsidP="00885AFA"/>
        </w:tc>
        <w:tc>
          <w:tcPr>
            <w:tcW w:w="1833" w:type="dxa"/>
          </w:tcPr>
          <w:p w14:paraId="79ED28AE" w14:textId="77777777" w:rsidR="00885AFA" w:rsidRDefault="00885AFA" w:rsidP="00885AFA"/>
        </w:tc>
      </w:tr>
      <w:tr w:rsidR="00885AFA" w14:paraId="6BF45961" w14:textId="1A3E9C2A" w:rsidTr="00CB4D96">
        <w:tc>
          <w:tcPr>
            <w:tcW w:w="1985" w:type="dxa"/>
          </w:tcPr>
          <w:p w14:paraId="05B94D39" w14:textId="69F7843E" w:rsidR="00885AFA" w:rsidRPr="003D0B8D" w:rsidRDefault="00885AFA" w:rsidP="00885AFA">
            <w:pPr>
              <w:pStyle w:val="ListParagraph"/>
              <w:numPr>
                <w:ilvl w:val="0"/>
                <w:numId w:val="1"/>
              </w:numPr>
            </w:pPr>
            <w:r w:rsidRPr="003D0B8D">
              <w:t>Laureen</w:t>
            </w:r>
          </w:p>
        </w:tc>
        <w:tc>
          <w:tcPr>
            <w:tcW w:w="2287" w:type="dxa"/>
          </w:tcPr>
          <w:p w14:paraId="30D443B2" w14:textId="72B00F9F" w:rsidR="00885AFA" w:rsidRDefault="00885AFA" w:rsidP="00885AFA">
            <w:r>
              <w:t>Effects of mounding treatments in seismic lines on understory plant communities</w:t>
            </w:r>
          </w:p>
        </w:tc>
        <w:tc>
          <w:tcPr>
            <w:tcW w:w="1839" w:type="dxa"/>
          </w:tcPr>
          <w:p w14:paraId="5A35E226" w14:textId="77777777" w:rsidR="00885AFA" w:rsidRDefault="00885AFA" w:rsidP="00885AFA"/>
        </w:tc>
        <w:tc>
          <w:tcPr>
            <w:tcW w:w="1838" w:type="dxa"/>
          </w:tcPr>
          <w:p w14:paraId="6031A784" w14:textId="77777777" w:rsidR="00885AFA" w:rsidRDefault="00885AFA" w:rsidP="00885AFA"/>
        </w:tc>
        <w:tc>
          <w:tcPr>
            <w:tcW w:w="1833" w:type="dxa"/>
          </w:tcPr>
          <w:p w14:paraId="6EF9C1F5" w14:textId="77777777" w:rsidR="00885AFA" w:rsidRDefault="00885AFA" w:rsidP="00885AFA"/>
        </w:tc>
      </w:tr>
      <w:tr w:rsidR="00885AFA" w14:paraId="6AEFA996" w14:textId="7E92D7E0" w:rsidTr="00CB4D96">
        <w:tc>
          <w:tcPr>
            <w:tcW w:w="1985" w:type="dxa"/>
          </w:tcPr>
          <w:p w14:paraId="72689E1D" w14:textId="110C1E8C" w:rsidR="00885AFA" w:rsidRPr="003D0B8D" w:rsidRDefault="00885AFA" w:rsidP="00885AFA">
            <w:pPr>
              <w:pStyle w:val="ListParagraph"/>
              <w:numPr>
                <w:ilvl w:val="0"/>
                <w:numId w:val="1"/>
              </w:numPr>
            </w:pPr>
            <w:r w:rsidRPr="003D0B8D">
              <w:t>Caroline</w:t>
            </w:r>
          </w:p>
        </w:tc>
        <w:tc>
          <w:tcPr>
            <w:tcW w:w="2287" w:type="dxa"/>
          </w:tcPr>
          <w:p w14:paraId="3286BD51" w14:textId="1CE67D71" w:rsidR="00885AFA" w:rsidRDefault="00885AFA" w:rsidP="00885AFA">
            <w:r>
              <w:t>Relationships between light, microclimate, and tree regeneration on seismic lines</w:t>
            </w:r>
          </w:p>
        </w:tc>
        <w:tc>
          <w:tcPr>
            <w:tcW w:w="1839" w:type="dxa"/>
          </w:tcPr>
          <w:p w14:paraId="76198CC9" w14:textId="77777777" w:rsidR="00885AFA" w:rsidRDefault="00885AFA" w:rsidP="00885AFA"/>
        </w:tc>
        <w:tc>
          <w:tcPr>
            <w:tcW w:w="1838" w:type="dxa"/>
          </w:tcPr>
          <w:p w14:paraId="4D3AFC58" w14:textId="77777777" w:rsidR="00885AFA" w:rsidRDefault="00885AFA" w:rsidP="00885AFA"/>
        </w:tc>
        <w:tc>
          <w:tcPr>
            <w:tcW w:w="1833" w:type="dxa"/>
          </w:tcPr>
          <w:p w14:paraId="6270A096" w14:textId="77777777" w:rsidR="00885AFA" w:rsidRDefault="00885AFA" w:rsidP="00885AFA"/>
        </w:tc>
      </w:tr>
      <w:tr w:rsidR="00885AFA" w14:paraId="0FEBF3F5" w14:textId="15CD9035" w:rsidTr="00CB4D96">
        <w:tc>
          <w:tcPr>
            <w:tcW w:w="1985" w:type="dxa"/>
          </w:tcPr>
          <w:p w14:paraId="1BE0D3D3" w14:textId="05CF8113" w:rsidR="00885AFA" w:rsidRPr="003D0B8D" w:rsidRDefault="00885AFA" w:rsidP="00885AFA">
            <w:pPr>
              <w:pStyle w:val="ListParagraph"/>
              <w:numPr>
                <w:ilvl w:val="0"/>
                <w:numId w:val="1"/>
              </w:numPr>
            </w:pPr>
            <w:r>
              <w:t>Michael</w:t>
            </w:r>
          </w:p>
        </w:tc>
        <w:tc>
          <w:tcPr>
            <w:tcW w:w="2287" w:type="dxa"/>
          </w:tcPr>
          <w:p w14:paraId="1B2B11C8" w14:textId="446E4D4F" w:rsidR="00885AFA" w:rsidRPr="002D2EA8" w:rsidRDefault="00885AFA" w:rsidP="00885AFA">
            <w:r w:rsidRPr="002D2EA8">
              <w:t>Post-fire patterns in lichen recovery on exploratory well pads</w:t>
            </w:r>
          </w:p>
        </w:tc>
        <w:tc>
          <w:tcPr>
            <w:tcW w:w="1839" w:type="dxa"/>
          </w:tcPr>
          <w:p w14:paraId="5E55EE1C" w14:textId="77777777" w:rsidR="00885AFA" w:rsidRDefault="00885AFA" w:rsidP="00885AFA"/>
        </w:tc>
        <w:tc>
          <w:tcPr>
            <w:tcW w:w="1838" w:type="dxa"/>
          </w:tcPr>
          <w:p w14:paraId="219C9AD0" w14:textId="77777777" w:rsidR="00885AFA" w:rsidRDefault="00885AFA" w:rsidP="00885AFA"/>
        </w:tc>
        <w:tc>
          <w:tcPr>
            <w:tcW w:w="1833" w:type="dxa"/>
          </w:tcPr>
          <w:p w14:paraId="0A220272" w14:textId="77777777" w:rsidR="00885AFA" w:rsidRDefault="00885AFA" w:rsidP="00885AFA"/>
        </w:tc>
      </w:tr>
      <w:tr w:rsidR="00885AFA" w14:paraId="233DEF49" w14:textId="55C483F0" w:rsidTr="00CB4D96">
        <w:tc>
          <w:tcPr>
            <w:tcW w:w="1985" w:type="dxa"/>
          </w:tcPr>
          <w:p w14:paraId="431554DE" w14:textId="77777777" w:rsidR="00885AFA" w:rsidRDefault="00885AFA" w:rsidP="00885AFA">
            <w:r>
              <w:t xml:space="preserve">Wildlife Team </w:t>
            </w:r>
          </w:p>
          <w:p w14:paraId="51F54301" w14:textId="73529B1B" w:rsidR="00885AFA" w:rsidRDefault="00885AFA" w:rsidP="00885AFA">
            <w:r>
              <w:t>(Bayne)</w:t>
            </w:r>
          </w:p>
        </w:tc>
        <w:tc>
          <w:tcPr>
            <w:tcW w:w="2287" w:type="dxa"/>
          </w:tcPr>
          <w:p w14:paraId="49186EBB" w14:textId="77777777" w:rsidR="00885AFA" w:rsidRPr="002D2EA8" w:rsidRDefault="00885AFA" w:rsidP="00885AFA"/>
        </w:tc>
        <w:tc>
          <w:tcPr>
            <w:tcW w:w="1839" w:type="dxa"/>
          </w:tcPr>
          <w:p w14:paraId="495CCEF4" w14:textId="77777777" w:rsidR="00885AFA" w:rsidRDefault="00885AFA" w:rsidP="00885AFA"/>
        </w:tc>
        <w:tc>
          <w:tcPr>
            <w:tcW w:w="1838" w:type="dxa"/>
          </w:tcPr>
          <w:p w14:paraId="087C4A60" w14:textId="77777777" w:rsidR="00885AFA" w:rsidRDefault="00885AFA" w:rsidP="00885AFA"/>
        </w:tc>
        <w:tc>
          <w:tcPr>
            <w:tcW w:w="1833" w:type="dxa"/>
          </w:tcPr>
          <w:p w14:paraId="6F0674B0" w14:textId="77777777" w:rsidR="00885AFA" w:rsidRDefault="00885AFA" w:rsidP="00885AFA"/>
        </w:tc>
      </w:tr>
      <w:tr w:rsidR="00885AFA" w14:paraId="6EF358A5" w14:textId="65B7705B" w:rsidTr="00CB4D96">
        <w:tc>
          <w:tcPr>
            <w:tcW w:w="1985" w:type="dxa"/>
          </w:tcPr>
          <w:p w14:paraId="1A119605" w14:textId="6E81BEA6" w:rsidR="00885AFA" w:rsidRDefault="00885AFA" w:rsidP="00885AFA">
            <w:pPr>
              <w:pStyle w:val="ListParagraph"/>
              <w:numPr>
                <w:ilvl w:val="0"/>
                <w:numId w:val="1"/>
              </w:numPr>
            </w:pPr>
            <w:r>
              <w:t>Scott W.</w:t>
            </w:r>
          </w:p>
        </w:tc>
        <w:tc>
          <w:tcPr>
            <w:tcW w:w="2287" w:type="dxa"/>
          </w:tcPr>
          <w:p w14:paraId="2FB4F0C5" w14:textId="7BA49A9A" w:rsidR="00885AFA" w:rsidRDefault="00885AFA" w:rsidP="00885AFA">
            <w:r>
              <w:t>Ovenbird response to wellpad recovery</w:t>
            </w:r>
          </w:p>
        </w:tc>
        <w:tc>
          <w:tcPr>
            <w:tcW w:w="1839" w:type="dxa"/>
          </w:tcPr>
          <w:p w14:paraId="4B857CD3" w14:textId="74CBEE05" w:rsidR="00885AFA" w:rsidRDefault="00885AFA" w:rsidP="00885AFA">
            <w:r>
              <w:t>Avian community response to vegetation conditions on reclaimed wellpads</w:t>
            </w:r>
          </w:p>
        </w:tc>
        <w:tc>
          <w:tcPr>
            <w:tcW w:w="1838" w:type="dxa"/>
          </w:tcPr>
          <w:p w14:paraId="5B127A86" w14:textId="77777777" w:rsidR="00885AFA" w:rsidRDefault="00885AFA" w:rsidP="00885AFA"/>
        </w:tc>
        <w:tc>
          <w:tcPr>
            <w:tcW w:w="1833" w:type="dxa"/>
          </w:tcPr>
          <w:p w14:paraId="495E4CF7" w14:textId="77777777" w:rsidR="00885AFA" w:rsidRDefault="00885AFA" w:rsidP="00885AFA"/>
        </w:tc>
      </w:tr>
      <w:tr w:rsidR="00885AFA" w14:paraId="67FC43BF" w14:textId="41BB8DE0" w:rsidTr="00CB4D96">
        <w:tc>
          <w:tcPr>
            <w:tcW w:w="1985" w:type="dxa"/>
          </w:tcPr>
          <w:p w14:paraId="089C9659" w14:textId="362DFD10" w:rsidR="00885AFA" w:rsidRDefault="00885AFA" w:rsidP="00885AFA">
            <w:pPr>
              <w:pStyle w:val="ListParagraph"/>
              <w:numPr>
                <w:ilvl w:val="0"/>
                <w:numId w:val="1"/>
              </w:numPr>
            </w:pPr>
            <w:r>
              <w:t>Jocelyn</w:t>
            </w:r>
          </w:p>
        </w:tc>
        <w:tc>
          <w:tcPr>
            <w:tcW w:w="2287" w:type="dxa"/>
          </w:tcPr>
          <w:p w14:paraId="7A409717" w14:textId="4E771B32" w:rsidR="00885AFA" w:rsidRDefault="00885AFA" w:rsidP="00885AFA">
            <w:r>
              <w:t>Canada Warbler response to natural seismic line recovery in aspen forest</w:t>
            </w:r>
          </w:p>
        </w:tc>
        <w:tc>
          <w:tcPr>
            <w:tcW w:w="1839" w:type="dxa"/>
          </w:tcPr>
          <w:p w14:paraId="1AF1477E" w14:textId="77777777" w:rsidR="00885AFA" w:rsidRDefault="00885AFA" w:rsidP="00885AFA"/>
        </w:tc>
        <w:tc>
          <w:tcPr>
            <w:tcW w:w="1838" w:type="dxa"/>
          </w:tcPr>
          <w:p w14:paraId="3550633F" w14:textId="77777777" w:rsidR="00885AFA" w:rsidRDefault="00885AFA" w:rsidP="00885AFA"/>
        </w:tc>
        <w:tc>
          <w:tcPr>
            <w:tcW w:w="1833" w:type="dxa"/>
          </w:tcPr>
          <w:p w14:paraId="533EA4AA" w14:textId="77777777" w:rsidR="00885AFA" w:rsidRDefault="00885AFA" w:rsidP="00885AFA"/>
        </w:tc>
      </w:tr>
      <w:tr w:rsidR="00885AFA" w14:paraId="6B5E74AC" w14:textId="253FE2E1" w:rsidTr="00CB4D96">
        <w:tc>
          <w:tcPr>
            <w:tcW w:w="1985" w:type="dxa"/>
          </w:tcPr>
          <w:p w14:paraId="53BFEAC0" w14:textId="2E5DDA67" w:rsidR="00885AFA" w:rsidRDefault="00885AFA" w:rsidP="00885AFA">
            <w:pPr>
              <w:pStyle w:val="ListParagraph"/>
              <w:numPr>
                <w:ilvl w:val="0"/>
                <w:numId w:val="1"/>
              </w:numPr>
            </w:pPr>
            <w:r>
              <w:t>Connor</w:t>
            </w:r>
          </w:p>
        </w:tc>
        <w:tc>
          <w:tcPr>
            <w:tcW w:w="2287" w:type="dxa"/>
          </w:tcPr>
          <w:p w14:paraId="049DA4F7" w14:textId="4A5B1DDD" w:rsidR="00885AFA" w:rsidRDefault="00885AFA" w:rsidP="00885AFA">
            <w:r>
              <w:t>Is intensity of use a better metric of habitat use by birds than abundance?</w:t>
            </w:r>
          </w:p>
        </w:tc>
        <w:tc>
          <w:tcPr>
            <w:tcW w:w="1839" w:type="dxa"/>
          </w:tcPr>
          <w:p w14:paraId="2ECE49B6" w14:textId="249572D1" w:rsidR="00885AFA" w:rsidRDefault="00885AFA" w:rsidP="00885AFA">
            <w:r>
              <w:t xml:space="preserve">Response of forest birds to understory </w:t>
            </w:r>
            <w:r>
              <w:lastRenderedPageBreak/>
              <w:t>protection harvest</w:t>
            </w:r>
          </w:p>
        </w:tc>
        <w:tc>
          <w:tcPr>
            <w:tcW w:w="1838" w:type="dxa"/>
          </w:tcPr>
          <w:p w14:paraId="3AEE8483" w14:textId="77777777" w:rsidR="00885AFA" w:rsidRDefault="00885AFA" w:rsidP="00885AFA"/>
        </w:tc>
        <w:tc>
          <w:tcPr>
            <w:tcW w:w="1833" w:type="dxa"/>
          </w:tcPr>
          <w:p w14:paraId="1EEF9267" w14:textId="77777777" w:rsidR="00885AFA" w:rsidRDefault="00885AFA" w:rsidP="00885AFA"/>
        </w:tc>
      </w:tr>
      <w:tr w:rsidR="00885AFA" w14:paraId="1458314B" w14:textId="67D049E4" w:rsidTr="00CB4D96">
        <w:tc>
          <w:tcPr>
            <w:tcW w:w="1985" w:type="dxa"/>
          </w:tcPr>
          <w:p w14:paraId="21AED795" w14:textId="4DF24D12" w:rsidR="00885AFA" w:rsidRDefault="00885AFA" w:rsidP="00885AFA">
            <w:pPr>
              <w:pStyle w:val="ListParagraph"/>
              <w:numPr>
                <w:ilvl w:val="0"/>
                <w:numId w:val="1"/>
              </w:numPr>
            </w:pPr>
            <w:r>
              <w:t>Brenden</w:t>
            </w:r>
          </w:p>
        </w:tc>
        <w:tc>
          <w:tcPr>
            <w:tcW w:w="2287" w:type="dxa"/>
          </w:tcPr>
          <w:p w14:paraId="4B913496" w14:textId="14627300" w:rsidR="00885AFA" w:rsidRDefault="00885AFA" w:rsidP="00885AFA">
            <w:r>
              <w:t>The value of LiDAR for understanding habitat selection by birds</w:t>
            </w:r>
          </w:p>
        </w:tc>
        <w:tc>
          <w:tcPr>
            <w:tcW w:w="1839" w:type="dxa"/>
          </w:tcPr>
          <w:p w14:paraId="1C9B46F2" w14:textId="77777777" w:rsidR="00885AFA" w:rsidRDefault="00885AFA" w:rsidP="00885AFA"/>
        </w:tc>
        <w:tc>
          <w:tcPr>
            <w:tcW w:w="1838" w:type="dxa"/>
          </w:tcPr>
          <w:p w14:paraId="0BFD6D56" w14:textId="77777777" w:rsidR="00885AFA" w:rsidRDefault="00885AFA" w:rsidP="00885AFA"/>
        </w:tc>
        <w:tc>
          <w:tcPr>
            <w:tcW w:w="1833" w:type="dxa"/>
          </w:tcPr>
          <w:p w14:paraId="3CAF8CD1" w14:textId="77777777" w:rsidR="00885AFA" w:rsidRDefault="00885AFA" w:rsidP="00885AFA"/>
        </w:tc>
      </w:tr>
      <w:tr w:rsidR="00885AFA" w14:paraId="0D7EBF63" w14:textId="35B9F15D" w:rsidTr="00CB4D96">
        <w:tc>
          <w:tcPr>
            <w:tcW w:w="1985" w:type="dxa"/>
          </w:tcPr>
          <w:p w14:paraId="1667D4CD" w14:textId="60BBCA54" w:rsidR="00885AFA" w:rsidRDefault="00885AFA" w:rsidP="00885AFA">
            <w:pPr>
              <w:pStyle w:val="ListParagraph"/>
              <w:numPr>
                <w:ilvl w:val="0"/>
                <w:numId w:val="1"/>
              </w:numPr>
            </w:pPr>
            <w:r>
              <w:t>Natalie</w:t>
            </w:r>
          </w:p>
        </w:tc>
        <w:tc>
          <w:tcPr>
            <w:tcW w:w="2287" w:type="dxa"/>
          </w:tcPr>
          <w:p w14:paraId="285B8C0C" w14:textId="1FE28DE2" w:rsidR="00885AFA" w:rsidRDefault="00885AFA" w:rsidP="00885AFA">
            <w:r>
              <w:t>Response of songbirds to industrial noise</w:t>
            </w:r>
          </w:p>
        </w:tc>
        <w:tc>
          <w:tcPr>
            <w:tcW w:w="1839" w:type="dxa"/>
          </w:tcPr>
          <w:p w14:paraId="5B187E73" w14:textId="5169EA7F" w:rsidR="00885AFA" w:rsidRDefault="00885AFA" w:rsidP="00885AFA">
            <w:r>
              <w:t>Plasticity in song of Lincoln’s sparrow in response to industrial noise</w:t>
            </w:r>
          </w:p>
        </w:tc>
        <w:tc>
          <w:tcPr>
            <w:tcW w:w="1838" w:type="dxa"/>
          </w:tcPr>
          <w:p w14:paraId="55B7F6AA" w14:textId="77777777" w:rsidR="00885AFA" w:rsidRDefault="00885AFA" w:rsidP="00885AFA"/>
        </w:tc>
        <w:tc>
          <w:tcPr>
            <w:tcW w:w="1833" w:type="dxa"/>
          </w:tcPr>
          <w:p w14:paraId="396D428B" w14:textId="77777777" w:rsidR="00885AFA" w:rsidRDefault="00885AFA" w:rsidP="00885AFA"/>
        </w:tc>
      </w:tr>
      <w:tr w:rsidR="00885AFA" w14:paraId="7E90D26F" w14:textId="2F9EAC75" w:rsidTr="00CB4D96">
        <w:tc>
          <w:tcPr>
            <w:tcW w:w="1985" w:type="dxa"/>
          </w:tcPr>
          <w:p w14:paraId="5280F475" w14:textId="277BD140" w:rsidR="00885AFA" w:rsidRDefault="00885AFA" w:rsidP="00885AFA">
            <w:pPr>
              <w:pStyle w:val="ListParagraph"/>
              <w:numPr>
                <w:ilvl w:val="0"/>
                <w:numId w:val="1"/>
              </w:numPr>
            </w:pPr>
            <w:r>
              <w:t>Richard</w:t>
            </w:r>
          </w:p>
        </w:tc>
        <w:tc>
          <w:tcPr>
            <w:tcW w:w="2287" w:type="dxa"/>
          </w:tcPr>
          <w:p w14:paraId="382F0EE3" w14:textId="6755EA58" w:rsidR="00885AFA" w:rsidRDefault="00885AFA" w:rsidP="00885AFA">
            <w:r>
              <w:t>Using ARUs to measure hunting activity</w:t>
            </w:r>
          </w:p>
        </w:tc>
        <w:tc>
          <w:tcPr>
            <w:tcW w:w="1839" w:type="dxa"/>
          </w:tcPr>
          <w:p w14:paraId="005AE0E7" w14:textId="660C147F" w:rsidR="00885AFA" w:rsidRDefault="00885AFA" w:rsidP="00885AFA">
            <w:r>
              <w:t>Best practices for using ARUs to count birds on energy sector disturbances</w:t>
            </w:r>
          </w:p>
        </w:tc>
        <w:tc>
          <w:tcPr>
            <w:tcW w:w="1838" w:type="dxa"/>
          </w:tcPr>
          <w:p w14:paraId="3972A781" w14:textId="77777777" w:rsidR="00885AFA" w:rsidRDefault="00885AFA" w:rsidP="00885AFA"/>
        </w:tc>
        <w:tc>
          <w:tcPr>
            <w:tcW w:w="1833" w:type="dxa"/>
          </w:tcPr>
          <w:p w14:paraId="754AD5CC" w14:textId="77777777" w:rsidR="00885AFA" w:rsidRDefault="00885AFA" w:rsidP="00885AFA"/>
        </w:tc>
      </w:tr>
      <w:tr w:rsidR="00885AFA" w14:paraId="22DC2DC6" w14:textId="52F8F662" w:rsidTr="00CB4D96">
        <w:tc>
          <w:tcPr>
            <w:tcW w:w="1985" w:type="dxa"/>
          </w:tcPr>
          <w:p w14:paraId="14E5DAFF" w14:textId="29474D2E" w:rsidR="00885AFA" w:rsidRDefault="00885AFA" w:rsidP="00885AFA">
            <w:pPr>
              <w:pStyle w:val="ListParagraph"/>
              <w:numPr>
                <w:ilvl w:val="0"/>
                <w:numId w:val="1"/>
              </w:numPr>
            </w:pPr>
            <w:r>
              <w:t>Lionel</w:t>
            </w:r>
          </w:p>
        </w:tc>
        <w:tc>
          <w:tcPr>
            <w:tcW w:w="2287" w:type="dxa"/>
          </w:tcPr>
          <w:p w14:paraId="510F270D" w14:textId="787B46DE" w:rsidR="00885AFA" w:rsidRDefault="00885AFA" w:rsidP="00885AFA">
            <w:r>
              <w:t>How spatial scale influences our understanding of cumulative effects</w:t>
            </w:r>
          </w:p>
        </w:tc>
        <w:tc>
          <w:tcPr>
            <w:tcW w:w="1839" w:type="dxa"/>
          </w:tcPr>
          <w:p w14:paraId="4D5A0353" w14:textId="77777777" w:rsidR="00885AFA" w:rsidRDefault="00885AFA" w:rsidP="00885AFA"/>
        </w:tc>
        <w:tc>
          <w:tcPr>
            <w:tcW w:w="1838" w:type="dxa"/>
          </w:tcPr>
          <w:p w14:paraId="113E6CAF" w14:textId="77777777" w:rsidR="00885AFA" w:rsidRDefault="00885AFA" w:rsidP="00885AFA"/>
        </w:tc>
        <w:tc>
          <w:tcPr>
            <w:tcW w:w="1833" w:type="dxa"/>
          </w:tcPr>
          <w:p w14:paraId="3410F06F" w14:textId="77777777" w:rsidR="00885AFA" w:rsidRDefault="00885AFA" w:rsidP="00885AFA"/>
        </w:tc>
      </w:tr>
      <w:tr w:rsidR="00885AFA" w14:paraId="2F3A58AC" w14:textId="08E49C35" w:rsidTr="00CB4D96">
        <w:tc>
          <w:tcPr>
            <w:tcW w:w="1985" w:type="dxa"/>
          </w:tcPr>
          <w:p w14:paraId="56CBD28A" w14:textId="7D80D1F2" w:rsidR="00885AFA" w:rsidRPr="003D0B8D" w:rsidRDefault="00885AFA" w:rsidP="00885AFA">
            <w:r w:rsidRPr="003D0B8D">
              <w:t>Sensor Team (Liang)</w:t>
            </w:r>
          </w:p>
        </w:tc>
        <w:tc>
          <w:tcPr>
            <w:tcW w:w="2287" w:type="dxa"/>
          </w:tcPr>
          <w:p w14:paraId="6458E7D9" w14:textId="77777777" w:rsidR="00885AFA" w:rsidRDefault="00885AFA" w:rsidP="00885AFA"/>
        </w:tc>
        <w:tc>
          <w:tcPr>
            <w:tcW w:w="1839" w:type="dxa"/>
          </w:tcPr>
          <w:p w14:paraId="41C3695E" w14:textId="77777777" w:rsidR="00885AFA" w:rsidRDefault="00885AFA" w:rsidP="00885AFA"/>
        </w:tc>
        <w:tc>
          <w:tcPr>
            <w:tcW w:w="1838" w:type="dxa"/>
          </w:tcPr>
          <w:p w14:paraId="00AE0675" w14:textId="77777777" w:rsidR="00885AFA" w:rsidRDefault="00885AFA" w:rsidP="00885AFA"/>
        </w:tc>
        <w:tc>
          <w:tcPr>
            <w:tcW w:w="1833" w:type="dxa"/>
          </w:tcPr>
          <w:p w14:paraId="4549547A" w14:textId="77777777" w:rsidR="00885AFA" w:rsidRDefault="00885AFA" w:rsidP="00885AFA"/>
        </w:tc>
      </w:tr>
      <w:tr w:rsidR="00885AFA" w14:paraId="5CFD6A0D" w14:textId="293AA124" w:rsidTr="00CB4D96">
        <w:tc>
          <w:tcPr>
            <w:tcW w:w="1985" w:type="dxa"/>
          </w:tcPr>
          <w:p w14:paraId="6C6891BA" w14:textId="72F74060" w:rsidR="00885AFA" w:rsidRPr="003D0B8D" w:rsidRDefault="00885AFA" w:rsidP="00885AFA">
            <w:pPr>
              <w:pStyle w:val="ListParagraph"/>
              <w:numPr>
                <w:ilvl w:val="0"/>
                <w:numId w:val="1"/>
              </w:numPr>
            </w:pPr>
            <w:r w:rsidRPr="003D0B8D">
              <w:t>James</w:t>
            </w:r>
          </w:p>
        </w:tc>
        <w:tc>
          <w:tcPr>
            <w:tcW w:w="2287" w:type="dxa"/>
          </w:tcPr>
          <w:p w14:paraId="02AB90B6" w14:textId="43D7578A" w:rsidR="00885AFA" w:rsidRDefault="00885AFA" w:rsidP="00885AFA">
            <w:r>
              <w:t>Extensible and interoperable geospatial web architecture for heterogeneous IoT sensors</w:t>
            </w:r>
          </w:p>
        </w:tc>
        <w:tc>
          <w:tcPr>
            <w:tcW w:w="1839" w:type="dxa"/>
          </w:tcPr>
          <w:p w14:paraId="0ADB42DA" w14:textId="77777777" w:rsidR="00885AFA" w:rsidRDefault="00885AFA" w:rsidP="00885AFA"/>
        </w:tc>
        <w:tc>
          <w:tcPr>
            <w:tcW w:w="1838" w:type="dxa"/>
          </w:tcPr>
          <w:p w14:paraId="18A06989" w14:textId="77777777" w:rsidR="00885AFA" w:rsidRDefault="00885AFA" w:rsidP="00885AFA"/>
        </w:tc>
        <w:tc>
          <w:tcPr>
            <w:tcW w:w="1833" w:type="dxa"/>
          </w:tcPr>
          <w:p w14:paraId="4944AD3B" w14:textId="77777777" w:rsidR="00885AFA" w:rsidRDefault="00885AFA" w:rsidP="00885AFA"/>
        </w:tc>
      </w:tr>
      <w:tr w:rsidR="00885AFA" w14:paraId="749B86BD" w14:textId="6AB69163" w:rsidTr="00CB4D96">
        <w:tc>
          <w:tcPr>
            <w:tcW w:w="1985" w:type="dxa"/>
          </w:tcPr>
          <w:p w14:paraId="00DA55A6" w14:textId="70FDD5CB" w:rsidR="00885AFA" w:rsidRPr="003D0B8D" w:rsidRDefault="00885AFA" w:rsidP="00885AFA">
            <w:pPr>
              <w:pStyle w:val="ListParagraph"/>
              <w:numPr>
                <w:ilvl w:val="0"/>
                <w:numId w:val="1"/>
              </w:numPr>
            </w:pPr>
            <w:r w:rsidRPr="003D0B8D">
              <w:t>Sara</w:t>
            </w:r>
          </w:p>
        </w:tc>
        <w:tc>
          <w:tcPr>
            <w:tcW w:w="2287" w:type="dxa"/>
          </w:tcPr>
          <w:p w14:paraId="53145FBA" w14:textId="37462B5D" w:rsidR="00885AFA" w:rsidRDefault="00885AFA" w:rsidP="00885AFA">
            <w:r>
              <w:t>Machine learning techniques for analyzing spatio-temporal observations from IoT sensor networks</w:t>
            </w:r>
          </w:p>
        </w:tc>
        <w:tc>
          <w:tcPr>
            <w:tcW w:w="1839" w:type="dxa"/>
          </w:tcPr>
          <w:p w14:paraId="4FA932AB" w14:textId="77777777" w:rsidR="00885AFA" w:rsidRDefault="00885AFA" w:rsidP="00885AFA"/>
        </w:tc>
        <w:tc>
          <w:tcPr>
            <w:tcW w:w="1838" w:type="dxa"/>
          </w:tcPr>
          <w:p w14:paraId="2909B618" w14:textId="77777777" w:rsidR="00885AFA" w:rsidRDefault="00885AFA" w:rsidP="00885AFA"/>
        </w:tc>
        <w:tc>
          <w:tcPr>
            <w:tcW w:w="1833" w:type="dxa"/>
          </w:tcPr>
          <w:p w14:paraId="78F484D0" w14:textId="77777777" w:rsidR="00885AFA" w:rsidRDefault="00885AFA" w:rsidP="00885AFA"/>
        </w:tc>
      </w:tr>
      <w:tr w:rsidR="00885AFA" w14:paraId="16B9A098" w14:textId="57981772" w:rsidTr="00CB4D96">
        <w:tc>
          <w:tcPr>
            <w:tcW w:w="1985" w:type="dxa"/>
          </w:tcPr>
          <w:p w14:paraId="0D8D0091" w14:textId="2D71CF9C" w:rsidR="00885AFA" w:rsidRPr="003D0B8D" w:rsidRDefault="00885AFA" w:rsidP="00885AFA">
            <w:pPr>
              <w:pStyle w:val="ListParagraph"/>
              <w:numPr>
                <w:ilvl w:val="0"/>
                <w:numId w:val="1"/>
              </w:numPr>
            </w:pPr>
            <w:r w:rsidRPr="003D0B8D">
              <w:t>Kan</w:t>
            </w:r>
          </w:p>
        </w:tc>
        <w:tc>
          <w:tcPr>
            <w:tcW w:w="2287" w:type="dxa"/>
          </w:tcPr>
          <w:p w14:paraId="755B708C" w14:textId="19FA6DA6" w:rsidR="00885AFA" w:rsidRDefault="00885AFA" w:rsidP="00885AFA">
            <w:r>
              <w:t>Long-range, low-power, and low-cost wireless IoT network for environmental monitoring</w:t>
            </w:r>
          </w:p>
        </w:tc>
        <w:tc>
          <w:tcPr>
            <w:tcW w:w="1839" w:type="dxa"/>
          </w:tcPr>
          <w:p w14:paraId="4FF99BB3" w14:textId="77777777" w:rsidR="00885AFA" w:rsidRDefault="00885AFA" w:rsidP="00885AFA"/>
        </w:tc>
        <w:tc>
          <w:tcPr>
            <w:tcW w:w="1838" w:type="dxa"/>
          </w:tcPr>
          <w:p w14:paraId="35D71126" w14:textId="77777777" w:rsidR="00885AFA" w:rsidRDefault="00885AFA" w:rsidP="00885AFA"/>
        </w:tc>
        <w:tc>
          <w:tcPr>
            <w:tcW w:w="1833" w:type="dxa"/>
          </w:tcPr>
          <w:p w14:paraId="00C8623C" w14:textId="77777777" w:rsidR="00885AFA" w:rsidRDefault="00885AFA" w:rsidP="00885AFA"/>
        </w:tc>
      </w:tr>
      <w:tr w:rsidR="00885AFA" w14:paraId="67D1384A" w14:textId="226D47E7" w:rsidTr="00CB4D96">
        <w:tc>
          <w:tcPr>
            <w:tcW w:w="1985" w:type="dxa"/>
          </w:tcPr>
          <w:p w14:paraId="6A52AD20" w14:textId="77195358" w:rsidR="00885AFA" w:rsidRPr="003D0B8D" w:rsidRDefault="00885AFA" w:rsidP="00885AFA">
            <w:pPr>
              <w:pStyle w:val="ListParagraph"/>
              <w:numPr>
                <w:ilvl w:val="0"/>
                <w:numId w:val="1"/>
              </w:numPr>
            </w:pPr>
            <w:r w:rsidRPr="003D0B8D">
              <w:t>Soroush</w:t>
            </w:r>
          </w:p>
        </w:tc>
        <w:tc>
          <w:tcPr>
            <w:tcW w:w="2287" w:type="dxa"/>
          </w:tcPr>
          <w:p w14:paraId="00C89087" w14:textId="374D2B22" w:rsidR="00885AFA" w:rsidRDefault="00885AFA" w:rsidP="00885AFA">
            <w:r>
              <w:t>Geospatial web portal for visualizing and analyzing observation data from heterogeneous IoT sensors</w:t>
            </w:r>
          </w:p>
        </w:tc>
        <w:tc>
          <w:tcPr>
            <w:tcW w:w="1839" w:type="dxa"/>
          </w:tcPr>
          <w:p w14:paraId="295D2DBD" w14:textId="77777777" w:rsidR="00885AFA" w:rsidRDefault="00885AFA" w:rsidP="00885AFA"/>
        </w:tc>
        <w:tc>
          <w:tcPr>
            <w:tcW w:w="1838" w:type="dxa"/>
          </w:tcPr>
          <w:p w14:paraId="76B062F5" w14:textId="77777777" w:rsidR="00885AFA" w:rsidRDefault="00885AFA" w:rsidP="00885AFA"/>
        </w:tc>
        <w:tc>
          <w:tcPr>
            <w:tcW w:w="1833" w:type="dxa"/>
          </w:tcPr>
          <w:p w14:paraId="556C33EC" w14:textId="77777777" w:rsidR="00885AFA" w:rsidRDefault="00885AFA" w:rsidP="00885AFA"/>
        </w:tc>
      </w:tr>
      <w:tr w:rsidR="00885AFA" w14:paraId="5F10DDED" w14:textId="3310C342" w:rsidTr="00CB4D96">
        <w:tc>
          <w:tcPr>
            <w:tcW w:w="1985" w:type="dxa"/>
          </w:tcPr>
          <w:p w14:paraId="5DF3973D" w14:textId="40CF0DC9" w:rsidR="00885AFA" w:rsidRDefault="00885AFA" w:rsidP="00885AFA">
            <w:r>
              <w:t>Soil and Ecohydrology Team (Strack)</w:t>
            </w:r>
          </w:p>
        </w:tc>
        <w:tc>
          <w:tcPr>
            <w:tcW w:w="2287" w:type="dxa"/>
          </w:tcPr>
          <w:p w14:paraId="64FDECB4" w14:textId="77777777" w:rsidR="00885AFA" w:rsidRDefault="00885AFA" w:rsidP="00885AFA"/>
        </w:tc>
        <w:tc>
          <w:tcPr>
            <w:tcW w:w="1839" w:type="dxa"/>
          </w:tcPr>
          <w:p w14:paraId="7C6EA4A8" w14:textId="77777777" w:rsidR="00885AFA" w:rsidRDefault="00885AFA" w:rsidP="00885AFA"/>
        </w:tc>
        <w:tc>
          <w:tcPr>
            <w:tcW w:w="1838" w:type="dxa"/>
          </w:tcPr>
          <w:p w14:paraId="3BAFB71E" w14:textId="77777777" w:rsidR="00885AFA" w:rsidRDefault="00885AFA" w:rsidP="00885AFA"/>
        </w:tc>
        <w:tc>
          <w:tcPr>
            <w:tcW w:w="1833" w:type="dxa"/>
          </w:tcPr>
          <w:p w14:paraId="251F86F5" w14:textId="77777777" w:rsidR="00885AFA" w:rsidRDefault="00885AFA" w:rsidP="00885AFA"/>
        </w:tc>
      </w:tr>
      <w:tr w:rsidR="00885AFA" w14:paraId="19385255" w14:textId="45891F86" w:rsidTr="00CB4D96">
        <w:tc>
          <w:tcPr>
            <w:tcW w:w="1985" w:type="dxa"/>
          </w:tcPr>
          <w:p w14:paraId="251EB9BF" w14:textId="1B7235BA" w:rsidR="00885AFA" w:rsidRDefault="00885AFA" w:rsidP="00885AFA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Scott D.</w:t>
            </w:r>
          </w:p>
        </w:tc>
        <w:tc>
          <w:tcPr>
            <w:tcW w:w="2287" w:type="dxa"/>
          </w:tcPr>
          <w:p w14:paraId="26C89667" w14:textId="792986BA" w:rsidR="00885AFA" w:rsidRDefault="00885AFA" w:rsidP="00885AFA">
            <w:r>
              <w:t>Changes in soil properties on seismic lines</w:t>
            </w:r>
          </w:p>
        </w:tc>
        <w:tc>
          <w:tcPr>
            <w:tcW w:w="1839" w:type="dxa"/>
          </w:tcPr>
          <w:p w14:paraId="783EA1DD" w14:textId="77777777" w:rsidR="00885AFA" w:rsidRDefault="00885AFA" w:rsidP="00885AFA"/>
        </w:tc>
        <w:tc>
          <w:tcPr>
            <w:tcW w:w="1838" w:type="dxa"/>
          </w:tcPr>
          <w:p w14:paraId="15D4A12F" w14:textId="77777777" w:rsidR="00885AFA" w:rsidRDefault="00885AFA" w:rsidP="00885AFA"/>
        </w:tc>
        <w:tc>
          <w:tcPr>
            <w:tcW w:w="1833" w:type="dxa"/>
          </w:tcPr>
          <w:p w14:paraId="388B2C33" w14:textId="77777777" w:rsidR="00885AFA" w:rsidRDefault="00885AFA" w:rsidP="00885AFA"/>
        </w:tc>
      </w:tr>
      <w:tr w:rsidR="00885AFA" w14:paraId="426C1619" w14:textId="4E2B762B" w:rsidTr="00CB4D96">
        <w:tc>
          <w:tcPr>
            <w:tcW w:w="1985" w:type="dxa"/>
          </w:tcPr>
          <w:p w14:paraId="20BB3A95" w14:textId="230FCEF3" w:rsidR="00885AFA" w:rsidRDefault="00885AFA" w:rsidP="00885AFA">
            <w:pPr>
              <w:pStyle w:val="ListParagraph"/>
              <w:numPr>
                <w:ilvl w:val="0"/>
                <w:numId w:val="1"/>
              </w:numPr>
            </w:pPr>
            <w:r>
              <w:t>Percy</w:t>
            </w:r>
          </w:p>
        </w:tc>
        <w:tc>
          <w:tcPr>
            <w:tcW w:w="2287" w:type="dxa"/>
          </w:tcPr>
          <w:p w14:paraId="49C32658" w14:textId="75FFE559" w:rsidR="00885AFA" w:rsidRDefault="00885AFA" w:rsidP="00885AFA">
            <w:r>
              <w:t>Effect of seismic line disturbance on peatland carbon cycling</w:t>
            </w:r>
          </w:p>
        </w:tc>
        <w:tc>
          <w:tcPr>
            <w:tcW w:w="1839" w:type="dxa"/>
          </w:tcPr>
          <w:p w14:paraId="5EA2CAFE" w14:textId="77777777" w:rsidR="00885AFA" w:rsidRDefault="00885AFA" w:rsidP="00885AFA"/>
        </w:tc>
        <w:tc>
          <w:tcPr>
            <w:tcW w:w="1838" w:type="dxa"/>
          </w:tcPr>
          <w:p w14:paraId="265267FD" w14:textId="77777777" w:rsidR="00885AFA" w:rsidRDefault="00885AFA" w:rsidP="00885AFA"/>
        </w:tc>
        <w:tc>
          <w:tcPr>
            <w:tcW w:w="1833" w:type="dxa"/>
          </w:tcPr>
          <w:p w14:paraId="7461410F" w14:textId="77777777" w:rsidR="00885AFA" w:rsidRDefault="00885AFA" w:rsidP="00885AFA"/>
        </w:tc>
      </w:tr>
      <w:tr w:rsidR="00885AFA" w14:paraId="2D1F5B0F" w14:textId="5209DCCD" w:rsidTr="00CB4D96">
        <w:tc>
          <w:tcPr>
            <w:tcW w:w="1985" w:type="dxa"/>
          </w:tcPr>
          <w:p w14:paraId="4742ABA8" w14:textId="0877CE91" w:rsidR="00885AFA" w:rsidRDefault="00885AFA" w:rsidP="00885AFA">
            <w:pPr>
              <w:pStyle w:val="ListParagraph"/>
              <w:numPr>
                <w:ilvl w:val="0"/>
                <w:numId w:val="1"/>
              </w:numPr>
            </w:pPr>
            <w:r>
              <w:t>Kim</w:t>
            </w:r>
          </w:p>
        </w:tc>
        <w:tc>
          <w:tcPr>
            <w:tcW w:w="2287" w:type="dxa"/>
          </w:tcPr>
          <w:p w14:paraId="63C01DC7" w14:textId="1EEE2CCB" w:rsidR="00885AFA" w:rsidRDefault="00885AFA" w:rsidP="00885AFA">
            <w:r>
              <w:t>Changes in nutrient content in soils and plants on mounded and unmounded peatland seismic lines</w:t>
            </w:r>
          </w:p>
        </w:tc>
        <w:tc>
          <w:tcPr>
            <w:tcW w:w="1839" w:type="dxa"/>
          </w:tcPr>
          <w:p w14:paraId="5C433BA6" w14:textId="77777777" w:rsidR="00885AFA" w:rsidRDefault="00885AFA" w:rsidP="00885AFA"/>
        </w:tc>
        <w:tc>
          <w:tcPr>
            <w:tcW w:w="1838" w:type="dxa"/>
          </w:tcPr>
          <w:p w14:paraId="1A543FC6" w14:textId="77777777" w:rsidR="00885AFA" w:rsidRDefault="00885AFA" w:rsidP="00885AFA"/>
        </w:tc>
        <w:tc>
          <w:tcPr>
            <w:tcW w:w="1833" w:type="dxa"/>
          </w:tcPr>
          <w:p w14:paraId="5F688428" w14:textId="77777777" w:rsidR="00885AFA" w:rsidRDefault="00885AFA" w:rsidP="00885AFA"/>
        </w:tc>
      </w:tr>
      <w:tr w:rsidR="00885AFA" w14:paraId="2E2CCB82" w14:textId="47A2CAA6" w:rsidTr="00CB4D96">
        <w:tc>
          <w:tcPr>
            <w:tcW w:w="1985" w:type="dxa"/>
          </w:tcPr>
          <w:p w14:paraId="26F516E8" w14:textId="50ECA5C4" w:rsidR="00885AFA" w:rsidRDefault="00885AFA" w:rsidP="00885AFA">
            <w:r>
              <w:t>Remote Sensing Team 1 ( Franklin)</w:t>
            </w:r>
          </w:p>
        </w:tc>
        <w:tc>
          <w:tcPr>
            <w:tcW w:w="2287" w:type="dxa"/>
          </w:tcPr>
          <w:p w14:paraId="237C8E8F" w14:textId="0DFC3AB3" w:rsidR="00885AFA" w:rsidRDefault="00885AFA" w:rsidP="00885AFA">
            <w:pPr>
              <w:pStyle w:val="NormalWeb"/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Pixel- and object-based multispectral classification of forest tree species from small unmanned aerial vehicles </w:t>
            </w:r>
          </w:p>
        </w:tc>
        <w:tc>
          <w:tcPr>
            <w:tcW w:w="1839" w:type="dxa"/>
          </w:tcPr>
          <w:p w14:paraId="7C75DA57" w14:textId="77777777" w:rsidR="00885AFA" w:rsidRDefault="00885AFA" w:rsidP="00885AFA"/>
        </w:tc>
        <w:tc>
          <w:tcPr>
            <w:tcW w:w="1838" w:type="dxa"/>
          </w:tcPr>
          <w:p w14:paraId="50462601" w14:textId="77777777" w:rsidR="00885AFA" w:rsidRDefault="00885AFA" w:rsidP="00885AFA"/>
        </w:tc>
        <w:tc>
          <w:tcPr>
            <w:tcW w:w="1833" w:type="dxa"/>
          </w:tcPr>
          <w:p w14:paraId="4B450D28" w14:textId="77777777" w:rsidR="00885AFA" w:rsidRDefault="00885AFA" w:rsidP="00885AFA"/>
        </w:tc>
      </w:tr>
      <w:tr w:rsidR="00885AFA" w14:paraId="313BA284" w14:textId="3316A2FB" w:rsidTr="00CB4D96">
        <w:tc>
          <w:tcPr>
            <w:tcW w:w="1985" w:type="dxa"/>
          </w:tcPr>
          <w:p w14:paraId="0787F739" w14:textId="3D228495" w:rsidR="00885AFA" w:rsidRDefault="00885AFA" w:rsidP="00885AFA">
            <w:pPr>
              <w:pStyle w:val="ListParagraph"/>
              <w:numPr>
                <w:ilvl w:val="0"/>
                <w:numId w:val="1"/>
              </w:numPr>
            </w:pPr>
            <w:r>
              <w:t>Oumer</w:t>
            </w:r>
          </w:p>
        </w:tc>
        <w:tc>
          <w:tcPr>
            <w:tcW w:w="2287" w:type="dxa"/>
          </w:tcPr>
          <w:p w14:paraId="0623F3A4" w14:textId="20649296" w:rsidR="00885AFA" w:rsidRDefault="00885AFA" w:rsidP="00885AFA">
            <w:pPr>
              <w:pStyle w:val="NormalWeb"/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Wetland classification using Radarsat-2 SAR quad- polarization and Landsat-8 OLI spectral response data: a case study in the Hudson Bay Lowlands Ecoregion </w:t>
            </w:r>
          </w:p>
        </w:tc>
        <w:tc>
          <w:tcPr>
            <w:tcW w:w="1839" w:type="dxa"/>
          </w:tcPr>
          <w:p w14:paraId="2C469B51" w14:textId="4D5848C0" w:rsidR="00885AFA" w:rsidRDefault="00885AFA" w:rsidP="00885AFA">
            <w:pPr>
              <w:pStyle w:val="NormalWeb"/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Classification of annual non-stand replacing boreal forest change in Canada using Landsat time series: a case study in northern Ontario </w:t>
            </w:r>
          </w:p>
        </w:tc>
        <w:tc>
          <w:tcPr>
            <w:tcW w:w="1838" w:type="dxa"/>
          </w:tcPr>
          <w:p w14:paraId="2BC149DE" w14:textId="4EEBD9CC" w:rsidR="00885AFA" w:rsidRDefault="00885AFA" w:rsidP="00885AFA">
            <w:pPr>
              <w:pStyle w:val="NormalWeb"/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Deciduous tree species classification using object-based analysis and machine learning with unmanned aerial vehicle multispectral data </w:t>
            </w:r>
          </w:p>
        </w:tc>
        <w:tc>
          <w:tcPr>
            <w:tcW w:w="1833" w:type="dxa"/>
          </w:tcPr>
          <w:p w14:paraId="06773CCC" w14:textId="77777777" w:rsidR="00885AFA" w:rsidRDefault="00885AFA" w:rsidP="00885AFA">
            <w:pPr>
              <w:pStyle w:val="NormalWeb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885AFA" w14:paraId="6C66B5F1" w14:textId="276407C5" w:rsidTr="00CB4D96">
        <w:tc>
          <w:tcPr>
            <w:tcW w:w="1985" w:type="dxa"/>
          </w:tcPr>
          <w:p w14:paraId="57D665C3" w14:textId="3C9B813C" w:rsidR="00885AFA" w:rsidRDefault="00885AFA" w:rsidP="00885AFA">
            <w:pPr>
              <w:pStyle w:val="ListParagraph"/>
              <w:numPr>
                <w:ilvl w:val="0"/>
                <w:numId w:val="1"/>
              </w:numPr>
            </w:pPr>
            <w:r>
              <w:t>Rachel</w:t>
            </w:r>
          </w:p>
        </w:tc>
        <w:tc>
          <w:tcPr>
            <w:tcW w:w="2287" w:type="dxa"/>
          </w:tcPr>
          <w:p w14:paraId="570AD270" w14:textId="490F3E1A" w:rsidR="00885AFA" w:rsidRDefault="00885AFA" w:rsidP="00885AFA">
            <w:pPr>
              <w:pStyle w:val="NormalWeb"/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Detection accuracy of new well sites using Landsat time series data: a case study in the Alberta Oil Sands Region </w:t>
            </w:r>
          </w:p>
        </w:tc>
        <w:tc>
          <w:tcPr>
            <w:tcW w:w="1839" w:type="dxa"/>
          </w:tcPr>
          <w:p w14:paraId="55380268" w14:textId="77777777" w:rsidR="00885AFA" w:rsidRDefault="00885AFA" w:rsidP="00885AFA"/>
        </w:tc>
        <w:tc>
          <w:tcPr>
            <w:tcW w:w="1838" w:type="dxa"/>
          </w:tcPr>
          <w:p w14:paraId="60C122F3" w14:textId="77777777" w:rsidR="00885AFA" w:rsidRDefault="00885AFA" w:rsidP="00885AFA"/>
        </w:tc>
        <w:tc>
          <w:tcPr>
            <w:tcW w:w="1833" w:type="dxa"/>
          </w:tcPr>
          <w:p w14:paraId="438AEA1B" w14:textId="77777777" w:rsidR="00885AFA" w:rsidRDefault="00885AFA" w:rsidP="00885AFA"/>
        </w:tc>
      </w:tr>
      <w:tr w:rsidR="00885AFA" w14:paraId="19E57B1B" w14:textId="4343E9F8" w:rsidTr="00CB4D96">
        <w:tc>
          <w:tcPr>
            <w:tcW w:w="1985" w:type="dxa"/>
          </w:tcPr>
          <w:p w14:paraId="3B5ECD72" w14:textId="2829F290" w:rsidR="00885AFA" w:rsidRDefault="00885AFA" w:rsidP="00885AFA">
            <w:pPr>
              <w:pStyle w:val="ListParagraph"/>
              <w:numPr>
                <w:ilvl w:val="0"/>
                <w:numId w:val="1"/>
              </w:numPr>
            </w:pPr>
            <w:r>
              <w:t>Griffin</w:t>
            </w:r>
          </w:p>
        </w:tc>
        <w:tc>
          <w:tcPr>
            <w:tcW w:w="2287" w:type="dxa"/>
          </w:tcPr>
          <w:p w14:paraId="3EFC61A9" w14:textId="1D2C70A5" w:rsidR="00885AFA" w:rsidRDefault="00885AFA" w:rsidP="00885AFA">
            <w:r>
              <w:rPr>
                <w:rFonts w:cstheme="minorHAnsi"/>
                <w:color w:val="000000" w:themeColor="text1"/>
                <w:shd w:val="clear" w:color="auto" w:fill="FFFFFF"/>
              </w:rPr>
              <w:t>Hierarchical land cover and vegetation classification using multispectral data acquired from an unmanned aerial vehicle</w:t>
            </w:r>
          </w:p>
        </w:tc>
        <w:tc>
          <w:tcPr>
            <w:tcW w:w="1839" w:type="dxa"/>
          </w:tcPr>
          <w:p w14:paraId="733B62AA" w14:textId="68CE40DD" w:rsidR="00885AFA" w:rsidRDefault="00885AFA" w:rsidP="00885AFA">
            <w:pPr>
              <w:spacing w:after="240"/>
            </w:pPr>
            <w:r>
              <w:rPr>
                <w:rFonts w:eastAsia="Times New Roman" w:cstheme="minorHAnsi"/>
                <w:color w:val="000000" w:themeColor="text1"/>
              </w:rPr>
              <w:t xml:space="preserve">Comparison of Free to Grow (FTG) survey field data and a Landsat time series spectral recovery metric in Kenora Forest Management Unit harvest areas, </w:t>
            </w:r>
            <w:r>
              <w:rPr>
                <w:rFonts w:eastAsia="Times New Roman" w:cstheme="minorHAnsi"/>
                <w:color w:val="000000" w:themeColor="text1"/>
              </w:rPr>
              <w:lastRenderedPageBreak/>
              <w:t>northwestern Ontario, Canada</w:t>
            </w:r>
          </w:p>
        </w:tc>
        <w:tc>
          <w:tcPr>
            <w:tcW w:w="1838" w:type="dxa"/>
          </w:tcPr>
          <w:p w14:paraId="4844FE88" w14:textId="4B9B3AD2" w:rsidR="00885AFA" w:rsidRDefault="00885AFA" w:rsidP="00885AFA">
            <w:r>
              <w:rPr>
                <w:rFonts w:cstheme="minorHAnsi"/>
                <w:color w:val="111111"/>
                <w:shd w:val="clear" w:color="auto" w:fill="FFFFFF"/>
              </w:rPr>
              <w:lastRenderedPageBreak/>
              <w:t>Northern Conifer Forest Species Classification Using Multispectral Data Acquired from an Unmanned Aerial Vehicle</w:t>
            </w:r>
          </w:p>
        </w:tc>
        <w:tc>
          <w:tcPr>
            <w:tcW w:w="1833" w:type="dxa"/>
          </w:tcPr>
          <w:p w14:paraId="1F73B8F8" w14:textId="77777777" w:rsidR="00885AFA" w:rsidRDefault="00885AFA" w:rsidP="00885AFA">
            <w:pPr>
              <w:rPr>
                <w:rFonts w:cstheme="minorHAnsi"/>
                <w:color w:val="111111"/>
                <w:shd w:val="clear" w:color="auto" w:fill="FFFFFF"/>
              </w:rPr>
            </w:pPr>
          </w:p>
        </w:tc>
      </w:tr>
      <w:tr w:rsidR="00885AFA" w14:paraId="08D531BF" w14:textId="358BCED2" w:rsidTr="00CB4D96">
        <w:tc>
          <w:tcPr>
            <w:tcW w:w="1985" w:type="dxa"/>
          </w:tcPr>
          <w:p w14:paraId="13B06A2B" w14:textId="0A47DA49" w:rsidR="00885AFA" w:rsidRDefault="00885AFA" w:rsidP="00885AFA">
            <w:r>
              <w:t>Remote Sensing Team 2 (Castilla)</w:t>
            </w:r>
          </w:p>
        </w:tc>
        <w:tc>
          <w:tcPr>
            <w:tcW w:w="2287" w:type="dxa"/>
          </w:tcPr>
          <w:p w14:paraId="71E59F4D" w14:textId="77777777" w:rsidR="00885AFA" w:rsidRDefault="00885AFA" w:rsidP="00885AFA"/>
        </w:tc>
        <w:tc>
          <w:tcPr>
            <w:tcW w:w="1839" w:type="dxa"/>
          </w:tcPr>
          <w:p w14:paraId="111D4935" w14:textId="77777777" w:rsidR="00885AFA" w:rsidRDefault="00885AFA" w:rsidP="00885AFA"/>
        </w:tc>
        <w:tc>
          <w:tcPr>
            <w:tcW w:w="1838" w:type="dxa"/>
          </w:tcPr>
          <w:p w14:paraId="2B8E3006" w14:textId="77777777" w:rsidR="00885AFA" w:rsidRDefault="00885AFA" w:rsidP="00885AFA"/>
        </w:tc>
        <w:tc>
          <w:tcPr>
            <w:tcW w:w="1833" w:type="dxa"/>
          </w:tcPr>
          <w:p w14:paraId="4F8A2821" w14:textId="77777777" w:rsidR="00885AFA" w:rsidRDefault="00885AFA" w:rsidP="00885AFA"/>
        </w:tc>
      </w:tr>
      <w:tr w:rsidR="00885AFA" w14:paraId="0395F85B" w14:textId="02324BAA" w:rsidTr="00CB4D96">
        <w:tc>
          <w:tcPr>
            <w:tcW w:w="1985" w:type="dxa"/>
          </w:tcPr>
          <w:p w14:paraId="75E21E83" w14:textId="40971D69" w:rsidR="00885AFA" w:rsidRDefault="00885AFA" w:rsidP="00885AFA">
            <w:pPr>
              <w:pStyle w:val="ListParagraph"/>
              <w:numPr>
                <w:ilvl w:val="0"/>
                <w:numId w:val="1"/>
              </w:numPr>
            </w:pPr>
            <w:r>
              <w:t>Shijuan</w:t>
            </w:r>
          </w:p>
        </w:tc>
        <w:tc>
          <w:tcPr>
            <w:tcW w:w="2287" w:type="dxa"/>
          </w:tcPr>
          <w:p w14:paraId="7EB97548" w14:textId="44F37437" w:rsidR="00885AFA" w:rsidRDefault="00885AFA" w:rsidP="00885AFA">
            <w:r>
              <w:t>Estimating mean vegetation height in recovering seismic lines using drones</w:t>
            </w:r>
          </w:p>
        </w:tc>
        <w:tc>
          <w:tcPr>
            <w:tcW w:w="1839" w:type="dxa"/>
          </w:tcPr>
          <w:p w14:paraId="2BD5485D" w14:textId="77777777" w:rsidR="00885AFA" w:rsidRDefault="00885AFA" w:rsidP="00885AFA"/>
        </w:tc>
        <w:tc>
          <w:tcPr>
            <w:tcW w:w="1838" w:type="dxa"/>
          </w:tcPr>
          <w:p w14:paraId="3045DF58" w14:textId="77777777" w:rsidR="00885AFA" w:rsidRDefault="00885AFA" w:rsidP="00885AFA"/>
        </w:tc>
        <w:tc>
          <w:tcPr>
            <w:tcW w:w="1833" w:type="dxa"/>
          </w:tcPr>
          <w:p w14:paraId="5E8D6BC8" w14:textId="77777777" w:rsidR="00885AFA" w:rsidRDefault="00885AFA" w:rsidP="00885AFA"/>
        </w:tc>
      </w:tr>
      <w:tr w:rsidR="00885AFA" w14:paraId="6F555B0D" w14:textId="726CCC3F" w:rsidTr="00CB4D96">
        <w:tc>
          <w:tcPr>
            <w:tcW w:w="1985" w:type="dxa"/>
          </w:tcPr>
          <w:p w14:paraId="2B65762E" w14:textId="249BAF7B" w:rsidR="00885AFA" w:rsidRDefault="00885AFA" w:rsidP="00885AFA">
            <w:pPr>
              <w:pStyle w:val="ListParagraph"/>
              <w:numPr>
                <w:ilvl w:val="0"/>
                <w:numId w:val="1"/>
              </w:numPr>
            </w:pPr>
            <w:r>
              <w:t>Michelle</w:t>
            </w:r>
          </w:p>
        </w:tc>
        <w:tc>
          <w:tcPr>
            <w:tcW w:w="2287" w:type="dxa"/>
          </w:tcPr>
          <w:p w14:paraId="6E73823F" w14:textId="70ED3DCB" w:rsidR="00885AFA" w:rsidRDefault="00885AFA" w:rsidP="00885AFA">
            <w:r>
              <w:t>Estimating individual seedling height in recovering seismic lines using drones</w:t>
            </w:r>
          </w:p>
        </w:tc>
        <w:tc>
          <w:tcPr>
            <w:tcW w:w="1839" w:type="dxa"/>
          </w:tcPr>
          <w:p w14:paraId="6058AC49" w14:textId="77777777" w:rsidR="00885AFA" w:rsidRDefault="00885AFA" w:rsidP="00885AFA"/>
        </w:tc>
        <w:tc>
          <w:tcPr>
            <w:tcW w:w="1838" w:type="dxa"/>
          </w:tcPr>
          <w:p w14:paraId="44D66108" w14:textId="77777777" w:rsidR="00885AFA" w:rsidRDefault="00885AFA" w:rsidP="00885AFA"/>
        </w:tc>
        <w:tc>
          <w:tcPr>
            <w:tcW w:w="1833" w:type="dxa"/>
          </w:tcPr>
          <w:p w14:paraId="52E46FA4" w14:textId="77777777" w:rsidR="00885AFA" w:rsidRDefault="00885AFA" w:rsidP="00885AFA"/>
        </w:tc>
      </w:tr>
      <w:tr w:rsidR="00885AFA" w14:paraId="07DE2E6C" w14:textId="209BD001" w:rsidTr="00CB4D96">
        <w:tc>
          <w:tcPr>
            <w:tcW w:w="1985" w:type="dxa"/>
          </w:tcPr>
          <w:p w14:paraId="3892F82F" w14:textId="34FE6D07" w:rsidR="00885AFA" w:rsidRDefault="00885AFA" w:rsidP="00885AFA">
            <w:pPr>
              <w:pStyle w:val="ListParagraph"/>
              <w:numPr>
                <w:ilvl w:val="0"/>
                <w:numId w:val="1"/>
              </w:numPr>
            </w:pPr>
            <w:r>
              <w:t>Corey</w:t>
            </w:r>
          </w:p>
        </w:tc>
        <w:tc>
          <w:tcPr>
            <w:tcW w:w="2287" w:type="dxa"/>
          </w:tcPr>
          <w:p w14:paraId="794803A7" w14:textId="0B0B25D2" w:rsidR="00885AFA" w:rsidRDefault="00885AFA" w:rsidP="00885AFA">
            <w:r>
              <w:rPr>
                <w:lang w:val="en"/>
              </w:rPr>
              <w:t>Detection of coniferous seedlings in drone imagery using machine learning</w:t>
            </w:r>
          </w:p>
        </w:tc>
        <w:tc>
          <w:tcPr>
            <w:tcW w:w="1839" w:type="dxa"/>
          </w:tcPr>
          <w:p w14:paraId="5AC1230A" w14:textId="77777777" w:rsidR="00885AFA" w:rsidRDefault="00885AFA" w:rsidP="00885AFA"/>
        </w:tc>
        <w:tc>
          <w:tcPr>
            <w:tcW w:w="1838" w:type="dxa"/>
          </w:tcPr>
          <w:p w14:paraId="3E6A1CC3" w14:textId="77777777" w:rsidR="00885AFA" w:rsidRDefault="00885AFA" w:rsidP="00885AFA"/>
        </w:tc>
        <w:tc>
          <w:tcPr>
            <w:tcW w:w="1833" w:type="dxa"/>
          </w:tcPr>
          <w:p w14:paraId="14877FA5" w14:textId="77777777" w:rsidR="00885AFA" w:rsidRDefault="00885AFA" w:rsidP="00885AFA"/>
        </w:tc>
      </w:tr>
      <w:tr w:rsidR="00885AFA" w14:paraId="64A5B8E5" w14:textId="2D38A925" w:rsidTr="00CB4D96">
        <w:tc>
          <w:tcPr>
            <w:tcW w:w="1985" w:type="dxa"/>
          </w:tcPr>
          <w:p w14:paraId="25D6A534" w14:textId="5182C362" w:rsidR="00885AFA" w:rsidRDefault="00885AFA" w:rsidP="00885AFA">
            <w:pPr>
              <w:pStyle w:val="ListParagraph"/>
              <w:numPr>
                <w:ilvl w:val="0"/>
                <w:numId w:val="1"/>
              </w:numPr>
            </w:pPr>
            <w:r>
              <w:t>Michael F.</w:t>
            </w:r>
          </w:p>
        </w:tc>
        <w:tc>
          <w:tcPr>
            <w:tcW w:w="2287" w:type="dxa"/>
          </w:tcPr>
          <w:p w14:paraId="368C8146" w14:textId="388213A9" w:rsidR="00885AFA" w:rsidRDefault="00885AFA" w:rsidP="00885AFA">
            <w:r>
              <w:rPr>
                <w:lang w:val="en"/>
              </w:rPr>
              <w:t>Detection of coniferous seedlings in drone imagery using deep learning</w:t>
            </w:r>
          </w:p>
        </w:tc>
        <w:tc>
          <w:tcPr>
            <w:tcW w:w="1839" w:type="dxa"/>
          </w:tcPr>
          <w:p w14:paraId="47483BE9" w14:textId="77777777" w:rsidR="00885AFA" w:rsidRDefault="00885AFA" w:rsidP="00885AFA"/>
        </w:tc>
        <w:tc>
          <w:tcPr>
            <w:tcW w:w="1838" w:type="dxa"/>
          </w:tcPr>
          <w:p w14:paraId="392F3F8C" w14:textId="77777777" w:rsidR="00885AFA" w:rsidRDefault="00885AFA" w:rsidP="00885AFA"/>
        </w:tc>
        <w:tc>
          <w:tcPr>
            <w:tcW w:w="1833" w:type="dxa"/>
          </w:tcPr>
          <w:p w14:paraId="71BDBFDD" w14:textId="77777777" w:rsidR="00885AFA" w:rsidRDefault="00885AFA" w:rsidP="00885AFA"/>
        </w:tc>
      </w:tr>
      <w:tr w:rsidR="00885AFA" w14:paraId="203EB48B" w14:textId="17766FCF" w:rsidTr="00CB4D96">
        <w:tc>
          <w:tcPr>
            <w:tcW w:w="1985" w:type="dxa"/>
          </w:tcPr>
          <w:p w14:paraId="57ED91D7" w14:textId="208E75F2" w:rsidR="00885AFA" w:rsidRDefault="00885AFA" w:rsidP="00885AFA">
            <w:r>
              <w:t>Remote Sensing Team 3 (McDermid)</w:t>
            </w:r>
          </w:p>
        </w:tc>
        <w:tc>
          <w:tcPr>
            <w:tcW w:w="2287" w:type="dxa"/>
          </w:tcPr>
          <w:p w14:paraId="5000CA1C" w14:textId="77777777" w:rsidR="00885AFA" w:rsidRDefault="00885AFA" w:rsidP="00885AFA"/>
        </w:tc>
        <w:tc>
          <w:tcPr>
            <w:tcW w:w="1839" w:type="dxa"/>
          </w:tcPr>
          <w:p w14:paraId="49566851" w14:textId="77777777" w:rsidR="00885AFA" w:rsidRDefault="00885AFA" w:rsidP="00885AFA"/>
        </w:tc>
        <w:tc>
          <w:tcPr>
            <w:tcW w:w="1838" w:type="dxa"/>
          </w:tcPr>
          <w:p w14:paraId="12ECC498" w14:textId="77777777" w:rsidR="00885AFA" w:rsidRDefault="00885AFA" w:rsidP="00885AFA"/>
        </w:tc>
        <w:tc>
          <w:tcPr>
            <w:tcW w:w="1833" w:type="dxa"/>
          </w:tcPr>
          <w:p w14:paraId="35AC08AE" w14:textId="77777777" w:rsidR="00885AFA" w:rsidRDefault="00885AFA" w:rsidP="00885AFA"/>
        </w:tc>
      </w:tr>
      <w:tr w:rsidR="00885AFA" w14:paraId="3DD2CA7F" w14:textId="23D5C2B2" w:rsidTr="00CB4D96">
        <w:tc>
          <w:tcPr>
            <w:tcW w:w="1985" w:type="dxa"/>
          </w:tcPr>
          <w:p w14:paraId="20A0EA40" w14:textId="54F04AF5" w:rsidR="00885AFA" w:rsidRDefault="00885AFA" w:rsidP="00885AFA">
            <w:pPr>
              <w:pStyle w:val="ListParagraph"/>
              <w:numPr>
                <w:ilvl w:val="0"/>
                <w:numId w:val="1"/>
              </w:numPr>
            </w:pPr>
            <w:r>
              <w:t>Mustafiz</w:t>
            </w:r>
          </w:p>
        </w:tc>
        <w:tc>
          <w:tcPr>
            <w:tcW w:w="2287" w:type="dxa"/>
          </w:tcPr>
          <w:p w14:paraId="5847641A" w14:textId="3E15E77C" w:rsidR="00885AFA" w:rsidRDefault="00885AFA" w:rsidP="00885AFA">
            <w:r>
              <w:t>A cost-accuracy analysis of conifer seedling detection with automated remote sensing</w:t>
            </w:r>
          </w:p>
        </w:tc>
        <w:tc>
          <w:tcPr>
            <w:tcW w:w="1839" w:type="dxa"/>
          </w:tcPr>
          <w:p w14:paraId="45D824E4" w14:textId="68329142" w:rsidR="00885AFA" w:rsidRDefault="00885AFA" w:rsidP="00885AFA">
            <w:r>
              <w:t>A new method to monitor groundwater table in peatlands</w:t>
            </w:r>
          </w:p>
        </w:tc>
        <w:tc>
          <w:tcPr>
            <w:tcW w:w="1838" w:type="dxa"/>
          </w:tcPr>
          <w:p w14:paraId="100C2ACE" w14:textId="77777777" w:rsidR="00885AFA" w:rsidRDefault="00885AFA" w:rsidP="00885AFA"/>
        </w:tc>
        <w:tc>
          <w:tcPr>
            <w:tcW w:w="1833" w:type="dxa"/>
          </w:tcPr>
          <w:p w14:paraId="5A9AE514" w14:textId="77777777" w:rsidR="00885AFA" w:rsidRDefault="00885AFA" w:rsidP="00885AFA"/>
        </w:tc>
      </w:tr>
      <w:tr w:rsidR="00885AFA" w14:paraId="7F810652" w14:textId="035315DF" w:rsidTr="00CB4D96">
        <w:tc>
          <w:tcPr>
            <w:tcW w:w="1985" w:type="dxa"/>
          </w:tcPr>
          <w:p w14:paraId="5AAF43AD" w14:textId="1580D911" w:rsidR="00885AFA" w:rsidRDefault="00885AFA" w:rsidP="00885AFA">
            <w:pPr>
              <w:pStyle w:val="ListParagraph"/>
              <w:numPr>
                <w:ilvl w:val="0"/>
                <w:numId w:val="1"/>
              </w:numPr>
            </w:pPr>
            <w:r>
              <w:t>Shannon</w:t>
            </w:r>
          </w:p>
        </w:tc>
        <w:tc>
          <w:tcPr>
            <w:tcW w:w="2287" w:type="dxa"/>
          </w:tcPr>
          <w:p w14:paraId="10C42003" w14:textId="69655327" w:rsidR="00885AFA" w:rsidRDefault="00885AFA" w:rsidP="00885AFA">
            <w:r>
              <w:t>N/A</w:t>
            </w:r>
          </w:p>
        </w:tc>
        <w:tc>
          <w:tcPr>
            <w:tcW w:w="1839" w:type="dxa"/>
          </w:tcPr>
          <w:p w14:paraId="4F0CD69A" w14:textId="77777777" w:rsidR="00885AFA" w:rsidRDefault="00885AFA" w:rsidP="00885AFA"/>
        </w:tc>
        <w:tc>
          <w:tcPr>
            <w:tcW w:w="1838" w:type="dxa"/>
          </w:tcPr>
          <w:p w14:paraId="3A919EAC" w14:textId="77777777" w:rsidR="00885AFA" w:rsidRDefault="00885AFA" w:rsidP="00885AFA"/>
        </w:tc>
        <w:tc>
          <w:tcPr>
            <w:tcW w:w="1833" w:type="dxa"/>
          </w:tcPr>
          <w:p w14:paraId="257ACB2E" w14:textId="77777777" w:rsidR="00885AFA" w:rsidRDefault="00885AFA" w:rsidP="00885AFA"/>
        </w:tc>
      </w:tr>
      <w:tr w:rsidR="00885AFA" w14:paraId="0E766441" w14:textId="72D15BE8" w:rsidTr="00CB4D96">
        <w:tc>
          <w:tcPr>
            <w:tcW w:w="1985" w:type="dxa"/>
          </w:tcPr>
          <w:p w14:paraId="13DC6FD4" w14:textId="0326D272" w:rsidR="00885AFA" w:rsidRDefault="00885AFA" w:rsidP="00885AFA">
            <w:pPr>
              <w:pStyle w:val="ListParagraph"/>
              <w:numPr>
                <w:ilvl w:val="0"/>
                <w:numId w:val="1"/>
              </w:numPr>
            </w:pPr>
            <w:r>
              <w:t>Jen</w:t>
            </w:r>
          </w:p>
        </w:tc>
        <w:tc>
          <w:tcPr>
            <w:tcW w:w="2287" w:type="dxa"/>
          </w:tcPr>
          <w:p w14:paraId="0ABACB32" w14:textId="106AC5BA" w:rsidR="00885AFA" w:rsidRDefault="00885AFA" w:rsidP="00885AFA">
            <w:r>
              <w:t>Cloud computing and satellite data streams are transforming large-area disturbance monitoring</w:t>
            </w:r>
          </w:p>
        </w:tc>
        <w:tc>
          <w:tcPr>
            <w:tcW w:w="1839" w:type="dxa"/>
          </w:tcPr>
          <w:p w14:paraId="3B11F2F7" w14:textId="7B314EC8" w:rsidR="00885AFA" w:rsidRDefault="00885AFA" w:rsidP="00885AFA">
            <w:r>
              <w:t>Monitoring recovery of forest vegetation on petroleum well sites using unmanned aerial vehicles</w:t>
            </w:r>
          </w:p>
        </w:tc>
        <w:tc>
          <w:tcPr>
            <w:tcW w:w="1838" w:type="dxa"/>
          </w:tcPr>
          <w:p w14:paraId="3AA2B13E" w14:textId="77777777" w:rsidR="00885AFA" w:rsidRDefault="00885AFA" w:rsidP="00885AFA"/>
        </w:tc>
        <w:tc>
          <w:tcPr>
            <w:tcW w:w="1833" w:type="dxa"/>
          </w:tcPr>
          <w:p w14:paraId="64BFCCF6" w14:textId="77777777" w:rsidR="00885AFA" w:rsidRDefault="00885AFA" w:rsidP="00885AFA"/>
        </w:tc>
      </w:tr>
      <w:tr w:rsidR="00885AFA" w14:paraId="451E4B42" w14:textId="2D26F8F9" w:rsidTr="00CB4D96">
        <w:tc>
          <w:tcPr>
            <w:tcW w:w="1985" w:type="dxa"/>
          </w:tcPr>
          <w:p w14:paraId="6EF0C516" w14:textId="79B8F103" w:rsidR="00885AFA" w:rsidRDefault="00885AFA" w:rsidP="00885AFA">
            <w:pPr>
              <w:pStyle w:val="ListParagraph"/>
              <w:numPr>
                <w:ilvl w:val="0"/>
                <w:numId w:val="1"/>
              </w:numPr>
            </w:pPr>
            <w:r>
              <w:t>Fai</w:t>
            </w:r>
          </w:p>
        </w:tc>
        <w:tc>
          <w:tcPr>
            <w:tcW w:w="2287" w:type="dxa"/>
          </w:tcPr>
          <w:p w14:paraId="25C5D507" w14:textId="63EF43C5" w:rsidR="00885AFA" w:rsidRDefault="00885AFA" w:rsidP="00885AFA">
            <w:r>
              <w:t>N/A</w:t>
            </w:r>
          </w:p>
        </w:tc>
        <w:tc>
          <w:tcPr>
            <w:tcW w:w="1839" w:type="dxa"/>
          </w:tcPr>
          <w:p w14:paraId="318A4715" w14:textId="77777777" w:rsidR="00885AFA" w:rsidRDefault="00885AFA" w:rsidP="00885AFA"/>
        </w:tc>
        <w:tc>
          <w:tcPr>
            <w:tcW w:w="1838" w:type="dxa"/>
          </w:tcPr>
          <w:p w14:paraId="20D5CCCB" w14:textId="77777777" w:rsidR="00885AFA" w:rsidRDefault="00885AFA" w:rsidP="00885AFA"/>
        </w:tc>
        <w:tc>
          <w:tcPr>
            <w:tcW w:w="1833" w:type="dxa"/>
          </w:tcPr>
          <w:p w14:paraId="4B2A28BF" w14:textId="77777777" w:rsidR="00885AFA" w:rsidRDefault="00885AFA" w:rsidP="00885AFA"/>
        </w:tc>
      </w:tr>
      <w:tr w:rsidR="00885AFA" w14:paraId="4D1092C1" w14:textId="2B69FB62" w:rsidTr="00CB4D96">
        <w:tc>
          <w:tcPr>
            <w:tcW w:w="1985" w:type="dxa"/>
          </w:tcPr>
          <w:p w14:paraId="3639EFB4" w14:textId="4C316E89" w:rsidR="00885AFA" w:rsidRDefault="00885AFA" w:rsidP="00885AFA">
            <w:pPr>
              <w:pStyle w:val="ListParagraph"/>
              <w:numPr>
                <w:ilvl w:val="0"/>
                <w:numId w:val="1"/>
              </w:numPr>
            </w:pPr>
            <w:r>
              <w:t>Annette</w:t>
            </w:r>
          </w:p>
        </w:tc>
        <w:tc>
          <w:tcPr>
            <w:tcW w:w="2287" w:type="dxa"/>
          </w:tcPr>
          <w:p w14:paraId="67ADA63A" w14:textId="2D28CCE2" w:rsidR="00885AFA" w:rsidRDefault="00885AFA" w:rsidP="00885AFA">
            <w:r>
              <w:t>The role of LiDAR and digital aerial photogrammetry for characterizing boreal forest canopy structure</w:t>
            </w:r>
          </w:p>
        </w:tc>
        <w:tc>
          <w:tcPr>
            <w:tcW w:w="1839" w:type="dxa"/>
          </w:tcPr>
          <w:p w14:paraId="0BCEF71C" w14:textId="77777777" w:rsidR="00885AFA" w:rsidRDefault="00885AFA" w:rsidP="00885AFA"/>
        </w:tc>
        <w:tc>
          <w:tcPr>
            <w:tcW w:w="1838" w:type="dxa"/>
          </w:tcPr>
          <w:p w14:paraId="1DEAA033" w14:textId="77777777" w:rsidR="00885AFA" w:rsidRDefault="00885AFA" w:rsidP="00885AFA"/>
        </w:tc>
        <w:tc>
          <w:tcPr>
            <w:tcW w:w="1833" w:type="dxa"/>
          </w:tcPr>
          <w:p w14:paraId="1BDDA9D5" w14:textId="77777777" w:rsidR="00885AFA" w:rsidRDefault="00885AFA" w:rsidP="00885AFA"/>
        </w:tc>
      </w:tr>
      <w:tr w:rsidR="00885AFA" w14:paraId="16051788" w14:textId="21C911F1" w:rsidTr="00CB4D96">
        <w:tc>
          <w:tcPr>
            <w:tcW w:w="1985" w:type="dxa"/>
          </w:tcPr>
          <w:p w14:paraId="0FDAC1DE" w14:textId="6BE90DEE" w:rsidR="00885AFA" w:rsidRDefault="00885AFA" w:rsidP="00885AFA">
            <w:pPr>
              <w:pStyle w:val="ListParagraph"/>
              <w:numPr>
                <w:ilvl w:val="0"/>
                <w:numId w:val="1"/>
              </w:numPr>
            </w:pPr>
            <w:r>
              <w:t>Gus</w:t>
            </w:r>
          </w:p>
        </w:tc>
        <w:tc>
          <w:tcPr>
            <w:tcW w:w="2287" w:type="dxa"/>
          </w:tcPr>
          <w:p w14:paraId="564C2DA0" w14:textId="65EF888C" w:rsidR="00885AFA" w:rsidRDefault="00885AFA" w:rsidP="00885AFA">
            <w:r>
              <w:t xml:space="preserve">Remote Sensing Estimates of Coarse Woody Debris </w:t>
            </w:r>
          </w:p>
        </w:tc>
        <w:tc>
          <w:tcPr>
            <w:tcW w:w="1839" w:type="dxa"/>
          </w:tcPr>
          <w:p w14:paraId="437F3402" w14:textId="44FED8F0" w:rsidR="00885AFA" w:rsidRDefault="00885AFA" w:rsidP="00885AFA">
            <w:r>
              <w:t>The Seismic-line Mapper</w:t>
            </w:r>
          </w:p>
        </w:tc>
        <w:tc>
          <w:tcPr>
            <w:tcW w:w="1838" w:type="dxa"/>
          </w:tcPr>
          <w:p w14:paraId="01FB0540" w14:textId="77777777" w:rsidR="00885AFA" w:rsidRDefault="00885AFA" w:rsidP="00885AFA"/>
        </w:tc>
        <w:tc>
          <w:tcPr>
            <w:tcW w:w="1833" w:type="dxa"/>
          </w:tcPr>
          <w:p w14:paraId="39C221EB" w14:textId="77777777" w:rsidR="00885AFA" w:rsidRDefault="00885AFA" w:rsidP="00885AFA"/>
        </w:tc>
      </w:tr>
      <w:tr w:rsidR="00885AFA" w14:paraId="3104C3B1" w14:textId="679C0644" w:rsidTr="00CB4D96">
        <w:tc>
          <w:tcPr>
            <w:tcW w:w="1985" w:type="dxa"/>
          </w:tcPr>
          <w:p w14:paraId="5C64877C" w14:textId="016CE0F9" w:rsidR="00885AFA" w:rsidRDefault="00885AFA" w:rsidP="00885AFA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Silvia</w:t>
            </w:r>
          </w:p>
        </w:tc>
        <w:tc>
          <w:tcPr>
            <w:tcW w:w="2287" w:type="dxa"/>
          </w:tcPr>
          <w:p w14:paraId="17AE910B" w14:textId="125ED89D" w:rsidR="00885AFA" w:rsidRDefault="00885AFA" w:rsidP="00885AFA">
            <w:r>
              <w:t>Measuring forest-understory structure with LiDAR</w:t>
            </w:r>
          </w:p>
        </w:tc>
        <w:tc>
          <w:tcPr>
            <w:tcW w:w="1839" w:type="dxa"/>
          </w:tcPr>
          <w:p w14:paraId="1EFF032D" w14:textId="77777777" w:rsidR="00885AFA" w:rsidRDefault="00885AFA" w:rsidP="00885AFA"/>
        </w:tc>
        <w:tc>
          <w:tcPr>
            <w:tcW w:w="1838" w:type="dxa"/>
          </w:tcPr>
          <w:p w14:paraId="3829A752" w14:textId="77777777" w:rsidR="00885AFA" w:rsidRDefault="00885AFA" w:rsidP="00885AFA"/>
        </w:tc>
        <w:tc>
          <w:tcPr>
            <w:tcW w:w="1833" w:type="dxa"/>
          </w:tcPr>
          <w:p w14:paraId="67A94CFF" w14:textId="77777777" w:rsidR="00885AFA" w:rsidRDefault="00885AFA" w:rsidP="00885AFA"/>
        </w:tc>
      </w:tr>
      <w:tr w:rsidR="00885AFA" w14:paraId="7C1907F4" w14:textId="64FBBADC" w:rsidTr="00CB4D96">
        <w:tc>
          <w:tcPr>
            <w:tcW w:w="1985" w:type="dxa"/>
          </w:tcPr>
          <w:p w14:paraId="7706E16E" w14:textId="5F68FEE7" w:rsidR="00885AFA" w:rsidRDefault="00885AFA" w:rsidP="00885AFA">
            <w:pPr>
              <w:pStyle w:val="ListParagraph"/>
              <w:numPr>
                <w:ilvl w:val="0"/>
                <w:numId w:val="1"/>
              </w:numPr>
            </w:pPr>
            <w:r>
              <w:t>Kiran</w:t>
            </w:r>
          </w:p>
        </w:tc>
        <w:tc>
          <w:tcPr>
            <w:tcW w:w="2287" w:type="dxa"/>
          </w:tcPr>
          <w:p w14:paraId="5E0334F7" w14:textId="70A4B9E2" w:rsidR="00885AFA" w:rsidRDefault="00885AFA" w:rsidP="00885AFA">
            <w:r>
              <w:t>N/A</w:t>
            </w:r>
          </w:p>
        </w:tc>
        <w:tc>
          <w:tcPr>
            <w:tcW w:w="1839" w:type="dxa"/>
          </w:tcPr>
          <w:p w14:paraId="3C13D93F" w14:textId="77777777" w:rsidR="00885AFA" w:rsidRDefault="00885AFA" w:rsidP="00885AFA"/>
        </w:tc>
        <w:tc>
          <w:tcPr>
            <w:tcW w:w="1838" w:type="dxa"/>
          </w:tcPr>
          <w:p w14:paraId="608226D8" w14:textId="77777777" w:rsidR="00885AFA" w:rsidRDefault="00885AFA" w:rsidP="00885AFA"/>
        </w:tc>
        <w:tc>
          <w:tcPr>
            <w:tcW w:w="1833" w:type="dxa"/>
          </w:tcPr>
          <w:p w14:paraId="283C7D2A" w14:textId="77777777" w:rsidR="00885AFA" w:rsidRDefault="00885AFA" w:rsidP="00885AFA"/>
        </w:tc>
      </w:tr>
      <w:tr w:rsidR="00885AFA" w14:paraId="32AA4FE7" w14:textId="339A75AC" w:rsidTr="00CB4D96">
        <w:tc>
          <w:tcPr>
            <w:tcW w:w="1985" w:type="dxa"/>
          </w:tcPr>
          <w:p w14:paraId="67531386" w14:textId="7094DBF0" w:rsidR="00885AFA" w:rsidRDefault="00885AFA" w:rsidP="00885AFA">
            <w:pPr>
              <w:pStyle w:val="ListParagraph"/>
              <w:numPr>
                <w:ilvl w:val="0"/>
                <w:numId w:val="1"/>
              </w:numPr>
            </w:pPr>
            <w:r>
              <w:t>Sarah</w:t>
            </w:r>
          </w:p>
        </w:tc>
        <w:tc>
          <w:tcPr>
            <w:tcW w:w="2287" w:type="dxa"/>
          </w:tcPr>
          <w:p w14:paraId="7920ED7E" w14:textId="08D7280B" w:rsidR="00885AFA" w:rsidRDefault="00885AFA" w:rsidP="00885AFA">
            <w:r>
              <w:t>N/A</w:t>
            </w:r>
          </w:p>
        </w:tc>
        <w:tc>
          <w:tcPr>
            <w:tcW w:w="1839" w:type="dxa"/>
          </w:tcPr>
          <w:p w14:paraId="7F43F79A" w14:textId="77777777" w:rsidR="00885AFA" w:rsidRDefault="00885AFA" w:rsidP="00885AFA"/>
        </w:tc>
        <w:tc>
          <w:tcPr>
            <w:tcW w:w="1838" w:type="dxa"/>
          </w:tcPr>
          <w:p w14:paraId="6D7EC076" w14:textId="77777777" w:rsidR="00885AFA" w:rsidRDefault="00885AFA" w:rsidP="00885AFA"/>
        </w:tc>
        <w:tc>
          <w:tcPr>
            <w:tcW w:w="1833" w:type="dxa"/>
          </w:tcPr>
          <w:p w14:paraId="47A110EA" w14:textId="77777777" w:rsidR="00885AFA" w:rsidRDefault="00885AFA" w:rsidP="00885AFA"/>
        </w:tc>
      </w:tr>
    </w:tbl>
    <w:p w14:paraId="4D5EFFF2" w14:textId="4B0A8436" w:rsidR="006211DF" w:rsidRDefault="006211DF"/>
    <w:p w14:paraId="15960057" w14:textId="700B0A3A" w:rsidR="00951312" w:rsidRDefault="00951312">
      <w:r>
        <w:t xml:space="preserve">Appendix below: </w:t>
      </w:r>
      <w:r w:rsidR="00A440D1">
        <w:t>P</w:t>
      </w:r>
      <w:r>
        <w:t xml:space="preserve">roject </w:t>
      </w:r>
      <w:r w:rsidR="00A440D1">
        <w:t>T</w:t>
      </w:r>
      <w:r>
        <w:t>emplate</w:t>
      </w:r>
      <w:r w:rsidR="00A440D1">
        <w:t xml:space="preserve"> </w:t>
      </w:r>
      <w:r w:rsidR="00120EF6">
        <w:t>image, please see actual template document sent with the email.</w:t>
      </w:r>
      <w:bookmarkStart w:id="0" w:name="_GoBack"/>
      <w:bookmarkEnd w:id="0"/>
    </w:p>
    <w:p w14:paraId="794B9933" w14:textId="33453BCA" w:rsidR="00951312" w:rsidRDefault="00A440D1">
      <w:r>
        <w:rPr>
          <w:noProof/>
          <w:lang w:eastAsia="en-CA"/>
        </w:rPr>
        <w:lastRenderedPageBreak/>
        <w:drawing>
          <wp:inline distT="0" distB="0" distL="0" distR="0" wp14:anchorId="2F7B4E74" wp14:editId="7D331E22">
            <wp:extent cx="6115050" cy="78326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6341" cy="784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3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23DDE"/>
    <w:multiLevelType w:val="hybridMultilevel"/>
    <w:tmpl w:val="9606C9A8"/>
    <w:lvl w:ilvl="0" w:tplc="92EE37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C6ABB"/>
    <w:multiLevelType w:val="hybridMultilevel"/>
    <w:tmpl w:val="92706FC8"/>
    <w:lvl w:ilvl="0" w:tplc="92EE37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D8A"/>
    <w:rsid w:val="000412ED"/>
    <w:rsid w:val="00120EF6"/>
    <w:rsid w:val="0019363E"/>
    <w:rsid w:val="001E27ED"/>
    <w:rsid w:val="002D2EA8"/>
    <w:rsid w:val="003A6CA4"/>
    <w:rsid w:val="003D0B8D"/>
    <w:rsid w:val="003F27FC"/>
    <w:rsid w:val="003F4D67"/>
    <w:rsid w:val="005745CB"/>
    <w:rsid w:val="00617DBF"/>
    <w:rsid w:val="006211DF"/>
    <w:rsid w:val="00674400"/>
    <w:rsid w:val="00692A2C"/>
    <w:rsid w:val="007A4236"/>
    <w:rsid w:val="007E0B40"/>
    <w:rsid w:val="00885AFA"/>
    <w:rsid w:val="008914DD"/>
    <w:rsid w:val="008F1708"/>
    <w:rsid w:val="009018BA"/>
    <w:rsid w:val="00951312"/>
    <w:rsid w:val="00972F9E"/>
    <w:rsid w:val="00A2514B"/>
    <w:rsid w:val="00A4209B"/>
    <w:rsid w:val="00A440D1"/>
    <w:rsid w:val="00BD04E8"/>
    <w:rsid w:val="00CA2D8A"/>
    <w:rsid w:val="00CB4D96"/>
    <w:rsid w:val="00DD194F"/>
    <w:rsid w:val="00E50CA8"/>
    <w:rsid w:val="00F46167"/>
    <w:rsid w:val="00F548D9"/>
    <w:rsid w:val="00FA32C6"/>
    <w:rsid w:val="00FF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DB11"/>
  <w15:chartTrackingRefBased/>
  <w15:docId w15:val="{904439A2-1DEA-4644-A905-21BDEC96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2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51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3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1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8</cp:revision>
  <dcterms:created xsi:type="dcterms:W3CDTF">2020-03-27T21:47:00Z</dcterms:created>
  <dcterms:modified xsi:type="dcterms:W3CDTF">2020-03-27T22:39:00Z</dcterms:modified>
</cp:coreProperties>
</file>