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7C54" w:rsidRPr="000E46CC" w:rsidRDefault="00D61B3F" w:rsidP="000E46CC">
      <w:pPr>
        <w:rPr>
          <w:rFonts w:ascii="等线" w:eastAsia="等线" w:hAnsi="等线" w:cstheme="minorHAnsi"/>
          <w:sz w:val="22"/>
          <w:szCs w:val="22"/>
        </w:rPr>
      </w:pPr>
      <w:r w:rsidRPr="000E46CC">
        <w:rPr>
          <w:rFonts w:ascii="等线" w:eastAsia="等线" w:hAnsi="等线" w:cstheme="minorHAnsi" w:hint="eastAsia"/>
          <w:sz w:val="22"/>
          <w:szCs w:val="22"/>
        </w:rPr>
        <w:t>1</w:t>
      </w:r>
      <w:r w:rsidRPr="000E46CC">
        <w:rPr>
          <w:rFonts w:ascii="等线" w:eastAsia="等线" w:hAnsi="等线" w:cstheme="minorHAnsi"/>
          <w:sz w:val="22"/>
          <w:szCs w:val="22"/>
        </w:rPr>
        <w:t xml:space="preserve">. </w:t>
      </w:r>
      <w:r w:rsidR="00447C54" w:rsidRPr="000E46CC">
        <w:rPr>
          <w:rFonts w:ascii="等线" w:eastAsia="等线" w:hAnsi="等线" w:cstheme="minorHAnsi"/>
          <w:sz w:val="22"/>
          <w:szCs w:val="22"/>
        </w:rPr>
        <w:t>最经典的拆分策略有三种</w:t>
      </w:r>
      <w:r w:rsidRPr="000E46CC">
        <w:rPr>
          <w:rFonts w:ascii="等线" w:eastAsia="等线" w:hAnsi="等线" w:cstheme="minorHAnsi" w:hint="eastAsia"/>
          <w:sz w:val="22"/>
          <w:szCs w:val="22"/>
        </w:rPr>
        <w:t xml:space="preserve">： </w:t>
      </w:r>
      <w:r w:rsidR="00447C54" w:rsidRPr="000E46CC">
        <w:rPr>
          <w:rFonts w:ascii="等线" w:eastAsia="等线" w:hAnsi="等线" w:cstheme="minorHAnsi"/>
          <w:sz w:val="22"/>
          <w:szCs w:val="22"/>
        </w:rPr>
        <w:t>"一对一" (OvO) 、"一对其余" (OvR)</w:t>
      </w:r>
      <w:r w:rsidRPr="000E46CC">
        <w:rPr>
          <w:rFonts w:ascii="等线" w:eastAsia="等线" w:hAnsi="等线" w:cstheme="minorHAnsi"/>
          <w:sz w:val="22"/>
          <w:szCs w:val="22"/>
        </w:rPr>
        <w:t xml:space="preserve"> </w:t>
      </w:r>
      <w:r w:rsidR="00447C54" w:rsidRPr="000E46CC">
        <w:rPr>
          <w:rFonts w:ascii="等线" w:eastAsia="等线" w:hAnsi="等线" w:cstheme="minorHAnsi"/>
          <w:sz w:val="22"/>
          <w:szCs w:val="22"/>
        </w:rPr>
        <w:t>和</w:t>
      </w:r>
      <w:r w:rsidRPr="000E46CC">
        <w:rPr>
          <w:rFonts w:ascii="等线" w:eastAsia="等线" w:hAnsi="等线" w:cstheme="minorHAnsi" w:hint="eastAsia"/>
          <w:sz w:val="22"/>
          <w:szCs w:val="22"/>
        </w:rPr>
        <w:t xml:space="preserve"> </w:t>
      </w:r>
      <w:r w:rsidRPr="000E46CC">
        <w:rPr>
          <w:rFonts w:ascii="等线" w:eastAsia="等线" w:hAnsi="等线" w:cstheme="minorHAnsi"/>
          <w:sz w:val="22"/>
          <w:szCs w:val="22"/>
        </w:rPr>
        <w:t xml:space="preserve"> </w:t>
      </w:r>
      <w:r w:rsidR="00447C54" w:rsidRPr="000E46CC">
        <w:rPr>
          <w:rFonts w:ascii="等线" w:eastAsia="等线" w:hAnsi="等线" w:cstheme="minorHAnsi"/>
          <w:sz w:val="22"/>
          <w:szCs w:val="22"/>
        </w:rPr>
        <w:t>"多对多" (MvM).</w:t>
      </w:r>
    </w:p>
    <w:p w:rsidR="003478AB" w:rsidRPr="00D61B3F" w:rsidRDefault="00D61B3F">
      <w:pPr>
        <w:rPr>
          <w:rFonts w:ascii="等线" w:eastAsia="等线" w:hAnsi="等线" w:cstheme="minorHAnsi"/>
          <w:sz w:val="22"/>
          <w:szCs w:val="22"/>
        </w:rPr>
      </w:pPr>
      <w:r>
        <w:rPr>
          <w:rFonts w:ascii="等线" w:eastAsia="等线" w:hAnsi="等线" w:cstheme="minorHAnsi" w:hint="eastAsia"/>
          <w:sz w:val="22"/>
          <w:szCs w:val="22"/>
        </w:rPr>
        <w:t>2</w:t>
      </w:r>
      <w:r>
        <w:rPr>
          <w:rFonts w:ascii="等线" w:eastAsia="等线" w:hAnsi="等线" w:cstheme="minorHAnsi"/>
          <w:sz w:val="22"/>
          <w:szCs w:val="22"/>
        </w:rPr>
        <w:t xml:space="preserve">. </w:t>
      </w:r>
      <w:r w:rsidR="003478AB" w:rsidRPr="00D61B3F">
        <w:rPr>
          <w:rFonts w:ascii="等线" w:eastAsia="等线" w:hAnsi="等线" w:cstheme="minorHAnsi"/>
          <w:sz w:val="22"/>
          <w:szCs w:val="22"/>
        </w:rPr>
        <w:t xml:space="preserve">训练集和测试集划分常用的方法是 </w:t>
      </w:r>
      <w:r w:rsidR="003478AB" w:rsidRPr="00D61B3F">
        <w:rPr>
          <w:rFonts w:ascii="等线" w:eastAsia="等线" w:hAnsi="等线" w:cstheme="minorHAnsi"/>
          <w:sz w:val="22"/>
          <w:szCs w:val="22"/>
          <w:u w:val="single"/>
        </w:rPr>
        <w:t>留出法</w:t>
      </w:r>
      <w:r w:rsidR="003478AB" w:rsidRPr="00D61B3F">
        <w:rPr>
          <w:rFonts w:ascii="等线" w:eastAsia="等线" w:hAnsi="等线" w:cstheme="minorHAnsi"/>
          <w:sz w:val="22"/>
          <w:szCs w:val="22"/>
        </w:rPr>
        <w:t xml:space="preserve">  、</w:t>
      </w:r>
      <w:r w:rsidR="003478AB" w:rsidRPr="00D61B3F">
        <w:rPr>
          <w:rFonts w:ascii="等线" w:eastAsia="等线" w:hAnsi="等线" w:cstheme="minorHAnsi"/>
          <w:sz w:val="22"/>
          <w:szCs w:val="22"/>
          <w:u w:val="single"/>
        </w:rPr>
        <w:t xml:space="preserve"> 交叉验证法</w:t>
      </w:r>
      <w:r w:rsidR="003478AB" w:rsidRPr="00D61B3F">
        <w:rPr>
          <w:rFonts w:ascii="等线" w:eastAsia="等线" w:hAnsi="等线" w:cstheme="minorHAnsi"/>
          <w:sz w:val="22"/>
          <w:szCs w:val="22"/>
        </w:rPr>
        <w:t xml:space="preserve"> 、  </w:t>
      </w:r>
      <w:r w:rsidR="003478AB" w:rsidRPr="00D61B3F">
        <w:rPr>
          <w:rFonts w:ascii="等线" w:eastAsia="等线" w:hAnsi="等线" w:cstheme="minorHAnsi"/>
          <w:sz w:val="22"/>
          <w:szCs w:val="22"/>
          <w:u w:val="single"/>
        </w:rPr>
        <w:t>自助法</w:t>
      </w:r>
      <w:r w:rsidR="003478AB" w:rsidRPr="00D61B3F">
        <w:rPr>
          <w:rFonts w:ascii="等线" w:eastAsia="等线" w:hAnsi="等线" w:cstheme="minorHAnsi"/>
          <w:sz w:val="22"/>
          <w:szCs w:val="22"/>
        </w:rPr>
        <w:t xml:space="preserve"> </w:t>
      </w:r>
    </w:p>
    <w:p w:rsidR="00F77222" w:rsidRPr="00D61B3F" w:rsidRDefault="00D61B3F" w:rsidP="00C80590">
      <w:pPr>
        <w:rPr>
          <w:rFonts w:ascii="等线" w:eastAsia="等线" w:hAnsi="等线" w:cstheme="minorHAnsi"/>
          <w:sz w:val="22"/>
          <w:szCs w:val="22"/>
        </w:rPr>
      </w:pPr>
      <w:r>
        <w:rPr>
          <w:rFonts w:ascii="等线" w:eastAsia="等线" w:hAnsi="等线" w:cstheme="minorHAnsi" w:hint="eastAsia"/>
          <w:sz w:val="22"/>
          <w:szCs w:val="22"/>
        </w:rPr>
        <w:t>3</w:t>
      </w:r>
      <w:r>
        <w:rPr>
          <w:rFonts w:ascii="等线" w:eastAsia="等线" w:hAnsi="等线" w:cstheme="minorHAnsi"/>
          <w:sz w:val="22"/>
          <w:szCs w:val="22"/>
        </w:rPr>
        <w:t xml:space="preserve">. </w:t>
      </w:r>
      <w:r w:rsidR="00C80590" w:rsidRPr="00D61B3F">
        <w:rPr>
          <w:rFonts w:ascii="等线" w:eastAsia="等线" w:hAnsi="等线" w:cstheme="minorHAnsi"/>
          <w:sz w:val="22"/>
          <w:szCs w:val="22"/>
        </w:rPr>
        <w:t>假设用P 来评估计算机程序在</w:t>
      </w:r>
      <w:r w:rsidR="00C80590" w:rsidRPr="00D61B3F">
        <w:rPr>
          <w:rFonts w:ascii="等线" w:eastAsia="等线" w:hAnsi="等线" w:cstheme="minorHAnsi"/>
          <w:sz w:val="22"/>
          <w:szCs w:val="22"/>
          <w:u w:val="single"/>
        </w:rPr>
        <w:t xml:space="preserve">  某任务类T  </w:t>
      </w:r>
      <w:r w:rsidR="00C80590" w:rsidRPr="00D61B3F">
        <w:rPr>
          <w:rFonts w:ascii="等线" w:eastAsia="等线" w:hAnsi="等线" w:cstheme="minorHAnsi"/>
          <w:sz w:val="22"/>
          <w:szCs w:val="22"/>
        </w:rPr>
        <w:t>上的性能，若一个程序通过利用</w:t>
      </w:r>
      <w:r w:rsidR="00C80590" w:rsidRPr="00D61B3F">
        <w:rPr>
          <w:rFonts w:ascii="等线" w:eastAsia="等线" w:hAnsi="等线" w:cstheme="minorHAnsi"/>
          <w:sz w:val="22"/>
          <w:szCs w:val="22"/>
          <w:u w:val="single"/>
        </w:rPr>
        <w:t xml:space="preserve"> 经验E </w:t>
      </w:r>
      <w:r w:rsidR="00C80590" w:rsidRPr="00D61B3F">
        <w:rPr>
          <w:rFonts w:ascii="等线" w:eastAsia="等线" w:hAnsi="等线" w:cstheme="minorHAnsi"/>
          <w:sz w:val="22"/>
          <w:szCs w:val="22"/>
        </w:rPr>
        <w:t>在T 中任务丰获得了性能改善，则我们就说关于T 和</w:t>
      </w:r>
      <w:r w:rsidR="00C80590" w:rsidRPr="00D61B3F">
        <w:rPr>
          <w:rFonts w:ascii="等线" w:eastAsia="等线" w:hAnsi="等线" w:cstheme="minorHAnsi"/>
          <w:sz w:val="22"/>
          <w:szCs w:val="22"/>
          <w:u w:val="single"/>
        </w:rPr>
        <w:t xml:space="preserve">  P  </w:t>
      </w:r>
      <w:r w:rsidR="00C80590" w:rsidRPr="00D61B3F">
        <w:rPr>
          <w:rFonts w:ascii="等线" w:eastAsia="等线" w:hAnsi="等线" w:cstheme="minorHAnsi"/>
          <w:sz w:val="22"/>
          <w:szCs w:val="22"/>
        </w:rPr>
        <w:t>，该程序对</w:t>
      </w:r>
      <w:r w:rsidR="00C80590" w:rsidRPr="00D61B3F">
        <w:rPr>
          <w:rFonts w:ascii="等线" w:eastAsia="等线" w:hAnsi="等线" w:cstheme="minorHAnsi"/>
          <w:sz w:val="22"/>
          <w:szCs w:val="22"/>
          <w:u w:val="single"/>
        </w:rPr>
        <w:t xml:space="preserve">  E  </w:t>
      </w:r>
      <w:r w:rsidR="00C80590" w:rsidRPr="00D61B3F">
        <w:rPr>
          <w:rFonts w:ascii="等线" w:eastAsia="等线" w:hAnsi="等线" w:cstheme="minorHAnsi"/>
          <w:sz w:val="22"/>
          <w:szCs w:val="22"/>
        </w:rPr>
        <w:t>进行了学习。</w:t>
      </w:r>
    </w:p>
    <w:p w:rsidR="00CD2DE6" w:rsidRPr="00D61B3F" w:rsidRDefault="00D61B3F" w:rsidP="00E42552">
      <w:pPr>
        <w:rPr>
          <w:rFonts w:ascii="等线" w:eastAsia="等线" w:hAnsi="等线" w:cstheme="minorHAnsi"/>
          <w:sz w:val="22"/>
          <w:szCs w:val="22"/>
        </w:rPr>
      </w:pPr>
      <w:r>
        <w:rPr>
          <w:rFonts w:ascii="等线" w:eastAsia="等线" w:hAnsi="等线" w:cstheme="minorHAnsi"/>
          <w:sz w:val="22"/>
          <w:szCs w:val="22"/>
        </w:rPr>
        <w:t xml:space="preserve">4. </w:t>
      </w:r>
      <w:r w:rsidR="00CD2DE6" w:rsidRPr="00D61B3F">
        <w:rPr>
          <w:rFonts w:ascii="等线" w:eastAsia="等线" w:hAnsi="等线" w:cstheme="minorHAnsi"/>
          <w:sz w:val="22"/>
          <w:szCs w:val="22"/>
        </w:rPr>
        <w:t>一般地，令</w:t>
      </w:r>
      <w:r w:rsidR="00604410" w:rsidRPr="00D61B3F">
        <w:rPr>
          <w:rFonts w:ascii="等线" w:eastAsia="等线" w:hAnsi="等线" w:cstheme="minorHAnsi"/>
          <w:sz w:val="22"/>
          <w:szCs w:val="22"/>
        </w:rPr>
        <w:t xml:space="preserve">  </w:t>
      </w:r>
      <w:r w:rsidR="00CD2DE6" w:rsidRPr="00D61B3F">
        <w:rPr>
          <w:rFonts w:ascii="等线" w:eastAsia="等线" w:hAnsi="等线" w:cstheme="minorHAnsi"/>
          <w:sz w:val="22"/>
          <w:szCs w:val="22"/>
          <w:u w:val="single"/>
        </w:rPr>
        <w:t xml:space="preserve">D = </w:t>
      </w:r>
      <w:r w:rsidR="00604410" w:rsidRPr="00D61B3F">
        <w:rPr>
          <w:rFonts w:ascii="等线" w:eastAsia="等线" w:hAnsi="等线" w:cstheme="minorHAnsi"/>
          <w:sz w:val="22"/>
          <w:szCs w:val="22"/>
          <w:u w:val="single"/>
        </w:rPr>
        <w:t xml:space="preserve">{x1, x2, , , xm}  </w:t>
      </w:r>
      <w:r w:rsidR="00CD2DE6" w:rsidRPr="00D61B3F">
        <w:rPr>
          <w:rFonts w:ascii="等线" w:eastAsia="等线" w:hAnsi="等线" w:cstheme="minorHAnsi"/>
          <w:sz w:val="22"/>
          <w:szCs w:val="22"/>
        </w:rPr>
        <w:t>表示包含</w:t>
      </w:r>
      <w:r w:rsidR="00604410" w:rsidRPr="00D61B3F">
        <w:rPr>
          <w:rFonts w:ascii="等线" w:eastAsia="等线" w:hAnsi="等线" w:cstheme="minorHAnsi"/>
          <w:sz w:val="22"/>
          <w:szCs w:val="22"/>
        </w:rPr>
        <w:t>m</w:t>
      </w:r>
      <w:r w:rsidR="00CD2DE6" w:rsidRPr="00D61B3F">
        <w:rPr>
          <w:rFonts w:ascii="等线" w:eastAsia="等线" w:hAnsi="等线" w:cstheme="minorHAnsi"/>
          <w:sz w:val="22"/>
          <w:szCs w:val="22"/>
        </w:rPr>
        <w:t>个示例的数据集，每个示例由</w:t>
      </w:r>
      <w:r w:rsidR="00604410" w:rsidRPr="00D61B3F">
        <w:rPr>
          <w:rFonts w:ascii="等线" w:eastAsia="等线" w:hAnsi="等线" w:cstheme="minorHAnsi"/>
          <w:sz w:val="22"/>
          <w:szCs w:val="22"/>
        </w:rPr>
        <w:t>d</w:t>
      </w:r>
      <w:r w:rsidR="00CD2DE6" w:rsidRPr="00D61B3F">
        <w:rPr>
          <w:rFonts w:ascii="等线" w:eastAsia="等线" w:hAnsi="等线" w:cstheme="minorHAnsi"/>
          <w:sz w:val="22"/>
          <w:szCs w:val="22"/>
        </w:rPr>
        <w:t>个属性描述，则每个示例</w:t>
      </w:r>
      <w:r w:rsidRPr="00D61B3F">
        <w:rPr>
          <w:rFonts w:ascii="等线" w:eastAsia="等线" w:hAnsi="等线" w:cstheme="minorHAnsi" w:hint="eastAsia"/>
          <w:sz w:val="22"/>
          <w:szCs w:val="22"/>
          <w:u w:val="single"/>
        </w:rPr>
        <w:t xml:space="preserve"> </w:t>
      </w:r>
      <w:r w:rsidR="00604410" w:rsidRPr="00D61B3F">
        <w:rPr>
          <w:rFonts w:ascii="等线" w:eastAsia="等线" w:hAnsi="等线" w:cstheme="minorHAnsi"/>
          <w:sz w:val="22"/>
          <w:szCs w:val="22"/>
          <w:u w:val="single"/>
        </w:rPr>
        <w:t>xi</w:t>
      </w:r>
      <w:r w:rsidR="00CD2DE6" w:rsidRPr="00D61B3F">
        <w:rPr>
          <w:rFonts w:ascii="等线" w:eastAsia="等线" w:hAnsi="等线" w:cstheme="minorHAnsi"/>
          <w:sz w:val="22"/>
          <w:szCs w:val="22"/>
          <w:u w:val="single"/>
        </w:rPr>
        <w:t xml:space="preserve"> =</w:t>
      </w:r>
      <w:r w:rsidR="00604410" w:rsidRPr="00D61B3F">
        <w:rPr>
          <w:rFonts w:ascii="等线" w:eastAsia="等线" w:hAnsi="等线" w:cstheme="minorHAnsi"/>
          <w:sz w:val="22"/>
          <w:szCs w:val="22"/>
          <w:u w:val="single"/>
        </w:rPr>
        <w:t>( xi1, xi2, , , xid)</w:t>
      </w:r>
      <w:r w:rsidR="00CD2DE6" w:rsidRPr="00D61B3F">
        <w:rPr>
          <w:rFonts w:ascii="等线" w:eastAsia="等线" w:hAnsi="等线" w:cstheme="minorHAnsi"/>
          <w:sz w:val="22"/>
          <w:szCs w:val="22"/>
        </w:rPr>
        <w:t xml:space="preserve"> </w:t>
      </w:r>
      <w:r>
        <w:rPr>
          <w:rFonts w:ascii="等线" w:eastAsia="等线" w:hAnsi="等线" w:cstheme="minorHAnsi"/>
          <w:sz w:val="22"/>
          <w:szCs w:val="22"/>
        </w:rPr>
        <w:t xml:space="preserve"> </w:t>
      </w:r>
      <w:r w:rsidR="00CD2DE6" w:rsidRPr="00D61B3F">
        <w:rPr>
          <w:rFonts w:ascii="等线" w:eastAsia="等线" w:hAnsi="等线" w:cstheme="minorHAnsi"/>
          <w:sz w:val="22"/>
          <w:szCs w:val="22"/>
        </w:rPr>
        <w:t>是</w:t>
      </w:r>
      <w:r w:rsidR="00604410" w:rsidRPr="00D61B3F">
        <w:rPr>
          <w:rFonts w:ascii="等线" w:eastAsia="等线" w:hAnsi="等线" w:cstheme="minorHAnsi"/>
          <w:sz w:val="22"/>
          <w:szCs w:val="22"/>
        </w:rPr>
        <w:t>d</w:t>
      </w:r>
      <w:r w:rsidR="00CD2DE6" w:rsidRPr="00D61B3F">
        <w:rPr>
          <w:rFonts w:ascii="等线" w:eastAsia="等线" w:hAnsi="等线" w:cstheme="minorHAnsi"/>
          <w:sz w:val="22"/>
          <w:szCs w:val="22"/>
        </w:rPr>
        <w:t>维样本空间</w:t>
      </w:r>
      <w:r w:rsidR="00604410" w:rsidRPr="00D61B3F">
        <w:rPr>
          <w:rFonts w:ascii="等线" w:eastAsia="等线" w:hAnsi="等线" w:cstheme="minorHAnsi"/>
          <w:sz w:val="22"/>
          <w:szCs w:val="22"/>
        </w:rPr>
        <w:t>X</w:t>
      </w:r>
      <w:r w:rsidR="00CD2DE6" w:rsidRPr="00D61B3F">
        <w:rPr>
          <w:rFonts w:ascii="等线" w:eastAsia="等线" w:hAnsi="等线" w:cstheme="minorHAnsi"/>
          <w:sz w:val="22"/>
          <w:szCs w:val="22"/>
        </w:rPr>
        <w:t>中的一个向量，</w:t>
      </w:r>
      <m:oMath>
        <m:sSub>
          <m:sSubPr>
            <m:ctrlPr>
              <w:rPr>
                <w:rFonts w:ascii="Cambria Math" w:eastAsia="等线" w:hAnsi="Cambria Math" w:cstheme="minorHAnsi"/>
                <w:sz w:val="22"/>
                <w:szCs w:val="22"/>
              </w:rPr>
            </m:ctrlPr>
          </m:sSubPr>
          <m:e>
            <m:r>
              <w:rPr>
                <w:rFonts w:ascii="Cambria Math" w:eastAsia="等线" w:hAnsi="Cambria Math" w:cstheme="minorHAnsi"/>
                <w:sz w:val="22"/>
                <w:szCs w:val="22"/>
              </w:rPr>
              <m:t>x</m:t>
            </m:r>
          </m:e>
          <m:sub>
            <m:r>
              <w:rPr>
                <w:rFonts w:ascii="Cambria Math" w:eastAsia="等线" w:hAnsi="Cambria Math" w:cstheme="minorHAnsi"/>
                <w:sz w:val="22"/>
                <w:szCs w:val="22"/>
              </w:rPr>
              <m:t>i</m:t>
            </m:r>
          </m:sub>
        </m:sSub>
        <m:r>
          <w:rPr>
            <w:rFonts w:ascii="Cambria Math" w:eastAsia="等线" w:hAnsi="Cambria Math" w:cstheme="minorHAnsi"/>
            <w:sz w:val="22"/>
            <w:szCs w:val="22"/>
          </w:rPr>
          <m:t>ϵX</m:t>
        </m:r>
      </m:oMath>
      <w:r w:rsidR="00CD2DE6" w:rsidRPr="00D61B3F">
        <w:rPr>
          <w:rFonts w:ascii="等线" w:eastAsia="等线" w:hAnsi="等线" w:cstheme="minorHAnsi"/>
          <w:sz w:val="22"/>
          <w:szCs w:val="22"/>
        </w:rPr>
        <w:t xml:space="preserve"> ，其中</w:t>
      </w:r>
      <w:r w:rsidR="00604410" w:rsidRPr="00D61B3F">
        <w:rPr>
          <w:rFonts w:ascii="等线" w:eastAsia="等线" w:hAnsi="等线" w:cstheme="minorHAnsi"/>
          <w:sz w:val="22"/>
          <w:szCs w:val="22"/>
        </w:rPr>
        <w:t>xij</w:t>
      </w:r>
      <w:r w:rsidR="00CD2DE6" w:rsidRPr="00D61B3F">
        <w:rPr>
          <w:rFonts w:ascii="等线" w:eastAsia="等线" w:hAnsi="等线" w:cstheme="minorHAnsi"/>
          <w:sz w:val="22"/>
          <w:szCs w:val="22"/>
        </w:rPr>
        <w:t>是</w:t>
      </w:r>
      <w:r w:rsidR="00604410" w:rsidRPr="00D61B3F">
        <w:rPr>
          <w:rFonts w:ascii="等线" w:eastAsia="等线" w:hAnsi="等线" w:cstheme="minorHAnsi"/>
          <w:sz w:val="22"/>
          <w:szCs w:val="22"/>
        </w:rPr>
        <w:t>xi</w:t>
      </w:r>
      <w:r w:rsidR="00CD2DE6" w:rsidRPr="00D61B3F">
        <w:rPr>
          <w:rFonts w:ascii="等线" w:eastAsia="等线" w:hAnsi="等线" w:cstheme="minorHAnsi"/>
          <w:sz w:val="22"/>
          <w:szCs w:val="22"/>
        </w:rPr>
        <w:t>在第</w:t>
      </w:r>
      <w:r w:rsidR="00604410" w:rsidRPr="00D61B3F">
        <w:rPr>
          <w:rFonts w:ascii="等线" w:eastAsia="等线" w:hAnsi="等线" w:cstheme="minorHAnsi"/>
          <w:sz w:val="22"/>
          <w:szCs w:val="22"/>
        </w:rPr>
        <w:t>j</w:t>
      </w:r>
      <w:r w:rsidR="00CD2DE6" w:rsidRPr="00D61B3F">
        <w:rPr>
          <w:rFonts w:ascii="等线" w:eastAsia="等线" w:hAnsi="等线" w:cstheme="minorHAnsi"/>
          <w:sz w:val="22"/>
          <w:szCs w:val="22"/>
        </w:rPr>
        <w:t xml:space="preserve">个属性上的取值, </w:t>
      </w:r>
      <w:r w:rsidR="00604410" w:rsidRPr="00D61B3F">
        <w:rPr>
          <w:rFonts w:ascii="等线" w:eastAsia="等线" w:hAnsi="等线" w:cstheme="minorHAnsi"/>
          <w:sz w:val="22"/>
          <w:szCs w:val="22"/>
        </w:rPr>
        <w:t>d</w:t>
      </w:r>
      <w:r w:rsidR="00CD2DE6" w:rsidRPr="00D61B3F">
        <w:rPr>
          <w:rFonts w:ascii="等线" w:eastAsia="等线" w:hAnsi="等线" w:cstheme="minorHAnsi"/>
          <w:sz w:val="22"/>
          <w:szCs w:val="22"/>
        </w:rPr>
        <w:t>称为样本</w:t>
      </w:r>
      <w:r w:rsidR="00604410" w:rsidRPr="00D61B3F">
        <w:rPr>
          <w:rFonts w:ascii="等线" w:eastAsia="等线" w:hAnsi="等线" w:cstheme="minorHAnsi"/>
          <w:sz w:val="22"/>
          <w:szCs w:val="22"/>
        </w:rPr>
        <w:t>xi</w:t>
      </w:r>
      <w:r w:rsidR="00CD2DE6" w:rsidRPr="00D61B3F">
        <w:rPr>
          <w:rFonts w:ascii="等线" w:eastAsia="等线" w:hAnsi="等线" w:cstheme="minorHAnsi"/>
          <w:sz w:val="22"/>
          <w:szCs w:val="22"/>
        </w:rPr>
        <w:t>的</w:t>
      </w:r>
      <w:r w:rsidR="00604410" w:rsidRPr="00D61B3F">
        <w:rPr>
          <w:rFonts w:ascii="等线" w:eastAsia="等线" w:hAnsi="等线" w:cstheme="minorHAnsi"/>
          <w:sz w:val="22"/>
          <w:szCs w:val="22"/>
        </w:rPr>
        <w:t xml:space="preserve">  </w:t>
      </w:r>
      <w:r w:rsidR="00CD2DE6" w:rsidRPr="00D61B3F">
        <w:rPr>
          <w:rFonts w:ascii="等线" w:eastAsia="等线" w:hAnsi="等线" w:cstheme="minorHAnsi"/>
          <w:sz w:val="22"/>
          <w:szCs w:val="22"/>
        </w:rPr>
        <w:t>"维数"</w:t>
      </w:r>
      <w:r w:rsidR="00604410" w:rsidRPr="00D61B3F">
        <w:rPr>
          <w:rFonts w:ascii="等线" w:eastAsia="等线" w:hAnsi="等线" w:cstheme="minorHAnsi"/>
          <w:sz w:val="22"/>
          <w:szCs w:val="22"/>
        </w:rPr>
        <w:t xml:space="preserve">  .</w:t>
      </w:r>
      <w:r w:rsidR="00CD2DE6" w:rsidRPr="00D61B3F">
        <w:rPr>
          <w:rFonts w:ascii="等线" w:eastAsia="等线" w:hAnsi="等线" w:cstheme="minorHAnsi"/>
          <w:sz w:val="22"/>
          <w:szCs w:val="22"/>
        </w:rPr>
        <w:t xml:space="preserve"> </w:t>
      </w:r>
    </w:p>
    <w:p w:rsidR="00E42552" w:rsidRPr="00D61B3F" w:rsidRDefault="00D61B3F" w:rsidP="00E42552">
      <w:pPr>
        <w:rPr>
          <w:rFonts w:ascii="等线" w:eastAsia="等线" w:hAnsi="等线" w:cstheme="minorHAnsi"/>
          <w:sz w:val="22"/>
          <w:szCs w:val="22"/>
        </w:rPr>
      </w:pPr>
      <w:r>
        <w:rPr>
          <w:rFonts w:ascii="等线" w:eastAsia="等线" w:hAnsi="等线" w:cstheme="minorHAnsi" w:hint="eastAsia"/>
          <w:sz w:val="22"/>
          <w:szCs w:val="22"/>
        </w:rPr>
        <w:t>5</w:t>
      </w:r>
      <w:r>
        <w:rPr>
          <w:rFonts w:ascii="等线" w:eastAsia="等线" w:hAnsi="等线" w:cstheme="minorHAnsi"/>
          <w:sz w:val="22"/>
          <w:szCs w:val="22"/>
        </w:rPr>
        <w:t xml:space="preserve">. </w:t>
      </w:r>
      <w:r w:rsidR="00E42552" w:rsidRPr="00D61B3F">
        <w:rPr>
          <w:rFonts w:ascii="等线" w:eastAsia="等线" w:hAnsi="等线" w:cstheme="minorHAnsi"/>
          <w:sz w:val="22"/>
          <w:szCs w:val="22"/>
        </w:rPr>
        <w:t>根据训练数据是否拥有标记信息，学习任务可大致划分为两大类</w:t>
      </w:r>
      <w:r>
        <w:rPr>
          <w:rFonts w:ascii="等线" w:eastAsia="等线" w:hAnsi="等线" w:cstheme="minorHAnsi" w:hint="eastAsia"/>
          <w:sz w:val="22"/>
          <w:szCs w:val="22"/>
        </w:rPr>
        <w:t xml:space="preserve"> </w:t>
      </w:r>
      <w:r w:rsidR="00E42552" w:rsidRPr="00D61B3F">
        <w:rPr>
          <w:rFonts w:ascii="等线" w:eastAsia="等线" w:hAnsi="等线" w:cstheme="minorHAnsi"/>
          <w:sz w:val="22"/>
          <w:szCs w:val="22"/>
          <w:u w:val="single"/>
        </w:rPr>
        <w:t>"监督</w:t>
      </w:r>
      <w:r w:rsidRPr="00D61B3F">
        <w:rPr>
          <w:rFonts w:ascii="等线" w:eastAsia="等线" w:hAnsi="等线" w:cstheme="minorHAnsi" w:hint="eastAsia"/>
          <w:sz w:val="22"/>
          <w:szCs w:val="22"/>
          <w:u w:val="single"/>
        </w:rPr>
        <w:t>学习“</w:t>
      </w:r>
      <w:r>
        <w:rPr>
          <w:rFonts w:ascii="等线" w:eastAsia="等线" w:hAnsi="等线" w:cstheme="minorHAnsi" w:hint="eastAsia"/>
          <w:sz w:val="22"/>
          <w:szCs w:val="22"/>
        </w:rPr>
        <w:t xml:space="preserve"> </w:t>
      </w:r>
      <w:r w:rsidR="00E42552" w:rsidRPr="00D61B3F">
        <w:rPr>
          <w:rFonts w:ascii="等线" w:eastAsia="等线" w:hAnsi="等线" w:cstheme="minorHAnsi"/>
          <w:sz w:val="22"/>
          <w:szCs w:val="22"/>
        </w:rPr>
        <w:t>和</w:t>
      </w:r>
      <w:r>
        <w:rPr>
          <w:rFonts w:ascii="等线" w:eastAsia="等线" w:hAnsi="等线" w:cstheme="minorHAnsi" w:hint="eastAsia"/>
          <w:sz w:val="22"/>
          <w:szCs w:val="22"/>
        </w:rPr>
        <w:t xml:space="preserve"> </w:t>
      </w:r>
      <w:r w:rsidR="00E42552" w:rsidRPr="00D61B3F">
        <w:rPr>
          <w:rFonts w:ascii="等线" w:eastAsia="等线" w:hAnsi="等线" w:cstheme="minorHAnsi"/>
          <w:sz w:val="22"/>
          <w:szCs w:val="22"/>
          <w:u w:val="single"/>
        </w:rPr>
        <w:t xml:space="preserve">"无监督学习" (unsupervised learning) </w:t>
      </w:r>
      <w:r w:rsidR="00E42552" w:rsidRPr="00D61B3F">
        <w:rPr>
          <w:rFonts w:ascii="等线" w:eastAsia="等线" w:hAnsi="等线" w:cstheme="minorHAnsi"/>
          <w:sz w:val="22"/>
          <w:szCs w:val="22"/>
        </w:rPr>
        <w:t>，</w:t>
      </w:r>
      <w:r w:rsidR="00E42552" w:rsidRPr="00D61B3F">
        <w:rPr>
          <w:rFonts w:ascii="等线" w:eastAsia="等线" w:hAnsi="等线" w:cstheme="minorHAnsi"/>
          <w:sz w:val="22"/>
          <w:szCs w:val="22"/>
          <w:u w:val="single"/>
        </w:rPr>
        <w:t>分类和回归</w:t>
      </w:r>
      <w:r w:rsidR="00E42552" w:rsidRPr="00D61B3F">
        <w:rPr>
          <w:rFonts w:ascii="等线" w:eastAsia="等线" w:hAnsi="等线" w:cstheme="minorHAnsi"/>
          <w:sz w:val="22"/>
          <w:szCs w:val="22"/>
        </w:rPr>
        <w:t>是前者的代表，而</w:t>
      </w:r>
      <w:r w:rsidR="00E42552" w:rsidRPr="00D61B3F">
        <w:rPr>
          <w:rFonts w:ascii="等线" w:eastAsia="等线" w:hAnsi="等线" w:cstheme="minorHAnsi"/>
          <w:sz w:val="22"/>
          <w:szCs w:val="22"/>
          <w:u w:val="single"/>
        </w:rPr>
        <w:t>聚类</w:t>
      </w:r>
      <w:r w:rsidR="00E42552" w:rsidRPr="00D61B3F">
        <w:rPr>
          <w:rFonts w:ascii="等线" w:eastAsia="等线" w:hAnsi="等线" w:cstheme="minorHAnsi"/>
          <w:sz w:val="22"/>
          <w:szCs w:val="22"/>
        </w:rPr>
        <w:t>则是后者的代表.</w:t>
      </w:r>
    </w:p>
    <w:p w:rsidR="000E46CC" w:rsidRDefault="00D61B3F" w:rsidP="00316079">
      <w:pPr>
        <w:rPr>
          <w:rFonts w:ascii="等线" w:eastAsia="等线" w:hAnsi="等线" w:cstheme="minorHAnsi"/>
          <w:sz w:val="22"/>
          <w:szCs w:val="22"/>
        </w:rPr>
      </w:pPr>
      <w:r>
        <w:rPr>
          <w:rFonts w:ascii="等线" w:eastAsia="等线" w:hAnsi="等线" w:cstheme="minorHAnsi"/>
          <w:sz w:val="22"/>
          <w:szCs w:val="22"/>
        </w:rPr>
        <w:t xml:space="preserve">6. </w:t>
      </w:r>
      <w:r w:rsidR="00316079" w:rsidRPr="00D61B3F">
        <w:rPr>
          <w:rFonts w:ascii="等线" w:eastAsia="等线" w:hAnsi="等线" w:cstheme="minorHAnsi"/>
          <w:sz w:val="22"/>
          <w:szCs w:val="22"/>
        </w:rPr>
        <w:t>通常我们把分类错误的样本数占样本总数的比例称为</w:t>
      </w:r>
      <w:r w:rsidR="00316079" w:rsidRPr="00D61B3F">
        <w:rPr>
          <w:rFonts w:ascii="等线" w:eastAsia="等线" w:hAnsi="等线" w:cstheme="minorHAnsi"/>
          <w:sz w:val="22"/>
          <w:szCs w:val="22"/>
          <w:u w:val="single"/>
        </w:rPr>
        <w:t>"错误率" (error rate)</w:t>
      </w:r>
      <w:r w:rsidR="00316079" w:rsidRPr="00D61B3F">
        <w:rPr>
          <w:rFonts w:ascii="等线" w:eastAsia="等线" w:hAnsi="等线" w:cstheme="minorHAnsi"/>
          <w:sz w:val="22"/>
          <w:szCs w:val="22"/>
        </w:rPr>
        <w:t xml:space="preserve"> ，即如果在m 个样本中有α 个样本分类错误，则错误率</w:t>
      </w:r>
      <w:r w:rsidRPr="00D61B3F">
        <w:rPr>
          <w:rFonts w:ascii="等线" w:eastAsia="等线" w:hAnsi="等线" w:cstheme="minorHAnsi" w:hint="eastAsia"/>
          <w:sz w:val="22"/>
          <w:szCs w:val="22"/>
          <w:u w:val="single"/>
        </w:rPr>
        <w:t xml:space="preserve"> </w:t>
      </w:r>
      <w:r w:rsidR="00316079" w:rsidRPr="00D61B3F">
        <w:rPr>
          <w:rFonts w:ascii="等线" w:eastAsia="等线" w:hAnsi="等线" w:cstheme="minorHAnsi"/>
          <w:sz w:val="22"/>
          <w:szCs w:val="22"/>
          <w:u w:val="single"/>
        </w:rPr>
        <w:t>E= α</w:t>
      </w:r>
      <w:r w:rsidRPr="00D61B3F">
        <w:rPr>
          <w:rFonts w:ascii="等线" w:eastAsia="等线" w:hAnsi="等线" w:cstheme="minorHAnsi" w:hint="eastAsia"/>
          <w:sz w:val="22"/>
          <w:szCs w:val="22"/>
          <w:u w:val="single"/>
        </w:rPr>
        <w:t>/</w:t>
      </w:r>
      <w:r w:rsidR="00316079" w:rsidRPr="00D61B3F">
        <w:rPr>
          <w:rFonts w:ascii="等线" w:eastAsia="等线" w:hAnsi="等线" w:cstheme="minorHAnsi"/>
          <w:sz w:val="22"/>
          <w:szCs w:val="22"/>
          <w:u w:val="single"/>
        </w:rPr>
        <w:t>m</w:t>
      </w:r>
      <w:r w:rsidR="00316079" w:rsidRPr="00D61B3F">
        <w:rPr>
          <w:rFonts w:ascii="等线" w:eastAsia="等线" w:hAnsi="等线" w:cstheme="minorHAnsi"/>
          <w:sz w:val="22"/>
          <w:szCs w:val="22"/>
        </w:rPr>
        <w:t>; 相应的，</w:t>
      </w:r>
      <w:r w:rsidR="00316079" w:rsidRPr="00D61B3F">
        <w:rPr>
          <w:rFonts w:ascii="等线" w:eastAsia="等线" w:hAnsi="等线" w:cstheme="minorHAnsi"/>
          <w:sz w:val="22"/>
          <w:szCs w:val="22"/>
          <w:u w:val="single"/>
        </w:rPr>
        <w:t>1 一α</w:t>
      </w:r>
      <w:r w:rsidRPr="00D61B3F">
        <w:rPr>
          <w:rFonts w:ascii="等线" w:eastAsia="等线" w:hAnsi="等线" w:cstheme="minorHAnsi"/>
          <w:sz w:val="22"/>
          <w:szCs w:val="22"/>
          <w:u w:val="single"/>
        </w:rPr>
        <w:t>/</w:t>
      </w:r>
      <w:r w:rsidR="00316079" w:rsidRPr="00D61B3F">
        <w:rPr>
          <w:rFonts w:ascii="等线" w:eastAsia="等线" w:hAnsi="等线" w:cstheme="minorHAnsi"/>
          <w:sz w:val="22"/>
          <w:szCs w:val="22"/>
          <w:u w:val="single"/>
        </w:rPr>
        <w:t>m</w:t>
      </w:r>
      <w:r w:rsidR="00316079" w:rsidRPr="00D61B3F">
        <w:rPr>
          <w:rFonts w:ascii="等线" w:eastAsia="等线" w:hAnsi="等线" w:cstheme="minorHAnsi"/>
          <w:sz w:val="22"/>
          <w:szCs w:val="22"/>
        </w:rPr>
        <w:t xml:space="preserve"> 称为"精度"，即"精度=1</w:t>
      </w:r>
      <w:r>
        <w:rPr>
          <w:rFonts w:ascii="等线" w:eastAsia="等线" w:hAnsi="等线" w:cstheme="minorHAnsi" w:hint="eastAsia"/>
          <w:sz w:val="22"/>
          <w:szCs w:val="22"/>
        </w:rPr>
        <w:t>-</w:t>
      </w:r>
      <w:r w:rsidR="00316079" w:rsidRPr="00D61B3F">
        <w:rPr>
          <w:rFonts w:ascii="等线" w:eastAsia="等线" w:hAnsi="等线" w:cstheme="minorHAnsi"/>
          <w:sz w:val="22"/>
          <w:szCs w:val="22"/>
        </w:rPr>
        <w:t>错误率"</w:t>
      </w:r>
      <w:r>
        <w:rPr>
          <w:rFonts w:ascii="等线" w:eastAsia="等线" w:hAnsi="等线" w:cstheme="minorHAnsi" w:hint="eastAsia"/>
          <w:sz w:val="22"/>
          <w:szCs w:val="22"/>
        </w:rPr>
        <w:t>。</w:t>
      </w:r>
    </w:p>
    <w:p w:rsidR="00316079" w:rsidRPr="00D61B3F" w:rsidRDefault="000E46CC" w:rsidP="00316079">
      <w:pPr>
        <w:rPr>
          <w:rFonts w:ascii="等线" w:eastAsia="等线" w:hAnsi="等线" w:cstheme="minorHAnsi"/>
          <w:sz w:val="22"/>
          <w:szCs w:val="22"/>
        </w:rPr>
      </w:pPr>
      <w:r>
        <w:rPr>
          <w:rFonts w:ascii="等线" w:eastAsia="等线" w:hAnsi="等线" w:cstheme="minorHAnsi"/>
          <w:sz w:val="22"/>
          <w:szCs w:val="22"/>
        </w:rPr>
        <w:t xml:space="preserve">7. </w:t>
      </w:r>
      <w:r w:rsidR="00316079" w:rsidRPr="00D61B3F">
        <w:rPr>
          <w:rFonts w:ascii="等线" w:eastAsia="等线" w:hAnsi="等线" w:cstheme="minorHAnsi"/>
          <w:sz w:val="22"/>
          <w:szCs w:val="22"/>
        </w:rPr>
        <w:t>我们把学习器的实际预测输出与样本的真实输出之间的差异称为</w:t>
      </w:r>
      <w:r w:rsidR="00316079" w:rsidRPr="00D61B3F">
        <w:rPr>
          <w:rFonts w:ascii="等线" w:eastAsia="等线" w:hAnsi="等线" w:cstheme="minorHAnsi"/>
          <w:sz w:val="22"/>
          <w:szCs w:val="22"/>
          <w:u w:val="single"/>
        </w:rPr>
        <w:t>"误差" (error)</w:t>
      </w:r>
      <w:r w:rsidR="00316079" w:rsidRPr="00D61B3F">
        <w:rPr>
          <w:rFonts w:ascii="等线" w:eastAsia="等线" w:hAnsi="等线" w:cstheme="minorHAnsi"/>
          <w:sz w:val="22"/>
          <w:szCs w:val="22"/>
        </w:rPr>
        <w:t xml:space="preserve"> ,学习器在训练集上的误差称为</w:t>
      </w:r>
      <w:r w:rsidR="00316079" w:rsidRPr="00D61B3F">
        <w:rPr>
          <w:rFonts w:ascii="等线" w:eastAsia="等线" w:hAnsi="等线" w:cstheme="minorHAnsi"/>
          <w:sz w:val="22"/>
          <w:szCs w:val="22"/>
          <w:u w:val="single"/>
        </w:rPr>
        <w:t>"训练误差"</w:t>
      </w:r>
      <w:r w:rsidR="00316079" w:rsidRPr="00D61B3F">
        <w:rPr>
          <w:rFonts w:ascii="等线" w:eastAsia="等线" w:hAnsi="等线" w:cstheme="minorHAnsi"/>
          <w:sz w:val="22"/>
          <w:szCs w:val="22"/>
        </w:rPr>
        <w:t xml:space="preserve"> (training error)或</w:t>
      </w:r>
      <w:r w:rsidR="00316079" w:rsidRPr="00D61B3F">
        <w:rPr>
          <w:rFonts w:ascii="等线" w:eastAsia="等线" w:hAnsi="等线" w:cstheme="minorHAnsi"/>
          <w:sz w:val="22"/>
          <w:szCs w:val="22"/>
          <w:u w:val="single"/>
        </w:rPr>
        <w:t>"经验误差" (empirical error)</w:t>
      </w:r>
      <w:r w:rsidR="00316079" w:rsidRPr="00D61B3F">
        <w:rPr>
          <w:rFonts w:ascii="等线" w:eastAsia="等线" w:hAnsi="等线" w:cstheme="minorHAnsi"/>
          <w:sz w:val="22"/>
          <w:szCs w:val="22"/>
        </w:rPr>
        <w:t xml:space="preserve"> ，在新样本上的误差称为</w:t>
      </w:r>
      <w:r w:rsidR="00316079" w:rsidRPr="00D61B3F">
        <w:rPr>
          <w:rFonts w:ascii="等线" w:eastAsia="等线" w:hAnsi="等线" w:cstheme="minorHAnsi"/>
          <w:sz w:val="22"/>
          <w:szCs w:val="22"/>
          <w:u w:val="single"/>
        </w:rPr>
        <w:t>"泛化误差" (generalization error)</w:t>
      </w:r>
      <w:r w:rsidR="00316079" w:rsidRPr="00D61B3F">
        <w:rPr>
          <w:rFonts w:ascii="等线" w:eastAsia="等线" w:hAnsi="等线" w:cstheme="minorHAnsi"/>
          <w:sz w:val="22"/>
          <w:szCs w:val="22"/>
        </w:rPr>
        <w:t>.</w:t>
      </w:r>
    </w:p>
    <w:p w:rsidR="00316079" w:rsidRPr="00D61B3F" w:rsidRDefault="000E46CC" w:rsidP="00316079">
      <w:pPr>
        <w:rPr>
          <w:rFonts w:ascii="等线" w:eastAsia="等线" w:hAnsi="等线" w:cstheme="minorHAnsi"/>
          <w:sz w:val="22"/>
          <w:szCs w:val="22"/>
        </w:rPr>
      </w:pPr>
      <w:r>
        <w:rPr>
          <w:rFonts w:ascii="等线" w:eastAsia="等线" w:hAnsi="等线" w:cstheme="minorHAnsi" w:hint="eastAsia"/>
          <w:sz w:val="22"/>
          <w:szCs w:val="22"/>
        </w:rPr>
        <w:t>8</w:t>
      </w:r>
      <w:r>
        <w:rPr>
          <w:rFonts w:ascii="等线" w:eastAsia="等线" w:hAnsi="等线" w:cstheme="minorHAnsi"/>
          <w:sz w:val="22"/>
          <w:szCs w:val="22"/>
        </w:rPr>
        <w:t xml:space="preserve">. </w:t>
      </w:r>
      <w:r w:rsidR="00316079" w:rsidRPr="00D61B3F">
        <w:rPr>
          <w:rFonts w:ascii="等线" w:eastAsia="等线" w:hAnsi="等线" w:cstheme="minorHAnsi"/>
          <w:sz w:val="22"/>
          <w:szCs w:val="22"/>
        </w:rPr>
        <w:t>当学习器把训练样本学得"太好"了的时候，很可能巳经把训练样本自身的一些特点当作了所有潜在样本都会具有的一般性质，这样就会导致泛化性能下降这种现象在机器学习中称为</w:t>
      </w:r>
      <w:r w:rsidR="00316079" w:rsidRPr="000E46CC">
        <w:rPr>
          <w:rFonts w:ascii="等线" w:eastAsia="等线" w:hAnsi="等线" w:cstheme="minorHAnsi"/>
          <w:sz w:val="22"/>
          <w:szCs w:val="22"/>
        </w:rPr>
        <w:t>"过拟合" (overfitting).</w:t>
      </w:r>
      <w:r w:rsidR="00316079" w:rsidRPr="00D61B3F">
        <w:rPr>
          <w:rFonts w:ascii="等线" w:eastAsia="等线" w:hAnsi="等线" w:cstheme="minorHAnsi"/>
          <w:sz w:val="22"/>
          <w:szCs w:val="22"/>
        </w:rPr>
        <w:t xml:space="preserve"> 与</w:t>
      </w:r>
      <w:r>
        <w:rPr>
          <w:rFonts w:ascii="等线" w:eastAsia="等线" w:hAnsi="等线" w:cstheme="minorHAnsi" w:hint="eastAsia"/>
          <w:sz w:val="22"/>
          <w:szCs w:val="22"/>
        </w:rPr>
        <w:t>此</w:t>
      </w:r>
      <w:r w:rsidR="00316079" w:rsidRPr="00D61B3F">
        <w:rPr>
          <w:rFonts w:ascii="等线" w:eastAsia="等线" w:hAnsi="等线" w:cstheme="minorHAnsi"/>
          <w:sz w:val="22"/>
          <w:szCs w:val="22"/>
        </w:rPr>
        <w:t>相对的是</w:t>
      </w:r>
      <w:r w:rsidR="00316079" w:rsidRPr="000E46CC">
        <w:rPr>
          <w:rFonts w:ascii="等线" w:eastAsia="等线" w:hAnsi="等线" w:cstheme="minorHAnsi"/>
          <w:sz w:val="22"/>
          <w:szCs w:val="22"/>
        </w:rPr>
        <w:t>"欠拟合" (underfitting)</w:t>
      </w:r>
      <w:r w:rsidR="00316079" w:rsidRPr="00D61B3F">
        <w:rPr>
          <w:rFonts w:ascii="等线" w:eastAsia="等线" w:hAnsi="等线" w:cstheme="minorHAnsi"/>
          <w:sz w:val="22"/>
          <w:szCs w:val="22"/>
        </w:rPr>
        <w:t xml:space="preserve"> ，这是指对训练样本的一般性质尚未学好.</w:t>
      </w:r>
    </w:p>
    <w:p w:rsidR="000E46CC" w:rsidRDefault="000E46CC" w:rsidP="000E46CC">
      <w:pPr>
        <w:widowControl/>
        <w:autoSpaceDE w:val="0"/>
        <w:autoSpaceDN w:val="0"/>
        <w:adjustRightInd w:val="0"/>
        <w:spacing w:after="0" w:line="240" w:lineRule="auto"/>
        <w:jc w:val="left"/>
        <w:rPr>
          <w:rFonts w:ascii="等线" w:eastAsia="等线" w:hAnsi="等线" w:cstheme="minorHAnsi"/>
          <w:kern w:val="0"/>
          <w:sz w:val="22"/>
          <w:szCs w:val="22"/>
        </w:rPr>
      </w:pPr>
      <w:r>
        <w:rPr>
          <w:rFonts w:ascii="等线" w:eastAsia="等线" w:hAnsi="等线" w:cstheme="minorHAnsi" w:hint="eastAsia"/>
          <w:kern w:val="0"/>
          <w:sz w:val="22"/>
          <w:szCs w:val="22"/>
        </w:rPr>
        <w:t>9</w:t>
      </w:r>
      <w:r>
        <w:rPr>
          <w:rFonts w:ascii="等线" w:eastAsia="等线" w:hAnsi="等线" w:cstheme="minorHAnsi"/>
          <w:kern w:val="0"/>
          <w:sz w:val="22"/>
          <w:szCs w:val="22"/>
        </w:rPr>
        <w:t xml:space="preserve">. </w:t>
      </w:r>
      <w:r w:rsidR="002818A4" w:rsidRPr="00D61B3F">
        <w:rPr>
          <w:rFonts w:ascii="等线" w:eastAsia="等线" w:hAnsi="等线" w:cstheme="minorHAnsi"/>
          <w:kern w:val="0"/>
          <w:sz w:val="22"/>
          <w:szCs w:val="22"/>
        </w:rPr>
        <w:t>根据个体学习器的生成方式，目前的集成学习方法大致可分为两大类</w:t>
      </w:r>
      <w:r>
        <w:rPr>
          <w:rFonts w:ascii="等线" w:eastAsia="等线" w:hAnsi="等线" w:cstheme="minorHAnsi" w:hint="eastAsia"/>
          <w:kern w:val="0"/>
          <w:sz w:val="22"/>
          <w:szCs w:val="22"/>
        </w:rPr>
        <w:t>，</w:t>
      </w:r>
      <w:r w:rsidR="002818A4" w:rsidRPr="00D61B3F">
        <w:rPr>
          <w:rFonts w:ascii="等线" w:eastAsia="等线" w:hAnsi="等线" w:cstheme="minorHAnsi"/>
          <w:kern w:val="0"/>
          <w:sz w:val="22"/>
          <w:szCs w:val="22"/>
        </w:rPr>
        <w:t>即个体学习器问存在强依赖关系、必须</w:t>
      </w:r>
      <w:r w:rsidR="002818A4" w:rsidRPr="000E46CC">
        <w:rPr>
          <w:rFonts w:ascii="等线" w:eastAsia="等线" w:hAnsi="等线" w:cstheme="minorHAnsi"/>
          <w:kern w:val="0"/>
          <w:sz w:val="22"/>
          <w:szCs w:val="22"/>
          <w:u w:val="single"/>
        </w:rPr>
        <w:t>串行生成的序列化方法</w:t>
      </w:r>
      <w:r>
        <w:rPr>
          <w:rFonts w:ascii="等线" w:eastAsia="等线" w:hAnsi="等线" w:cstheme="minorHAnsi" w:hint="eastAsia"/>
          <w:kern w:val="0"/>
          <w:sz w:val="22"/>
          <w:szCs w:val="22"/>
        </w:rPr>
        <w:t>，</w:t>
      </w:r>
      <w:r w:rsidR="002818A4" w:rsidRPr="00D61B3F">
        <w:rPr>
          <w:rFonts w:ascii="等线" w:eastAsia="等线" w:hAnsi="等线" w:cstheme="minorHAnsi"/>
          <w:kern w:val="0"/>
          <w:sz w:val="22"/>
          <w:szCs w:val="22"/>
        </w:rPr>
        <w:t>以及个体学习间不存在强依赖关系、可同时生成的</w:t>
      </w:r>
      <w:r w:rsidR="002818A4" w:rsidRPr="000E46CC">
        <w:rPr>
          <w:rFonts w:ascii="等线" w:eastAsia="等线" w:hAnsi="等线" w:cstheme="minorHAnsi"/>
          <w:kern w:val="0"/>
          <w:sz w:val="22"/>
          <w:szCs w:val="22"/>
          <w:u w:val="single"/>
        </w:rPr>
        <w:t>并行化方法</w:t>
      </w:r>
      <w:r w:rsidR="002818A4" w:rsidRPr="00D61B3F">
        <w:rPr>
          <w:rFonts w:ascii="等线" w:eastAsia="等线" w:hAnsi="等线" w:cstheme="minorHAnsi"/>
          <w:kern w:val="0"/>
          <w:sz w:val="22"/>
          <w:szCs w:val="22"/>
        </w:rPr>
        <w:t>;</w:t>
      </w:r>
    </w:p>
    <w:p w:rsidR="002818A4" w:rsidRPr="00D61B3F" w:rsidRDefault="000E46CC" w:rsidP="000E46CC">
      <w:pPr>
        <w:widowControl/>
        <w:autoSpaceDE w:val="0"/>
        <w:autoSpaceDN w:val="0"/>
        <w:adjustRightInd w:val="0"/>
        <w:spacing w:after="0" w:line="240" w:lineRule="auto"/>
        <w:jc w:val="left"/>
        <w:rPr>
          <w:rFonts w:ascii="等线" w:eastAsia="等线" w:hAnsi="等线" w:cstheme="minorHAnsi"/>
          <w:kern w:val="0"/>
          <w:sz w:val="22"/>
          <w:szCs w:val="22"/>
        </w:rPr>
      </w:pPr>
      <w:r>
        <w:rPr>
          <w:rFonts w:ascii="等线" w:eastAsia="等线" w:hAnsi="等线" w:cstheme="minorHAnsi" w:hint="eastAsia"/>
          <w:kern w:val="0"/>
          <w:sz w:val="22"/>
          <w:szCs w:val="22"/>
        </w:rPr>
        <w:t>1</w:t>
      </w:r>
      <w:r>
        <w:rPr>
          <w:rFonts w:ascii="等线" w:eastAsia="等线" w:hAnsi="等线" w:cstheme="minorHAnsi"/>
          <w:kern w:val="0"/>
          <w:sz w:val="22"/>
          <w:szCs w:val="22"/>
        </w:rPr>
        <w:t xml:space="preserve">0. </w:t>
      </w:r>
      <w:r w:rsidRPr="00D61B3F">
        <w:rPr>
          <w:rFonts w:ascii="等线" w:eastAsia="等线" w:hAnsi="等线" w:cstheme="minorHAnsi"/>
          <w:kern w:val="0"/>
          <w:sz w:val="22"/>
          <w:szCs w:val="22"/>
        </w:rPr>
        <w:t>个体学习器问存在强依赖关系、必须</w:t>
      </w:r>
      <w:r w:rsidRPr="000E46CC">
        <w:rPr>
          <w:rFonts w:ascii="等线" w:eastAsia="等线" w:hAnsi="等线" w:cstheme="minorHAnsi"/>
          <w:kern w:val="0"/>
          <w:sz w:val="22"/>
          <w:szCs w:val="22"/>
        </w:rPr>
        <w:t>串行生成的序列化方法</w:t>
      </w:r>
      <w:r w:rsidRPr="000E46CC">
        <w:rPr>
          <w:rFonts w:ascii="等线" w:eastAsia="等线" w:hAnsi="等线" w:cstheme="minorHAnsi" w:hint="eastAsia"/>
          <w:kern w:val="0"/>
          <w:sz w:val="22"/>
          <w:szCs w:val="22"/>
        </w:rPr>
        <w:t>，</w:t>
      </w:r>
      <w:r w:rsidR="002818A4" w:rsidRPr="00D61B3F">
        <w:rPr>
          <w:rFonts w:ascii="等线" w:eastAsia="等线" w:hAnsi="等线" w:cstheme="minorHAnsi"/>
          <w:kern w:val="0"/>
          <w:sz w:val="22"/>
          <w:szCs w:val="22"/>
        </w:rPr>
        <w:t>代表</w:t>
      </w:r>
      <w:r>
        <w:rPr>
          <w:rFonts w:ascii="等线" w:eastAsia="等线" w:hAnsi="等线" w:cstheme="minorHAnsi" w:hint="eastAsia"/>
          <w:kern w:val="0"/>
          <w:sz w:val="22"/>
          <w:szCs w:val="22"/>
        </w:rPr>
        <w:t>算法</w:t>
      </w:r>
      <w:r w:rsidR="002818A4" w:rsidRPr="00D61B3F">
        <w:rPr>
          <w:rFonts w:ascii="等线" w:eastAsia="等线" w:hAnsi="等线" w:cstheme="minorHAnsi"/>
          <w:kern w:val="0"/>
          <w:sz w:val="22"/>
          <w:szCs w:val="22"/>
        </w:rPr>
        <w:t>是</w:t>
      </w:r>
      <w:r w:rsidR="002818A4" w:rsidRPr="000E46CC">
        <w:rPr>
          <w:rFonts w:ascii="等线" w:eastAsia="等线" w:hAnsi="等线" w:cstheme="minorHAnsi"/>
          <w:kern w:val="0"/>
          <w:sz w:val="22"/>
          <w:szCs w:val="22"/>
          <w:u w:val="single"/>
        </w:rPr>
        <w:t>Boosting</w:t>
      </w:r>
      <w:r w:rsidR="002818A4" w:rsidRPr="00D61B3F">
        <w:rPr>
          <w:rFonts w:ascii="等线" w:eastAsia="等线" w:hAnsi="等线" w:cstheme="minorHAnsi"/>
          <w:kern w:val="0"/>
          <w:sz w:val="22"/>
          <w:szCs w:val="22"/>
        </w:rPr>
        <w:t xml:space="preserve"> ，</w:t>
      </w:r>
      <w:r w:rsidRPr="00D61B3F">
        <w:rPr>
          <w:rFonts w:ascii="等线" w:eastAsia="等线" w:hAnsi="等线" w:cstheme="minorHAnsi"/>
          <w:kern w:val="0"/>
          <w:sz w:val="22"/>
          <w:szCs w:val="22"/>
        </w:rPr>
        <w:t>以及个体学习间不存在强依赖关系、可同时生成的</w:t>
      </w:r>
      <w:r w:rsidRPr="000E46CC">
        <w:rPr>
          <w:rFonts w:ascii="等线" w:eastAsia="等线" w:hAnsi="等线" w:cstheme="minorHAnsi"/>
          <w:kern w:val="0"/>
          <w:sz w:val="22"/>
          <w:szCs w:val="22"/>
        </w:rPr>
        <w:t>并行化方法</w:t>
      </w:r>
      <w:r w:rsidR="002818A4" w:rsidRPr="00D61B3F">
        <w:rPr>
          <w:rFonts w:ascii="等线" w:eastAsia="等线" w:hAnsi="等线" w:cstheme="minorHAnsi"/>
          <w:kern w:val="0"/>
          <w:sz w:val="22"/>
          <w:szCs w:val="22"/>
        </w:rPr>
        <w:t>的代表是</w:t>
      </w:r>
      <w:r w:rsidR="002818A4" w:rsidRPr="000E46CC">
        <w:rPr>
          <w:rFonts w:ascii="等线" w:eastAsia="等线" w:hAnsi="等线" w:cstheme="minorHAnsi"/>
          <w:kern w:val="0"/>
          <w:sz w:val="22"/>
          <w:szCs w:val="22"/>
          <w:u w:val="single"/>
        </w:rPr>
        <w:t>Bagging 和"随机森林" (Random Forest).</w:t>
      </w:r>
    </w:p>
    <w:p w:rsidR="00ED0F6B" w:rsidRPr="00ED0F6B" w:rsidRDefault="00ED0F6B" w:rsidP="00ED0F6B">
      <w:pPr>
        <w:widowControl/>
        <w:autoSpaceDE w:val="0"/>
        <w:autoSpaceDN w:val="0"/>
        <w:adjustRightInd w:val="0"/>
        <w:spacing w:after="0" w:line="240" w:lineRule="auto"/>
        <w:jc w:val="left"/>
        <w:rPr>
          <w:rFonts w:ascii="等线" w:eastAsia="等线" w:hAnsi="等线" w:cstheme="minorHAnsi"/>
          <w:kern w:val="0"/>
          <w:sz w:val="22"/>
          <w:szCs w:val="22"/>
        </w:rPr>
      </w:pPr>
      <w:r>
        <w:rPr>
          <w:rFonts w:ascii="等线" w:eastAsia="等线" w:hAnsi="等线" w:cstheme="minorHAnsi" w:hint="eastAsia"/>
          <w:kern w:val="0"/>
          <w:sz w:val="22"/>
          <w:szCs w:val="22"/>
        </w:rPr>
        <w:t>1</w:t>
      </w:r>
      <w:r>
        <w:rPr>
          <w:rFonts w:ascii="等线" w:eastAsia="等线" w:hAnsi="等线" w:cstheme="minorHAnsi"/>
          <w:kern w:val="0"/>
          <w:sz w:val="22"/>
          <w:szCs w:val="22"/>
        </w:rPr>
        <w:t xml:space="preserve">1. </w:t>
      </w:r>
      <w:r w:rsidRPr="00ED0F6B">
        <w:rPr>
          <w:rFonts w:ascii="等线" w:eastAsia="等线" w:hAnsi="等线" w:cstheme="minorHAnsi"/>
          <w:kern w:val="0"/>
          <w:sz w:val="22"/>
          <w:szCs w:val="22"/>
        </w:rPr>
        <w:t xml:space="preserve">根据预测目标的不同，学习任务可以分为 </w:t>
      </w:r>
      <w:r w:rsidRPr="00ED0F6B">
        <w:rPr>
          <w:rFonts w:ascii="等线" w:eastAsia="等线" w:hAnsi="等线" w:cstheme="minorHAnsi"/>
          <w:kern w:val="0"/>
          <w:sz w:val="22"/>
          <w:szCs w:val="22"/>
          <w:u w:val="single"/>
        </w:rPr>
        <w:t xml:space="preserve">分类 、 </w:t>
      </w:r>
      <w:r w:rsidRPr="00ED0F6B">
        <w:rPr>
          <w:rFonts w:ascii="等线" w:eastAsia="等线" w:hAnsi="等线" w:cstheme="minorHAnsi" w:hint="eastAsia"/>
          <w:kern w:val="0"/>
          <w:sz w:val="22"/>
          <w:szCs w:val="22"/>
          <w:u w:val="single"/>
        </w:rPr>
        <w:t xml:space="preserve">回归 </w:t>
      </w:r>
      <w:r w:rsidRPr="00ED0F6B">
        <w:rPr>
          <w:rFonts w:ascii="等线" w:eastAsia="等线" w:hAnsi="等线" w:cstheme="minorHAnsi"/>
          <w:kern w:val="0"/>
          <w:sz w:val="22"/>
          <w:szCs w:val="22"/>
          <w:u w:val="single"/>
        </w:rPr>
        <w:t xml:space="preserve">     和 聚类</w:t>
      </w:r>
      <w:r w:rsidRPr="00ED0F6B">
        <w:rPr>
          <w:rFonts w:ascii="等线" w:eastAsia="等线" w:hAnsi="等线" w:cstheme="minorHAnsi"/>
          <w:kern w:val="0"/>
          <w:sz w:val="22"/>
          <w:szCs w:val="22"/>
        </w:rPr>
        <w:t xml:space="preserve"> 。</w:t>
      </w:r>
    </w:p>
    <w:p w:rsidR="00ED0F6B" w:rsidRPr="00ED0F6B" w:rsidRDefault="00ED0F6B" w:rsidP="00ED0F6B">
      <w:pPr>
        <w:widowControl/>
        <w:autoSpaceDE w:val="0"/>
        <w:autoSpaceDN w:val="0"/>
        <w:adjustRightInd w:val="0"/>
        <w:spacing w:after="0" w:line="240" w:lineRule="auto"/>
        <w:jc w:val="left"/>
        <w:rPr>
          <w:rFonts w:ascii="等线" w:eastAsia="等线" w:hAnsi="等线" w:cstheme="minorHAnsi"/>
          <w:kern w:val="0"/>
          <w:sz w:val="22"/>
          <w:szCs w:val="22"/>
        </w:rPr>
      </w:pPr>
      <w:r>
        <w:rPr>
          <w:rFonts w:ascii="等线" w:eastAsia="等线" w:hAnsi="等线" w:cstheme="minorHAnsi" w:hint="eastAsia"/>
          <w:kern w:val="0"/>
          <w:sz w:val="22"/>
          <w:szCs w:val="22"/>
        </w:rPr>
        <w:t>1</w:t>
      </w:r>
      <w:r>
        <w:rPr>
          <w:rFonts w:ascii="等线" w:eastAsia="等线" w:hAnsi="等线" w:cstheme="minorHAnsi"/>
          <w:kern w:val="0"/>
          <w:sz w:val="22"/>
          <w:szCs w:val="22"/>
        </w:rPr>
        <w:t xml:space="preserve">2. </w:t>
      </w:r>
      <w:r w:rsidRPr="00ED0F6B">
        <w:rPr>
          <w:rFonts w:ascii="等线" w:eastAsia="等线" w:hAnsi="等线" w:cstheme="minorHAnsi"/>
          <w:kern w:val="0"/>
          <w:sz w:val="22"/>
          <w:szCs w:val="22"/>
        </w:rPr>
        <w:t>决策树的核心技术包含</w:t>
      </w:r>
      <w:r w:rsidRPr="00ED0F6B">
        <w:rPr>
          <w:rFonts w:ascii="等线" w:eastAsia="等线" w:hAnsi="等线" w:cstheme="minorHAnsi"/>
          <w:kern w:val="0"/>
          <w:sz w:val="22"/>
          <w:szCs w:val="22"/>
          <w:u w:val="single"/>
        </w:rPr>
        <w:t xml:space="preserve"> </w:t>
      </w:r>
      <w:r w:rsidR="004B6B07">
        <w:rPr>
          <w:rFonts w:ascii="等线" w:eastAsia="等线" w:hAnsi="等线" w:cstheme="minorHAnsi" w:hint="eastAsia"/>
          <w:kern w:val="0"/>
          <w:sz w:val="22"/>
          <w:szCs w:val="22"/>
          <w:u w:val="single"/>
        </w:rPr>
        <w:t>划分</w:t>
      </w:r>
      <w:r>
        <w:rPr>
          <w:rFonts w:ascii="等线" w:eastAsia="等线" w:hAnsi="等线" w:cstheme="minorHAnsi" w:hint="eastAsia"/>
          <w:kern w:val="0"/>
          <w:sz w:val="22"/>
          <w:szCs w:val="22"/>
          <w:u w:val="single"/>
        </w:rPr>
        <w:t>选择</w:t>
      </w:r>
      <w:r w:rsidRPr="00ED0F6B">
        <w:rPr>
          <w:rFonts w:ascii="等线" w:eastAsia="等线" w:hAnsi="等线" w:cstheme="minorHAnsi" w:hint="eastAsia"/>
          <w:kern w:val="0"/>
          <w:sz w:val="22"/>
          <w:szCs w:val="22"/>
          <w:u w:val="single"/>
        </w:rPr>
        <w:t xml:space="preserve"> </w:t>
      </w:r>
      <w:r w:rsidRPr="00ED0F6B">
        <w:rPr>
          <w:rFonts w:ascii="等线" w:eastAsia="等线" w:hAnsi="等线" w:cstheme="minorHAnsi"/>
          <w:kern w:val="0"/>
          <w:sz w:val="22"/>
          <w:szCs w:val="22"/>
          <w:u w:val="single"/>
        </w:rPr>
        <w:t xml:space="preserve">     和 剪枝处理 </w:t>
      </w:r>
      <w:r w:rsidRPr="00ED0F6B">
        <w:rPr>
          <w:rFonts w:ascii="等线" w:eastAsia="等线" w:hAnsi="等线" w:cstheme="minorHAnsi"/>
          <w:kern w:val="0"/>
          <w:sz w:val="22"/>
          <w:szCs w:val="22"/>
        </w:rPr>
        <w:t>。</w:t>
      </w:r>
      <w:r w:rsidRPr="00ED0F6B">
        <w:rPr>
          <w:rFonts w:ascii="等线" w:eastAsia="等线" w:hAnsi="等线" w:cstheme="minorHAnsi"/>
          <w:kern w:val="0"/>
          <w:sz w:val="22"/>
          <w:szCs w:val="22"/>
        </w:rPr>
        <w:tab/>
      </w:r>
    </w:p>
    <w:p w:rsidR="00ED0F6B" w:rsidRPr="00ED0F6B" w:rsidRDefault="00ED0F6B" w:rsidP="00ED0F6B">
      <w:pPr>
        <w:widowControl/>
        <w:autoSpaceDE w:val="0"/>
        <w:autoSpaceDN w:val="0"/>
        <w:adjustRightInd w:val="0"/>
        <w:spacing w:after="0" w:line="240" w:lineRule="auto"/>
        <w:jc w:val="left"/>
        <w:rPr>
          <w:rFonts w:ascii="等线" w:eastAsia="等线" w:hAnsi="等线" w:cstheme="minorHAnsi"/>
          <w:kern w:val="0"/>
          <w:sz w:val="22"/>
          <w:szCs w:val="22"/>
        </w:rPr>
      </w:pPr>
      <w:r>
        <w:rPr>
          <w:rFonts w:ascii="等线" w:eastAsia="等线" w:hAnsi="等线" w:cstheme="minorHAnsi" w:hint="eastAsia"/>
          <w:kern w:val="0"/>
          <w:sz w:val="22"/>
          <w:szCs w:val="22"/>
        </w:rPr>
        <w:t>1</w:t>
      </w:r>
      <w:r>
        <w:rPr>
          <w:rFonts w:ascii="等线" w:eastAsia="等线" w:hAnsi="等线" w:cstheme="minorHAnsi"/>
          <w:kern w:val="0"/>
          <w:sz w:val="22"/>
          <w:szCs w:val="22"/>
        </w:rPr>
        <w:t xml:space="preserve">3. </w:t>
      </w:r>
      <w:r w:rsidRPr="00ED0F6B">
        <w:rPr>
          <w:rFonts w:ascii="等线" w:eastAsia="等线" w:hAnsi="等线" w:cstheme="minorHAnsi"/>
          <w:kern w:val="0"/>
          <w:sz w:val="22"/>
          <w:szCs w:val="22"/>
        </w:rPr>
        <w:t>卷积神经网络的三个主要计算层</w:t>
      </w:r>
      <w:r>
        <w:rPr>
          <w:rFonts w:ascii="等线" w:eastAsia="等线" w:hAnsi="等线" w:cstheme="minorHAnsi" w:hint="eastAsia"/>
          <w:kern w:val="0"/>
          <w:sz w:val="22"/>
          <w:szCs w:val="22"/>
        </w:rPr>
        <w:t xml:space="preserve"> </w:t>
      </w:r>
      <w:r w:rsidRPr="00ED0F6B">
        <w:rPr>
          <w:rFonts w:ascii="等线" w:eastAsia="等线" w:hAnsi="等线" w:cstheme="minorHAnsi" w:hint="eastAsia"/>
          <w:kern w:val="0"/>
          <w:sz w:val="22"/>
          <w:szCs w:val="22"/>
          <w:u w:val="single"/>
        </w:rPr>
        <w:t>卷积层</w:t>
      </w:r>
      <w:r w:rsidRPr="00ED0F6B">
        <w:rPr>
          <w:rFonts w:ascii="等线" w:eastAsia="等线" w:hAnsi="等线" w:cstheme="minorHAnsi"/>
          <w:kern w:val="0"/>
          <w:sz w:val="22"/>
          <w:szCs w:val="22"/>
          <w:u w:val="single"/>
        </w:rPr>
        <w:t xml:space="preserve">  、</w:t>
      </w:r>
      <w:r w:rsidRPr="00ED0F6B">
        <w:rPr>
          <w:rFonts w:ascii="等线" w:eastAsia="等线" w:hAnsi="等线" w:cstheme="minorHAnsi" w:hint="eastAsia"/>
          <w:kern w:val="0"/>
          <w:sz w:val="22"/>
          <w:szCs w:val="22"/>
          <w:u w:val="single"/>
        </w:rPr>
        <w:t>池化层</w:t>
      </w:r>
      <w:r w:rsidRPr="00ED0F6B">
        <w:rPr>
          <w:rFonts w:ascii="等线" w:eastAsia="等线" w:hAnsi="等线" w:cstheme="minorHAnsi"/>
          <w:kern w:val="0"/>
          <w:sz w:val="22"/>
          <w:szCs w:val="22"/>
          <w:u w:val="single"/>
        </w:rPr>
        <w:t xml:space="preserve">  和____连接层</w:t>
      </w:r>
      <w:r w:rsidRPr="00ED0F6B">
        <w:rPr>
          <w:rFonts w:ascii="等线" w:eastAsia="等线" w:hAnsi="等线" w:cstheme="minorHAnsi"/>
          <w:kern w:val="0"/>
          <w:sz w:val="22"/>
          <w:szCs w:val="22"/>
        </w:rPr>
        <w:t>。</w:t>
      </w:r>
    </w:p>
    <w:p w:rsidR="00ED0F6B" w:rsidRPr="00ED0F6B" w:rsidRDefault="00ED0F6B" w:rsidP="00ED0F6B">
      <w:pPr>
        <w:widowControl/>
        <w:autoSpaceDE w:val="0"/>
        <w:autoSpaceDN w:val="0"/>
        <w:adjustRightInd w:val="0"/>
        <w:spacing w:after="0" w:line="240" w:lineRule="auto"/>
        <w:ind w:left="440" w:hangingChars="200" w:hanging="440"/>
        <w:jc w:val="left"/>
        <w:rPr>
          <w:rFonts w:ascii="等线" w:eastAsia="等线" w:hAnsi="等线" w:cstheme="minorHAnsi"/>
          <w:kern w:val="0"/>
          <w:sz w:val="22"/>
          <w:szCs w:val="22"/>
        </w:rPr>
      </w:pPr>
      <w:r>
        <w:rPr>
          <w:rFonts w:ascii="等线" w:eastAsia="等线" w:hAnsi="等线" w:cstheme="minorHAnsi" w:hint="eastAsia"/>
          <w:kern w:val="0"/>
          <w:sz w:val="22"/>
          <w:szCs w:val="22"/>
        </w:rPr>
        <w:t>1</w:t>
      </w:r>
      <w:r>
        <w:rPr>
          <w:rFonts w:ascii="等线" w:eastAsia="等线" w:hAnsi="等线" w:cstheme="minorHAnsi"/>
          <w:kern w:val="0"/>
          <w:sz w:val="22"/>
          <w:szCs w:val="22"/>
        </w:rPr>
        <w:t xml:space="preserve">4. </w:t>
      </w:r>
      <w:r w:rsidRPr="00ED0F6B">
        <w:rPr>
          <w:rFonts w:ascii="等线" w:eastAsia="等线" w:hAnsi="等线" w:cstheme="minorHAnsi"/>
          <w:kern w:val="0"/>
          <w:sz w:val="22"/>
          <w:szCs w:val="22"/>
        </w:rPr>
        <w:t>集成学习的一般结构，即先产生一组</w:t>
      </w:r>
      <w:r w:rsidRPr="004B6B07">
        <w:rPr>
          <w:rFonts w:ascii="等线" w:eastAsia="等线" w:hAnsi="等线" w:cstheme="minorHAnsi"/>
          <w:kern w:val="0"/>
          <w:sz w:val="22"/>
          <w:szCs w:val="22"/>
          <w:u w:val="single"/>
        </w:rPr>
        <w:t xml:space="preserve"> </w:t>
      </w:r>
      <w:r w:rsidR="004B6B07" w:rsidRPr="004B6B07">
        <w:rPr>
          <w:rFonts w:ascii="等线" w:eastAsia="等线" w:hAnsi="等线" w:cstheme="minorHAnsi" w:hint="eastAsia"/>
          <w:kern w:val="0"/>
          <w:sz w:val="22"/>
          <w:szCs w:val="22"/>
          <w:u w:val="single"/>
        </w:rPr>
        <w:t>基学习器</w:t>
      </w:r>
      <w:r w:rsidRPr="00ED0F6B">
        <w:rPr>
          <w:rFonts w:ascii="等线" w:eastAsia="等线" w:hAnsi="等线" w:cstheme="minorHAnsi"/>
          <w:kern w:val="0"/>
          <w:sz w:val="22"/>
          <w:szCs w:val="22"/>
        </w:rPr>
        <w:t xml:space="preserve">   ，再用某种策略将它们结合起来。</w:t>
      </w:r>
    </w:p>
    <w:p w:rsidR="00ED0F6B" w:rsidRPr="00ED0F6B" w:rsidRDefault="004B6B07" w:rsidP="00ED0F6B">
      <w:pPr>
        <w:widowControl/>
        <w:autoSpaceDE w:val="0"/>
        <w:autoSpaceDN w:val="0"/>
        <w:adjustRightInd w:val="0"/>
        <w:spacing w:after="0" w:line="240" w:lineRule="auto"/>
        <w:ind w:left="440" w:hangingChars="200" w:hanging="440"/>
        <w:jc w:val="left"/>
        <w:rPr>
          <w:rFonts w:ascii="等线" w:eastAsia="等线" w:hAnsi="等线" w:cstheme="minorHAnsi"/>
          <w:kern w:val="0"/>
          <w:sz w:val="22"/>
          <w:szCs w:val="22"/>
        </w:rPr>
      </w:pPr>
      <w:r>
        <w:rPr>
          <w:rFonts w:ascii="等线" w:eastAsia="等线" w:hAnsi="等线" w:cstheme="minorHAnsi" w:hint="eastAsia"/>
          <w:kern w:val="0"/>
          <w:sz w:val="22"/>
          <w:szCs w:val="22"/>
        </w:rPr>
        <w:t>1</w:t>
      </w:r>
      <w:r>
        <w:rPr>
          <w:rFonts w:ascii="等线" w:eastAsia="等线" w:hAnsi="等线" w:cstheme="minorHAnsi"/>
          <w:kern w:val="0"/>
          <w:sz w:val="22"/>
          <w:szCs w:val="22"/>
        </w:rPr>
        <w:t xml:space="preserve">5. </w:t>
      </w:r>
      <w:r w:rsidR="00ED0F6B" w:rsidRPr="00ED0F6B">
        <w:rPr>
          <w:rFonts w:ascii="等线" w:eastAsia="等线" w:hAnsi="等线" w:cstheme="minorHAnsi" w:hint="eastAsia"/>
          <w:kern w:val="0"/>
          <w:sz w:val="22"/>
          <w:szCs w:val="22"/>
        </w:rPr>
        <w:t xml:space="preserve">集成学习中的集成主要分为 </w:t>
      </w:r>
      <w:r w:rsidR="00ED0F6B" w:rsidRPr="004B6B07">
        <w:rPr>
          <w:rFonts w:ascii="等线" w:eastAsia="等线" w:hAnsi="等线" w:cstheme="minorHAnsi" w:hint="eastAsia"/>
          <w:kern w:val="0"/>
          <w:sz w:val="22"/>
          <w:szCs w:val="22"/>
          <w:u w:val="single"/>
        </w:rPr>
        <w:t xml:space="preserve">同质集成 和 </w:t>
      </w:r>
      <w:r w:rsidRPr="004B6B07">
        <w:rPr>
          <w:rFonts w:ascii="等线" w:eastAsia="等线" w:hAnsi="等线" w:cstheme="minorHAnsi" w:hint="eastAsia"/>
          <w:kern w:val="0"/>
          <w:sz w:val="22"/>
          <w:szCs w:val="22"/>
          <w:u w:val="single"/>
        </w:rPr>
        <w:t>异质集成</w:t>
      </w:r>
      <w:r w:rsidR="00ED0F6B" w:rsidRPr="00ED0F6B">
        <w:rPr>
          <w:rFonts w:ascii="等线" w:eastAsia="等线" w:hAnsi="等线" w:cstheme="minorHAnsi"/>
          <w:kern w:val="0"/>
          <w:sz w:val="22"/>
          <w:szCs w:val="22"/>
        </w:rPr>
        <w:t xml:space="preserve">        </w:t>
      </w:r>
      <w:r w:rsidR="00ED0F6B" w:rsidRPr="00ED0F6B">
        <w:rPr>
          <w:rFonts w:ascii="等线" w:eastAsia="等线" w:hAnsi="等线" w:cstheme="minorHAnsi" w:hint="eastAsia"/>
          <w:kern w:val="0"/>
          <w:sz w:val="22"/>
          <w:szCs w:val="22"/>
        </w:rPr>
        <w:t>两种。</w:t>
      </w:r>
      <w:r w:rsidR="00ED0F6B" w:rsidRPr="00ED0F6B">
        <w:rPr>
          <w:rFonts w:ascii="等线" w:eastAsia="等线" w:hAnsi="等线" w:cstheme="minorHAnsi"/>
          <w:kern w:val="0"/>
          <w:sz w:val="22"/>
          <w:szCs w:val="22"/>
        </w:rPr>
        <w:tab/>
      </w:r>
    </w:p>
    <w:p w:rsidR="00ED0F6B" w:rsidRPr="00ED0F6B" w:rsidRDefault="004B6B07" w:rsidP="00ED0F6B">
      <w:pPr>
        <w:widowControl/>
        <w:autoSpaceDE w:val="0"/>
        <w:autoSpaceDN w:val="0"/>
        <w:adjustRightInd w:val="0"/>
        <w:spacing w:after="0" w:line="240" w:lineRule="auto"/>
        <w:jc w:val="left"/>
        <w:rPr>
          <w:rFonts w:ascii="等线" w:eastAsia="等线" w:hAnsi="等线" w:cstheme="minorHAnsi"/>
          <w:kern w:val="0"/>
          <w:sz w:val="22"/>
          <w:szCs w:val="22"/>
        </w:rPr>
      </w:pPr>
      <w:r>
        <w:rPr>
          <w:rFonts w:ascii="等线" w:eastAsia="等线" w:hAnsi="等线" w:cstheme="minorHAnsi" w:hint="eastAsia"/>
          <w:kern w:val="0"/>
          <w:sz w:val="22"/>
          <w:szCs w:val="22"/>
        </w:rPr>
        <w:t>1</w:t>
      </w:r>
      <w:r>
        <w:rPr>
          <w:rFonts w:ascii="等线" w:eastAsia="等线" w:hAnsi="等线" w:cstheme="minorHAnsi"/>
          <w:kern w:val="0"/>
          <w:sz w:val="22"/>
          <w:szCs w:val="22"/>
        </w:rPr>
        <w:t xml:space="preserve">6. </w:t>
      </w:r>
      <w:r w:rsidR="00ED0F6B" w:rsidRPr="00ED0F6B">
        <w:rPr>
          <w:rFonts w:ascii="等线" w:eastAsia="等线" w:hAnsi="等线" w:cstheme="minorHAnsi" w:hint="eastAsia"/>
          <w:kern w:val="0"/>
          <w:sz w:val="22"/>
          <w:szCs w:val="22"/>
        </w:rPr>
        <w:t>高斯混合聚类，采用</w:t>
      </w:r>
      <w:r w:rsidR="00ED0F6B" w:rsidRPr="004B6B07">
        <w:rPr>
          <w:rFonts w:ascii="等线" w:eastAsia="等线" w:hAnsi="等线" w:cstheme="minorHAnsi" w:hint="eastAsia"/>
          <w:kern w:val="0"/>
          <w:sz w:val="22"/>
          <w:szCs w:val="22"/>
          <w:u w:val="single"/>
        </w:rPr>
        <w:t xml:space="preserve"> </w:t>
      </w:r>
      <w:r w:rsidRPr="004B6B07">
        <w:rPr>
          <w:rFonts w:ascii="等线" w:eastAsia="等线" w:hAnsi="等线" w:cstheme="minorHAnsi" w:hint="eastAsia"/>
          <w:kern w:val="0"/>
          <w:sz w:val="22"/>
          <w:szCs w:val="22"/>
          <w:u w:val="single"/>
        </w:rPr>
        <w:t>概率</w:t>
      </w:r>
      <w:r w:rsidR="00ED0F6B" w:rsidRPr="00ED0F6B">
        <w:rPr>
          <w:rFonts w:ascii="等线" w:eastAsia="等线" w:hAnsi="等线" w:cstheme="minorHAnsi"/>
          <w:kern w:val="0"/>
          <w:sz w:val="22"/>
          <w:szCs w:val="22"/>
        </w:rPr>
        <w:t xml:space="preserve">  </w:t>
      </w:r>
      <w:r w:rsidR="00ED0F6B" w:rsidRPr="00ED0F6B">
        <w:rPr>
          <w:rFonts w:ascii="等线" w:eastAsia="等线" w:hAnsi="等线" w:cstheme="minorHAnsi" w:hint="eastAsia"/>
          <w:kern w:val="0"/>
          <w:sz w:val="22"/>
          <w:szCs w:val="22"/>
        </w:rPr>
        <w:t>模型来表达聚类原型，簇划分则由原型对应</w:t>
      </w:r>
      <w:r w:rsidR="00ED0F6B" w:rsidRPr="004B6B07">
        <w:rPr>
          <w:rFonts w:ascii="等线" w:eastAsia="等线" w:hAnsi="等线" w:cstheme="minorHAnsi" w:hint="eastAsia"/>
          <w:kern w:val="0"/>
          <w:sz w:val="22"/>
          <w:szCs w:val="22"/>
          <w:u w:val="single"/>
        </w:rPr>
        <w:t xml:space="preserve"> 后验概率</w:t>
      </w:r>
      <w:r w:rsidR="00ED0F6B" w:rsidRPr="00ED0F6B">
        <w:rPr>
          <w:rFonts w:ascii="等线" w:eastAsia="等线" w:hAnsi="等线" w:cstheme="minorHAnsi" w:hint="eastAsia"/>
          <w:kern w:val="0"/>
          <w:sz w:val="22"/>
          <w:szCs w:val="22"/>
        </w:rPr>
        <w:t xml:space="preserve"> 确定.。</w:t>
      </w:r>
      <w:r w:rsidR="00ED0F6B" w:rsidRPr="00ED0F6B">
        <w:rPr>
          <w:rFonts w:ascii="等线" w:eastAsia="等线" w:hAnsi="等线" w:cstheme="minorHAnsi" w:hint="eastAsia"/>
          <w:kern w:val="0"/>
          <w:sz w:val="22"/>
          <w:szCs w:val="22"/>
        </w:rPr>
        <w:tab/>
      </w:r>
    </w:p>
    <w:p w:rsidR="00ED0F6B" w:rsidRPr="00ED0F6B" w:rsidRDefault="004B6B07" w:rsidP="00ED0F6B">
      <w:pPr>
        <w:widowControl/>
        <w:autoSpaceDE w:val="0"/>
        <w:autoSpaceDN w:val="0"/>
        <w:adjustRightInd w:val="0"/>
        <w:spacing w:after="0" w:line="240" w:lineRule="auto"/>
        <w:jc w:val="left"/>
        <w:rPr>
          <w:rFonts w:ascii="等线" w:eastAsia="等线" w:hAnsi="等线" w:cstheme="minorHAnsi"/>
          <w:kern w:val="0"/>
          <w:sz w:val="22"/>
          <w:szCs w:val="22"/>
        </w:rPr>
      </w:pPr>
      <w:r>
        <w:rPr>
          <w:rFonts w:ascii="等线" w:eastAsia="等线" w:hAnsi="等线" w:cstheme="minorHAnsi" w:hint="eastAsia"/>
          <w:kern w:val="0"/>
          <w:sz w:val="22"/>
          <w:szCs w:val="22"/>
        </w:rPr>
        <w:t>1</w:t>
      </w:r>
      <w:r>
        <w:rPr>
          <w:rFonts w:ascii="等线" w:eastAsia="等线" w:hAnsi="等线" w:cstheme="minorHAnsi"/>
          <w:kern w:val="0"/>
          <w:sz w:val="22"/>
          <w:szCs w:val="22"/>
        </w:rPr>
        <w:t xml:space="preserve">7. </w:t>
      </w:r>
      <w:r w:rsidR="00ED0F6B" w:rsidRPr="00ED0F6B">
        <w:rPr>
          <w:rFonts w:ascii="等线" w:eastAsia="等线" w:hAnsi="等线" w:cstheme="minorHAnsi" w:hint="eastAsia"/>
          <w:kern w:val="0"/>
          <w:sz w:val="22"/>
          <w:szCs w:val="22"/>
        </w:rPr>
        <w:t>基于线性变换来进行降维的方法称为</w:t>
      </w:r>
      <w:r w:rsidR="00ED0F6B" w:rsidRPr="004B6B07">
        <w:rPr>
          <w:rFonts w:ascii="等线" w:eastAsia="等线" w:hAnsi="等线" w:cstheme="minorHAnsi" w:hint="eastAsia"/>
          <w:kern w:val="0"/>
          <w:sz w:val="22"/>
          <w:szCs w:val="22"/>
          <w:u w:val="single"/>
        </w:rPr>
        <w:t xml:space="preserve"> </w:t>
      </w:r>
      <w:r w:rsidR="00ED0F6B" w:rsidRPr="004B6B07">
        <w:rPr>
          <w:rFonts w:ascii="等线" w:eastAsia="等线" w:hAnsi="等线" w:cstheme="minorHAnsi"/>
          <w:kern w:val="0"/>
          <w:sz w:val="22"/>
          <w:szCs w:val="22"/>
          <w:u w:val="single"/>
        </w:rPr>
        <w:t xml:space="preserve">  </w:t>
      </w:r>
      <w:r w:rsidRPr="004B6B07">
        <w:rPr>
          <w:rFonts w:ascii="等线" w:eastAsia="等线" w:hAnsi="等线" w:cstheme="minorHAnsi" w:hint="eastAsia"/>
          <w:kern w:val="0"/>
          <w:sz w:val="22"/>
          <w:szCs w:val="22"/>
          <w:u w:val="single"/>
        </w:rPr>
        <w:t>PCA</w:t>
      </w:r>
      <w:r w:rsidR="00ED0F6B" w:rsidRPr="00ED0F6B">
        <w:rPr>
          <w:rFonts w:ascii="等线" w:eastAsia="等线" w:hAnsi="等线" w:cstheme="minorHAnsi"/>
          <w:kern w:val="0"/>
          <w:sz w:val="22"/>
          <w:szCs w:val="22"/>
        </w:rPr>
        <w:t xml:space="preserve">          </w:t>
      </w:r>
      <w:r w:rsidR="00ED0F6B" w:rsidRPr="00ED0F6B">
        <w:rPr>
          <w:rFonts w:ascii="等线" w:eastAsia="等线" w:hAnsi="等线" w:cstheme="minorHAnsi" w:hint="eastAsia"/>
          <w:kern w:val="0"/>
          <w:sz w:val="22"/>
          <w:szCs w:val="22"/>
        </w:rPr>
        <w:t>。</w:t>
      </w:r>
    </w:p>
    <w:p w:rsidR="000E46CC" w:rsidRPr="00D61B3F" w:rsidRDefault="004B6B07" w:rsidP="00ED0F6B">
      <w:pPr>
        <w:widowControl/>
        <w:autoSpaceDE w:val="0"/>
        <w:autoSpaceDN w:val="0"/>
        <w:adjustRightInd w:val="0"/>
        <w:spacing w:after="0" w:line="240" w:lineRule="auto"/>
        <w:jc w:val="left"/>
        <w:rPr>
          <w:rFonts w:ascii="等线" w:eastAsia="等线" w:hAnsi="等线" w:cstheme="minorHAnsi"/>
          <w:kern w:val="0"/>
          <w:sz w:val="22"/>
          <w:szCs w:val="22"/>
        </w:rPr>
      </w:pPr>
      <w:r>
        <w:rPr>
          <w:rFonts w:ascii="等线" w:eastAsia="等线" w:hAnsi="等线" w:cstheme="minorHAnsi" w:hint="eastAsia"/>
          <w:kern w:val="0"/>
          <w:sz w:val="22"/>
          <w:szCs w:val="22"/>
        </w:rPr>
        <w:t>1</w:t>
      </w:r>
      <w:r>
        <w:rPr>
          <w:rFonts w:ascii="等线" w:eastAsia="等线" w:hAnsi="等线" w:cstheme="minorHAnsi"/>
          <w:kern w:val="0"/>
          <w:sz w:val="22"/>
          <w:szCs w:val="22"/>
        </w:rPr>
        <w:t xml:space="preserve">8. </w:t>
      </w:r>
      <w:r w:rsidR="00ED0F6B" w:rsidRPr="00ED0F6B">
        <w:rPr>
          <w:rFonts w:ascii="等线" w:eastAsia="等线" w:hAnsi="等线" w:cstheme="minorHAnsi" w:hint="eastAsia"/>
          <w:kern w:val="0"/>
          <w:sz w:val="22"/>
          <w:szCs w:val="22"/>
        </w:rPr>
        <w:t xml:space="preserve">若要获得高维空间对应的低维子空间，最简单是对原始高维空间进行 </w:t>
      </w:r>
      <w:r w:rsidRPr="004B6B07">
        <w:rPr>
          <w:rFonts w:ascii="等线" w:eastAsia="等线" w:hAnsi="等线" w:cstheme="minorHAnsi"/>
          <w:kern w:val="0"/>
          <w:sz w:val="22"/>
          <w:szCs w:val="22"/>
          <w:u w:val="single"/>
        </w:rPr>
        <w:t>线性变</w:t>
      </w:r>
      <w:r w:rsidRPr="004B6B07">
        <w:rPr>
          <w:rFonts w:ascii="等线" w:eastAsia="等线" w:hAnsi="等线" w:cstheme="minorHAnsi" w:hint="eastAsia"/>
          <w:kern w:val="0"/>
          <w:sz w:val="22"/>
          <w:szCs w:val="22"/>
          <w:u w:val="single"/>
        </w:rPr>
        <w:t>换</w:t>
      </w:r>
      <w:r>
        <w:rPr>
          <w:rFonts w:ascii="等线" w:eastAsia="等线" w:hAnsi="等线" w:cstheme="minorHAnsi"/>
          <w:kern w:val="0"/>
          <w:sz w:val="22"/>
          <w:szCs w:val="22"/>
        </w:rPr>
        <w:t xml:space="preserve"> </w:t>
      </w:r>
      <w:r w:rsidR="00ED0F6B" w:rsidRPr="00ED0F6B">
        <w:rPr>
          <w:rFonts w:ascii="等线" w:eastAsia="等线" w:hAnsi="等线" w:cstheme="minorHAnsi" w:hint="eastAsia"/>
          <w:kern w:val="0"/>
          <w:sz w:val="22"/>
          <w:szCs w:val="22"/>
        </w:rPr>
        <w:t>。</w:t>
      </w:r>
      <w:bookmarkStart w:id="0" w:name="_GoBack"/>
      <w:bookmarkEnd w:id="0"/>
    </w:p>
    <w:sectPr w:rsidR="000E46CC" w:rsidRPr="00D61B3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717D" w:rsidRDefault="00CF717D" w:rsidP="00C80590">
      <w:pPr>
        <w:spacing w:after="0" w:line="240" w:lineRule="auto"/>
      </w:pPr>
      <w:r>
        <w:separator/>
      </w:r>
    </w:p>
  </w:endnote>
  <w:endnote w:type="continuationSeparator" w:id="0">
    <w:p w:rsidR="00CF717D" w:rsidRDefault="00CF717D" w:rsidP="00C805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717D" w:rsidRDefault="00CF717D" w:rsidP="00C80590">
      <w:pPr>
        <w:spacing w:after="0" w:line="240" w:lineRule="auto"/>
      </w:pPr>
      <w:r>
        <w:separator/>
      </w:r>
    </w:p>
  </w:footnote>
  <w:footnote w:type="continuationSeparator" w:id="0">
    <w:p w:rsidR="00CF717D" w:rsidRDefault="00CF717D" w:rsidP="00C805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8C4B61"/>
    <w:multiLevelType w:val="multilevel"/>
    <w:tmpl w:val="18F85922"/>
    <w:lvl w:ilvl="0">
      <w:start w:val="1"/>
      <w:numFmt w:val="decimal"/>
      <w:lvlText w:val="%1．"/>
      <w:lvlJc w:val="left"/>
      <w:pPr>
        <w:ind w:left="644" w:hanging="360"/>
      </w:pPr>
      <w:rPr>
        <w:rFonts w:ascii="Times New Roman" w:hAnsi="Times New Roman" w:cs="Times New Roman" w:hint="default"/>
      </w:rPr>
    </w:lvl>
    <w:lvl w:ilvl="1">
      <w:start w:val="1"/>
      <w:numFmt w:val="lowerLetter"/>
      <w:lvlText w:val="%2)"/>
      <w:lvlJc w:val="left"/>
      <w:pPr>
        <w:ind w:left="840" w:hanging="420"/>
      </w:pPr>
      <w:rPr>
        <w:rFonts w:ascii="Times New Roman" w:hAnsi="Times New Roman" w:cs="Times New Roman" w:hint="default"/>
      </w:rPr>
    </w:lvl>
    <w:lvl w:ilvl="2">
      <w:start w:val="1"/>
      <w:numFmt w:val="lowerRoman"/>
      <w:lvlText w:val="%3."/>
      <w:lvlJc w:val="right"/>
      <w:pPr>
        <w:ind w:left="1260" w:hanging="420"/>
      </w:pPr>
      <w:rPr>
        <w:rFonts w:ascii="Times New Roman" w:hAnsi="Times New Roman" w:cs="Times New Roman" w:hint="default"/>
      </w:rPr>
    </w:lvl>
    <w:lvl w:ilvl="3">
      <w:start w:val="1"/>
      <w:numFmt w:val="decimal"/>
      <w:lvlText w:val="%4."/>
      <w:lvlJc w:val="left"/>
      <w:pPr>
        <w:ind w:left="1680" w:hanging="420"/>
      </w:pPr>
      <w:rPr>
        <w:rFonts w:ascii="Times New Roman" w:hAnsi="Times New Roman" w:cs="Times New Roman" w:hint="default"/>
      </w:rPr>
    </w:lvl>
    <w:lvl w:ilvl="4">
      <w:start w:val="1"/>
      <w:numFmt w:val="lowerLetter"/>
      <w:lvlText w:val="%5)"/>
      <w:lvlJc w:val="left"/>
      <w:pPr>
        <w:ind w:left="2100" w:hanging="420"/>
      </w:pPr>
      <w:rPr>
        <w:rFonts w:ascii="Times New Roman" w:hAnsi="Times New Roman" w:cs="Times New Roman" w:hint="default"/>
      </w:rPr>
    </w:lvl>
    <w:lvl w:ilvl="5">
      <w:start w:val="1"/>
      <w:numFmt w:val="lowerRoman"/>
      <w:lvlText w:val="%6."/>
      <w:lvlJc w:val="right"/>
      <w:pPr>
        <w:ind w:left="2520" w:hanging="420"/>
      </w:pPr>
      <w:rPr>
        <w:rFonts w:ascii="Times New Roman" w:hAnsi="Times New Roman" w:cs="Times New Roman" w:hint="default"/>
      </w:rPr>
    </w:lvl>
    <w:lvl w:ilvl="6">
      <w:start w:val="1"/>
      <w:numFmt w:val="decimal"/>
      <w:lvlText w:val="%7."/>
      <w:lvlJc w:val="left"/>
      <w:pPr>
        <w:ind w:left="2940" w:hanging="420"/>
      </w:pPr>
      <w:rPr>
        <w:rFonts w:ascii="Times New Roman" w:hAnsi="Times New Roman" w:cs="Times New Roman" w:hint="default"/>
      </w:rPr>
    </w:lvl>
    <w:lvl w:ilvl="7">
      <w:start w:val="1"/>
      <w:numFmt w:val="lowerLetter"/>
      <w:lvlText w:val="%8)"/>
      <w:lvlJc w:val="left"/>
      <w:pPr>
        <w:ind w:left="3360" w:hanging="420"/>
      </w:pPr>
      <w:rPr>
        <w:rFonts w:ascii="Times New Roman" w:hAnsi="Times New Roman" w:cs="Times New Roman" w:hint="default"/>
      </w:rPr>
    </w:lvl>
    <w:lvl w:ilvl="8">
      <w:start w:val="1"/>
      <w:numFmt w:val="lowerRoman"/>
      <w:lvlText w:val="%9."/>
      <w:lvlJc w:val="right"/>
      <w:pPr>
        <w:ind w:left="3780" w:hanging="420"/>
      </w:pPr>
      <w:rPr>
        <w:rFonts w:ascii="Times New Roman" w:hAnsi="Times New Roman" w:cs="Times New Roman" w:hint="default"/>
      </w:rPr>
    </w:lvl>
  </w:abstractNum>
  <w:abstractNum w:abstractNumId="1" w15:restartNumberingAfterBreak="0">
    <w:nsid w:val="5309520C"/>
    <w:multiLevelType w:val="hybridMultilevel"/>
    <w:tmpl w:val="2CCE3A2C"/>
    <w:lvl w:ilvl="0" w:tplc="3B72F7F6">
      <w:start w:val="11"/>
      <w:numFmt w:val="decimal"/>
      <w:lvlText w:val="%1."/>
      <w:lvlJc w:val="left"/>
      <w:pPr>
        <w:ind w:left="720" w:hanging="360"/>
      </w:pPr>
      <w:rPr>
        <w:rFonts w:ascii="SimHei" w:hAnsi="SimHe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693B22"/>
    <w:multiLevelType w:val="hybridMultilevel"/>
    <w:tmpl w:val="07443FBA"/>
    <w:lvl w:ilvl="0" w:tplc="4BAEC3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610D6"/>
    <w:rsid w:val="000E46CC"/>
    <w:rsid w:val="000F6832"/>
    <w:rsid w:val="00172A27"/>
    <w:rsid w:val="002818A4"/>
    <w:rsid w:val="00316079"/>
    <w:rsid w:val="003478AB"/>
    <w:rsid w:val="003D5E3C"/>
    <w:rsid w:val="00447C54"/>
    <w:rsid w:val="004B6B07"/>
    <w:rsid w:val="00604410"/>
    <w:rsid w:val="007F3967"/>
    <w:rsid w:val="008C5A09"/>
    <w:rsid w:val="008E5DBD"/>
    <w:rsid w:val="0093429A"/>
    <w:rsid w:val="00AA3C22"/>
    <w:rsid w:val="00C80590"/>
    <w:rsid w:val="00CB1105"/>
    <w:rsid w:val="00CD2DE6"/>
    <w:rsid w:val="00CF717D"/>
    <w:rsid w:val="00D61B3F"/>
    <w:rsid w:val="00DD6BDB"/>
    <w:rsid w:val="00E42552"/>
    <w:rsid w:val="00E92761"/>
    <w:rsid w:val="00ED0F6B"/>
    <w:rsid w:val="00F77222"/>
    <w:rsid w:val="00FB058A"/>
    <w:rsid w:val="6FB31D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5F01E33-6CCD-4A1C-86ED-8A36FEC70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uiPriority="20"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C80590"/>
    <w:pPr>
      <w:tabs>
        <w:tab w:val="center" w:pos="4320"/>
        <w:tab w:val="right" w:pos="8640"/>
      </w:tabs>
      <w:spacing w:after="0" w:line="240" w:lineRule="auto"/>
    </w:pPr>
  </w:style>
  <w:style w:type="character" w:customStyle="1" w:styleId="a4">
    <w:name w:val="页眉 字符"/>
    <w:basedOn w:val="a0"/>
    <w:link w:val="a3"/>
    <w:rsid w:val="00C80590"/>
    <w:rPr>
      <w:kern w:val="2"/>
      <w:sz w:val="21"/>
      <w:szCs w:val="24"/>
    </w:rPr>
  </w:style>
  <w:style w:type="paragraph" w:styleId="a5">
    <w:name w:val="footer"/>
    <w:basedOn w:val="a"/>
    <w:link w:val="a6"/>
    <w:rsid w:val="00C80590"/>
    <w:pPr>
      <w:tabs>
        <w:tab w:val="center" w:pos="4320"/>
        <w:tab w:val="right" w:pos="8640"/>
      </w:tabs>
      <w:spacing w:after="0" w:line="240" w:lineRule="auto"/>
    </w:pPr>
  </w:style>
  <w:style w:type="character" w:customStyle="1" w:styleId="a6">
    <w:name w:val="页脚 字符"/>
    <w:basedOn w:val="a0"/>
    <w:link w:val="a5"/>
    <w:rsid w:val="00C80590"/>
    <w:rPr>
      <w:kern w:val="2"/>
      <w:sz w:val="21"/>
      <w:szCs w:val="24"/>
    </w:rPr>
  </w:style>
  <w:style w:type="paragraph" w:styleId="a7">
    <w:name w:val="List Paragraph"/>
    <w:basedOn w:val="a"/>
    <w:uiPriority w:val="99"/>
    <w:rsid w:val="00D61B3F"/>
    <w:pPr>
      <w:ind w:left="720"/>
      <w:contextualSpacing/>
    </w:pPr>
  </w:style>
  <w:style w:type="paragraph" w:customStyle="1" w:styleId="1">
    <w:name w:val="列出段落1"/>
    <w:basedOn w:val="a"/>
    <w:rsid w:val="00ED0F6B"/>
    <w:pPr>
      <w:spacing w:after="0" w:line="240" w:lineRule="auto"/>
      <w:ind w:firstLineChars="200" w:firstLine="420"/>
    </w:pPr>
    <w:rPr>
      <w:rFonts w:ascii="Times New Roman" w:eastAsia="宋体" w:hAnsi="Times New Roman" w:cs="Times New Roman"/>
      <w:szCs w:val="21"/>
    </w:rPr>
  </w:style>
  <w:style w:type="character" w:styleId="a8">
    <w:name w:val="Emphasis"/>
    <w:basedOn w:val="a0"/>
    <w:uiPriority w:val="20"/>
    <w:qFormat/>
    <w:rsid w:val="004B6B0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91305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809</TotalTime>
  <Pages>1</Pages>
  <Words>207</Words>
  <Characters>1181</Characters>
  <Application>Microsoft Office Word</Application>
  <DocSecurity>0</DocSecurity>
  <Lines>9</Lines>
  <Paragraphs>2</Paragraphs>
  <ScaleCrop>false</ScaleCrop>
  <Company/>
  <LinksUpToDate>false</LinksUpToDate>
  <CharactersWithSpaces>1386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chenj</dc:creator>
  <cp:lastModifiedBy>陈 洁</cp:lastModifiedBy>
  <cp:revision>13</cp:revision>
  <dcterms:created xsi:type="dcterms:W3CDTF">2014-10-29T12:08:00Z</dcterms:created>
  <dcterms:modified xsi:type="dcterms:W3CDTF">2021-10-23T11:56:00Z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