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A3A" w:rsidRPr="00767A3A" w:rsidRDefault="00767A3A" w:rsidP="00767A3A">
      <w:pPr>
        <w:rPr>
          <w:rFonts w:asciiTheme="minorEastAsia" w:hAnsiTheme="minorEastAsia"/>
          <w:b/>
          <w:sz w:val="22"/>
        </w:rPr>
      </w:pPr>
      <w:r w:rsidRPr="00767A3A">
        <w:rPr>
          <w:rFonts w:asciiTheme="minorEastAsia" w:hAnsiTheme="minorEastAsia" w:hint="eastAsia"/>
          <w:b/>
          <w:sz w:val="22"/>
        </w:rPr>
        <w:t>3</w:t>
      </w:r>
      <w:r w:rsidR="00734580">
        <w:rPr>
          <w:rFonts w:asciiTheme="minorEastAsia" w:hAnsiTheme="minorEastAsia" w:hint="eastAsia"/>
          <w:b/>
          <w:sz w:val="22"/>
        </w:rPr>
        <w:t>-</w:t>
      </w:r>
      <w:r w:rsidRPr="00767A3A">
        <w:rPr>
          <w:rFonts w:asciiTheme="minorEastAsia" w:hAnsiTheme="minorEastAsia" w:hint="eastAsia"/>
          <w:b/>
          <w:sz w:val="22"/>
        </w:rPr>
        <w:t>01 数据链路（即逻辑链路）与链路（即物理链路）有何区别？“电路接通了”与“数据链路接通了”的区别何在？</w:t>
      </w:r>
    </w:p>
    <w:p w:rsidR="00767A3A" w:rsidRPr="00767A3A" w:rsidRDefault="00767A3A" w:rsidP="00767A3A">
      <w:pPr>
        <w:rPr>
          <w:rFonts w:asciiTheme="minorEastAsia" w:hAnsiTheme="minorEastAsia"/>
          <w:sz w:val="22"/>
        </w:rPr>
      </w:pPr>
      <w:r w:rsidRPr="00767A3A">
        <w:rPr>
          <w:rFonts w:asciiTheme="minorEastAsia" w:hAnsiTheme="minorEastAsia" w:hint="eastAsia"/>
          <w:sz w:val="22"/>
        </w:rPr>
        <w:t>答： （1）数据链路与链路的区别在于数据链路除链路外，还必须有一些必要的规程来控制数据的传输。因此，数据链路比链路多了实现通信规程所需要的硬件和软件。</w:t>
      </w:r>
    </w:p>
    <w:p w:rsidR="00C34BC7" w:rsidRDefault="00767A3A" w:rsidP="00767A3A">
      <w:pPr>
        <w:rPr>
          <w:rFonts w:asciiTheme="minorEastAsia" w:hAnsiTheme="minorEastAsia"/>
          <w:sz w:val="22"/>
        </w:rPr>
      </w:pPr>
      <w:r w:rsidRPr="00767A3A">
        <w:rPr>
          <w:rFonts w:asciiTheme="minorEastAsia" w:hAnsiTheme="minorEastAsia" w:hint="eastAsia"/>
          <w:sz w:val="22"/>
        </w:rPr>
        <w:t>（2）“电路接通了”表示链路两端的结点交换机已经开机，物理连接已经能够传送比特流了。但是，数据传输并不可靠。在物理连接基础上，再建立数据链路连接，才是“数据链路接通了”。此后，由于数据链路连接具有检测、确认和重传等功能，才使不太可靠的物理链路变成可靠的数据链路，进行可靠的数据传输。当数据链路断开连接时，物理电路连接不一定跟着断开连接。</w:t>
      </w:r>
    </w:p>
    <w:p w:rsidR="00767A3A" w:rsidRDefault="00767A3A" w:rsidP="00767A3A">
      <w:pPr>
        <w:rPr>
          <w:rFonts w:asciiTheme="minorEastAsia" w:hAnsiTheme="minorEastAsia"/>
          <w:sz w:val="22"/>
        </w:rPr>
      </w:pPr>
    </w:p>
    <w:p w:rsidR="004D4ADF" w:rsidRPr="004D4ADF" w:rsidRDefault="004D4ADF" w:rsidP="004D4ADF">
      <w:pPr>
        <w:rPr>
          <w:rFonts w:asciiTheme="minorEastAsia" w:hAnsiTheme="minorEastAsia"/>
          <w:b/>
          <w:sz w:val="22"/>
        </w:rPr>
      </w:pPr>
      <w:r w:rsidRPr="004D4ADF">
        <w:rPr>
          <w:rFonts w:asciiTheme="minorEastAsia" w:hAnsiTheme="minorEastAsia" w:hint="eastAsia"/>
          <w:b/>
          <w:sz w:val="22"/>
        </w:rPr>
        <w:t>3-03、网络适配器的作用是什么？网络适配器工作在哪一层？</w:t>
      </w:r>
    </w:p>
    <w:p w:rsidR="004D4ADF" w:rsidRPr="004D4ADF" w:rsidRDefault="004D4ADF" w:rsidP="004D4ADF">
      <w:pPr>
        <w:rPr>
          <w:rFonts w:asciiTheme="minorEastAsia" w:hAnsiTheme="minorEastAsia"/>
          <w:sz w:val="22"/>
        </w:rPr>
      </w:pPr>
      <w:r w:rsidRPr="004D4ADF">
        <w:rPr>
          <w:rFonts w:asciiTheme="minorEastAsia" w:hAnsiTheme="minorEastAsia" w:hint="eastAsia"/>
          <w:sz w:val="22"/>
        </w:rPr>
        <w:t>答：</w:t>
      </w:r>
      <w:r>
        <w:rPr>
          <w:rFonts w:asciiTheme="minorEastAsia" w:hAnsiTheme="minorEastAsia" w:hint="eastAsia"/>
          <w:sz w:val="22"/>
        </w:rPr>
        <w:t>网</w:t>
      </w:r>
      <w:r w:rsidRPr="004D4ADF">
        <w:rPr>
          <w:rFonts w:asciiTheme="minorEastAsia" w:hAnsiTheme="minorEastAsia" w:hint="eastAsia"/>
          <w:sz w:val="22"/>
        </w:rPr>
        <w:t>络适配器能够对数据的串行和并行传输进行转换,并且</w:t>
      </w:r>
      <w:r>
        <w:rPr>
          <w:rFonts w:asciiTheme="minorEastAsia" w:hAnsiTheme="minorEastAsia" w:hint="eastAsia"/>
          <w:sz w:val="22"/>
        </w:rPr>
        <w:t>装有对数据进行缓存的存储芯片，还要</w:t>
      </w:r>
      <w:r w:rsidRPr="004D4ADF">
        <w:rPr>
          <w:rFonts w:asciiTheme="minorEastAsia" w:hAnsiTheme="minorEastAsia" w:hint="eastAsia"/>
          <w:sz w:val="22"/>
        </w:rPr>
        <w:t>实现以太网协议,同时能够实现帧的传送和</w:t>
      </w:r>
      <w:r>
        <w:rPr>
          <w:rFonts w:asciiTheme="minorEastAsia" w:hAnsiTheme="minorEastAsia" w:hint="eastAsia"/>
          <w:sz w:val="22"/>
        </w:rPr>
        <w:t>接收</w:t>
      </w:r>
      <w:r w:rsidRPr="004D4ADF">
        <w:rPr>
          <w:rFonts w:asciiTheme="minorEastAsia" w:hAnsiTheme="minorEastAsia" w:hint="eastAsia"/>
          <w:sz w:val="22"/>
        </w:rPr>
        <w:t>,对帧进行</w:t>
      </w:r>
      <w:r>
        <w:rPr>
          <w:rFonts w:asciiTheme="minorEastAsia" w:hAnsiTheme="minorEastAsia" w:hint="eastAsia"/>
          <w:sz w:val="22"/>
        </w:rPr>
        <w:t>封装</w:t>
      </w:r>
      <w:r w:rsidRPr="004D4ADF">
        <w:rPr>
          <w:rFonts w:asciiTheme="minorEastAsia" w:hAnsiTheme="minorEastAsia" w:hint="eastAsia"/>
          <w:sz w:val="22"/>
        </w:rPr>
        <w:t>等</w:t>
      </w:r>
      <w:r>
        <w:rPr>
          <w:rFonts w:asciiTheme="minorEastAsia" w:hAnsiTheme="minorEastAsia" w:hint="eastAsia"/>
          <w:sz w:val="22"/>
        </w:rPr>
        <w:t>。</w:t>
      </w:r>
      <w:r w:rsidRPr="004D4ADF">
        <w:rPr>
          <w:rFonts w:asciiTheme="minorEastAsia" w:hAnsiTheme="minorEastAsia" w:hint="eastAsia"/>
          <w:sz w:val="22"/>
        </w:rPr>
        <w:t>网络适配器工作在物理层和数据链路层。</w:t>
      </w:r>
    </w:p>
    <w:p w:rsidR="004D4ADF" w:rsidRPr="004D4ADF" w:rsidRDefault="004D4ADF" w:rsidP="004D4ADF">
      <w:pPr>
        <w:rPr>
          <w:rFonts w:asciiTheme="minorEastAsia" w:hAnsiTheme="minorEastAsia"/>
          <w:sz w:val="22"/>
        </w:rPr>
      </w:pPr>
    </w:p>
    <w:p w:rsidR="004D4ADF" w:rsidRPr="004D4ADF" w:rsidRDefault="004D4ADF" w:rsidP="004D4ADF">
      <w:pPr>
        <w:rPr>
          <w:rFonts w:asciiTheme="minorEastAsia" w:hAnsiTheme="minorEastAsia"/>
          <w:b/>
          <w:sz w:val="22"/>
        </w:rPr>
      </w:pPr>
      <w:r w:rsidRPr="004D4ADF">
        <w:rPr>
          <w:rFonts w:asciiTheme="minorEastAsia" w:hAnsiTheme="minorEastAsia" w:hint="eastAsia"/>
          <w:b/>
          <w:sz w:val="22"/>
        </w:rPr>
        <w:t>3-04、数据链路层的三个基本问题（</w:t>
      </w:r>
      <w:r>
        <w:rPr>
          <w:rFonts w:asciiTheme="minorEastAsia" w:hAnsiTheme="minorEastAsia" w:hint="eastAsia"/>
          <w:b/>
          <w:sz w:val="22"/>
        </w:rPr>
        <w:t>封装成帧</w:t>
      </w:r>
      <w:r w:rsidRPr="004D4ADF">
        <w:rPr>
          <w:rFonts w:asciiTheme="minorEastAsia" w:hAnsiTheme="minorEastAsia" w:hint="eastAsia"/>
          <w:b/>
          <w:sz w:val="22"/>
        </w:rPr>
        <w:t>、透明传输和差错检测）为什么都必须加以解决？</w:t>
      </w:r>
    </w:p>
    <w:p w:rsidR="004D4ADF" w:rsidRPr="004D4ADF" w:rsidRDefault="004D4ADF" w:rsidP="004D4ADF">
      <w:pPr>
        <w:rPr>
          <w:rFonts w:asciiTheme="minorEastAsia" w:hAnsiTheme="minorEastAsia"/>
          <w:sz w:val="22"/>
        </w:rPr>
      </w:pPr>
      <w:r w:rsidRPr="004D4ADF">
        <w:rPr>
          <w:rFonts w:asciiTheme="minorEastAsia" w:hAnsiTheme="minorEastAsia" w:hint="eastAsia"/>
          <w:sz w:val="22"/>
        </w:rPr>
        <w:t>答： 帧定界使收方能从收到的比特流中准确地区分出一个帧的开始和结束在什么地方；</w:t>
      </w:r>
    </w:p>
    <w:p w:rsidR="004D4ADF" w:rsidRDefault="004D4ADF" w:rsidP="004D4ADF">
      <w:pPr>
        <w:rPr>
          <w:rFonts w:asciiTheme="minorEastAsia" w:hAnsiTheme="minorEastAsia"/>
          <w:sz w:val="22"/>
        </w:rPr>
      </w:pPr>
      <w:r w:rsidRPr="004D4ADF">
        <w:rPr>
          <w:rFonts w:asciiTheme="minorEastAsia" w:hAnsiTheme="minorEastAsia" w:hint="eastAsia"/>
          <w:sz w:val="22"/>
        </w:rPr>
        <w:t>透明传输使得不管所传数据是什么样的比特组合， 都应当能够在链路上传送， 因此很重要；差错控制主要包括差错检测和差错纠正， 旨在降低传输的比特差错率， 因此也必须解决。</w:t>
      </w:r>
    </w:p>
    <w:p w:rsidR="004D4ADF" w:rsidRDefault="004D4ADF" w:rsidP="004D4ADF">
      <w:pPr>
        <w:rPr>
          <w:rFonts w:asciiTheme="minorEastAsia" w:hAnsiTheme="minorEastAsia"/>
          <w:sz w:val="22"/>
        </w:rPr>
      </w:pPr>
    </w:p>
    <w:p w:rsidR="004D4ADF" w:rsidRPr="004D4ADF" w:rsidRDefault="004D4ADF" w:rsidP="004D4ADF">
      <w:pPr>
        <w:rPr>
          <w:rFonts w:asciiTheme="minorEastAsia" w:hAnsiTheme="minorEastAsia"/>
          <w:b/>
          <w:sz w:val="22"/>
        </w:rPr>
      </w:pPr>
      <w:r w:rsidRPr="004D4ADF">
        <w:rPr>
          <w:rFonts w:asciiTheme="minorEastAsia" w:hAnsiTheme="minorEastAsia" w:hint="eastAsia"/>
          <w:b/>
          <w:sz w:val="22"/>
        </w:rPr>
        <w:t>3-05、如果在数据链路层不进行</w:t>
      </w:r>
      <w:r>
        <w:rPr>
          <w:rFonts w:asciiTheme="minorEastAsia" w:hAnsiTheme="minorEastAsia" w:hint="eastAsia"/>
          <w:b/>
          <w:sz w:val="22"/>
        </w:rPr>
        <w:t>封装成帧</w:t>
      </w:r>
      <w:r w:rsidRPr="004D4ADF">
        <w:rPr>
          <w:rFonts w:asciiTheme="minorEastAsia" w:hAnsiTheme="minorEastAsia" w:hint="eastAsia"/>
          <w:b/>
          <w:sz w:val="22"/>
        </w:rPr>
        <w:t>，会发生什么问题？</w:t>
      </w:r>
    </w:p>
    <w:p w:rsidR="004D4ADF" w:rsidRDefault="004D4ADF" w:rsidP="004D4ADF">
      <w:pPr>
        <w:rPr>
          <w:rFonts w:asciiTheme="minorEastAsia" w:hAnsiTheme="minorEastAsia"/>
          <w:sz w:val="22"/>
        </w:rPr>
      </w:pPr>
      <w:r w:rsidRPr="004D4ADF">
        <w:rPr>
          <w:rFonts w:asciiTheme="minorEastAsia" w:hAnsiTheme="minorEastAsia" w:hint="eastAsia"/>
          <w:sz w:val="22"/>
        </w:rPr>
        <w:t>答： 如果在数据链路层不进行</w:t>
      </w:r>
      <w:r>
        <w:rPr>
          <w:rFonts w:asciiTheme="minorEastAsia" w:hAnsiTheme="minorEastAsia" w:hint="eastAsia"/>
          <w:sz w:val="22"/>
        </w:rPr>
        <w:t>封装成帧，那么数据链路层在收到一些数据时，就无法知道对方传送的数据中哪些是数据，哪些是控制信息，甚至数据中有没有差错也不清楚（</w:t>
      </w:r>
      <w:r w:rsidR="00B87885">
        <w:rPr>
          <w:rFonts w:asciiTheme="minorEastAsia" w:hAnsiTheme="minorEastAsia" w:hint="eastAsia"/>
          <w:sz w:val="22"/>
        </w:rPr>
        <w:t>因为无法进行差错检测</w:t>
      </w:r>
      <w:r>
        <w:rPr>
          <w:rFonts w:asciiTheme="minorEastAsia" w:hAnsiTheme="minorEastAsia" w:hint="eastAsia"/>
          <w:sz w:val="22"/>
        </w:rPr>
        <w:t>）</w:t>
      </w:r>
      <w:r w:rsidR="00B87885">
        <w:rPr>
          <w:rFonts w:asciiTheme="minorEastAsia" w:hAnsiTheme="minorEastAsia" w:hint="eastAsia"/>
          <w:sz w:val="22"/>
        </w:rPr>
        <w:t>。数据链路层也无法知道数据传送结束了没有，因此也不知道应当在什么时候把收到的数据交给上一层。</w:t>
      </w:r>
    </w:p>
    <w:p w:rsidR="00EF4C2B" w:rsidRDefault="00EF4C2B" w:rsidP="004D4ADF">
      <w:pPr>
        <w:rPr>
          <w:rFonts w:asciiTheme="minorEastAsia" w:hAnsiTheme="minorEastAsia"/>
          <w:sz w:val="22"/>
        </w:rPr>
      </w:pPr>
    </w:p>
    <w:p w:rsidR="00EF4C2B" w:rsidRPr="00EF4C2B" w:rsidRDefault="00EF4C2B" w:rsidP="00EF4C2B">
      <w:pPr>
        <w:rPr>
          <w:rFonts w:asciiTheme="minorEastAsia" w:hAnsiTheme="minorEastAsia"/>
          <w:b/>
          <w:sz w:val="22"/>
        </w:rPr>
      </w:pPr>
      <w:r w:rsidRPr="00EF4C2B">
        <w:rPr>
          <w:rFonts w:asciiTheme="minorEastAsia" w:hAnsiTheme="minorEastAsia" w:hint="eastAsia"/>
          <w:b/>
          <w:sz w:val="22"/>
        </w:rPr>
        <w:t>3-07 要发送的数据为 1101011011。采用 CRC 的生成多项式是 P(x)=x</w:t>
      </w:r>
      <w:r w:rsidRPr="00496985">
        <w:rPr>
          <w:rFonts w:asciiTheme="minorEastAsia" w:hAnsiTheme="minorEastAsia" w:hint="eastAsia"/>
          <w:b/>
          <w:sz w:val="22"/>
          <w:vertAlign w:val="superscript"/>
        </w:rPr>
        <w:t>4</w:t>
      </w:r>
      <w:r w:rsidRPr="00EF4C2B">
        <w:rPr>
          <w:rFonts w:asciiTheme="minorEastAsia" w:hAnsiTheme="minorEastAsia" w:hint="eastAsia"/>
          <w:b/>
          <w:sz w:val="22"/>
        </w:rPr>
        <w:t>+x+1 。试求应添加在数据后面的余数。</w:t>
      </w:r>
    </w:p>
    <w:p w:rsidR="00EF4C2B" w:rsidRPr="00EF4C2B" w:rsidRDefault="00EF4C2B" w:rsidP="00EF4C2B">
      <w:pPr>
        <w:rPr>
          <w:rFonts w:asciiTheme="minorEastAsia" w:hAnsiTheme="minorEastAsia"/>
          <w:b/>
          <w:sz w:val="22"/>
        </w:rPr>
      </w:pPr>
      <w:r w:rsidRPr="00EF4C2B">
        <w:rPr>
          <w:rFonts w:asciiTheme="minorEastAsia" w:hAnsiTheme="minorEastAsia" w:hint="eastAsia"/>
          <w:b/>
          <w:sz w:val="22"/>
        </w:rPr>
        <w:t>数据在传输过程中最后一个 1 变成了 0，问接收端能否发现？</w:t>
      </w:r>
    </w:p>
    <w:p w:rsidR="00EF4C2B" w:rsidRPr="00EF4C2B" w:rsidRDefault="00EF4C2B" w:rsidP="00EF4C2B">
      <w:pPr>
        <w:rPr>
          <w:rFonts w:asciiTheme="minorEastAsia" w:hAnsiTheme="minorEastAsia"/>
          <w:b/>
          <w:sz w:val="22"/>
        </w:rPr>
      </w:pPr>
      <w:r w:rsidRPr="00EF4C2B">
        <w:rPr>
          <w:rFonts w:asciiTheme="minorEastAsia" w:hAnsiTheme="minorEastAsia" w:hint="eastAsia"/>
          <w:b/>
          <w:sz w:val="22"/>
        </w:rPr>
        <w:t>若数据在传输过程中最后两个 1 都变成了 0，问接收端能否发现？</w:t>
      </w:r>
    </w:p>
    <w:p w:rsidR="00EF4C2B" w:rsidRPr="00EF4C2B" w:rsidRDefault="00EF4C2B" w:rsidP="00EF4C2B">
      <w:pPr>
        <w:rPr>
          <w:rFonts w:asciiTheme="minorEastAsia" w:hAnsiTheme="minorEastAsia"/>
          <w:sz w:val="22"/>
        </w:rPr>
      </w:pPr>
      <w:r w:rsidRPr="00EF4C2B">
        <w:rPr>
          <w:rFonts w:asciiTheme="minorEastAsia" w:hAnsiTheme="minorEastAsia"/>
          <w:sz w:val="22"/>
        </w:rPr>
        <w:t xml:space="preserve"> </w:t>
      </w:r>
      <w:r w:rsidRPr="00EF4C2B">
        <w:rPr>
          <w:rFonts w:asciiTheme="minorEastAsia" w:hAnsiTheme="minorEastAsia" w:hint="eastAsia"/>
          <w:sz w:val="22"/>
        </w:rPr>
        <w:t>答：添加的检验序列为 1110 （11010110110000 除以 10011）</w:t>
      </w:r>
    </w:p>
    <w:p w:rsidR="00EF4C2B" w:rsidRPr="00EF4C2B" w:rsidRDefault="00EF4C2B" w:rsidP="00EF4C2B">
      <w:pPr>
        <w:rPr>
          <w:rFonts w:asciiTheme="minorEastAsia" w:hAnsiTheme="minorEastAsia"/>
          <w:sz w:val="22"/>
        </w:rPr>
      </w:pPr>
      <w:r w:rsidRPr="00EF4C2B">
        <w:rPr>
          <w:rFonts w:asciiTheme="minorEastAsia" w:hAnsiTheme="minorEastAsia"/>
          <w:sz w:val="22"/>
        </w:rPr>
        <w:t xml:space="preserve"> </w:t>
      </w:r>
    </w:p>
    <w:p w:rsidR="00EF4C2B" w:rsidRPr="00EF4C2B" w:rsidRDefault="00EF4C2B" w:rsidP="00EF4C2B">
      <w:pPr>
        <w:rPr>
          <w:rFonts w:asciiTheme="minorEastAsia" w:hAnsiTheme="minorEastAsia"/>
          <w:sz w:val="22"/>
        </w:rPr>
      </w:pPr>
      <w:r w:rsidRPr="00EF4C2B">
        <w:rPr>
          <w:rFonts w:asciiTheme="minorEastAsia" w:hAnsiTheme="minorEastAsia" w:hint="eastAsia"/>
          <w:sz w:val="22"/>
        </w:rPr>
        <w:t xml:space="preserve">数据在传输过程中最后一个 1 变成了 0，11010110101110 除以 10011，余数为 </w:t>
      </w:r>
      <w:r>
        <w:rPr>
          <w:rFonts w:asciiTheme="minorEastAsia" w:hAnsiTheme="minorEastAsia" w:hint="eastAsia"/>
          <w:sz w:val="22"/>
        </w:rPr>
        <w:t>0</w:t>
      </w:r>
      <w:r w:rsidRPr="00EF4C2B">
        <w:rPr>
          <w:rFonts w:asciiTheme="minorEastAsia" w:hAnsiTheme="minorEastAsia" w:hint="eastAsia"/>
          <w:sz w:val="22"/>
        </w:rPr>
        <w:t>011，不为 0，接收端可以发现差错。</w:t>
      </w:r>
    </w:p>
    <w:p w:rsidR="00EF4C2B" w:rsidRPr="00EF4C2B" w:rsidRDefault="00EF4C2B" w:rsidP="00EF4C2B">
      <w:pPr>
        <w:rPr>
          <w:rFonts w:asciiTheme="minorEastAsia" w:hAnsiTheme="minorEastAsia"/>
          <w:sz w:val="22"/>
        </w:rPr>
      </w:pPr>
      <w:r w:rsidRPr="00EF4C2B">
        <w:rPr>
          <w:rFonts w:asciiTheme="minorEastAsia" w:hAnsiTheme="minorEastAsia" w:hint="eastAsia"/>
          <w:sz w:val="22"/>
        </w:rPr>
        <w:t>数据在传输过程中最后两个 1 都变成了 0，11010110001110 除以 10011， 余数为</w:t>
      </w:r>
      <w:r>
        <w:rPr>
          <w:rFonts w:asciiTheme="minorEastAsia" w:hAnsiTheme="minorEastAsia" w:hint="eastAsia"/>
          <w:sz w:val="22"/>
        </w:rPr>
        <w:t>0</w:t>
      </w:r>
      <w:r w:rsidRPr="00EF4C2B">
        <w:rPr>
          <w:rFonts w:asciiTheme="minorEastAsia" w:hAnsiTheme="minorEastAsia" w:hint="eastAsia"/>
          <w:sz w:val="22"/>
        </w:rPr>
        <w:t>101， 不为0，接收端可以发现差错。</w:t>
      </w:r>
    </w:p>
    <w:p w:rsidR="00EF4C2B" w:rsidRPr="00EF4C2B" w:rsidRDefault="00EF4C2B" w:rsidP="00EF4C2B">
      <w:pPr>
        <w:rPr>
          <w:rFonts w:asciiTheme="minorEastAsia" w:hAnsiTheme="minorEastAsia"/>
          <w:sz w:val="22"/>
        </w:rPr>
      </w:pPr>
    </w:p>
    <w:p w:rsidR="00EF4C2B" w:rsidRPr="00EF4C2B" w:rsidRDefault="00EF4C2B" w:rsidP="00EF4C2B">
      <w:pPr>
        <w:rPr>
          <w:rFonts w:asciiTheme="minorEastAsia" w:hAnsiTheme="minorEastAsia"/>
          <w:b/>
          <w:sz w:val="22"/>
        </w:rPr>
      </w:pPr>
      <w:r w:rsidRPr="00EF4C2B">
        <w:rPr>
          <w:rFonts w:asciiTheme="minorEastAsia" w:hAnsiTheme="minorEastAsia" w:hint="eastAsia"/>
          <w:b/>
          <w:sz w:val="22"/>
        </w:rPr>
        <w:t>3-08．要发送的数据为 101110。采用 CRC 的生成多项式是 P(X)=X</w:t>
      </w:r>
      <w:r w:rsidRPr="00496985">
        <w:rPr>
          <w:rFonts w:asciiTheme="minorEastAsia" w:hAnsiTheme="minorEastAsia" w:hint="eastAsia"/>
          <w:b/>
          <w:sz w:val="22"/>
          <w:vertAlign w:val="superscript"/>
        </w:rPr>
        <w:t>3</w:t>
      </w:r>
      <w:r w:rsidRPr="00EF4C2B">
        <w:rPr>
          <w:rFonts w:asciiTheme="minorEastAsia" w:hAnsiTheme="minorEastAsia" w:hint="eastAsia"/>
          <w:b/>
          <w:sz w:val="22"/>
        </w:rPr>
        <w:t>+1。试求应添加在数据后面的余数。</w:t>
      </w:r>
    </w:p>
    <w:p w:rsidR="00EF4C2B" w:rsidRDefault="00EF4C2B" w:rsidP="00EF4C2B">
      <w:pPr>
        <w:rPr>
          <w:rFonts w:asciiTheme="minorEastAsia" w:hAnsiTheme="minorEastAsia"/>
          <w:sz w:val="22"/>
        </w:rPr>
      </w:pPr>
      <w:r w:rsidRPr="00EF4C2B">
        <w:rPr>
          <w:rFonts w:asciiTheme="minorEastAsia" w:hAnsiTheme="minorEastAsia" w:hint="eastAsia"/>
          <w:sz w:val="22"/>
        </w:rPr>
        <w:t>解：余数是 011。</w:t>
      </w:r>
    </w:p>
    <w:p w:rsidR="001D379F" w:rsidRDefault="001D379F" w:rsidP="00EF4C2B">
      <w:pPr>
        <w:rPr>
          <w:rFonts w:asciiTheme="minorEastAsia" w:hAnsiTheme="minorEastAsia"/>
          <w:sz w:val="22"/>
        </w:rPr>
      </w:pPr>
    </w:p>
    <w:p w:rsidR="001D379F" w:rsidRPr="001D379F" w:rsidRDefault="001D379F" w:rsidP="001D379F">
      <w:pPr>
        <w:rPr>
          <w:rFonts w:asciiTheme="minorEastAsia" w:hAnsiTheme="minorEastAsia"/>
          <w:b/>
          <w:sz w:val="22"/>
        </w:rPr>
      </w:pPr>
      <w:r w:rsidRPr="001D379F">
        <w:rPr>
          <w:rFonts w:asciiTheme="minorEastAsia" w:hAnsiTheme="minorEastAsia" w:hint="eastAsia"/>
          <w:b/>
          <w:sz w:val="22"/>
        </w:rPr>
        <w:t>3-10．PPP 协议使用同步传输技术传送比特串 011011111111110</w:t>
      </w:r>
      <w:bookmarkStart w:id="0" w:name="_GoBack"/>
      <w:bookmarkEnd w:id="0"/>
      <w:r w:rsidRPr="001D379F">
        <w:rPr>
          <w:rFonts w:asciiTheme="minorEastAsia" w:hAnsiTheme="minorEastAsia" w:hint="eastAsia"/>
          <w:b/>
          <w:sz w:val="22"/>
        </w:rPr>
        <w:t>0 。试问经过零比特填</w:t>
      </w:r>
      <w:r w:rsidRPr="001D379F">
        <w:rPr>
          <w:rFonts w:asciiTheme="minorEastAsia" w:hAnsiTheme="minorEastAsia" w:hint="eastAsia"/>
          <w:b/>
          <w:sz w:val="22"/>
        </w:rPr>
        <w:lastRenderedPageBreak/>
        <w:t>充后变成怎样的比特串？若接收端收到的 PPP 帧的数据部分是 0001110111110111110110 ，问删除发送端加入的零比特后变成怎样的比特串？</w:t>
      </w:r>
    </w:p>
    <w:p w:rsidR="001D379F" w:rsidRPr="00EF4C2B" w:rsidRDefault="001D379F" w:rsidP="001D379F">
      <w:pPr>
        <w:rPr>
          <w:rFonts w:asciiTheme="minorEastAsia" w:hAnsiTheme="minorEastAsia"/>
          <w:sz w:val="22"/>
        </w:rPr>
      </w:pPr>
      <w:r w:rsidRPr="001D379F">
        <w:rPr>
          <w:rFonts w:asciiTheme="minorEastAsia" w:hAnsiTheme="minorEastAsia" w:hint="eastAsia"/>
          <w:sz w:val="22"/>
        </w:rPr>
        <w:t>答：第一个比特串：经过零比特填充后编程011011111</w:t>
      </w:r>
      <w:r w:rsidRPr="001D379F">
        <w:rPr>
          <w:rFonts w:asciiTheme="minorEastAsia" w:hAnsiTheme="minorEastAsia" w:hint="eastAsia"/>
          <w:sz w:val="22"/>
          <w:u w:val="single"/>
        </w:rPr>
        <w:t>0</w:t>
      </w:r>
      <w:r w:rsidRPr="001D379F">
        <w:rPr>
          <w:rFonts w:asciiTheme="minorEastAsia" w:hAnsiTheme="minorEastAsia" w:hint="eastAsia"/>
          <w:sz w:val="22"/>
        </w:rPr>
        <w:t>11111</w:t>
      </w:r>
      <w:r w:rsidRPr="001D379F">
        <w:rPr>
          <w:rFonts w:asciiTheme="minorEastAsia" w:hAnsiTheme="minorEastAsia" w:hint="eastAsia"/>
          <w:sz w:val="22"/>
          <w:u w:val="single"/>
        </w:rPr>
        <w:t>0</w:t>
      </w:r>
      <w:r w:rsidRPr="001D379F">
        <w:rPr>
          <w:rFonts w:asciiTheme="minorEastAsia" w:hAnsiTheme="minorEastAsia" w:hint="eastAsia"/>
          <w:sz w:val="22"/>
        </w:rPr>
        <w:t>00（加上下划线的 0 是填充的） 。另一个比特串：删除发送端加入的零比特后变成000111011111-11111-110（连字符表示删除了 0） 。</w:t>
      </w:r>
    </w:p>
    <w:p w:rsidR="00EF4C2B" w:rsidRDefault="00EF4C2B" w:rsidP="004D4ADF">
      <w:pPr>
        <w:rPr>
          <w:rFonts w:asciiTheme="minorEastAsia" w:hAnsiTheme="minorEastAsia"/>
          <w:sz w:val="22"/>
        </w:rPr>
      </w:pPr>
    </w:p>
    <w:p w:rsidR="00CE1B86" w:rsidRPr="00CE1B86" w:rsidRDefault="00CE1B86" w:rsidP="00CE1B86">
      <w:pPr>
        <w:rPr>
          <w:rFonts w:asciiTheme="minorEastAsia" w:hAnsiTheme="minorEastAsia"/>
          <w:b/>
          <w:sz w:val="22"/>
        </w:rPr>
      </w:pPr>
      <w:bookmarkStart w:id="1" w:name="OLE_LINK1"/>
      <w:bookmarkStart w:id="2" w:name="OLE_LINK2"/>
      <w:r w:rsidRPr="00CE1B86">
        <w:rPr>
          <w:rFonts w:asciiTheme="minorEastAsia" w:hAnsiTheme="minorEastAsia" w:hint="eastAsia"/>
          <w:b/>
          <w:sz w:val="22"/>
        </w:rPr>
        <w:t>3-14常用的局域网的网络拓扑有哪些种类？现在最流行的是哪种结构？为什么早期的以太网选择总线拓扑结构而不使用星形拓扑结构，但现在却改为使用星形拓扑结构？</w:t>
      </w:r>
    </w:p>
    <w:p w:rsidR="00CE1B86" w:rsidRPr="00CE1B86" w:rsidRDefault="00CE1B86" w:rsidP="00CE1B86">
      <w:pPr>
        <w:rPr>
          <w:rFonts w:asciiTheme="minorEastAsia" w:hAnsiTheme="minorEastAsia"/>
          <w:sz w:val="22"/>
        </w:rPr>
      </w:pPr>
      <w:r w:rsidRPr="00CE1B86">
        <w:rPr>
          <w:rFonts w:asciiTheme="minorEastAsia" w:hAnsiTheme="minorEastAsia" w:hint="eastAsia"/>
          <w:sz w:val="22"/>
        </w:rPr>
        <w:t>答：常用的局域网的网络拓扑有（1）总线网 （2）星形网 （3）环形网 （4）树形网。</w:t>
      </w:r>
    </w:p>
    <w:p w:rsidR="00CE1B86" w:rsidRPr="00CE1B86" w:rsidRDefault="00CE1B86" w:rsidP="00CE1B86">
      <w:pPr>
        <w:rPr>
          <w:rFonts w:asciiTheme="minorEastAsia" w:hAnsiTheme="minorEastAsia"/>
          <w:sz w:val="22"/>
        </w:rPr>
      </w:pPr>
      <w:r w:rsidRPr="00CE1B86">
        <w:rPr>
          <w:rFonts w:asciiTheme="minorEastAsia" w:hAnsiTheme="minorEastAsia" w:hint="eastAsia"/>
          <w:sz w:val="22"/>
        </w:rPr>
        <w:t>现在最流行的是星形网。</w:t>
      </w:r>
    </w:p>
    <w:p w:rsidR="00CE1B86" w:rsidRPr="00CE1B86" w:rsidRDefault="00CE1B86" w:rsidP="00CE1B86">
      <w:pPr>
        <w:rPr>
          <w:rFonts w:asciiTheme="minorEastAsia" w:hAnsiTheme="minorEastAsia"/>
          <w:sz w:val="22"/>
        </w:rPr>
      </w:pPr>
      <w:r w:rsidRPr="00CE1B86">
        <w:rPr>
          <w:rFonts w:asciiTheme="minorEastAsia" w:hAnsiTheme="minorEastAsia" w:hint="eastAsia"/>
          <w:sz w:val="22"/>
        </w:rPr>
        <w:t>当时很可靠的星形拓扑结构较贵。人们都认为无源的总线结构更加可靠，但是实践证明，连接有大量站点的总线式以太网很容易出现故障，而现在专用的 ASIC 芯片的使用可以将星形结构的集线器做得非常可靠。因此现在的以太网一般都是用星形结构的拓扑结构。</w:t>
      </w:r>
    </w:p>
    <w:p w:rsidR="00CE1B86" w:rsidRDefault="00CE1B86" w:rsidP="004D4ADF">
      <w:pPr>
        <w:rPr>
          <w:rFonts w:asciiTheme="minorEastAsia" w:hAnsiTheme="minorEastAsia"/>
          <w:sz w:val="22"/>
        </w:rPr>
      </w:pPr>
    </w:p>
    <w:p w:rsidR="00CE1B86" w:rsidRPr="00CE1B86" w:rsidRDefault="00CE1B86" w:rsidP="00CE1B86">
      <w:pPr>
        <w:rPr>
          <w:rFonts w:asciiTheme="minorEastAsia" w:hAnsiTheme="minorEastAsia"/>
          <w:b/>
          <w:sz w:val="22"/>
        </w:rPr>
      </w:pPr>
      <w:r w:rsidRPr="00CE1B86">
        <w:rPr>
          <w:rFonts w:asciiTheme="minorEastAsia" w:hAnsiTheme="minorEastAsia" w:hint="eastAsia"/>
          <w:b/>
          <w:sz w:val="22"/>
        </w:rPr>
        <w:t>3-15什么叫做传统以太网？以太网有哪两个主要标准？</w:t>
      </w:r>
    </w:p>
    <w:p w:rsidR="00CE1B86" w:rsidRPr="00CE1B86" w:rsidRDefault="00CE1B86" w:rsidP="00CE1B86">
      <w:pPr>
        <w:rPr>
          <w:rFonts w:asciiTheme="minorEastAsia" w:hAnsiTheme="minorEastAsia"/>
          <w:sz w:val="22"/>
        </w:rPr>
      </w:pPr>
      <w:r w:rsidRPr="00CE1B86">
        <w:rPr>
          <w:rFonts w:asciiTheme="minorEastAsia" w:hAnsiTheme="minorEastAsia" w:hint="eastAsia"/>
          <w:sz w:val="22"/>
        </w:rPr>
        <w:t>答：以太网是当今现有局域网采用的最通用的通信协议标准，组建于七十年代早期。</w:t>
      </w:r>
      <w:r>
        <w:rPr>
          <w:rFonts w:asciiTheme="minorEastAsia" w:hAnsiTheme="minorEastAsia" w:hint="eastAsia"/>
          <w:sz w:val="22"/>
        </w:rPr>
        <w:t>传统以太网就是最早流行的10Mbit/s速率的以太网。</w:t>
      </w:r>
    </w:p>
    <w:p w:rsidR="00CE1B86" w:rsidRDefault="00CE1B86" w:rsidP="00CE1B86">
      <w:pPr>
        <w:rPr>
          <w:rFonts w:asciiTheme="minorEastAsia" w:hAnsiTheme="minorEastAsia"/>
          <w:sz w:val="22"/>
        </w:rPr>
      </w:pPr>
      <w:r>
        <w:rPr>
          <w:rFonts w:asciiTheme="minorEastAsia" w:hAnsiTheme="minorEastAsia" w:hint="eastAsia"/>
          <w:sz w:val="22"/>
        </w:rPr>
        <w:t>以太网有两个标准：</w:t>
      </w:r>
      <w:r w:rsidRPr="00CE1B86">
        <w:rPr>
          <w:rFonts w:asciiTheme="minorEastAsia" w:hAnsiTheme="minorEastAsia" w:hint="eastAsia"/>
          <w:sz w:val="22"/>
        </w:rPr>
        <w:t xml:space="preserve"> DIX Ethernet V2 标准和 802.3 标准。</w:t>
      </w:r>
    </w:p>
    <w:p w:rsidR="00734580" w:rsidRDefault="00734580" w:rsidP="00CE1B86">
      <w:pPr>
        <w:rPr>
          <w:rFonts w:asciiTheme="minorEastAsia" w:hAnsiTheme="minorEastAsia"/>
          <w:sz w:val="22"/>
        </w:rPr>
      </w:pPr>
    </w:p>
    <w:p w:rsidR="00734580" w:rsidRPr="00734580" w:rsidRDefault="00734580" w:rsidP="00734580">
      <w:pPr>
        <w:rPr>
          <w:rFonts w:asciiTheme="minorEastAsia" w:hAnsiTheme="minorEastAsia"/>
          <w:b/>
          <w:sz w:val="22"/>
        </w:rPr>
      </w:pPr>
      <w:r w:rsidRPr="00734580">
        <w:rPr>
          <w:rFonts w:asciiTheme="minorEastAsia" w:hAnsiTheme="minorEastAsia" w:hint="eastAsia"/>
          <w:b/>
          <w:sz w:val="22"/>
        </w:rPr>
        <w:t>3-18试说明 10BASE-T 中的“10”、“BASE”和“T”所代表的意思。</w:t>
      </w:r>
    </w:p>
    <w:p w:rsidR="00734580" w:rsidRDefault="00734580" w:rsidP="00734580">
      <w:pPr>
        <w:rPr>
          <w:rFonts w:asciiTheme="minorEastAsia" w:hAnsiTheme="minorEastAsia"/>
          <w:sz w:val="22"/>
        </w:rPr>
      </w:pPr>
      <w:r w:rsidRPr="00734580">
        <w:rPr>
          <w:rFonts w:asciiTheme="minorEastAsia" w:hAnsiTheme="minorEastAsia" w:hint="eastAsia"/>
          <w:sz w:val="22"/>
        </w:rPr>
        <w:t>答：10BASE-T：“10”表示数据率为 10Mb/s，“BASE”表示电缆上的信号是基带信号，“T”表示使用双绞线。</w:t>
      </w:r>
    </w:p>
    <w:p w:rsidR="00734580" w:rsidRDefault="00734580" w:rsidP="00734580">
      <w:pPr>
        <w:rPr>
          <w:rFonts w:asciiTheme="minorEastAsia" w:hAnsiTheme="minorEastAsia"/>
          <w:sz w:val="22"/>
        </w:rPr>
      </w:pPr>
    </w:p>
    <w:p w:rsidR="00734580" w:rsidRPr="00734580" w:rsidRDefault="00734580" w:rsidP="00734580">
      <w:pPr>
        <w:rPr>
          <w:rFonts w:asciiTheme="minorEastAsia" w:hAnsiTheme="minorEastAsia"/>
          <w:b/>
          <w:sz w:val="22"/>
        </w:rPr>
      </w:pPr>
      <w:r w:rsidRPr="00734580">
        <w:rPr>
          <w:rFonts w:asciiTheme="minorEastAsia" w:hAnsiTheme="minorEastAsia" w:hint="eastAsia"/>
          <w:b/>
          <w:sz w:val="22"/>
        </w:rPr>
        <w:t>3-19、以太网使用的 CSMA/CD 协议是以争用方式接入到共享信道。这与传统的时分复用TDM 相比优缺点如何？</w:t>
      </w:r>
    </w:p>
    <w:p w:rsidR="00F156DD" w:rsidRDefault="00734580" w:rsidP="00734580">
      <w:pPr>
        <w:rPr>
          <w:rFonts w:asciiTheme="minorEastAsia" w:hAnsiTheme="minorEastAsia"/>
          <w:sz w:val="22"/>
        </w:rPr>
      </w:pPr>
      <w:r w:rsidRPr="00734580">
        <w:rPr>
          <w:rFonts w:asciiTheme="minorEastAsia" w:hAnsiTheme="minorEastAsia" w:hint="eastAsia"/>
          <w:sz w:val="22"/>
        </w:rPr>
        <w:t>答：</w:t>
      </w:r>
      <w:r w:rsidR="00F156DD">
        <w:rPr>
          <w:rFonts w:asciiTheme="minorEastAsia" w:hAnsiTheme="minorEastAsia" w:hint="eastAsia"/>
          <w:sz w:val="22"/>
        </w:rPr>
        <w:t>应该说，</w:t>
      </w:r>
      <w:r w:rsidR="00F156DD" w:rsidRPr="00734580">
        <w:rPr>
          <w:rFonts w:asciiTheme="minorEastAsia" w:hAnsiTheme="minorEastAsia" w:hint="eastAsia"/>
          <w:sz w:val="22"/>
        </w:rPr>
        <w:t>CSMA/CD</w:t>
      </w:r>
      <w:r w:rsidR="00F156DD">
        <w:rPr>
          <w:rFonts w:asciiTheme="minorEastAsia" w:hAnsiTheme="minorEastAsia" w:hint="eastAsia"/>
          <w:sz w:val="22"/>
        </w:rPr>
        <w:t>协议与传统的时分复用TDM各有优缺点。</w:t>
      </w:r>
    </w:p>
    <w:p w:rsidR="00F156DD" w:rsidRDefault="00F156DD" w:rsidP="00F156DD">
      <w:pPr>
        <w:ind w:firstLineChars="200" w:firstLine="440"/>
        <w:rPr>
          <w:rFonts w:asciiTheme="minorEastAsia" w:hAnsiTheme="minorEastAsia"/>
          <w:sz w:val="22"/>
        </w:rPr>
      </w:pPr>
      <w:r>
        <w:rPr>
          <w:rFonts w:asciiTheme="minorEastAsia" w:hAnsiTheme="minorEastAsia" w:hint="eastAsia"/>
          <w:sz w:val="22"/>
        </w:rPr>
        <w:t>网络上的负荷较轻时，</w:t>
      </w:r>
      <w:r w:rsidRPr="00734580">
        <w:rPr>
          <w:rFonts w:asciiTheme="minorEastAsia" w:hAnsiTheme="minorEastAsia" w:hint="eastAsia"/>
          <w:sz w:val="22"/>
        </w:rPr>
        <w:t>CSMA/CD</w:t>
      </w:r>
      <w:r>
        <w:rPr>
          <w:rFonts w:asciiTheme="minorEastAsia" w:hAnsiTheme="minorEastAsia" w:hint="eastAsia"/>
          <w:sz w:val="22"/>
        </w:rPr>
        <w:t>协议很灵活，哪个站想发送就可以发送，而且发生碰撞的概率很小。如果使用分时复用TDM，效率就比较低。当很多站没有信息要发送时，分配到的时隙也浪费了。但网络负荷很重时，</w:t>
      </w:r>
      <w:r w:rsidRPr="00734580">
        <w:rPr>
          <w:rFonts w:asciiTheme="minorEastAsia" w:hAnsiTheme="minorEastAsia" w:hint="eastAsia"/>
          <w:sz w:val="22"/>
        </w:rPr>
        <w:t>CSMA/CD</w:t>
      </w:r>
      <w:r>
        <w:rPr>
          <w:rFonts w:asciiTheme="minorEastAsia" w:hAnsiTheme="minorEastAsia" w:hint="eastAsia"/>
          <w:sz w:val="22"/>
        </w:rPr>
        <w:t>协议引起的碰撞很多，重传经常发生，因而效率大大降低。但这时TDM的效率就很高。</w:t>
      </w:r>
    </w:p>
    <w:p w:rsidR="00F156DD" w:rsidRDefault="00F156DD" w:rsidP="00F156DD">
      <w:pPr>
        <w:ind w:firstLineChars="200" w:firstLine="440"/>
        <w:rPr>
          <w:rFonts w:asciiTheme="minorEastAsia" w:hAnsiTheme="minorEastAsia"/>
          <w:sz w:val="22"/>
        </w:rPr>
      </w:pPr>
      <w:r>
        <w:rPr>
          <w:rFonts w:asciiTheme="minorEastAsia" w:hAnsiTheme="minorEastAsia" w:hint="eastAsia"/>
          <w:sz w:val="22"/>
        </w:rPr>
        <w:t>这好比在一个城市的交叉路口的红绿灯系统。当车辆很少时，红绿灯可能会产生一些不必要的红灯等待。但车辆的流量很大时，使用红绿灯系统就非常必要，可以使车辆的通行有条不紊。</w:t>
      </w:r>
    </w:p>
    <w:p w:rsidR="00E547EC" w:rsidRDefault="00E547EC" w:rsidP="00F156DD">
      <w:pPr>
        <w:ind w:firstLineChars="200" w:firstLine="440"/>
        <w:rPr>
          <w:rFonts w:asciiTheme="minorEastAsia" w:hAnsiTheme="minorEastAsia"/>
          <w:sz w:val="22"/>
        </w:rPr>
      </w:pPr>
    </w:p>
    <w:p w:rsidR="00E547EC" w:rsidRPr="00E547EC" w:rsidRDefault="00E547EC" w:rsidP="00E547EC">
      <w:pPr>
        <w:rPr>
          <w:rFonts w:asciiTheme="minorEastAsia" w:hAnsiTheme="minorEastAsia"/>
          <w:b/>
          <w:sz w:val="22"/>
        </w:rPr>
      </w:pPr>
      <w:r w:rsidRPr="00E547EC">
        <w:rPr>
          <w:rFonts w:asciiTheme="minorEastAsia" w:hAnsiTheme="minorEastAsia"/>
          <w:b/>
          <w:sz w:val="22"/>
        </w:rPr>
        <w:t>3-20</w:t>
      </w:r>
      <w:r w:rsidRPr="00E547EC">
        <w:rPr>
          <w:rFonts w:asciiTheme="minorEastAsia" w:hAnsiTheme="minorEastAsia" w:hint="eastAsia"/>
          <w:b/>
          <w:sz w:val="22"/>
        </w:rPr>
        <w:t>、假定 1km 长的 CSMA/CD 网络的数据率为 1Gb/s 。设信号在网络上的传播速率为200000km/s。求能够使用此协议的最短帧长。</w:t>
      </w:r>
    </w:p>
    <w:p w:rsidR="00E547EC" w:rsidRDefault="00E547EC" w:rsidP="00E547EC">
      <w:pPr>
        <w:rPr>
          <w:rFonts w:asciiTheme="minorEastAsia" w:hAnsiTheme="minorEastAsia"/>
          <w:sz w:val="22"/>
        </w:rPr>
      </w:pPr>
      <w:r w:rsidRPr="00E547EC">
        <w:rPr>
          <w:rFonts w:asciiTheme="minorEastAsia" w:hAnsiTheme="minorEastAsia" w:hint="eastAsia"/>
          <w:sz w:val="22"/>
        </w:rPr>
        <w:t>答： 对于1km 电缆， 单程传播时间为1</w:t>
      </w:r>
      <w:r>
        <w:rPr>
          <w:rFonts w:asciiTheme="minorEastAsia" w:hAnsiTheme="minorEastAsia" w:hint="eastAsia"/>
          <w:sz w:val="22"/>
        </w:rPr>
        <w:t>km/(</w:t>
      </w:r>
      <w:r w:rsidRPr="00E547EC">
        <w:rPr>
          <w:rFonts w:asciiTheme="minorEastAsia" w:hAnsiTheme="minorEastAsia" w:hint="eastAsia"/>
          <w:sz w:val="22"/>
        </w:rPr>
        <w:t>200000</w:t>
      </w:r>
      <w:r>
        <w:rPr>
          <w:rFonts w:asciiTheme="minorEastAsia" w:hAnsiTheme="minorEastAsia" w:hint="eastAsia"/>
          <w:sz w:val="22"/>
        </w:rPr>
        <w:t>km/s)</w:t>
      </w:r>
      <w:r w:rsidRPr="00E547EC">
        <w:rPr>
          <w:rFonts w:asciiTheme="minorEastAsia" w:hAnsiTheme="minorEastAsia" w:hint="eastAsia"/>
          <w:sz w:val="22"/>
        </w:rPr>
        <w:t>=5×10-6s， 即5us， 来回路程传播时间为10us。</w:t>
      </w:r>
      <w:r>
        <w:rPr>
          <w:rFonts w:asciiTheme="minorEastAsia" w:hAnsiTheme="minorEastAsia" w:hint="eastAsia"/>
          <w:sz w:val="22"/>
        </w:rPr>
        <w:t>在此时间内要发送</w:t>
      </w:r>
      <w:r w:rsidRPr="00E547EC">
        <w:rPr>
          <w:rFonts w:asciiTheme="minorEastAsia" w:hAnsiTheme="minorEastAsia" w:hint="eastAsia"/>
          <w:sz w:val="22"/>
        </w:rPr>
        <w:t>：</w:t>
      </w:r>
      <w:r>
        <w:rPr>
          <w:rFonts w:asciiTheme="minorEastAsia" w:hAnsiTheme="minorEastAsia" w:hint="eastAsia"/>
          <w:sz w:val="22"/>
        </w:rPr>
        <w:t>(1Gbit/s)*(</w:t>
      </w:r>
      <w:r w:rsidRPr="00E547EC">
        <w:rPr>
          <w:rFonts w:asciiTheme="minorEastAsia" w:hAnsiTheme="minorEastAsia" w:hint="eastAsia"/>
          <w:sz w:val="22"/>
        </w:rPr>
        <w:t xml:space="preserve"> 10us</w:t>
      </w:r>
      <w:r>
        <w:rPr>
          <w:rFonts w:asciiTheme="minorEastAsia" w:hAnsiTheme="minorEastAsia" w:hint="eastAsia"/>
          <w:sz w:val="22"/>
        </w:rPr>
        <w:t>)=10000bit。</w:t>
      </w:r>
    </w:p>
    <w:p w:rsidR="00E547EC" w:rsidRDefault="00E547EC" w:rsidP="00E547EC">
      <w:pPr>
        <w:rPr>
          <w:rFonts w:asciiTheme="minorEastAsia" w:hAnsiTheme="minorEastAsia"/>
          <w:sz w:val="22"/>
        </w:rPr>
      </w:pPr>
      <w:r>
        <w:rPr>
          <w:rFonts w:asciiTheme="minorEastAsia" w:hAnsiTheme="minorEastAsia" w:hint="eastAsia"/>
          <w:sz w:val="22"/>
        </w:rPr>
        <w:t>只有经过这样一段时间后发送端才能收到碰撞的信息（如果发生碰撞的话），也才能检测到碰撞的发生。</w:t>
      </w:r>
    </w:p>
    <w:p w:rsidR="00E547EC" w:rsidRPr="00E547EC" w:rsidRDefault="00E547EC" w:rsidP="00E547EC">
      <w:pPr>
        <w:rPr>
          <w:rFonts w:asciiTheme="minorEastAsia" w:hAnsiTheme="minorEastAsia"/>
          <w:sz w:val="22"/>
        </w:rPr>
      </w:pPr>
      <w:r w:rsidRPr="00E547EC">
        <w:rPr>
          <w:rFonts w:asciiTheme="minorEastAsia" w:hAnsiTheme="minorEastAsia" w:hint="eastAsia"/>
          <w:sz w:val="22"/>
        </w:rPr>
        <w:t>因此，最短帧长是</w:t>
      </w:r>
      <w:r>
        <w:rPr>
          <w:rFonts w:asciiTheme="minorEastAsia" w:hAnsiTheme="minorEastAsia" w:hint="eastAsia"/>
          <w:sz w:val="22"/>
        </w:rPr>
        <w:t xml:space="preserve"> 10000bit</w:t>
      </w:r>
      <w:r w:rsidRPr="00E547EC">
        <w:rPr>
          <w:rFonts w:asciiTheme="minorEastAsia" w:hAnsiTheme="minorEastAsia" w:hint="eastAsia"/>
          <w:sz w:val="22"/>
        </w:rPr>
        <w:t>或 1250 字节。</w:t>
      </w:r>
      <w:bookmarkEnd w:id="1"/>
      <w:bookmarkEnd w:id="2"/>
    </w:p>
    <w:sectPr w:rsidR="00E547EC" w:rsidRPr="00E547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3A3" w:rsidRDefault="000673A3" w:rsidP="00BC1B99">
      <w:r>
        <w:separator/>
      </w:r>
    </w:p>
  </w:endnote>
  <w:endnote w:type="continuationSeparator" w:id="0">
    <w:p w:rsidR="000673A3" w:rsidRDefault="000673A3" w:rsidP="00BC1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3A3" w:rsidRDefault="000673A3" w:rsidP="00BC1B99">
      <w:r>
        <w:separator/>
      </w:r>
    </w:p>
  </w:footnote>
  <w:footnote w:type="continuationSeparator" w:id="0">
    <w:p w:rsidR="000673A3" w:rsidRDefault="000673A3" w:rsidP="00BC1B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lvl w:ilvl="0">
      <w:start w:val="1"/>
      <w:numFmt w:val="decimal"/>
      <w:suff w:val="nothing"/>
      <w:lvlText w:val="（%1）"/>
      <w:lvlJc w:val="left"/>
    </w:lvl>
  </w:abstractNum>
  <w:abstractNum w:abstractNumId="1">
    <w:nsid w:val="00000006"/>
    <w:multiLevelType w:val="singleLevel"/>
    <w:tmpl w:val="00000006"/>
    <w:lvl w:ilvl="0">
      <w:start w:val="1"/>
      <w:numFmt w:val="decimalEnclosedCircleChinese"/>
      <w:suff w:val="nothing"/>
      <w:lvlText w:val="%1　"/>
      <w:lvlJc w:val="left"/>
      <w:pPr>
        <w:ind w:left="0" w:firstLine="400"/>
      </w:pPr>
      <w:rPr>
        <w:rFonts w:hint="eastAsia"/>
      </w:rPr>
    </w:lvl>
  </w:abstractNum>
  <w:abstractNum w:abstractNumId="2">
    <w:nsid w:val="00000010"/>
    <w:multiLevelType w:val="singleLevel"/>
    <w:tmpl w:val="00000010"/>
    <w:lvl w:ilvl="0">
      <w:start w:val="1"/>
      <w:numFmt w:val="decimalEnclosedCircleChinese"/>
      <w:suff w:val="nothing"/>
      <w:lvlText w:val="%1　"/>
      <w:lvlJc w:val="left"/>
      <w:pPr>
        <w:ind w:left="0" w:firstLine="400"/>
      </w:pPr>
      <w:rPr>
        <w:rFonts w:hint="eastAsia"/>
      </w:rPr>
    </w:lvl>
  </w:abstractNum>
  <w:abstractNum w:abstractNumId="3">
    <w:nsid w:val="00000012"/>
    <w:multiLevelType w:val="singleLevel"/>
    <w:tmpl w:val="00000012"/>
    <w:lvl w:ilvl="0">
      <w:start w:val="1"/>
      <w:numFmt w:val="decimalEnclosedCircleChinese"/>
      <w:suff w:val="nothing"/>
      <w:lvlText w:val="%1　"/>
      <w:lvlJc w:val="left"/>
      <w:pPr>
        <w:ind w:left="0" w:firstLine="400"/>
      </w:pPr>
      <w:rPr>
        <w:rFonts w:hint="eastAsia"/>
      </w:rPr>
    </w:lvl>
  </w:abstractNum>
  <w:abstractNum w:abstractNumId="4">
    <w:nsid w:val="00000013"/>
    <w:multiLevelType w:val="singleLevel"/>
    <w:tmpl w:val="00000013"/>
    <w:lvl w:ilvl="0">
      <w:start w:val="1"/>
      <w:numFmt w:val="decimalEnclosedCircleChinese"/>
      <w:suff w:val="nothing"/>
      <w:lvlText w:val="%1　"/>
      <w:lvlJc w:val="left"/>
      <w:pPr>
        <w:ind w:left="0" w:firstLine="400"/>
      </w:pPr>
      <w:rPr>
        <w:rFonts w:hint="eastAsia"/>
      </w:rPr>
    </w:lvl>
  </w:abstractNum>
  <w:abstractNum w:abstractNumId="5">
    <w:nsid w:val="00000014"/>
    <w:multiLevelType w:val="singleLevel"/>
    <w:tmpl w:val="00000014"/>
    <w:lvl w:ilvl="0">
      <w:start w:val="2"/>
      <w:numFmt w:val="decimal"/>
      <w:suff w:val="nothing"/>
      <w:lvlText w:val="（%1）"/>
      <w:lvlJc w:val="left"/>
    </w:lvl>
  </w:abstractNum>
  <w:abstractNum w:abstractNumId="6">
    <w:nsid w:val="00000016"/>
    <w:multiLevelType w:val="singleLevel"/>
    <w:tmpl w:val="00000016"/>
    <w:lvl w:ilvl="0">
      <w:start w:val="3"/>
      <w:numFmt w:val="decimal"/>
      <w:suff w:val="nothing"/>
      <w:lvlText w:val="（%1）"/>
      <w:lvlJc w:val="left"/>
    </w:lvl>
  </w:abstractNum>
  <w:abstractNum w:abstractNumId="7">
    <w:nsid w:val="0000001D"/>
    <w:multiLevelType w:val="singleLevel"/>
    <w:tmpl w:val="0000001D"/>
    <w:lvl w:ilvl="0">
      <w:start w:val="3"/>
      <w:numFmt w:val="decimal"/>
      <w:suff w:val="nothing"/>
      <w:lvlText w:val="（%1）"/>
      <w:lvlJc w:val="left"/>
    </w:lvl>
  </w:abstractNum>
  <w:abstractNum w:abstractNumId="8">
    <w:nsid w:val="2C5859AF"/>
    <w:multiLevelType w:val="hybridMultilevel"/>
    <w:tmpl w:val="EAEAD6D8"/>
    <w:lvl w:ilvl="0" w:tplc="2334D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1"/>
  </w:num>
  <w:num w:numId="4">
    <w:abstractNumId w:val="2"/>
  </w:num>
  <w:num w:numId="5">
    <w:abstractNumId w:val="6"/>
  </w:num>
  <w:num w:numId="6">
    <w:abstractNumId w:val="3"/>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AD9"/>
    <w:rsid w:val="00007CEF"/>
    <w:rsid w:val="00041EFC"/>
    <w:rsid w:val="00054F76"/>
    <w:rsid w:val="000673A3"/>
    <w:rsid w:val="000B0F98"/>
    <w:rsid w:val="000D52B7"/>
    <w:rsid w:val="000F6644"/>
    <w:rsid w:val="0010744D"/>
    <w:rsid w:val="00175871"/>
    <w:rsid w:val="001D379F"/>
    <w:rsid w:val="00264226"/>
    <w:rsid w:val="00265598"/>
    <w:rsid w:val="003C2F73"/>
    <w:rsid w:val="003D788E"/>
    <w:rsid w:val="00496985"/>
    <w:rsid w:val="004D4ADF"/>
    <w:rsid w:val="005345CE"/>
    <w:rsid w:val="005723A0"/>
    <w:rsid w:val="005F6D86"/>
    <w:rsid w:val="0065336B"/>
    <w:rsid w:val="00734580"/>
    <w:rsid w:val="00767A3A"/>
    <w:rsid w:val="00771E09"/>
    <w:rsid w:val="007A5506"/>
    <w:rsid w:val="007D7C5F"/>
    <w:rsid w:val="00911191"/>
    <w:rsid w:val="00914815"/>
    <w:rsid w:val="00AD6677"/>
    <w:rsid w:val="00B261CE"/>
    <w:rsid w:val="00B551BF"/>
    <w:rsid w:val="00B87885"/>
    <w:rsid w:val="00BA5B33"/>
    <w:rsid w:val="00BC1B99"/>
    <w:rsid w:val="00BE6AD9"/>
    <w:rsid w:val="00C15273"/>
    <w:rsid w:val="00C34BC7"/>
    <w:rsid w:val="00CD7D62"/>
    <w:rsid w:val="00CE1B86"/>
    <w:rsid w:val="00D63785"/>
    <w:rsid w:val="00E1235C"/>
    <w:rsid w:val="00E547EC"/>
    <w:rsid w:val="00E9639A"/>
    <w:rsid w:val="00ED385A"/>
    <w:rsid w:val="00EF4C2B"/>
    <w:rsid w:val="00F156DD"/>
    <w:rsid w:val="00FC5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B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1B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1B99"/>
    <w:rPr>
      <w:sz w:val="18"/>
      <w:szCs w:val="18"/>
    </w:rPr>
  </w:style>
  <w:style w:type="paragraph" w:styleId="a4">
    <w:name w:val="footer"/>
    <w:basedOn w:val="a"/>
    <w:link w:val="Char0"/>
    <w:uiPriority w:val="99"/>
    <w:unhideWhenUsed/>
    <w:rsid w:val="00BC1B99"/>
    <w:pPr>
      <w:tabs>
        <w:tab w:val="center" w:pos="4153"/>
        <w:tab w:val="right" w:pos="8306"/>
      </w:tabs>
      <w:snapToGrid w:val="0"/>
      <w:jc w:val="left"/>
    </w:pPr>
    <w:rPr>
      <w:sz w:val="18"/>
      <w:szCs w:val="18"/>
    </w:rPr>
  </w:style>
  <w:style w:type="character" w:customStyle="1" w:styleId="Char0">
    <w:name w:val="页脚 Char"/>
    <w:basedOn w:val="a0"/>
    <w:link w:val="a4"/>
    <w:uiPriority w:val="99"/>
    <w:rsid w:val="00BC1B99"/>
    <w:rPr>
      <w:sz w:val="18"/>
      <w:szCs w:val="18"/>
    </w:rPr>
  </w:style>
  <w:style w:type="paragraph" w:styleId="a5">
    <w:name w:val="List Paragraph"/>
    <w:basedOn w:val="a"/>
    <w:uiPriority w:val="34"/>
    <w:qFormat/>
    <w:rsid w:val="00BC1B99"/>
    <w:pPr>
      <w:ind w:firstLineChars="200" w:firstLine="420"/>
    </w:pPr>
  </w:style>
  <w:style w:type="paragraph" w:styleId="a6">
    <w:name w:val="Normal (Web)"/>
    <w:basedOn w:val="a"/>
    <w:uiPriority w:val="99"/>
    <w:semiHidden/>
    <w:unhideWhenUsed/>
    <w:rsid w:val="003D788E"/>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041EFC"/>
    <w:rPr>
      <w:sz w:val="18"/>
      <w:szCs w:val="18"/>
    </w:rPr>
  </w:style>
  <w:style w:type="character" w:customStyle="1" w:styleId="Char1">
    <w:name w:val="批注框文本 Char"/>
    <w:basedOn w:val="a0"/>
    <w:link w:val="a7"/>
    <w:uiPriority w:val="99"/>
    <w:semiHidden/>
    <w:rsid w:val="00041E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B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1B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1B99"/>
    <w:rPr>
      <w:sz w:val="18"/>
      <w:szCs w:val="18"/>
    </w:rPr>
  </w:style>
  <w:style w:type="paragraph" w:styleId="a4">
    <w:name w:val="footer"/>
    <w:basedOn w:val="a"/>
    <w:link w:val="Char0"/>
    <w:uiPriority w:val="99"/>
    <w:unhideWhenUsed/>
    <w:rsid w:val="00BC1B99"/>
    <w:pPr>
      <w:tabs>
        <w:tab w:val="center" w:pos="4153"/>
        <w:tab w:val="right" w:pos="8306"/>
      </w:tabs>
      <w:snapToGrid w:val="0"/>
      <w:jc w:val="left"/>
    </w:pPr>
    <w:rPr>
      <w:sz w:val="18"/>
      <w:szCs w:val="18"/>
    </w:rPr>
  </w:style>
  <w:style w:type="character" w:customStyle="1" w:styleId="Char0">
    <w:name w:val="页脚 Char"/>
    <w:basedOn w:val="a0"/>
    <w:link w:val="a4"/>
    <w:uiPriority w:val="99"/>
    <w:rsid w:val="00BC1B99"/>
    <w:rPr>
      <w:sz w:val="18"/>
      <w:szCs w:val="18"/>
    </w:rPr>
  </w:style>
  <w:style w:type="paragraph" w:styleId="a5">
    <w:name w:val="List Paragraph"/>
    <w:basedOn w:val="a"/>
    <w:uiPriority w:val="34"/>
    <w:qFormat/>
    <w:rsid w:val="00BC1B99"/>
    <w:pPr>
      <w:ind w:firstLineChars="200" w:firstLine="420"/>
    </w:pPr>
  </w:style>
  <w:style w:type="paragraph" w:styleId="a6">
    <w:name w:val="Normal (Web)"/>
    <w:basedOn w:val="a"/>
    <w:uiPriority w:val="99"/>
    <w:semiHidden/>
    <w:unhideWhenUsed/>
    <w:rsid w:val="003D788E"/>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041EFC"/>
    <w:rPr>
      <w:sz w:val="18"/>
      <w:szCs w:val="18"/>
    </w:rPr>
  </w:style>
  <w:style w:type="character" w:customStyle="1" w:styleId="Char1">
    <w:name w:val="批注框文本 Char"/>
    <w:basedOn w:val="a0"/>
    <w:link w:val="a7"/>
    <w:uiPriority w:val="99"/>
    <w:semiHidden/>
    <w:rsid w:val="00041E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07">
      <w:bodyDiv w:val="1"/>
      <w:marLeft w:val="0"/>
      <w:marRight w:val="0"/>
      <w:marTop w:val="0"/>
      <w:marBottom w:val="0"/>
      <w:divBdr>
        <w:top w:val="none" w:sz="0" w:space="0" w:color="auto"/>
        <w:left w:val="none" w:sz="0" w:space="0" w:color="auto"/>
        <w:bottom w:val="none" w:sz="0" w:space="0" w:color="auto"/>
        <w:right w:val="none" w:sz="0" w:space="0" w:color="auto"/>
      </w:divBdr>
      <w:divsChild>
        <w:div w:id="1921400956">
          <w:marLeft w:val="0"/>
          <w:marRight w:val="0"/>
          <w:marTop w:val="0"/>
          <w:marBottom w:val="0"/>
          <w:divBdr>
            <w:top w:val="none" w:sz="0" w:space="0" w:color="auto"/>
            <w:left w:val="none" w:sz="0" w:space="0" w:color="auto"/>
            <w:bottom w:val="none" w:sz="0" w:space="0" w:color="auto"/>
            <w:right w:val="none" w:sz="0" w:space="0" w:color="auto"/>
          </w:divBdr>
        </w:div>
      </w:divsChild>
    </w:div>
    <w:div w:id="215315214">
      <w:bodyDiv w:val="1"/>
      <w:marLeft w:val="0"/>
      <w:marRight w:val="0"/>
      <w:marTop w:val="0"/>
      <w:marBottom w:val="0"/>
      <w:divBdr>
        <w:top w:val="none" w:sz="0" w:space="0" w:color="auto"/>
        <w:left w:val="none" w:sz="0" w:space="0" w:color="auto"/>
        <w:bottom w:val="none" w:sz="0" w:space="0" w:color="auto"/>
        <w:right w:val="none" w:sz="0" w:space="0" w:color="auto"/>
      </w:divBdr>
    </w:div>
    <w:div w:id="623078937">
      <w:bodyDiv w:val="1"/>
      <w:marLeft w:val="0"/>
      <w:marRight w:val="0"/>
      <w:marTop w:val="0"/>
      <w:marBottom w:val="0"/>
      <w:divBdr>
        <w:top w:val="none" w:sz="0" w:space="0" w:color="auto"/>
        <w:left w:val="none" w:sz="0" w:space="0" w:color="auto"/>
        <w:bottom w:val="none" w:sz="0" w:space="0" w:color="auto"/>
        <w:right w:val="none" w:sz="0" w:space="0" w:color="auto"/>
      </w:divBdr>
      <w:divsChild>
        <w:div w:id="1420637198">
          <w:marLeft w:val="446"/>
          <w:marRight w:val="0"/>
          <w:marTop w:val="0"/>
          <w:marBottom w:val="0"/>
          <w:divBdr>
            <w:top w:val="none" w:sz="0" w:space="0" w:color="auto"/>
            <w:left w:val="none" w:sz="0" w:space="0" w:color="auto"/>
            <w:bottom w:val="none" w:sz="0" w:space="0" w:color="auto"/>
            <w:right w:val="none" w:sz="0" w:space="0" w:color="auto"/>
          </w:divBdr>
        </w:div>
      </w:divsChild>
    </w:div>
    <w:div w:id="664941189">
      <w:bodyDiv w:val="1"/>
      <w:marLeft w:val="0"/>
      <w:marRight w:val="0"/>
      <w:marTop w:val="0"/>
      <w:marBottom w:val="0"/>
      <w:divBdr>
        <w:top w:val="none" w:sz="0" w:space="0" w:color="auto"/>
        <w:left w:val="none" w:sz="0" w:space="0" w:color="auto"/>
        <w:bottom w:val="none" w:sz="0" w:space="0" w:color="auto"/>
        <w:right w:val="none" w:sz="0" w:space="0" w:color="auto"/>
      </w:divBdr>
      <w:divsChild>
        <w:div w:id="2036273938">
          <w:marLeft w:val="0"/>
          <w:marRight w:val="0"/>
          <w:marTop w:val="0"/>
          <w:marBottom w:val="0"/>
          <w:divBdr>
            <w:top w:val="none" w:sz="0" w:space="0" w:color="auto"/>
            <w:left w:val="none" w:sz="0" w:space="0" w:color="auto"/>
            <w:bottom w:val="none" w:sz="0" w:space="0" w:color="auto"/>
            <w:right w:val="none" w:sz="0" w:space="0" w:color="auto"/>
          </w:divBdr>
        </w:div>
      </w:divsChild>
    </w:div>
    <w:div w:id="939678610">
      <w:bodyDiv w:val="1"/>
      <w:marLeft w:val="0"/>
      <w:marRight w:val="0"/>
      <w:marTop w:val="0"/>
      <w:marBottom w:val="0"/>
      <w:divBdr>
        <w:top w:val="none" w:sz="0" w:space="0" w:color="auto"/>
        <w:left w:val="none" w:sz="0" w:space="0" w:color="auto"/>
        <w:bottom w:val="none" w:sz="0" w:space="0" w:color="auto"/>
        <w:right w:val="none" w:sz="0" w:space="0" w:color="auto"/>
      </w:divBdr>
      <w:divsChild>
        <w:div w:id="907156140">
          <w:marLeft w:val="1166"/>
          <w:marRight w:val="0"/>
          <w:marTop w:val="134"/>
          <w:marBottom w:val="0"/>
          <w:divBdr>
            <w:top w:val="none" w:sz="0" w:space="0" w:color="auto"/>
            <w:left w:val="none" w:sz="0" w:space="0" w:color="auto"/>
            <w:bottom w:val="none" w:sz="0" w:space="0" w:color="auto"/>
            <w:right w:val="none" w:sz="0" w:space="0" w:color="auto"/>
          </w:divBdr>
        </w:div>
      </w:divsChild>
    </w:div>
    <w:div w:id="1018198287">
      <w:bodyDiv w:val="1"/>
      <w:marLeft w:val="0"/>
      <w:marRight w:val="0"/>
      <w:marTop w:val="0"/>
      <w:marBottom w:val="0"/>
      <w:divBdr>
        <w:top w:val="none" w:sz="0" w:space="0" w:color="auto"/>
        <w:left w:val="none" w:sz="0" w:space="0" w:color="auto"/>
        <w:bottom w:val="none" w:sz="0" w:space="0" w:color="auto"/>
        <w:right w:val="none" w:sz="0" w:space="0" w:color="auto"/>
      </w:divBdr>
      <w:divsChild>
        <w:div w:id="1177770268">
          <w:marLeft w:val="0"/>
          <w:marRight w:val="0"/>
          <w:marTop w:val="0"/>
          <w:marBottom w:val="0"/>
          <w:divBdr>
            <w:top w:val="none" w:sz="0" w:space="0" w:color="auto"/>
            <w:left w:val="none" w:sz="0" w:space="0" w:color="auto"/>
            <w:bottom w:val="none" w:sz="0" w:space="0" w:color="auto"/>
            <w:right w:val="none" w:sz="0" w:space="0" w:color="auto"/>
          </w:divBdr>
        </w:div>
      </w:divsChild>
    </w:div>
    <w:div w:id="1101952546">
      <w:bodyDiv w:val="1"/>
      <w:marLeft w:val="0"/>
      <w:marRight w:val="0"/>
      <w:marTop w:val="0"/>
      <w:marBottom w:val="0"/>
      <w:divBdr>
        <w:top w:val="none" w:sz="0" w:space="0" w:color="auto"/>
        <w:left w:val="none" w:sz="0" w:space="0" w:color="auto"/>
        <w:bottom w:val="none" w:sz="0" w:space="0" w:color="auto"/>
        <w:right w:val="none" w:sz="0" w:space="0" w:color="auto"/>
      </w:divBdr>
    </w:div>
    <w:div w:id="161882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dc:creator>
  <cp:lastModifiedBy>LZ</cp:lastModifiedBy>
  <cp:revision>13</cp:revision>
  <dcterms:created xsi:type="dcterms:W3CDTF">2020-03-16T08:40:00Z</dcterms:created>
  <dcterms:modified xsi:type="dcterms:W3CDTF">2020-03-27T09:07:00Z</dcterms:modified>
</cp:coreProperties>
</file>