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ANNUAL FIRE SAFETY REPORT</w:t>
      </w:r>
    </w:p>
    <w:p/>
    <w:p>
      <w:pPr>
        <w:jc w:val="center"/>
      </w:pPr>
      <w:r>
        <w:rPr>
          <w:b/>
          <w:bCs/>
          <w:sz w:val="26"/>
          <w:szCs w:val="26"/>
        </w:rPr>
        <w:t xml:space="preserve">Year: 2026</w:t>
      </w:r>
    </w:p>
    <w:p/>
    <w:p>
      <w:pPr>
        <w:jc w:val="center"/>
      </w:pPr>
      <w:r>
        <w:rPr>
          <w:i/>
          <w:iCs/>
          <w:sz w:val="18"/>
          <w:szCs w:val="18"/>
        </w:rPr>
        <w:t xml:space="preserve">Note: Fire Safety Managers (FSMs) and Building Owners are advised to periodically update and review the Annual Fire Safety Report. This report should include up-to-date information on fire safety within the premises and rectification measures taken to ensure a fire-safe environment.</w:t>
      </w:r>
    </w:p>
    <w:p/>
    <w:p/>
    <w:p>
      <w:pPr>
        <w:spacing w:after="100" w:before="200"/>
      </w:pPr>
      <w:r>
        <w:rPr>
          <w:b/>
          <w:bCs/>
          <w:sz w:val="24"/>
          <w:szCs w:val="24"/>
          <w:u w:val="single"/>
        </w:rPr>
        <w:t xml:space="preserve">BUILDING INFORMATION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EBF5FB"/>
          </w:tcPr>
          <w:p>
            <w:r>
              <w:rPr>
                <w:b/>
                <w:bCs/>
                <w:sz w:val="18"/>
                <w:szCs w:val="18"/>
              </w:rPr>
              <w:t xml:space="preserve">Name of Building</w:t>
            </w:r>
          </w:p>
        </w:tc>
        <w:tc>
          <w:tcPr>
            <w:tcW w:type="dxa" w:w="6560"/>
          </w:tcPr>
          <w:p>
            <w:r>
              <w:t xml:space="preserve">Pioneer Tech Hub</w:t>
            </w:r>
          </w:p>
        </w:tc>
      </w:tr>
      <w:tr>
        <w:tc>
          <w:tcPr>
            <w:tcW w:type="dxa" w:w="2800"/>
            <w:shd w:fill="EBF5FB"/>
          </w:tcPr>
          <w:p>
            <w:r>
              <w:rPr>
                <w:b/>
                <w:bCs/>
                <w:sz w:val="18"/>
                <w:szCs w:val="18"/>
              </w:rPr>
              <w:t xml:space="preserve">Address</w:t>
            </w:r>
          </w:p>
        </w:tc>
        <w:tc>
          <w:tcPr>
            <w:tcW w:type="dxa" w:w="6560"/>
          </w:tcPr>
          <w:p>
            <w:r>
              <w:t xml:space="preserve">15 Jurong West Ave 5, Singapore 648216</w:t>
            </w:r>
          </w:p>
        </w:tc>
      </w:tr>
      <w:tr>
        <w:tc>
          <w:tcPr>
            <w:tcW w:type="dxa" w:w="2800"/>
            <w:shd w:fill="EBF5FB"/>
          </w:tcPr>
          <w:p>
            <w:r>
              <w:rPr>
                <w:b/>
                <w:bCs/>
                <w:sz w:val="18"/>
                <w:szCs w:val="18"/>
              </w:rPr>
              <w:t xml:space="preserve">No. of Storeys</w:t>
            </w:r>
          </w:p>
        </w:tc>
        <w:tc>
          <w:tcPr>
            <w:tcW w:type="dxa" w:w="6560"/>
          </w:tcPr>
          <w:p>
            <w:r>
              <w:t xml:space="preserve">5</w:t>
            </w:r>
          </w:p>
        </w:tc>
      </w:tr>
      <w:tr>
        <w:tc>
          <w:tcPr>
            <w:tcW w:type="dxa" w:w="2800"/>
            <w:shd w:fill="EBF5FB"/>
          </w:tcPr>
          <w:p>
            <w:r>
              <w:rPr>
                <w:b/>
                <w:bCs/>
                <w:sz w:val="18"/>
                <w:szCs w:val="18"/>
              </w:rPr>
              <w:t xml:space="preserve">Gross Floor Area (GFA)</w:t>
            </w:r>
          </w:p>
        </w:tc>
        <w:tc>
          <w:tcPr>
            <w:tcW w:type="dxa" w:w="6560"/>
          </w:tcPr>
          <w:p>
            <w:r>
              <w:t xml:space="preserve">6200 m²</w:t>
            </w:r>
          </w:p>
        </w:tc>
      </w:tr>
      <w:tr>
        <w:tc>
          <w:tcPr>
            <w:tcW w:type="dxa" w:w="2800"/>
            <w:shd w:fill="EBF5FB"/>
          </w:tcPr>
          <w:p>
            <w:r>
              <w:rPr>
                <w:b/>
                <w:bCs/>
                <w:sz w:val="18"/>
                <w:szCs w:val="18"/>
              </w:rPr>
              <w:t xml:space="preserve">Occupant Load (OL)</w:t>
            </w:r>
          </w:p>
        </w:tc>
        <w:tc>
          <w:tcPr>
            <w:tcW w:type="dxa" w:w="6560"/>
          </w:tcPr>
          <w:p>
            <w:r>
              <w:t xml:space="preserve">210</w:t>
            </w:r>
          </w:p>
        </w:tc>
      </w:tr>
    </w:tbl>
    <w:p/>
    <w:p/>
    <w:p>
      <w:pPr>
        <w:spacing w:after="100" w:before="200"/>
      </w:pPr>
      <w:r>
        <w:rPr>
          <w:b/>
          <w:bCs/>
          <w:sz w:val="24"/>
          <w:szCs w:val="24"/>
          <w:u w:val="single"/>
        </w:rPr>
        <w:t xml:space="preserve">PROVISION OF EMERGENCY PREPAREDNESS (EP) MEASURES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A5276" w:color="FFFFFF"/>
          </w:tcPr>
          <w:p>
            <w:r>
              <w:rPr>
                <w:b/>
                <w:bCs/>
                <w:color w:val="FFFFFF"/>
                <w:sz w:val="18"/>
                <w:szCs w:val="18"/>
              </w:rPr>
              <w:t xml:space="preserve">S/No</w:t>
            </w:r>
          </w:p>
        </w:tc>
        <w:tc>
          <w:tcPr>
            <w:tcW w:type="dxa" w:w="3000"/>
            <w:shd w:fill="1A5276" w:color="FFFFFF"/>
          </w:tcPr>
          <w:p>
            <w:r>
              <w:rPr>
                <w:b/>
                <w:bCs/>
                <w:color w:val="FFFFFF"/>
                <w:sz w:val="18"/>
                <w:szCs w:val="18"/>
              </w:rPr>
              <w:t xml:space="preserve">EP Measure</w:t>
            </w:r>
          </w:p>
        </w:tc>
        <w:tc>
          <w:tcPr>
            <w:tcW w:type="dxa" w:w="5860"/>
            <w:shd w:fill="1A5276" w:color="FFFFFF"/>
          </w:tcPr>
          <w:p>
            <w:r>
              <w:rPr>
                <w:b/>
                <w:bCs/>
                <w:color w:val="FFFFFF"/>
                <w:sz w:val="18"/>
                <w:szCs w:val="18"/>
              </w:rPr>
              <w:t xml:space="preserve">Details</w:t>
            </w:r>
          </w:p>
        </w:tc>
      </w:tr>
      <w:tr>
        <w:tc>
          <w:tcPr>
            <w:tcW w:type="dxa" w:w="500"/>
          </w:tcPr>
          <w:p>
            <w:r>
              <w:t xml:space="preserve">1</w:t>
            </w:r>
          </w:p>
        </w:tc>
        <w:tc>
          <w:tcPr>
            <w:tcW w:type="dxa" w:w="3000"/>
          </w:tcPr>
          <w:p>
            <w:r>
              <w:t xml:space="preserve">Emergency Response Plan (ERP)</w:t>
            </w:r>
          </w:p>
        </w:tc>
        <w:tc>
          <w:tcPr>
            <w:tcW w:type="dxa" w:w="5860"/>
          </w:tcPr>
          <w:p>
            <w:r>
              <w:t xml:space="preserve">Updated annually — refer to Building Management</w:t>
            </w:r>
          </w:p>
        </w:tc>
      </w:tr>
      <w:tr>
        <w:tc>
          <w:tcPr>
            <w:tcW w:type="dxa" w:w="500"/>
          </w:tcPr>
          <w:p>
            <w:r>
              <w:t xml:space="preserve">2</w:t>
            </w:r>
          </w:p>
        </w:tc>
        <w:tc>
          <w:tcPr>
            <w:tcW w:type="dxa" w:w="3000"/>
          </w:tcPr>
          <w:p>
            <w:r>
              <w:t xml:space="preserve">Validity of Fire Certificate (FC)</w:t>
            </w:r>
          </w:p>
        </w:tc>
        <w:tc>
          <w:tcPr>
            <w:tcW w:type="dxa" w:w="5860"/>
          </w:tcPr>
          <w:p>
            <w:r>
              <w:t xml:space="preserve">Please verify with SCDF records</w:t>
            </w:r>
          </w:p>
        </w:tc>
      </w:tr>
      <w:tr>
        <w:tc>
          <w:tcPr>
            <w:tcW w:type="dxa" w:w="500"/>
          </w:tcPr>
          <w:p>
            <w:r>
              <w:t xml:space="preserve">3</w:t>
            </w:r>
          </w:p>
        </w:tc>
        <w:tc>
          <w:tcPr>
            <w:tcW w:type="dxa" w:w="3000"/>
          </w:tcPr>
          <w:p>
            <w:r>
              <w:t xml:space="preserve">Name of Appointed FSM</w:t>
            </w:r>
          </w:p>
        </w:tc>
        <w:tc>
          <w:tcPr>
            <w:tcW w:type="dxa" w:w="5860"/>
          </w:tcPr>
          <w:p>
            <w:r>
              <w:t xml:space="preserve">John Tan</w:t>
            </w:r>
          </w:p>
        </w:tc>
      </w:tr>
      <w:tr>
        <w:tc>
          <w:tcPr>
            <w:tcW w:type="dxa" w:w="500"/>
          </w:tcPr>
          <w:p>
            <w:r>
              <w:t xml:space="preserve">4</w:t>
            </w:r>
          </w:p>
        </w:tc>
        <w:tc>
          <w:tcPr>
            <w:tcW w:type="dxa" w:w="3000"/>
          </w:tcPr>
          <w:p>
            <w:r>
              <w:t xml:space="preserve">CERT Members</w:t>
            </w:r>
          </w:p>
        </w:tc>
        <w:tc>
          <w:tcPr>
            <w:tcW w:type="dxa" w:w="5860"/>
          </w:tcPr>
          <w:p>
            <w:r>
              <w:t xml:space="preserve">As per building emergency team register</w:t>
            </w:r>
          </w:p>
        </w:tc>
      </w:tr>
    </w:tbl>
    <w:p/>
    <w:p/>
    <w:p>
      <w:pPr>
        <w:spacing w:after="100" w:before="200"/>
      </w:pPr>
      <w:r>
        <w:rPr>
          <w:b/>
          <w:bCs/>
          <w:sz w:val="24"/>
          <w:szCs w:val="24"/>
          <w:u w:val="single"/>
        </w:rPr>
        <w:t xml:space="preserve">RECORD OF TRAINING CONDUCTED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A5276" w:color="FFFFFF"/>
          </w:tcPr>
          <w:p>
            <w:r>
              <w:rPr>
                <w:b/>
                <w:bCs/>
                <w:color w:val="FFFFFF"/>
                <w:sz w:val="18"/>
                <w:szCs w:val="18"/>
              </w:rPr>
              <w:t xml:space="preserve">Category</w:t>
            </w:r>
          </w:p>
        </w:tc>
        <w:tc>
          <w:tcPr>
            <w:tcW w:type="dxa" w:w="1200"/>
            <w:shd w:fill="1A5276" w:color="FFFFFF"/>
          </w:tcPr>
          <w:p>
            <w:r>
              <w:rPr>
                <w:b/>
                <w:bCs/>
                <w:color w:val="FFFFFF"/>
                <w:sz w:val="18"/>
                <w:szCs w:val="18"/>
              </w:rPr>
              <w:t xml:space="preserve">Date</w:t>
            </w:r>
          </w:p>
        </w:tc>
        <w:tc>
          <w:tcPr>
            <w:tcW w:type="dxa" w:w="4000"/>
            <w:shd w:fill="1A5276" w:color="FFFFFF"/>
          </w:tcPr>
          <w:p>
            <w:r>
              <w:rPr>
                <w:b/>
                <w:bCs/>
                <w:color w:val="FFFFFF"/>
                <w:sz w:val="18"/>
                <w:szCs w:val="18"/>
              </w:rPr>
              <w:t xml:space="preserve">Description</w:t>
            </w:r>
          </w:p>
        </w:tc>
        <w:tc>
          <w:tcPr>
            <w:tcW w:type="dxa" w:w="2160"/>
            <w:shd w:fill="1A5276" w:color="FFFFFF"/>
          </w:tcPr>
          <w:p>
            <w:r>
              <w:rPr>
                <w:b/>
                <w:bCs/>
                <w:color w:val="FFFFFF"/>
                <w:sz w:val="18"/>
                <w:szCs w:val="18"/>
              </w:rPr>
              <w:t xml:space="preserve">No. of Participants</w:t>
            </w:r>
          </w:p>
        </w:tc>
      </w:tr>
      <w:tr>
        <w:tc>
          <w:tcPr>
            <w:tcW w:type="dxa" w:w="2000"/>
          </w:tcPr>
          <w:p>
            <w:r>
              <w:t xml:space="preserve">Occupants / Tenants</w:t>
            </w:r>
          </w:p>
        </w:tc>
        <w:tc>
          <w:tcPr>
            <w:tcW w:type="dxa" w:w="1200"/>
          </w:tcPr>
          <w:p>
            <w:r>
              <w:t xml:space="preserve">2026</w:t>
            </w:r>
          </w:p>
        </w:tc>
        <w:tc>
          <w:tcPr>
            <w:tcW w:type="dxa" w:w="4000"/>
          </w:tcPr>
          <w:p>
            <w:r>
              <w:t xml:space="preserve">Annual Fire Safety Briefing</w:t>
            </w:r>
          </w:p>
        </w:tc>
        <w:tc>
          <w:tcPr>
            <w:tcW w:type="dxa" w:w="2160"/>
          </w:tcPr>
          <w:p>
            <w:r>
              <w:t xml:space="preserve">-</w:t>
            </w:r>
          </w:p>
        </w:tc>
      </w:tr>
      <w:tr>
        <w:tc>
          <w:tcPr>
            <w:tcW w:type="dxa" w:w="2000"/>
          </w:tcPr>
          <w:p>
            <w:r>
              <w:t xml:space="preserve">Company Emergency Response Team (CERT)</w:t>
            </w:r>
          </w:p>
        </w:tc>
        <w:tc>
          <w:tcPr>
            <w:tcW w:type="dxa" w:w="1200"/>
          </w:tcPr>
          <w:p>
            <w:r>
              <w:t xml:space="preserve">2026</w:t>
            </w:r>
          </w:p>
        </w:tc>
        <w:tc>
          <w:tcPr>
            <w:tcW w:type="dxa" w:w="4000"/>
          </w:tcPr>
          <w:p>
            <w:r>
              <w:t xml:space="preserve">CERT Training / Table-Top Exercise</w:t>
            </w:r>
          </w:p>
        </w:tc>
        <w:tc>
          <w:tcPr>
            <w:tcW w:type="dxa" w:w="2160"/>
          </w:tcPr>
          <w:p>
            <w:r>
              <w:t xml:space="preserve">-</w:t>
            </w:r>
          </w:p>
        </w:tc>
      </w:tr>
      <w:tr>
        <w:tc>
          <w:tcPr>
            <w:tcW w:type="dxa" w:w="2000"/>
          </w:tcPr>
          <w:p>
            <w:r>
              <w:t xml:space="preserve">Fire Wardens</w:t>
            </w:r>
          </w:p>
        </w:tc>
        <w:tc>
          <w:tcPr>
            <w:tcW w:type="dxa" w:w="1200"/>
          </w:tcPr>
          <w:p>
            <w:r>
              <w:t xml:space="preserve">2026</w:t>
            </w:r>
          </w:p>
        </w:tc>
        <w:tc>
          <w:tcPr>
            <w:tcW w:type="dxa" w:w="4000"/>
          </w:tcPr>
          <w:p>
            <w:r>
              <w:t xml:space="preserve">Fire Warden Briefing</w:t>
            </w:r>
          </w:p>
        </w:tc>
        <w:tc>
          <w:tcPr>
            <w:tcW w:type="dxa" w:w="2160"/>
          </w:tcPr>
          <w:p>
            <w:r>
              <w:t xml:space="preserve">-</w:t>
            </w:r>
          </w:p>
        </w:tc>
      </w:tr>
    </w:tbl>
    <w:p/>
    <w:p/>
    <w:p>
      <w:pPr>
        <w:spacing w:after="100" w:before="200"/>
      </w:pPr>
      <w:r>
        <w:rPr>
          <w:b/>
          <w:bCs/>
          <w:sz w:val="24"/>
          <w:szCs w:val="24"/>
          <w:u w:val="single"/>
        </w:rPr>
        <w:t xml:space="preserve">FIRE EVACUATION DRILLS CONDUCTED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400"/>
            <w:shd w:fill="1A5276" w:color="FFFFFF"/>
          </w:tcPr>
          <w:p>
            <w:r>
              <w:rPr>
                <w:b/>
                <w:bCs/>
                <w:color w:val="FFFFFF"/>
                <w:sz w:val="18"/>
                <w:szCs w:val="18"/>
              </w:rPr>
              <w:t xml:space="preserve">S/N</w:t>
            </w:r>
          </w:p>
        </w:tc>
        <w:tc>
          <w:tcPr>
            <w:tcW w:type="dxa" w:w="1600"/>
            <w:shd w:fill="1A5276" w:color="FFFFFF"/>
          </w:tcPr>
          <w:p>
            <w:r>
              <w:rPr>
                <w:b/>
                <w:bCs/>
                <w:color w:val="FFFFFF"/>
                <w:sz w:val="18"/>
                <w:szCs w:val="18"/>
              </w:rPr>
              <w:t xml:space="preserve">Building</w:t>
            </w:r>
          </w:p>
        </w:tc>
        <w:tc>
          <w:tcPr>
            <w:tcW w:type="dxa" w:w="1200"/>
            <w:shd w:fill="1A5276" w:color="FFFFFF"/>
          </w:tcPr>
          <w:p>
            <w:r>
              <w:rPr>
                <w:b/>
                <w:bCs/>
                <w:color w:val="FFFFFF"/>
                <w:sz w:val="18"/>
                <w:szCs w:val="18"/>
              </w:rPr>
              <w:t xml:space="preserve">Date</w:t>
            </w:r>
          </w:p>
        </w:tc>
        <w:tc>
          <w:tcPr>
            <w:tcW w:type="dxa" w:w="1000"/>
            <w:shd w:fill="1A5276" w:color="FFFFFF"/>
          </w:tcPr>
          <w:p>
            <w:r>
              <w:rPr>
                <w:b/>
                <w:bCs/>
                <w:color w:val="FFFFFF"/>
                <w:sz w:val="18"/>
                <w:szCs w:val="18"/>
              </w:rPr>
              <w:t xml:space="preserve">Participants</w:t>
            </w:r>
          </w:p>
        </w:tc>
        <w:tc>
          <w:tcPr>
            <w:tcW w:type="dxa" w:w="1200"/>
            <w:shd w:fill="1A5276" w:color="FFFFFF"/>
          </w:tcPr>
          <w:p>
            <w:r>
              <w:rPr>
                <w:b/>
                <w:bCs/>
                <w:color w:val="FFFFFF"/>
                <w:sz w:val="18"/>
                <w:szCs w:val="18"/>
              </w:rPr>
              <w:t xml:space="preserve">Time Taken</w:t>
            </w:r>
          </w:p>
        </w:tc>
        <w:tc>
          <w:tcPr>
            <w:tcW w:type="dxa" w:w="2400"/>
            <w:shd w:fill="1A5276" w:color="FFFFFF"/>
          </w:tcPr>
          <w:p>
            <w:r>
              <w:rPr>
                <w:b/>
                <w:bCs/>
                <w:color w:val="FFFFFF"/>
                <w:sz w:val="18"/>
                <w:szCs w:val="18"/>
              </w:rPr>
              <w:t xml:space="preserve">Issues Faced</w:t>
            </w:r>
          </w:p>
        </w:tc>
        <w:tc>
          <w:tcPr>
            <w:tcW w:type="dxa" w:w="1160"/>
            <w:shd w:fill="1A5276" w:color="FFFFFF"/>
          </w:tcPr>
          <w:p>
            <w:r>
              <w:rPr>
                <w:b/>
                <w:bCs/>
                <w:color w:val="FFFFFF"/>
                <w:sz w:val="18"/>
                <w:szCs w:val="18"/>
              </w:rPr>
              <w:t xml:space="preserve">Result</w:t>
            </w:r>
          </w:p>
        </w:tc>
      </w:tr>
      <w:tr>
        <w:tc>
          <w:tcPr>
            <w:tcW w:type="dxa" w:w="400"/>
          </w:tcPr>
          <w:p>
            <w:r>
              <w:t xml:space="preserve">01</w:t>
            </w:r>
          </w:p>
        </w:tc>
        <w:tc>
          <w:tcPr>
            <w:tcW w:type="dxa" w:w="1600"/>
          </w:tcPr>
          <w:p>
            <w:r>
              <w:t xml:space="preserve">Pioneer Tech Hub</w:t>
            </w:r>
          </w:p>
        </w:tc>
        <w:tc>
          <w:tcPr>
            <w:tcW w:type="dxa" w:w="1200"/>
          </w:tcPr>
          <w:p>
            <w:r>
              <w:t xml:space="preserve">2026-07-24</w:t>
            </w:r>
          </w:p>
        </w:tc>
        <w:tc>
          <w:tcPr>
            <w:tcW w:type="dxa" w:w="1000"/>
          </w:tcPr>
          <w:p>
            <w:r>
              <w:t xml:space="preserve">2</w:t>
            </w:r>
          </w:p>
        </w:tc>
        <w:tc>
          <w:tcPr>
            <w:tcW w:type="dxa" w:w="1200"/>
          </w:tcPr>
          <w:p>
            <w:r>
              <w:t xml:space="preserve">-</w:t>
            </w:r>
          </w:p>
        </w:tc>
        <w:tc>
          <w:tcPr>
            <w:tcW w:type="dxa" w:w="2400"/>
          </w:tcPr>
          <w:p>
            <w:r>
              <w:t xml:space="preserve">w</w:t>
            </w:r>
          </w:p>
        </w:tc>
        <w:tc>
          <w:tcPr>
            <w:tcW w:type="dxa" w:w="1160"/>
          </w:tcPr>
          <w:p>
            <w:r>
              <w:t xml:space="preserve">Completed</w:t>
            </w:r>
          </w:p>
        </w:tc>
      </w:tr>
      <w:tr>
        <w:tc>
          <w:tcPr>
            <w:tcW w:type="dxa" w:w="400"/>
          </w:tcPr>
          <w:p>
            <w:r>
              <w:t xml:space="preserve">02</w:t>
            </w:r>
          </w:p>
        </w:tc>
        <w:tc>
          <w:tcPr>
            <w:tcW w:type="dxa" w:w="1600"/>
          </w:tcPr>
          <w:p>
            <w:r>
              <w:t xml:space="preserve">Pioneer Tech Hub</w:t>
            </w:r>
          </w:p>
        </w:tc>
        <w:tc>
          <w:tcPr>
            <w:tcW w:type="dxa" w:w="1200"/>
          </w:tcPr>
          <w:p>
            <w:r>
              <w:t xml:space="preserve">2026-07-21</w:t>
            </w:r>
          </w:p>
        </w:tc>
        <w:tc>
          <w:tcPr>
            <w:tcW w:type="dxa" w:w="1000"/>
          </w:tcPr>
          <w:p>
            <w:r>
              <w:t xml:space="preserve">5</w:t>
            </w:r>
          </w:p>
        </w:tc>
        <w:tc>
          <w:tcPr>
            <w:tcW w:type="dxa" w:w="1200"/>
          </w:tcPr>
          <w:p>
            <w:r>
              <w:t xml:space="preserve">-</w:t>
            </w:r>
          </w:p>
        </w:tc>
        <w:tc>
          <w:tcPr>
            <w:tcW w:type="dxa" w:w="2400"/>
          </w:tcPr>
          <w:p>
            <w:r>
              <w:t xml:space="preserve">N/A</w:t>
            </w:r>
          </w:p>
        </w:tc>
        <w:tc>
          <w:tcPr>
            <w:tcW w:type="dxa" w:w="1160"/>
          </w:tcPr>
          <w:p>
            <w:r>
              <w:t xml:space="preserve">Completed</w:t>
            </w:r>
          </w:p>
        </w:tc>
      </w:tr>
      <w:tr>
        <w:tc>
          <w:tcPr>
            <w:tcW w:type="dxa" w:w="400"/>
          </w:tcPr>
          <w:p>
            <w:r>
              <w:t xml:space="preserve">03</w:t>
            </w:r>
          </w:p>
        </w:tc>
        <w:tc>
          <w:tcPr>
            <w:tcW w:type="dxa" w:w="1600"/>
          </w:tcPr>
          <w:p>
            <w:r>
              <w:t xml:space="preserve">Pioneer Tech Hub</w:t>
            </w:r>
          </w:p>
        </w:tc>
        <w:tc>
          <w:tcPr>
            <w:tcW w:type="dxa" w:w="1200"/>
          </w:tcPr>
          <w:p>
            <w:r>
              <w:t xml:space="preserve">2026-06-09</w:t>
            </w:r>
          </w:p>
        </w:tc>
        <w:tc>
          <w:tcPr>
            <w:tcW w:type="dxa" w:w="1000"/>
          </w:tcPr>
          <w:p>
            <w:r>
              <w:t xml:space="preserve">210</w:t>
            </w:r>
          </w:p>
        </w:tc>
        <w:tc>
          <w:tcPr>
            <w:tcW w:type="dxa" w:w="1200"/>
          </w:tcPr>
          <w:p>
            <w:r>
              <w:t xml:space="preserve">-</w:t>
            </w:r>
          </w:p>
        </w:tc>
        <w:tc>
          <w:tcPr>
            <w:tcW w:type="dxa" w:w="2400"/>
          </w:tcPr>
          <w:p>
            <w:r>
              <w:t xml:space="preserve">Good</w:t>
            </w:r>
          </w:p>
        </w:tc>
        <w:tc>
          <w:tcPr>
            <w:tcW w:type="dxa" w:w="1160"/>
          </w:tcPr>
          <w:p>
            <w:r>
              <w:t xml:space="preserve">Completed</w:t>
            </w:r>
          </w:p>
        </w:tc>
      </w:tr>
      <w:tr>
        <w:tc>
          <w:tcPr>
            <w:tcW w:type="dxa" w:w="400"/>
          </w:tcPr>
          <w:p>
            <w:r>
              <w:t xml:space="preserve">04</w:t>
            </w:r>
          </w:p>
        </w:tc>
        <w:tc>
          <w:tcPr>
            <w:tcW w:type="dxa" w:w="1600"/>
          </w:tcPr>
          <w:p>
            <w:r>
              <w:t xml:space="preserve">Pioneer Tech Hub</w:t>
            </w:r>
          </w:p>
        </w:tc>
        <w:tc>
          <w:tcPr>
            <w:tcW w:type="dxa" w:w="1200"/>
          </w:tcPr>
          <w:p>
            <w:r>
              <w:t xml:space="preserve">2026-07-21</w:t>
            </w:r>
          </w:p>
        </w:tc>
        <w:tc>
          <w:tcPr>
            <w:tcW w:type="dxa" w:w="1000"/>
          </w:tcPr>
          <w:p>
            <w:r>
              <w:t xml:space="preserve">200</w:t>
            </w:r>
          </w:p>
        </w:tc>
        <w:tc>
          <w:tcPr>
            <w:tcW w:type="dxa" w:w="1200"/>
          </w:tcPr>
          <w:p>
            <w:r>
              <w:t xml:space="preserve">0315</w:t>
            </w:r>
          </w:p>
        </w:tc>
        <w:tc>
          <w:tcPr>
            <w:tcW w:type="dxa" w:w="2400"/>
          </w:tcPr>
          <w:p>
            <w:r>
              <w:t xml:space="preserve">Test</w:t>
            </w:r>
          </w:p>
        </w:tc>
        <w:tc>
          <w:tcPr>
            <w:tcW w:type="dxa" w:w="1160"/>
          </w:tcPr>
          <w:p>
            <w:r>
              <w:t xml:space="preserve">Completed</w:t>
            </w:r>
          </w:p>
        </w:tc>
      </w:tr>
      <w:tr>
        <w:tc>
          <w:tcPr>
            <w:tcW w:type="dxa" w:w="400"/>
          </w:tcPr>
          <w:p>
            <w:r>
              <w:t xml:space="preserve">05</w:t>
            </w:r>
          </w:p>
        </w:tc>
        <w:tc>
          <w:tcPr>
            <w:tcW w:type="dxa" w:w="1600"/>
          </w:tcPr>
          <w:p>
            <w:r>
              <w:t xml:space="preserve">Pioneer Tech Hub</w:t>
            </w:r>
          </w:p>
        </w:tc>
        <w:tc>
          <w:tcPr>
            <w:tcW w:type="dxa" w:w="1200"/>
          </w:tcPr>
          <w:p>
            <w:r>
              <w:t xml:space="preserve">2026-06-05</w:t>
            </w:r>
          </w:p>
        </w:tc>
        <w:tc>
          <w:tcPr>
            <w:tcW w:type="dxa" w:w="1000"/>
          </w:tcPr>
          <w:p>
            <w:r>
              <w:t xml:space="preserve">210</w:t>
            </w:r>
          </w:p>
        </w:tc>
        <w:tc>
          <w:tcPr>
            <w:tcW w:type="dxa" w:w="1200"/>
          </w:tcPr>
          <w:p>
            <w:r>
              <w:t xml:space="preserve">-</w:t>
            </w:r>
          </w:p>
        </w:tc>
        <w:tc>
          <w:tcPr>
            <w:tcW w:type="dxa" w:w="2400"/>
          </w:tcPr>
          <w:p>
            <w:r>
              <w:t xml:space="preserve">N/A</w:t>
            </w:r>
          </w:p>
        </w:tc>
        <w:tc>
          <w:tcPr>
            <w:tcW w:type="dxa" w:w="1160"/>
          </w:tcPr>
          <w:p>
            <w:r>
              <w:t xml:space="preserve">Completed</w:t>
            </w:r>
          </w:p>
        </w:tc>
      </w:tr>
      <w:tr>
        <w:tc>
          <w:tcPr>
            <w:tcW w:type="dxa" w:w="400"/>
          </w:tcPr>
          <w:p>
            <w:r>
              <w:t xml:space="preserve">06</w:t>
            </w:r>
          </w:p>
        </w:tc>
        <w:tc>
          <w:tcPr>
            <w:tcW w:type="dxa" w:w="1600"/>
          </w:tcPr>
          <w:p>
            <w:r>
              <w:t xml:space="preserve">Pioneer Tech Hub</w:t>
            </w:r>
          </w:p>
        </w:tc>
        <w:tc>
          <w:tcPr>
            <w:tcW w:type="dxa" w:w="1200"/>
          </w:tcPr>
          <w:p>
            <w:r>
              <w:t xml:space="preserve">2026-07-21</w:t>
            </w:r>
          </w:p>
        </w:tc>
        <w:tc>
          <w:tcPr>
            <w:tcW w:type="dxa" w:w="1000"/>
          </w:tcPr>
          <w:p>
            <w:r>
              <w:t xml:space="preserve">2</w:t>
            </w:r>
          </w:p>
        </w:tc>
        <w:tc>
          <w:tcPr>
            <w:tcW w:type="dxa" w:w="1200"/>
          </w:tcPr>
          <w:p>
            <w:r>
              <w:t xml:space="preserve">-</w:t>
            </w:r>
          </w:p>
        </w:tc>
        <w:tc>
          <w:tcPr>
            <w:tcW w:type="dxa" w:w="2400"/>
          </w:tcPr>
          <w:p>
            <w:r>
              <w:t xml:space="preserve">2</w:t>
            </w:r>
          </w:p>
        </w:tc>
        <w:tc>
          <w:tcPr>
            <w:tcW w:type="dxa" w:w="1160"/>
          </w:tcPr>
          <w:p>
            <w:r>
              <w:t xml:space="preserve">Completed</w:t>
            </w:r>
          </w:p>
        </w:tc>
      </w:tr>
      <w:tr>
        <w:tc>
          <w:tcPr>
            <w:tcW w:type="dxa" w:w="400"/>
          </w:tcPr>
          <w:p>
            <w:r>
              <w:t xml:space="preserve">07</w:t>
            </w:r>
          </w:p>
        </w:tc>
        <w:tc>
          <w:tcPr>
            <w:tcW w:type="dxa" w:w="1600"/>
          </w:tcPr>
          <w:p>
            <w:r>
              <w:t xml:space="preserve">Pioneer Tech Hub</w:t>
            </w:r>
          </w:p>
        </w:tc>
        <w:tc>
          <w:tcPr>
            <w:tcW w:type="dxa" w:w="1200"/>
          </w:tcPr>
          <w:p>
            <w:r>
              <w:t xml:space="preserve">2026-07-15</w:t>
            </w:r>
          </w:p>
        </w:tc>
        <w:tc>
          <w:tcPr>
            <w:tcW w:type="dxa" w:w="1000"/>
          </w:tcPr>
          <w:p>
            <w:r>
              <w:t xml:space="preserve">2</w:t>
            </w:r>
          </w:p>
        </w:tc>
        <w:tc>
          <w:tcPr>
            <w:tcW w:type="dxa" w:w="1200"/>
          </w:tcPr>
          <w:p>
            <w:r>
              <w:t xml:space="preserve">-</w:t>
            </w:r>
          </w:p>
        </w:tc>
        <w:tc>
          <w:tcPr>
            <w:tcW w:type="dxa" w:w="2400"/>
          </w:tcPr>
          <w:p>
            <w:r>
              <w:t xml:space="preserve">T</w:t>
            </w:r>
          </w:p>
        </w:tc>
        <w:tc>
          <w:tcPr>
            <w:tcW w:type="dxa" w:w="1160"/>
          </w:tcPr>
          <w:p>
            <w:r>
              <w:t xml:space="preserve">Completed</w:t>
            </w:r>
          </w:p>
        </w:tc>
      </w:tr>
      <w:tr>
        <w:tc>
          <w:tcPr>
            <w:tcW w:type="dxa" w:w="400"/>
          </w:tcPr>
          <w:p>
            <w:r>
              <w:t xml:space="preserve">08</w:t>
            </w:r>
          </w:p>
        </w:tc>
        <w:tc>
          <w:tcPr>
            <w:tcW w:type="dxa" w:w="1600"/>
          </w:tcPr>
          <w:p>
            <w:r>
              <w:t xml:space="preserve">Pioneer Tech Hub</w:t>
            </w:r>
          </w:p>
        </w:tc>
        <w:tc>
          <w:tcPr>
            <w:tcW w:type="dxa" w:w="1200"/>
          </w:tcPr>
          <w:p>
            <w:r>
              <w:t xml:space="preserve">2026-07-17</w:t>
            </w:r>
          </w:p>
        </w:tc>
        <w:tc>
          <w:tcPr>
            <w:tcW w:type="dxa" w:w="1000"/>
          </w:tcPr>
          <w:p>
            <w:r>
              <w:t xml:space="preserve">2</w:t>
            </w:r>
          </w:p>
        </w:tc>
        <w:tc>
          <w:tcPr>
            <w:tcW w:type="dxa" w:w="1200"/>
          </w:tcPr>
          <w:p>
            <w:r>
              <w:t xml:space="preserve">-</w:t>
            </w:r>
          </w:p>
        </w:tc>
        <w:tc>
          <w:tcPr>
            <w:tcW w:type="dxa" w:w="2400"/>
          </w:tcPr>
          <w:p>
            <w:r>
              <w:t xml:space="preserve">2</w:t>
            </w:r>
          </w:p>
        </w:tc>
        <w:tc>
          <w:tcPr>
            <w:tcW w:type="dxa" w:w="1160"/>
          </w:tcPr>
          <w:p>
            <w:r>
              <w:t xml:space="preserve">Completed</w:t>
            </w:r>
          </w:p>
        </w:tc>
      </w:tr>
      <w:tr>
        <w:tc>
          <w:tcPr>
            <w:tcW w:type="dxa" w:w="400"/>
          </w:tcPr>
          <w:p>
            <w:r>
              <w:t xml:space="preserve">09</w:t>
            </w:r>
          </w:p>
        </w:tc>
        <w:tc>
          <w:tcPr>
            <w:tcW w:type="dxa" w:w="1600"/>
          </w:tcPr>
          <w:p>
            <w:r>
              <w:t xml:space="preserve">Pioneer Tech Hub</w:t>
            </w:r>
          </w:p>
        </w:tc>
        <w:tc>
          <w:tcPr>
            <w:tcW w:type="dxa" w:w="1200"/>
          </w:tcPr>
          <w:p>
            <w:r>
              <w:t xml:space="preserve">2026-06-25</w:t>
            </w:r>
          </w:p>
        </w:tc>
        <w:tc>
          <w:tcPr>
            <w:tcW w:type="dxa" w:w="1000"/>
          </w:tcPr>
          <w:p>
            <w:r>
              <w:t xml:space="preserve">210</w:t>
            </w:r>
          </w:p>
        </w:tc>
        <w:tc>
          <w:tcPr>
            <w:tcW w:type="dxa" w:w="1200"/>
          </w:tcPr>
          <w:p>
            <w:r>
              <w:t xml:space="preserve">-</w:t>
            </w:r>
          </w:p>
        </w:tc>
        <w:tc>
          <w:tcPr>
            <w:tcW w:type="dxa" w:w="2400"/>
          </w:tcPr>
          <w:p>
            <w:r>
              <w:t xml:space="preserve">qqe</w:t>
            </w:r>
          </w:p>
        </w:tc>
        <w:tc>
          <w:tcPr>
            <w:tcW w:type="dxa" w:w="1160"/>
          </w:tcPr>
          <w:p>
            <w:r>
              <w:t xml:space="preserve">Completed</w:t>
            </w:r>
          </w:p>
        </w:tc>
      </w:tr>
      <w:tr>
        <w:tc>
          <w:tcPr>
            <w:tcW w:type="dxa" w:w="400"/>
          </w:tcPr>
          <w:p>
            <w:r>
              <w:t xml:space="preserve">10</w:t>
            </w:r>
          </w:p>
        </w:tc>
        <w:tc>
          <w:tcPr>
            <w:tcW w:type="dxa" w:w="1600"/>
          </w:tcPr>
          <w:p>
            <w:r>
              <w:t xml:space="preserve">Pioneer Tech Hub</w:t>
            </w:r>
          </w:p>
        </w:tc>
        <w:tc>
          <w:tcPr>
            <w:tcW w:type="dxa" w:w="1200"/>
          </w:tcPr>
          <w:p>
            <w:r>
              <w:t xml:space="preserve">2026-01-12</w:t>
            </w:r>
          </w:p>
        </w:tc>
        <w:tc>
          <w:tcPr>
            <w:tcW w:type="dxa" w:w="1000"/>
          </w:tcPr>
          <w:p>
            <w:r>
              <w:t xml:space="preserve">36</w:t>
            </w:r>
          </w:p>
        </w:tc>
        <w:tc>
          <w:tcPr>
            <w:tcW w:type="dxa" w:w="1200"/>
          </w:tcPr>
          <w:p>
            <w:r>
              <w:t xml:space="preserve">00:04:20</w:t>
            </w:r>
          </w:p>
        </w:tc>
        <w:tc>
          <w:tcPr>
            <w:tcW w:type="dxa" w:w="2400"/>
          </w:tcPr>
          <w:p>
            <w:r>
              <w:t xml:space="preserve">No critical issue found.</w:t>
            </w:r>
          </w:p>
        </w:tc>
        <w:tc>
          <w:tcPr>
            <w:tcW w:type="dxa" w:w="1160"/>
          </w:tcPr>
          <w:p>
            <w:r>
              <w:t xml:space="preserve">Passed</w:t>
            </w:r>
          </w:p>
        </w:tc>
      </w:tr>
      <w:tr>
        <w:tc>
          <w:tcPr>
            <w:tcW w:type="dxa" w:w="400"/>
          </w:tcPr>
          <w:p>
            <w:r>
              <w:t xml:space="preserve">11</w:t>
            </w:r>
          </w:p>
        </w:tc>
        <w:tc>
          <w:tcPr>
            <w:tcW w:type="dxa" w:w="1600"/>
          </w:tcPr>
          <w:p>
            <w:r>
              <w:t xml:space="preserve">Pioneer Tech Hub</w:t>
            </w:r>
          </w:p>
        </w:tc>
        <w:tc>
          <w:tcPr>
            <w:tcW w:type="dxa" w:w="1200"/>
          </w:tcPr>
          <w:p>
            <w:r>
              <w:t xml:space="preserve">2026-01-26</w:t>
            </w:r>
          </w:p>
        </w:tc>
        <w:tc>
          <w:tcPr>
            <w:tcW w:type="dxa" w:w="1000"/>
          </w:tcPr>
          <w:p>
            <w:r>
              <w:t xml:space="preserve">40</w:t>
            </w:r>
          </w:p>
        </w:tc>
        <w:tc>
          <w:tcPr>
            <w:tcW w:type="dxa" w:w="1200"/>
          </w:tcPr>
          <w:p>
            <w:r>
              <w:t xml:space="preserve">00:05:20</w:t>
            </w:r>
          </w:p>
        </w:tc>
        <w:tc>
          <w:tcPr>
            <w:tcW w:type="dxa" w:w="2400"/>
          </w:tcPr>
          <w:p>
            <w:r>
              <w:t xml:space="preserve">No critical issue found.</w:t>
            </w:r>
          </w:p>
        </w:tc>
        <w:tc>
          <w:tcPr>
            <w:tcW w:type="dxa" w:w="1160"/>
          </w:tcPr>
          <w:p>
            <w:r>
              <w:t xml:space="preserve">Passed</w:t>
            </w:r>
          </w:p>
        </w:tc>
      </w:tr>
      <w:tr>
        <w:tc>
          <w:tcPr>
            <w:tcW w:type="dxa" w:w="400"/>
          </w:tcPr>
          <w:p>
            <w:r>
              <w:t xml:space="preserve">12</w:t>
            </w:r>
          </w:p>
        </w:tc>
        <w:tc>
          <w:tcPr>
            <w:tcW w:type="dxa" w:w="1600"/>
          </w:tcPr>
          <w:p>
            <w:r>
              <w:t xml:space="preserve">Pioneer Tech Hub</w:t>
            </w:r>
          </w:p>
        </w:tc>
        <w:tc>
          <w:tcPr>
            <w:tcW w:type="dxa" w:w="1200"/>
          </w:tcPr>
          <w:p>
            <w:r>
              <w:t xml:space="preserve">2026-02-09</w:t>
            </w:r>
          </w:p>
        </w:tc>
        <w:tc>
          <w:tcPr>
            <w:tcW w:type="dxa" w:w="1000"/>
          </w:tcPr>
          <w:p>
            <w:r>
              <w:t xml:space="preserve">44</w:t>
            </w:r>
          </w:p>
        </w:tc>
        <w:tc>
          <w:tcPr>
            <w:tcW w:type="dxa" w:w="1200"/>
          </w:tcPr>
          <w:p>
            <w:r>
              <w:t xml:space="preserve">00:06:20</w:t>
            </w:r>
          </w:p>
        </w:tc>
        <w:tc>
          <w:tcPr>
            <w:tcW w:type="dxa" w:w="2400"/>
          </w:tcPr>
          <w:p>
            <w:r>
              <w:t xml:space="preserve">No critical issue found.</w:t>
            </w:r>
          </w:p>
        </w:tc>
        <w:tc>
          <w:tcPr>
            <w:tcW w:type="dxa" w:w="1160"/>
          </w:tcPr>
          <w:p>
            <w:r>
              <w:t xml:space="preserve">Passed</w:t>
            </w:r>
          </w:p>
        </w:tc>
      </w:tr>
      <w:tr>
        <w:tc>
          <w:tcPr>
            <w:tcW w:type="dxa" w:w="400"/>
          </w:tcPr>
          <w:p>
            <w:r>
              <w:t xml:space="preserve">13</w:t>
            </w:r>
          </w:p>
        </w:tc>
        <w:tc>
          <w:tcPr>
            <w:tcW w:type="dxa" w:w="1600"/>
          </w:tcPr>
          <w:p>
            <w:r>
              <w:t xml:space="preserve">Pioneer Tech Hub</w:t>
            </w:r>
          </w:p>
        </w:tc>
        <w:tc>
          <w:tcPr>
            <w:tcW w:type="dxa" w:w="1200"/>
          </w:tcPr>
          <w:p>
            <w:r>
              <w:t xml:space="preserve">2026-02-23</w:t>
            </w:r>
          </w:p>
        </w:tc>
        <w:tc>
          <w:tcPr>
            <w:tcW w:type="dxa" w:w="1000"/>
          </w:tcPr>
          <w:p>
            <w:r>
              <w:t xml:space="preserve">48</w:t>
            </w:r>
          </w:p>
        </w:tc>
        <w:tc>
          <w:tcPr>
            <w:tcW w:type="dxa" w:w="1200"/>
          </w:tcPr>
          <w:p>
            <w:r>
              <w:t xml:space="preserve">00:04:20</w:t>
            </w:r>
          </w:p>
        </w:tc>
        <w:tc>
          <w:tcPr>
            <w:tcW w:type="dxa" w:w="2400"/>
          </w:tcPr>
          <w:p>
            <w:r>
              <w:t xml:space="preserve">Assembly-area sign was difficult to see.</w:t>
            </w:r>
          </w:p>
        </w:tc>
        <w:tc>
          <w:tcPr>
            <w:tcW w:type="dxa" w:w="1160"/>
          </w:tcPr>
          <w:p>
            <w:r>
              <w:t xml:space="preserve">Completed with Follow-Up</w:t>
            </w:r>
          </w:p>
        </w:tc>
      </w:tr>
      <w:tr>
        <w:tc>
          <w:tcPr>
            <w:tcW w:type="dxa" w:w="400"/>
          </w:tcPr>
          <w:p>
            <w:r>
              <w:t xml:space="preserve">14</w:t>
            </w:r>
          </w:p>
        </w:tc>
        <w:tc>
          <w:tcPr>
            <w:tcW w:type="dxa" w:w="1600"/>
          </w:tcPr>
          <w:p>
            <w:r>
              <w:t xml:space="preserve">Pioneer Tech Hub</w:t>
            </w:r>
          </w:p>
        </w:tc>
        <w:tc>
          <w:tcPr>
            <w:tcW w:type="dxa" w:w="1200"/>
          </w:tcPr>
          <w:p>
            <w:r>
              <w:t xml:space="preserve">2026-03-09</w:t>
            </w:r>
          </w:p>
        </w:tc>
        <w:tc>
          <w:tcPr>
            <w:tcW w:type="dxa" w:w="1000"/>
          </w:tcPr>
          <w:p>
            <w:r>
              <w:t xml:space="preserve">52</w:t>
            </w:r>
          </w:p>
        </w:tc>
        <w:tc>
          <w:tcPr>
            <w:tcW w:type="dxa" w:w="1200"/>
          </w:tcPr>
          <w:p>
            <w:r>
              <w:t xml:space="preserve">00:05:20</w:t>
            </w:r>
          </w:p>
        </w:tc>
        <w:tc>
          <w:tcPr>
            <w:tcW w:type="dxa" w:w="2400"/>
          </w:tcPr>
          <w:p>
            <w:r>
              <w:t xml:space="preserve">No critical issue found.</w:t>
            </w:r>
          </w:p>
        </w:tc>
        <w:tc>
          <w:tcPr>
            <w:tcW w:type="dxa" w:w="1160"/>
          </w:tcPr>
          <w:p>
            <w:r>
              <w:t xml:space="preserve">Passed</w:t>
            </w:r>
          </w:p>
        </w:tc>
      </w:tr>
      <w:tr>
        <w:tc>
          <w:tcPr>
            <w:tcW w:type="dxa" w:w="400"/>
          </w:tcPr>
          <w:p>
            <w:r>
              <w:t xml:space="preserve">15</w:t>
            </w:r>
          </w:p>
        </w:tc>
        <w:tc>
          <w:tcPr>
            <w:tcW w:type="dxa" w:w="1600"/>
          </w:tcPr>
          <w:p>
            <w:r>
              <w:t xml:space="preserve">Pioneer Tech Hub</w:t>
            </w:r>
          </w:p>
        </w:tc>
        <w:tc>
          <w:tcPr>
            <w:tcW w:type="dxa" w:w="1200"/>
          </w:tcPr>
          <w:p>
            <w:r>
              <w:t xml:space="preserve">2026-03-23</w:t>
            </w:r>
          </w:p>
        </w:tc>
        <w:tc>
          <w:tcPr>
            <w:tcW w:type="dxa" w:w="1000"/>
          </w:tcPr>
          <w:p>
            <w:r>
              <w:t xml:space="preserve">56</w:t>
            </w:r>
          </w:p>
        </w:tc>
        <w:tc>
          <w:tcPr>
            <w:tcW w:type="dxa" w:w="1200"/>
          </w:tcPr>
          <w:p>
            <w:r>
              <w:t xml:space="preserve">00:06:20</w:t>
            </w:r>
          </w:p>
        </w:tc>
        <w:tc>
          <w:tcPr>
            <w:tcW w:type="dxa" w:w="2400"/>
          </w:tcPr>
          <w:p>
            <w:r>
              <w:t xml:space="preserve">No critical issue found.</w:t>
            </w:r>
          </w:p>
        </w:tc>
        <w:tc>
          <w:tcPr>
            <w:tcW w:type="dxa" w:w="1160"/>
          </w:tcPr>
          <w:p>
            <w:r>
              <w:t xml:space="preserve">Passed</w:t>
            </w:r>
          </w:p>
        </w:tc>
      </w:tr>
      <w:tr>
        <w:tc>
          <w:tcPr>
            <w:tcW w:type="dxa" w:w="400"/>
          </w:tcPr>
          <w:p>
            <w:r>
              <w:t xml:space="preserve">16</w:t>
            </w:r>
          </w:p>
        </w:tc>
        <w:tc>
          <w:tcPr>
            <w:tcW w:type="dxa" w:w="1600"/>
          </w:tcPr>
          <w:p>
            <w:r>
              <w:t xml:space="preserve">Pioneer Tech Hub</w:t>
            </w:r>
          </w:p>
        </w:tc>
        <w:tc>
          <w:tcPr>
            <w:tcW w:type="dxa" w:w="1200"/>
          </w:tcPr>
          <w:p>
            <w:r>
              <w:t xml:space="preserve">2026-04-13</w:t>
            </w:r>
          </w:p>
        </w:tc>
        <w:tc>
          <w:tcPr>
            <w:tcW w:type="dxa" w:w="1000"/>
          </w:tcPr>
          <w:p>
            <w:r>
              <w:t xml:space="preserve">60</w:t>
            </w:r>
          </w:p>
        </w:tc>
        <w:tc>
          <w:tcPr>
            <w:tcW w:type="dxa" w:w="1200"/>
          </w:tcPr>
          <w:p>
            <w:r>
              <w:t xml:space="preserve">00:04:20</w:t>
            </w:r>
          </w:p>
        </w:tc>
        <w:tc>
          <w:tcPr>
            <w:tcW w:type="dxa" w:w="2400"/>
          </w:tcPr>
          <w:p>
            <w:r>
              <w:t xml:space="preserve">No critical issue found.</w:t>
            </w:r>
          </w:p>
        </w:tc>
        <w:tc>
          <w:tcPr>
            <w:tcW w:type="dxa" w:w="1160"/>
          </w:tcPr>
          <w:p>
            <w:r>
              <w:t xml:space="preserve">Passed</w:t>
            </w:r>
          </w:p>
        </w:tc>
      </w:tr>
      <w:tr>
        <w:tc>
          <w:tcPr>
            <w:tcW w:type="dxa" w:w="400"/>
          </w:tcPr>
          <w:p>
            <w:r>
              <w:t xml:space="preserve">17</w:t>
            </w:r>
          </w:p>
        </w:tc>
        <w:tc>
          <w:tcPr>
            <w:tcW w:type="dxa" w:w="1600"/>
          </w:tcPr>
          <w:p>
            <w:r>
              <w:t xml:space="preserve">Pioneer Tech Hub</w:t>
            </w:r>
          </w:p>
        </w:tc>
        <w:tc>
          <w:tcPr>
            <w:tcW w:type="dxa" w:w="1200"/>
          </w:tcPr>
          <w:p>
            <w:r>
              <w:t xml:space="preserve">2026-04-27</w:t>
            </w:r>
          </w:p>
        </w:tc>
        <w:tc>
          <w:tcPr>
            <w:tcW w:type="dxa" w:w="1000"/>
          </w:tcPr>
          <w:p>
            <w:r>
              <w:t xml:space="preserve">64</w:t>
            </w:r>
          </w:p>
        </w:tc>
        <w:tc>
          <w:tcPr>
            <w:tcW w:type="dxa" w:w="1200"/>
          </w:tcPr>
          <w:p>
            <w:r>
              <w:t xml:space="preserve">00:05:20</w:t>
            </w:r>
          </w:p>
        </w:tc>
        <w:tc>
          <w:tcPr>
            <w:tcW w:type="dxa" w:w="2400"/>
          </w:tcPr>
          <w:p>
            <w:r>
              <w:t xml:space="preserve">No critical issue found.</w:t>
            </w:r>
          </w:p>
        </w:tc>
        <w:tc>
          <w:tcPr>
            <w:tcW w:type="dxa" w:w="1160"/>
          </w:tcPr>
          <w:p>
            <w:r>
              <w:t xml:space="preserve">Passed</w:t>
            </w:r>
          </w:p>
        </w:tc>
      </w:tr>
      <w:tr>
        <w:tc>
          <w:tcPr>
            <w:tcW w:type="dxa" w:w="400"/>
          </w:tcPr>
          <w:p>
            <w:r>
              <w:t xml:space="preserve">18</w:t>
            </w:r>
          </w:p>
        </w:tc>
        <w:tc>
          <w:tcPr>
            <w:tcW w:type="dxa" w:w="1600"/>
          </w:tcPr>
          <w:p>
            <w:r>
              <w:t xml:space="preserve">Pioneer Tech Hub</w:t>
            </w:r>
          </w:p>
        </w:tc>
        <w:tc>
          <w:tcPr>
            <w:tcW w:type="dxa" w:w="1200"/>
          </w:tcPr>
          <w:p>
            <w:r>
              <w:t xml:space="preserve">2026-05-18</w:t>
            </w:r>
          </w:p>
        </w:tc>
        <w:tc>
          <w:tcPr>
            <w:tcW w:type="dxa" w:w="1000"/>
          </w:tcPr>
          <w:p>
            <w:r>
              <w:t xml:space="preserve">68</w:t>
            </w:r>
          </w:p>
        </w:tc>
        <w:tc>
          <w:tcPr>
            <w:tcW w:type="dxa" w:w="1200"/>
          </w:tcPr>
          <w:p>
            <w:r>
              <w:t xml:space="preserve">00:06:20</w:t>
            </w:r>
          </w:p>
        </w:tc>
        <w:tc>
          <w:tcPr>
            <w:tcW w:type="dxa" w:w="2400"/>
          </w:tcPr>
          <w:p>
            <w:r>
              <w:t xml:space="preserve">No critical issue found.</w:t>
            </w:r>
          </w:p>
        </w:tc>
        <w:tc>
          <w:tcPr>
            <w:tcW w:type="dxa" w:w="1160"/>
          </w:tcPr>
          <w:p>
            <w:r>
              <w:t xml:space="preserve">Passed</w:t>
            </w:r>
          </w:p>
        </w:tc>
      </w:tr>
    </w:tbl>
    <w:p/>
    <w:p/>
    <w:p>
      <w:pPr>
        <w:spacing w:after="100" w:before="200"/>
      </w:pPr>
      <w:r>
        <w:rPr>
          <w:b/>
          <w:bCs/>
          <w:sz w:val="24"/>
          <w:szCs w:val="24"/>
          <w:u w:val="single"/>
        </w:rPr>
        <w:t xml:space="preserve">REVIEW OF FIRE EVACUATION DRILLS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
            <w:shd w:fill="1A5276" w:color="FFFFFF"/>
          </w:tcPr>
          <w:p>
            <w:r>
              <w:rPr>
                <w:b/>
                <w:bCs/>
                <w:color w:val="FFFFFF"/>
                <w:sz w:val="18"/>
                <w:szCs w:val="18"/>
              </w:rPr>
              <w:t xml:space="preserve">S/N</w:t>
            </w:r>
          </w:p>
        </w:tc>
        <w:tc>
          <w:tcPr>
            <w:tcW w:type="dxa" w:w="4000"/>
            <w:shd w:fill="1A5276" w:color="FFFFFF"/>
          </w:tcPr>
          <w:p>
            <w:r>
              <w:rPr>
                <w:b/>
                <w:bCs/>
                <w:color w:val="FFFFFF"/>
                <w:sz w:val="18"/>
                <w:szCs w:val="18"/>
              </w:rPr>
              <w:t xml:space="preserve">Issues Faced</w:t>
            </w:r>
          </w:p>
        </w:tc>
        <w:tc>
          <w:tcPr>
            <w:tcW w:type="dxa" w:w="4960"/>
            <w:shd w:fill="1A5276" w:color="FFFFFF"/>
          </w:tcPr>
          <w:p>
            <w:r>
              <w:rPr>
                <w:b/>
                <w:bCs/>
                <w:color w:val="FFFFFF"/>
                <w:sz w:val="18"/>
                <w:szCs w:val="18"/>
              </w:rPr>
              <w:t xml:space="preserve">Recommendations</w:t>
            </w:r>
          </w:p>
        </w:tc>
      </w:tr>
      <w:tr>
        <w:tc>
          <w:tcPr>
            <w:tcW w:type="dxa" w:w="400"/>
          </w:tcPr>
          <w:p>
            <w:r>
              <w:t xml:space="preserve">1</w:t>
            </w:r>
          </w:p>
        </w:tc>
        <w:tc>
          <w:tcPr>
            <w:tcW w:type="dxa" w:w="4000"/>
          </w:tcPr>
          <w:p>
            <w:r>
              <w:t xml:space="preserve">w</w:t>
            </w:r>
          </w:p>
        </w:tc>
        <w:tc>
          <w:tcPr>
            <w:tcW w:type="dxa" w:w="4960"/>
          </w:tcPr>
          <w:p>
            <w:r>
              <w:t xml:space="preserve">w</w:t>
            </w:r>
          </w:p>
        </w:tc>
      </w:tr>
      <w:tr>
        <w:tc>
          <w:tcPr>
            <w:tcW w:type="dxa" w:w="400"/>
          </w:tcPr>
          <w:p>
            <w:r>
              <w:t xml:space="preserve">2</w:t>
            </w:r>
          </w:p>
        </w:tc>
        <w:tc>
          <w:tcPr>
            <w:tcW w:type="dxa" w:w="4000"/>
          </w:tcPr>
          <w:p>
            <w:r>
              <w:t xml:space="preserve">Good</w:t>
            </w:r>
          </w:p>
        </w:tc>
        <w:tc>
          <w:tcPr>
            <w:tcW w:type="dxa" w:w="4960"/>
          </w:tcPr>
          <w:p>
            <w:r>
              <w:t xml:space="preserve">good</w:t>
            </w:r>
          </w:p>
        </w:tc>
      </w:tr>
      <w:tr>
        <w:tc>
          <w:tcPr>
            <w:tcW w:type="dxa" w:w="400"/>
          </w:tcPr>
          <w:p>
            <w:r>
              <w:t xml:space="preserve">3</w:t>
            </w:r>
          </w:p>
        </w:tc>
        <w:tc>
          <w:tcPr>
            <w:tcW w:type="dxa" w:w="4000"/>
          </w:tcPr>
          <w:p>
            <w:r>
              <w:t xml:space="preserve">Test</w:t>
            </w:r>
          </w:p>
        </w:tc>
        <w:tc>
          <w:tcPr>
            <w:tcW w:type="dxa" w:w="4960"/>
          </w:tcPr>
          <w:p>
            <w:r>
              <w:t xml:space="preserve">Tje</w:t>
            </w:r>
          </w:p>
        </w:tc>
      </w:tr>
      <w:tr>
        <w:tc>
          <w:tcPr>
            <w:tcW w:type="dxa" w:w="400"/>
          </w:tcPr>
          <w:p>
            <w:r>
              <w:t xml:space="preserve">4</w:t>
            </w:r>
          </w:p>
        </w:tc>
        <w:tc>
          <w:tcPr>
            <w:tcW w:type="dxa" w:w="4000"/>
          </w:tcPr>
          <w:p>
            <w:r>
              <w:t xml:space="preserve">2</w:t>
            </w:r>
          </w:p>
        </w:tc>
        <w:tc>
          <w:tcPr>
            <w:tcW w:type="dxa" w:w="4960"/>
          </w:tcPr>
          <w:p>
            <w:r>
              <w:t xml:space="preserve">2</w:t>
            </w:r>
          </w:p>
        </w:tc>
      </w:tr>
      <w:tr>
        <w:tc>
          <w:tcPr>
            <w:tcW w:type="dxa" w:w="400"/>
          </w:tcPr>
          <w:p>
            <w:r>
              <w:t xml:space="preserve">5</w:t>
            </w:r>
          </w:p>
        </w:tc>
        <w:tc>
          <w:tcPr>
            <w:tcW w:type="dxa" w:w="4000"/>
          </w:tcPr>
          <w:p>
            <w:r>
              <w:t xml:space="preserve">T</w:t>
            </w:r>
          </w:p>
        </w:tc>
        <w:tc>
          <w:tcPr>
            <w:tcW w:type="dxa" w:w="4960"/>
          </w:tcPr>
          <w:p>
            <w:r>
              <w:t xml:space="preserve">Y</w:t>
            </w:r>
          </w:p>
        </w:tc>
      </w:tr>
      <w:tr>
        <w:tc>
          <w:tcPr>
            <w:tcW w:type="dxa" w:w="400"/>
          </w:tcPr>
          <w:p>
            <w:r>
              <w:t xml:space="preserve">6</w:t>
            </w:r>
          </w:p>
        </w:tc>
        <w:tc>
          <w:tcPr>
            <w:tcW w:type="dxa" w:w="4000"/>
          </w:tcPr>
          <w:p>
            <w:r>
              <w:t xml:space="preserve">2</w:t>
            </w:r>
          </w:p>
        </w:tc>
        <w:tc>
          <w:tcPr>
            <w:tcW w:type="dxa" w:w="4960"/>
          </w:tcPr>
          <w:p>
            <w:r>
              <w:t xml:space="preserve">2</w:t>
            </w:r>
          </w:p>
        </w:tc>
      </w:tr>
      <w:tr>
        <w:tc>
          <w:tcPr>
            <w:tcW w:type="dxa" w:w="400"/>
          </w:tcPr>
          <w:p>
            <w:r>
              <w:t xml:space="preserve">7</w:t>
            </w:r>
          </w:p>
        </w:tc>
        <w:tc>
          <w:tcPr>
            <w:tcW w:type="dxa" w:w="4000"/>
          </w:tcPr>
          <w:p>
            <w:r>
              <w:t xml:space="preserve">qqe</w:t>
            </w:r>
          </w:p>
        </w:tc>
        <w:tc>
          <w:tcPr>
            <w:tcW w:type="dxa" w:w="4960"/>
          </w:tcPr>
          <w:p>
            <w:r>
              <w:t xml:space="preserve">q23</w:t>
            </w:r>
          </w:p>
        </w:tc>
      </w:tr>
      <w:tr>
        <w:tc>
          <w:tcPr>
            <w:tcW w:type="dxa" w:w="400"/>
          </w:tcPr>
          <w:p>
            <w:r>
              <w:t xml:space="preserve">8</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9</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10</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11</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12</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13</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14</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15</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r>
        <w:tc>
          <w:tcPr>
            <w:tcW w:type="dxa" w:w="400"/>
          </w:tcPr>
          <w:p>
            <w:r>
              <w:t xml:space="preserve">16</w:t>
            </w:r>
          </w:p>
        </w:tc>
        <w:tc>
          <w:tcPr>
            <w:tcW w:type="dxa" w:w="4000"/>
          </w:tcPr>
          <w:p>
            <w:r>
              <w:t xml:space="preserve">Wardens swept assigned zones and occupants proceeded calmly to the assembly area.</w:t>
            </w:r>
          </w:p>
        </w:tc>
        <w:tc>
          <w:tcPr>
            <w:tcW w:type="dxa" w:w="4960"/>
          </w:tcPr>
          <w:p>
            <w:r>
              <w:t xml:space="preserve">Continue regular warden briefings.</w:t>
            </w:r>
          </w:p>
        </w:tc>
      </w:tr>
    </w:tbl>
    <w:p/>
    <w:p/>
    <w:p>
      <w:pPr>
        <w:spacing w:after="100" w:before="200"/>
      </w:pPr>
      <w:r>
        <w:rPr>
          <w:b/>
          <w:bCs/>
          <w:sz w:val="24"/>
          <w:szCs w:val="24"/>
          <w:u w:val="single"/>
        </w:rPr>
        <w:t xml:space="preserve">FINDINGS OF FIRE SAFETY CHECKS &amp; RECTIFICATION WORKS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1A5276" w:color="FFFFFF"/>
          </w:tcPr>
          <w:p>
            <w:r>
              <w:rPr>
                <w:b/>
                <w:bCs/>
                <w:color w:val="FFFFFF"/>
                <w:sz w:val="18"/>
                <w:szCs w:val="18"/>
              </w:rPr>
              <w:t xml:space="preserve">S/N</w:t>
            </w:r>
          </w:p>
        </w:tc>
        <w:tc>
          <w:tcPr>
            <w:tcW w:type="dxa" w:w="1200"/>
            <w:shd w:fill="1A5276" w:color="FFFFFF"/>
          </w:tcPr>
          <w:p>
            <w:r>
              <w:rPr>
                <w:b/>
                <w:bCs/>
                <w:color w:val="FFFFFF"/>
                <w:sz w:val="18"/>
                <w:szCs w:val="18"/>
              </w:rPr>
              <w:t xml:space="preserve">Date</w:t>
            </w:r>
          </w:p>
        </w:tc>
        <w:tc>
          <w:tcPr>
            <w:tcW w:type="dxa" w:w="1600"/>
            <w:shd w:fill="1A5276" w:color="FFFFFF"/>
          </w:tcPr>
          <w:p>
            <w:r>
              <w:rPr>
                <w:b/>
                <w:bCs/>
                <w:color w:val="FFFFFF"/>
                <w:sz w:val="18"/>
                <w:szCs w:val="18"/>
              </w:rPr>
              <w:t xml:space="preserve">Building</w:t>
            </w:r>
          </w:p>
        </w:tc>
        <w:tc>
          <w:tcPr>
            <w:tcW w:type="dxa" w:w="3000"/>
            <w:shd w:fill="1A5276" w:color="FFFFFF"/>
          </w:tcPr>
          <w:p>
            <w:r>
              <w:rPr>
                <w:b/>
                <w:bCs/>
                <w:color w:val="FFFFFF"/>
                <w:sz w:val="18"/>
                <w:szCs w:val="18"/>
              </w:rPr>
              <w:t xml:space="preserve">Issue Identified</w:t>
            </w:r>
          </w:p>
        </w:tc>
        <w:tc>
          <w:tcPr>
            <w:tcW w:type="dxa" w:w="3160"/>
            <w:shd w:fill="1A5276" w:color="FFFFFF"/>
          </w:tcPr>
          <w:p>
            <w:r>
              <w:rPr>
                <w:b/>
                <w:bCs/>
                <w:color w:val="FFFFFF"/>
                <w:sz w:val="18"/>
                <w:szCs w:val="18"/>
              </w:rPr>
              <w:t xml:space="preserve">Rectification Taken</w:t>
            </w:r>
          </w:p>
        </w:tc>
      </w:tr>
      <w:tr>
        <w:tc>
          <w:tcPr>
            <w:tcW w:type="dxa" w:w="400"/>
          </w:tcPr>
          <w:p>
            <w:r>
              <w:t xml:space="preserve">1</w:t>
            </w:r>
          </w:p>
        </w:tc>
        <w:tc>
          <w:tcPr>
            <w:tcW w:type="dxa" w:w="1200"/>
          </w:tcPr>
          <w:p>
            <w:r>
              <w:t xml:space="preserve">13/06/2026</w:t>
            </w:r>
          </w:p>
        </w:tc>
        <w:tc>
          <w:tcPr>
            <w:tcW w:type="dxa" w:w="1600"/>
          </w:tcPr>
          <w:p>
            <w:r>
              <w:t xml:space="preserve">Pioneer Tech Hub</w:t>
            </w:r>
          </w:p>
        </w:tc>
        <w:tc>
          <w:tcPr>
            <w:tcW w:type="dxa" w:w="3000"/>
          </w:tcPr>
          <w:p>
            <w:r>
              <w:t xml:space="preserve">Main Fire Alarm Panel</w:t>
            </w:r>
          </w:p>
        </w:tc>
        <w:tc>
          <w:tcPr>
            <w:tcW w:type="dxa" w:w="3160"/>
          </w:tcPr>
          <w:p>
            <w:r>
              <w:t xml:space="preserve">Inspect and repair faulty component.</w:t>
            </w:r>
          </w:p>
        </w:tc>
      </w:tr>
      <w:tr>
        <w:tc>
          <w:tcPr>
            <w:tcW w:type="dxa" w:w="400"/>
          </w:tcPr>
          <w:p>
            <w:r>
              <w:t xml:space="preserve">2</w:t>
            </w:r>
          </w:p>
        </w:tc>
        <w:tc>
          <w:tcPr>
            <w:tcW w:type="dxa" w:w="1200"/>
          </w:tcPr>
          <w:p>
            <w:r>
              <w:t xml:space="preserve">25/06/2026</w:t>
            </w:r>
          </w:p>
        </w:tc>
        <w:tc>
          <w:tcPr>
            <w:tcW w:type="dxa" w:w="1600"/>
          </w:tcPr>
          <w:p>
            <w:r>
              <w:t xml:space="preserve">Pioneer Tech Hub</w:t>
            </w:r>
          </w:p>
        </w:tc>
        <w:tc>
          <w:tcPr>
            <w:tcW w:type="dxa" w:w="3000"/>
          </w:tcPr>
          <w:p>
            <w:r>
              <w:t xml:space="preserve">Main Supply Indicator</w:t>
            </w:r>
          </w:p>
        </w:tc>
        <w:tc>
          <w:tcPr>
            <w:tcW w:type="dxa" w:w="3160"/>
          </w:tcPr>
          <w:p>
            <w:r>
              <w:t xml:space="preserve">Pending rectification</w:t>
            </w:r>
          </w:p>
        </w:tc>
      </w:tr>
      <w:tr>
        <w:tc>
          <w:tcPr>
            <w:tcW w:type="dxa" w:w="400"/>
          </w:tcPr>
          <w:p>
            <w:r>
              <w:t xml:space="preserve">3</w:t>
            </w:r>
          </w:p>
        </w:tc>
        <w:tc>
          <w:tcPr>
            <w:tcW w:type="dxa" w:w="1200"/>
          </w:tcPr>
          <w:p>
            <w:r>
              <w:t xml:space="preserve">01/07/2026</w:t>
            </w:r>
          </w:p>
        </w:tc>
        <w:tc>
          <w:tcPr>
            <w:tcW w:type="dxa" w:w="1600"/>
          </w:tcPr>
          <w:p>
            <w:r>
              <w:t xml:space="preserve">Pioneer Tech Hub</w:t>
            </w:r>
          </w:p>
        </w:tc>
        <w:tc>
          <w:tcPr>
            <w:tcW w:type="dxa" w:w="3000"/>
          </w:tcPr>
          <w:p>
            <w:r>
              <w:t xml:space="preserve">Obstruction</w:t>
            </w:r>
          </w:p>
        </w:tc>
        <w:tc>
          <w:tcPr>
            <w:tcW w:type="dxa" w:w="3160"/>
          </w:tcPr>
          <w:p>
            <w:r>
              <w:t xml:space="preserve">Remove obstruction and maintain clear access.</w:t>
            </w:r>
          </w:p>
        </w:tc>
      </w:tr>
      <w:tr>
        <w:tc>
          <w:tcPr>
            <w:tcW w:type="dxa" w:w="400"/>
          </w:tcPr>
          <w:p>
            <w:r>
              <w:t xml:space="preserve">4</w:t>
            </w:r>
          </w:p>
        </w:tc>
        <w:tc>
          <w:tcPr>
            <w:tcW w:type="dxa" w:w="1200"/>
          </w:tcPr>
          <w:p>
            <w:r>
              <w:t xml:space="preserve">17/07/2026</w:t>
            </w:r>
          </w:p>
        </w:tc>
        <w:tc>
          <w:tcPr>
            <w:tcW w:type="dxa" w:w="1600"/>
          </w:tcPr>
          <w:p>
            <w:r>
              <w:t xml:space="preserve">Pioneer Tech Hub</w:t>
            </w:r>
          </w:p>
        </w:tc>
        <w:tc>
          <w:tcPr>
            <w:tcW w:type="dxa" w:w="3000"/>
          </w:tcPr>
          <w:p>
            <w:r>
              <w:t xml:space="preserve">Means of Escape</w:t>
            </w:r>
          </w:p>
        </w:tc>
        <w:tc>
          <w:tcPr>
            <w:tcW w:type="dxa" w:w="3160"/>
          </w:tcPr>
          <w:p>
            <w:r>
              <w:t xml:space="preserve">test124</w:t>
            </w:r>
          </w:p>
        </w:tc>
      </w:tr>
      <w:tr>
        <w:tc>
          <w:tcPr>
            <w:tcW w:type="dxa" w:w="400"/>
          </w:tcPr>
          <w:p>
            <w:r>
              <w:t xml:space="preserve">5</w:t>
            </w:r>
          </w:p>
        </w:tc>
        <w:tc>
          <w:tcPr>
            <w:tcW w:type="dxa" w:w="1200"/>
          </w:tcPr>
          <w:p>
            <w:r>
              <w:t xml:space="preserve">01/07/2026</w:t>
            </w:r>
          </w:p>
        </w:tc>
        <w:tc>
          <w:tcPr>
            <w:tcW w:type="dxa" w:w="1600"/>
          </w:tcPr>
          <w:p>
            <w:r>
              <w:t xml:space="preserve">Pioneer Tech Hub</w:t>
            </w:r>
          </w:p>
        </w:tc>
        <w:tc>
          <w:tcPr>
            <w:tcW w:type="dxa" w:w="3000"/>
          </w:tcPr>
          <w:p>
            <w:r>
              <w:t xml:space="preserve">Obstruction along escape staircases / door</w:t>
            </w:r>
          </w:p>
        </w:tc>
        <w:tc>
          <w:tcPr>
            <w:tcW w:type="dxa" w:w="3160"/>
          </w:tcPr>
          <w:p>
            <w:r>
              <w:t xml:space="preserve">Relocate the bicycle, check and re-tag the hose reel, and reinstate or replace the loose cover.</w:t>
            </w:r>
          </w:p>
        </w:tc>
      </w:tr>
      <w:tr>
        <w:tc>
          <w:tcPr>
            <w:tcW w:type="dxa" w:w="400"/>
          </w:tcPr>
          <w:p>
            <w:r>
              <w:t xml:space="preserve">6</w:t>
            </w:r>
          </w:p>
        </w:tc>
        <w:tc>
          <w:tcPr>
            <w:tcW w:type="dxa" w:w="1200"/>
          </w:tcPr>
          <w:p>
            <w:r>
              <w:t xml:space="preserve">01/07/2026</w:t>
            </w:r>
          </w:p>
        </w:tc>
        <w:tc>
          <w:tcPr>
            <w:tcW w:type="dxa" w:w="1600"/>
          </w:tcPr>
          <w:p>
            <w:r>
              <w:t xml:space="preserve">Pioneer Tech Hub</w:t>
            </w:r>
          </w:p>
        </w:tc>
        <w:tc>
          <w:tcPr>
            <w:tcW w:type="dxa" w:w="3000"/>
          </w:tcPr>
          <w:p>
            <w:r>
              <w:t xml:space="preserve">Fireman switch</w:t>
            </w:r>
          </w:p>
        </w:tc>
        <w:tc>
          <w:tcPr>
            <w:tcW w:type="dxa" w:w="3160"/>
          </w:tcPr>
          <w:p>
            <w:r>
              <w:t xml:space="preserve">Label message buttons, place a hard copy message script at the PA panel, and conduct a PA system and speaker audit.</w:t>
            </w:r>
          </w:p>
        </w:tc>
      </w:tr>
      <w:tr>
        <w:tc>
          <w:tcPr>
            <w:tcW w:type="dxa" w:w="400"/>
          </w:tcPr>
          <w:p>
            <w:r>
              <w:t xml:space="preserve">7</w:t>
            </w:r>
          </w:p>
        </w:tc>
        <w:tc>
          <w:tcPr>
            <w:tcW w:type="dxa" w:w="1200"/>
          </w:tcPr>
          <w:p>
            <w:r>
              <w:t xml:space="preserve">15/07/2026</w:t>
            </w:r>
          </w:p>
        </w:tc>
        <w:tc>
          <w:tcPr>
            <w:tcW w:type="dxa" w:w="1600"/>
          </w:tcPr>
          <w:p>
            <w:r>
              <w:t xml:space="preserve">Pioneer Tech Hub</w:t>
            </w:r>
          </w:p>
        </w:tc>
        <w:tc>
          <w:tcPr>
            <w:tcW w:type="dxa" w:w="3000"/>
          </w:tcPr>
          <w:p>
            <w:r>
              <w:t xml:space="preserve">Fire Extinguishers</w:t>
            </w:r>
          </w:p>
        </w:tc>
        <w:tc>
          <w:tcPr>
            <w:tcW w:type="dxa" w:w="3160"/>
          </w:tcPr>
          <w:p>
            <w:r>
              <w:t xml:space="preserve">test124</w:t>
            </w:r>
          </w:p>
        </w:tc>
      </w:tr>
      <w:tr>
        <w:tc>
          <w:tcPr>
            <w:tcW w:type="dxa" w:w="400"/>
          </w:tcPr>
          <w:p>
            <w:r>
              <w:t xml:space="preserve">8</w:t>
            </w:r>
          </w:p>
        </w:tc>
        <w:tc>
          <w:tcPr>
            <w:tcW w:type="dxa" w:w="1200"/>
          </w:tcPr>
          <w:p>
            <w:r>
              <w:t xml:space="preserve">01/07/2026</w:t>
            </w:r>
          </w:p>
        </w:tc>
        <w:tc>
          <w:tcPr>
            <w:tcW w:type="dxa" w:w="1600"/>
          </w:tcPr>
          <w:p>
            <w:r>
              <w:t xml:space="preserve">Pioneer Tech Hub</w:t>
            </w:r>
          </w:p>
        </w:tc>
        <w:tc>
          <w:tcPr>
            <w:tcW w:type="dxa" w:w="3000"/>
          </w:tcPr>
          <w:p>
            <w:r>
              <w:t xml:space="preserve">Main Fire Alarm Panel</w:t>
            </w:r>
          </w:p>
        </w:tc>
        <w:tc>
          <w:tcPr>
            <w:tcW w:type="dxa" w:w="3160"/>
          </w:tcPr>
          <w:p>
            <w:r>
              <w:t xml:space="preserve">Engage a qualified fire alarm contractor to diagnose the fault, inspect the panel’s power supply, batteries, wiring, detection loops, and communication modules, and repair or replace defective components. Perform a complete functional test after rectification and document the results. Implement temporary monitoring measures until the system is restored.</w:t>
            </w:r>
          </w:p>
        </w:tc>
      </w:tr>
      <w:tr>
        <w:tc>
          <w:tcPr>
            <w:tcW w:type="dxa" w:w="400"/>
          </w:tcPr>
          <w:p>
            <w:r>
              <w:t xml:space="preserve">9</w:t>
            </w:r>
          </w:p>
        </w:tc>
        <w:tc>
          <w:tcPr>
            <w:tcW w:type="dxa" w:w="1200"/>
          </w:tcPr>
          <w:p>
            <w:r>
              <w:t xml:space="preserve">22/07/2026</w:t>
            </w:r>
          </w:p>
        </w:tc>
        <w:tc>
          <w:tcPr>
            <w:tcW w:type="dxa" w:w="1600"/>
          </w:tcPr>
          <w:p>
            <w:r>
              <w:t xml:space="preserve">Pioneer Tech Hub</w:t>
            </w:r>
          </w:p>
        </w:tc>
        <w:tc>
          <w:tcPr>
            <w:tcW w:type="dxa" w:w="3000"/>
          </w:tcPr>
          <w:p>
            <w:r>
              <w:t xml:space="preserve">Main Supply Indicator</w:t>
            </w:r>
          </w:p>
        </w:tc>
        <w:tc>
          <w:tcPr>
            <w:tcW w:type="dxa" w:w="3160"/>
          </w:tcPr>
          <w:p>
            <w:r>
              <w:t xml:space="preserve">Engage a qualified fire alarm contractor to diagnose the fault, inspect the panel’s power supply, batteries, wiring, detection loops, and communication modules, and repair or replace defective components. Perform a complete functional test after rectification and document the results. Implement temporary monitoring measures until the system is restored.</w:t>
            </w:r>
          </w:p>
        </w:tc>
      </w:tr>
      <w:tr>
        <w:tc>
          <w:tcPr>
            <w:tcW w:type="dxa" w:w="400"/>
          </w:tcPr>
          <w:p>
            <w:r>
              <w:t xml:space="preserve">10</w:t>
            </w:r>
          </w:p>
        </w:tc>
        <w:tc>
          <w:tcPr>
            <w:tcW w:type="dxa" w:w="1200"/>
          </w:tcPr>
          <w:p>
            <w:r>
              <w:t xml:space="preserve">24/07/2026</w:t>
            </w:r>
          </w:p>
        </w:tc>
        <w:tc>
          <w:tcPr>
            <w:tcW w:type="dxa" w:w="1600"/>
          </w:tcPr>
          <w:p>
            <w:r>
              <w:t xml:space="preserve">Pioneer Tech Hub</w:t>
            </w:r>
          </w:p>
        </w:tc>
        <w:tc>
          <w:tcPr>
            <w:tcW w:type="dxa" w:w="3000"/>
          </w:tcPr>
          <w:p>
            <w:r>
              <w:t xml:space="preserve">Zone Indicators</w:t>
            </w:r>
          </w:p>
        </w:tc>
        <w:tc>
          <w:tcPr>
            <w:tcW w:type="dxa" w:w="3160"/>
          </w:tcPr>
          <w:p>
            <w:r>
              <w:t xml:space="preserve">test</w:t>
            </w:r>
          </w:p>
        </w:tc>
      </w:tr>
      <w:tr>
        <w:tc>
          <w:tcPr>
            <w:tcW w:type="dxa" w:w="400"/>
          </w:tcPr>
          <w:p>
            <w:r>
              <w:t xml:space="preserve">11</w:t>
            </w:r>
          </w:p>
        </w:tc>
        <w:tc>
          <w:tcPr>
            <w:tcW w:type="dxa" w:w="1200"/>
          </w:tcPr>
          <w:p>
            <w:r>
              <w:t xml:space="preserve">24/07/2026</w:t>
            </w:r>
          </w:p>
        </w:tc>
        <w:tc>
          <w:tcPr>
            <w:tcW w:type="dxa" w:w="1600"/>
          </w:tcPr>
          <w:p>
            <w:r>
              <w:t xml:space="preserve">Pioneer Tech Hub</w:t>
            </w:r>
          </w:p>
        </w:tc>
        <w:tc>
          <w:tcPr>
            <w:tcW w:type="dxa" w:w="3000"/>
          </w:tcPr>
          <w:p>
            <w:r>
              <w:t xml:space="preserve">Standby Battery / Charger</w:t>
            </w:r>
          </w:p>
        </w:tc>
        <w:tc>
          <w:tcPr>
            <w:tcW w:type="dxa" w:w="3160"/>
          </w:tcPr>
          <w:p>
            <w:r>
              <w:t xml:space="preserve">Re paint it</w:t>
            </w:r>
          </w:p>
        </w:tc>
      </w:tr>
      <w:tr>
        <w:tc>
          <w:tcPr>
            <w:tcW w:type="dxa" w:w="400"/>
          </w:tcPr>
          <w:p>
            <w:r>
              <w:t xml:space="preserve">12</w:t>
            </w:r>
          </w:p>
        </w:tc>
        <w:tc>
          <w:tcPr>
            <w:tcW w:type="dxa" w:w="1200"/>
          </w:tcPr>
          <w:p>
            <w:r>
              <w:t xml:space="preserve">24/07/2026</w:t>
            </w:r>
          </w:p>
        </w:tc>
        <w:tc>
          <w:tcPr>
            <w:tcW w:type="dxa" w:w="1600"/>
          </w:tcPr>
          <w:p>
            <w:r>
              <w:t xml:space="preserve">Pioneer Tech Hub</w:t>
            </w:r>
          </w:p>
        </w:tc>
        <w:tc>
          <w:tcPr>
            <w:tcW w:type="dxa" w:w="3000"/>
          </w:tcPr>
          <w:p>
            <w:r>
              <w:t xml:space="preserve">Fire Hosereel serviceable?</w:t>
            </w:r>
          </w:p>
        </w:tc>
        <w:tc>
          <w:tcPr>
            <w:tcW w:type="dxa" w:w="3160"/>
          </w:tcPr>
          <w:p>
            <w:r>
              <w:t xml:space="preserve">Engage a qualified fire alarm contractor to diagnose the fault, inspect the panel’s power supply, batteries, wiring, detection loops, and communication modules, and repair or replace defective components. Perform a complete functional test after rectification and document the results. Implement temporary monitoring measures until the system is restored.</w:t>
            </w:r>
          </w:p>
        </w:tc>
      </w:tr>
      <w:tr>
        <w:tc>
          <w:tcPr>
            <w:tcW w:type="dxa" w:w="400"/>
          </w:tcPr>
          <w:p>
            <w:r>
              <w:t xml:space="preserve">13</w:t>
            </w:r>
          </w:p>
        </w:tc>
        <w:tc>
          <w:tcPr>
            <w:tcW w:type="dxa" w:w="1200"/>
          </w:tcPr>
          <w:p>
            <w:r>
              <w:t xml:space="preserve">21/07/2026</w:t>
            </w:r>
          </w:p>
        </w:tc>
        <w:tc>
          <w:tcPr>
            <w:tcW w:type="dxa" w:w="1600"/>
          </w:tcPr>
          <w:p>
            <w:r>
              <w:t xml:space="preserve">Pioneer Tech Hub</w:t>
            </w:r>
          </w:p>
        </w:tc>
        <w:tc>
          <w:tcPr>
            <w:tcW w:type="dxa" w:w="3000"/>
          </w:tcPr>
          <w:p>
            <w:r>
              <w:t xml:space="preserve">Signboard / label</w:t>
            </w:r>
          </w:p>
        </w:tc>
        <w:tc>
          <w:tcPr>
            <w:tcW w:type="dxa" w:w="3160"/>
          </w:tcPr>
          <w:p>
            <w:r>
              <w:t xml:space="preserve">Pending rectification</w:t>
            </w:r>
          </w:p>
        </w:tc>
      </w:tr>
      <w:tr>
        <w:tc>
          <w:tcPr>
            <w:tcW w:type="dxa" w:w="400"/>
          </w:tcPr>
          <w:p>
            <w:r>
              <w:t xml:space="preserve">14</w:t>
            </w:r>
          </w:p>
        </w:tc>
        <w:tc>
          <w:tcPr>
            <w:tcW w:type="dxa" w:w="1200"/>
          </w:tcPr>
          <w:p>
            <w:r>
              <w:t xml:space="preserve">22/07/2026</w:t>
            </w:r>
          </w:p>
        </w:tc>
        <w:tc>
          <w:tcPr>
            <w:tcW w:type="dxa" w:w="1600"/>
          </w:tcPr>
          <w:p>
            <w:r>
              <w:t xml:space="preserve">Pioneer Tech Hub</w:t>
            </w:r>
          </w:p>
        </w:tc>
        <w:tc>
          <w:tcPr>
            <w:tcW w:type="dxa" w:w="3000"/>
          </w:tcPr>
          <w:p>
            <w:r>
              <w:t xml:space="preserve">Exit doors unlocked</w:t>
            </w:r>
          </w:p>
        </w:tc>
        <w:tc>
          <w:tcPr>
            <w:tcW w:type="dxa" w:w="3160"/>
          </w:tcPr>
          <w:p>
            <w:r>
              <w:t xml:space="preserve">Pending rectification</w:t>
            </w:r>
          </w:p>
        </w:tc>
      </w:tr>
      <w:tr>
        <w:tc>
          <w:tcPr>
            <w:tcW w:type="dxa" w:w="400"/>
          </w:tcPr>
          <w:p>
            <w:r>
              <w:t xml:space="preserve">15</w:t>
            </w:r>
          </w:p>
        </w:tc>
        <w:tc>
          <w:tcPr>
            <w:tcW w:type="dxa" w:w="1200"/>
          </w:tcPr>
          <w:p>
            <w:r>
              <w:t xml:space="preserve">01/07/2026</w:t>
            </w:r>
          </w:p>
        </w:tc>
        <w:tc>
          <w:tcPr>
            <w:tcW w:type="dxa" w:w="1600"/>
          </w:tcPr>
          <w:p>
            <w:r>
              <w:t xml:space="preserve">Pioneer Tech Hub</w:t>
            </w:r>
          </w:p>
        </w:tc>
        <w:tc>
          <w:tcPr>
            <w:tcW w:type="dxa" w:w="3000"/>
          </w:tcPr>
          <w:p>
            <w:r>
              <w:t xml:space="preserve">Valve at open position strapped &amp; locked</w:t>
            </w:r>
          </w:p>
        </w:tc>
        <w:tc>
          <w:tcPr>
            <w:tcW w:type="dxa" w:w="3160"/>
          </w:tcPr>
          <w:p>
            <w:r>
              <w:t xml:space="preserve">Replace straps and locks with proper labelling.</w:t>
            </w:r>
          </w:p>
        </w:tc>
      </w:tr>
      <w:tr>
        <w:tc>
          <w:tcPr>
            <w:tcW w:type="dxa" w:w="400"/>
          </w:tcPr>
          <w:p>
            <w:r>
              <w:t xml:space="preserve">16</w:t>
            </w:r>
          </w:p>
        </w:tc>
        <w:tc>
          <w:tcPr>
            <w:tcW w:type="dxa" w:w="1200"/>
          </w:tcPr>
          <w:p>
            <w:r>
              <w:t xml:space="preserve">01/07/2026</w:t>
            </w:r>
          </w:p>
        </w:tc>
        <w:tc>
          <w:tcPr>
            <w:tcW w:type="dxa" w:w="1600"/>
          </w:tcPr>
          <w:p>
            <w:r>
              <w:t xml:space="preserve">Pioneer Tech Hub</w:t>
            </w:r>
          </w:p>
        </w:tc>
        <w:tc>
          <w:tcPr>
            <w:tcW w:type="dxa" w:w="3000"/>
          </w:tcPr>
          <w:p>
            <w:r>
              <w:t xml:space="preserve">Signboard / label</w:t>
            </w:r>
          </w:p>
        </w:tc>
        <w:tc>
          <w:tcPr>
            <w:tcW w:type="dxa" w:w="3160"/>
          </w:tcPr>
          <w:p>
            <w:r>
              <w:t xml:space="preserve">Reinstate the missing labelling.</w:t>
            </w:r>
          </w:p>
        </w:tc>
      </w:tr>
      <w:tr>
        <w:tc>
          <w:tcPr>
            <w:tcW w:type="dxa" w:w="400"/>
          </w:tcPr>
          <w:p>
            <w:r>
              <w:t xml:space="preserve">17</w:t>
            </w:r>
          </w:p>
        </w:tc>
        <w:tc>
          <w:tcPr>
            <w:tcW w:type="dxa" w:w="1200"/>
          </w:tcPr>
          <w:p>
            <w:r>
              <w:t xml:space="preserve">10/06/2026</w:t>
            </w:r>
          </w:p>
        </w:tc>
        <w:tc>
          <w:tcPr>
            <w:tcW w:type="dxa" w:w="1600"/>
          </w:tcPr>
          <w:p>
            <w:r>
              <w:t xml:space="preserve">Pioneer Tech Hub</w:t>
            </w:r>
          </w:p>
        </w:tc>
        <w:tc>
          <w:tcPr>
            <w:tcW w:type="dxa" w:w="3000"/>
          </w:tcPr>
          <w:p>
            <w:r>
              <w:t xml:space="preserve">Obstruction</w:t>
            </w:r>
          </w:p>
        </w:tc>
        <w:tc>
          <w:tcPr>
            <w:tcW w:type="dxa" w:w="3160"/>
          </w:tcPr>
          <w:p>
            <w:r>
              <w:t xml:space="preserve">Remove obstruction and maintain clear access.</w:t>
            </w:r>
          </w:p>
        </w:tc>
      </w:tr>
      <w:tr>
        <w:tc>
          <w:tcPr>
            <w:tcW w:type="dxa" w:w="400"/>
          </w:tcPr>
          <w:p>
            <w:r>
              <w:t xml:space="preserve">18</w:t>
            </w:r>
          </w:p>
        </w:tc>
        <w:tc>
          <w:tcPr>
            <w:tcW w:type="dxa" w:w="1200"/>
          </w:tcPr>
          <w:p>
            <w:r>
              <w:t xml:space="preserve">10/06/2026</w:t>
            </w:r>
          </w:p>
        </w:tc>
        <w:tc>
          <w:tcPr>
            <w:tcW w:type="dxa" w:w="1600"/>
          </w:tcPr>
          <w:p>
            <w:r>
              <w:t xml:space="preserve">Pioneer Tech Hub</w:t>
            </w:r>
          </w:p>
        </w:tc>
        <w:tc>
          <w:tcPr>
            <w:tcW w:type="dxa" w:w="3000"/>
          </w:tcPr>
          <w:p>
            <w:r>
              <w:t xml:space="preserve">Obstruction along escape staircases / door</w:t>
            </w:r>
          </w:p>
        </w:tc>
        <w:tc>
          <w:tcPr>
            <w:tcW w:type="dxa" w:w="3160"/>
          </w:tcPr>
          <w:p>
            <w:r>
              <w:t xml:space="preserve">Relocate the bicycle, check and re-tag the hose reel, and reinstate or replace the loose cover.</w:t>
            </w:r>
          </w:p>
        </w:tc>
      </w:tr>
      <w:tr>
        <w:tc>
          <w:tcPr>
            <w:tcW w:type="dxa" w:w="400"/>
          </w:tcPr>
          <w:p>
            <w:r>
              <w:t xml:space="preserve">19</w:t>
            </w:r>
          </w:p>
        </w:tc>
        <w:tc>
          <w:tcPr>
            <w:tcW w:type="dxa" w:w="1200"/>
          </w:tcPr>
          <w:p>
            <w:r>
              <w:t xml:space="preserve">10/06/2026</w:t>
            </w:r>
          </w:p>
        </w:tc>
        <w:tc>
          <w:tcPr>
            <w:tcW w:type="dxa" w:w="1600"/>
          </w:tcPr>
          <w:p>
            <w:r>
              <w:t xml:space="preserve">Pioneer Tech Hub</w:t>
            </w:r>
          </w:p>
        </w:tc>
        <w:tc>
          <w:tcPr>
            <w:tcW w:type="dxa" w:w="3000"/>
          </w:tcPr>
          <w:p>
            <w:r>
              <w:t xml:space="preserve">Fireman switch</w:t>
            </w:r>
          </w:p>
        </w:tc>
        <w:tc>
          <w:tcPr>
            <w:tcW w:type="dxa" w:w="3160"/>
          </w:tcPr>
          <w:p>
            <w:r>
              <w:t xml:space="preserve">Label message buttons, place a hard copy message script at the PA panel, and conduct a PA system and speaker audit.</w:t>
            </w:r>
          </w:p>
        </w:tc>
      </w:tr>
      <w:tr>
        <w:tc>
          <w:tcPr>
            <w:tcW w:type="dxa" w:w="400"/>
          </w:tcPr>
          <w:p>
            <w:r>
              <w:t xml:space="preserve">20</w:t>
            </w:r>
          </w:p>
        </w:tc>
        <w:tc>
          <w:tcPr>
            <w:tcW w:type="dxa" w:w="1200"/>
          </w:tcPr>
          <w:p>
            <w:r>
              <w:t xml:space="preserve">10/06/2026</w:t>
            </w:r>
          </w:p>
        </w:tc>
        <w:tc>
          <w:tcPr>
            <w:tcW w:type="dxa" w:w="1600"/>
          </w:tcPr>
          <w:p>
            <w:r>
              <w:t xml:space="preserve">Pioneer Tech Hub</w:t>
            </w:r>
          </w:p>
        </w:tc>
        <w:tc>
          <w:tcPr>
            <w:tcW w:type="dxa" w:w="3000"/>
          </w:tcPr>
          <w:p>
            <w:r>
              <w:t xml:space="preserve">Valve at open position strapped &amp; locked</w:t>
            </w:r>
          </w:p>
        </w:tc>
        <w:tc>
          <w:tcPr>
            <w:tcW w:type="dxa" w:w="3160"/>
          </w:tcPr>
          <w:p>
            <w:r>
              <w:t xml:space="preserve">Replace straps and locks with proper labelling.</w:t>
            </w:r>
          </w:p>
        </w:tc>
      </w:tr>
      <w:tr>
        <w:tc>
          <w:tcPr>
            <w:tcW w:type="dxa" w:w="400"/>
          </w:tcPr>
          <w:p>
            <w:r>
              <w:t xml:space="preserve">21</w:t>
            </w:r>
          </w:p>
        </w:tc>
        <w:tc>
          <w:tcPr>
            <w:tcW w:type="dxa" w:w="1200"/>
          </w:tcPr>
          <w:p>
            <w:r>
              <w:t xml:space="preserve">10/06/2026</w:t>
            </w:r>
          </w:p>
        </w:tc>
        <w:tc>
          <w:tcPr>
            <w:tcW w:type="dxa" w:w="1600"/>
          </w:tcPr>
          <w:p>
            <w:r>
              <w:t xml:space="preserve">Pioneer Tech Hub</w:t>
            </w:r>
          </w:p>
        </w:tc>
        <w:tc>
          <w:tcPr>
            <w:tcW w:type="dxa" w:w="3000"/>
          </w:tcPr>
          <w:p>
            <w:r>
              <w:t xml:space="preserve">Signboard / label</w:t>
            </w:r>
          </w:p>
        </w:tc>
        <w:tc>
          <w:tcPr>
            <w:tcW w:type="dxa" w:w="3160"/>
          </w:tcPr>
          <w:p>
            <w:r>
              <w:t xml:space="preserve">Reinstate the missing labelling.</w:t>
            </w:r>
          </w:p>
        </w:tc>
      </w:tr>
      <w:tr>
        <w:tc>
          <w:tcPr>
            <w:tcW w:type="dxa" w:w="400"/>
          </w:tcPr>
          <w:p>
            <w:r>
              <w:t xml:space="preserve">22</w:t>
            </w:r>
          </w:p>
        </w:tc>
        <w:tc>
          <w:tcPr>
            <w:tcW w:type="dxa" w:w="1200"/>
          </w:tcPr>
          <w:p>
            <w:r>
              <w:t xml:space="preserve">26/06/2026</w:t>
            </w:r>
          </w:p>
        </w:tc>
        <w:tc>
          <w:tcPr>
            <w:tcW w:type="dxa" w:w="1600"/>
          </w:tcPr>
          <w:p>
            <w:r>
              <w:t xml:space="preserve">Pioneer Tech Hub</w:t>
            </w:r>
          </w:p>
        </w:tc>
        <w:tc>
          <w:tcPr>
            <w:tcW w:type="dxa" w:w="3000"/>
          </w:tcPr>
          <w:p>
            <w:r>
              <w:t xml:space="preserve">Main Fire Alarm Panel</w:t>
            </w:r>
          </w:p>
        </w:tc>
        <w:tc>
          <w:tcPr>
            <w:tcW w:type="dxa" w:w="3160"/>
          </w:tcPr>
          <w:p>
            <w:r>
              <w:t xml:space="preserve">Faulty</w:t>
            </w:r>
          </w:p>
        </w:tc>
      </w:tr>
      <w:tr>
        <w:tc>
          <w:tcPr>
            <w:tcW w:type="dxa" w:w="400"/>
          </w:tcPr>
          <w:p>
            <w:r>
              <w:t xml:space="preserve">23</w:t>
            </w:r>
          </w:p>
        </w:tc>
        <w:tc>
          <w:tcPr>
            <w:tcW w:type="dxa" w:w="1200"/>
          </w:tcPr>
          <w:p>
            <w:r>
              <w:t xml:space="preserve">24/07/2026</w:t>
            </w:r>
          </w:p>
        </w:tc>
        <w:tc>
          <w:tcPr>
            <w:tcW w:type="dxa" w:w="1600"/>
          </w:tcPr>
          <w:p>
            <w:r>
              <w:t xml:space="preserve">Pioneer Tech Hub</w:t>
            </w:r>
          </w:p>
        </w:tc>
        <w:tc>
          <w:tcPr>
            <w:tcW w:type="dxa" w:w="3000"/>
          </w:tcPr>
          <w:p>
            <w:r>
              <w:t xml:space="preserve">Pressure fan at staircases</w:t>
            </w:r>
          </w:p>
        </w:tc>
        <w:tc>
          <w:tcPr>
            <w:tcW w:type="dxa" w:w="3160"/>
          </w:tcPr>
          <w:p>
            <w:r>
              <w:t xml:space="preserve">X</w:t>
            </w:r>
          </w:p>
        </w:tc>
      </w:tr>
      <w:tr>
        <w:tc>
          <w:tcPr>
            <w:tcW w:type="dxa" w:w="400"/>
          </w:tcPr>
          <w:p>
            <w:r>
              <w:t xml:space="preserve">24</w:t>
            </w:r>
          </w:p>
        </w:tc>
        <w:tc>
          <w:tcPr>
            <w:tcW w:type="dxa" w:w="1200"/>
          </w:tcPr>
          <w:p>
            <w:r>
              <w:t xml:space="preserve">24/07/2026</w:t>
            </w:r>
          </w:p>
        </w:tc>
        <w:tc>
          <w:tcPr>
            <w:tcW w:type="dxa" w:w="1600"/>
          </w:tcPr>
          <w:p>
            <w:r>
              <w:t xml:space="preserve">Pioneer Tech Hub</w:t>
            </w:r>
          </w:p>
        </w:tc>
        <w:tc>
          <w:tcPr>
            <w:tcW w:type="dxa" w:w="3000"/>
          </w:tcPr>
          <w:p>
            <w:r>
              <w:t xml:space="preserve">Main Fire Alarm Panel</w:t>
            </w:r>
          </w:p>
        </w:tc>
        <w:tc>
          <w:tcPr>
            <w:tcW w:type="dxa" w:w="3160"/>
          </w:tcPr>
          <w:p>
            <w:r>
              <w:t xml:space="preserve">Faulty</w:t>
            </w:r>
          </w:p>
        </w:tc>
      </w:tr>
      <w:tr>
        <w:tc>
          <w:tcPr>
            <w:tcW w:type="dxa" w:w="400"/>
          </w:tcPr>
          <w:p>
            <w:r>
              <w:t xml:space="preserve">25</w:t>
            </w:r>
          </w:p>
        </w:tc>
        <w:tc>
          <w:tcPr>
            <w:tcW w:type="dxa" w:w="1200"/>
          </w:tcPr>
          <w:p>
            <w:r>
              <w:t xml:space="preserve">28/06/2026</w:t>
            </w:r>
          </w:p>
        </w:tc>
        <w:tc>
          <w:tcPr>
            <w:tcW w:type="dxa" w:w="1600"/>
          </w:tcPr>
          <w:p>
            <w:r>
              <w:t xml:space="preserve">Pioneer Tech Hub</w:t>
            </w:r>
          </w:p>
        </w:tc>
        <w:tc>
          <w:tcPr>
            <w:tcW w:type="dxa" w:w="3000"/>
          </w:tcPr>
          <w:p>
            <w:r>
              <w:t xml:space="preserve">Obstruction along escape staircases / door</w:t>
            </w:r>
          </w:p>
        </w:tc>
        <w:tc>
          <w:tcPr>
            <w:tcW w:type="dxa" w:w="3160"/>
          </w:tcPr>
          <w:p>
            <w:r>
              <w:t xml:space="preserve">Relocate the bicycle, check and re-tag the hose reel, and reinstate or replace the loose cover. </w:t>
            </w:r>
          </w:p>
        </w:tc>
      </w:tr>
      <w:tr>
        <w:tc>
          <w:tcPr>
            <w:tcW w:type="dxa" w:w="400"/>
          </w:tcPr>
          <w:p>
            <w:r>
              <w:t xml:space="preserve">26</w:t>
            </w:r>
          </w:p>
        </w:tc>
        <w:tc>
          <w:tcPr>
            <w:tcW w:type="dxa" w:w="1200"/>
          </w:tcPr>
          <w:p>
            <w:r>
              <w:t xml:space="preserve">05/06/2026</w:t>
            </w:r>
          </w:p>
        </w:tc>
        <w:tc>
          <w:tcPr>
            <w:tcW w:type="dxa" w:w="1600"/>
          </w:tcPr>
          <w:p>
            <w:r>
              <w:t xml:space="preserve">Pioneer Tech Hub</w:t>
            </w:r>
          </w:p>
        </w:tc>
        <w:tc>
          <w:tcPr>
            <w:tcW w:type="dxa" w:w="3000"/>
          </w:tcPr>
          <w:p>
            <w:r>
              <w:t xml:space="preserve">Test1</w:t>
            </w:r>
          </w:p>
        </w:tc>
        <w:tc>
          <w:tcPr>
            <w:tcW w:type="dxa" w:w="3160"/>
          </w:tcPr>
          <w:p>
            <w:r>
              <w:t xml:space="preserve">Test1</w:t>
            </w:r>
          </w:p>
        </w:tc>
      </w:tr>
      <w:tr>
        <w:tc>
          <w:tcPr>
            <w:tcW w:type="dxa" w:w="400"/>
          </w:tcPr>
          <w:p>
            <w:r>
              <w:t xml:space="preserve">27</w:t>
            </w:r>
          </w:p>
        </w:tc>
        <w:tc>
          <w:tcPr>
            <w:tcW w:type="dxa" w:w="1200"/>
          </w:tcPr>
          <w:p>
            <w:r>
              <w:t xml:space="preserve">12/01/2026</w:t>
            </w:r>
          </w:p>
        </w:tc>
        <w:tc>
          <w:tcPr>
            <w:tcW w:type="dxa" w:w="1600"/>
          </w:tcPr>
          <w:p>
            <w:r>
              <w:t xml:space="preserve">Pioneer Tech Hub</w:t>
            </w:r>
          </w:p>
        </w:tc>
        <w:tc>
          <w:tcPr>
            <w:tcW w:type="dxa" w:w="3000"/>
          </w:tcPr>
          <w:p>
            <w:r>
              <w:t xml:space="preserve">Zone indicator lamp dim</w:t>
            </w:r>
          </w:p>
        </w:tc>
        <w:tc>
          <w:tcPr>
            <w:tcW w:type="dxa" w:w="3160"/>
          </w:tcPr>
          <w:p>
            <w:r>
              <w:t xml:space="preserve">Replace the indicator lamp and function-test the panel.</w:t>
            </w:r>
          </w:p>
        </w:tc>
      </w:tr>
      <w:tr>
        <w:tc>
          <w:tcPr>
            <w:tcW w:type="dxa" w:w="400"/>
          </w:tcPr>
          <w:p>
            <w:r>
              <w:t xml:space="preserve">28</w:t>
            </w:r>
          </w:p>
        </w:tc>
        <w:tc>
          <w:tcPr>
            <w:tcW w:type="dxa" w:w="1200"/>
          </w:tcPr>
          <w:p>
            <w:r>
              <w:t xml:space="preserve">26/01/2026</w:t>
            </w:r>
          </w:p>
        </w:tc>
        <w:tc>
          <w:tcPr>
            <w:tcW w:type="dxa" w:w="1600"/>
          </w:tcPr>
          <w:p>
            <w:r>
              <w:t xml:space="preserve">Pioneer Tech Hub</w:t>
            </w:r>
          </w:p>
        </w:tc>
        <w:tc>
          <w:tcPr>
            <w:tcW w:type="dxa" w:w="3000"/>
          </w:tcPr>
          <w:p>
            <w:r>
              <w:t xml:space="preserve">Hose reel access obstructed</w:t>
            </w:r>
          </w:p>
        </w:tc>
        <w:tc>
          <w:tcPr>
            <w:tcW w:type="dxa" w:w="3160"/>
          </w:tcPr>
          <w:p>
            <w:r>
              <w:t xml:space="preserve">Remove cartons and mark the keep-clear area.</w:t>
            </w:r>
          </w:p>
        </w:tc>
      </w:tr>
      <w:tr>
        <w:tc>
          <w:tcPr>
            <w:tcW w:type="dxa" w:w="400"/>
          </w:tcPr>
          <w:p>
            <w:r>
              <w:t xml:space="preserve">29</w:t>
            </w:r>
          </w:p>
        </w:tc>
        <w:tc>
          <w:tcPr>
            <w:tcW w:type="dxa" w:w="1200"/>
          </w:tcPr>
          <w:p>
            <w:r>
              <w:t xml:space="preserve">09/02/2026</w:t>
            </w:r>
          </w:p>
        </w:tc>
        <w:tc>
          <w:tcPr>
            <w:tcW w:type="dxa" w:w="1600"/>
          </w:tcPr>
          <w:p>
            <w:r>
              <w:t xml:space="preserve">Pioneer Tech Hub</w:t>
            </w:r>
          </w:p>
        </w:tc>
        <w:tc>
          <w:tcPr>
            <w:tcW w:type="dxa" w:w="3000"/>
          </w:tcPr>
          <w:p>
            <w:r>
              <w:t xml:space="preserve">Extinguisher partially obstructed</w:t>
            </w:r>
          </w:p>
        </w:tc>
        <w:tc>
          <w:tcPr>
            <w:tcW w:type="dxa" w:w="3160"/>
          </w:tcPr>
          <w:p>
            <w:r>
              <w:t xml:space="preserve">Relocate the display and restore clear access.</w:t>
            </w:r>
          </w:p>
        </w:tc>
      </w:tr>
      <w:tr>
        <w:tc>
          <w:tcPr>
            <w:tcW w:type="dxa" w:w="400"/>
          </w:tcPr>
          <w:p>
            <w:r>
              <w:t xml:space="preserve">30</w:t>
            </w:r>
          </w:p>
        </w:tc>
        <w:tc>
          <w:tcPr>
            <w:tcW w:type="dxa" w:w="1200"/>
          </w:tcPr>
          <w:p>
            <w:r>
              <w:t xml:space="preserve">23/02/2026</w:t>
            </w:r>
          </w:p>
        </w:tc>
        <w:tc>
          <w:tcPr>
            <w:tcW w:type="dxa" w:w="1600"/>
          </w:tcPr>
          <w:p>
            <w:r>
              <w:t xml:space="preserve">Pioneer Tech Hub</w:t>
            </w:r>
          </w:p>
        </w:tc>
        <w:tc>
          <w:tcPr>
            <w:tcW w:type="dxa" w:w="3000"/>
          </w:tcPr>
          <w:p>
            <w:r>
              <w:t xml:space="preserve">Escape route obstruction</w:t>
            </w:r>
          </w:p>
        </w:tc>
        <w:tc>
          <w:tcPr>
            <w:tcW w:type="dxa" w:w="3160"/>
          </w:tcPr>
          <w:p>
            <w:r>
              <w:t xml:space="preserve">Remove stored items and brief the tenant.</w:t>
            </w:r>
          </w:p>
        </w:tc>
      </w:tr>
      <w:tr>
        <w:tc>
          <w:tcPr>
            <w:tcW w:type="dxa" w:w="400"/>
          </w:tcPr>
          <w:p>
            <w:r>
              <w:t xml:space="preserve">31</w:t>
            </w:r>
          </w:p>
        </w:tc>
        <w:tc>
          <w:tcPr>
            <w:tcW w:type="dxa" w:w="1200"/>
          </w:tcPr>
          <w:p>
            <w:r>
              <w:t xml:space="preserve">09/03/2026</w:t>
            </w:r>
          </w:p>
        </w:tc>
        <w:tc>
          <w:tcPr>
            <w:tcW w:type="dxa" w:w="1600"/>
          </w:tcPr>
          <w:p>
            <w:r>
              <w:t xml:space="preserve">Pioneer Tech Hub</w:t>
            </w:r>
          </w:p>
        </w:tc>
        <w:tc>
          <w:tcPr>
            <w:tcW w:type="dxa" w:w="3000"/>
          </w:tcPr>
          <w:p>
            <w:r>
              <w:t xml:space="preserve">Exit light not illuminated</w:t>
            </w:r>
          </w:p>
        </w:tc>
        <w:tc>
          <w:tcPr>
            <w:tcW w:type="dxa" w:w="3160"/>
          </w:tcPr>
          <w:p>
            <w:r>
              <w:t xml:space="preserve">Replace the battery pack and retest the fitting.</w:t>
            </w:r>
          </w:p>
        </w:tc>
      </w:tr>
      <w:tr>
        <w:tc>
          <w:tcPr>
            <w:tcW w:type="dxa" w:w="400"/>
          </w:tcPr>
          <w:p>
            <w:r>
              <w:t xml:space="preserve">32</w:t>
            </w:r>
          </w:p>
        </w:tc>
        <w:tc>
          <w:tcPr>
            <w:tcW w:type="dxa" w:w="1200"/>
          </w:tcPr>
          <w:p>
            <w:r>
              <w:t xml:space="preserve">23/03/2026</w:t>
            </w:r>
          </w:p>
        </w:tc>
        <w:tc>
          <w:tcPr>
            <w:tcW w:type="dxa" w:w="1600"/>
          </w:tcPr>
          <w:p>
            <w:r>
              <w:t xml:space="preserve">Pioneer Tech Hub</w:t>
            </w:r>
          </w:p>
        </w:tc>
        <w:tc>
          <w:tcPr>
            <w:tcW w:type="dxa" w:w="3000"/>
          </w:tcPr>
          <w:p>
            <w:r>
              <w:t xml:space="preserve">Sprinkler valve strap worn</w:t>
            </w:r>
          </w:p>
        </w:tc>
        <w:tc>
          <w:tcPr>
            <w:tcW w:type="dxa" w:w="3160"/>
          </w:tcPr>
          <w:p>
            <w:r>
              <w:t xml:space="preserve">Install a new labelled strap and lock.</w:t>
            </w:r>
          </w:p>
        </w:tc>
      </w:tr>
      <w:tr>
        <w:tc>
          <w:tcPr>
            <w:tcW w:type="dxa" w:w="400"/>
          </w:tcPr>
          <w:p>
            <w:r>
              <w:t xml:space="preserve">33</w:t>
            </w:r>
          </w:p>
        </w:tc>
        <w:tc>
          <w:tcPr>
            <w:tcW w:type="dxa" w:w="1200"/>
          </w:tcPr>
          <w:p>
            <w:r>
              <w:t xml:space="preserve">13/04/2026</w:t>
            </w:r>
          </w:p>
        </w:tc>
        <w:tc>
          <w:tcPr>
            <w:tcW w:type="dxa" w:w="1600"/>
          </w:tcPr>
          <w:p>
            <w:r>
              <w:t xml:space="preserve">Pioneer Tech Hub</w:t>
            </w:r>
          </w:p>
        </w:tc>
        <w:tc>
          <w:tcPr>
            <w:tcW w:type="dxa" w:w="3000"/>
          </w:tcPr>
          <w:p>
            <w:r>
              <w:t xml:space="preserve">Control valve label faded</w:t>
            </w:r>
          </w:p>
        </w:tc>
        <w:tc>
          <w:tcPr>
            <w:tcW w:type="dxa" w:w="3160"/>
          </w:tcPr>
          <w:p>
            <w:r>
              <w:t xml:space="preserve">Install a new permanent identification label.</w:t>
            </w:r>
          </w:p>
        </w:tc>
      </w:tr>
      <w:tr>
        <w:tc>
          <w:tcPr>
            <w:tcW w:type="dxa" w:w="400"/>
          </w:tcPr>
          <w:p>
            <w:r>
              <w:t xml:space="preserve">34</w:t>
            </w:r>
          </w:p>
        </w:tc>
        <w:tc>
          <w:tcPr>
            <w:tcW w:type="dxa" w:w="1200"/>
          </w:tcPr>
          <w:p>
            <w:r>
              <w:t xml:space="preserve">27/04/2026</w:t>
            </w:r>
          </w:p>
        </w:tc>
        <w:tc>
          <w:tcPr>
            <w:tcW w:type="dxa" w:w="1600"/>
          </w:tcPr>
          <w:p>
            <w:r>
              <w:t xml:space="preserve">Pioneer Tech Hub</w:t>
            </w:r>
          </w:p>
        </w:tc>
        <w:tc>
          <w:tcPr>
            <w:tcW w:type="dxa" w:w="3000"/>
          </w:tcPr>
          <w:p>
            <w:r>
              <w:t xml:space="preserve">Dry riser inlet paint faded</w:t>
            </w:r>
          </w:p>
        </w:tc>
        <w:tc>
          <w:tcPr>
            <w:tcW w:type="dxa" w:w="3160"/>
          </w:tcPr>
          <w:p>
            <w:r>
              <w:t xml:space="preserve">Clean and repaint the breeching inlet.</w:t>
            </w:r>
          </w:p>
        </w:tc>
      </w:tr>
      <w:tr>
        <w:tc>
          <w:tcPr>
            <w:tcW w:type="dxa" w:w="400"/>
          </w:tcPr>
          <w:p>
            <w:r>
              <w:t xml:space="preserve">35</w:t>
            </w:r>
          </w:p>
        </w:tc>
        <w:tc>
          <w:tcPr>
            <w:tcW w:type="dxa" w:w="1200"/>
          </w:tcPr>
          <w:p>
            <w:r>
              <w:t xml:space="preserve">18/05/2026</w:t>
            </w:r>
          </w:p>
        </w:tc>
        <w:tc>
          <w:tcPr>
            <w:tcW w:type="dxa" w:w="1600"/>
          </w:tcPr>
          <w:p>
            <w:r>
              <w:t xml:space="preserve">Pioneer Tech Hub</w:t>
            </w:r>
          </w:p>
        </w:tc>
        <w:tc>
          <w:tcPr>
            <w:tcW w:type="dxa" w:w="3000"/>
          </w:tcPr>
          <w:p>
            <w:r>
              <w:t xml:space="preserve">Access route encroachment</w:t>
            </w:r>
          </w:p>
        </w:tc>
        <w:tc>
          <w:tcPr>
            <w:tcW w:type="dxa" w:w="3160"/>
          </w:tcPr>
          <w:p>
            <w:r>
              <w:t xml:space="preserve">Remove the items and reinforce the no-storage rule.</w:t>
            </w:r>
          </w:p>
        </w:tc>
      </w:tr>
    </w:tbl>
    <w:p/>
    <w:p/>
    <w:p>
      <w:pPr>
        <w:spacing w:after="100" w:before="200"/>
      </w:pPr>
      <w:r>
        <w:rPr>
          <w:b/>
          <w:bCs/>
          <w:sz w:val="24"/>
          <w:szCs w:val="24"/>
          <w:u w:val="single"/>
        </w:rPr>
        <w:t xml:space="preserve">SCHEDULE OF FIRE SAFETY ACTIVITIES FOR 2027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shd w:fill="1A5276" w:color="FFFFFF"/>
          </w:tcPr>
          <w:p>
            <w:r>
              <w:rPr>
                <w:b/>
                <w:bCs/>
                <w:color w:val="FFFFFF"/>
                <w:sz w:val="18"/>
                <w:szCs w:val="18"/>
              </w:rPr>
              <w:t xml:space="preserve">S/N</w:t>
            </w:r>
          </w:p>
        </w:tc>
        <w:tc>
          <w:tcPr>
            <w:tcW w:type="dxa" w:w="1200"/>
            <w:shd w:fill="1A5276" w:color="FFFFFF"/>
          </w:tcPr>
          <w:p>
            <w:r>
              <w:rPr>
                <w:b/>
                <w:bCs/>
                <w:color w:val="FFFFFF"/>
                <w:sz w:val="18"/>
                <w:szCs w:val="18"/>
              </w:rPr>
              <w:t xml:space="preserve">From</w:t>
            </w:r>
          </w:p>
        </w:tc>
        <w:tc>
          <w:tcPr>
            <w:tcW w:type="dxa" w:w="1200"/>
            <w:shd w:fill="1A5276" w:color="FFFFFF"/>
          </w:tcPr>
          <w:p>
            <w:r>
              <w:rPr>
                <w:b/>
                <w:bCs/>
                <w:color w:val="FFFFFF"/>
                <w:sz w:val="18"/>
                <w:szCs w:val="18"/>
              </w:rPr>
              <w:t xml:space="preserve">To</w:t>
            </w:r>
          </w:p>
        </w:tc>
        <w:tc>
          <w:tcPr>
            <w:tcW w:type="dxa" w:w="6560"/>
            <w:shd w:fill="1A5276" w:color="FFFFFF"/>
          </w:tcPr>
          <w:p>
            <w:r>
              <w:rPr>
                <w:b/>
                <w:bCs/>
                <w:color w:val="FFFFFF"/>
                <w:sz w:val="18"/>
                <w:szCs w:val="18"/>
              </w:rPr>
              <w:t xml:space="preserve">Brief Description of Activity</w:t>
            </w:r>
          </w:p>
        </w:tc>
      </w:tr>
      <w:tr>
        <w:tc>
          <w:tcPr>
            <w:tcW w:type="dxa" w:w="400"/>
          </w:tcPr>
          <w:p>
            <w:r>
              <w:t xml:space="preserve">1</w:t>
            </w:r>
          </w:p>
        </w:tc>
        <w:tc>
          <w:tcPr>
            <w:tcW w:type="dxa" w:w="1200"/>
          </w:tcPr>
          <w:p>
            <w:r>
              <w:t xml:space="preserve">Jan 2027</w:t>
            </w:r>
          </w:p>
        </w:tc>
        <w:tc>
          <w:tcPr>
            <w:tcW w:type="dxa" w:w="1200"/>
          </w:tcPr>
          <w:p>
            <w:r>
              <w:t xml:space="preserve">Dec 2027</w:t>
            </w:r>
          </w:p>
        </w:tc>
        <w:tc>
          <w:tcPr>
            <w:tcW w:type="dxa" w:w="6560"/>
          </w:tcPr>
          <w:p>
            <w:r>
              <w:t xml:space="preserve">Monthly on-site fire safety inspections</w:t>
            </w:r>
          </w:p>
        </w:tc>
      </w:tr>
      <w:tr>
        <w:tc>
          <w:tcPr>
            <w:tcW w:type="dxa" w:w="400"/>
          </w:tcPr>
          <w:p>
            <w:r>
              <w:t xml:space="preserve">2</w:t>
            </w:r>
          </w:p>
        </w:tc>
        <w:tc>
          <w:tcPr>
            <w:tcW w:type="dxa" w:w="1200"/>
          </w:tcPr>
          <w:p>
            <w:r>
              <w:t xml:space="preserve">Apr 2027</w:t>
            </w:r>
          </w:p>
        </w:tc>
        <w:tc>
          <w:tcPr>
            <w:tcW w:type="dxa" w:w="1200"/>
          </w:tcPr>
          <w:p>
            <w:r>
              <w:t xml:space="preserve">Apr 2027</w:t>
            </w:r>
          </w:p>
        </w:tc>
        <w:tc>
          <w:tcPr>
            <w:tcW w:type="dxa" w:w="6560"/>
          </w:tcPr>
          <w:p>
            <w:r>
              <w:t xml:space="preserve">Fire Warden Briefing / Table-Top Exercise</w:t>
            </w:r>
          </w:p>
        </w:tc>
      </w:tr>
      <w:tr>
        <w:tc>
          <w:tcPr>
            <w:tcW w:type="dxa" w:w="400"/>
          </w:tcPr>
          <w:p>
            <w:r>
              <w:t xml:space="preserve">3</w:t>
            </w:r>
          </w:p>
        </w:tc>
        <w:tc>
          <w:tcPr>
            <w:tcW w:type="dxa" w:w="1200"/>
          </w:tcPr>
          <w:p>
            <w:r>
              <w:t xml:space="preserve">May 2027</w:t>
            </w:r>
          </w:p>
        </w:tc>
        <w:tc>
          <w:tcPr>
            <w:tcW w:type="dxa" w:w="1200"/>
          </w:tcPr>
          <w:p>
            <w:r>
              <w:t xml:space="preserve">May 2027</w:t>
            </w:r>
          </w:p>
        </w:tc>
        <w:tc>
          <w:tcPr>
            <w:tcW w:type="dxa" w:w="6560"/>
          </w:tcPr>
          <w:p>
            <w:r>
              <w:t xml:space="preserve">Fire Evacuation Drill (1st)</w:t>
            </w:r>
          </w:p>
        </w:tc>
      </w:tr>
      <w:tr>
        <w:tc>
          <w:tcPr>
            <w:tcW w:type="dxa" w:w="400"/>
          </w:tcPr>
          <w:p>
            <w:r>
              <w:t xml:space="preserve">4</w:t>
            </w:r>
          </w:p>
        </w:tc>
        <w:tc>
          <w:tcPr>
            <w:tcW w:type="dxa" w:w="1200"/>
          </w:tcPr>
          <w:p>
            <w:r>
              <w:t xml:space="preserve">Aug 2027</w:t>
            </w:r>
          </w:p>
        </w:tc>
        <w:tc>
          <w:tcPr>
            <w:tcW w:type="dxa" w:w="1200"/>
          </w:tcPr>
          <w:p>
            <w:r>
              <w:t xml:space="preserve">Aug 2027</w:t>
            </w:r>
          </w:p>
        </w:tc>
        <w:tc>
          <w:tcPr>
            <w:tcW w:type="dxa" w:w="6560"/>
          </w:tcPr>
          <w:p>
            <w:r>
              <w:t xml:space="preserve">Fire Safety Equipment Servicing Review</w:t>
            </w:r>
          </w:p>
        </w:tc>
      </w:tr>
      <w:tr>
        <w:tc>
          <w:tcPr>
            <w:tcW w:type="dxa" w:w="400"/>
          </w:tcPr>
          <w:p>
            <w:r>
              <w:t xml:space="preserve">5</w:t>
            </w:r>
          </w:p>
        </w:tc>
        <w:tc>
          <w:tcPr>
            <w:tcW w:type="dxa" w:w="1200"/>
          </w:tcPr>
          <w:p>
            <w:r>
              <w:t xml:space="preserve">Sep 2027</w:t>
            </w:r>
          </w:p>
        </w:tc>
        <w:tc>
          <w:tcPr>
            <w:tcW w:type="dxa" w:w="1200"/>
          </w:tcPr>
          <w:p>
            <w:r>
              <w:t xml:space="preserve">Sep 2027</w:t>
            </w:r>
          </w:p>
        </w:tc>
        <w:tc>
          <w:tcPr>
            <w:tcW w:type="dxa" w:w="6560"/>
          </w:tcPr>
          <w:p>
            <w:r>
              <w:t xml:space="preserve">Basic Fire Fighting Hands-on Training</w:t>
            </w:r>
          </w:p>
        </w:tc>
      </w:tr>
      <w:tr>
        <w:tc>
          <w:tcPr>
            <w:tcW w:type="dxa" w:w="400"/>
          </w:tcPr>
          <w:p>
            <w:r>
              <w:t xml:space="preserve">6</w:t>
            </w:r>
          </w:p>
        </w:tc>
        <w:tc>
          <w:tcPr>
            <w:tcW w:type="dxa" w:w="1200"/>
          </w:tcPr>
          <w:p>
            <w:r>
              <w:t xml:space="preserve">Nov 2027</w:t>
            </w:r>
          </w:p>
        </w:tc>
        <w:tc>
          <w:tcPr>
            <w:tcW w:type="dxa" w:w="1200"/>
          </w:tcPr>
          <w:p>
            <w:r>
              <w:t xml:space="preserve">Nov 2027</w:t>
            </w:r>
          </w:p>
        </w:tc>
        <w:tc>
          <w:tcPr>
            <w:tcW w:type="dxa" w:w="6560"/>
          </w:tcPr>
          <w:p>
            <w:r>
              <w:t xml:space="preserve">Fire Evacuation Drill (2nd)</w:t>
            </w:r>
          </w:p>
        </w:tc>
      </w:tr>
    </w:tbl>
    <w:p/>
    <w:p/>
    <w:p>
      <w:pPr>
        <w:spacing w:after="100" w:before="200"/>
      </w:pPr>
      <w:r>
        <w:rPr>
          <w:b/>
          <w:bCs/>
          <w:sz w:val="24"/>
          <w:szCs w:val="24"/>
          <w:u w:val="single"/>
        </w:rPr>
        <w:t xml:space="preserve">MATTERS ARISING FROM PREVIOUS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
            <w:shd w:fill="1A5276" w:color="FFFFFF"/>
          </w:tcPr>
          <w:p>
            <w:r>
              <w:rPr>
                <w:b/>
                <w:bCs/>
                <w:color w:val="FFFFFF"/>
                <w:sz w:val="18"/>
                <w:szCs w:val="18"/>
              </w:rPr>
              <w:t xml:space="preserve">S/N</w:t>
            </w:r>
          </w:p>
        </w:tc>
        <w:tc>
          <w:tcPr>
            <w:tcW w:type="dxa" w:w="4000"/>
            <w:shd w:fill="1A5276" w:color="FFFFFF"/>
          </w:tcPr>
          <w:p>
            <w:r>
              <w:rPr>
                <w:b/>
                <w:bCs/>
                <w:color w:val="FFFFFF"/>
                <w:sz w:val="18"/>
                <w:szCs w:val="18"/>
              </w:rPr>
              <w:t xml:space="preserve">Issue(s)</w:t>
            </w:r>
          </w:p>
        </w:tc>
        <w:tc>
          <w:tcPr>
            <w:tcW w:type="dxa" w:w="4960"/>
            <w:shd w:fill="1A5276" w:color="FFFFFF"/>
          </w:tcPr>
          <w:p>
            <w:r>
              <w:rPr>
                <w:b/>
                <w:bCs/>
                <w:color w:val="FFFFFF"/>
                <w:sz w:val="18"/>
                <w:szCs w:val="18"/>
              </w:rPr>
              <w:t xml:space="preserve">Action(s) Taken</w:t>
            </w:r>
          </w:p>
        </w:tc>
      </w:tr>
      <w:tr>
        <w:tc>
          <w:tcPr>
            <w:tcW w:type="dxa" w:w="400"/>
          </w:tcPr>
          <w:p>
            <w:r>
              <w:t xml:space="preserve">1</w:t>
            </w:r>
          </w:p>
        </w:tc>
        <w:tc>
          <w:tcPr>
            <w:tcW w:type="dxa" w:w="4000"/>
          </w:tcPr>
          <w:p>
            <w:r>
              <w:t xml:space="preserve">Main Supply Indicator</w:t>
            </w:r>
          </w:p>
        </w:tc>
        <w:tc>
          <w:tcPr>
            <w:tcW w:type="dxa" w:w="4960"/>
          </w:tcPr>
          <w:p>
            <w:r>
              <w:t xml:space="preserve">Pending rectification — follow-up in progress</w:t>
            </w:r>
          </w:p>
        </w:tc>
      </w:tr>
      <w:tr>
        <w:tc>
          <w:tcPr>
            <w:tcW w:type="dxa" w:w="400"/>
          </w:tcPr>
          <w:p>
            <w:r>
              <w:t xml:space="preserve">2</w:t>
            </w:r>
          </w:p>
        </w:tc>
        <w:tc>
          <w:tcPr>
            <w:tcW w:type="dxa" w:w="4000"/>
          </w:tcPr>
          <w:p>
            <w:r>
              <w:t xml:space="preserve">Obstruction</w:t>
            </w:r>
          </w:p>
        </w:tc>
        <w:tc>
          <w:tcPr>
            <w:tcW w:type="dxa" w:w="4960"/>
          </w:tcPr>
          <w:p>
            <w:r>
              <w:t xml:space="preserve">Remove obstruction and maintain clear access.</w:t>
            </w:r>
          </w:p>
        </w:tc>
      </w:tr>
      <w:tr>
        <w:tc>
          <w:tcPr>
            <w:tcW w:type="dxa" w:w="400"/>
          </w:tcPr>
          <w:p>
            <w:r>
              <w:t xml:space="preserve">3</w:t>
            </w:r>
          </w:p>
        </w:tc>
        <w:tc>
          <w:tcPr>
            <w:tcW w:type="dxa" w:w="4000"/>
          </w:tcPr>
          <w:p>
            <w:r>
              <w:t xml:space="preserve">Obstruction along escape staircases / door</w:t>
            </w:r>
          </w:p>
        </w:tc>
        <w:tc>
          <w:tcPr>
            <w:tcW w:type="dxa" w:w="4960"/>
          </w:tcPr>
          <w:p>
            <w:r>
              <w:t xml:space="preserve">Relocate the bicycle, check and re-tag the hose reel, and reinstate or replace the loose cover.</w:t>
            </w:r>
          </w:p>
        </w:tc>
      </w:tr>
      <w:tr>
        <w:tc>
          <w:tcPr>
            <w:tcW w:type="dxa" w:w="400"/>
          </w:tcPr>
          <w:p>
            <w:r>
              <w:t xml:space="preserve">4</w:t>
            </w:r>
          </w:p>
        </w:tc>
        <w:tc>
          <w:tcPr>
            <w:tcW w:type="dxa" w:w="4000"/>
          </w:tcPr>
          <w:p>
            <w:r>
              <w:t xml:space="preserve">Fireman switch</w:t>
            </w:r>
          </w:p>
        </w:tc>
        <w:tc>
          <w:tcPr>
            <w:tcW w:type="dxa" w:w="4960"/>
          </w:tcPr>
          <w:p>
            <w:r>
              <w:t xml:space="preserve">Label message buttons, place a hard copy message script at the PA panel, and conduct a PA system and speaker audit.</w:t>
            </w:r>
          </w:p>
        </w:tc>
      </w:tr>
      <w:tr>
        <w:tc>
          <w:tcPr>
            <w:tcW w:type="dxa" w:w="400"/>
          </w:tcPr>
          <w:p>
            <w:r>
              <w:t xml:space="preserve">5</w:t>
            </w:r>
          </w:p>
        </w:tc>
        <w:tc>
          <w:tcPr>
            <w:tcW w:type="dxa" w:w="4000"/>
          </w:tcPr>
          <w:p>
            <w:r>
              <w:t xml:space="preserve">Main Fire Alarm Panel</w:t>
            </w:r>
          </w:p>
        </w:tc>
        <w:tc>
          <w:tcPr>
            <w:tcW w:type="dxa" w:w="4960"/>
          </w:tcPr>
          <w:p>
            <w:r>
              <w:t xml:space="preserve">Engage a qualified fire alarm contractor to diagnose the fault, inspect the panel’s power supply, batteries, wiring, detection loops, and communication modules, and repair or replace defective components. Perform a complete functional test after rectification and document the results. Implement temporary monitoring measures until the system is restored.</w:t>
            </w:r>
          </w:p>
        </w:tc>
      </w:tr>
      <w:tr>
        <w:tc>
          <w:tcPr>
            <w:tcW w:type="dxa" w:w="400"/>
          </w:tcPr>
          <w:p>
            <w:r>
              <w:t xml:space="preserve">6</w:t>
            </w:r>
          </w:p>
        </w:tc>
        <w:tc>
          <w:tcPr>
            <w:tcW w:type="dxa" w:w="4000"/>
          </w:tcPr>
          <w:p>
            <w:r>
              <w:t xml:space="preserve">Zone Indicators</w:t>
            </w:r>
          </w:p>
        </w:tc>
        <w:tc>
          <w:tcPr>
            <w:tcW w:type="dxa" w:w="4960"/>
          </w:tcPr>
          <w:p>
            <w:r>
              <w:t xml:space="preserve">test</w:t>
            </w:r>
          </w:p>
        </w:tc>
      </w:tr>
      <w:tr>
        <w:tc>
          <w:tcPr>
            <w:tcW w:type="dxa" w:w="400"/>
          </w:tcPr>
          <w:p>
            <w:r>
              <w:t xml:space="preserve">7</w:t>
            </w:r>
          </w:p>
        </w:tc>
        <w:tc>
          <w:tcPr>
            <w:tcW w:type="dxa" w:w="4000"/>
          </w:tcPr>
          <w:p>
            <w:r>
              <w:t xml:space="preserve">Standby Battery / Charger</w:t>
            </w:r>
          </w:p>
        </w:tc>
        <w:tc>
          <w:tcPr>
            <w:tcW w:type="dxa" w:w="4960"/>
          </w:tcPr>
          <w:p>
            <w:r>
              <w:t xml:space="preserve">Re paint it</w:t>
            </w:r>
          </w:p>
        </w:tc>
      </w:tr>
      <w:tr>
        <w:tc>
          <w:tcPr>
            <w:tcW w:type="dxa" w:w="400"/>
          </w:tcPr>
          <w:p>
            <w:r>
              <w:t xml:space="preserve">8</w:t>
            </w:r>
          </w:p>
        </w:tc>
        <w:tc>
          <w:tcPr>
            <w:tcW w:type="dxa" w:w="4000"/>
          </w:tcPr>
          <w:p>
            <w:r>
              <w:t xml:space="preserve">Signboard / label</w:t>
            </w:r>
          </w:p>
        </w:tc>
        <w:tc>
          <w:tcPr>
            <w:tcW w:type="dxa" w:w="4960"/>
          </w:tcPr>
          <w:p>
            <w:r>
              <w:t xml:space="preserve">Pending rectification — follow-up in progress</w:t>
            </w:r>
          </w:p>
        </w:tc>
      </w:tr>
      <w:tr>
        <w:tc>
          <w:tcPr>
            <w:tcW w:type="dxa" w:w="400"/>
          </w:tcPr>
          <w:p>
            <w:r>
              <w:t xml:space="preserve">9</w:t>
            </w:r>
          </w:p>
        </w:tc>
        <w:tc>
          <w:tcPr>
            <w:tcW w:type="dxa" w:w="4000"/>
          </w:tcPr>
          <w:p>
            <w:r>
              <w:t xml:space="preserve">Exit doors unlocked</w:t>
            </w:r>
          </w:p>
        </w:tc>
        <w:tc>
          <w:tcPr>
            <w:tcW w:type="dxa" w:w="4960"/>
          </w:tcPr>
          <w:p>
            <w:r>
              <w:t xml:space="preserve">Pending rectification — follow-up in progress</w:t>
            </w:r>
          </w:p>
        </w:tc>
      </w:tr>
      <w:tr>
        <w:tc>
          <w:tcPr>
            <w:tcW w:type="dxa" w:w="400"/>
          </w:tcPr>
          <w:p>
            <w:r>
              <w:t xml:space="preserve">10</w:t>
            </w:r>
          </w:p>
        </w:tc>
        <w:tc>
          <w:tcPr>
            <w:tcW w:type="dxa" w:w="4000"/>
          </w:tcPr>
          <w:p>
            <w:r>
              <w:t xml:space="preserve">Valve at open position strapped &amp; locked</w:t>
            </w:r>
          </w:p>
        </w:tc>
        <w:tc>
          <w:tcPr>
            <w:tcW w:type="dxa" w:w="4960"/>
          </w:tcPr>
          <w:p>
            <w:r>
              <w:t xml:space="preserve">Replace straps and locks with proper labelling.</w:t>
            </w:r>
          </w:p>
        </w:tc>
      </w:tr>
      <w:tr>
        <w:tc>
          <w:tcPr>
            <w:tcW w:type="dxa" w:w="400"/>
          </w:tcPr>
          <w:p>
            <w:r>
              <w:t xml:space="preserve">11</w:t>
            </w:r>
          </w:p>
        </w:tc>
        <w:tc>
          <w:tcPr>
            <w:tcW w:type="dxa" w:w="4000"/>
          </w:tcPr>
          <w:p>
            <w:r>
              <w:t xml:space="preserve">Signboard / label</w:t>
            </w:r>
          </w:p>
        </w:tc>
        <w:tc>
          <w:tcPr>
            <w:tcW w:type="dxa" w:w="4960"/>
          </w:tcPr>
          <w:p>
            <w:r>
              <w:t xml:space="preserve">Reinstate the missing labelling.</w:t>
            </w:r>
          </w:p>
        </w:tc>
      </w:tr>
      <w:tr>
        <w:tc>
          <w:tcPr>
            <w:tcW w:type="dxa" w:w="400"/>
          </w:tcPr>
          <w:p>
            <w:r>
              <w:t xml:space="preserve">12</w:t>
            </w:r>
          </w:p>
        </w:tc>
        <w:tc>
          <w:tcPr>
            <w:tcW w:type="dxa" w:w="4000"/>
          </w:tcPr>
          <w:p>
            <w:r>
              <w:t xml:space="preserve">Obstruction along escape staircases / door</w:t>
            </w:r>
          </w:p>
        </w:tc>
        <w:tc>
          <w:tcPr>
            <w:tcW w:type="dxa" w:w="4960"/>
          </w:tcPr>
          <w:p>
            <w:r>
              <w:t xml:space="preserve">Relocate the bicycle, check and re-tag the hose reel, and reinstate or replace the loose cover.</w:t>
            </w:r>
          </w:p>
        </w:tc>
      </w:tr>
      <w:tr>
        <w:tc>
          <w:tcPr>
            <w:tcW w:type="dxa" w:w="400"/>
          </w:tcPr>
          <w:p>
            <w:r>
              <w:t xml:space="preserve">13</w:t>
            </w:r>
          </w:p>
        </w:tc>
        <w:tc>
          <w:tcPr>
            <w:tcW w:type="dxa" w:w="4000"/>
          </w:tcPr>
          <w:p>
            <w:r>
              <w:t xml:space="preserve">Fireman switch</w:t>
            </w:r>
          </w:p>
        </w:tc>
        <w:tc>
          <w:tcPr>
            <w:tcW w:type="dxa" w:w="4960"/>
          </w:tcPr>
          <w:p>
            <w:r>
              <w:t xml:space="preserve">Label message buttons, place a hard copy message script at the PA panel, and conduct a PA system and speaker audit.</w:t>
            </w:r>
          </w:p>
        </w:tc>
      </w:tr>
      <w:tr>
        <w:tc>
          <w:tcPr>
            <w:tcW w:type="dxa" w:w="400"/>
          </w:tcPr>
          <w:p>
            <w:r>
              <w:t xml:space="preserve">14</w:t>
            </w:r>
          </w:p>
        </w:tc>
        <w:tc>
          <w:tcPr>
            <w:tcW w:type="dxa" w:w="4000"/>
          </w:tcPr>
          <w:p>
            <w:r>
              <w:t xml:space="preserve">Valve at open position strapped &amp; locked</w:t>
            </w:r>
          </w:p>
        </w:tc>
        <w:tc>
          <w:tcPr>
            <w:tcW w:type="dxa" w:w="4960"/>
          </w:tcPr>
          <w:p>
            <w:r>
              <w:t xml:space="preserve">Replace straps and locks with proper labelling.</w:t>
            </w:r>
          </w:p>
        </w:tc>
      </w:tr>
      <w:tr>
        <w:tc>
          <w:tcPr>
            <w:tcW w:type="dxa" w:w="400"/>
          </w:tcPr>
          <w:p>
            <w:r>
              <w:t xml:space="preserve">15</w:t>
            </w:r>
          </w:p>
        </w:tc>
        <w:tc>
          <w:tcPr>
            <w:tcW w:type="dxa" w:w="4000"/>
          </w:tcPr>
          <w:p>
            <w:r>
              <w:t xml:space="preserve">Signboard / label</w:t>
            </w:r>
          </w:p>
        </w:tc>
        <w:tc>
          <w:tcPr>
            <w:tcW w:type="dxa" w:w="4960"/>
          </w:tcPr>
          <w:p>
            <w:r>
              <w:t xml:space="preserve">Reinstate the missing labelling.</w:t>
            </w:r>
          </w:p>
        </w:tc>
      </w:tr>
      <w:tr>
        <w:tc>
          <w:tcPr>
            <w:tcW w:type="dxa" w:w="400"/>
          </w:tcPr>
          <w:p>
            <w:r>
              <w:t xml:space="preserve">16</w:t>
            </w:r>
          </w:p>
        </w:tc>
        <w:tc>
          <w:tcPr>
            <w:tcW w:type="dxa" w:w="4000"/>
          </w:tcPr>
          <w:p>
            <w:r>
              <w:t xml:space="preserve">Pressure fan at staircases</w:t>
            </w:r>
          </w:p>
        </w:tc>
        <w:tc>
          <w:tcPr>
            <w:tcW w:type="dxa" w:w="4960"/>
          </w:tcPr>
          <w:p>
            <w:r>
              <w:t xml:space="preserve">X</w:t>
            </w:r>
          </w:p>
        </w:tc>
      </w:tr>
      <w:tr>
        <w:tc>
          <w:tcPr>
            <w:tcW w:type="dxa" w:w="400"/>
          </w:tcPr>
          <w:p>
            <w:r>
              <w:t xml:space="preserve">17</w:t>
            </w:r>
          </w:p>
        </w:tc>
        <w:tc>
          <w:tcPr>
            <w:tcW w:type="dxa" w:w="4000"/>
          </w:tcPr>
          <w:p>
            <w:r>
              <w:t xml:space="preserve">Dry riser inlet paint faded</w:t>
            </w:r>
          </w:p>
        </w:tc>
        <w:tc>
          <w:tcPr>
            <w:tcW w:type="dxa" w:w="4960"/>
          </w:tcPr>
          <w:p>
            <w:r>
              <w:t xml:space="preserve">Clean and repaint the breeching inlet.</w:t>
            </w:r>
          </w:p>
        </w:tc>
      </w:tr>
      <w:tr>
        <w:tc>
          <w:tcPr>
            <w:tcW w:type="dxa" w:w="400"/>
          </w:tcPr>
          <w:p>
            <w:r>
              <w:t xml:space="preserve">18</w:t>
            </w:r>
          </w:p>
        </w:tc>
        <w:tc>
          <w:tcPr>
            <w:tcW w:type="dxa" w:w="4000"/>
          </w:tcPr>
          <w:p>
            <w:r>
              <w:t xml:space="preserve">Access route encroachment</w:t>
            </w:r>
          </w:p>
        </w:tc>
        <w:tc>
          <w:tcPr>
            <w:tcW w:type="dxa" w:w="4960"/>
          </w:tcPr>
          <w:p>
            <w:r>
              <w:t xml:space="preserve">Remove the items and reinforce the no-storage rule.</w:t>
            </w:r>
          </w:p>
        </w:tc>
      </w:tr>
    </w:tbl>
    <w:p/>
    <w:p/>
    <w:p>
      <w:pPr>
        <w:spacing w:after="100" w:before="200"/>
      </w:pPr>
      <w:r>
        <w:rPr>
          <w:b/>
          <w:bCs/>
          <w:sz w:val="24"/>
          <w:szCs w:val="24"/>
          <w:u w:val="single"/>
        </w:rPr>
        <w:t xml:space="preserve">ARSON PREVENTION PLAN (APP)</w:t>
      </w:r>
    </w:p>
    <w:p/>
    <w:p>
      <w:pPr>
        <w:spacing w:after="80" w:before="160"/>
      </w:pPr>
      <w:r>
        <w:rPr>
          <w:b/>
          <w:bCs/>
          <w:sz w:val="22"/>
          <w:szCs w:val="22"/>
        </w:rPr>
        <w:t xml:space="preserve">A) Identifying Critical Locations of Fire Safety Systems</w:t>
      </w:r>
    </w:p>
    <w:p>
      <w:r>
        <w:t xml:space="preserve">• Ensure the Genset room, Switch Room, and Lift Motor Room are always neat and tidy.</w:t>
      </w:r>
    </w:p>
    <w:p>
      <w:r>
        <w:t xml:space="preserve">• Ensure there is no leakage in the petroleum storage area.</w:t>
      </w:r>
    </w:p>
    <w:p>
      <w:r>
        <w:t xml:space="preserve">• All fire protection equipment rooms are to remain locked and accessible only to authorised personnel.</w:t>
      </w:r>
    </w:p>
    <w:p/>
    <w:p>
      <w:pPr>
        <w:spacing w:after="80" w:before="160"/>
      </w:pPr>
      <w:r>
        <w:rPr>
          <w:b/>
          <w:bCs/>
          <w:sz w:val="22"/>
          <w:szCs w:val="22"/>
        </w:rPr>
        <w:t xml:space="preserve">B) Identifying Fire Hazards</w:t>
      </w:r>
    </w:p>
    <w:p>
      <w:r>
        <w:t xml:space="preserve">• Regular checks to be conducted to ensure no accumulation of combustible materials in common areas.</w:t>
      </w:r>
    </w:p>
    <w:p>
      <w:r>
        <w:t xml:space="preserve">• All discarded items and rubbish to be disposed of promptly.</w:t>
      </w:r>
    </w:p>
    <w:p>
      <w:r>
        <w:t xml:space="preserve">• Storage areas to be inspected monthly for fire hazard compliance.</w:t>
      </w:r>
    </w:p>
    <w:p/>
    <w:p>
      <w:pPr>
        <w:spacing w:after="80" w:before="160"/>
      </w:pPr>
      <w:r>
        <w:rPr>
          <w:b/>
          <w:bCs/>
          <w:sz w:val="22"/>
          <w:szCs w:val="22"/>
        </w:rPr>
        <w:t xml:space="preserve">C) Preventive Measures</w:t>
      </w:r>
    </w:p>
    <w:p>
      <w:r>
        <w:t xml:space="preserve">• CCTV surveillance maintained at all entry/exit points and fire risk areas.</w:t>
      </w:r>
    </w:p>
    <w:p>
      <w:r>
        <w:t xml:space="preserve">• All abnormalities to be reported to the FSM immediately.</w:t>
      </w:r>
    </w:p>
    <w:p>
      <w:r>
        <w:t xml:space="preserve">• Building Management to ensure contractor activities are supervised at all times.</w:t>
      </w:r>
    </w:p>
    <w:p/>
    <w:p/>
    <w:p>
      <w:pPr>
        <w:spacing w:after="100" w:before="200"/>
      </w:pPr>
      <w:r>
        <w:rPr>
          <w:b/>
          <w:bCs/>
          <w:sz w:val="24"/>
          <w:szCs w:val="24"/>
          <w:u w:val="single"/>
        </w:rPr>
        <w:t xml:space="preserve">CERTIFICATION</w:t>
      </w:r>
    </w:p>
    <w:p/>
    <w:p>
      <w:r>
        <w:t xml:space="preserve">I hereby certify that this Annual Fire Safety Report has been prepared accurately and reflects the fire safety activities conducted during the year in accordance with the requirements of the Fire Safety Act (Cap. 109A).</w:t>
      </w:r>
    </w:p>
    <w:p/>
    <w:p/>
    <w:p>
      <w:r>
        <w:rPr>
          <w:b/>
          <w:bCs/>
        </w:rPr>
        <w:t xml:space="preserve">Name of Fire Safety Manager:  </w:t>
      </w:r>
      <w:r>
        <w:t xml:space="preserve">John Tan</w:t>
      </w:r>
    </w:p>
    <w:p/>
    <w:p>
      <w:r>
        <w:rPr>
          <w:b/>
          <w:bCs/>
        </w:rPr>
        <w:t xml:space="preserve">Signature:  </w:t>
      </w:r>
      <w:r>
        <w:t xml:space="preserve">_______________________________</w:t>
      </w:r>
    </w:p>
    <w:p/>
    <w:p>
      <w:r>
        <w:rPr>
          <w:b/>
          <w:bCs/>
        </w:rPr>
        <w:t xml:space="preserve">Date:  </w:t>
      </w:r>
      <w:r>
        <w:t xml:space="preserve">24 Jul 2026</w:t>
      </w:r>
    </w:p>
    <w:p/>
    <w:p/>
    <w:p>
      <w:pPr>
        <w:jc w:val="center"/>
      </w:pPr>
      <w:r>
        <w:rPr>
          <w:i/>
          <w:iCs/>
          <w:color w:val="6B7280"/>
        </w:rPr>
        <w:t xml:space="preserve">— End of Annual Fire Safety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2026-07-24T15:29:03.189Z</dcterms:created>
  <dcterms:modified xsi:type="dcterms:W3CDTF">2026-07-24T15:29:03.189Z</dcterms:modified>
</cp:coreProperties>
</file>

<file path=docProps/custom.xml><?xml version="1.0" encoding="utf-8"?>
<Properties xmlns="http://schemas.openxmlformats.org/officeDocument/2006/custom-properties" xmlns:vt="http://schemas.openxmlformats.org/officeDocument/2006/docPropsVTypes"/>
</file>