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6D36512" w:rsidR="00547F36" w:rsidRPr="00761F29" w:rsidRDefault="00225A62">
      <w:pPr>
        <w:pStyle w:val="Heading1"/>
        <w:rPr>
          <w:rFonts w:ascii="Segoe UI Light" w:hAnsi="Segoe UI Light" w:cs="Segoe UI Light"/>
        </w:rPr>
      </w:pPr>
      <w:r w:rsidRPr="00761F29">
        <w:rPr>
          <w:rFonts w:ascii="Segoe UI Light" w:hAnsi="Segoe UI Light" w:cs="Segoe UI Light"/>
        </w:rPr>
        <w:t>Test di valutazione –</w:t>
      </w:r>
      <w:r w:rsidR="00E03B10" w:rsidRPr="00761F29">
        <w:rPr>
          <w:rFonts w:ascii="Segoe UI Light" w:hAnsi="Segoe UI Light" w:cs="Segoe UI Light"/>
        </w:rPr>
        <w:t xml:space="preserve"> </w:t>
      </w:r>
      <w:r w:rsidR="002D2ECE" w:rsidRPr="00761F29">
        <w:rPr>
          <w:rFonts w:ascii="Segoe UI Light" w:hAnsi="Segoe UI Light" w:cs="Segoe UI Light"/>
        </w:rPr>
        <w:t>Microsoft Azure</w:t>
      </w:r>
    </w:p>
    <w:p w14:paraId="69EFA28A" w14:textId="77777777" w:rsidR="00547F36" w:rsidRPr="00761F29" w:rsidRDefault="00547F36">
      <w:pPr>
        <w:rPr>
          <w:rFonts w:ascii="Segoe UI Light" w:hAnsi="Segoe UI Light" w:cs="Segoe UI Ligh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6"/>
        <w:gridCol w:w="1110"/>
        <w:gridCol w:w="3244"/>
      </w:tblGrid>
      <w:tr w:rsidR="00547F36" w:rsidRPr="00761F29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  <w:r w:rsidRPr="00761F29">
              <w:rPr>
                <w:rFonts w:ascii="Segoe UI Light" w:hAnsi="Segoe UI Light" w:cs="Segoe UI Light"/>
              </w:rP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1D2AA04" w:rsidR="00547F36" w:rsidRPr="00761F29" w:rsidRDefault="001726AD">
            <w:pPr>
              <w:pStyle w:val="Informazionisullostudente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Alessia</w:t>
            </w:r>
          </w:p>
        </w:tc>
      </w:tr>
      <w:tr w:rsidR="00547F36" w:rsidRPr="00761F29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761F29" w:rsidRDefault="00225A62">
            <w:pPr>
              <w:pStyle w:val="Informazionisullostudente"/>
              <w:rPr>
                <w:rFonts w:ascii="Segoe UI Light" w:hAnsi="Segoe UI Light" w:cs="Segoe UI Light"/>
              </w:rPr>
            </w:pPr>
            <w:r w:rsidRPr="00761F29">
              <w:rPr>
                <w:rFonts w:ascii="Segoe UI Light" w:hAnsi="Segoe UI Light" w:cs="Segoe UI Light"/>
              </w:rP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EC4A3C5" w:rsidR="00547F36" w:rsidRPr="00761F29" w:rsidRDefault="001726AD">
            <w:pPr>
              <w:pStyle w:val="Informazionisullostudente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Lionetto </w:t>
            </w:r>
          </w:p>
        </w:tc>
      </w:tr>
      <w:tr w:rsidR="00547F36" w:rsidRPr="00761F29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  <w:r w:rsidRPr="00761F29">
              <w:rPr>
                <w:rFonts w:ascii="Segoe UI Light" w:hAnsi="Segoe UI Light" w:cs="Segoe UI Light"/>
              </w:rP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2E131C0" w:rsidR="00547F36" w:rsidRPr="00761F29" w:rsidRDefault="001726AD">
            <w:pPr>
              <w:pStyle w:val="Informazionisullostudente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11/03/2022</w:t>
            </w:r>
          </w:p>
        </w:tc>
      </w:tr>
    </w:tbl>
    <w:p w14:paraId="1CD18C65" w14:textId="77777777" w:rsidR="00547F36" w:rsidRPr="00761F29" w:rsidRDefault="00547F36">
      <w:pPr>
        <w:rPr>
          <w:rFonts w:ascii="Segoe UI Light" w:hAnsi="Segoe UI Light" w:cs="Segoe UI Light"/>
        </w:rPr>
      </w:pPr>
    </w:p>
    <w:p w14:paraId="2E03B7A3" w14:textId="782013DF" w:rsidR="00547F36" w:rsidRPr="00761F29" w:rsidRDefault="001A3C39">
      <w:pPr>
        <w:pStyle w:val="Istruzioni"/>
        <w:rPr>
          <w:rFonts w:ascii="Segoe UI Light" w:hAnsi="Segoe UI Light" w:cs="Segoe UI Light"/>
          <w:i w:val="0"/>
        </w:rPr>
      </w:pPr>
      <w:r w:rsidRPr="00761F29">
        <w:rPr>
          <w:rFonts w:ascii="Segoe UI Light" w:hAnsi="Segoe UI Light" w:cs="Segoe UI Light"/>
          <w:i w:val="0"/>
        </w:rPr>
        <w:t>Leggete</w:t>
      </w:r>
      <w:r w:rsidR="00547F36" w:rsidRPr="00761F29">
        <w:rPr>
          <w:rFonts w:ascii="Segoe UI Light" w:hAnsi="Segoe UI Light" w:cs="Segoe UI Light"/>
          <w:i w:val="0"/>
        </w:rPr>
        <w:t xml:space="preserve"> attentamente ogni domanda</w:t>
      </w:r>
      <w:r w:rsidR="0078731A" w:rsidRPr="00761F29">
        <w:rPr>
          <w:rFonts w:ascii="Segoe UI Light" w:hAnsi="Segoe UI Light" w:cs="Segoe UI Light"/>
          <w:i w:val="0"/>
        </w:rPr>
        <w:t xml:space="preserve"> e argomentare quanto più possibile fornendo anche degli esempi.</w:t>
      </w:r>
      <w:r w:rsidR="00CE3BE3" w:rsidRPr="00761F29">
        <w:rPr>
          <w:rFonts w:ascii="Segoe UI Light" w:hAnsi="Segoe UI Light" w:cs="Segoe UI Light"/>
          <w:i w:val="0"/>
        </w:rPr>
        <w:br/>
        <w:t xml:space="preserve">ATTENZIONE: </w:t>
      </w:r>
      <w:r w:rsidRPr="00761F29">
        <w:rPr>
          <w:rFonts w:ascii="Segoe UI Light" w:hAnsi="Segoe UI Light" w:cs="Segoe UI Light"/>
          <w:i w:val="0"/>
        </w:rPr>
        <w:t>Le domande a risposta multipla possono contenere più risposte corrette.</w:t>
      </w:r>
      <w:r w:rsidR="0078731A" w:rsidRPr="00761F29">
        <w:rPr>
          <w:rFonts w:ascii="Segoe UI Light" w:hAnsi="Segoe UI Light" w:cs="Segoe UI Light"/>
          <w:i w:val="0"/>
        </w:rPr>
        <w:t xml:space="preserve"> </w:t>
      </w:r>
    </w:p>
    <w:p w14:paraId="5FA8C3DA" w14:textId="77777777" w:rsidR="00547F36" w:rsidRPr="00761F29" w:rsidRDefault="00547F36">
      <w:pPr>
        <w:pStyle w:val="Regola"/>
        <w:rPr>
          <w:rFonts w:ascii="Segoe UI Light" w:hAnsi="Segoe UI Light" w:cs="Segoe UI Light"/>
        </w:rPr>
      </w:pPr>
    </w:p>
    <w:p w14:paraId="16768AA3" w14:textId="08CF006A" w:rsidR="002F2AFA" w:rsidRPr="00761F29" w:rsidRDefault="0066597A" w:rsidP="002F2AFA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Qual è il motivo principale per cui le aziende dovrebbero pensare di portare le loro risorse in cloud</w:t>
      </w:r>
      <w:r w:rsidR="00464B0E" w:rsidRPr="00761F29">
        <w:rPr>
          <w:rFonts w:ascii="Segoe UI Light" w:hAnsi="Segoe UI Light" w:cs="Segoe UI Light"/>
          <w:sz w:val="16"/>
          <w:szCs w:val="16"/>
        </w:rPr>
        <w:t>?</w:t>
      </w:r>
      <w:r w:rsidR="00DA5C84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DA5C84" w:rsidRPr="00761F29">
        <w:rPr>
          <w:rFonts w:ascii="Segoe UI Light" w:hAnsi="Segoe UI Light" w:cs="Segoe UI Light"/>
          <w:sz w:val="16"/>
          <w:szCs w:val="16"/>
        </w:rPr>
        <w:tab/>
      </w:r>
      <w:r w:rsidR="00DA5C84" w:rsidRPr="00761F29">
        <w:rPr>
          <w:rFonts w:ascii="Segoe UI Light" w:hAnsi="Segoe UI Light" w:cs="Segoe UI Light"/>
          <w:sz w:val="16"/>
          <w:szCs w:val="16"/>
        </w:rPr>
        <w:tab/>
      </w:r>
    </w:p>
    <w:p w14:paraId="71325ADA" w14:textId="2DB2A252" w:rsidR="002F2AFA" w:rsidRPr="00761F29" w:rsidRDefault="00B50491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5710198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726AD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2F2AFA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66597A" w:rsidRPr="00761F29">
        <w:rPr>
          <w:rFonts w:ascii="Segoe UI Light" w:hAnsi="Segoe UI Light" w:cs="Segoe UI Light"/>
          <w:sz w:val="16"/>
          <w:szCs w:val="16"/>
        </w:rPr>
        <w:t>Perché potrebbero risparmiare sui costi di gestione dell’hardware</w:t>
      </w:r>
    </w:p>
    <w:p w14:paraId="71E24741" w14:textId="6BD256CB" w:rsidR="002F2AFA" w:rsidRPr="00761F29" w:rsidRDefault="00B50491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2EE5" w:rsidRPr="00761F29">
            <w:rPr>
              <w:rFonts w:ascii="Segoe UI Symbol" w:eastAsia="MS Gothic" w:hAnsi="Segoe UI Symbol" w:cs="Segoe UI Symbol"/>
              <w:sz w:val="16"/>
              <w:szCs w:val="16"/>
            </w:rPr>
            <w:t>☐</w:t>
          </w:r>
        </w:sdtContent>
      </w:sdt>
      <w:r w:rsidR="002F2AFA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66597A" w:rsidRPr="00761F29">
        <w:rPr>
          <w:rFonts w:ascii="Segoe UI Light" w:hAnsi="Segoe UI Light" w:cs="Segoe UI Light"/>
          <w:sz w:val="16"/>
          <w:szCs w:val="16"/>
        </w:rPr>
        <w:t xml:space="preserve"> Perché il livello di sicurezza è “by design” superiore a quello medio che si può trovare in situazioni “on premise”</w:t>
      </w:r>
    </w:p>
    <w:p w14:paraId="058ADDBD" w14:textId="027EFD5F" w:rsidR="002F2AFA" w:rsidRPr="00761F29" w:rsidRDefault="00B50491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2F2AFA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F60AF1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66597A" w:rsidRPr="00761F29">
        <w:rPr>
          <w:rFonts w:ascii="Segoe UI Light" w:hAnsi="Segoe UI Light" w:cs="Segoe UI Light"/>
          <w:sz w:val="16"/>
          <w:szCs w:val="16"/>
        </w:rPr>
        <w:t xml:space="preserve">Perché le applicazioni sviluppate </w:t>
      </w:r>
      <w:r w:rsidR="00DD4E42" w:rsidRPr="00761F29">
        <w:rPr>
          <w:rFonts w:ascii="Segoe UI Light" w:hAnsi="Segoe UI Light" w:cs="Segoe UI Light"/>
          <w:sz w:val="16"/>
          <w:szCs w:val="16"/>
        </w:rPr>
        <w:t>per il cloud sono più veloc</w:t>
      </w:r>
      <w:r w:rsidR="00D112EC" w:rsidRPr="00761F29">
        <w:rPr>
          <w:rFonts w:ascii="Segoe UI Light" w:hAnsi="Segoe UI Light" w:cs="Segoe UI Light"/>
          <w:sz w:val="16"/>
          <w:szCs w:val="16"/>
        </w:rPr>
        <w:t>i</w:t>
      </w:r>
    </w:p>
    <w:p w14:paraId="5C275A23" w14:textId="32B265E8" w:rsidR="002F2AFA" w:rsidRPr="00761F29" w:rsidRDefault="00B50491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2F2AFA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01439C" w:rsidRPr="00761F29">
        <w:rPr>
          <w:rFonts w:ascii="Segoe UI Light" w:hAnsi="Segoe UI Light" w:cs="Segoe UI Light"/>
          <w:sz w:val="16"/>
          <w:szCs w:val="16"/>
        </w:rPr>
        <w:t>Perché è possibile scalare in maniera semplice</w:t>
      </w:r>
      <w:r w:rsidR="00E4127D" w:rsidRPr="00761F29">
        <w:rPr>
          <w:rFonts w:ascii="Segoe UI Light" w:hAnsi="Segoe UI Light" w:cs="Segoe UI Light"/>
          <w:sz w:val="16"/>
          <w:szCs w:val="16"/>
        </w:rPr>
        <w:t xml:space="preserve"> e adeguare le risorse alle richieste del business</w:t>
      </w:r>
    </w:p>
    <w:p w14:paraId="499EB447" w14:textId="4C2CAE41" w:rsidR="00B03500" w:rsidRPr="00761F29" w:rsidRDefault="00B03500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</w:p>
    <w:p w14:paraId="6925CA14" w14:textId="77777777" w:rsidR="000D577B" w:rsidRPr="00761F29" w:rsidRDefault="000D577B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</w:p>
    <w:p w14:paraId="782C918D" w14:textId="02A9C7BD" w:rsidR="00230A4D" w:rsidRPr="00761F29" w:rsidRDefault="0017381B" w:rsidP="00230A4D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Quali tipologie di servizi sono disponibili nell’ambiente Cloud Microsoft Azure?</w:t>
      </w:r>
    </w:p>
    <w:p w14:paraId="59A02EE8" w14:textId="6F09DB87" w:rsidR="0078731A" w:rsidRPr="00761F29" w:rsidRDefault="00B50491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78731A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17381B" w:rsidRPr="00761F29">
        <w:rPr>
          <w:rFonts w:ascii="Segoe UI Light" w:hAnsi="Segoe UI Light" w:cs="Segoe UI Light"/>
          <w:sz w:val="16"/>
          <w:szCs w:val="16"/>
        </w:rPr>
        <w:t>IAAS</w:t>
      </w:r>
    </w:p>
    <w:p w14:paraId="66C4C6C0" w14:textId="34110CFF" w:rsidR="0078731A" w:rsidRPr="00761F29" w:rsidRDefault="00B50491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-496564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957D96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17381B" w:rsidRPr="00761F29">
        <w:rPr>
          <w:rFonts w:ascii="Segoe UI Light" w:hAnsi="Segoe UI Light" w:cs="Segoe UI Light"/>
          <w:sz w:val="16"/>
          <w:szCs w:val="16"/>
        </w:rPr>
        <w:t>PAAS</w:t>
      </w:r>
    </w:p>
    <w:p w14:paraId="74A921EC" w14:textId="7A676BB7" w:rsidR="0078731A" w:rsidRPr="00761F29" w:rsidRDefault="00B50491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1276294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957D96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17381B" w:rsidRPr="00761F29">
        <w:rPr>
          <w:rFonts w:ascii="Segoe UI Light" w:hAnsi="Segoe UI Light" w:cs="Segoe UI Light"/>
          <w:sz w:val="16"/>
          <w:szCs w:val="16"/>
        </w:rPr>
        <w:t>SAAS</w:t>
      </w:r>
    </w:p>
    <w:p w14:paraId="1B7E0754" w14:textId="5331C173" w:rsidR="0078731A" w:rsidRPr="00761F29" w:rsidRDefault="00B50491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2EE5" w:rsidRPr="00761F29">
            <w:rPr>
              <w:rFonts w:ascii="Segoe UI Symbol" w:eastAsia="MS Gothic" w:hAnsi="Segoe UI Symbol" w:cs="Segoe UI Symbol"/>
              <w:sz w:val="16"/>
              <w:szCs w:val="16"/>
            </w:rPr>
            <w:t>☐</w:t>
          </w:r>
        </w:sdtContent>
      </w:sdt>
      <w:r w:rsidR="00230A4D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E04A03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17381B" w:rsidRPr="00761F29">
        <w:rPr>
          <w:rFonts w:ascii="Segoe UI Light" w:hAnsi="Segoe UI Light" w:cs="Segoe UI Light"/>
          <w:sz w:val="16"/>
          <w:szCs w:val="16"/>
        </w:rPr>
        <w:t>Serverless</w:t>
      </w:r>
    </w:p>
    <w:p w14:paraId="5F93A219" w14:textId="439A2AAC" w:rsidR="0069152E" w:rsidRPr="00761F29" w:rsidRDefault="0069152E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</w:p>
    <w:p w14:paraId="0CE892CB" w14:textId="77777777" w:rsidR="00B03500" w:rsidRPr="00761F29" w:rsidRDefault="00B03500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</w:p>
    <w:p w14:paraId="5DF6EAA7" w14:textId="7EC1FE64" w:rsidR="00B03500" w:rsidRPr="00761F29" w:rsidRDefault="00E4127D" w:rsidP="00AA32B5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Fornire un elenco delle tipologie di servizio erogabile in un ambiente cloud (IAAS, PAAS, ecc) e fornire una descrizione di ciascuna di esse, spiegando quando è conveniente utilizzare una tipologia o l’altra</w:t>
      </w:r>
      <w:r w:rsidR="00D336D0" w:rsidRPr="00761F29">
        <w:rPr>
          <w:rFonts w:ascii="Segoe UI Light" w:hAnsi="Segoe UI Light" w:cs="Segoe UI Light"/>
          <w:sz w:val="16"/>
          <w:szCs w:val="16"/>
        </w:rPr>
        <w:t>.</w:t>
      </w:r>
    </w:p>
    <w:p w14:paraId="74DBACBB" w14:textId="0AA4266C" w:rsidR="004040AD" w:rsidRDefault="00AA0CE3" w:rsidP="00AA32B5">
      <w:pPr>
        <w:pStyle w:val="ListParagraph"/>
        <w:ind w:left="360"/>
        <w:rPr>
          <w:rFonts w:ascii="Segoe UI" w:hAnsi="Segoe UI" w:cs="Segoe UI"/>
          <w:color w:val="28303D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 xml:space="preserve">-IAAS: </w:t>
      </w:r>
      <w:r w:rsidR="000D482B" w:rsidRPr="000D482B">
        <w:rPr>
          <w:rFonts w:ascii="Segoe UI" w:hAnsi="Segoe UI" w:cs="Segoe UI"/>
          <w:color w:val="28303D"/>
          <w:sz w:val="16"/>
          <w:szCs w:val="16"/>
        </w:rPr>
        <w:t>contiene gli elementi di base dell’infrastruttura IT del Cloud</w:t>
      </w:r>
      <w:r w:rsidR="000D482B" w:rsidRPr="000D482B">
        <w:rPr>
          <w:rFonts w:ascii="Segoe UI" w:hAnsi="Segoe UI" w:cs="Segoe UI"/>
          <w:color w:val="28303D"/>
          <w:sz w:val="16"/>
          <w:szCs w:val="16"/>
        </w:rPr>
        <w:t>(es</w:t>
      </w:r>
      <w:r w:rsidR="000D482B">
        <w:rPr>
          <w:rFonts w:ascii="Segoe UI" w:hAnsi="Segoe UI" w:cs="Segoe UI"/>
          <w:color w:val="28303D"/>
          <w:sz w:val="16"/>
          <w:szCs w:val="16"/>
        </w:rPr>
        <w:t xml:space="preserve">: </w:t>
      </w:r>
      <w:r w:rsidR="00F70D71">
        <w:rPr>
          <w:rFonts w:ascii="Segoe UI" w:hAnsi="Segoe UI" w:cs="Segoe UI"/>
          <w:color w:val="28303D"/>
          <w:sz w:val="16"/>
          <w:szCs w:val="16"/>
        </w:rPr>
        <w:t>Google</w:t>
      </w:r>
      <w:r w:rsidR="000D482B">
        <w:rPr>
          <w:rFonts w:ascii="Segoe UI" w:hAnsi="Segoe UI" w:cs="Segoe UI"/>
          <w:color w:val="28303D"/>
          <w:sz w:val="16"/>
          <w:szCs w:val="16"/>
        </w:rPr>
        <w:t xml:space="preserve">Cloud, </w:t>
      </w:r>
      <w:r w:rsidR="00F70D71">
        <w:rPr>
          <w:rFonts w:ascii="Segoe UI" w:hAnsi="Segoe UI" w:cs="Segoe UI"/>
          <w:color w:val="28303D"/>
          <w:sz w:val="16"/>
          <w:szCs w:val="16"/>
        </w:rPr>
        <w:t>MicrosoftAzure</w:t>
      </w:r>
      <w:r w:rsidR="000D482B">
        <w:rPr>
          <w:rFonts w:ascii="Segoe UI" w:hAnsi="Segoe UI" w:cs="Segoe UI"/>
          <w:color w:val="28303D"/>
          <w:sz w:val="16"/>
          <w:szCs w:val="16"/>
        </w:rPr>
        <w:t>)</w:t>
      </w:r>
      <w:r w:rsidR="00F70D71">
        <w:rPr>
          <w:rFonts w:ascii="Segoe UI" w:hAnsi="Segoe UI" w:cs="Segoe UI"/>
          <w:color w:val="28303D"/>
          <w:sz w:val="16"/>
          <w:szCs w:val="16"/>
        </w:rPr>
        <w:t>,</w:t>
      </w:r>
      <w:r w:rsidR="00F70D71" w:rsidRPr="00F70D71">
        <w:rPr>
          <w:rFonts w:ascii="Segoe UI" w:hAnsi="Segoe UI" w:cs="Segoe UI"/>
          <w:color w:val="28303D"/>
          <w:sz w:val="30"/>
          <w:szCs w:val="30"/>
          <w:shd w:val="clear" w:color="auto" w:fill="D1E4DD"/>
        </w:rPr>
        <w:t xml:space="preserve"> 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>Generalmente, fornisce accesso a funzionalità di rete, computer (virtuali o su hardware dedicati) e spazi di archiviazione di dati. </w:t>
      </w:r>
    </w:p>
    <w:p w14:paraId="4A5A5D15" w14:textId="06C6D803" w:rsidR="000D482B" w:rsidRDefault="000D482B" w:rsidP="00AA32B5">
      <w:pPr>
        <w:pStyle w:val="ListParagraph"/>
        <w:ind w:left="360"/>
        <w:rPr>
          <w:rFonts w:ascii="Segoe UI" w:hAnsi="Segoe UI" w:cs="Segoe UI"/>
          <w:color w:val="28303D"/>
          <w:sz w:val="16"/>
          <w:szCs w:val="16"/>
        </w:rPr>
      </w:pPr>
      <w:r>
        <w:rPr>
          <w:rFonts w:ascii="Segoe UI" w:hAnsi="Segoe UI" w:cs="Segoe UI"/>
          <w:color w:val="28303D"/>
          <w:sz w:val="16"/>
          <w:szCs w:val="16"/>
        </w:rPr>
        <w:t>-PAAS: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 xml:space="preserve"> 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>forni</w:t>
      </w:r>
      <w:r w:rsidR="00F70D71">
        <w:rPr>
          <w:rFonts w:ascii="Segoe UI" w:hAnsi="Segoe UI" w:cs="Segoe UI"/>
          <w:color w:val="28303D"/>
          <w:sz w:val="16"/>
          <w:szCs w:val="16"/>
        </w:rPr>
        <w:t>sce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 xml:space="preserve"> all’utente una </w:t>
      </w:r>
      <w:r w:rsidR="00F70D71" w:rsidRPr="00F70D71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piattaforma tramite la quale erogare la propria gamma di servizi</w:t>
      </w:r>
      <w:r w:rsidR="00F70D71" w:rsidRPr="00F70D71">
        <w:rPr>
          <w:rFonts w:ascii="Segoe UI" w:hAnsi="Segoe UI" w:cs="Segoe UI"/>
          <w:b/>
          <w:bCs/>
          <w:color w:val="28303D"/>
          <w:sz w:val="16"/>
          <w:szCs w:val="16"/>
        </w:rPr>
        <w:t>.</w:t>
      </w:r>
      <w:r w:rsidR="00F70D71" w:rsidRPr="00F70D71">
        <w:rPr>
          <w:rFonts w:ascii="Segoe UI Light" w:hAnsi="Segoe UI Light" w:cs="Segoe UI Light"/>
          <w:b/>
          <w:bCs/>
          <w:sz w:val="16"/>
          <w:szCs w:val="16"/>
        </w:rPr>
        <w:t> </w:t>
      </w:r>
      <w:r w:rsidR="00F70D71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N</w:t>
      </w:r>
      <w:r w:rsidR="00F70D71" w:rsidRPr="00F70D71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on si deve più gestire l’infrastruttura sottostante (in genere hardware e sistemi operativi)</w:t>
      </w:r>
      <w:r w:rsidR="00F70D71" w:rsidRPr="00F70D71">
        <w:rPr>
          <w:rFonts w:ascii="Segoe UI" w:hAnsi="Segoe UI" w:cs="Segoe UI"/>
          <w:b/>
          <w:bCs/>
          <w:color w:val="28303D"/>
          <w:sz w:val="16"/>
          <w:szCs w:val="16"/>
        </w:rPr>
        <w:t>.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 xml:space="preserve"> In questo modo sarà possibile concentrarsi sulla distribuzione e sulla gestione delle applicazioni.</w:t>
      </w:r>
      <w:r w:rsidR="00F70D71">
        <w:rPr>
          <w:rFonts w:ascii="Segoe UI" w:hAnsi="Segoe UI" w:cs="Segoe UI"/>
          <w:color w:val="28303D"/>
          <w:sz w:val="16"/>
          <w:szCs w:val="16"/>
        </w:rPr>
        <w:t>( es: GitHub,Kubernates)</w:t>
      </w:r>
    </w:p>
    <w:p w14:paraId="10C926D2" w14:textId="661B46F0" w:rsidR="00D76F0E" w:rsidRPr="00D76F0E" w:rsidRDefault="00F70D71" w:rsidP="00D76F0E">
      <w:pPr>
        <w:pStyle w:val="NormalWeb"/>
        <w:ind w:left="360"/>
        <w:rPr>
          <w:rFonts w:ascii="Segoe UI" w:hAnsi="Segoe UI" w:cs="Segoe UI"/>
          <w:color w:val="28303D"/>
          <w:sz w:val="16"/>
          <w:szCs w:val="16"/>
        </w:rPr>
      </w:pPr>
      <w:r>
        <w:rPr>
          <w:rFonts w:ascii="Segoe UI" w:hAnsi="Segoe UI" w:cs="Segoe UI"/>
          <w:color w:val="28303D"/>
          <w:sz w:val="16"/>
          <w:szCs w:val="16"/>
        </w:rPr>
        <w:t>-SAAS:</w:t>
      </w:r>
      <w:r w:rsidR="00D76F0E" w:rsidRPr="00D76F0E">
        <w:rPr>
          <w:rFonts w:ascii="Segoe UI" w:hAnsi="Segoe UI" w:cs="Segoe UI"/>
          <w:color w:val="28303D"/>
          <w:sz w:val="30"/>
          <w:szCs w:val="30"/>
        </w:rPr>
        <w:t xml:space="preserve"> </w:t>
      </w:r>
      <w:r w:rsidR="00D76F0E" w:rsidRPr="00D76F0E">
        <w:rPr>
          <w:rFonts w:ascii="Segoe UI" w:hAnsi="Segoe UI" w:cs="Segoe UI"/>
          <w:color w:val="28303D"/>
          <w:sz w:val="16"/>
          <w:szCs w:val="16"/>
        </w:rPr>
        <w:t>si fa riferimento alle applicazioni per utenti finali.</w:t>
      </w:r>
      <w:r w:rsidR="00B56E92">
        <w:rPr>
          <w:rFonts w:ascii="Segoe UI" w:hAnsi="Segoe UI" w:cs="Segoe UI"/>
          <w:color w:val="28303D"/>
          <w:sz w:val="16"/>
          <w:szCs w:val="16"/>
        </w:rPr>
        <w:t xml:space="preserve"> </w:t>
      </w:r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Con il servizio SaaS, non d</w:t>
      </w:r>
      <w:r w:rsidR="00B56E92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evi</w:t>
      </w:r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preoccuparti della manutenzione o della gestione dell’infrastruttura sottostante su cui il servizio stesso si basa</w:t>
      </w:r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. Dovrai solo pensare a come utilizzare il software </w:t>
      </w:r>
      <w:r w:rsidR="00D76F0E">
        <w:rPr>
          <w:rFonts w:ascii="Segoe UI" w:hAnsi="Segoe UI" w:cs="Segoe UI"/>
          <w:color w:val="28303D"/>
          <w:sz w:val="16"/>
          <w:szCs w:val="16"/>
        </w:rPr>
        <w:t>specific(es:Netflix,facebook)</w:t>
      </w:r>
    </w:p>
    <w:p w14:paraId="1559AE74" w14:textId="0FE2F0B4" w:rsidR="00F70D71" w:rsidRPr="00F70D71" w:rsidRDefault="00F70D71" w:rsidP="00AA32B5">
      <w:pPr>
        <w:pStyle w:val="ListParagraph"/>
        <w:ind w:left="360"/>
        <w:rPr>
          <w:rFonts w:ascii="Segoe UI Light" w:hAnsi="Segoe UI Light" w:cs="Segoe UI Light"/>
          <w:b/>
          <w:bCs/>
          <w:sz w:val="16"/>
          <w:szCs w:val="16"/>
        </w:rPr>
      </w:pPr>
    </w:p>
    <w:p w14:paraId="0BA6BB42" w14:textId="66E98184" w:rsidR="00B03500" w:rsidRPr="000D482B" w:rsidRDefault="00B03500" w:rsidP="000D482B">
      <w:pPr>
        <w:rPr>
          <w:rFonts w:ascii="Segoe UI Light" w:hAnsi="Segoe UI Light" w:cs="Segoe UI Light"/>
          <w:sz w:val="16"/>
          <w:szCs w:val="16"/>
        </w:rPr>
      </w:pPr>
    </w:p>
    <w:p w14:paraId="2A9053E9" w14:textId="502ED25C" w:rsidR="00C47DE6" w:rsidRDefault="000F1859" w:rsidP="00C47DE6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Quali sono le differenze principali tra un database SQL Azure e Azure CosmosDb</w:t>
      </w:r>
      <w:r w:rsidR="00E9581E" w:rsidRPr="00761F29">
        <w:rPr>
          <w:rFonts w:ascii="Segoe UI Light" w:hAnsi="Segoe UI Light" w:cs="Segoe UI Light"/>
          <w:sz w:val="16"/>
          <w:szCs w:val="16"/>
        </w:rPr>
        <w:t xml:space="preserve"> e, in generale, tra un database relazionale e un database documentale NoSQL</w:t>
      </w:r>
      <w:r w:rsidRPr="00761F29">
        <w:rPr>
          <w:rFonts w:ascii="Segoe UI Light" w:hAnsi="Segoe UI Light" w:cs="Segoe UI Light"/>
          <w:sz w:val="16"/>
          <w:szCs w:val="16"/>
        </w:rPr>
        <w:t>?</w:t>
      </w:r>
      <w:r w:rsidR="00F97048" w:rsidRPr="00761F29">
        <w:rPr>
          <w:rFonts w:ascii="Segoe UI Light" w:hAnsi="Segoe UI Light" w:cs="Segoe UI Light"/>
          <w:sz w:val="16"/>
          <w:szCs w:val="16"/>
        </w:rPr>
        <w:t xml:space="preserve"> </w:t>
      </w:r>
    </w:p>
    <w:p w14:paraId="5234C032" w14:textId="77777777" w:rsidR="00D76F0E" w:rsidRPr="00EC581F" w:rsidRDefault="00D76F0E" w:rsidP="00D76F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 Light" w:hAnsi="Segoe UI Light" w:cs="Segoe UI Light"/>
          <w:color w:val="242424"/>
          <w:sz w:val="16"/>
          <w:szCs w:val="16"/>
        </w:rPr>
      </w:pPr>
      <w:r w:rsidRPr="00EC581F">
        <w:rPr>
          <w:rFonts w:ascii="Segoe UI Light" w:hAnsi="Segoe UI Light" w:cs="Segoe UI Light"/>
          <w:color w:val="242424"/>
          <w:sz w:val="16"/>
          <w:szCs w:val="16"/>
          <w:lang w:val="it-IT"/>
        </w:rPr>
        <w:t>La rappresentazione che i dati hanno in essi; Nei </w:t>
      </w:r>
      <w:r w:rsidRPr="00EC581F">
        <w:rPr>
          <w:rFonts w:ascii="Segoe UI Light" w:hAnsi="Segoe UI Light" w:cs="Segoe UI Light"/>
          <w:color w:val="242424"/>
          <w:sz w:val="16"/>
          <w:szCs w:val="16"/>
        </w:rPr>
        <w:t>database relazionali, i dati vengono salvati in delle tabelle seguendo un preciso schema che ogni dato deve seguire per poter essere salvato; Un database documentale è infatti basato non su record ma su documenti, ogni documento è indipendente e privo di schema.</w:t>
      </w:r>
    </w:p>
    <w:p w14:paraId="4CBE27E3" w14:textId="77777777" w:rsidR="00D76F0E" w:rsidRPr="00EC581F" w:rsidRDefault="00D76F0E" w:rsidP="00D76F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 Light" w:hAnsi="Segoe UI Light" w:cs="Segoe UI Light"/>
          <w:color w:val="242424"/>
          <w:sz w:val="16"/>
          <w:szCs w:val="16"/>
        </w:rPr>
      </w:pPr>
      <w:r w:rsidRPr="00EC581F">
        <w:rPr>
          <w:rFonts w:ascii="Segoe UI Light" w:hAnsi="Segoe UI Light" w:cs="Segoe UI Light"/>
          <w:b/>
          <w:bCs/>
          <w:color w:val="242424"/>
          <w:sz w:val="16"/>
          <w:szCs w:val="16"/>
          <w:lang w:val="it-IT"/>
        </w:rPr>
        <w:t>Cosmos DB </w:t>
      </w:r>
      <w:r w:rsidRPr="00EC581F">
        <w:rPr>
          <w:rFonts w:ascii="Segoe UI Light" w:hAnsi="Segoe UI Light" w:cs="Segoe UI Light"/>
          <w:color w:val="242424"/>
          <w:sz w:val="16"/>
          <w:szCs w:val="16"/>
          <w:lang w:val="it-IT"/>
        </w:rPr>
        <w:t>è un servizio di database NoSQL completamente gestito creato per prestazioni rapide e prevedibili, disponibilità elevata, scalabilità elastica, distribuzione globale e facilità di sviluppo</w:t>
      </w:r>
      <w:r w:rsidRPr="00EC581F">
        <w:rPr>
          <w:rFonts w:ascii="Segoe UI Light" w:hAnsi="Segoe UI Light" w:cs="Segoe UI Light"/>
          <w:color w:val="707070"/>
          <w:sz w:val="16"/>
          <w:szCs w:val="16"/>
          <w:shd w:val="clear" w:color="auto" w:fill="FFFFFF"/>
          <w:lang w:val="it-IT"/>
        </w:rPr>
        <w:t>.</w:t>
      </w:r>
    </w:p>
    <w:p w14:paraId="360D149E" w14:textId="77777777" w:rsidR="00D76F0E" w:rsidRPr="00EC581F" w:rsidRDefault="00D76F0E" w:rsidP="00D76F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 Light" w:hAnsi="Segoe UI Light" w:cs="Segoe UI Light"/>
          <w:color w:val="242424"/>
          <w:sz w:val="16"/>
          <w:szCs w:val="16"/>
        </w:rPr>
      </w:pPr>
      <w:r w:rsidRPr="00EC581F">
        <w:rPr>
          <w:rFonts w:ascii="Segoe UI Light" w:hAnsi="Segoe UI Light" w:cs="Segoe UI Light"/>
          <w:b/>
          <w:bCs/>
          <w:color w:val="242424"/>
          <w:sz w:val="16"/>
          <w:szCs w:val="16"/>
          <w:lang w:val="it-IT"/>
        </w:rPr>
        <w:t>Database SQL Azure </w:t>
      </w:r>
      <w:r w:rsidRPr="00EC581F">
        <w:rPr>
          <w:rFonts w:ascii="Segoe UI Light" w:hAnsi="Segoe UI Light" w:cs="Segoe UI Light"/>
          <w:color w:val="242424"/>
          <w:sz w:val="16"/>
          <w:szCs w:val="16"/>
          <w:lang w:val="it-IT"/>
        </w:rPr>
        <w:t>È un servizio di database in grado di scalare in modo rapido ed efficiente per soddisfare la domanda, è automaticamente altamente disponibile e supporta una varietà di software di terze parti.</w:t>
      </w:r>
    </w:p>
    <w:p w14:paraId="2F48EE76" w14:textId="77777777" w:rsidR="00D76F0E" w:rsidRDefault="00D76F0E" w:rsidP="00D76F0E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</w:p>
    <w:p w14:paraId="4BAE2769" w14:textId="77777777" w:rsidR="00D76F0E" w:rsidRPr="00906337" w:rsidRDefault="00D76F0E" w:rsidP="00D76F0E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</w:p>
    <w:p w14:paraId="785CE3DE" w14:textId="77777777" w:rsidR="000D577B" w:rsidRPr="00761F29" w:rsidRDefault="000D577B" w:rsidP="00C47DE6">
      <w:pPr>
        <w:rPr>
          <w:rFonts w:ascii="Segoe UI Light" w:hAnsi="Segoe UI Light" w:cs="Segoe UI Light"/>
          <w:sz w:val="16"/>
          <w:szCs w:val="16"/>
        </w:rPr>
      </w:pPr>
    </w:p>
    <w:p w14:paraId="104E2838" w14:textId="1C6B5ECD" w:rsidR="005645F9" w:rsidRPr="00761F29" w:rsidRDefault="008805E0" w:rsidP="005645F9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lastRenderedPageBreak/>
        <w:t>Descrivere alcune delle funzionalità dell’Azure Management Portal</w:t>
      </w:r>
      <w:r w:rsidR="00F97048" w:rsidRPr="00761F29">
        <w:rPr>
          <w:rFonts w:ascii="Segoe UI Light" w:hAnsi="Segoe UI Light" w:cs="Segoe UI Light"/>
          <w:sz w:val="16"/>
          <w:szCs w:val="16"/>
        </w:rPr>
        <w:t>, per come è stato utilizzato durante le lezioni</w:t>
      </w:r>
    </w:p>
    <w:p w14:paraId="4C14DADF" w14:textId="5B33FE32" w:rsidR="000D577B" w:rsidRPr="00761F29" w:rsidRDefault="00D76F0E" w:rsidP="00B03500">
      <w:p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>Creazione Virtual Machine,</w:t>
      </w:r>
      <w:r w:rsidR="00EC581F">
        <w:rPr>
          <w:rFonts w:ascii="Segoe UI Light" w:hAnsi="Segoe UI Light" w:cs="Segoe UI Light"/>
          <w:sz w:val="16"/>
          <w:szCs w:val="16"/>
        </w:rPr>
        <w:t>creazione App services, creazione Eveny Hubs</w:t>
      </w:r>
    </w:p>
    <w:p w14:paraId="05FA5B09" w14:textId="3B0E27D7" w:rsidR="00230A4D" w:rsidRPr="00761F29" w:rsidRDefault="000F1859" w:rsidP="00230A4D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Dare una descrizione delle principali differenze che ci sono tra un deploy (una pubblicazione) di una applicazione su Azure Virtual Machine e un</w:t>
      </w:r>
      <w:r w:rsidR="00F97048" w:rsidRPr="00761F29">
        <w:rPr>
          <w:rFonts w:ascii="Segoe UI Light" w:hAnsi="Segoe UI Light" w:cs="Segoe UI Light"/>
          <w:sz w:val="16"/>
          <w:szCs w:val="16"/>
        </w:rPr>
        <w:t>a su</w:t>
      </w:r>
      <w:r w:rsidRPr="00761F29">
        <w:rPr>
          <w:rFonts w:ascii="Segoe UI Light" w:hAnsi="Segoe UI Light" w:cs="Segoe UI Light"/>
          <w:sz w:val="16"/>
          <w:szCs w:val="16"/>
        </w:rPr>
        <w:t xml:space="preserve"> Azure AppService. </w:t>
      </w:r>
      <w:r w:rsidR="00E9581E" w:rsidRPr="00761F29">
        <w:rPr>
          <w:rFonts w:ascii="Segoe UI Light" w:hAnsi="Segoe UI Light" w:cs="Segoe UI Light"/>
          <w:sz w:val="16"/>
          <w:szCs w:val="16"/>
        </w:rPr>
        <w:t xml:space="preserve">Classificare i due servizi tra </w:t>
      </w:r>
      <w:r w:rsidRPr="00761F29">
        <w:rPr>
          <w:rFonts w:ascii="Segoe UI Light" w:hAnsi="Segoe UI Light" w:cs="Segoe UI Light"/>
          <w:sz w:val="16"/>
          <w:szCs w:val="16"/>
        </w:rPr>
        <w:t>IaaS, PaaS</w:t>
      </w:r>
      <w:r w:rsidR="00E9581E" w:rsidRPr="00761F29">
        <w:rPr>
          <w:rFonts w:ascii="Segoe UI Light" w:hAnsi="Segoe UI Light" w:cs="Segoe UI Light"/>
          <w:sz w:val="16"/>
          <w:szCs w:val="16"/>
        </w:rPr>
        <w:t xml:space="preserve"> o </w:t>
      </w:r>
      <w:r w:rsidRPr="00761F29">
        <w:rPr>
          <w:rFonts w:ascii="Segoe UI Light" w:hAnsi="Segoe UI Light" w:cs="Segoe UI Light"/>
          <w:sz w:val="16"/>
          <w:szCs w:val="16"/>
        </w:rPr>
        <w:t>SaaS.</w:t>
      </w:r>
    </w:p>
    <w:p w14:paraId="2056FB84" w14:textId="464BE55E" w:rsidR="000D577B" w:rsidRPr="00EC581F" w:rsidRDefault="00EC581F">
      <w:pPr>
        <w:spacing w:line="240" w:lineRule="auto"/>
        <w:rPr>
          <w:rFonts w:ascii="Segoe UI Light" w:eastAsiaTheme="minorHAnsi" w:hAnsi="Segoe UI Light" w:cs="Segoe UI Light"/>
          <w:sz w:val="16"/>
          <w:szCs w:val="16"/>
          <w:lang w:eastAsia="en-US"/>
        </w:rPr>
      </w:pPr>
      <w:r>
        <w:rPr>
          <w:rFonts w:ascii="Segoe UI Light" w:hAnsi="Segoe UI Light" w:cs="Segoe UI Light"/>
          <w:sz w:val="16"/>
          <w:szCs w:val="16"/>
        </w:rPr>
        <w:t xml:space="preserve">Si </w:t>
      </w:r>
      <w:r w:rsidRPr="00EC581F">
        <w:rPr>
          <w:rFonts w:ascii="Segoe UI Light" w:hAnsi="Segoe UI Light" w:cs="Segoe UI Light"/>
          <w:sz w:val="16"/>
          <w:szCs w:val="16"/>
        </w:rPr>
        <w:t>utilizza una macchina virtuale</w:t>
      </w:r>
      <w:r w:rsidR="00150342">
        <w:rPr>
          <w:rFonts w:ascii="Segoe UI Light" w:hAnsi="Segoe UI Light" w:cs="Segoe UI Light"/>
          <w:sz w:val="16"/>
          <w:szCs w:val="16"/>
        </w:rPr>
        <w:t>(servizio IAAS)</w:t>
      </w:r>
      <w:r w:rsidRPr="00EC581F">
        <w:rPr>
          <w:rFonts w:ascii="Segoe UI Light" w:hAnsi="Segoe UI Light" w:cs="Segoe UI Light"/>
          <w:sz w:val="16"/>
          <w:szCs w:val="16"/>
        </w:rPr>
        <w:t xml:space="preserve"> invece che un servizio «managed»</w:t>
      </w:r>
      <w:r w:rsidR="00150342">
        <w:rPr>
          <w:rFonts w:ascii="Segoe UI Light" w:hAnsi="Segoe UI Light" w:cs="Segoe UI Light"/>
          <w:sz w:val="16"/>
          <w:szCs w:val="16"/>
        </w:rPr>
        <w:t>(azure app service,servizio PAAS)</w:t>
      </w:r>
      <w:r w:rsidRPr="00EC581F">
        <w:rPr>
          <w:rFonts w:ascii="Segoe UI Light" w:hAnsi="Segoe UI Light" w:cs="Segoe UI Light"/>
          <w:sz w:val="16"/>
          <w:szCs w:val="16"/>
        </w:rPr>
        <w:t xml:space="preserve"> solitamente </w:t>
      </w:r>
      <w:r>
        <w:rPr>
          <w:rFonts w:ascii="Segoe UI Light" w:hAnsi="Segoe UI Light" w:cs="Segoe UI Light"/>
          <w:sz w:val="16"/>
          <w:szCs w:val="16"/>
        </w:rPr>
        <w:t>per la</w:t>
      </w:r>
      <w:r w:rsidRPr="00EC581F">
        <w:rPr>
          <w:rFonts w:ascii="Segoe UI Light" w:hAnsi="Segoe UI Light" w:cs="Segoe UI Light"/>
          <w:sz w:val="16"/>
          <w:szCs w:val="16"/>
        </w:rPr>
        <w:t xml:space="preserve"> necessità di avere un maggior controllo sull’ambiente, in termine di configurazione e monitoraggio. Una VM di Azure offre la flessibilità della virtualizzazione senza dover acquistare e gestire l'hardware fisico su cui è in esecuzione la macchina virtuale.</w:t>
      </w:r>
    </w:p>
    <w:p w14:paraId="2BCB4CD8" w14:textId="47590EE1" w:rsidR="000D577B" w:rsidRDefault="008101B6" w:rsidP="00B03500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Qual è lo scopo di servizi di messaging come pu</w:t>
      </w:r>
      <w:r w:rsidR="00AA184B">
        <w:rPr>
          <w:rFonts w:ascii="Segoe UI Light" w:hAnsi="Segoe UI Light" w:cs="Segoe UI Light"/>
          <w:sz w:val="16"/>
          <w:szCs w:val="16"/>
        </w:rPr>
        <w:t>ò</w:t>
      </w:r>
      <w:r w:rsidRPr="00761F29">
        <w:rPr>
          <w:rFonts w:ascii="Segoe UI Light" w:hAnsi="Segoe UI Light" w:cs="Segoe UI Light"/>
          <w:sz w:val="16"/>
          <w:szCs w:val="16"/>
        </w:rPr>
        <w:t xml:space="preserve"> essere Azure Event Hub? </w:t>
      </w:r>
      <w:r w:rsidR="0045544A" w:rsidRPr="00761F29">
        <w:rPr>
          <w:rFonts w:ascii="Segoe UI Light" w:hAnsi="Segoe UI Light" w:cs="Segoe UI Light"/>
          <w:sz w:val="16"/>
          <w:szCs w:val="16"/>
        </w:rPr>
        <w:t>Si dia una semplice descrizione di uno scenario di utilizzo.</w:t>
      </w:r>
    </w:p>
    <w:p w14:paraId="1554A373" w14:textId="0D6E9A4F" w:rsidR="003A40F2" w:rsidRPr="003A40F2" w:rsidRDefault="003A40F2" w:rsidP="003A40F2">
      <w:pPr>
        <w:shd w:val="clear" w:color="auto" w:fill="FFFFFF"/>
        <w:spacing w:before="100" w:beforeAutospacing="1" w:after="100" w:afterAutospacing="1" w:line="240" w:lineRule="auto"/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</w:pPr>
      <w:r w:rsidRPr="00761F29">
        <w:rPr>
          <w:rFonts w:ascii="Segoe UI Light" w:hAnsi="Segoe UI Light" w:cs="Segoe UI Light"/>
          <w:sz w:val="16"/>
          <w:szCs w:val="16"/>
        </w:rPr>
        <w:t>Azure Event Hub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r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è un servizio di inserimento di eventi. Può ricevere ed elaborare milioni di eventi al secondo. I dati inviati a un hub eventi possono essere trasformati e archiviati utilizzando qualsiasi provider di analisi in tempo reale</w:t>
      </w:r>
      <w:r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.</w:t>
      </w:r>
    </w:p>
    <w:p w14:paraId="6B0F2A99" w14:textId="77777777" w:rsidR="003A40F2" w:rsidRPr="003A40F2" w:rsidRDefault="003A40F2" w:rsidP="003A40F2">
      <w:pPr>
        <w:shd w:val="clear" w:color="auto" w:fill="FFFFFF"/>
        <w:spacing w:before="100" w:beforeAutospacing="1" w:after="100" w:afterAutospacing="1" w:line="240" w:lineRule="auto"/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</w:pP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Gli scenari seguenti sono alcuni degli scenari in cui è possibile utilizzare Hub eventi:</w:t>
      </w:r>
    </w:p>
    <w:p w14:paraId="02D343C2" w14:textId="3C557CDC" w:rsidR="003A40F2" w:rsidRPr="003A40F2" w:rsidRDefault="003A40F2" w:rsidP="00342464">
      <w:pPr>
        <w:shd w:val="clear" w:color="auto" w:fill="FFFFFF"/>
        <w:spacing w:line="240" w:lineRule="auto"/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</w:pP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Registrazione delle applicazioni</w:t>
      </w:r>
      <w:r w:rsidR="00342464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, 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Pipeline di analisi</w:t>
      </w:r>
      <w:r w:rsidR="00342464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, 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Dashboard in tempo reale</w:t>
      </w:r>
      <w:r w:rsidR="00342464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, 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Archiviazione dei dati</w:t>
      </w:r>
    </w:p>
    <w:p w14:paraId="3E9CA8B4" w14:textId="77777777" w:rsidR="003A40F2" w:rsidRPr="00906337" w:rsidRDefault="003A40F2" w:rsidP="003A40F2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</w:p>
    <w:p w14:paraId="116976CF" w14:textId="77777777" w:rsidR="00DF0568" w:rsidRPr="00761F29" w:rsidRDefault="00DF0568" w:rsidP="00B03500">
      <w:pPr>
        <w:rPr>
          <w:rFonts w:ascii="Segoe UI Light" w:hAnsi="Segoe UI Light" w:cs="Segoe UI Light"/>
          <w:sz w:val="16"/>
          <w:szCs w:val="16"/>
        </w:rPr>
      </w:pPr>
    </w:p>
    <w:p w14:paraId="4DC27D2E" w14:textId="77777777" w:rsidR="00B56E92" w:rsidRDefault="00E03B10" w:rsidP="00230A4D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Per cosa possono essere utilizzati </w:t>
      </w:r>
      <w:r w:rsidR="0030344E" w:rsidRPr="00761F29">
        <w:rPr>
          <w:rFonts w:ascii="Segoe UI Light" w:hAnsi="Segoe UI Light" w:cs="Segoe UI Light"/>
          <w:sz w:val="16"/>
          <w:szCs w:val="16"/>
        </w:rPr>
        <w:t xml:space="preserve">i servizi di Storage Account di Azure? Quali sono le </w:t>
      </w:r>
      <w:r w:rsidR="00AA184B">
        <w:rPr>
          <w:rFonts w:ascii="Segoe UI Light" w:hAnsi="Segoe UI Light" w:cs="Segoe UI Light"/>
          <w:sz w:val="16"/>
          <w:szCs w:val="16"/>
        </w:rPr>
        <w:t xml:space="preserve">principali </w:t>
      </w:r>
      <w:r w:rsidR="0030344E" w:rsidRPr="00761F29">
        <w:rPr>
          <w:rFonts w:ascii="Segoe UI Light" w:hAnsi="Segoe UI Light" w:cs="Segoe UI Light"/>
          <w:sz w:val="16"/>
          <w:szCs w:val="16"/>
        </w:rPr>
        <w:t xml:space="preserve">3 tipologie </w:t>
      </w:r>
      <w:r w:rsidR="00134AC9" w:rsidRPr="00761F29">
        <w:rPr>
          <w:rFonts w:ascii="Segoe UI Light" w:hAnsi="Segoe UI Light" w:cs="Segoe UI Light"/>
          <w:sz w:val="16"/>
          <w:szCs w:val="16"/>
        </w:rPr>
        <w:t>di servizi</w:t>
      </w:r>
      <w:r w:rsidR="00AA184B">
        <w:rPr>
          <w:rFonts w:ascii="Segoe UI Light" w:hAnsi="Segoe UI Light" w:cs="Segoe UI Light"/>
          <w:sz w:val="16"/>
          <w:szCs w:val="16"/>
        </w:rPr>
        <w:t>o</w:t>
      </w:r>
      <w:r w:rsidR="00134AC9" w:rsidRPr="00761F29">
        <w:rPr>
          <w:rFonts w:ascii="Segoe UI Light" w:hAnsi="Segoe UI Light" w:cs="Segoe UI Light"/>
          <w:sz w:val="16"/>
          <w:szCs w:val="16"/>
        </w:rPr>
        <w:t xml:space="preserve">, all’interno di Storage Account, e quali sono le loro </w:t>
      </w:r>
      <w:r w:rsidR="00DF0568" w:rsidRPr="00761F29">
        <w:rPr>
          <w:rFonts w:ascii="Segoe UI Light" w:hAnsi="Segoe UI Light" w:cs="Segoe UI Light"/>
          <w:sz w:val="16"/>
          <w:szCs w:val="16"/>
        </w:rPr>
        <w:t>principali caratteristiche?</w:t>
      </w:r>
    </w:p>
    <w:p w14:paraId="45AB8E13" w14:textId="271DD78B" w:rsidR="00230A4D" w:rsidRDefault="00B56E92" w:rsidP="00B56E92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  <w:r w:rsidRPr="00B56E92">
        <w:rPr>
          <w:rFonts w:ascii="Segoe UI Light" w:hAnsi="Segoe UI Light" w:cs="Segoe UI Light"/>
          <w:sz w:val="16"/>
          <w:szCs w:val="16"/>
        </w:rPr>
        <w:t>Possono essere utilizzati per l’archiviazione di dati,condivisione di file, code e tabelle.</w:t>
      </w:r>
      <w:r w:rsidR="00342464" w:rsidRPr="00342464">
        <w:t xml:space="preserve"> </w:t>
      </w:r>
      <w:r w:rsidR="00342464">
        <w:rPr>
          <w:rFonts w:ascii="Segoe UI Light" w:hAnsi="Segoe UI Light" w:cs="Segoe UI Light"/>
          <w:sz w:val="16"/>
          <w:szCs w:val="16"/>
        </w:rPr>
        <w:t xml:space="preserve">I 3 principali </w:t>
      </w:r>
      <w:r w:rsidR="00342464" w:rsidRPr="00342464">
        <w:rPr>
          <w:rFonts w:ascii="Segoe UI Light" w:hAnsi="Segoe UI Light" w:cs="Segoe UI Light"/>
          <w:sz w:val="16"/>
          <w:szCs w:val="16"/>
        </w:rPr>
        <w:t xml:space="preserve"> tipi di servizio che sono contenuti all’interno di uno Storage Account</w:t>
      </w:r>
      <w:r w:rsidR="00342464">
        <w:rPr>
          <w:rFonts w:ascii="Segoe UI Light" w:hAnsi="Segoe UI Light" w:cs="Segoe UI Light"/>
          <w:sz w:val="16"/>
          <w:szCs w:val="16"/>
        </w:rPr>
        <w:t>:</w:t>
      </w:r>
      <w:r w:rsidR="00342464" w:rsidRPr="00342464">
        <w:rPr>
          <w:rFonts w:ascii="Segoe UI Light" w:hAnsi="Segoe UI Light" w:cs="Segoe UI Light"/>
          <w:sz w:val="16"/>
          <w:szCs w:val="16"/>
        </w:rPr>
        <w:t xml:space="preserve">  Blob Storage: dedicati all’archiviazione di dati non strutturati e di larga scala</w:t>
      </w:r>
      <w:r w:rsidR="00342464">
        <w:rPr>
          <w:rFonts w:ascii="Segoe UI Light" w:hAnsi="Segoe UI Light" w:cs="Segoe UI Light"/>
          <w:sz w:val="16"/>
          <w:szCs w:val="16"/>
        </w:rPr>
        <w:t>;</w:t>
      </w:r>
      <w:r w:rsidR="00342464" w:rsidRPr="00342464">
        <w:rPr>
          <w:rFonts w:ascii="Segoe UI Light" w:hAnsi="Segoe UI Light" w:cs="Segoe UI Light"/>
          <w:sz w:val="16"/>
          <w:szCs w:val="16"/>
        </w:rPr>
        <w:t xml:space="preserve"> File Storage: simili ai Blob Storage, ma possono essere “montati” come risorse di rete (share) su machine virtuali</w:t>
      </w:r>
      <w:r>
        <w:rPr>
          <w:rFonts w:ascii="Segoe UI Light" w:hAnsi="Segoe UI Light" w:cs="Segoe UI Light"/>
          <w:sz w:val="16"/>
          <w:szCs w:val="16"/>
        </w:rPr>
        <w:t>;</w:t>
      </w:r>
      <w:r w:rsidR="00342464" w:rsidRPr="00342464">
        <w:rPr>
          <w:rFonts w:ascii="Segoe UI Light" w:hAnsi="Segoe UI Light" w:cs="Segoe UI Light"/>
          <w:sz w:val="16"/>
          <w:szCs w:val="16"/>
        </w:rPr>
        <w:t xml:space="preserve"> Disk Storage: vengono utilizzati come dischi per le machine virtuali e offrono un eccellente bilanciamento di velocità di lettura/scrittura</w:t>
      </w:r>
      <w:r>
        <w:rPr>
          <w:rFonts w:ascii="Segoe UI Light" w:hAnsi="Segoe UI Light" w:cs="Segoe UI Light"/>
          <w:sz w:val="16"/>
          <w:szCs w:val="16"/>
        </w:rPr>
        <w:t>.</w:t>
      </w:r>
    </w:p>
    <w:p w14:paraId="467C9F27" w14:textId="77777777" w:rsidR="00342464" w:rsidRPr="00761F29" w:rsidRDefault="00342464" w:rsidP="00342464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</w:p>
    <w:p w14:paraId="3D686F03" w14:textId="76ACBFFC" w:rsidR="00924608" w:rsidRPr="00761F29" w:rsidRDefault="000F1859" w:rsidP="00924608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Dare una descrizione del concetto di Container; poi fornire la motivazione per cui la “containerizzazione” di una applicazione può essere più efficiente del deploy della stessa applicazione in uno scenario IaaS o PaaS</w:t>
      </w:r>
      <w:r w:rsidR="00E9581E" w:rsidRPr="00761F29">
        <w:rPr>
          <w:rFonts w:ascii="Segoe UI Light" w:hAnsi="Segoe UI Light" w:cs="Segoe UI Light"/>
          <w:sz w:val="16"/>
          <w:szCs w:val="16"/>
        </w:rPr>
        <w:t>.</w:t>
      </w:r>
      <w:r w:rsidR="00A87C91" w:rsidRPr="00761F29">
        <w:rPr>
          <w:rFonts w:ascii="Segoe UI Light" w:hAnsi="Segoe UI Light" w:cs="Segoe UI Light"/>
          <w:sz w:val="16"/>
          <w:szCs w:val="16"/>
        </w:rPr>
        <w:t xml:space="preserve"> Se le si conoscono, elencare le maggiori differenze che esistono tra una macchina virtuale e un container.</w:t>
      </w:r>
    </w:p>
    <w:p w14:paraId="32B59F62" w14:textId="77777777" w:rsidR="003A40F2" w:rsidRDefault="000B2ECC" w:rsidP="000B2ECC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  <w:r w:rsidRPr="000B2ECC">
        <w:rPr>
          <w:rFonts w:ascii="Segoe UI Light" w:hAnsi="Segoe UI Light" w:cs="Segoe UI Light"/>
          <w:sz w:val="16"/>
          <w:szCs w:val="16"/>
        </w:rPr>
        <w:t>I «containers» offrono un meccanismo di pacchettizzazione logico in cui le applicazioni possono essere astratte dall'ambiente in cui vengono effettivamente eseguite.</w:t>
      </w:r>
      <w:r w:rsidRPr="000B2ECC">
        <w:t xml:space="preserve"> </w:t>
      </w:r>
      <w:r>
        <w:rPr>
          <w:rFonts w:ascii="Segoe UI Light" w:hAnsi="Segoe UI Light" w:cs="Segoe UI Light"/>
          <w:sz w:val="16"/>
          <w:szCs w:val="16"/>
        </w:rPr>
        <w:t>La containerizzazione</w:t>
      </w:r>
      <w:r w:rsidRPr="000B2ECC">
        <w:rPr>
          <w:rFonts w:ascii="Segoe UI Light" w:hAnsi="Segoe UI Light" w:cs="Segoe UI Light"/>
          <w:sz w:val="16"/>
          <w:szCs w:val="16"/>
        </w:rPr>
        <w:t>, invece che virtualizzazione, ottimizza le risorse hardware a disposizione.</w:t>
      </w:r>
    </w:p>
    <w:p w14:paraId="00BFC588" w14:textId="12D31854" w:rsidR="000B2ECC" w:rsidRPr="000B2ECC" w:rsidRDefault="003A40F2" w:rsidP="000B2ECC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  <w:r w:rsidRPr="003A40F2">
        <w:t xml:space="preserve"> </w:t>
      </w:r>
      <w:r w:rsidRPr="003A40F2">
        <w:rPr>
          <w:rFonts w:ascii="Segoe UI Light" w:hAnsi="Segoe UI Light" w:cs="Segoe UI Light"/>
          <w:sz w:val="16"/>
          <w:szCs w:val="16"/>
        </w:rPr>
        <w:t>Il quantitativo di risorse utilizzate in un approccio tradizionale come quello delle macchine virtuali è molto elevato. Con l’adozione di container ogni singolo “box” è auto-consistente e comprensivo non solo del modulo applicativo, ma di tutte I requisiti tecnici necessari al suo corretto funzionamento</w:t>
      </w:r>
      <w:r>
        <w:rPr>
          <w:rFonts w:ascii="Segoe UI Light" w:hAnsi="Segoe UI Light" w:cs="Segoe UI Light"/>
          <w:sz w:val="16"/>
          <w:szCs w:val="16"/>
        </w:rPr>
        <w:t>.</w:t>
      </w:r>
    </w:p>
    <w:p w14:paraId="440A0281" w14:textId="77777777" w:rsidR="00B03500" w:rsidRPr="00761F29" w:rsidRDefault="00B03500" w:rsidP="00B03500">
      <w:pPr>
        <w:rPr>
          <w:rFonts w:ascii="Segoe UI Light" w:hAnsi="Segoe UI Light" w:cs="Segoe UI Light"/>
          <w:sz w:val="16"/>
          <w:szCs w:val="16"/>
        </w:rPr>
      </w:pPr>
    </w:p>
    <w:p w14:paraId="36A86E26" w14:textId="3CDD3468" w:rsidR="000E60BC" w:rsidRPr="00761F29" w:rsidRDefault="00E4127D" w:rsidP="00F60AF1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Realizzare una applicazione </w:t>
      </w:r>
      <w:r w:rsidR="00BE4290" w:rsidRPr="00761F29">
        <w:rPr>
          <w:rFonts w:ascii="Segoe UI Light" w:hAnsi="Segoe UI Light" w:cs="Segoe UI Light"/>
          <w:sz w:val="16"/>
          <w:szCs w:val="16"/>
        </w:rPr>
        <w:t xml:space="preserve">ASP.NET </w:t>
      </w:r>
      <w:r w:rsidRPr="00761F29">
        <w:rPr>
          <w:rFonts w:ascii="Segoe UI Light" w:hAnsi="Segoe UI Light" w:cs="Segoe UI Light"/>
          <w:sz w:val="16"/>
          <w:szCs w:val="16"/>
        </w:rPr>
        <w:t>utilizzando</w:t>
      </w:r>
      <w:r w:rsidR="00EC036B" w:rsidRPr="00761F29">
        <w:rPr>
          <w:rFonts w:ascii="Segoe UI Light" w:hAnsi="Segoe UI Light" w:cs="Segoe UI Light"/>
          <w:sz w:val="16"/>
          <w:szCs w:val="16"/>
        </w:rPr>
        <w:t>,</w:t>
      </w:r>
      <w:r w:rsidRPr="00761F29">
        <w:rPr>
          <w:rFonts w:ascii="Segoe UI Light" w:hAnsi="Segoe UI Light" w:cs="Segoe UI Light"/>
          <w:sz w:val="16"/>
          <w:szCs w:val="16"/>
        </w:rPr>
        <w:t xml:space="preserve"> .NET Core </w:t>
      </w:r>
      <w:r w:rsidR="00935D56">
        <w:rPr>
          <w:rFonts w:ascii="Segoe UI Light" w:hAnsi="Segoe UI Light" w:cs="Segoe UI Light"/>
          <w:sz w:val="16"/>
          <w:szCs w:val="16"/>
        </w:rPr>
        <w:t>5</w:t>
      </w:r>
      <w:r w:rsidRPr="00761F29">
        <w:rPr>
          <w:rFonts w:ascii="Segoe UI Light" w:hAnsi="Segoe UI Light" w:cs="Segoe UI Light"/>
          <w:sz w:val="16"/>
          <w:szCs w:val="16"/>
        </w:rPr>
        <w:t>.</w:t>
      </w:r>
      <w:r w:rsidR="00935D56">
        <w:rPr>
          <w:rFonts w:ascii="Segoe UI Light" w:hAnsi="Segoe UI Light" w:cs="Segoe UI Light"/>
          <w:sz w:val="16"/>
          <w:szCs w:val="16"/>
        </w:rPr>
        <w:t>0</w:t>
      </w:r>
      <w:r w:rsidR="00EC036B" w:rsidRPr="00761F29">
        <w:rPr>
          <w:rFonts w:ascii="Segoe UI Light" w:hAnsi="Segoe UI Light" w:cs="Segoe UI Light"/>
          <w:sz w:val="16"/>
          <w:szCs w:val="16"/>
        </w:rPr>
        <w:t xml:space="preserve">, che sia in grado di adempiere </w:t>
      </w:r>
      <w:r w:rsidR="00BE4290" w:rsidRPr="00761F29">
        <w:rPr>
          <w:rFonts w:ascii="Segoe UI Light" w:hAnsi="Segoe UI Light" w:cs="Segoe UI Light"/>
          <w:sz w:val="16"/>
          <w:szCs w:val="16"/>
        </w:rPr>
        <w:t xml:space="preserve">al seguente scenario di business. </w:t>
      </w:r>
      <w:r w:rsidR="00906337">
        <w:rPr>
          <w:rFonts w:ascii="Segoe UI Light" w:hAnsi="Segoe UI Light" w:cs="Segoe UI Light"/>
          <w:sz w:val="16"/>
          <w:szCs w:val="16"/>
        </w:rPr>
        <w:t>Si</w:t>
      </w:r>
      <w:r w:rsidR="00BE4290" w:rsidRPr="00761F29">
        <w:rPr>
          <w:rFonts w:ascii="Segoe UI Light" w:hAnsi="Segoe UI Light" w:cs="Segoe UI Light"/>
          <w:sz w:val="16"/>
          <w:szCs w:val="16"/>
        </w:rPr>
        <w:t xml:space="preserve"> tenga presente che la prova è definita a “step”</w:t>
      </w:r>
      <w:r w:rsidR="00906337">
        <w:rPr>
          <w:rFonts w:ascii="Segoe UI Light" w:hAnsi="Segoe UI Light" w:cs="Segoe UI Light"/>
          <w:sz w:val="16"/>
          <w:szCs w:val="16"/>
        </w:rPr>
        <w:t>,</w:t>
      </w:r>
      <w:r w:rsidR="00BE4290" w:rsidRPr="00761F29">
        <w:rPr>
          <w:rFonts w:ascii="Segoe UI Light" w:hAnsi="Segoe UI Light" w:cs="Segoe UI Light"/>
          <w:sz w:val="16"/>
          <w:szCs w:val="16"/>
        </w:rPr>
        <w:t xml:space="preserve"> e non è necessario completare tutti i punti, </w:t>
      </w:r>
      <w:r w:rsidR="00DE45E8" w:rsidRPr="00761F29">
        <w:rPr>
          <w:rFonts w:ascii="Segoe UI Light" w:hAnsi="Segoe UI Light" w:cs="Segoe UI Light"/>
          <w:sz w:val="16"/>
          <w:szCs w:val="16"/>
        </w:rPr>
        <w:t xml:space="preserve">ma realizzare almeno il primo; gli step aggiuntivi completati saranno valutati </w:t>
      </w:r>
      <w:r w:rsidR="009C09F2" w:rsidRPr="00761F29">
        <w:rPr>
          <w:rFonts w:ascii="Segoe UI Light" w:hAnsi="Segoe UI Light" w:cs="Segoe UI Light"/>
          <w:sz w:val="16"/>
          <w:szCs w:val="16"/>
        </w:rPr>
        <w:t>positivamente nel giudizio finale.</w:t>
      </w:r>
    </w:p>
    <w:p w14:paraId="1559BBD7" w14:textId="77777777" w:rsidR="000B6423" w:rsidRPr="00761F29" w:rsidRDefault="000B6423" w:rsidP="000B6423">
      <w:pPr>
        <w:pStyle w:val="ListParagraph"/>
        <w:rPr>
          <w:rFonts w:ascii="Segoe UI Light" w:hAnsi="Segoe UI Light" w:cs="Segoe UI Light"/>
          <w:sz w:val="16"/>
          <w:szCs w:val="16"/>
        </w:rPr>
      </w:pPr>
    </w:p>
    <w:p w14:paraId="09E204D8" w14:textId="77777777" w:rsidR="00761F29" w:rsidRDefault="00AE34AA" w:rsidP="00AE34AA">
      <w:pPr>
        <w:pStyle w:val="ListParagraph"/>
        <w:numPr>
          <w:ilvl w:val="1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SCENARIO:</w:t>
      </w:r>
    </w:p>
    <w:p w14:paraId="74D11D30" w14:textId="7CE4B9F9" w:rsidR="000B6423" w:rsidRDefault="000B6423" w:rsidP="00761F29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E' data una azienda di consulenza informatica di piccole medie-dimensioni (circa 30 dipendenti). Il personale tecnico (il team di sviluppo) svolge lavoro di implementazione su commessa, </w:t>
      </w:r>
      <w:r w:rsidR="00906337">
        <w:rPr>
          <w:rFonts w:ascii="Segoe UI Light" w:hAnsi="Segoe UI Light" w:cs="Segoe UI Light"/>
          <w:sz w:val="16"/>
          <w:szCs w:val="16"/>
        </w:rPr>
        <w:t xml:space="preserve">nella modalità </w:t>
      </w:r>
      <w:r w:rsidRPr="00761F29">
        <w:rPr>
          <w:rFonts w:ascii="Segoe UI Light" w:hAnsi="Segoe UI Light" w:cs="Segoe UI Light"/>
          <w:sz w:val="16"/>
          <w:szCs w:val="16"/>
        </w:rPr>
        <w:t>"time &amp; material".</w:t>
      </w:r>
      <w:r w:rsidR="00DF0568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Pr="00761F29">
        <w:rPr>
          <w:rFonts w:ascii="Segoe UI Light" w:hAnsi="Segoe UI Light" w:cs="Segoe UI Light"/>
          <w:sz w:val="16"/>
          <w:szCs w:val="16"/>
        </w:rPr>
        <w:t xml:space="preserve">Il CFO (Chief Financial Officer) dell'azienda vorrebbe avere un sistema per eseguire in maniera semplice la fatturazione </w:t>
      </w:r>
      <w:r w:rsidR="00906337">
        <w:rPr>
          <w:rFonts w:ascii="Segoe UI Light" w:hAnsi="Segoe UI Light" w:cs="Segoe UI Light"/>
          <w:sz w:val="16"/>
          <w:szCs w:val="16"/>
        </w:rPr>
        <w:t>delle “ore lavorate”</w:t>
      </w:r>
      <w:r w:rsidRPr="00761F29">
        <w:rPr>
          <w:rFonts w:ascii="Segoe UI Light" w:hAnsi="Segoe UI Light" w:cs="Segoe UI Light"/>
          <w:sz w:val="16"/>
          <w:szCs w:val="16"/>
        </w:rPr>
        <w:t xml:space="preserve"> ai clienti finali</w:t>
      </w:r>
      <w:r w:rsidR="00401A72">
        <w:rPr>
          <w:rFonts w:ascii="Segoe UI Light" w:hAnsi="Segoe UI Light" w:cs="Segoe UI Light"/>
          <w:sz w:val="16"/>
          <w:szCs w:val="16"/>
        </w:rPr>
        <w:t xml:space="preserve">, </w:t>
      </w:r>
      <w:r w:rsidRPr="00761F29">
        <w:rPr>
          <w:rFonts w:ascii="Segoe UI Light" w:hAnsi="Segoe UI Light" w:cs="Segoe UI Light"/>
          <w:sz w:val="16"/>
          <w:szCs w:val="16"/>
        </w:rPr>
        <w:t>semplicemente ragionando a "Commessa"</w:t>
      </w:r>
      <w:r w:rsidR="00906337">
        <w:rPr>
          <w:rFonts w:ascii="Segoe UI Light" w:hAnsi="Segoe UI Light" w:cs="Segoe UI Light"/>
          <w:sz w:val="16"/>
          <w:szCs w:val="16"/>
        </w:rPr>
        <w:t xml:space="preserve"> (</w:t>
      </w:r>
      <w:r w:rsidR="00401A72">
        <w:rPr>
          <w:rFonts w:ascii="Segoe UI Light" w:hAnsi="Segoe UI Light" w:cs="Segoe UI Light"/>
          <w:sz w:val="16"/>
          <w:szCs w:val="16"/>
        </w:rPr>
        <w:t>a</w:t>
      </w:r>
      <w:r w:rsidR="00906337">
        <w:rPr>
          <w:rFonts w:ascii="Segoe UI Light" w:hAnsi="Segoe UI Light" w:cs="Segoe UI Light"/>
          <w:sz w:val="16"/>
          <w:szCs w:val="16"/>
        </w:rPr>
        <w:t xml:space="preserve"> Progetto)</w:t>
      </w:r>
      <w:r w:rsidRPr="00761F29">
        <w:rPr>
          <w:rFonts w:ascii="Segoe UI Light" w:hAnsi="Segoe UI Light" w:cs="Segoe UI Light"/>
          <w:sz w:val="16"/>
          <w:szCs w:val="16"/>
        </w:rPr>
        <w:t xml:space="preserve">. Al completamento dell'attività di sviluppo (più </w:t>
      </w:r>
      <w:r w:rsidR="00906337">
        <w:rPr>
          <w:rFonts w:ascii="Segoe UI Light" w:hAnsi="Segoe UI Light" w:cs="Segoe UI Light"/>
          <w:sz w:val="16"/>
          <w:szCs w:val="16"/>
        </w:rPr>
        <w:t xml:space="preserve">le annesse </w:t>
      </w:r>
      <w:r w:rsidRPr="00761F29">
        <w:rPr>
          <w:rFonts w:ascii="Segoe UI Light" w:hAnsi="Segoe UI Light" w:cs="Segoe UI Light"/>
          <w:sz w:val="16"/>
          <w:szCs w:val="16"/>
        </w:rPr>
        <w:t>attività di deploy, training o integrazione) vuole selezionare la commessa di pertinenza ed ottenere la cifra da fatturare al cliente finale</w:t>
      </w:r>
      <w:r w:rsidR="00401A72">
        <w:rPr>
          <w:rFonts w:ascii="Segoe UI Light" w:hAnsi="Segoe UI Light" w:cs="Segoe UI Light"/>
          <w:sz w:val="16"/>
          <w:szCs w:val="16"/>
        </w:rPr>
        <w:t xml:space="preserve">, </w:t>
      </w:r>
      <w:r w:rsidRPr="00761F29">
        <w:rPr>
          <w:rFonts w:ascii="Segoe UI Light" w:hAnsi="Segoe UI Light" w:cs="Segoe UI Light"/>
          <w:sz w:val="16"/>
          <w:szCs w:val="16"/>
        </w:rPr>
        <w:t>senza dover ricostruire tutto in maniera postuma.</w:t>
      </w:r>
      <w:r w:rsidR="00AE34AA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Pr="00761F29">
        <w:rPr>
          <w:rFonts w:ascii="Segoe UI Light" w:hAnsi="Segoe UI Light" w:cs="Segoe UI Light"/>
          <w:sz w:val="16"/>
          <w:szCs w:val="16"/>
        </w:rPr>
        <w:t>I dipendenti dovranno tracciare ogni singola ora spesa sui vari progetti allocando le 8 ore giornal</w:t>
      </w:r>
      <w:r w:rsidR="00906337">
        <w:rPr>
          <w:rFonts w:ascii="Segoe UI Light" w:hAnsi="Segoe UI Light" w:cs="Segoe UI Light"/>
          <w:sz w:val="16"/>
          <w:szCs w:val="16"/>
        </w:rPr>
        <w:t>i</w:t>
      </w:r>
      <w:r w:rsidRPr="00761F29">
        <w:rPr>
          <w:rFonts w:ascii="Segoe UI Light" w:hAnsi="Segoe UI Light" w:cs="Segoe UI Light"/>
          <w:sz w:val="16"/>
          <w:szCs w:val="16"/>
        </w:rPr>
        <w:t>ere di lavoro (per singolo giorno lavorativo) su uno o più progetti, in modo da semplificare il calcolo della fatturazione al CFO.</w:t>
      </w:r>
    </w:p>
    <w:p w14:paraId="55CA4DD6" w14:textId="77777777" w:rsidR="00761F29" w:rsidRPr="00761F29" w:rsidRDefault="00761F29" w:rsidP="00761F29">
      <w:pPr>
        <w:pStyle w:val="ListParagraph"/>
        <w:ind w:left="1080"/>
        <w:rPr>
          <w:rFonts w:ascii="Segoe UI Light" w:hAnsi="Segoe UI Light" w:cs="Segoe UI Light"/>
          <w:sz w:val="16"/>
          <w:szCs w:val="16"/>
        </w:rPr>
      </w:pPr>
    </w:p>
    <w:p w14:paraId="23FE8BB6" w14:textId="5BF10911" w:rsidR="0099310F" w:rsidRPr="00761F29" w:rsidRDefault="00734009" w:rsidP="00AE34AA">
      <w:pPr>
        <w:pStyle w:val="ListParagraph"/>
        <w:numPr>
          <w:ilvl w:val="1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TECNICO</w:t>
      </w:r>
      <w:r w:rsidR="00AE34AA" w:rsidRPr="00761F29">
        <w:rPr>
          <w:rFonts w:ascii="Segoe UI Light" w:hAnsi="Segoe UI Light" w:cs="Segoe UI Light"/>
          <w:sz w:val="16"/>
          <w:szCs w:val="16"/>
        </w:rPr>
        <w:t xml:space="preserve">: </w:t>
      </w:r>
      <w:r w:rsidR="0099310F" w:rsidRPr="00761F29">
        <w:rPr>
          <w:rFonts w:ascii="Segoe UI Light" w:hAnsi="Segoe UI Light" w:cs="Segoe UI Light"/>
          <w:sz w:val="16"/>
          <w:szCs w:val="16"/>
        </w:rPr>
        <w:t xml:space="preserve">A seguire le caratteristiche tecniche funzionali del sistema: </w:t>
      </w:r>
    </w:p>
    <w:p w14:paraId="311EDEE2" w14:textId="22E86657" w:rsidR="00AE34AA" w:rsidRPr="00761F29" w:rsidRDefault="0099310F" w:rsidP="0099310F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DATI: </w:t>
      </w:r>
      <w:r w:rsidR="00AE34AA" w:rsidRPr="00761F29">
        <w:rPr>
          <w:rFonts w:ascii="Segoe UI Light" w:hAnsi="Segoe UI Light" w:cs="Segoe UI Light"/>
          <w:sz w:val="16"/>
          <w:szCs w:val="16"/>
        </w:rPr>
        <w:t>Definire la struttura dei progetti (</w:t>
      </w:r>
      <w:r w:rsidR="0070757E" w:rsidRPr="00761F29">
        <w:rPr>
          <w:rFonts w:ascii="Segoe UI Light" w:hAnsi="Segoe UI Light" w:cs="Segoe UI Light"/>
          <w:sz w:val="16"/>
          <w:szCs w:val="16"/>
        </w:rPr>
        <w:t xml:space="preserve">id, </w:t>
      </w:r>
      <w:r w:rsidR="00AE34AA" w:rsidRPr="00761F29">
        <w:rPr>
          <w:rFonts w:ascii="Segoe UI Light" w:hAnsi="Segoe UI Light" w:cs="Segoe UI Light"/>
          <w:sz w:val="16"/>
          <w:szCs w:val="16"/>
        </w:rPr>
        <w:t>nome</w:t>
      </w:r>
      <w:r w:rsidR="0070757E" w:rsidRPr="00761F29">
        <w:rPr>
          <w:rFonts w:ascii="Segoe UI Light" w:hAnsi="Segoe UI Light" w:cs="Segoe UI Light"/>
          <w:sz w:val="16"/>
          <w:szCs w:val="16"/>
        </w:rPr>
        <w:t xml:space="preserve"> progetto, nome cliente), la struttura dei dipendenti (id, nome, cognome), la struttura del timesheet (id, </w:t>
      </w:r>
      <w:r w:rsidRPr="00761F29">
        <w:rPr>
          <w:rFonts w:ascii="Segoe UI Light" w:hAnsi="Segoe UI Light" w:cs="Segoe UI Light"/>
          <w:sz w:val="16"/>
          <w:szCs w:val="16"/>
        </w:rPr>
        <w:t>numero di ore, data del timesheet, id del progetto</w:t>
      </w:r>
      <w:r w:rsidR="002B4DC7" w:rsidRPr="00761F29">
        <w:rPr>
          <w:rFonts w:ascii="Segoe UI Light" w:hAnsi="Segoe UI Light" w:cs="Segoe UI Light"/>
          <w:sz w:val="16"/>
          <w:szCs w:val="16"/>
        </w:rPr>
        <w:t>, id del dipenden</w:t>
      </w:r>
      <w:r w:rsidR="00633D2B" w:rsidRPr="00761F29">
        <w:rPr>
          <w:rFonts w:ascii="Segoe UI Light" w:hAnsi="Segoe UI Light" w:cs="Segoe UI Light"/>
          <w:sz w:val="16"/>
          <w:szCs w:val="16"/>
        </w:rPr>
        <w:t>te</w:t>
      </w:r>
      <w:r w:rsidRPr="00761F29">
        <w:rPr>
          <w:rFonts w:ascii="Segoe UI Light" w:hAnsi="Segoe UI Light" w:cs="Segoe UI Light"/>
          <w:sz w:val="16"/>
          <w:szCs w:val="16"/>
        </w:rPr>
        <w:t>)</w:t>
      </w:r>
      <w:r w:rsidR="006836BA" w:rsidRPr="00761F29">
        <w:rPr>
          <w:rFonts w:ascii="Segoe UI Light" w:hAnsi="Segoe UI Light" w:cs="Segoe UI Light"/>
          <w:sz w:val="16"/>
          <w:szCs w:val="16"/>
        </w:rPr>
        <w:t>. Il database da utilizzare deve essere SQL Azure</w:t>
      </w:r>
    </w:p>
    <w:p w14:paraId="74F88C7A" w14:textId="2DC3DC74" w:rsidR="0099310F" w:rsidRPr="00761F29" w:rsidRDefault="0018488C" w:rsidP="0099310F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lastRenderedPageBreak/>
        <w:t xml:space="preserve">APPLICAZIONE: E’ richiesta solo una struttura API </w:t>
      </w:r>
      <w:r w:rsidR="00BB7C5E" w:rsidRPr="00761F29">
        <w:rPr>
          <w:rFonts w:ascii="Segoe UI Light" w:hAnsi="Segoe UI Light" w:cs="Segoe UI Light"/>
          <w:sz w:val="16"/>
          <w:szCs w:val="16"/>
        </w:rPr>
        <w:t xml:space="preserve">(REST) </w:t>
      </w:r>
      <w:r w:rsidRPr="00761F29">
        <w:rPr>
          <w:rFonts w:ascii="Segoe UI Light" w:hAnsi="Segoe UI Light" w:cs="Segoe UI Light"/>
          <w:sz w:val="16"/>
          <w:szCs w:val="16"/>
        </w:rPr>
        <w:t xml:space="preserve">che esponga i metodi per ottenere la lista dei progetti, la lista dei dipendenti, la lista dei timesheet sul </w:t>
      </w:r>
      <w:r w:rsidR="00906337">
        <w:rPr>
          <w:rFonts w:ascii="Segoe UI Light" w:hAnsi="Segoe UI Light" w:cs="Segoe UI Light"/>
          <w:sz w:val="16"/>
          <w:szCs w:val="16"/>
        </w:rPr>
        <w:t xml:space="preserve">singolo </w:t>
      </w:r>
      <w:r w:rsidRPr="00761F29">
        <w:rPr>
          <w:rFonts w:ascii="Segoe UI Light" w:hAnsi="Segoe UI Light" w:cs="Segoe UI Light"/>
          <w:sz w:val="16"/>
          <w:szCs w:val="16"/>
        </w:rPr>
        <w:t>progetto</w:t>
      </w:r>
      <w:r w:rsidR="00401A72">
        <w:rPr>
          <w:rFonts w:ascii="Segoe UI Light" w:hAnsi="Segoe UI Light" w:cs="Segoe UI Light"/>
          <w:sz w:val="16"/>
          <w:szCs w:val="16"/>
        </w:rPr>
        <w:t xml:space="preserve"> (niente UI)</w:t>
      </w:r>
      <w:r w:rsidR="00201800" w:rsidRPr="00761F29">
        <w:rPr>
          <w:rFonts w:ascii="Segoe UI Light" w:hAnsi="Segoe UI Light" w:cs="Segoe UI Light"/>
          <w:sz w:val="16"/>
          <w:szCs w:val="16"/>
        </w:rPr>
        <w:t xml:space="preserve">. </w:t>
      </w:r>
    </w:p>
    <w:p w14:paraId="36230911" w14:textId="75D429FC" w:rsidR="006836BA" w:rsidRPr="00761F29" w:rsidRDefault="006836BA" w:rsidP="0099310F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DEPLOY: La soluzione dovrà essere rilasciata su Azure Virtual Machine</w:t>
      </w:r>
    </w:p>
    <w:p w14:paraId="675B9C29" w14:textId="6479C1FC" w:rsidR="008B19AB" w:rsidRDefault="008B19AB" w:rsidP="0099310F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METODOLOGIA: Il codice sorgente deve essere posizionato su Azure DevOps GIT Repo. Si dovranno utilizzare le tecniche di Git Feature Branch e Pull Request per l’integrazione del codice</w:t>
      </w:r>
      <w:r w:rsidR="00906337">
        <w:rPr>
          <w:rFonts w:ascii="Segoe UI Light" w:hAnsi="Segoe UI Light" w:cs="Segoe UI Light"/>
          <w:sz w:val="16"/>
          <w:szCs w:val="16"/>
        </w:rPr>
        <w:t>. Il tracciamento delle Features e User Story non è obbligatorio, ma è consigliato.</w:t>
      </w:r>
    </w:p>
    <w:p w14:paraId="6C2D6BFA" w14:textId="77777777" w:rsidR="00761F29" w:rsidRPr="00761F29" w:rsidRDefault="00761F29" w:rsidP="00761F29">
      <w:pPr>
        <w:pStyle w:val="ListParagraph"/>
        <w:ind w:left="1800"/>
        <w:rPr>
          <w:rFonts w:ascii="Segoe UI Light" w:hAnsi="Segoe UI Light" w:cs="Segoe UI Light"/>
          <w:sz w:val="16"/>
          <w:szCs w:val="16"/>
        </w:rPr>
      </w:pPr>
    </w:p>
    <w:p w14:paraId="06DC9EC9" w14:textId="03A29F0C" w:rsidR="00201800" w:rsidRPr="00761F29" w:rsidRDefault="00734009" w:rsidP="00201800">
      <w:pPr>
        <w:pStyle w:val="ListParagraph"/>
        <w:numPr>
          <w:ilvl w:val="1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DELIVERABLES (STEPS):</w:t>
      </w:r>
    </w:p>
    <w:p w14:paraId="526814A4" w14:textId="16F4631A" w:rsidR="005855F9" w:rsidRPr="00761F29" w:rsidRDefault="005855F9" w:rsidP="00B36DDB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(STEP 1) Creazione della struttura della soluzione, usando repository pattern</w:t>
      </w:r>
      <w:r w:rsidR="00906337">
        <w:rPr>
          <w:rFonts w:ascii="Segoe UI Light" w:hAnsi="Segoe UI Light" w:cs="Segoe UI Light"/>
          <w:sz w:val="16"/>
          <w:szCs w:val="16"/>
        </w:rPr>
        <w:t xml:space="preserve">, definendo le Entità di business, il Business Layer, il Data Access Layer, e la struttura per </w:t>
      </w:r>
      <w:r w:rsidR="00535936">
        <w:rPr>
          <w:rFonts w:ascii="Segoe UI Light" w:hAnsi="Segoe UI Light" w:cs="Segoe UI Light"/>
          <w:sz w:val="16"/>
          <w:szCs w:val="16"/>
        </w:rPr>
        <w:t>le erogazioni</w:t>
      </w:r>
      <w:r w:rsidR="00906337">
        <w:rPr>
          <w:rFonts w:ascii="Segoe UI Light" w:hAnsi="Segoe UI Light" w:cs="Segoe UI Light"/>
          <w:sz w:val="16"/>
          <w:szCs w:val="16"/>
        </w:rPr>
        <w:t xml:space="preserve"> dei dati dalle API.</w:t>
      </w:r>
    </w:p>
    <w:p w14:paraId="78795000" w14:textId="2004FEDA" w:rsidR="003E50E6" w:rsidRPr="00761F29" w:rsidRDefault="003E50E6" w:rsidP="005855F9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</w:t>
      </w:r>
      <w:r w:rsidR="00B36DDB" w:rsidRPr="00761F29">
        <w:rPr>
          <w:rFonts w:ascii="Segoe UI Light" w:hAnsi="Segoe UI Light" w:cs="Segoe UI Light"/>
          <w:sz w:val="16"/>
          <w:szCs w:val="16"/>
        </w:rPr>
        <w:t>2</w:t>
      </w:r>
      <w:r w:rsidRPr="00761F29">
        <w:rPr>
          <w:rFonts w:ascii="Segoe UI Light" w:hAnsi="Segoe UI Light" w:cs="Segoe UI Light"/>
          <w:sz w:val="16"/>
          <w:szCs w:val="16"/>
        </w:rPr>
        <w:t xml:space="preserve">) </w:t>
      </w:r>
      <w:r w:rsidR="00B22265" w:rsidRPr="00761F29">
        <w:rPr>
          <w:rFonts w:ascii="Segoe UI Light" w:hAnsi="Segoe UI Light" w:cs="Segoe UI Light"/>
          <w:sz w:val="16"/>
          <w:szCs w:val="16"/>
        </w:rPr>
        <w:t xml:space="preserve">Creare la funzione di erogazione della lista delle persone (es. </w:t>
      </w:r>
      <w:r w:rsidR="00BD4454" w:rsidRPr="00761F29">
        <w:rPr>
          <w:rFonts w:ascii="Segoe UI Light" w:hAnsi="Segoe UI Light" w:cs="Segoe UI Light"/>
          <w:sz w:val="16"/>
          <w:szCs w:val="16"/>
        </w:rPr>
        <w:t>“</w:t>
      </w:r>
      <w:r w:rsidR="00B22265" w:rsidRPr="00761F29">
        <w:rPr>
          <w:rFonts w:ascii="Segoe UI Light" w:hAnsi="Segoe UI Light" w:cs="Segoe UI Light"/>
          <w:sz w:val="16"/>
          <w:szCs w:val="16"/>
        </w:rPr>
        <w:t>FetchAllEmployees</w:t>
      </w:r>
      <w:r w:rsidR="00BD4454" w:rsidRPr="00761F29">
        <w:rPr>
          <w:rFonts w:ascii="Segoe UI Light" w:hAnsi="Segoe UI Light" w:cs="Segoe UI Light"/>
          <w:sz w:val="16"/>
          <w:szCs w:val="16"/>
        </w:rPr>
        <w:t>”</w:t>
      </w:r>
      <w:r w:rsidR="00B22265" w:rsidRPr="00761F29">
        <w:rPr>
          <w:rFonts w:ascii="Segoe UI Light" w:hAnsi="Segoe UI Light" w:cs="Segoe UI Light"/>
          <w:sz w:val="16"/>
          <w:szCs w:val="16"/>
        </w:rPr>
        <w:t>)</w:t>
      </w:r>
    </w:p>
    <w:p w14:paraId="14DED65C" w14:textId="1F3C9B0F" w:rsidR="00B22265" w:rsidRPr="00761F29" w:rsidRDefault="00B22265" w:rsidP="005855F9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3) Creare la funzione di erogazione della lista dei progetti (es. </w:t>
      </w:r>
      <w:r w:rsidR="00BD4454" w:rsidRPr="00761F29">
        <w:rPr>
          <w:rFonts w:ascii="Segoe UI Light" w:hAnsi="Segoe UI Light" w:cs="Segoe UI Light"/>
          <w:sz w:val="16"/>
          <w:szCs w:val="16"/>
        </w:rPr>
        <w:t>“</w:t>
      </w:r>
      <w:r w:rsidRPr="00761F29">
        <w:rPr>
          <w:rFonts w:ascii="Segoe UI Light" w:hAnsi="Segoe UI Light" w:cs="Segoe UI Light"/>
          <w:sz w:val="16"/>
          <w:szCs w:val="16"/>
        </w:rPr>
        <w:t>FetchAllProjects</w:t>
      </w:r>
      <w:r w:rsidR="00BD4454" w:rsidRPr="00761F29">
        <w:rPr>
          <w:rFonts w:ascii="Segoe UI Light" w:hAnsi="Segoe UI Light" w:cs="Segoe UI Light"/>
          <w:sz w:val="16"/>
          <w:szCs w:val="16"/>
        </w:rPr>
        <w:t>”</w:t>
      </w:r>
      <w:r w:rsidRPr="00761F29">
        <w:rPr>
          <w:rFonts w:ascii="Segoe UI Light" w:hAnsi="Segoe UI Light" w:cs="Segoe UI Light"/>
          <w:sz w:val="16"/>
          <w:szCs w:val="16"/>
        </w:rPr>
        <w:t>)</w:t>
      </w:r>
    </w:p>
    <w:p w14:paraId="5538D99F" w14:textId="3095E02B" w:rsidR="00B22265" w:rsidRPr="00761F29" w:rsidRDefault="00B22265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</w:t>
      </w:r>
      <w:r w:rsidR="00B36DDB" w:rsidRPr="00761F29">
        <w:rPr>
          <w:rFonts w:ascii="Segoe UI Light" w:hAnsi="Segoe UI Light" w:cs="Segoe UI Light"/>
          <w:sz w:val="16"/>
          <w:szCs w:val="16"/>
        </w:rPr>
        <w:t>4</w:t>
      </w:r>
      <w:r w:rsidRPr="00761F29">
        <w:rPr>
          <w:rFonts w:ascii="Segoe UI Light" w:hAnsi="Segoe UI Light" w:cs="Segoe UI Light"/>
          <w:sz w:val="16"/>
          <w:szCs w:val="16"/>
        </w:rPr>
        <w:t xml:space="preserve">) Creare la funzione di erogazione dei timesheets per progetto (es. </w:t>
      </w:r>
      <w:r w:rsidR="00BD4454" w:rsidRPr="00761F29">
        <w:rPr>
          <w:rFonts w:ascii="Segoe UI Light" w:hAnsi="Segoe UI Light" w:cs="Segoe UI Light"/>
          <w:sz w:val="16"/>
          <w:szCs w:val="16"/>
        </w:rPr>
        <w:t>“</w:t>
      </w:r>
      <w:r w:rsidRPr="00761F29">
        <w:rPr>
          <w:rFonts w:ascii="Segoe UI Light" w:hAnsi="Segoe UI Light" w:cs="Segoe UI Light"/>
          <w:sz w:val="16"/>
          <w:szCs w:val="16"/>
        </w:rPr>
        <w:t>FetchTimesheetsBy</w:t>
      </w:r>
      <w:r w:rsidR="00563CAB" w:rsidRPr="00761F29">
        <w:rPr>
          <w:rFonts w:ascii="Segoe UI Light" w:hAnsi="Segoe UI Light" w:cs="Segoe UI Light"/>
          <w:sz w:val="16"/>
          <w:szCs w:val="16"/>
        </w:rPr>
        <w:t>Project</w:t>
      </w:r>
      <w:r w:rsidR="00BD4454" w:rsidRPr="00761F29">
        <w:rPr>
          <w:rFonts w:ascii="Segoe UI Light" w:hAnsi="Segoe UI Light" w:cs="Segoe UI Light"/>
          <w:sz w:val="16"/>
          <w:szCs w:val="16"/>
        </w:rPr>
        <w:t>”</w:t>
      </w:r>
      <w:r w:rsidR="00563CAB" w:rsidRPr="00761F29">
        <w:rPr>
          <w:rFonts w:ascii="Segoe UI Light" w:hAnsi="Segoe UI Light" w:cs="Segoe UI Light"/>
          <w:sz w:val="16"/>
          <w:szCs w:val="16"/>
        </w:rPr>
        <w:t>, passando l’id del</w:t>
      </w:r>
      <w:r w:rsidR="00BD4454" w:rsidRPr="00761F29">
        <w:rPr>
          <w:rFonts w:ascii="Segoe UI Light" w:hAnsi="Segoe UI Light" w:cs="Segoe UI Light"/>
          <w:sz w:val="16"/>
          <w:szCs w:val="16"/>
        </w:rPr>
        <w:t xml:space="preserve"> progetto</w:t>
      </w:r>
      <w:r w:rsidRPr="00761F29">
        <w:rPr>
          <w:rFonts w:ascii="Segoe UI Light" w:hAnsi="Segoe UI Light" w:cs="Segoe UI Light"/>
          <w:sz w:val="16"/>
          <w:szCs w:val="16"/>
        </w:rPr>
        <w:t>)</w:t>
      </w:r>
    </w:p>
    <w:p w14:paraId="4B7150E2" w14:textId="36918593" w:rsidR="00B22265" w:rsidRPr="00761F29" w:rsidRDefault="00563CAB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</w:t>
      </w:r>
      <w:r w:rsidR="00B36DDB" w:rsidRPr="00761F29">
        <w:rPr>
          <w:rFonts w:ascii="Segoe UI Light" w:hAnsi="Segoe UI Light" w:cs="Segoe UI Light"/>
          <w:sz w:val="16"/>
          <w:szCs w:val="16"/>
        </w:rPr>
        <w:t>5</w:t>
      </w:r>
      <w:r w:rsidRPr="00761F29">
        <w:rPr>
          <w:rFonts w:ascii="Segoe UI Light" w:hAnsi="Segoe UI Light" w:cs="Segoe UI Light"/>
          <w:sz w:val="16"/>
          <w:szCs w:val="16"/>
        </w:rPr>
        <w:t>) Creare la funzione di erogazione dei timesheets per impiegato (es. FetchTimesheetsByEmployee, passando l’id de</w:t>
      </w:r>
      <w:r w:rsidR="00E05523" w:rsidRPr="00761F29">
        <w:rPr>
          <w:rFonts w:ascii="Segoe UI Light" w:hAnsi="Segoe UI Light" w:cs="Segoe UI Light"/>
          <w:sz w:val="16"/>
          <w:szCs w:val="16"/>
        </w:rPr>
        <w:t>ll’impiegato</w:t>
      </w:r>
      <w:r w:rsidRPr="00761F29">
        <w:rPr>
          <w:rFonts w:ascii="Segoe UI Light" w:hAnsi="Segoe UI Light" w:cs="Segoe UI Light"/>
          <w:sz w:val="16"/>
          <w:szCs w:val="16"/>
        </w:rPr>
        <w:t>)</w:t>
      </w:r>
    </w:p>
    <w:p w14:paraId="3FFCD966" w14:textId="544C61D6" w:rsidR="00B36DDB" w:rsidRPr="00761F29" w:rsidRDefault="00B36DDB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(STEP 6) Aggiungere i test funzionali per la verifica dei requisiti. Aggiungere i provider “mock” con dati di esempio</w:t>
      </w:r>
    </w:p>
    <w:p w14:paraId="11522D61" w14:textId="4EF74EF3" w:rsidR="00B36DDB" w:rsidRPr="00761F29" w:rsidRDefault="00B36DDB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  <w:lang w:val="en-US"/>
        </w:rPr>
      </w:pPr>
      <w:r w:rsidRPr="00761F29">
        <w:rPr>
          <w:rFonts w:ascii="Segoe UI Light" w:hAnsi="Segoe UI Light" w:cs="Segoe UI Light"/>
          <w:sz w:val="16"/>
          <w:szCs w:val="16"/>
          <w:lang w:val="en-US"/>
        </w:rPr>
        <w:t xml:space="preserve">(STEP 7) </w:t>
      </w:r>
      <w:r w:rsidR="002C01D8" w:rsidRPr="00401A72">
        <w:rPr>
          <w:rFonts w:ascii="Segoe UI Light" w:hAnsi="Segoe UI Light" w:cs="Segoe UI Light"/>
          <w:sz w:val="16"/>
          <w:szCs w:val="16"/>
        </w:rPr>
        <w:t>Configurare</w:t>
      </w:r>
      <w:r w:rsidR="002C01D8" w:rsidRPr="00761F29">
        <w:rPr>
          <w:rFonts w:ascii="Segoe UI Light" w:hAnsi="Segoe UI Light" w:cs="Segoe UI Light"/>
          <w:sz w:val="16"/>
          <w:szCs w:val="16"/>
          <w:lang w:val="en-US"/>
        </w:rPr>
        <w:t xml:space="preserve"> </w:t>
      </w:r>
      <w:r w:rsidRPr="00761F29">
        <w:rPr>
          <w:rFonts w:ascii="Segoe UI Light" w:hAnsi="Segoe UI Light" w:cs="Segoe UI Light"/>
          <w:sz w:val="16"/>
          <w:szCs w:val="16"/>
          <w:lang w:val="en-US"/>
        </w:rPr>
        <w:t>le pipelines di Build, Tests</w:t>
      </w:r>
      <w:r w:rsidR="00535936">
        <w:rPr>
          <w:rFonts w:ascii="Segoe UI Light" w:hAnsi="Segoe UI Light" w:cs="Segoe UI Light"/>
          <w:sz w:val="16"/>
          <w:szCs w:val="16"/>
          <w:lang w:val="en-US"/>
        </w:rPr>
        <w:t xml:space="preserve">, </w:t>
      </w:r>
      <w:r w:rsidRPr="00761F29">
        <w:rPr>
          <w:rFonts w:ascii="Segoe UI Light" w:hAnsi="Segoe UI Light" w:cs="Segoe UI Light"/>
          <w:sz w:val="16"/>
          <w:szCs w:val="16"/>
          <w:lang w:val="en-US"/>
        </w:rPr>
        <w:t>Publish</w:t>
      </w:r>
      <w:r w:rsidR="003E558F" w:rsidRPr="00761F29">
        <w:rPr>
          <w:rFonts w:ascii="Segoe UI Light" w:hAnsi="Segoe UI Light" w:cs="Segoe UI Light"/>
          <w:sz w:val="16"/>
          <w:szCs w:val="16"/>
          <w:lang w:val="en-US"/>
        </w:rPr>
        <w:t xml:space="preserve"> </w:t>
      </w:r>
      <w:r w:rsidR="00535936">
        <w:rPr>
          <w:rFonts w:ascii="Segoe UI Light" w:hAnsi="Segoe UI Light" w:cs="Segoe UI Light"/>
          <w:sz w:val="16"/>
          <w:szCs w:val="16"/>
          <w:lang w:val="en-US"/>
        </w:rPr>
        <w:t xml:space="preserve">e Release </w:t>
      </w:r>
      <w:r w:rsidR="003E558F" w:rsidRPr="00761F29">
        <w:rPr>
          <w:rFonts w:ascii="Segoe UI Light" w:hAnsi="Segoe UI Light" w:cs="Segoe UI Light"/>
          <w:sz w:val="16"/>
          <w:szCs w:val="16"/>
          <w:lang w:val="en-US"/>
        </w:rPr>
        <w:t>(con YAML)</w:t>
      </w:r>
    </w:p>
    <w:p w14:paraId="6D2C20D2" w14:textId="4671FE89" w:rsidR="003E558F" w:rsidRPr="00761F29" w:rsidRDefault="003E558F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(STEP 8) Configurare la pipeline di Release su Azure Virtual Machine</w:t>
      </w:r>
    </w:p>
    <w:p w14:paraId="1ECBB5F2" w14:textId="44A4E6E3" w:rsidR="00225A62" w:rsidRDefault="003E558F" w:rsidP="00C0270B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9) Se possibile, configurare un secondo rilascio </w:t>
      </w:r>
      <w:r w:rsidR="00CD182E" w:rsidRPr="00761F29">
        <w:rPr>
          <w:rFonts w:ascii="Segoe UI Light" w:hAnsi="Segoe UI Light" w:cs="Segoe UI Light"/>
          <w:sz w:val="16"/>
          <w:szCs w:val="16"/>
        </w:rPr>
        <w:t>(parallelo) su Azure AppService</w:t>
      </w:r>
      <w:r w:rsidR="00535936">
        <w:rPr>
          <w:rFonts w:ascii="Segoe UI Light" w:hAnsi="Segoe UI Light" w:cs="Segoe UI Light"/>
          <w:sz w:val="16"/>
          <w:szCs w:val="16"/>
        </w:rPr>
        <w:t xml:space="preserve"> (usando la modalità di Pipeline Release classica/grafica di Azure DevOps</w:t>
      </w:r>
      <w:r w:rsidR="00401A72">
        <w:rPr>
          <w:rFonts w:ascii="Segoe UI Light" w:hAnsi="Segoe UI Light" w:cs="Segoe UI Light"/>
          <w:sz w:val="16"/>
          <w:szCs w:val="16"/>
        </w:rPr>
        <w:t>, usando come Artifact il risultato della pipeline di Publish definita negli step precedenti</w:t>
      </w:r>
      <w:r w:rsidR="00535936">
        <w:rPr>
          <w:rFonts w:ascii="Segoe UI Light" w:hAnsi="Segoe UI Light" w:cs="Segoe UI Light"/>
          <w:sz w:val="16"/>
          <w:szCs w:val="16"/>
        </w:rPr>
        <w:t>)</w:t>
      </w:r>
    </w:p>
    <w:p w14:paraId="587A5CEA" w14:textId="35F163B1" w:rsidR="00AE34A4" w:rsidRDefault="00AE34A4" w:rsidP="00AE34A4">
      <w:pPr>
        <w:pStyle w:val="ListParagraph"/>
        <w:numPr>
          <w:ilvl w:val="1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DELIVERABLES (</w:t>
      </w:r>
      <w:r>
        <w:rPr>
          <w:rFonts w:ascii="Segoe UI Light" w:hAnsi="Segoe UI Light" w:cs="Segoe UI Light"/>
          <w:sz w:val="16"/>
          <w:szCs w:val="16"/>
        </w:rPr>
        <w:t>EXTRA STEPS</w:t>
      </w:r>
      <w:r w:rsidRPr="00761F29">
        <w:rPr>
          <w:rFonts w:ascii="Segoe UI Light" w:hAnsi="Segoe UI Light" w:cs="Segoe UI Light"/>
          <w:sz w:val="16"/>
          <w:szCs w:val="16"/>
        </w:rPr>
        <w:t>):</w:t>
      </w:r>
    </w:p>
    <w:p w14:paraId="088A4E4D" w14:textId="65621E2F" w:rsidR="00AE34A4" w:rsidRDefault="00AE34A4" w:rsidP="00AE34A4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>(STEP 10) Fornire un metodo di autenticazione alla piattaforma</w:t>
      </w:r>
      <w:r w:rsidR="004F4434">
        <w:rPr>
          <w:rFonts w:ascii="Segoe UI Light" w:hAnsi="Segoe UI Light" w:cs="Segoe UI Light"/>
          <w:sz w:val="16"/>
          <w:szCs w:val="16"/>
        </w:rPr>
        <w:t>.</w:t>
      </w:r>
      <w:r>
        <w:rPr>
          <w:rFonts w:ascii="Segoe UI Light" w:hAnsi="Segoe UI Light" w:cs="Segoe UI Light"/>
          <w:sz w:val="16"/>
          <w:szCs w:val="16"/>
        </w:rPr>
        <w:t xml:space="preserve"> </w:t>
      </w:r>
      <w:r w:rsidR="004F4434">
        <w:rPr>
          <w:rFonts w:ascii="Segoe UI Light" w:hAnsi="Segoe UI Light" w:cs="Segoe UI Light"/>
          <w:sz w:val="16"/>
          <w:szCs w:val="16"/>
        </w:rPr>
        <w:t>U</w:t>
      </w:r>
      <w:r>
        <w:rPr>
          <w:rFonts w:ascii="Segoe UI Light" w:hAnsi="Segoe UI Light" w:cs="Segoe UI Light"/>
          <w:sz w:val="16"/>
          <w:szCs w:val="16"/>
        </w:rPr>
        <w:t xml:space="preserve">sando delle credenziali (username e password) e chiamando il metodo “api/Authentication/SignIn” si </w:t>
      </w:r>
      <w:r w:rsidR="004F4434">
        <w:rPr>
          <w:rFonts w:ascii="Segoe UI Light" w:hAnsi="Segoe UI Light" w:cs="Segoe UI Light"/>
          <w:sz w:val="16"/>
          <w:szCs w:val="16"/>
        </w:rPr>
        <w:t xml:space="preserve">dovrà </w:t>
      </w:r>
      <w:r>
        <w:rPr>
          <w:rFonts w:ascii="Segoe UI Light" w:hAnsi="Segoe UI Light" w:cs="Segoe UI Light"/>
          <w:sz w:val="16"/>
          <w:szCs w:val="16"/>
        </w:rPr>
        <w:t xml:space="preserve">ottenere una valida autenticazione </w:t>
      </w:r>
      <w:r w:rsidR="004F4434">
        <w:rPr>
          <w:rFonts w:ascii="Segoe UI Light" w:hAnsi="Segoe UI Light" w:cs="Segoe UI Light"/>
          <w:sz w:val="16"/>
          <w:szCs w:val="16"/>
        </w:rPr>
        <w:t xml:space="preserve">(200-OK) </w:t>
      </w:r>
      <w:r>
        <w:rPr>
          <w:rFonts w:ascii="Segoe UI Light" w:hAnsi="Segoe UI Light" w:cs="Segoe UI Light"/>
          <w:sz w:val="16"/>
          <w:szCs w:val="16"/>
        </w:rPr>
        <w:t xml:space="preserve">basandosi sui dati </w:t>
      </w:r>
      <w:r w:rsidR="004F4434">
        <w:rPr>
          <w:rFonts w:ascii="Segoe UI Light" w:hAnsi="Segoe UI Light" w:cs="Segoe UI Light"/>
          <w:sz w:val="16"/>
          <w:szCs w:val="16"/>
        </w:rPr>
        <w:t xml:space="preserve">recuperati da </w:t>
      </w:r>
      <w:r>
        <w:rPr>
          <w:rFonts w:ascii="Segoe UI Light" w:hAnsi="Segoe UI Light" w:cs="Segoe UI Light"/>
          <w:sz w:val="16"/>
          <w:szCs w:val="16"/>
        </w:rPr>
        <w:t>una tabella “Users” presente nel database</w:t>
      </w:r>
      <w:r w:rsidR="004F4434">
        <w:rPr>
          <w:rFonts w:ascii="Segoe UI Light" w:hAnsi="Segoe UI Light" w:cs="Segoe UI Light"/>
          <w:sz w:val="16"/>
          <w:szCs w:val="16"/>
        </w:rPr>
        <w:t xml:space="preserve"> che contiene la username e la password di accesso.</w:t>
      </w:r>
    </w:p>
    <w:p w14:paraId="093FEA2C" w14:textId="1FF960BF" w:rsidR="00AE34A4" w:rsidRDefault="00AE34A4" w:rsidP="00AE34A4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 xml:space="preserve">(STEP 11) </w:t>
      </w:r>
      <w:r w:rsidR="006D5B8C">
        <w:rPr>
          <w:rFonts w:ascii="Segoe UI Light" w:hAnsi="Segoe UI Light" w:cs="Segoe UI Light"/>
          <w:sz w:val="16"/>
          <w:szCs w:val="16"/>
        </w:rPr>
        <w:t>Creare l’entità “Activity” (Attività) associata al Progetto. L’attività rappresenta una sottofase del progetto</w:t>
      </w:r>
      <w:r w:rsidR="005D0A70">
        <w:rPr>
          <w:rFonts w:ascii="Segoe UI Light" w:hAnsi="Segoe UI Light" w:cs="Segoe UI Light"/>
          <w:sz w:val="16"/>
          <w:szCs w:val="16"/>
        </w:rPr>
        <w:t xml:space="preserve"> (es. “Analisi”, “Sviluppo”, “Testing”, ecc) e contiene il riferimento al progetto e all’elenco degli impiegati assegnati a quella attività. Esporre il metodo per erogare l’elenco delle attività di ogni progetto “FetchActivitiesByProject” e l’elenco de</w:t>
      </w:r>
      <w:r w:rsidR="00170E64">
        <w:rPr>
          <w:rFonts w:ascii="Segoe UI Light" w:hAnsi="Segoe UI Light" w:cs="Segoe UI Light"/>
          <w:sz w:val="16"/>
          <w:szCs w:val="16"/>
        </w:rPr>
        <w:t>gli impiegati assegnati ad ogni attività “FetchEmployee</w:t>
      </w:r>
      <w:r w:rsidR="00271765">
        <w:rPr>
          <w:rFonts w:ascii="Segoe UI Light" w:hAnsi="Segoe UI Light" w:cs="Segoe UI Light"/>
          <w:sz w:val="16"/>
          <w:szCs w:val="16"/>
        </w:rPr>
        <w:t>s</w:t>
      </w:r>
      <w:r w:rsidR="00170E64">
        <w:rPr>
          <w:rFonts w:ascii="Segoe UI Light" w:hAnsi="Segoe UI Light" w:cs="Segoe UI Light"/>
          <w:sz w:val="16"/>
          <w:szCs w:val="16"/>
        </w:rPr>
        <w:t>ByActivity”</w:t>
      </w:r>
    </w:p>
    <w:p w14:paraId="6E16814A" w14:textId="3C0D3F07" w:rsidR="00170E64" w:rsidRDefault="00170E64" w:rsidP="00AE34A4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 xml:space="preserve">(STEP 12) Modificare l’oggetto TimeSheet per legare </w:t>
      </w:r>
      <w:r w:rsidR="00FC6F76">
        <w:rPr>
          <w:rFonts w:ascii="Segoe UI Light" w:hAnsi="Segoe UI Light" w:cs="Segoe UI Light"/>
          <w:sz w:val="16"/>
          <w:szCs w:val="16"/>
        </w:rPr>
        <w:t>il timesheet non più al progetto, ma alla singola attività. I metodi degli step precedenti devono continuare a funzionare</w:t>
      </w:r>
      <w:r w:rsidR="008D4C71">
        <w:rPr>
          <w:rFonts w:ascii="Segoe UI Light" w:hAnsi="Segoe UI Light" w:cs="Segoe UI Light"/>
          <w:sz w:val="16"/>
          <w:szCs w:val="16"/>
        </w:rPr>
        <w:t xml:space="preserve"> (“</w:t>
      </w:r>
      <w:r w:rsidR="008D4C71" w:rsidRPr="00761F29">
        <w:rPr>
          <w:rFonts w:ascii="Segoe UI Light" w:hAnsi="Segoe UI Light" w:cs="Segoe UI Light"/>
          <w:sz w:val="16"/>
          <w:szCs w:val="16"/>
        </w:rPr>
        <w:t>FetchTimesheetsByEmployee</w:t>
      </w:r>
      <w:r w:rsidR="008D4C71">
        <w:rPr>
          <w:rFonts w:ascii="Segoe UI Light" w:hAnsi="Segoe UI Light" w:cs="Segoe UI Light"/>
          <w:sz w:val="16"/>
          <w:szCs w:val="16"/>
        </w:rPr>
        <w:t>” e “</w:t>
      </w:r>
      <w:r w:rsidR="008D4C71" w:rsidRPr="00761F29">
        <w:rPr>
          <w:rFonts w:ascii="Segoe UI Light" w:hAnsi="Segoe UI Light" w:cs="Segoe UI Light"/>
          <w:sz w:val="16"/>
          <w:szCs w:val="16"/>
        </w:rPr>
        <w:t>FetchTimesheetsByProject</w:t>
      </w:r>
      <w:r w:rsidR="008D4C71">
        <w:rPr>
          <w:rFonts w:ascii="Segoe UI Light" w:hAnsi="Segoe UI Light" w:cs="Segoe UI Light"/>
          <w:sz w:val="16"/>
          <w:szCs w:val="16"/>
        </w:rPr>
        <w:t>”)</w:t>
      </w:r>
      <w:r w:rsidR="00535936">
        <w:rPr>
          <w:rFonts w:ascii="Segoe UI Light" w:hAnsi="Segoe UI Light" w:cs="Segoe UI Light"/>
          <w:sz w:val="16"/>
          <w:szCs w:val="16"/>
        </w:rPr>
        <w:t>.</w:t>
      </w:r>
    </w:p>
    <w:p w14:paraId="4F75CB38" w14:textId="4E6ED400" w:rsidR="008D4C71" w:rsidRPr="00C0270B" w:rsidRDefault="008D4C71" w:rsidP="00AE34A4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 xml:space="preserve">(STEP 13) Esporre il metodo per creare nuovi Timesheet “api/Timesheets/Create” passando l’attività, </w:t>
      </w:r>
      <w:r w:rsidR="007C0BDD">
        <w:rPr>
          <w:rFonts w:ascii="Segoe UI Light" w:hAnsi="Segoe UI Light" w:cs="Segoe UI Light"/>
          <w:sz w:val="16"/>
          <w:szCs w:val="16"/>
        </w:rPr>
        <w:t>l’impiegato e tutti i dati necessari alla creazione dell’attività</w:t>
      </w:r>
    </w:p>
    <w:sectPr w:rsidR="008D4C71" w:rsidRPr="00C0270B" w:rsidSect="00547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E2E6" w14:textId="77777777" w:rsidR="00B50491" w:rsidRDefault="00B50491">
      <w:r>
        <w:separator/>
      </w:r>
    </w:p>
  </w:endnote>
  <w:endnote w:type="continuationSeparator" w:id="0">
    <w:p w14:paraId="5A27091B" w14:textId="77777777" w:rsidR="00B50491" w:rsidRDefault="00B5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1F9C" w14:textId="77777777" w:rsidR="00B56E92" w:rsidRDefault="00B56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4CE5" w14:textId="31B32465" w:rsidR="00547F36" w:rsidRDefault="002F2AFA">
    <w:pPr>
      <w:pStyle w:val="Footer"/>
    </w:pPr>
    <w:r>
      <w:t xml:space="preserve">Test di valutazione - </w:t>
    </w:r>
    <w:r w:rsidR="006E5590">
      <w:t>Microsoft Azure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E553" w14:textId="77777777" w:rsidR="00B56E92" w:rsidRDefault="00B56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67F6" w14:textId="77777777" w:rsidR="00B50491" w:rsidRDefault="00B50491">
      <w:r>
        <w:separator/>
      </w:r>
    </w:p>
  </w:footnote>
  <w:footnote w:type="continuationSeparator" w:id="0">
    <w:p w14:paraId="181C7A36" w14:textId="77777777" w:rsidR="00B50491" w:rsidRDefault="00B50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61F9" w14:textId="77777777" w:rsidR="00B56E92" w:rsidRDefault="00B56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21E5" w14:textId="77777777" w:rsidR="00B56E92" w:rsidRDefault="00B56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50C8" w14:textId="77777777" w:rsidR="00B56E92" w:rsidRDefault="00B56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29C4591"/>
    <w:multiLevelType w:val="multilevel"/>
    <w:tmpl w:val="30128EC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71E68"/>
    <w:multiLevelType w:val="multilevel"/>
    <w:tmpl w:val="9A1C8920"/>
    <w:numStyleLink w:val="Answers"/>
  </w:abstractNum>
  <w:abstractNum w:abstractNumId="5" w15:restartNumberingAfterBreak="0">
    <w:nsid w:val="3B8B7B22"/>
    <w:multiLevelType w:val="multilevel"/>
    <w:tmpl w:val="9A1C8920"/>
    <w:numStyleLink w:val="Answers"/>
  </w:abstractNum>
  <w:abstractNum w:abstractNumId="6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185"/>
    <w:multiLevelType w:val="multilevel"/>
    <w:tmpl w:val="9A1C8920"/>
    <w:numStyleLink w:val="Answers"/>
  </w:abstractNum>
  <w:abstractNum w:abstractNumId="8" w15:restartNumberingAfterBreak="0">
    <w:nsid w:val="49AF741D"/>
    <w:multiLevelType w:val="multilevel"/>
    <w:tmpl w:val="9A1C8920"/>
    <w:numStyleLink w:val="Answers"/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E81"/>
    <w:rsid w:val="000070E0"/>
    <w:rsid w:val="0001439C"/>
    <w:rsid w:val="00071D92"/>
    <w:rsid w:val="0008558D"/>
    <w:rsid w:val="000B2ECC"/>
    <w:rsid w:val="000B633F"/>
    <w:rsid w:val="000B6423"/>
    <w:rsid w:val="000D482B"/>
    <w:rsid w:val="000D577B"/>
    <w:rsid w:val="000E60BC"/>
    <w:rsid w:val="000F1859"/>
    <w:rsid w:val="00120010"/>
    <w:rsid w:val="00132BA7"/>
    <w:rsid w:val="00134AC9"/>
    <w:rsid w:val="00135EC2"/>
    <w:rsid w:val="00150342"/>
    <w:rsid w:val="00170E64"/>
    <w:rsid w:val="001726AD"/>
    <w:rsid w:val="0017381B"/>
    <w:rsid w:val="00182C5F"/>
    <w:rsid w:val="0018488C"/>
    <w:rsid w:val="001A3C39"/>
    <w:rsid w:val="001B6AE1"/>
    <w:rsid w:val="001B710F"/>
    <w:rsid w:val="001C0245"/>
    <w:rsid w:val="001E6010"/>
    <w:rsid w:val="001E79B3"/>
    <w:rsid w:val="00201800"/>
    <w:rsid w:val="00201EE0"/>
    <w:rsid w:val="00225A62"/>
    <w:rsid w:val="00230A4D"/>
    <w:rsid w:val="002411CF"/>
    <w:rsid w:val="00260467"/>
    <w:rsid w:val="00261529"/>
    <w:rsid w:val="00271765"/>
    <w:rsid w:val="002733D1"/>
    <w:rsid w:val="002742F3"/>
    <w:rsid w:val="002B4DC7"/>
    <w:rsid w:val="002C01D8"/>
    <w:rsid w:val="002D2ECE"/>
    <w:rsid w:val="002E4E4E"/>
    <w:rsid w:val="002F2AFA"/>
    <w:rsid w:val="0030344E"/>
    <w:rsid w:val="00315CD3"/>
    <w:rsid w:val="00342464"/>
    <w:rsid w:val="003444B6"/>
    <w:rsid w:val="003457B1"/>
    <w:rsid w:val="00347AB7"/>
    <w:rsid w:val="00356CAC"/>
    <w:rsid w:val="00365453"/>
    <w:rsid w:val="00373778"/>
    <w:rsid w:val="003A0670"/>
    <w:rsid w:val="003A40F2"/>
    <w:rsid w:val="003B7287"/>
    <w:rsid w:val="003E162F"/>
    <w:rsid w:val="003E30EA"/>
    <w:rsid w:val="003E50E6"/>
    <w:rsid w:val="003E558F"/>
    <w:rsid w:val="00401A72"/>
    <w:rsid w:val="0040379D"/>
    <w:rsid w:val="004040AD"/>
    <w:rsid w:val="00406A3E"/>
    <w:rsid w:val="004254F0"/>
    <w:rsid w:val="00441E17"/>
    <w:rsid w:val="00446E50"/>
    <w:rsid w:val="0045544A"/>
    <w:rsid w:val="00457A53"/>
    <w:rsid w:val="00463103"/>
    <w:rsid w:val="00464B0E"/>
    <w:rsid w:val="0046674B"/>
    <w:rsid w:val="0046694B"/>
    <w:rsid w:val="004E2753"/>
    <w:rsid w:val="004F4434"/>
    <w:rsid w:val="0053305A"/>
    <w:rsid w:val="00535936"/>
    <w:rsid w:val="00547F36"/>
    <w:rsid w:val="00563CAB"/>
    <w:rsid w:val="005645F9"/>
    <w:rsid w:val="00581808"/>
    <w:rsid w:val="005855F9"/>
    <w:rsid w:val="005A2070"/>
    <w:rsid w:val="005D0A70"/>
    <w:rsid w:val="005E15A1"/>
    <w:rsid w:val="005F593C"/>
    <w:rsid w:val="00633D2B"/>
    <w:rsid w:val="006368E7"/>
    <w:rsid w:val="0066597A"/>
    <w:rsid w:val="00673D49"/>
    <w:rsid w:val="006836BA"/>
    <w:rsid w:val="0069152E"/>
    <w:rsid w:val="006A5B48"/>
    <w:rsid w:val="006B2889"/>
    <w:rsid w:val="006C1FA8"/>
    <w:rsid w:val="006D5B8C"/>
    <w:rsid w:val="006E2140"/>
    <w:rsid w:val="006E3EC5"/>
    <w:rsid w:val="006E5590"/>
    <w:rsid w:val="006E7CC3"/>
    <w:rsid w:val="006F4A3F"/>
    <w:rsid w:val="0070757E"/>
    <w:rsid w:val="00731D2B"/>
    <w:rsid w:val="00734009"/>
    <w:rsid w:val="00761F29"/>
    <w:rsid w:val="0078731A"/>
    <w:rsid w:val="007913B5"/>
    <w:rsid w:val="00794021"/>
    <w:rsid w:val="007C00E4"/>
    <w:rsid w:val="007C0BDD"/>
    <w:rsid w:val="007C50E4"/>
    <w:rsid w:val="007E3CB3"/>
    <w:rsid w:val="007F1DEF"/>
    <w:rsid w:val="007F50E5"/>
    <w:rsid w:val="008101B6"/>
    <w:rsid w:val="008120C2"/>
    <w:rsid w:val="0084271B"/>
    <w:rsid w:val="00853C24"/>
    <w:rsid w:val="008739A2"/>
    <w:rsid w:val="008805E0"/>
    <w:rsid w:val="008815ED"/>
    <w:rsid w:val="0088570D"/>
    <w:rsid w:val="008B19AB"/>
    <w:rsid w:val="008C5AFC"/>
    <w:rsid w:val="008D4C71"/>
    <w:rsid w:val="008E653D"/>
    <w:rsid w:val="008F7A40"/>
    <w:rsid w:val="00906337"/>
    <w:rsid w:val="00906C73"/>
    <w:rsid w:val="009200E1"/>
    <w:rsid w:val="0092010E"/>
    <w:rsid w:val="00924608"/>
    <w:rsid w:val="00935D56"/>
    <w:rsid w:val="0095230C"/>
    <w:rsid w:val="00954756"/>
    <w:rsid w:val="00957115"/>
    <w:rsid w:val="00957D96"/>
    <w:rsid w:val="0099310F"/>
    <w:rsid w:val="00995820"/>
    <w:rsid w:val="009C09F2"/>
    <w:rsid w:val="009D1BFC"/>
    <w:rsid w:val="009F6950"/>
    <w:rsid w:val="00A1545F"/>
    <w:rsid w:val="00A360C5"/>
    <w:rsid w:val="00A63259"/>
    <w:rsid w:val="00A87C91"/>
    <w:rsid w:val="00A9761D"/>
    <w:rsid w:val="00AA0CE3"/>
    <w:rsid w:val="00AA184B"/>
    <w:rsid w:val="00AA32B5"/>
    <w:rsid w:val="00AE34A4"/>
    <w:rsid w:val="00AE34AA"/>
    <w:rsid w:val="00B03500"/>
    <w:rsid w:val="00B22265"/>
    <w:rsid w:val="00B36DDB"/>
    <w:rsid w:val="00B37675"/>
    <w:rsid w:val="00B50491"/>
    <w:rsid w:val="00B56E92"/>
    <w:rsid w:val="00B62494"/>
    <w:rsid w:val="00B635B9"/>
    <w:rsid w:val="00B82610"/>
    <w:rsid w:val="00B915D5"/>
    <w:rsid w:val="00BA43D5"/>
    <w:rsid w:val="00BA5730"/>
    <w:rsid w:val="00BB7C5E"/>
    <w:rsid w:val="00BC1DFD"/>
    <w:rsid w:val="00BD4454"/>
    <w:rsid w:val="00BE4290"/>
    <w:rsid w:val="00BE5E0C"/>
    <w:rsid w:val="00C0270B"/>
    <w:rsid w:val="00C329F9"/>
    <w:rsid w:val="00C4316B"/>
    <w:rsid w:val="00C47DE6"/>
    <w:rsid w:val="00C71FAF"/>
    <w:rsid w:val="00C8122C"/>
    <w:rsid w:val="00CA3B5B"/>
    <w:rsid w:val="00CB67A9"/>
    <w:rsid w:val="00CC050D"/>
    <w:rsid w:val="00CD182E"/>
    <w:rsid w:val="00CE3BE3"/>
    <w:rsid w:val="00CF178A"/>
    <w:rsid w:val="00D112EC"/>
    <w:rsid w:val="00D20C89"/>
    <w:rsid w:val="00D23CA6"/>
    <w:rsid w:val="00D26666"/>
    <w:rsid w:val="00D336D0"/>
    <w:rsid w:val="00D40541"/>
    <w:rsid w:val="00D40B1D"/>
    <w:rsid w:val="00D76F0E"/>
    <w:rsid w:val="00DA34E6"/>
    <w:rsid w:val="00DA5C84"/>
    <w:rsid w:val="00DB2AFE"/>
    <w:rsid w:val="00DB470B"/>
    <w:rsid w:val="00DD4E42"/>
    <w:rsid w:val="00DE45E8"/>
    <w:rsid w:val="00DF0568"/>
    <w:rsid w:val="00E0358B"/>
    <w:rsid w:val="00E03B10"/>
    <w:rsid w:val="00E04A03"/>
    <w:rsid w:val="00E05523"/>
    <w:rsid w:val="00E07070"/>
    <w:rsid w:val="00E22EE5"/>
    <w:rsid w:val="00E4127D"/>
    <w:rsid w:val="00E47296"/>
    <w:rsid w:val="00E524EE"/>
    <w:rsid w:val="00E66EA4"/>
    <w:rsid w:val="00E7015D"/>
    <w:rsid w:val="00E94E57"/>
    <w:rsid w:val="00E9581E"/>
    <w:rsid w:val="00EC036B"/>
    <w:rsid w:val="00EC581F"/>
    <w:rsid w:val="00ED5A4F"/>
    <w:rsid w:val="00EE45C7"/>
    <w:rsid w:val="00EF3D80"/>
    <w:rsid w:val="00EF68B0"/>
    <w:rsid w:val="00F0677A"/>
    <w:rsid w:val="00F60AF1"/>
    <w:rsid w:val="00F70D71"/>
    <w:rsid w:val="00F97048"/>
    <w:rsid w:val="00FC4B48"/>
    <w:rsid w:val="00FC6BAD"/>
    <w:rsid w:val="00FC6F76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it-IT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6C1FA8"/>
    <w:rPr>
      <w:b/>
      <w:bCs/>
    </w:rPr>
  </w:style>
  <w:style w:type="character" w:styleId="Emphasis">
    <w:name w:val="Emphasis"/>
    <w:basedOn w:val="DefaultParagraphFont"/>
    <w:uiPriority w:val="20"/>
    <w:qFormat/>
    <w:rsid w:val="009246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76F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2C5AB-38F9-4399-9202-D9B9AD0E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1676</TotalTime>
  <Pages>3</Pages>
  <Words>1546</Words>
  <Characters>8816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Alessia Lionetto (c)</cp:lastModifiedBy>
  <cp:revision>170</cp:revision>
  <cp:lastPrinted>2004-01-22T16:32:00Z</cp:lastPrinted>
  <dcterms:created xsi:type="dcterms:W3CDTF">2019-09-20T10:50:00Z</dcterms:created>
  <dcterms:modified xsi:type="dcterms:W3CDTF">2022-03-11T09:30:00Z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2020-12-15T08:33:13Z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30d30dc1-4267-47a3-87d7-daf2c70dfaae</vt:lpwstr>
  </property>
  <property fmtid="{D5CDD505-2E9C-101B-9397-08002B2CF9AE}" pid="21" name="MSIP_Label_5fae8262-b78e-4366-8929-a5d6aac95320_ContentBits">
    <vt:lpwstr>0</vt:lpwstr>
  </property>
</Properties>
</file>