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B39" w:rsidRPr="00440A3D" w:rsidRDefault="00CD440E" w:rsidP="00CD44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40A3D">
        <w:rPr>
          <w:rFonts w:ascii="Times New Roman" w:hAnsi="Times New Roman" w:cs="Times New Roman"/>
          <w:b/>
          <w:sz w:val="24"/>
          <w:szCs w:val="24"/>
        </w:rPr>
        <w:t>Donna L. LeSavage</w:t>
      </w:r>
    </w:p>
    <w:p w:rsidR="00CD440E" w:rsidRPr="00440A3D" w:rsidRDefault="00CD440E" w:rsidP="00CD4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440E" w:rsidRPr="00440A3D" w:rsidRDefault="00CD440E" w:rsidP="00CD440E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1058 Whitney Drive</w:t>
      </w:r>
      <w:r w:rsidRPr="00440A3D">
        <w:rPr>
          <w:rFonts w:ascii="Times New Roman" w:hAnsi="Times New Roman" w:cs="Times New Roman"/>
          <w:sz w:val="24"/>
          <w:szCs w:val="24"/>
        </w:rPr>
        <w:tab/>
        <w:t>952-250-0596</w:t>
      </w:r>
    </w:p>
    <w:p w:rsidR="00CD440E" w:rsidRPr="00440A3D" w:rsidRDefault="00CD440E" w:rsidP="00CD440E">
      <w:pPr>
        <w:tabs>
          <w:tab w:val="right" w:pos="92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Apple Valley, MN 55124</w:t>
      </w:r>
      <w:r w:rsidRPr="00440A3D">
        <w:rPr>
          <w:rFonts w:ascii="Times New Roman" w:hAnsi="Times New Roman" w:cs="Times New Roman"/>
          <w:sz w:val="24"/>
          <w:szCs w:val="24"/>
        </w:rPr>
        <w:tab/>
        <w:t>Donna.lesavage@gmail.com</w:t>
      </w:r>
    </w:p>
    <w:p w:rsidR="00CD440E" w:rsidRPr="00440A3D" w:rsidRDefault="00CD440E" w:rsidP="00CD440E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CD440E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CD440E" w:rsidRPr="00440A3D" w:rsidRDefault="00CD440E" w:rsidP="00CD440E">
      <w:pPr>
        <w:tabs>
          <w:tab w:val="right" w:pos="92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  <w:u w:val="single"/>
        </w:rPr>
        <w:t>Summary of Qualifications</w:t>
      </w:r>
    </w:p>
    <w:p w:rsidR="00CD440E" w:rsidRPr="00440A3D" w:rsidRDefault="00CD440E" w:rsidP="00CD440E">
      <w:pPr>
        <w:tabs>
          <w:tab w:val="right" w:pos="9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D440E" w:rsidRPr="00440A3D" w:rsidRDefault="00CD440E" w:rsidP="00CD440E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33 years medical secretary experience</w:t>
      </w:r>
    </w:p>
    <w:p w:rsidR="00CD440E" w:rsidRPr="00440A3D" w:rsidRDefault="00CD440E" w:rsidP="00CD440E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Motivated and able to work without supervision</w:t>
      </w:r>
    </w:p>
    <w:p w:rsidR="00CD440E" w:rsidRPr="00440A3D" w:rsidRDefault="00CD440E" w:rsidP="00CD440E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Able to organize and prioritize work to meet deadline</w:t>
      </w:r>
      <w:r w:rsidR="00440A3D" w:rsidRPr="00440A3D">
        <w:rPr>
          <w:rFonts w:ascii="Times New Roman" w:hAnsi="Times New Roman" w:cs="Times New Roman"/>
          <w:sz w:val="24"/>
          <w:szCs w:val="24"/>
        </w:rPr>
        <w:t>s</w:t>
      </w:r>
    </w:p>
    <w:p w:rsidR="00CD440E" w:rsidRPr="00440A3D" w:rsidRDefault="00CD440E" w:rsidP="00CD440E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Excellent interpersonal skills</w:t>
      </w:r>
    </w:p>
    <w:p w:rsidR="00CD440E" w:rsidRPr="00440A3D" w:rsidRDefault="00CD440E" w:rsidP="00CD440E">
      <w:pPr>
        <w:pStyle w:val="ListParagraph"/>
        <w:numPr>
          <w:ilvl w:val="0"/>
          <w:numId w:val="1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Microsoft Word, Windows, Horizon, Horizon Management, IRMA Caregiver Database, Excel, Access, Epic, Greenway and Allscripts Professional  –  electronic heath records</w:t>
      </w:r>
    </w:p>
    <w:p w:rsidR="00CD440E" w:rsidRPr="00440A3D" w:rsidRDefault="00CD440E" w:rsidP="00CD440E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CD440E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CD440E" w:rsidRPr="00440A3D" w:rsidRDefault="00CD440E" w:rsidP="00CD440E">
      <w:pPr>
        <w:tabs>
          <w:tab w:val="right" w:pos="927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0A3D">
        <w:rPr>
          <w:rFonts w:ascii="Times New Roman" w:hAnsi="Times New Roman" w:cs="Times New Roman"/>
          <w:b/>
          <w:sz w:val="24"/>
          <w:szCs w:val="24"/>
          <w:u w:val="single"/>
        </w:rPr>
        <w:t>Employment History</w:t>
      </w:r>
    </w:p>
    <w:p w:rsidR="00CD440E" w:rsidRPr="00440A3D" w:rsidRDefault="00CD440E" w:rsidP="00CD440E">
      <w:pPr>
        <w:tabs>
          <w:tab w:val="right" w:pos="927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40E" w:rsidRPr="00440A3D" w:rsidRDefault="00CD440E" w:rsidP="00CD440E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</w:rPr>
        <w:t>Institute for Low Back &amp; Neck Care</w:t>
      </w:r>
      <w:r w:rsidRPr="00440A3D">
        <w:rPr>
          <w:rFonts w:ascii="Times New Roman" w:hAnsi="Times New Roman" w:cs="Times New Roman"/>
          <w:sz w:val="24"/>
          <w:szCs w:val="24"/>
        </w:rPr>
        <w:t>, Medical Records Specialist</w:t>
      </w:r>
      <w:r w:rsidR="00440A3D" w:rsidRPr="00440A3D">
        <w:rPr>
          <w:rFonts w:ascii="Times New Roman" w:hAnsi="Times New Roman" w:cs="Times New Roman"/>
          <w:sz w:val="24"/>
          <w:szCs w:val="24"/>
        </w:rPr>
        <w:t xml:space="preserve">, </w:t>
      </w:r>
      <w:r w:rsidRPr="00440A3D">
        <w:rPr>
          <w:rFonts w:ascii="Times New Roman" w:hAnsi="Times New Roman" w:cs="Times New Roman"/>
          <w:sz w:val="24"/>
          <w:szCs w:val="24"/>
        </w:rPr>
        <w:t>6/01/2015</w:t>
      </w:r>
      <w:r w:rsidR="00440A3D" w:rsidRPr="00440A3D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:rsidR="00CD440E" w:rsidRPr="00440A3D" w:rsidRDefault="00CD440E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Manage outgoing</w:t>
      </w:r>
      <w:r w:rsidR="00440A3D" w:rsidRPr="00440A3D">
        <w:rPr>
          <w:rFonts w:ascii="Times New Roman" w:hAnsi="Times New Roman" w:cs="Times New Roman"/>
          <w:sz w:val="24"/>
          <w:szCs w:val="24"/>
        </w:rPr>
        <w:t xml:space="preserve">/incoming </w:t>
      </w:r>
      <w:r w:rsidRPr="00440A3D">
        <w:rPr>
          <w:rFonts w:ascii="Times New Roman" w:hAnsi="Times New Roman" w:cs="Times New Roman"/>
          <w:sz w:val="24"/>
          <w:szCs w:val="24"/>
        </w:rPr>
        <w:t>courier bag</w:t>
      </w:r>
      <w:r w:rsidR="00440A3D" w:rsidRPr="00440A3D">
        <w:rPr>
          <w:rFonts w:ascii="Times New Roman" w:hAnsi="Times New Roman" w:cs="Times New Roman"/>
          <w:sz w:val="24"/>
          <w:szCs w:val="24"/>
        </w:rPr>
        <w:t>s</w:t>
      </w:r>
    </w:p>
    <w:p w:rsidR="00CD440E" w:rsidRPr="00440A3D" w:rsidRDefault="00CD440E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Accept and distribute materials received from all outreach clinics</w:t>
      </w:r>
    </w:p>
    <w:p w:rsidR="00CD440E" w:rsidRPr="00440A3D" w:rsidRDefault="00CD440E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Enter Owestry Questionnaires, Visual Pain Scales and PROMIS forms into patient charts</w:t>
      </w:r>
    </w:p>
    <w:p w:rsidR="00CD440E" w:rsidRPr="00440A3D" w:rsidRDefault="00CD440E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Index medical records into system</w:t>
      </w:r>
    </w:p>
    <w:p w:rsidR="00CD440E" w:rsidRPr="00440A3D" w:rsidRDefault="00EA57B9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Review patient intake forms and update information as required</w:t>
      </w:r>
    </w:p>
    <w:p w:rsidR="002933E1" w:rsidRPr="00440A3D" w:rsidRDefault="002933E1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Respond to all medical records requests from law firms, insurance companies, clinics, hospital, disability claims, quality rehab coordinator requests, etc.</w:t>
      </w:r>
    </w:p>
    <w:p w:rsidR="00CD440E" w:rsidRPr="00440A3D" w:rsidRDefault="00CD440E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Provide back-up to the medical records staff as needed</w:t>
      </w:r>
    </w:p>
    <w:p w:rsidR="00EA57B9" w:rsidRPr="00440A3D" w:rsidRDefault="00EA57B9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Scan and fax documents including procedure reports, narcotic agreements, prescriptions, etc.</w:t>
      </w:r>
    </w:p>
    <w:p w:rsidR="00EA57B9" w:rsidRPr="00440A3D" w:rsidRDefault="00EA57B9" w:rsidP="00CD440E">
      <w:pPr>
        <w:pStyle w:val="ListParagraph"/>
        <w:numPr>
          <w:ilvl w:val="0"/>
          <w:numId w:val="2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Assist the switchboard operator when necessary</w:t>
      </w:r>
    </w:p>
    <w:p w:rsidR="00EA57B9" w:rsidRPr="00440A3D" w:rsidRDefault="00EA57B9" w:rsidP="00EA57B9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CD440E" w:rsidRPr="00440A3D" w:rsidRDefault="00EA57B9" w:rsidP="00EA57B9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</w:rPr>
        <w:t>Minneapolis Clinic  of Neurology</w:t>
      </w:r>
      <w:r w:rsidRPr="00440A3D">
        <w:rPr>
          <w:rFonts w:ascii="Times New Roman" w:hAnsi="Times New Roman" w:cs="Times New Roman"/>
          <w:sz w:val="24"/>
          <w:szCs w:val="24"/>
        </w:rPr>
        <w:t>, Physicians Secretary, 2/1998</w:t>
      </w:r>
      <w:r w:rsidR="002933E1" w:rsidRPr="00440A3D">
        <w:rPr>
          <w:rFonts w:ascii="Times New Roman" w:hAnsi="Times New Roman" w:cs="Times New Roman"/>
          <w:sz w:val="24"/>
          <w:szCs w:val="24"/>
        </w:rPr>
        <w:t xml:space="preserve"> – </w:t>
      </w:r>
      <w:r w:rsidRPr="00440A3D">
        <w:rPr>
          <w:rFonts w:ascii="Times New Roman" w:hAnsi="Times New Roman" w:cs="Times New Roman"/>
          <w:sz w:val="24"/>
          <w:szCs w:val="24"/>
        </w:rPr>
        <w:t>3/2015</w:t>
      </w:r>
    </w:p>
    <w:p w:rsidR="00EA57B9" w:rsidRPr="00440A3D" w:rsidRDefault="00EA57B9" w:rsidP="00EA57B9">
      <w:pPr>
        <w:pStyle w:val="ListParagraph"/>
        <w:numPr>
          <w:ilvl w:val="0"/>
          <w:numId w:val="3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Worked closely with physicians, patients and ancillary departments in person and by phone</w:t>
      </w:r>
    </w:p>
    <w:p w:rsidR="00EA57B9" w:rsidRPr="00440A3D" w:rsidRDefault="00EA57B9" w:rsidP="00EA57B9">
      <w:pPr>
        <w:pStyle w:val="ListParagraph"/>
        <w:numPr>
          <w:ilvl w:val="0"/>
          <w:numId w:val="3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Scheduled appointments, diagnostic testing and prepare</w:t>
      </w:r>
      <w:r w:rsidR="00440A3D" w:rsidRPr="00440A3D">
        <w:rPr>
          <w:rFonts w:ascii="Times New Roman" w:hAnsi="Times New Roman" w:cs="Times New Roman"/>
          <w:sz w:val="24"/>
          <w:szCs w:val="24"/>
        </w:rPr>
        <w:t>d</w:t>
      </w:r>
      <w:r w:rsidRPr="00440A3D">
        <w:rPr>
          <w:rFonts w:ascii="Times New Roman" w:hAnsi="Times New Roman" w:cs="Times New Roman"/>
          <w:sz w:val="24"/>
          <w:szCs w:val="24"/>
        </w:rPr>
        <w:t xml:space="preserve"> charts/EHR for upcoming appointments, and schedule</w:t>
      </w:r>
      <w:r w:rsidR="00440A3D" w:rsidRPr="00440A3D">
        <w:rPr>
          <w:rFonts w:ascii="Times New Roman" w:hAnsi="Times New Roman" w:cs="Times New Roman"/>
          <w:sz w:val="24"/>
          <w:szCs w:val="24"/>
        </w:rPr>
        <w:t xml:space="preserve">d </w:t>
      </w:r>
      <w:r w:rsidRPr="00440A3D">
        <w:rPr>
          <w:rFonts w:ascii="Times New Roman" w:hAnsi="Times New Roman" w:cs="Times New Roman"/>
          <w:sz w:val="24"/>
          <w:szCs w:val="24"/>
        </w:rPr>
        <w:t>independent medical examinations for legal purposes</w:t>
      </w:r>
    </w:p>
    <w:p w:rsidR="00EA57B9" w:rsidRPr="00440A3D" w:rsidRDefault="00EA57B9" w:rsidP="00EA57B9">
      <w:pPr>
        <w:pStyle w:val="ListParagraph"/>
        <w:numPr>
          <w:ilvl w:val="0"/>
          <w:numId w:val="3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Met with outside pharmaceutical vendors</w:t>
      </w:r>
    </w:p>
    <w:p w:rsidR="00EA57B9" w:rsidRPr="00440A3D" w:rsidRDefault="00EA57B9" w:rsidP="00EA57B9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EA57B9" w:rsidRPr="00440A3D" w:rsidRDefault="00EA57B9" w:rsidP="00EA57B9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</w:rPr>
        <w:t>United HealthCare Optum</w:t>
      </w:r>
      <w:r w:rsidRPr="00440A3D">
        <w:rPr>
          <w:rFonts w:ascii="Times New Roman" w:hAnsi="Times New Roman" w:cs="Times New Roman"/>
          <w:sz w:val="24"/>
          <w:szCs w:val="24"/>
        </w:rPr>
        <w:t>, Contract and Credentialing Coordinator</w:t>
      </w:r>
      <w:r w:rsidR="00440A3D" w:rsidRPr="00440A3D">
        <w:rPr>
          <w:rFonts w:ascii="Times New Roman" w:hAnsi="Times New Roman" w:cs="Times New Roman"/>
          <w:sz w:val="24"/>
          <w:szCs w:val="24"/>
        </w:rPr>
        <w:t xml:space="preserve">, </w:t>
      </w:r>
      <w:r w:rsidRPr="00440A3D">
        <w:rPr>
          <w:rFonts w:ascii="Times New Roman" w:hAnsi="Times New Roman" w:cs="Times New Roman"/>
          <w:sz w:val="24"/>
          <w:szCs w:val="24"/>
        </w:rPr>
        <w:t>4/1997 – 1/1998</w:t>
      </w:r>
    </w:p>
    <w:p w:rsidR="00EA57B9" w:rsidRPr="00440A3D" w:rsidRDefault="00EA57B9" w:rsidP="00EA57B9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 xml:space="preserve">Processed initial applications, </w:t>
      </w:r>
      <w:r w:rsidR="002933E1" w:rsidRPr="00440A3D">
        <w:rPr>
          <w:rFonts w:ascii="Times New Roman" w:hAnsi="Times New Roman" w:cs="Times New Roman"/>
          <w:sz w:val="24"/>
          <w:szCs w:val="24"/>
        </w:rPr>
        <w:t>verifications</w:t>
      </w:r>
      <w:r w:rsidRPr="00440A3D">
        <w:rPr>
          <w:rFonts w:ascii="Times New Roman" w:hAnsi="Times New Roman" w:cs="Times New Roman"/>
          <w:sz w:val="24"/>
          <w:szCs w:val="24"/>
        </w:rPr>
        <w:t xml:space="preserve"> of licenses and sent out approval letters</w:t>
      </w:r>
    </w:p>
    <w:p w:rsidR="00EA57B9" w:rsidRPr="00440A3D" w:rsidRDefault="00EA57B9" w:rsidP="00EA57B9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Generated updated or new contracts for affiliates and/or groups</w:t>
      </w:r>
    </w:p>
    <w:p w:rsidR="00EA57B9" w:rsidRPr="00440A3D" w:rsidRDefault="00EA57B9" w:rsidP="00EA57B9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Updated computer with current licenses, malpractice and address changes or termination of affiliates</w:t>
      </w:r>
    </w:p>
    <w:p w:rsidR="00EA57B9" w:rsidRPr="00440A3D" w:rsidRDefault="00EA57B9" w:rsidP="00EA57B9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Prepared credential report with affiliates and new or updated contracts that were ready for signature</w:t>
      </w:r>
    </w:p>
    <w:p w:rsidR="00EA57B9" w:rsidRPr="00440A3D" w:rsidRDefault="00EA57B9" w:rsidP="00EA57B9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Managed exception list of affiliates on vacations, LOA’s, MLOA’s and other changes</w:t>
      </w:r>
    </w:p>
    <w:p w:rsidR="00440A3D" w:rsidRPr="00440A3D" w:rsidRDefault="00EA57B9" w:rsidP="00440A3D">
      <w:pPr>
        <w:pStyle w:val="ListParagraph"/>
        <w:numPr>
          <w:ilvl w:val="0"/>
          <w:numId w:val="5"/>
        </w:numPr>
        <w:tabs>
          <w:tab w:val="right" w:pos="9270"/>
        </w:tabs>
        <w:rPr>
          <w:rFonts w:ascii="Times New Roman" w:hAnsi="Times New Roman" w:cs="Times New Roman"/>
          <w:b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Maintained office supplies inventory</w:t>
      </w:r>
      <w:r w:rsidR="00440A3D" w:rsidRPr="00440A3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A57B9" w:rsidRPr="00440A3D" w:rsidRDefault="00EA57B9" w:rsidP="00EA57B9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Fairview </w:t>
      </w:r>
      <w:r w:rsidR="006F6B03">
        <w:rPr>
          <w:rFonts w:ascii="Times New Roman" w:hAnsi="Times New Roman" w:cs="Times New Roman"/>
          <w:b/>
          <w:sz w:val="24"/>
          <w:szCs w:val="24"/>
        </w:rPr>
        <w:t>Riverside</w:t>
      </w:r>
      <w:r w:rsidRPr="00440A3D">
        <w:rPr>
          <w:rFonts w:ascii="Times New Roman" w:hAnsi="Times New Roman" w:cs="Times New Roman"/>
          <w:b/>
          <w:sz w:val="24"/>
          <w:szCs w:val="24"/>
        </w:rPr>
        <w:t xml:space="preserve"> Medical </w:t>
      </w:r>
      <w:r w:rsidR="002933E1" w:rsidRPr="00440A3D">
        <w:rPr>
          <w:rFonts w:ascii="Times New Roman" w:hAnsi="Times New Roman" w:cs="Times New Roman"/>
          <w:b/>
          <w:sz w:val="24"/>
          <w:szCs w:val="24"/>
        </w:rPr>
        <w:t>Center</w:t>
      </w:r>
      <w:r w:rsidRPr="00440A3D">
        <w:rPr>
          <w:rFonts w:ascii="Times New Roman" w:hAnsi="Times New Roman" w:cs="Times New Roman"/>
          <w:sz w:val="24"/>
          <w:szCs w:val="24"/>
        </w:rPr>
        <w:t>, Credentials Coordinator</w:t>
      </w:r>
      <w:r w:rsidR="00440A3D" w:rsidRPr="00440A3D">
        <w:rPr>
          <w:rFonts w:ascii="Times New Roman" w:hAnsi="Times New Roman" w:cs="Times New Roman"/>
          <w:sz w:val="24"/>
          <w:szCs w:val="24"/>
        </w:rPr>
        <w:t xml:space="preserve">, </w:t>
      </w:r>
      <w:r w:rsidRPr="00440A3D">
        <w:rPr>
          <w:rFonts w:ascii="Times New Roman" w:hAnsi="Times New Roman" w:cs="Times New Roman"/>
          <w:sz w:val="24"/>
          <w:szCs w:val="24"/>
        </w:rPr>
        <w:t xml:space="preserve"> 6/</w:t>
      </w:r>
      <w:r w:rsidR="002933E1" w:rsidRPr="00440A3D">
        <w:rPr>
          <w:rFonts w:ascii="Times New Roman" w:hAnsi="Times New Roman" w:cs="Times New Roman"/>
          <w:sz w:val="24"/>
          <w:szCs w:val="24"/>
        </w:rPr>
        <w:t>19</w:t>
      </w:r>
      <w:r w:rsidRPr="00440A3D">
        <w:rPr>
          <w:rFonts w:ascii="Times New Roman" w:hAnsi="Times New Roman" w:cs="Times New Roman"/>
          <w:sz w:val="24"/>
          <w:szCs w:val="24"/>
        </w:rPr>
        <w:t>90 – 3/</w:t>
      </w:r>
      <w:r w:rsidR="002933E1" w:rsidRPr="00440A3D">
        <w:rPr>
          <w:rFonts w:ascii="Times New Roman" w:hAnsi="Times New Roman" w:cs="Times New Roman"/>
          <w:sz w:val="24"/>
          <w:szCs w:val="24"/>
        </w:rPr>
        <w:t>19</w:t>
      </w:r>
      <w:r w:rsidRPr="00440A3D">
        <w:rPr>
          <w:rFonts w:ascii="Times New Roman" w:hAnsi="Times New Roman" w:cs="Times New Roman"/>
          <w:sz w:val="24"/>
          <w:szCs w:val="24"/>
        </w:rPr>
        <w:t>97</w:t>
      </w:r>
    </w:p>
    <w:p w:rsidR="002933E1" w:rsidRPr="00440A3D" w:rsidRDefault="002933E1" w:rsidP="002933E1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Processed and maintained credentials for all Fairview Hospitals</w:t>
      </w:r>
    </w:p>
    <w:p w:rsidR="002933E1" w:rsidRPr="00440A3D" w:rsidRDefault="002933E1" w:rsidP="002933E1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Processed initial applications and reappointments for the medical and professional staff</w:t>
      </w:r>
    </w:p>
    <w:p w:rsidR="002933E1" w:rsidRPr="00440A3D" w:rsidRDefault="002933E1" w:rsidP="002933E1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Primary liaison and resource for Medical Credentialing Service of Minnesota</w:t>
      </w:r>
    </w:p>
    <w:p w:rsidR="002933E1" w:rsidRPr="00440A3D" w:rsidRDefault="002933E1" w:rsidP="002933E1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Communicated extensively with internal and external  customers</w:t>
      </w:r>
    </w:p>
    <w:p w:rsidR="002933E1" w:rsidRPr="00440A3D" w:rsidRDefault="002933E1" w:rsidP="002933E1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Prepared presentations, reports and medical/professional rosters bi-monthly</w:t>
      </w:r>
    </w:p>
    <w:p w:rsidR="002933E1" w:rsidRPr="00440A3D" w:rsidRDefault="002933E1" w:rsidP="002933E1">
      <w:pPr>
        <w:pStyle w:val="ListParagraph"/>
        <w:numPr>
          <w:ilvl w:val="0"/>
          <w:numId w:val="6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Processed invoices for payment</w:t>
      </w: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</w:rPr>
        <w:t>Fairview Riverside Medical Center</w:t>
      </w:r>
      <w:r w:rsidRPr="00440A3D">
        <w:rPr>
          <w:rFonts w:ascii="Times New Roman" w:hAnsi="Times New Roman" w:cs="Times New Roman"/>
          <w:sz w:val="24"/>
          <w:szCs w:val="24"/>
        </w:rPr>
        <w:t>, Station Secretary</w:t>
      </w:r>
      <w:r w:rsidR="00440A3D" w:rsidRPr="00440A3D">
        <w:rPr>
          <w:rFonts w:ascii="Times New Roman" w:hAnsi="Times New Roman" w:cs="Times New Roman"/>
          <w:sz w:val="24"/>
          <w:szCs w:val="24"/>
        </w:rPr>
        <w:t>,</w:t>
      </w:r>
      <w:r w:rsidRPr="00440A3D">
        <w:rPr>
          <w:rFonts w:ascii="Times New Roman" w:hAnsi="Times New Roman" w:cs="Times New Roman"/>
          <w:sz w:val="24"/>
          <w:szCs w:val="24"/>
        </w:rPr>
        <w:t xml:space="preserve"> 5/1983 – 6/1990</w:t>
      </w:r>
    </w:p>
    <w:p w:rsidR="002933E1" w:rsidRPr="00440A3D" w:rsidRDefault="002933E1" w:rsidP="002933E1">
      <w:pPr>
        <w:pStyle w:val="ListParagraph"/>
        <w:numPr>
          <w:ilvl w:val="0"/>
          <w:numId w:val="7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Transcribed physicians’ orders in a timely manner</w:t>
      </w:r>
    </w:p>
    <w:p w:rsidR="002933E1" w:rsidRPr="00440A3D" w:rsidRDefault="002933E1" w:rsidP="002933E1">
      <w:pPr>
        <w:pStyle w:val="ListParagraph"/>
        <w:numPr>
          <w:ilvl w:val="0"/>
          <w:numId w:val="7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Ordered laboratory, diagnostic tests, physical and occupational therapy</w:t>
      </w:r>
    </w:p>
    <w:p w:rsidR="002933E1" w:rsidRPr="00440A3D" w:rsidRDefault="002933E1" w:rsidP="002933E1">
      <w:pPr>
        <w:pStyle w:val="ListParagraph"/>
        <w:numPr>
          <w:ilvl w:val="0"/>
          <w:numId w:val="7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Answered telephones and patient intercoms</w:t>
      </w:r>
    </w:p>
    <w:p w:rsidR="002933E1" w:rsidRPr="00440A3D" w:rsidRDefault="002933E1" w:rsidP="002933E1">
      <w:pPr>
        <w:pStyle w:val="ListParagraph"/>
        <w:numPr>
          <w:ilvl w:val="0"/>
          <w:numId w:val="7"/>
        </w:num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Ordered patient meals, supplies, medication and nursing unit supplies</w:t>
      </w: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2933E1">
      <w:pPr>
        <w:tabs>
          <w:tab w:val="right" w:pos="92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2933E1" w:rsidRPr="00440A3D" w:rsidRDefault="002933E1" w:rsidP="002933E1">
      <w:pPr>
        <w:tabs>
          <w:tab w:val="right" w:pos="9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Hennepin Technical College, Brooklyn Park, MN</w:t>
      </w:r>
      <w:r w:rsidR="00440A3D" w:rsidRPr="00440A3D">
        <w:rPr>
          <w:rFonts w:ascii="Times New Roman" w:hAnsi="Times New Roman" w:cs="Times New Roman"/>
          <w:sz w:val="24"/>
          <w:szCs w:val="24"/>
        </w:rPr>
        <w:t xml:space="preserve">, </w:t>
      </w:r>
      <w:r w:rsidRPr="00440A3D">
        <w:rPr>
          <w:rFonts w:ascii="Times New Roman" w:hAnsi="Times New Roman" w:cs="Times New Roman"/>
          <w:sz w:val="24"/>
          <w:szCs w:val="24"/>
        </w:rPr>
        <w:t>Ward Secretary Program  1982 – 1983</w:t>
      </w: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2933E1">
      <w:pPr>
        <w:tabs>
          <w:tab w:val="right" w:pos="92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2933E1" w:rsidRPr="00440A3D" w:rsidRDefault="002933E1" w:rsidP="002933E1">
      <w:pPr>
        <w:tabs>
          <w:tab w:val="right" w:pos="9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933E1" w:rsidRPr="00440A3D" w:rsidRDefault="002933E1" w:rsidP="002933E1">
      <w:pPr>
        <w:tabs>
          <w:tab w:val="right" w:pos="9270"/>
        </w:tabs>
        <w:rPr>
          <w:rFonts w:ascii="Times New Roman" w:hAnsi="Times New Roman" w:cs="Times New Roman"/>
          <w:sz w:val="24"/>
          <w:szCs w:val="24"/>
        </w:rPr>
      </w:pPr>
      <w:r w:rsidRPr="00440A3D">
        <w:rPr>
          <w:rFonts w:ascii="Times New Roman" w:hAnsi="Times New Roman" w:cs="Times New Roman"/>
          <w:sz w:val="24"/>
          <w:szCs w:val="24"/>
        </w:rPr>
        <w:t>Will be provided upon request.</w:t>
      </w:r>
    </w:p>
    <w:sectPr w:rsidR="002933E1" w:rsidRPr="0044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C5B24"/>
    <w:multiLevelType w:val="hybridMultilevel"/>
    <w:tmpl w:val="747C3492"/>
    <w:lvl w:ilvl="0" w:tplc="222671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57001E"/>
    <w:multiLevelType w:val="hybridMultilevel"/>
    <w:tmpl w:val="6D6E6DB4"/>
    <w:lvl w:ilvl="0" w:tplc="222671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716C0F"/>
    <w:multiLevelType w:val="hybridMultilevel"/>
    <w:tmpl w:val="795E8B7E"/>
    <w:lvl w:ilvl="0" w:tplc="22267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736F0"/>
    <w:multiLevelType w:val="hybridMultilevel"/>
    <w:tmpl w:val="CB7AA06A"/>
    <w:lvl w:ilvl="0" w:tplc="222671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D93DA4"/>
    <w:multiLevelType w:val="hybridMultilevel"/>
    <w:tmpl w:val="EF088DE0"/>
    <w:lvl w:ilvl="0" w:tplc="222671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B6682E"/>
    <w:multiLevelType w:val="hybridMultilevel"/>
    <w:tmpl w:val="F664EA4A"/>
    <w:lvl w:ilvl="0" w:tplc="222671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93380"/>
    <w:multiLevelType w:val="hybridMultilevel"/>
    <w:tmpl w:val="F3C8DB26"/>
    <w:lvl w:ilvl="0" w:tplc="222671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0E"/>
    <w:rsid w:val="002933E1"/>
    <w:rsid w:val="00440A3D"/>
    <w:rsid w:val="006F6B03"/>
    <w:rsid w:val="00744B39"/>
    <w:rsid w:val="00921FDA"/>
    <w:rsid w:val="00CD440E"/>
    <w:rsid w:val="00E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6605B-C1F4-4E7A-ACBA-9BAE885E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4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2598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Piper Jaffray &amp; Co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Ritter</dc:creator>
  <cp:lastModifiedBy>Donna L. LeSavage</cp:lastModifiedBy>
  <cp:revision>2</cp:revision>
  <dcterms:created xsi:type="dcterms:W3CDTF">2016-06-28T17:16:00Z</dcterms:created>
  <dcterms:modified xsi:type="dcterms:W3CDTF">2016-06-28T17:16:00Z</dcterms:modified>
</cp:coreProperties>
</file>