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34749-04-11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עירית רמלה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/>
            </w:pPr>
            <w:r>
              <w:rPr/>
              <w:t xml:space="preserve">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עירית רמלה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ליז לב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סופי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ויטלם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נאש</w:t>
      </w:r>
      <w:r>
        <w:rPr>
          <w:b w:val="false"/>
          <w:b w:val="false"/>
          <w:bCs w:val="false"/>
          <w:u w:val="none"/>
          <w:rtl w:val="true"/>
        </w:rPr>
        <w:t>מת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ליז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לב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 xml:space="preserve">אין התייצבות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הנאשמת התייצבה בפני ב</w:t>
      </w:r>
      <w:r>
        <w:rPr>
          <w:rtl w:val="true"/>
        </w:rPr>
        <w:t>-</w:t>
      </w:r>
      <w:r>
        <w:rPr/>
        <w:t>08.05.11</w:t>
      </w:r>
      <w:r>
        <w:rPr>
          <w:rtl w:val="true"/>
        </w:rPr>
        <w:t xml:space="preserve"> </w:t>
      </w:r>
      <w:r>
        <w:rPr>
          <w:rtl w:val="true"/>
        </w:rPr>
        <w:t>וכפרה בכתב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הדיון נדחה להיום בשעה </w:t>
      </w:r>
      <w:r>
        <w:rPr/>
        <w:t>08:30</w:t>
      </w:r>
      <w:r>
        <w:rPr>
          <w:rtl w:val="true"/>
        </w:rPr>
        <w:t xml:space="preserve">. </w:t>
      </w:r>
      <w:r>
        <w:rPr>
          <w:rtl w:val="true"/>
        </w:rPr>
        <w:t xml:space="preserve">השעה כעת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ואין התייצבות לנאשמת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הנני מרשיעה בעבירה לפי סעיף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לחוק עזר לרמלה </w:t>
      </w:r>
      <w:r>
        <w:rPr>
          <w:rtl w:val="true"/>
        </w:rPr>
        <w:t>(</w:t>
      </w:r>
      <w:r>
        <w:rPr>
          <w:rtl w:val="true"/>
        </w:rPr>
        <w:t>שמירת הסדר והניקיון</w:t>
      </w:r>
      <w:r>
        <w:rPr>
          <w:rtl w:val="true"/>
        </w:rPr>
        <w:t xml:space="preserve">),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- </w:t>
      </w:r>
      <w:r>
        <w:rPr/>
        <w:t>2000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15/05/2011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2" w:name="PsakDin"/>
      <w:bookmarkEnd w:id="2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3" w:name="PsakDin"/>
      <w:bookmarkStart w:id="4" w:name="PsakDin"/>
      <w:bookmarkEnd w:id="4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הנאשמת הורשעה בעבירה לפי סעיף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לחוק העזר לרמלה </w:t>
      </w:r>
      <w:r>
        <w:rPr>
          <w:rtl w:val="true"/>
        </w:rPr>
        <w:t>(</w:t>
      </w:r>
      <w:r>
        <w:rPr>
          <w:rtl w:val="true"/>
        </w:rPr>
        <w:t>שמירת הסדר והניקיון</w:t>
      </w:r>
      <w:r>
        <w:rPr>
          <w:rtl w:val="true"/>
        </w:rPr>
        <w:t xml:space="preserve">),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-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 xml:space="preserve">וזאת בשל כך שביום </w:t>
      </w:r>
      <w:r>
        <w:rPr/>
        <w:t>17.02.11</w:t>
      </w:r>
      <w:r>
        <w:rPr>
          <w:rtl w:val="true"/>
        </w:rPr>
        <w:t xml:space="preserve"> </w:t>
      </w:r>
      <w:r>
        <w:rPr>
          <w:rtl w:val="true"/>
        </w:rPr>
        <w:t xml:space="preserve">ברחוב השונית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בגן ציבורי רמלה נצפתה זורקת פסולת של קליפות גרעינים ברחבה של הגן הציבורי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הנאשמת תשלם קנס בסך של </w:t>
      </w:r>
      <w:r>
        <w:rPr/>
        <w:t>860</w:t>
      </w:r>
      <w:r>
        <w:rPr>
          <w:rtl w:val="true"/>
        </w:rPr>
        <w:t xml:space="preserve"> ₪, </w:t>
      </w:r>
      <w:r>
        <w:rPr>
          <w:rtl w:val="true"/>
        </w:rPr>
        <w:t xml:space="preserve">או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תוך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המזכירות תשלח העתק פרוטוקול זה לכתובתה של הנאשמת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15/05/2011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עינת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אדטו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חעק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34749-04-11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עירית רמלה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ליז לב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2011-05-16T11:19:00Z</dcterms:created>
  <dc:creator> </dc:creator>
  <dc:description/>
  <cp:keywords/>
  <dc:language>en-IL</dc:language>
  <cp:lastModifiedBy>eli</cp:lastModifiedBy>
  <dcterms:modified xsi:type="dcterms:W3CDTF">2011-05-16T11:19:00Z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עירית רמלה</vt:lpwstr>
  </property>
  <property fmtid="{D5CDD505-2E9C-101B-9397-08002B2CF9AE}" pid="3" name="APPELLEE">
    <vt:lpwstr>ליז לב</vt:lpwstr>
  </property>
  <property fmtid="{D5CDD505-2E9C-101B-9397-08002B2CF9AE}" pid="4" name="CITY">
    <vt:lpwstr>רמ'</vt:lpwstr>
  </property>
  <property fmtid="{D5CDD505-2E9C-101B-9397-08002B2CF9AE}" pid="5" name="DATE">
    <vt:lpwstr>20110515</vt:lpwstr>
  </property>
  <property fmtid="{D5CDD505-2E9C-101B-9397-08002B2CF9AE}" pid="6" name="JUDGE">
    <vt:lpwstr>הישאם אבו שחאדה</vt:lpwstr>
  </property>
  <property fmtid="{D5CDD505-2E9C-101B-9397-08002B2CF9AE}" pid="7" name="NEWPARTA">
    <vt:lpwstr>34749</vt:lpwstr>
  </property>
  <property fmtid="{D5CDD505-2E9C-101B-9397-08002B2CF9AE}" pid="8" name="NEWPARTB">
    <vt:lpwstr>04</vt:lpwstr>
  </property>
  <property fmtid="{D5CDD505-2E9C-101B-9397-08002B2CF9AE}" pid="9" name="NEWPARTC">
    <vt:lpwstr>11</vt:lpwstr>
  </property>
  <property fmtid="{D5CDD505-2E9C-101B-9397-08002B2CF9AE}" pid="10" name="NEWPROC">
    <vt:lpwstr>חעק</vt:lpwstr>
  </property>
  <property fmtid="{D5CDD505-2E9C-101B-9397-08002B2CF9AE}" pid="11" name="PSAKDIN">
    <vt:lpwstr>גזר-דין</vt:lpwstr>
  </property>
  <property fmtid="{D5CDD505-2E9C-101B-9397-08002B2CF9AE}" pid="12" name="RemarkFileName">
    <vt:lpwstr>shalom sh 11 04 34749 460 htm</vt:lpwstr>
  </property>
  <property fmtid="{D5CDD505-2E9C-101B-9397-08002B2CF9AE}" pid="13" name="TYPE">
    <vt:lpwstr>3</vt:lpwstr>
  </property>
  <property fmtid="{D5CDD505-2E9C-101B-9397-08002B2CF9AE}" pid="14" name="TYPE_ABS_DATE">
    <vt:lpwstr>380020110515</vt:lpwstr>
  </property>
  <property fmtid="{D5CDD505-2E9C-101B-9397-08002B2CF9AE}" pid="15" name="TYPE_N_DATE">
    <vt:lpwstr>38020110515</vt:lpwstr>
  </property>
  <property fmtid="{D5CDD505-2E9C-101B-9397-08002B2CF9AE}" pid="16" name="WORDNUMPAGES">
    <vt:lpwstr>2</vt:lpwstr>
  </property>
</Properties>
</file>