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1053/08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המבקש</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tab/>
        <w:tab/>
      </w:r>
      <w:r>
        <w:rPr>
          <w:rtl w:val="true"/>
        </w:rPr>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rFonts w:ascii="Century" w:hAnsi="Century" w:cs="Miriam"/>
                <w:b/>
                <w:b/>
                <w:szCs w:val="24"/>
                <w:rtl w:val="true"/>
              </w:rPr>
              <w:t>בקשה</w:t>
            </w:r>
            <w:r>
              <w:rPr>
                <w:rFonts w:ascii="Century" w:hAnsi="Century" w:eastAsia="Century" w:cs="Century"/>
                <w:b/>
                <w:b/>
                <w:szCs w:val="24"/>
                <w:rtl w:val="true"/>
              </w:rPr>
              <w:t xml:space="preserve"> </w:t>
            </w:r>
            <w:r>
              <w:rPr>
                <w:rFonts w:ascii="Century" w:hAnsi="Century" w:cs="Miriam"/>
                <w:b/>
                <w:b/>
                <w:szCs w:val="24"/>
                <w:rtl w:val="true"/>
              </w:rPr>
              <w:t>לביטול</w:t>
            </w:r>
            <w:r>
              <w:rPr>
                <w:rFonts w:ascii="Century" w:hAnsi="Century" w:eastAsia="Century" w:cs="Century"/>
                <w:b/>
                <w:b/>
                <w:szCs w:val="24"/>
                <w:rtl w:val="true"/>
              </w:rPr>
              <w:t xml:space="preserve"> </w:t>
            </w:r>
            <w:r>
              <w:rPr>
                <w:rFonts w:ascii="Century" w:hAnsi="Century" w:cs="Miriam"/>
                <w:b/>
                <w:b/>
                <w:szCs w:val="24"/>
                <w:rtl w:val="true"/>
              </w:rPr>
              <w:t>דחיית</w:t>
            </w:r>
            <w:r>
              <w:rPr>
                <w:rFonts w:ascii="Century" w:hAnsi="Century" w:eastAsia="Century" w:cs="Century"/>
                <w:b/>
                <w:b/>
                <w:szCs w:val="24"/>
                <w:rtl w:val="true"/>
              </w:rPr>
              <w:t xml:space="preserve"> </w:t>
            </w:r>
            <w:r>
              <w:rPr>
                <w:rFonts w:ascii="Century" w:hAnsi="Century" w:cs="Miriam"/>
                <w:b/>
                <w:b/>
                <w:szCs w:val="24"/>
                <w:rtl w:val="true"/>
              </w:rPr>
              <w:t>ערעור</w:t>
            </w:r>
            <w:r>
              <w:rPr>
                <w:rFonts w:ascii="Century" w:hAnsi="Century" w:eastAsia="Century" w:cs="Century"/>
                <w:b/>
                <w:b/>
                <w:szCs w:val="24"/>
                <w:rtl w:val="true"/>
              </w:rPr>
              <w:t xml:space="preserve"> </w:t>
            </w:r>
            <w:r>
              <w:rPr>
                <w:rFonts w:ascii="Century" w:hAnsi="Century" w:cs="Miriam"/>
                <w:b/>
                <w:b/>
                <w:szCs w:val="24"/>
                <w:rtl w:val="true"/>
              </w:rPr>
              <w:t>לפי</w:t>
            </w:r>
            <w:r>
              <w:rPr>
                <w:rFonts w:ascii="Century" w:hAnsi="Century" w:eastAsia="Century" w:cs="Century"/>
                <w:b/>
                <w:b/>
                <w:szCs w:val="24"/>
                <w:rtl w:val="true"/>
              </w:rPr>
              <w:t xml:space="preserve"> </w:t>
            </w:r>
            <w:r>
              <w:rPr>
                <w:rFonts w:ascii="Century" w:hAnsi="Century" w:cs="Miriam"/>
                <w:b/>
                <w:b/>
                <w:szCs w:val="24"/>
                <w:rtl w:val="true"/>
              </w:rPr>
              <w:t>סעיף</w:t>
            </w:r>
            <w:r>
              <w:rPr>
                <w:rFonts w:ascii="Century" w:hAnsi="Century" w:eastAsia="Century" w:cs="Century"/>
                <w:b/>
                <w:b/>
                <w:szCs w:val="24"/>
                <w:rtl w:val="true"/>
              </w:rPr>
              <w:t xml:space="preserve"> </w:t>
            </w:r>
            <w:r>
              <w:rPr>
                <w:rFonts w:cs="Miriam" w:ascii="Century" w:hAnsi="Century"/>
                <w:b/>
                <w:szCs w:val="24"/>
              </w:rPr>
              <w:t>208</w:t>
            </w:r>
            <w:r>
              <w:rPr>
                <w:rFonts w:ascii="Century" w:hAnsi="Century" w:cs="Miriam"/>
                <w:b/>
                <w:b/>
                <w:szCs w:val="24"/>
                <w:rtl w:val="true"/>
              </w:rPr>
              <w:t>א</w:t>
            </w:r>
            <w:r>
              <w:rPr>
                <w:rFonts w:ascii="Century" w:hAnsi="Century" w:eastAsia="Century" w:cs="Century"/>
                <w:b/>
                <w:b/>
                <w:szCs w:val="24"/>
                <w:rtl w:val="true"/>
              </w:rPr>
              <w:t xml:space="preserve"> </w:t>
            </w:r>
            <w:r>
              <w:rPr>
                <w:rFonts w:ascii="Century" w:hAnsi="Century" w:cs="Miriam"/>
                <w:b/>
                <w:b/>
                <w:szCs w:val="24"/>
                <w:rtl w:val="true"/>
              </w:rPr>
              <w:t>ל</w:t>
            </w:r>
            <w:hyperlink r:id="rId2">
              <w:r>
                <w:rPr>
                  <w:rStyle w:val="Hyperlink"/>
                  <w:rFonts w:ascii="Century" w:hAnsi="Century" w:cs="Miriam"/>
                  <w:b/>
                  <w:b/>
                  <w:color w:val="0000FF"/>
                  <w:szCs w:val="24"/>
                  <w:u w:val="single"/>
                  <w:rtl w:val="true"/>
                </w:rPr>
                <w:t>חוק</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סדר</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הדין</w:t>
              </w:r>
              <w:r>
                <w:rPr>
                  <w:rStyle w:val="Hyperlink"/>
                  <w:rFonts w:ascii="Century" w:hAnsi="Century" w:eastAsia="Century" w:cs="Century"/>
                  <w:b/>
                  <w:b/>
                  <w:color w:val="0000FF"/>
                  <w:szCs w:val="24"/>
                  <w:u w:val="single"/>
                  <w:rtl w:val="true"/>
                </w:rPr>
                <w:t xml:space="preserve"> </w:t>
              </w:r>
              <w:r>
                <w:rPr>
                  <w:rStyle w:val="Hyperlink"/>
                  <w:rFonts w:ascii="Century" w:hAnsi="Century" w:cs="Miriam"/>
                  <w:b/>
                  <w:b/>
                  <w:color w:val="0000FF"/>
                  <w:szCs w:val="24"/>
                  <w:u w:val="single"/>
                  <w:rtl w:val="true"/>
                </w:rPr>
                <w:t>הפלילי</w:t>
              </w:r>
            </w:hyperlink>
            <w:r>
              <w:rPr>
                <w:rFonts w:ascii="Century" w:hAnsi="Century" w:eastAsia="Century" w:cs="Century"/>
                <w:b/>
                <w:b/>
                <w:szCs w:val="24"/>
                <w:rtl w:val="true"/>
              </w:rPr>
              <w:t xml:space="preserve"> </w:t>
            </w:r>
            <w:r>
              <w:rPr>
                <w:rFonts w:cs="Miriam" w:ascii="Century" w:hAnsi="Century"/>
                <w:b/>
                <w:szCs w:val="24"/>
                <w:rtl w:val="true"/>
              </w:rPr>
              <w:t>[</w:t>
            </w:r>
            <w:r>
              <w:rPr>
                <w:rFonts w:ascii="Century" w:hAnsi="Century" w:cs="Miriam"/>
                <w:b/>
                <w:b/>
                <w:szCs w:val="24"/>
                <w:rtl w:val="true"/>
              </w:rPr>
              <w:t>נוסח</w:t>
            </w:r>
            <w:r>
              <w:rPr>
                <w:rFonts w:ascii="Century" w:hAnsi="Century" w:eastAsia="Century" w:cs="Century"/>
                <w:b/>
                <w:b/>
                <w:szCs w:val="24"/>
                <w:rtl w:val="true"/>
              </w:rPr>
              <w:t xml:space="preserve"> </w:t>
            </w:r>
            <w:r>
              <w:rPr>
                <w:rFonts w:ascii="Century" w:hAnsi="Century" w:cs="Miriam"/>
                <w:b/>
                <w:b/>
                <w:szCs w:val="24"/>
                <w:rtl w:val="true"/>
              </w:rPr>
              <w:t>משולב</w:t>
            </w:r>
            <w:r>
              <w:rPr>
                <w:rFonts w:cs="Miriam" w:ascii="Century" w:hAnsi="Century"/>
                <w:b/>
                <w:szCs w:val="24"/>
                <w:rtl w:val="true"/>
              </w:rPr>
              <w:t xml:space="preserve">], </w:t>
            </w:r>
            <w:r>
              <w:rPr>
                <w:rFonts w:ascii="Century" w:hAnsi="Century" w:cs="Miriam"/>
                <w:b/>
                <w:b/>
                <w:szCs w:val="24"/>
                <w:rtl w:val="true"/>
              </w:rPr>
              <w:t>התשמ</w:t>
            </w:r>
            <w:r>
              <w:rPr>
                <w:rFonts w:cs="Miriam" w:ascii="Century" w:hAnsi="Century"/>
                <w:b/>
                <w:szCs w:val="24"/>
                <w:rtl w:val="true"/>
              </w:rPr>
              <w:t>"</w:t>
            </w:r>
            <w:r>
              <w:rPr>
                <w:rFonts w:ascii="Century" w:hAnsi="Century" w:cs="Miriam"/>
                <w:b/>
                <w:b/>
                <w:szCs w:val="24"/>
                <w:rtl w:val="true"/>
              </w:rPr>
              <w:t>ב</w:t>
            </w:r>
            <w:r>
              <w:rPr>
                <w:rFonts w:cs="Miriam" w:ascii="Century" w:hAnsi="Century"/>
                <w:b/>
                <w:szCs w:val="24"/>
                <w:rtl w:val="true"/>
              </w:rPr>
              <w:t>-</w:t>
            </w:r>
            <w:r>
              <w:rPr>
                <w:rFonts w:cs="Miriam" w:ascii="Century" w:hAnsi="Century"/>
                <w:b/>
                <w:szCs w:val="24"/>
              </w:rPr>
              <w:t>1982</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 xml:space="preserve">' </w:t>
            </w:r>
            <w:r>
              <w:rPr>
                <w:sz w:val="24"/>
                <w:sz w:val="24"/>
                <w:szCs w:val="24"/>
                <w:rtl w:val="true"/>
              </w:rPr>
              <w:t>בניסן</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rtl w:val="true"/>
              </w:rPr>
              <w:t xml:space="preserve"> </w:t>
            </w:r>
          </w:p>
        </w:tc>
        <w:tc>
          <w:tcPr>
            <w:tcW w:w="2710" w:type="dxa"/>
            <w:tcBorders/>
          </w:tcPr>
          <w:p>
            <w:pPr>
              <w:pStyle w:val="BodyRuller1"/>
              <w:ind w:end="0"/>
              <w:jc w:val="start"/>
              <w:rPr>
                <w:sz w:val="24"/>
                <w:szCs w:val="24"/>
              </w:rPr>
            </w:pPr>
            <w:r>
              <w:rPr>
                <w:rtl w:val="true"/>
              </w:rPr>
              <w:t>(</w:t>
            </w:r>
            <w:r>
              <w:rPr/>
              <w:t>15.04.2019</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09"/>
        <w:gridCol w:w="5154"/>
      </w:tblGrid>
      <w:tr>
        <w:trPr/>
        <w:tc>
          <w:tcPr>
            <w:tcW w:w="3209" w:type="dxa"/>
            <w:tcBorders/>
          </w:tcPr>
          <w:p>
            <w:pPr>
              <w:pStyle w:val="BodyRuller1"/>
              <w:ind w:end="0"/>
              <w:jc w:val="start"/>
              <w:rPr/>
            </w:pPr>
            <w:r>
              <w:rPr>
                <w:rtl w:val="true"/>
              </w:rPr>
              <w:t>בשם</w:t>
            </w:r>
            <w:r>
              <w:rPr>
                <w:rFonts w:cs="Times New Roman;Times New Roman"/>
                <w:rtl w:val="true"/>
              </w:rPr>
              <w:t xml:space="preserve"> </w:t>
            </w:r>
            <w:r>
              <w:rPr>
                <w:rtl w:val="true"/>
              </w:rPr>
              <w:t>המבקש</w:t>
            </w:r>
            <w:r>
              <w:rPr>
                <w:rtl w:val="true"/>
              </w:rPr>
              <w:t>:</w:t>
            </w:r>
          </w:p>
        </w:tc>
        <w:tc>
          <w:tcPr>
            <w:tcW w:w="5154"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מנחם</w:t>
            </w:r>
            <w:r>
              <w:rPr>
                <w:rFonts w:cs="Times New Roman;Times New Roman"/>
                <w:rtl w:val="true"/>
              </w:rPr>
              <w:t xml:space="preserve"> </w:t>
            </w:r>
            <w:r>
              <w:rPr>
                <w:rtl w:val="true"/>
              </w:rPr>
              <w:t>רובינשטיין</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מורן</w:t>
            </w:r>
            <w:r>
              <w:rPr>
                <w:rFonts w:cs="Times New Roman;Times New Roman"/>
                <w:rtl w:val="true"/>
              </w:rPr>
              <w:t xml:space="preserve"> </w:t>
            </w:r>
            <w:r>
              <w:rPr>
                <w:rtl w:val="true"/>
              </w:rPr>
              <w:t>סעדון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הדר</w:t>
            </w:r>
            <w:r>
              <w:rPr>
                <w:rFonts w:cs="Times New Roman;Times New Roman"/>
                <w:rtl w:val="true"/>
              </w:rPr>
              <w:t xml:space="preserve"> </w:t>
            </w:r>
            <w:r>
              <w:rPr>
                <w:rtl w:val="true"/>
              </w:rPr>
              <w:t>פרנקל</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208</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208</w:t>
        </w:r>
        <w:r>
          <w:rPr>
            <w:rStyle w:val="Hyperlink"/>
            <w:rFonts w:ascii="FrankRuehl" w:hAnsi="FrankRuehl" w:cs="FrankRuehl"/>
            <w:color w:val="0000FF"/>
            <w:sz w:val="24"/>
            <w:sz w:val="24"/>
            <w:u w:val="single"/>
            <w:rtl w:val="true"/>
          </w:rPr>
          <w:t>א</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u w:val="single"/>
          </w:rPr>
          <w:t>192</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7" w:name="ABSTRACT_START"/>
      <w:bookmarkStart w:id="8" w:name="LawTable_End"/>
      <w:bookmarkEnd w:id="7"/>
      <w:bookmarkEnd w:id="8"/>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Times New Roman" w:hAnsi="Times New Roman;Times New Roman" w:cs="Times New Roman;Times New Roman"/>
          <w:spacing w:val="0"/>
          <w:szCs w:val="26"/>
          <w:rtl w:val="true"/>
        </w:rPr>
        <w:t>נדחתה בקשה לביטול פסק דין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העליון בגדרו נדחה ערעורו של המבקש על פסק דינו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לאחר שלא התייצב לדיון בערעור שהגיש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נפסק כי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היתה סיבה מוצדקת לאי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התייצבות המבקש לדיון בערעור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וכי לא קיים חשש ממשי לעיוות דינו</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פסק</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דין – ביטול פסק</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דין שניתן בהיעדר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פסק</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דין – בהיעדר התייצבות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נוכחות בעלי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הדין –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התייצבות נאשם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ערעור –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התערבות בממצאים עובדתיים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המבקש הורשע בבימ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המחוזי בעבירת אינוס ועבירת איומים והושת עליו עונש של </w:t>
      </w:r>
      <w:r>
        <w:rPr>
          <w:rFonts w:cs="Times New Roman;Times New Roman" w:ascii="Times New Roman;Times New Roman" w:hAnsi="Times New Roman;Times New Roman"/>
          <w:spacing w:val="0"/>
          <w:szCs w:val="26"/>
        </w:rPr>
        <w:t>4</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שנות מאסר בפועל</w:t>
      </w:r>
      <w:r>
        <w:rPr>
          <w:rFonts w:cs="Times New Roman;Times New Roman" w:ascii="Times New Roman;Times New Roman" w:hAnsi="Times New Roman;Times New Roman"/>
          <w:spacing w:val="0"/>
          <w:szCs w:val="26"/>
          <w:rtl w:val="true"/>
        </w:rPr>
        <w:t xml:space="preserve">, </w:t>
      </w:r>
      <w:r>
        <w:rPr>
          <w:rFonts w:cs="Times New Roman;Times New Roman" w:ascii="Times New Roman;Times New Roman" w:hAnsi="Times New Roman;Times New Roman"/>
          <w:spacing w:val="0"/>
          <w:szCs w:val="26"/>
        </w:rPr>
        <w:t>12</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חודשי מאסר על תנאי ופיצוי כספי למתלוננת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המבקש ערער לבימ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העליון על פסק הדין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אולם לא התייצב לדיון בערעור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בדיעבד הסתבר כי המבקש נמלט מישראל עובר לשמיעת הערעור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הערעור נדחה בבימ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העליון בשל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התייצבות המבקש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בחלוף קרוב לעשור הגיש המבקש את הבקשה דנן לביטול פסק הדין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העליון</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בית המשפט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 אלרון ובהסכמת השופטים ברק</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ארז וקרא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דחה את הבקשה ופסק כי</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Times New Roman" w:hAnsi="Times New Roman;Times New Roman" w:cs="Times New Roman;Times New Roman"/>
          <w:spacing w:val="0"/>
          <w:szCs w:val="26"/>
          <w:rtl w:val="true"/>
        </w:rPr>
        <w:t xml:space="preserve">סעיף </w:t>
      </w:r>
      <w:r>
        <w:rPr>
          <w:rFonts w:cs="Times New Roman;Times New Roman" w:ascii="Times New Roman;Times New Roman" w:hAnsi="Times New Roman;Times New Roman"/>
          <w:spacing w:val="0"/>
          <w:szCs w:val="26"/>
        </w:rPr>
        <w:t>208</w:t>
      </w:r>
      <w:r>
        <w:rPr>
          <w:rFonts w:ascii="Times New Roman;Times New Roman" w:hAnsi="Times New Roman;Times New Roman" w:cs="Times New Roman;Times New Roman"/>
          <w:spacing w:val="0"/>
          <w:szCs w:val="26"/>
          <w:rtl w:val="true"/>
        </w:rPr>
        <w:t>א לחסד</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פ קובע באילו תנאים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יבטל את החלטתו על דחיית ערעור בשל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התייצבות נאשם לדיון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סעיף זה מאזן בין עקרון סופיות הדיון לבין הגנה על העיקרון המנחה בהליכים פליליים כי דיון יתקיים בנוכחות הנאשם באמצעות קביעת סד זמנים קצר יחסית להגשת הבקשה לביטול החלטה הדוחה ערעור בשל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התייצבות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וכן על ידי קביעת שתי חלופות שבהתקיים אחת מהן תבוטל ההחלטה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הי</w:t>
      </w:r>
      <w:r>
        <w:rPr>
          <w:rFonts w:ascii="Times New Roman;Times New Roman" w:hAnsi="Times New Roman;Times New Roman" w:cs="Times New Roman;Times New Roman"/>
          <w:spacing w:val="0"/>
          <w:szCs w:val="26"/>
          <w:rtl w:val="true"/>
        </w:rPr>
        <w:t>י</w:t>
      </w:r>
      <w:r>
        <w:rPr>
          <w:rFonts w:ascii="Times New Roman;Times New Roman" w:hAnsi="Times New Roman;Times New Roman" w:cs="Times New Roman;Times New Roman"/>
          <w:spacing w:val="0"/>
          <w:szCs w:val="26"/>
          <w:rtl w:val="true"/>
        </w:rPr>
        <w:t>תה סיבה מוצדקת לאי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התייצבות לדיון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הדבר דרוש למנוע עיוות 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אמנם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סד הזמנים שנקבע בחוק נתון לשיקול דעתו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אולם נוכח חשיבות עקרון סופיות הדיון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נקבע כי אין לחרוג מהמועדים שנקבעו בו אלא אם קיים טעם ממשי לעיכוב בהגשת הבקשה או חשש ממשי לקיומו של עיוות דין</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בבחינת הצדקות המבקש לאי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התייצבותו בערעור על המבקש מוטל נטל כבד להראות כי הצדקותיו הנטענות מטות את הכף לטובת ביטול ההחלטה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בשים לב לכך שהיה לו יומו בערכאה הדיונית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ולמשקל המשמעותי שיש לייחס לעקרון סופיות הדיון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לחשש לקיומו של עיוות 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נקבע כי יש לבחון אם קיים חשש ממשי המבוסס על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תשתית איתנה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להרשעת שווא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לצורך 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יש הגורסים כי על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אף לערוך מעין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עיון ערעורי לכאורי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לבחינת סיכויי הערעור</w:t>
      </w:r>
      <w:r>
        <w:rPr>
          <w:rFonts w:cs="Times New Roman;Times New Roman" w:ascii="Times New Roman;Times New Roman" w:hAnsi="Times New Roman;Times New Roman"/>
          <w:spacing w:val="0"/>
          <w:szCs w:val="26"/>
          <w:rtl w:val="true"/>
        </w:rPr>
        <w:t xml:space="preserve">. </w:t>
      </w:r>
    </w:p>
    <w:p>
      <w:pPr>
        <w:pStyle w:val="Ruller4"/>
        <w:pBdr>
          <w:top w:val="single" w:sz="4" w:space="1" w:color="000000"/>
          <w:bottom w:val="single" w:sz="4" w:space="1" w:color="000000"/>
        </w:pBdr>
        <w:spacing w:lineRule="exact" w:line="320" w:before="0" w:after="120"/>
        <w:ind w:hanging="0"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בענייננו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נטען כי אי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התייצבות המבקש לדיון בערעור מוצדקת לנוכח החשש לחייו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שנבע מאיומים שהושמעו כלפיו מצד בני משפחת המתלוננת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אלא שהמבקש לא תמך טענה זו בראיות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בנסיבות אלה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מקום להיעתר לבקשה אלא אם קיים חשש ממשי לעיוות דינו של המבקש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בהקשר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נמצא כי סיכויי הערעור קלושים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כאשר עיקר הערעור נסב על ממצאי עובדה ומהימנות בהם ערכאת הערעור נוטה שלא להתערב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ולכן לא מתקיים חשש ממשי לעיוות דינו אם לא תבוטל ההחלטה לדחות את ערעורו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המבקש לא הציג תשתית המבססת חשש ממשי לכך שנפל פגם בהכרעת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ולכך שהרשעתו היא בגדר הרשעת שווא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ממילא לא קיים חשש ממשי כי נגרם למבקש עיוות דין כתוצאה מדחיית ערעורו על הכרעת הדין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טענת המבקש כי עונשו חמור יתר על המידה אינה מקימה חשש ממשי לעיוות 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שכן על פניו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עונשו של המבקש אינו חמור</w:t>
      </w:r>
      <w:r>
        <w:rPr>
          <w:rFonts w:cs="Times New Roman;Times New Roman" w:ascii="Times New Roman;Times New Roman" w:hAnsi="Times New Roman;Times New Roman"/>
          <w:spacing w:val="0"/>
          <w:sz w:val="24"/>
          <w:szCs w:val="26"/>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pacing w:val="0"/>
          <w:sz w:val="24"/>
          <w:szCs w:val="26"/>
        </w:rPr>
      </w:pPr>
      <w:r>
        <w:rPr>
          <w:rFonts w:cs="FrankRuehl" w:ascii="FrankRuehl" w:hAnsi="FrankRuehl"/>
          <w:spacing w:val="0"/>
          <w:sz w:val="24"/>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BODYVERDICT"/>
        <w:ind w:end="0"/>
        <w:jc w:val="start"/>
        <w:rPr>
          <w:rFonts w:cs="Miriam"/>
          <w:sz w:val="24"/>
          <w:szCs w:val="24"/>
          <w:u w:val="single"/>
        </w:rPr>
      </w:pPr>
      <w:r>
        <w:rPr>
          <w:rFonts w:cs="Miriam"/>
          <w:sz w:val="24"/>
          <w:szCs w:val="24"/>
          <w:u w:val="single"/>
          <w:rtl w:val="true"/>
        </w:rPr>
      </w:r>
    </w:p>
    <w:p>
      <w:pPr>
        <w:pStyle w:val="Ruller41"/>
        <w:numPr>
          <w:ilvl w:val="0"/>
          <w:numId w:val="2"/>
        </w:numPr>
        <w:ind w:hanging="0" w:start="0" w:end="0"/>
        <w:jc w:val="both"/>
        <w:rPr/>
      </w:pPr>
      <w:bookmarkStart w:id="15" w:name="Start_Write"/>
      <w:bookmarkEnd w:id="15"/>
      <w:r>
        <w:rPr>
          <w:rtl w:val="true"/>
        </w:rPr>
        <w:t xml:space="preserve">לפנינו בקשה לביטול פסק דינו של בית משפט זה </w:t>
      </w:r>
      <w:r>
        <w:rPr>
          <w:rtl w:val="true"/>
        </w:rPr>
        <w:t>(</w:t>
      </w:r>
      <w:r>
        <w:rPr>
          <w:rtl w:val="true"/>
        </w:rPr>
        <w:t xml:space="preserve">השופטות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ו</w:t>
      </w:r>
      <w:r>
        <w:rPr>
          <w:rtl w:val="true"/>
        </w:rPr>
        <w:t>-</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ארבל</w:t>
      </w:r>
      <w:r>
        <w:rPr>
          <w:rtl w:val="true"/>
        </w:rPr>
        <w:t xml:space="preserve"> והשופט</w:t>
      </w:r>
      <w:r>
        <w:rPr>
          <w:rtl w:val="true"/>
        </w:rPr>
        <w:t xml:space="preserve">, </w:t>
      </w:r>
      <w:r>
        <w:rPr>
          <w:rtl w:val="true"/>
        </w:rPr>
        <w:t>כתוארו אז</w:t>
      </w:r>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tl w:val="true"/>
        </w:rPr>
        <w:t xml:space="preserve">) </w:t>
      </w:r>
      <w:r>
        <w:rPr>
          <w:rtl w:val="true"/>
        </w:rPr>
        <w:t xml:space="preserve">מיום </w:t>
      </w:r>
      <w:r>
        <w:rPr/>
        <w:t>5.10.2009</w:t>
      </w:r>
      <w:r>
        <w:rPr>
          <w:rtl w:val="true"/>
        </w:rPr>
        <w:t xml:space="preserve">, </w:t>
      </w:r>
      <w:r>
        <w:rPr>
          <w:rtl w:val="true"/>
        </w:rPr>
        <w:t>בגדרו נדחה ערעורו של המבקש על הכרעת דינו וגזר דינו של בית המשפט המחוזי בבאר שבע ב</w:t>
      </w:r>
      <w:hyperlink r:id="rId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1032/04</w:t>
        </w:r>
      </w:hyperlink>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מיום </w:t>
      </w:r>
      <w:r>
        <w:rPr/>
        <w:t>17.5.2007</w:t>
      </w:r>
      <w:r>
        <w:rPr>
          <w:rtl w:val="true"/>
        </w:rPr>
        <w:t xml:space="preserve"> </w:t>
      </w:r>
      <w:r>
        <w:rPr>
          <w:rtl w:val="true"/>
        </w:rPr>
        <w:t xml:space="preserve">ומיום </w:t>
      </w:r>
      <w:r>
        <w:rPr/>
        <w:t>31.12.2007</w:t>
      </w:r>
      <w:r>
        <w:rPr>
          <w:rtl w:val="true"/>
        </w:rPr>
        <w:t xml:space="preserve">, </w:t>
      </w:r>
      <w:r>
        <w:rPr>
          <w:rtl w:val="true"/>
        </w:rPr>
        <w:t>בהתאמה</w:t>
      </w:r>
      <w:r>
        <w:rPr>
          <w:rtl w:val="true"/>
        </w:rPr>
        <w:t xml:space="preserve">, </w:t>
      </w:r>
      <w:r>
        <w:rPr>
          <w:rtl w:val="true"/>
        </w:rPr>
        <w:t>וזאת לאחר שלא התייצב לדיון בערעור</w:t>
      </w:r>
      <w:r>
        <w:rPr>
          <w:rtl w:val="true"/>
        </w:rPr>
        <w:t>.</w:t>
      </w:r>
    </w:p>
    <w:p>
      <w:pPr>
        <w:pStyle w:val="Ruller4"/>
        <w:ind w:end="0"/>
        <w:jc w:val="both"/>
        <w:rPr/>
      </w:pPr>
      <w:r>
        <w:rPr>
          <w:rtl w:val="true"/>
        </w:rPr>
        <w:t>בדיעבד</w:t>
      </w:r>
      <w:r>
        <w:rPr>
          <w:rFonts w:eastAsia="Arial TUR;Arial" w:cs="Arial TUR;Arial"/>
          <w:rtl w:val="true"/>
        </w:rPr>
        <w:t xml:space="preserve"> </w:t>
      </w:r>
      <w:r>
        <w:rPr>
          <w:rtl w:val="true"/>
        </w:rPr>
        <w:t>הסתבר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מישראל</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עובר</w:t>
      </w:r>
      <w:r>
        <w:rPr>
          <w:rFonts w:eastAsia="Arial TUR;Arial" w:cs="Arial TUR;Arial"/>
          <w:rtl w:val="true"/>
        </w:rPr>
        <w:t xml:space="preserve"> </w:t>
      </w:r>
      <w:r>
        <w:rPr>
          <w:rtl w:val="true"/>
        </w:rPr>
        <w:t>לשמיעת</w:t>
      </w:r>
      <w:r>
        <w:rPr>
          <w:rFonts w:eastAsia="Arial TUR;Arial" w:cs="Arial TUR;Arial"/>
          <w:rtl w:val="true"/>
        </w:rPr>
        <w:t xml:space="preserve"> </w:t>
      </w:r>
      <w:r>
        <w:rPr>
          <w:rtl w:val="true"/>
        </w:rPr>
        <w:t>הערעור</w:t>
      </w:r>
      <w:r>
        <w:rPr>
          <w:rtl w:val="true"/>
        </w:rPr>
        <w:t>.</w:t>
      </w:r>
    </w:p>
    <w:p>
      <w:pPr>
        <w:pStyle w:val="Ruller4"/>
        <w:ind w:end="0"/>
        <w:jc w:val="both"/>
        <w:rPr/>
      </w:pPr>
      <w:r>
        <w:rPr>
          <w:rtl w:val="true"/>
        </w:rPr>
        <w:t>בתאריך</w:t>
      </w:r>
      <w:r>
        <w:rPr>
          <w:rFonts w:eastAsia="Arial TUR;Arial" w:cs="Arial TUR;Arial"/>
          <w:rtl w:val="true"/>
        </w:rPr>
        <w:t xml:space="preserve"> </w:t>
      </w:r>
      <w:r>
        <w:rPr/>
        <w:t>8.6.2018</w:t>
      </w:r>
      <w:r>
        <w:rPr>
          <w:rtl w:val="true"/>
        </w:rPr>
        <w:t xml:space="preserve"> </w:t>
      </w:r>
      <w:r>
        <w:rPr>
          <w:rtl w:val="true"/>
        </w:rPr>
        <w:t>שב</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לישראל</w:t>
      </w:r>
      <w:r>
        <w:rPr>
          <w:rFonts w:eastAsia="Arial TUR;Arial" w:cs="Arial TUR;Arial"/>
          <w:rtl w:val="true"/>
        </w:rPr>
        <w:t xml:space="preserve"> </w:t>
      </w:r>
      <w:r>
        <w:rPr>
          <w:rtl w:val="true"/>
        </w:rPr>
        <w:t>והתייצב</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w:t>
      </w:r>
      <w:r>
        <w:rPr>
          <w:rFonts w:eastAsia="Arial TUR;Arial" w:cs="Arial TUR;Arial"/>
          <w:rtl w:val="true"/>
        </w:rPr>
        <w:t xml:space="preserve"> </w:t>
      </w:r>
      <w:r>
        <w:rPr>
          <w:rtl w:val="true"/>
        </w:rPr>
        <w:t>ומספר</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הבקשה</w:t>
      </w:r>
      <w:r>
        <w:rPr>
          <w:rFonts w:eastAsia="Arial TUR;Arial" w:cs="Arial TUR;Arial"/>
          <w:rtl w:val="true"/>
        </w:rPr>
        <w:t xml:space="preserve"> </w:t>
      </w:r>
      <w:r>
        <w:rPr>
          <w:rtl w:val="true"/>
        </w:rPr>
        <w:t>שלפנינו</w:t>
      </w:r>
      <w:r>
        <w:rPr>
          <w:rtl w:val="true"/>
        </w:rPr>
        <w:t>.</w:t>
      </w:r>
    </w:p>
    <w:p>
      <w:pPr>
        <w:pStyle w:val="Heading1"/>
        <w:ind w:hanging="0" w:start="0" w:end="0"/>
        <w:jc w:val="start"/>
        <w:rPr/>
      </w:pPr>
      <w:r>
        <w:rPr>
          <w:rtl w:val="true"/>
        </w:rPr>
        <w:t>רקע</w:t>
      </w:r>
      <w:r>
        <w:rPr>
          <w:rFonts w:eastAsia="Century" w:cs="Century"/>
          <w:rtl w:val="true"/>
        </w:rPr>
        <w:t xml:space="preserve"> </w:t>
      </w:r>
      <w:r>
        <w:rPr>
          <w:rtl w:val="true"/>
        </w:rPr>
        <w:t>והליכים</w:t>
      </w:r>
      <w:r>
        <w:rPr>
          <w:rFonts w:eastAsia="Century" w:cs="Century"/>
          <w:rtl w:val="true"/>
        </w:rPr>
        <w:t xml:space="preserve"> </w:t>
      </w:r>
      <w:r>
        <w:rPr>
          <w:rtl w:val="true"/>
        </w:rPr>
        <w:t>קודמים</w:t>
      </w:r>
    </w:p>
    <w:p>
      <w:pPr>
        <w:pStyle w:val="Ruller41"/>
        <w:numPr>
          <w:ilvl w:val="0"/>
          <w:numId w:val="2"/>
        </w:numPr>
        <w:ind w:hanging="0" w:start="0" w:end="0"/>
        <w:jc w:val="both"/>
        <w:rPr/>
      </w:pPr>
      <w:r>
        <w:rPr>
          <w:rtl w:val="true"/>
        </w:rPr>
        <w:t xml:space="preserve">נגד המבקש הוגש כתב אישום המייחס לו עבירת אינוס לפי </w:t>
      </w:r>
      <w:hyperlink r:id="rId10">
        <w:r>
          <w:rPr>
            <w:rStyle w:val="Hyperlink"/>
            <w:color w:val="0000FF"/>
            <w:u w:val="single"/>
            <w:rtl w:val="true"/>
          </w:rPr>
          <w:t>סעיף</w:t>
        </w:r>
        <w:r>
          <w:rPr>
            <w:rStyle w:val="Hyperlink"/>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 xml:space="preserve">ועבירת איומים לפי </w:t>
      </w:r>
      <w:hyperlink r:id="rId12">
        <w:r>
          <w:rPr>
            <w:rStyle w:val="Hyperlink"/>
            <w:color w:val="0000FF"/>
            <w:u w:val="single"/>
            <w:rtl w:val="true"/>
          </w:rPr>
          <w:t>סעיף</w:t>
        </w:r>
        <w:r>
          <w:rPr>
            <w:rStyle w:val="Hyperlink"/>
            <w:color w:val="0000FF"/>
            <w:u w:val="single"/>
            <w:rtl w:val="true"/>
          </w:rPr>
          <w:t xml:space="preserve"> </w:t>
        </w:r>
        <w:r>
          <w:rPr>
            <w:rStyle w:val="Hyperlink"/>
            <w:color w:val="0000FF"/>
            <w:u w:val="single"/>
          </w:rPr>
          <w:t>192</w:t>
        </w:r>
      </w:hyperlink>
      <w:r>
        <w:rPr>
          <w:rtl w:val="true"/>
        </w:rPr>
        <w:t xml:space="preserve"> </w:t>
      </w:r>
      <w:r>
        <w:rPr>
          <w:rtl w:val="true"/>
        </w:rPr>
        <w:t>לחוק העונשין</w:t>
      </w:r>
      <w:r>
        <w:rPr>
          <w:rtl w:val="true"/>
        </w:rPr>
        <w:t>.</w:t>
      </w:r>
    </w:p>
    <w:p>
      <w:pPr>
        <w:pStyle w:val="Ruller41"/>
        <w:numPr>
          <w:ilvl w:val="0"/>
          <w:numId w:val="2"/>
        </w:numPr>
        <w:ind w:hanging="0" w:start="0" w:end="0"/>
        <w:jc w:val="both"/>
        <w:rPr/>
      </w:pPr>
      <w:r>
        <w:rPr>
          <w:rtl w:val="true"/>
        </w:rPr>
        <w:t>על פי המתואר בכתב האישום</w:t>
      </w:r>
      <w:r>
        <w:rPr>
          <w:rtl w:val="true"/>
        </w:rPr>
        <w:t xml:space="preserve">, </w:t>
      </w:r>
      <w:r>
        <w:rPr>
          <w:rtl w:val="true"/>
        </w:rPr>
        <w:t xml:space="preserve">בין המבקש והמתלוננת התקיים </w:t>
      </w:r>
      <w:r>
        <w:rPr>
          <w:rtl w:val="true"/>
        </w:rPr>
        <w:t>"</w:t>
      </w:r>
      <w:r>
        <w:rPr>
          <w:rtl w:val="true"/>
        </w:rPr>
        <w:t>קשר רומנטי</w:t>
      </w:r>
      <w:r>
        <w:rPr>
          <w:rtl w:val="true"/>
        </w:rPr>
        <w:t xml:space="preserve">", </w:t>
      </w:r>
      <w:r>
        <w:rPr>
          <w:rtl w:val="true"/>
        </w:rPr>
        <w:t>אותו סיימה המתלוננת לאחר שהכירה אדם אחר</w:t>
      </w:r>
      <w:r>
        <w:rPr>
          <w:rtl w:val="true"/>
        </w:rPr>
        <w:t>.</w:t>
      </w:r>
    </w:p>
    <w:p>
      <w:pPr>
        <w:pStyle w:val="Ruller4"/>
        <w:ind w:end="0"/>
        <w:jc w:val="both"/>
        <w:rPr/>
      </w:pPr>
      <w:r>
        <w:rPr>
          <w:rtl w:val="true"/>
        </w:rPr>
        <w:tab/>
      </w:r>
      <w:r>
        <w:rPr>
          <w:rtl w:val="true"/>
        </w:rPr>
        <w:t>לאחר</w:t>
      </w:r>
      <w:r>
        <w:rPr>
          <w:rFonts w:eastAsia="Arial TUR;Arial" w:cs="Arial TUR;Arial"/>
          <w:rtl w:val="true"/>
        </w:rPr>
        <w:t xml:space="preserve"> </w:t>
      </w:r>
      <w:r>
        <w:rPr>
          <w:rtl w:val="true"/>
        </w:rPr>
        <w:t>סיום</w:t>
      </w:r>
      <w:r>
        <w:rPr>
          <w:rFonts w:eastAsia="Arial TUR;Arial" w:cs="Arial TUR;Arial"/>
          <w:rtl w:val="true"/>
        </w:rPr>
        <w:t xml:space="preserve"> </w:t>
      </w:r>
      <w:r>
        <w:rPr>
          <w:rtl w:val="true"/>
        </w:rPr>
        <w:t>הקשר</w:t>
      </w:r>
      <w:r>
        <w:rPr>
          <w:rtl w:val="true"/>
        </w:rPr>
        <w:t xml:space="preserve">, </w:t>
      </w:r>
      <w:r>
        <w:rPr>
          <w:rtl w:val="true"/>
        </w:rPr>
        <w:t>התקשר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בשעת</w:t>
      </w:r>
      <w:r>
        <w:rPr>
          <w:rFonts w:eastAsia="Arial TUR;Arial" w:cs="Arial TUR;Arial"/>
          <w:rtl w:val="true"/>
        </w:rPr>
        <w:t xml:space="preserve"> </w:t>
      </w:r>
      <w:r>
        <w:rPr>
          <w:rtl w:val="true"/>
        </w:rPr>
        <w:t>לילה</w:t>
      </w:r>
      <w:r>
        <w:rPr>
          <w:rFonts w:eastAsia="Arial TUR;Arial" w:cs="Arial TUR;Arial"/>
          <w:rtl w:val="true"/>
        </w:rPr>
        <w:t xml:space="preserve"> </w:t>
      </w:r>
      <w:r>
        <w:rPr>
          <w:rtl w:val="true"/>
        </w:rPr>
        <w:t>מאוחרת</w:t>
      </w:r>
      <w:r>
        <w:rPr>
          <w:rtl w:val="true"/>
        </w:rPr>
        <w:t xml:space="preserve">, </w:t>
      </w:r>
      <w:r>
        <w:rPr>
          <w:rtl w:val="true"/>
        </w:rPr>
        <w:t>ובמהלך</w:t>
      </w:r>
      <w:r>
        <w:rPr>
          <w:rFonts w:eastAsia="Arial TUR;Arial" w:cs="Arial TUR;Arial"/>
          <w:rtl w:val="true"/>
        </w:rPr>
        <w:t xml:space="preserve"> </w:t>
      </w:r>
      <w:r>
        <w:rPr>
          <w:rtl w:val="true"/>
        </w:rPr>
        <w:t>שיחתם</w:t>
      </w:r>
      <w:r>
        <w:rPr>
          <w:rFonts w:eastAsia="Arial TUR;Arial" w:cs="Arial TUR;Arial"/>
          <w:rtl w:val="true"/>
        </w:rPr>
        <w:t xml:space="preserve"> </w:t>
      </w:r>
      <w:r>
        <w:rPr>
          <w:rtl w:val="true"/>
        </w:rPr>
        <w:t>הטיח</w:t>
      </w:r>
      <w:r>
        <w:rPr>
          <w:rFonts w:eastAsia="Arial TUR;Arial" w:cs="Arial TUR;Arial"/>
          <w:rtl w:val="true"/>
        </w:rPr>
        <w:t xml:space="preserve"> </w:t>
      </w:r>
      <w:r>
        <w:rPr>
          <w:rtl w:val="true"/>
        </w:rPr>
        <w:t>בפניה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כמו</w:t>
      </w:r>
      <w:r>
        <w:rPr>
          <w:rFonts w:eastAsia="Arial TUR;Arial" w:cs="Arial TUR;Arial"/>
          <w:rtl w:val="true"/>
        </w:rPr>
        <w:t xml:space="preserve"> </w:t>
      </w:r>
      <w:r>
        <w:rPr>
          <w:rtl w:val="true"/>
        </w:rPr>
        <w:t>שפגעת</w:t>
      </w:r>
      <w:r>
        <w:rPr>
          <w:rFonts w:eastAsia="Arial TUR;Arial" w:cs="Arial TUR;Arial"/>
          <w:rtl w:val="true"/>
        </w:rPr>
        <w:t xml:space="preserve"> </w:t>
      </w:r>
      <w:r>
        <w:rPr>
          <w:rtl w:val="true"/>
        </w:rPr>
        <w:t>בי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תפגעי</w:t>
      </w:r>
      <w:r>
        <w:rPr>
          <w:rFonts w:eastAsia="Arial TUR;Arial" w:cs="Arial TUR;Arial"/>
          <w:rtl w:val="true"/>
        </w:rPr>
        <w:t xml:space="preserve"> </w:t>
      </w:r>
      <w:r>
        <w:rPr>
          <w:rtl w:val="true"/>
        </w:rPr>
        <w:t>כמוני</w:t>
      </w:r>
      <w:r>
        <w:rPr>
          <w:rtl w:val="true"/>
        </w:rPr>
        <w:t xml:space="preserve">, </w:t>
      </w:r>
      <w:r>
        <w:rPr>
          <w:rtl w:val="true"/>
        </w:rPr>
        <w:t>אם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איתי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יקרה</w:t>
      </w:r>
      <w:r>
        <w:rPr>
          <w:rtl w:val="true"/>
        </w:rPr>
        <w:t xml:space="preserve">", </w:t>
      </w:r>
      <w:r>
        <w:rPr>
          <w:rtl w:val="true"/>
        </w:rPr>
        <w:t>ודרש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תיפגש</w:t>
      </w:r>
      <w:r>
        <w:rPr>
          <w:rFonts w:eastAsia="Arial TUR;Arial" w:cs="Arial TUR;Arial"/>
          <w:rtl w:val="true"/>
        </w:rPr>
        <w:t xml:space="preserve">  </w:t>
      </w:r>
      <w:r>
        <w:rPr>
          <w:rtl w:val="true"/>
        </w:rPr>
        <w:t>עימו</w:t>
      </w:r>
      <w:r>
        <w:rPr>
          <w:rtl w:val="true"/>
        </w:rPr>
        <w:t xml:space="preserve">. </w:t>
      </w:r>
      <w:r>
        <w:rPr>
          <w:rtl w:val="true"/>
        </w:rPr>
        <w:t>המתלוננת</w:t>
      </w:r>
      <w:r>
        <w:rPr>
          <w:rFonts w:eastAsia="Arial TUR;Arial" w:cs="Arial TUR;Arial"/>
          <w:rtl w:val="true"/>
        </w:rPr>
        <w:t xml:space="preserve"> </w:t>
      </w:r>
      <w:r>
        <w:rPr>
          <w:rtl w:val="true"/>
        </w:rPr>
        <w:t>סירבה</w:t>
      </w:r>
      <w:r>
        <w:rPr>
          <w:rFonts w:eastAsia="Arial TUR;Arial" w:cs="Arial TUR;Arial"/>
          <w:rtl w:val="true"/>
        </w:rPr>
        <w:t xml:space="preserve"> </w:t>
      </w:r>
      <w:r>
        <w:rPr>
          <w:rtl w:val="true"/>
        </w:rPr>
        <w:t>לדרישתו</w:t>
      </w:r>
      <w:r>
        <w:rPr>
          <w:rtl w:val="true"/>
        </w:rPr>
        <w:t xml:space="preserve">, </w:t>
      </w:r>
      <w:r>
        <w:rPr>
          <w:rtl w:val="true"/>
        </w:rPr>
        <w:t>וביקשה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ייצור</w:t>
      </w:r>
      <w:r>
        <w:rPr>
          <w:rFonts w:eastAsia="Arial TUR;Arial" w:cs="Arial TUR;Arial"/>
          <w:rtl w:val="true"/>
        </w:rPr>
        <w:t xml:space="preserve"> </w:t>
      </w:r>
      <w:r>
        <w:rPr>
          <w:rtl w:val="true"/>
        </w:rPr>
        <w:t>עימה</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tl w:val="true"/>
        </w:rPr>
        <w:t>.</w:t>
      </w:r>
    </w:p>
    <w:p>
      <w:pPr>
        <w:pStyle w:val="Ruller4"/>
        <w:ind w:end="0"/>
        <w:jc w:val="both"/>
        <w:rPr/>
      </w:pPr>
      <w:r>
        <w:rPr>
          <w:rtl w:val="true"/>
        </w:rPr>
        <w:tab/>
      </w:r>
      <w:r>
        <w:rPr>
          <w:rtl w:val="true"/>
        </w:rPr>
        <w:t>למחרת</w:t>
      </w:r>
      <w:r>
        <w:rPr>
          <w:rtl w:val="true"/>
        </w:rPr>
        <w:t xml:space="preserve">, </w:t>
      </w:r>
      <w:r>
        <w:rPr>
          <w:rtl w:val="true"/>
        </w:rPr>
        <w:t>התקשר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בשנית</w:t>
      </w:r>
      <w:r>
        <w:rPr>
          <w:rFonts w:eastAsia="Arial TUR;Arial" w:cs="Arial TUR;Arial"/>
          <w:rtl w:val="true"/>
        </w:rPr>
        <w:t xml:space="preserve"> </w:t>
      </w:r>
      <w:r>
        <w:rPr>
          <w:rtl w:val="true"/>
        </w:rPr>
        <w:t>ואיים</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באומרו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יסלח</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שעזבה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יחזיר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מידה</w:t>
      </w:r>
      <w:r>
        <w:rPr>
          <w:rtl w:val="true"/>
        </w:rPr>
        <w:t xml:space="preserve">", </w:t>
      </w:r>
      <w:r>
        <w:rPr>
          <w:rtl w:val="true"/>
        </w:rPr>
        <w:t>כלשון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משדרש</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ייפגשו</w:t>
      </w:r>
      <w:r>
        <w:rPr>
          <w:rtl w:val="true"/>
        </w:rPr>
        <w:t xml:space="preserve">, </w:t>
      </w:r>
      <w:r>
        <w:rPr>
          <w:rtl w:val="true"/>
        </w:rPr>
        <w:t>סירבה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וציינה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משפחתי</w:t>
      </w:r>
      <w:r>
        <w:rPr>
          <w:rFonts w:eastAsia="Arial TUR;Arial" w:cs="Arial TUR;Arial"/>
          <w:rtl w:val="true"/>
        </w:rPr>
        <w:t xml:space="preserve"> </w:t>
      </w:r>
      <w:r>
        <w:rPr>
          <w:rtl w:val="true"/>
        </w:rPr>
        <w:t>ומשכך</w:t>
      </w:r>
      <w:r>
        <w:rPr>
          <w:rFonts w:eastAsia="Arial TUR;Arial" w:cs="Arial TUR;Arial"/>
          <w:rtl w:val="true"/>
        </w:rPr>
        <w:t xml:space="preserve"> </w:t>
      </w:r>
      <w:r>
        <w:rPr>
          <w:rtl w:val="true"/>
        </w:rPr>
        <w:t>ממילא</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ביכולתה</w:t>
      </w:r>
      <w:r>
        <w:rPr>
          <w:rFonts w:eastAsia="Arial TUR;Arial" w:cs="Arial TUR;Arial"/>
          <w:rtl w:val="true"/>
        </w:rPr>
        <w:t xml:space="preserve"> </w:t>
      </w:r>
      <w:r>
        <w:rPr>
          <w:rtl w:val="true"/>
        </w:rPr>
        <w:t>להיפגש</w:t>
      </w:r>
      <w:r>
        <w:rPr>
          <w:rFonts w:eastAsia="Arial TUR;Arial" w:cs="Arial TUR;Arial"/>
          <w:rtl w:val="true"/>
        </w:rPr>
        <w:t xml:space="preserve">  </w:t>
      </w:r>
      <w:r>
        <w:rPr>
          <w:rtl w:val="true"/>
        </w:rPr>
        <w:t>עימו</w:t>
      </w:r>
      <w:r>
        <w:rPr>
          <w:rtl w:val="true"/>
        </w:rPr>
        <w:t>.</w:t>
      </w:r>
    </w:p>
    <w:p>
      <w:pPr>
        <w:pStyle w:val="Ruller4"/>
        <w:ind w:end="0"/>
        <w:jc w:val="both"/>
        <w:rPr/>
      </w:pPr>
      <w:r>
        <w:rPr>
          <w:rtl w:val="true"/>
        </w:rPr>
        <w:tab/>
      </w:r>
      <w:r>
        <w:rPr>
          <w:rtl w:val="true"/>
        </w:rPr>
        <w:t>עוד</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בשעה</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המשפחתי</w:t>
      </w:r>
      <w:r>
        <w:rPr>
          <w:rFonts w:eastAsia="Arial TUR;Arial" w:cs="Arial TUR;Arial"/>
          <w:rtl w:val="true"/>
        </w:rPr>
        <w:t xml:space="preserve"> </w:t>
      </w:r>
      <w:r>
        <w:rPr>
          <w:rtl w:val="true"/>
        </w:rPr>
        <w:t>האמור</w:t>
      </w:r>
      <w:r>
        <w:rPr>
          <w:rtl w:val="true"/>
        </w:rPr>
        <w:t xml:space="preserve">. </w:t>
      </w:r>
      <w:r>
        <w:rPr>
          <w:rtl w:val="true"/>
        </w:rPr>
        <w:t>המבקש</w:t>
      </w:r>
      <w:r>
        <w:rPr>
          <w:rFonts w:eastAsia="Arial TUR;Arial" w:cs="Arial TUR;Arial"/>
          <w:rtl w:val="true"/>
        </w:rPr>
        <w:t xml:space="preserve"> </w:t>
      </w:r>
      <w:r>
        <w:rPr>
          <w:rtl w:val="true"/>
        </w:rPr>
        <w:t>דרש</w:t>
      </w:r>
      <w:r>
        <w:rPr>
          <w:rFonts w:eastAsia="Arial TUR;Arial" w:cs="Arial TUR;Arial"/>
          <w:rtl w:val="true"/>
        </w:rPr>
        <w:t xml:space="preserve"> </w:t>
      </w:r>
      <w:r>
        <w:rPr>
          <w:rtl w:val="true"/>
        </w:rPr>
        <w:t>מהמתלוננת</w:t>
      </w:r>
      <w:r>
        <w:rPr>
          <w:rFonts w:eastAsia="Arial TUR;Arial" w:cs="Arial TUR;Arial"/>
          <w:rtl w:val="true"/>
        </w:rPr>
        <w:t xml:space="preserve"> </w:t>
      </w:r>
      <w:r>
        <w:rPr>
          <w:rtl w:val="true"/>
        </w:rPr>
        <w:t>להיפגש</w:t>
      </w:r>
      <w:r>
        <w:rPr>
          <w:rFonts w:eastAsia="Arial TUR;Arial" w:cs="Arial TUR;Arial"/>
          <w:rtl w:val="true"/>
        </w:rPr>
        <w:t xml:space="preserve">  </w:t>
      </w:r>
      <w:r>
        <w:rPr>
          <w:rtl w:val="true"/>
        </w:rPr>
        <w:t>עימו</w:t>
      </w:r>
      <w:r>
        <w:rPr>
          <w:rtl w:val="true"/>
        </w:rPr>
        <w:t xml:space="preserve">, </w:t>
      </w:r>
      <w:r>
        <w:rPr>
          <w:rtl w:val="true"/>
        </w:rPr>
        <w:t>והודיע</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לאולם</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שהתה</w:t>
      </w:r>
      <w:r>
        <w:rPr>
          <w:rtl w:val="true"/>
        </w:rPr>
        <w:t>.</w:t>
      </w:r>
    </w:p>
    <w:p>
      <w:pPr>
        <w:pStyle w:val="Ruller4"/>
        <w:ind w:end="0"/>
        <w:jc w:val="both"/>
        <w:rPr/>
      </w:pPr>
      <w:r>
        <w:rPr>
          <w:rtl w:val="true"/>
        </w:rPr>
        <w:tab/>
      </w:r>
      <w:r>
        <w:rPr>
          <w:rtl w:val="true"/>
        </w:rPr>
        <w:t>המתלוננת</w:t>
      </w:r>
      <w:r>
        <w:rPr>
          <w:rFonts w:eastAsia="Arial TUR;Arial" w:cs="Arial TUR;Arial"/>
          <w:rtl w:val="true"/>
        </w:rPr>
        <w:t xml:space="preserve"> </w:t>
      </w:r>
      <w:r>
        <w:rPr>
          <w:rtl w:val="true"/>
        </w:rPr>
        <w:t>יצאה</w:t>
      </w:r>
      <w:r>
        <w:rPr>
          <w:rFonts w:eastAsia="Arial TUR;Arial" w:cs="Arial TUR;Arial"/>
          <w:rtl w:val="true"/>
        </w:rPr>
        <w:t xml:space="preserve"> </w:t>
      </w:r>
      <w:r>
        <w:rPr>
          <w:rtl w:val="true"/>
        </w:rPr>
        <w:t>לעברו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tl w:val="true"/>
        </w:rPr>
        <w:t xml:space="preserve">, </w:t>
      </w:r>
      <w:r>
        <w:rPr>
          <w:rtl w:val="true"/>
        </w:rPr>
        <w:t>סירבה</w:t>
      </w:r>
      <w:r>
        <w:rPr>
          <w:rFonts w:eastAsia="Arial TUR;Arial" w:cs="Arial TUR;Arial"/>
          <w:rtl w:val="true"/>
        </w:rPr>
        <w:t xml:space="preserve"> </w:t>
      </w:r>
      <w:r>
        <w:rPr>
          <w:rtl w:val="true"/>
        </w:rPr>
        <w:t>להיכנס</w:t>
      </w:r>
      <w:r>
        <w:rPr>
          <w:rFonts w:eastAsia="Arial TUR;Arial" w:cs="Arial TUR;Arial"/>
          <w:rtl w:val="true"/>
        </w:rPr>
        <w:t xml:space="preserve"> </w:t>
      </w:r>
      <w:r>
        <w:rPr>
          <w:rtl w:val="true"/>
        </w:rPr>
        <w:t>לרכבו</w:t>
      </w:r>
      <w:r>
        <w:rPr>
          <w:rFonts w:eastAsia="Arial TUR;Arial" w:cs="Arial TUR;Arial"/>
          <w:rtl w:val="true"/>
        </w:rPr>
        <w:t xml:space="preserve"> </w:t>
      </w:r>
      <w:r>
        <w:rPr>
          <w:rtl w:val="true"/>
        </w:rPr>
        <w:t>וביקשה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מהרכב</w:t>
      </w:r>
      <w:r>
        <w:rPr>
          <w:rtl w:val="true"/>
        </w:rPr>
        <w:t xml:space="preserve">. </w:t>
      </w:r>
    </w:p>
    <w:p>
      <w:pPr>
        <w:pStyle w:val="Ruller4"/>
        <w:ind w:end="0"/>
        <w:jc w:val="both"/>
        <w:rPr/>
      </w:pPr>
      <w:r>
        <w:rPr>
          <w:rtl w:val="true"/>
        </w:rPr>
        <w:t>המבקש</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מרכבו</w:t>
      </w:r>
      <w:r>
        <w:rPr>
          <w:rtl w:val="true"/>
        </w:rPr>
        <w:t xml:space="preserve">, </w:t>
      </w:r>
      <w:r>
        <w:rPr>
          <w:rtl w:val="true"/>
        </w:rPr>
        <w:t>תפס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ולקח</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לכיוון</w:t>
      </w:r>
      <w:r>
        <w:rPr>
          <w:rFonts w:eastAsia="Arial TUR;Arial" w:cs="Arial TUR;Arial"/>
          <w:rtl w:val="true"/>
        </w:rPr>
        <w:t xml:space="preserve"> </w:t>
      </w:r>
      <w:r>
        <w:rPr>
          <w:rtl w:val="true"/>
        </w:rPr>
        <w:t>המושב</w:t>
      </w:r>
      <w:r>
        <w:rPr>
          <w:rFonts w:eastAsia="Arial TUR;Arial" w:cs="Arial TUR;Arial"/>
          <w:rtl w:val="true"/>
        </w:rPr>
        <w:t xml:space="preserve"> </w:t>
      </w:r>
      <w:r>
        <w:rPr>
          <w:rtl w:val="true"/>
        </w:rPr>
        <w:t>הקדמי</w:t>
      </w:r>
      <w:r>
        <w:rPr>
          <w:rFonts w:eastAsia="Arial TUR;Arial" w:cs="Arial TUR;Arial"/>
          <w:rtl w:val="true"/>
        </w:rPr>
        <w:t xml:space="preserve"> </w:t>
      </w:r>
      <w:r>
        <w:rPr>
          <w:rtl w:val="true"/>
        </w:rPr>
        <w:t>שלצד</w:t>
      </w:r>
      <w:r>
        <w:rPr>
          <w:rFonts w:eastAsia="Arial TUR;Arial" w:cs="Arial TUR;Arial"/>
          <w:rtl w:val="true"/>
        </w:rPr>
        <w:t xml:space="preserve"> </w:t>
      </w:r>
      <w:r>
        <w:rPr>
          <w:rtl w:val="true"/>
        </w:rPr>
        <w:t>מושב</w:t>
      </w:r>
      <w:r>
        <w:rPr>
          <w:rFonts w:eastAsia="Arial TUR;Arial" w:cs="Arial TUR;Arial"/>
          <w:rtl w:val="true"/>
        </w:rPr>
        <w:t xml:space="preserve"> </w:t>
      </w:r>
      <w:r>
        <w:rPr>
          <w:rtl w:val="true"/>
        </w:rPr>
        <w:t>הנהג</w:t>
      </w:r>
      <w:r>
        <w:rPr>
          <w:rtl w:val="true"/>
        </w:rPr>
        <w:t xml:space="preserve">. </w:t>
      </w:r>
      <w:r>
        <w:rPr>
          <w:rtl w:val="true"/>
        </w:rPr>
        <w:t>המתלונת</w:t>
      </w:r>
      <w:r>
        <w:rPr>
          <w:rFonts w:eastAsia="Arial TUR;Arial" w:cs="Arial TUR;Arial"/>
          <w:rtl w:val="true"/>
        </w:rPr>
        <w:t xml:space="preserve"> </w:t>
      </w:r>
      <w:r>
        <w:rPr>
          <w:rtl w:val="true"/>
        </w:rPr>
        <w:t>השתחררה</w:t>
      </w:r>
      <w:r>
        <w:rPr>
          <w:rFonts w:eastAsia="Arial TUR;Arial" w:cs="Arial TUR;Arial"/>
          <w:rtl w:val="true"/>
        </w:rPr>
        <w:t xml:space="preserve"> </w:t>
      </w:r>
      <w:r>
        <w:rPr>
          <w:rtl w:val="true"/>
        </w:rPr>
        <w:t>מאחיזתו</w:t>
      </w:r>
      <w:r>
        <w:rPr>
          <w:rFonts w:eastAsia="Arial TUR;Arial" w:cs="Arial TUR;Arial"/>
          <w:rtl w:val="true"/>
        </w:rPr>
        <w:t xml:space="preserve"> </w:t>
      </w:r>
      <w:r>
        <w:rPr>
          <w:rtl w:val="true"/>
        </w:rPr>
        <w:t>והתרחקה</w:t>
      </w:r>
      <w:r>
        <w:rPr>
          <w:rFonts w:eastAsia="Arial TUR;Arial" w:cs="Arial TUR;Arial"/>
          <w:rtl w:val="true"/>
        </w:rPr>
        <w:t xml:space="preserve"> </w:t>
      </w:r>
      <w:r>
        <w:rPr>
          <w:rtl w:val="true"/>
        </w:rPr>
        <w:t>ממנו</w:t>
      </w:r>
      <w:r>
        <w:rPr>
          <w:rtl w:val="true"/>
        </w:rPr>
        <w:t xml:space="preserve">, </w:t>
      </w:r>
      <w:r>
        <w:rPr>
          <w:rtl w:val="true"/>
        </w:rPr>
        <w:t>ובתגובה</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מוטב</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שתיכנס</w:t>
      </w:r>
      <w:r>
        <w:rPr>
          <w:rFonts w:eastAsia="Arial TUR;Arial" w:cs="Arial TUR;Arial"/>
          <w:rtl w:val="true"/>
        </w:rPr>
        <w:t xml:space="preserve"> </w:t>
      </w:r>
      <w:r>
        <w:rPr>
          <w:rtl w:val="true"/>
        </w:rPr>
        <w:t>לרכב</w:t>
      </w:r>
      <w:r>
        <w:rPr>
          <w:rFonts w:eastAsia="Arial TUR;Arial" w:cs="Arial TUR;Arial"/>
          <w:rtl w:val="true"/>
        </w:rPr>
        <w:t xml:space="preserve"> </w:t>
      </w:r>
      <w:r>
        <w:rPr>
          <w:rtl w:val="true"/>
        </w:rPr>
        <w:t>בכוחות</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שיכניסה</w:t>
      </w:r>
      <w:r>
        <w:rPr>
          <w:rFonts w:eastAsia="Arial TUR;Arial" w:cs="Arial TUR;Arial"/>
          <w:rtl w:val="true"/>
        </w:rPr>
        <w:t xml:space="preserve"> </w:t>
      </w:r>
      <w:r>
        <w:rPr>
          <w:rtl w:val="true"/>
        </w:rPr>
        <w:t>בכוחות</w:t>
      </w:r>
      <w:r>
        <w:rPr>
          <w:rFonts w:eastAsia="Arial TUR;Arial" w:cs="Arial TUR;Arial"/>
          <w:rtl w:val="true"/>
        </w:rPr>
        <w:t xml:space="preserve"> </w:t>
      </w:r>
      <w:r>
        <w:rPr>
          <w:rtl w:val="true"/>
        </w:rPr>
        <w:t>עצמו</w:t>
      </w:r>
      <w:r>
        <w:rPr>
          <w:rtl w:val="true"/>
        </w:rPr>
        <w:t>.</w:t>
      </w:r>
    </w:p>
    <w:p>
      <w:pPr>
        <w:pStyle w:val="Ruller4"/>
        <w:ind w:end="0"/>
        <w:jc w:val="both"/>
        <w:rPr/>
      </w:pPr>
      <w:r>
        <w:rPr>
          <w:rtl w:val="true"/>
        </w:rPr>
        <w:t>המתלוננת</w:t>
      </w:r>
      <w:r>
        <w:rPr>
          <w:rFonts w:eastAsia="Arial TUR;Arial" w:cs="Arial TUR;Arial"/>
          <w:rtl w:val="true"/>
        </w:rPr>
        <w:t xml:space="preserve"> </w:t>
      </w:r>
      <w:r>
        <w:rPr>
          <w:rtl w:val="true"/>
        </w:rPr>
        <w:t>סירבה</w:t>
      </w:r>
      <w:r>
        <w:rPr>
          <w:rtl w:val="true"/>
        </w:rPr>
        <w:t xml:space="preserve">, </w:t>
      </w:r>
      <w:r>
        <w:rPr>
          <w:rtl w:val="true"/>
        </w:rPr>
        <w:t>דחפה</w:t>
      </w:r>
      <w:r>
        <w:rPr>
          <w:rFonts w:eastAsia="Arial TUR;Arial" w:cs="Arial TUR;Arial"/>
          <w:rtl w:val="true"/>
        </w:rPr>
        <w:t xml:space="preserve"> </w:t>
      </w:r>
      <w:r>
        <w:rPr>
          <w:rtl w:val="true"/>
        </w:rPr>
        <w:t>מעליה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והלכה</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לכיוון</w:t>
      </w:r>
      <w:r>
        <w:rPr>
          <w:rFonts w:eastAsia="Arial TUR;Arial" w:cs="Arial TUR;Arial"/>
          <w:rtl w:val="true"/>
        </w:rPr>
        <w:t xml:space="preserve"> </w:t>
      </w:r>
      <w:r>
        <w:rPr>
          <w:rtl w:val="true"/>
        </w:rPr>
        <w:t>אולם</w:t>
      </w:r>
      <w:r>
        <w:rPr>
          <w:rFonts w:eastAsia="Arial TUR;Arial" w:cs="Arial TUR;Arial"/>
          <w:rtl w:val="true"/>
        </w:rPr>
        <w:t xml:space="preserve"> </w:t>
      </w:r>
      <w:r>
        <w:rPr>
          <w:rtl w:val="true"/>
        </w:rPr>
        <w:t>האירועים</w:t>
      </w:r>
      <w:r>
        <w:rPr>
          <w:rtl w:val="true"/>
        </w:rPr>
        <w:t>.</w:t>
      </w:r>
    </w:p>
    <w:p>
      <w:pPr>
        <w:pStyle w:val="Ruller4"/>
        <w:ind w:end="0"/>
        <w:jc w:val="both"/>
        <w:rPr/>
      </w:pPr>
      <w:r>
        <w:rPr>
          <w:rtl w:val="true"/>
        </w:rPr>
        <w:tab/>
      </w:r>
      <w:r>
        <w:rPr>
          <w:rtl w:val="true"/>
        </w:rPr>
        <w:t>המבקש</w:t>
      </w:r>
      <w:r>
        <w:rPr>
          <w:rFonts w:eastAsia="Arial TUR;Arial" w:cs="Arial TUR;Arial"/>
          <w:rtl w:val="true"/>
        </w:rPr>
        <w:t xml:space="preserve"> </w:t>
      </w:r>
      <w:r>
        <w:rPr>
          <w:rtl w:val="true"/>
        </w:rPr>
        <w:t>שב</w:t>
      </w:r>
      <w:r>
        <w:rPr>
          <w:rFonts w:eastAsia="Arial TUR;Arial" w:cs="Arial TUR;Arial"/>
          <w:rtl w:val="true"/>
        </w:rPr>
        <w:t xml:space="preserve"> </w:t>
      </w:r>
      <w:r>
        <w:rPr>
          <w:rtl w:val="true"/>
        </w:rPr>
        <w:t>לרכבו</w:t>
      </w:r>
      <w:r>
        <w:rPr>
          <w:rFonts w:eastAsia="Arial TUR;Arial" w:cs="Arial TUR;Arial"/>
          <w:rtl w:val="true"/>
        </w:rPr>
        <w:t xml:space="preserve"> </w:t>
      </w:r>
      <w:r>
        <w:rPr>
          <w:rtl w:val="true"/>
        </w:rPr>
        <w:t>ודרש</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תיכנס</w:t>
      </w:r>
      <w:r>
        <w:rPr>
          <w:rFonts w:eastAsia="Arial TUR;Arial" w:cs="Arial TUR;Arial"/>
          <w:rtl w:val="true"/>
        </w:rPr>
        <w:t xml:space="preserve"> </w:t>
      </w:r>
      <w:r>
        <w:rPr>
          <w:rtl w:val="true"/>
        </w:rPr>
        <w:t>לרכב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שיוכלו</w:t>
      </w:r>
      <w:r>
        <w:rPr>
          <w:rFonts w:eastAsia="Arial TUR;Arial" w:cs="Arial TUR;Arial"/>
          <w:rtl w:val="true"/>
        </w:rPr>
        <w:t xml:space="preserve"> </w:t>
      </w:r>
      <w:r>
        <w:rPr>
          <w:rtl w:val="true"/>
        </w:rPr>
        <w:t>לשוחח</w:t>
      </w:r>
      <w:r>
        <w:rPr>
          <w:rtl w:val="true"/>
        </w:rPr>
        <w:t xml:space="preserve">. </w:t>
      </w:r>
      <w:r>
        <w:rPr>
          <w:rtl w:val="true"/>
        </w:rPr>
        <w:t>משסירבה</w:t>
      </w:r>
      <w:r>
        <w:rPr>
          <w:rtl w:val="true"/>
        </w:rPr>
        <w:t xml:space="preserve">, </w:t>
      </w:r>
      <w:r>
        <w:rPr>
          <w:rtl w:val="true"/>
        </w:rPr>
        <w:t>איים</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תכנס</w:t>
      </w:r>
      <w:r>
        <w:rPr>
          <w:rFonts w:eastAsia="Arial TUR;Arial" w:cs="Arial TUR;Arial"/>
          <w:rtl w:val="true"/>
        </w:rPr>
        <w:t xml:space="preserve"> </w:t>
      </w:r>
      <w:r>
        <w:rPr>
          <w:rtl w:val="true"/>
        </w:rPr>
        <w:t>לרכב</w:t>
      </w:r>
      <w:r>
        <w:rPr>
          <w:rtl w:val="true"/>
        </w:rPr>
        <w:t xml:space="preserve">, </w:t>
      </w:r>
      <w:r>
        <w:rPr>
          <w:rtl w:val="true"/>
        </w:rPr>
        <w:t>יהיה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גרוע</w:t>
      </w:r>
      <w:r>
        <w:rPr>
          <w:rtl w:val="true"/>
        </w:rPr>
        <w:t xml:space="preserve">", </w:t>
      </w:r>
      <w:r>
        <w:rPr>
          <w:rtl w:val="true"/>
        </w:rPr>
        <w:t>כלשון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ודרש</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סמוך</w:t>
      </w:r>
      <w:r>
        <w:rPr>
          <w:rtl w:val="true"/>
        </w:rPr>
        <w:t xml:space="preserve">, </w:t>
      </w:r>
      <w:r>
        <w:rPr>
          <w:rtl w:val="true"/>
        </w:rPr>
        <w:t>בהמשך</w:t>
      </w:r>
      <w:r>
        <w:rPr>
          <w:rFonts w:eastAsia="Arial TUR;Arial" w:cs="Arial TUR;Arial"/>
          <w:rtl w:val="true"/>
        </w:rPr>
        <w:t xml:space="preserve"> </w:t>
      </w:r>
      <w:r>
        <w:rPr>
          <w:rtl w:val="true"/>
        </w:rPr>
        <w:t>הכביש</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ממוקם</w:t>
      </w:r>
      <w:r>
        <w:rPr>
          <w:rFonts w:eastAsia="Arial TUR;Arial" w:cs="Arial TUR;Arial"/>
          <w:rtl w:val="true"/>
        </w:rPr>
        <w:t xml:space="preserve"> </w:t>
      </w:r>
      <w:r>
        <w:rPr>
          <w:rtl w:val="true"/>
        </w:rPr>
        <w:t>אולם</w:t>
      </w:r>
      <w:r>
        <w:rPr>
          <w:rFonts w:eastAsia="Arial TUR;Arial" w:cs="Arial TUR;Arial"/>
          <w:rtl w:val="true"/>
        </w:rPr>
        <w:t xml:space="preserve"> </w:t>
      </w:r>
      <w:r>
        <w:rPr>
          <w:rtl w:val="true"/>
        </w:rPr>
        <w:t>האירועים</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שישוחח</w:t>
      </w:r>
      <w:r>
        <w:rPr>
          <w:rFonts w:eastAsia="Arial TUR;Arial" w:cs="Arial TUR;Arial"/>
          <w:rtl w:val="true"/>
        </w:rPr>
        <w:t xml:space="preserve"> </w:t>
      </w:r>
      <w:r>
        <w:rPr>
          <w:rtl w:val="true"/>
        </w:rPr>
        <w:t>עימה</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לרכב</w:t>
      </w:r>
      <w:r>
        <w:rPr>
          <w:rtl w:val="true"/>
        </w:rPr>
        <w:t>.</w:t>
      </w:r>
    </w:p>
    <w:p>
      <w:pPr>
        <w:pStyle w:val="Ruller4"/>
        <w:ind w:end="0"/>
        <w:jc w:val="both"/>
        <w:rPr/>
      </w:pPr>
      <w:r>
        <w:rPr>
          <w:rtl w:val="true"/>
        </w:rPr>
        <w:tab/>
      </w:r>
      <w:r>
        <w:rPr>
          <w:rtl w:val="true"/>
        </w:rPr>
        <w:t>משהגיעה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למקום</w:t>
      </w:r>
      <w:r>
        <w:rPr>
          <w:rtl w:val="true"/>
        </w:rPr>
        <w:t xml:space="preserve">, </w:t>
      </w:r>
      <w:r>
        <w:rPr>
          <w:rtl w:val="true"/>
        </w:rPr>
        <w:t>שב</w:t>
      </w:r>
      <w:r>
        <w:rPr>
          <w:rFonts w:eastAsia="Arial TUR;Arial" w:cs="Arial TUR;Arial"/>
          <w:rtl w:val="true"/>
        </w:rPr>
        <w:t xml:space="preserve"> </w:t>
      </w:r>
      <w:r>
        <w:rPr>
          <w:rtl w:val="true"/>
        </w:rPr>
        <w:t>ודרש</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תיכנס</w:t>
      </w:r>
      <w:r>
        <w:rPr>
          <w:rFonts w:eastAsia="Arial TUR;Arial" w:cs="Arial TUR;Arial"/>
          <w:rtl w:val="true"/>
        </w:rPr>
        <w:t xml:space="preserve"> </w:t>
      </w:r>
      <w:r>
        <w:rPr>
          <w:rtl w:val="true"/>
        </w:rPr>
        <w:t>לרכב</w:t>
      </w:r>
      <w:r>
        <w:rPr>
          <w:rtl w:val="true"/>
        </w:rPr>
        <w:t xml:space="preserve">. </w:t>
      </w:r>
      <w:r>
        <w:rPr>
          <w:rtl w:val="true"/>
        </w:rPr>
        <w:t>המתלוננת</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סירובה</w:t>
      </w:r>
      <w:r>
        <w:rPr>
          <w:rtl w:val="true"/>
        </w:rPr>
        <w:t xml:space="preserve">, </w:t>
      </w:r>
      <w:r>
        <w:rPr>
          <w:rtl w:val="true"/>
        </w:rPr>
        <w:t>ובתגובה</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פתח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המושב</w:t>
      </w:r>
      <w:r>
        <w:rPr>
          <w:rFonts w:eastAsia="Arial TUR;Arial" w:cs="Arial TUR;Arial"/>
          <w:rtl w:val="true"/>
        </w:rPr>
        <w:t xml:space="preserve"> </w:t>
      </w:r>
      <w:r>
        <w:rPr>
          <w:rtl w:val="true"/>
        </w:rPr>
        <w:t>האחורי</w:t>
      </w:r>
      <w:r>
        <w:rPr>
          <w:rtl w:val="true"/>
        </w:rPr>
        <w:t xml:space="preserve">, </w:t>
      </w:r>
      <w:r>
        <w:rPr>
          <w:rtl w:val="true"/>
        </w:rPr>
        <w:t>דחף</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לרכבו</w:t>
      </w:r>
      <w:r>
        <w:rPr>
          <w:rFonts w:eastAsia="Arial TUR;Arial" w:cs="Arial TUR;Arial"/>
          <w:rtl w:val="true"/>
        </w:rPr>
        <w:t xml:space="preserve"> </w:t>
      </w:r>
      <w:r>
        <w:rPr>
          <w:rtl w:val="true"/>
        </w:rPr>
        <w:t>ונסע</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במהירות</w:t>
      </w:r>
      <w:r>
        <w:rPr>
          <w:rtl w:val="true"/>
        </w:rPr>
        <w:t>.</w:t>
      </w:r>
    </w:p>
    <w:p>
      <w:pPr>
        <w:pStyle w:val="Ruller4"/>
        <w:ind w:end="0"/>
        <w:jc w:val="both"/>
        <w:rPr/>
      </w:pPr>
      <w:r>
        <w:rPr>
          <w:rtl w:val="true"/>
        </w:rPr>
        <w:tab/>
      </w:r>
      <w:r>
        <w:rPr>
          <w:rtl w:val="true"/>
        </w:rPr>
        <w:t>בחלוף</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דקות</w:t>
      </w:r>
      <w:r>
        <w:rPr>
          <w:rtl w:val="true"/>
        </w:rPr>
        <w:t xml:space="preserve">, </w:t>
      </w:r>
      <w:r>
        <w:rPr>
          <w:rtl w:val="true"/>
        </w:rPr>
        <w:t>עצר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ונכנס</w:t>
      </w:r>
      <w:r>
        <w:rPr>
          <w:rFonts w:eastAsia="Arial TUR;Arial" w:cs="Arial TUR;Arial"/>
          <w:rtl w:val="true"/>
        </w:rPr>
        <w:t xml:space="preserve"> </w:t>
      </w:r>
      <w:r>
        <w:rPr>
          <w:rtl w:val="true"/>
        </w:rPr>
        <w:t>למושב</w:t>
      </w:r>
      <w:r>
        <w:rPr>
          <w:rFonts w:eastAsia="Arial TUR;Arial" w:cs="Arial TUR;Arial"/>
          <w:rtl w:val="true"/>
        </w:rPr>
        <w:t xml:space="preserve"> </w:t>
      </w:r>
      <w:r>
        <w:rPr>
          <w:rtl w:val="true"/>
        </w:rPr>
        <w:t>האחורי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לשוחח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המתלוננת</w:t>
      </w:r>
      <w:r>
        <w:rPr>
          <w:rtl w:val="true"/>
        </w:rPr>
        <w:t xml:space="preserve">. </w:t>
      </w:r>
    </w:p>
    <w:p>
      <w:pPr>
        <w:pStyle w:val="Ruller4"/>
        <w:ind w:end="0"/>
        <w:jc w:val="both"/>
        <w:rPr/>
      </w:pPr>
      <w:r>
        <w:rPr>
          <w:rtl w:val="true"/>
        </w:rPr>
        <w:t>בהמשך</w:t>
      </w:r>
      <w:r>
        <w:rPr>
          <w:rtl w:val="true"/>
        </w:rPr>
        <w:t xml:space="preserve">, </w:t>
      </w:r>
      <w:r>
        <w:rPr>
          <w:rtl w:val="true"/>
        </w:rPr>
        <w:t>הציע</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תעבור</w:t>
      </w:r>
      <w:r>
        <w:rPr>
          <w:rFonts w:eastAsia="Arial TUR;Arial" w:cs="Arial TUR;Arial"/>
          <w:rtl w:val="true"/>
        </w:rPr>
        <w:t xml:space="preserve"> </w:t>
      </w:r>
      <w:r>
        <w:rPr>
          <w:rtl w:val="true"/>
        </w:rPr>
        <w:t>למושב</w:t>
      </w:r>
      <w:r>
        <w:rPr>
          <w:rFonts w:eastAsia="Arial TUR;Arial" w:cs="Arial TUR;Arial"/>
          <w:rtl w:val="true"/>
        </w:rPr>
        <w:t xml:space="preserve"> </w:t>
      </w:r>
      <w:r>
        <w:rPr>
          <w:rtl w:val="true"/>
        </w:rPr>
        <w:t>הקדמי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שימשיכו</w:t>
      </w:r>
      <w:r>
        <w:rPr>
          <w:rFonts w:eastAsia="Arial TUR;Arial" w:cs="Arial TUR;Arial"/>
          <w:rtl w:val="true"/>
        </w:rPr>
        <w:t xml:space="preserve"> </w:t>
      </w:r>
      <w:r>
        <w:rPr>
          <w:rtl w:val="true"/>
        </w:rPr>
        <w:t>בשיחתם</w:t>
      </w:r>
      <w:r>
        <w:rPr>
          <w:rtl w:val="true"/>
        </w:rPr>
        <w:t xml:space="preserve">. </w:t>
      </w:r>
      <w:r>
        <w:rPr>
          <w:rtl w:val="true"/>
        </w:rPr>
        <w:t>משעברה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למושב</w:t>
      </w:r>
      <w:r>
        <w:rPr>
          <w:rFonts w:eastAsia="Arial TUR;Arial" w:cs="Arial TUR;Arial"/>
          <w:rtl w:val="true"/>
        </w:rPr>
        <w:t xml:space="preserve"> </w:t>
      </w:r>
      <w:r>
        <w:rPr>
          <w:rtl w:val="true"/>
        </w:rPr>
        <w:t>הקדמי</w:t>
      </w:r>
      <w:r>
        <w:rPr>
          <w:rtl w:val="true"/>
        </w:rPr>
        <w:t xml:space="preserve">, </w:t>
      </w:r>
      <w:r>
        <w:rPr>
          <w:rtl w:val="true"/>
        </w:rPr>
        <w:t>הוריד</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משענת</w:t>
      </w:r>
      <w:r>
        <w:rPr>
          <w:rFonts w:eastAsia="Arial TUR;Arial" w:cs="Arial TUR;Arial"/>
          <w:rtl w:val="true"/>
        </w:rPr>
        <w:t xml:space="preserve"> </w:t>
      </w:r>
      <w:r>
        <w:rPr>
          <w:rtl w:val="true"/>
        </w:rPr>
        <w:t>המושב</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מאוזנת</w:t>
      </w:r>
      <w:r>
        <w:rPr>
          <w:rtl w:val="true"/>
        </w:rPr>
        <w:t xml:space="preserve">, </w:t>
      </w:r>
      <w:r>
        <w:rPr>
          <w:rtl w:val="true"/>
        </w:rPr>
        <w:t>דחף</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לאחור</w:t>
      </w:r>
      <w:r>
        <w:rPr>
          <w:rtl w:val="true"/>
        </w:rPr>
        <w:t xml:space="preserve">, </w:t>
      </w:r>
      <w:r>
        <w:rPr>
          <w:rtl w:val="true"/>
        </w:rPr>
        <w:t>נשכב</w:t>
      </w:r>
      <w:r>
        <w:rPr>
          <w:rFonts w:eastAsia="Arial TUR;Arial" w:cs="Arial TUR;Arial"/>
          <w:rtl w:val="true"/>
        </w:rPr>
        <w:t xml:space="preserve"> </w:t>
      </w:r>
      <w:r>
        <w:rPr>
          <w:rtl w:val="true"/>
        </w:rPr>
        <w:t>עליה</w:t>
      </w:r>
      <w:r>
        <w:rPr>
          <w:rtl w:val="true"/>
        </w:rPr>
        <w:t xml:space="preserve">, </w:t>
      </w:r>
      <w:r>
        <w:rPr>
          <w:rtl w:val="true"/>
        </w:rPr>
        <w:t>והחל</w:t>
      </w:r>
      <w:r>
        <w:rPr>
          <w:rFonts w:eastAsia="Arial TUR;Arial" w:cs="Arial TUR;Arial"/>
          <w:rtl w:val="true"/>
        </w:rPr>
        <w:t xml:space="preserve"> </w:t>
      </w:r>
      <w:r>
        <w:rPr>
          <w:rtl w:val="true"/>
        </w:rPr>
        <w:t>לנשקה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שפתיה</w:t>
      </w:r>
      <w:r>
        <w:rPr>
          <w:rtl w:val="true"/>
        </w:rPr>
        <w:t>.</w:t>
      </w:r>
    </w:p>
    <w:p>
      <w:pPr>
        <w:pStyle w:val="Ruller4"/>
        <w:ind w:end="0"/>
        <w:jc w:val="both"/>
        <w:rPr/>
      </w:pPr>
      <w:r>
        <w:rPr>
          <w:rtl w:val="true"/>
        </w:rPr>
        <w:tab/>
      </w:r>
      <w:r>
        <w:rPr>
          <w:rtl w:val="true"/>
        </w:rPr>
        <w:t>המתלוננת</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לקום</w:t>
      </w:r>
      <w:r>
        <w:rPr>
          <w:rFonts w:eastAsia="Arial TUR;Arial" w:cs="Arial TUR;Arial"/>
          <w:rtl w:val="true"/>
        </w:rPr>
        <w:t xml:space="preserve"> </w:t>
      </w:r>
      <w:r>
        <w:rPr>
          <w:rtl w:val="true"/>
        </w:rPr>
        <w:t>מהמושב</w:t>
      </w:r>
      <w:r>
        <w:rPr>
          <w:rtl w:val="true"/>
        </w:rPr>
        <w:t xml:space="preserve">, </w:t>
      </w:r>
      <w:r>
        <w:rPr>
          <w:rtl w:val="true"/>
        </w:rPr>
        <w:t>אולם</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תפס</w:t>
      </w:r>
      <w:r>
        <w:rPr>
          <w:rFonts w:eastAsia="Arial TUR;Arial" w:cs="Arial TUR;Arial"/>
          <w:rtl w:val="true"/>
        </w:rPr>
        <w:t xml:space="preserve"> </w:t>
      </w:r>
      <w:r>
        <w:rPr>
          <w:rtl w:val="true"/>
        </w:rPr>
        <w:t>בידיה</w:t>
      </w:r>
      <w:r>
        <w:rPr>
          <w:rtl w:val="true"/>
        </w:rPr>
        <w:t xml:space="preserve">, </w:t>
      </w:r>
      <w:r>
        <w:rPr>
          <w:rtl w:val="true"/>
        </w:rPr>
        <w:t>ואמר</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רצונו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w:t>
      </w:r>
      <w:r>
        <w:rPr>
          <w:rtl w:val="true"/>
        </w:rPr>
        <w:t>תלטף</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ותראה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אוהבת</w:t>
      </w:r>
      <w:r>
        <w:rPr>
          <w:rFonts w:eastAsia="Arial TUR;Arial" w:cs="Arial TUR;Arial"/>
          <w:rtl w:val="true"/>
        </w:rPr>
        <w:t xml:space="preserve"> </w:t>
      </w:r>
      <w:r>
        <w:rPr>
          <w:rtl w:val="true"/>
        </w:rPr>
        <w:t>אותו</w:t>
      </w:r>
      <w:r>
        <w:rPr>
          <w:rtl w:val="true"/>
        </w:rPr>
        <w:t xml:space="preserve">", </w:t>
      </w:r>
      <w:r>
        <w:rPr>
          <w:rtl w:val="true"/>
        </w:rPr>
        <w:t>כלשון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p>
    <w:p>
      <w:pPr>
        <w:pStyle w:val="Ruller4"/>
        <w:ind w:end="0"/>
        <w:jc w:val="both"/>
        <w:rPr/>
      </w:pPr>
      <w:r>
        <w:rPr>
          <w:rtl w:val="true"/>
        </w:rPr>
        <w:tab/>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לנשק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בפניה</w:t>
      </w:r>
      <w:r>
        <w:rPr>
          <w:rtl w:val="true"/>
        </w:rPr>
        <w:t xml:space="preserve">, </w:t>
      </w:r>
      <w:r>
        <w:rPr>
          <w:rtl w:val="true"/>
        </w:rPr>
        <w:t>בצווארה</w:t>
      </w:r>
      <w:r>
        <w:rPr>
          <w:rFonts w:eastAsia="Arial TUR;Arial" w:cs="Arial TUR;Arial"/>
          <w:rtl w:val="true"/>
        </w:rPr>
        <w:t xml:space="preserve"> </w:t>
      </w:r>
      <w:r>
        <w:rPr>
          <w:rtl w:val="true"/>
        </w:rPr>
        <w:t>ובחזהּ</w:t>
      </w:r>
      <w:r>
        <w:rPr>
          <w:rtl w:val="true"/>
        </w:rPr>
        <w:t xml:space="preserve">, </w:t>
      </w:r>
      <w:r>
        <w:rPr>
          <w:rtl w:val="true"/>
        </w:rPr>
        <w:t>הוריד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מכנסיה</w:t>
      </w:r>
      <w:r>
        <w:rPr>
          <w:rFonts w:eastAsia="Arial TUR;Arial" w:cs="Arial TUR;Arial"/>
          <w:rtl w:val="true"/>
        </w:rPr>
        <w:t xml:space="preserve"> </w:t>
      </w:r>
      <w:r>
        <w:rPr>
          <w:rtl w:val="true"/>
        </w:rPr>
        <w:t>ותחתוניה</w:t>
      </w:r>
      <w:r>
        <w:rPr>
          <w:rFonts w:eastAsia="Arial TUR;Arial" w:cs="Arial TUR;Arial"/>
          <w:rtl w:val="true"/>
        </w:rPr>
        <w:t xml:space="preserve"> </w:t>
      </w:r>
      <w:r>
        <w:rPr>
          <w:rtl w:val="true"/>
        </w:rPr>
        <w:t>והכניס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אצבעו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התנגדותה</w:t>
      </w:r>
      <w:r>
        <w:rPr>
          <w:rFonts w:eastAsia="Arial TUR;Arial" w:cs="Arial TUR;Arial"/>
          <w:rtl w:val="true"/>
        </w:rPr>
        <w:t xml:space="preserve"> </w:t>
      </w:r>
      <w:r>
        <w:rPr>
          <w:rtl w:val="true"/>
        </w:rPr>
        <w:t>ובקשתה</w:t>
      </w:r>
      <w:r>
        <w:rPr>
          <w:rFonts w:eastAsia="Arial TUR;Arial" w:cs="Arial TUR;Arial"/>
          <w:rtl w:val="true"/>
        </w:rPr>
        <w:t xml:space="preserve"> </w:t>
      </w:r>
      <w:r>
        <w:rPr>
          <w:rtl w:val="true"/>
        </w:rPr>
        <w:t>שיחדל</w:t>
      </w:r>
      <w:r>
        <w:rPr>
          <w:rFonts w:eastAsia="Arial TUR;Arial" w:cs="Arial TUR;Arial"/>
          <w:rtl w:val="true"/>
        </w:rPr>
        <w:t xml:space="preserve"> </w:t>
      </w:r>
      <w:r>
        <w:rPr>
          <w:rtl w:val="true"/>
        </w:rPr>
        <w:t>ממעשיו</w:t>
      </w:r>
      <w:r>
        <w:rPr>
          <w:rtl w:val="true"/>
        </w:rPr>
        <w:t>.</w:t>
      </w:r>
    </w:p>
    <w:p>
      <w:pPr>
        <w:pStyle w:val="Ruller4"/>
        <w:ind w:end="0"/>
        <w:jc w:val="both"/>
        <w:rPr/>
      </w:pPr>
      <w:r>
        <w:rPr>
          <w:rtl w:val="true"/>
        </w:rPr>
        <w:t>בהמשך</w:t>
      </w:r>
      <w:r>
        <w:rPr>
          <w:rtl w:val="true"/>
        </w:rPr>
        <w:t xml:space="preserve">, </w:t>
      </w:r>
      <w:r>
        <w:rPr>
          <w:rtl w:val="true"/>
        </w:rPr>
        <w:t>הוריד</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מכנסיו</w:t>
      </w:r>
      <w:r>
        <w:rPr>
          <w:rFonts w:eastAsia="Arial TUR;Arial" w:cs="Arial TUR;Arial"/>
          <w:rtl w:val="true"/>
        </w:rPr>
        <w:t xml:space="preserve"> </w:t>
      </w:r>
      <w:r>
        <w:rPr>
          <w:rtl w:val="true"/>
        </w:rPr>
        <w:t>וניסה</w:t>
      </w:r>
      <w:r>
        <w:rPr>
          <w:rFonts w:eastAsia="Arial TUR;Arial" w:cs="Arial TUR;Arial"/>
          <w:rtl w:val="true"/>
        </w:rPr>
        <w:t xml:space="preserve"> </w:t>
      </w:r>
      <w:r>
        <w:rPr>
          <w:rtl w:val="true"/>
        </w:rPr>
        <w:t>להחדיר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tl w:val="true"/>
        </w:rPr>
        <w:t xml:space="preserve">. </w:t>
      </w:r>
      <w:r>
        <w:rPr>
          <w:rtl w:val="true"/>
        </w:rPr>
        <w:t>המתלוננת</w:t>
      </w:r>
      <w:r>
        <w:rPr>
          <w:rFonts w:eastAsia="Arial TUR;Arial" w:cs="Arial TUR;Arial"/>
          <w:rtl w:val="true"/>
        </w:rPr>
        <w:t xml:space="preserve"> </w:t>
      </w:r>
      <w:r>
        <w:rPr>
          <w:rtl w:val="true"/>
        </w:rPr>
        <w:t>התנגדה</w:t>
      </w:r>
      <w:r>
        <w:rPr>
          <w:rFonts w:eastAsia="Arial TUR;Arial" w:cs="Arial TUR;Arial"/>
          <w:rtl w:val="true"/>
        </w:rPr>
        <w:t xml:space="preserve"> </w:t>
      </w:r>
      <w:r>
        <w:rPr>
          <w:rtl w:val="true"/>
        </w:rPr>
        <w:t>וניסתה</w:t>
      </w:r>
      <w:r>
        <w:rPr>
          <w:rFonts w:eastAsia="Arial TUR;Arial" w:cs="Arial TUR;Arial"/>
          <w:rtl w:val="true"/>
        </w:rPr>
        <w:t xml:space="preserve"> </w:t>
      </w:r>
      <w:r>
        <w:rPr>
          <w:rtl w:val="true"/>
        </w:rPr>
        <w:t>לנוע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יצליח</w:t>
      </w:r>
      <w:r>
        <w:rPr>
          <w:rFonts w:eastAsia="Arial TUR;Arial" w:cs="Arial TUR;Arial"/>
          <w:rtl w:val="true"/>
        </w:rPr>
        <w:t xml:space="preserve"> </w:t>
      </w:r>
      <w:r>
        <w:rPr>
          <w:rtl w:val="true"/>
        </w:rPr>
        <w:t>במעשיו</w:t>
      </w:r>
      <w:r>
        <w:rPr>
          <w:rtl w:val="true"/>
        </w:rPr>
        <w:t xml:space="preserve">, </w:t>
      </w:r>
      <w:r>
        <w:rPr>
          <w:rtl w:val="true"/>
        </w:rPr>
        <w:t>והתחננה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יחדל</w:t>
      </w:r>
      <w:r>
        <w:rPr>
          <w:rFonts w:eastAsia="Arial TUR;Arial" w:cs="Arial TUR;Arial"/>
          <w:rtl w:val="true"/>
        </w:rPr>
        <w:t xml:space="preserve"> </w:t>
      </w:r>
      <w:r>
        <w:rPr>
          <w:rtl w:val="true"/>
        </w:rPr>
        <w:t>ממעשיו</w:t>
      </w:r>
      <w:r>
        <w:rPr>
          <w:rtl w:val="true"/>
        </w:rPr>
        <w:t xml:space="preserve">. </w:t>
      </w:r>
      <w:r>
        <w:rPr>
          <w:rtl w:val="true"/>
        </w:rPr>
        <w:t>בתגובה</w:t>
      </w:r>
      <w:r>
        <w:rPr>
          <w:rtl w:val="true"/>
        </w:rPr>
        <w:t xml:space="preserve">, </w:t>
      </w:r>
      <w:r>
        <w:rPr>
          <w:rtl w:val="true"/>
        </w:rPr>
        <w:t>אמר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אם</w:t>
      </w:r>
      <w:r>
        <w:rPr>
          <w:rFonts w:eastAsia="Arial TUR;Arial" w:cs="Arial TUR;Arial"/>
          <w:rtl w:val="true"/>
        </w:rPr>
        <w:t xml:space="preserve"> </w:t>
      </w:r>
      <w:r>
        <w:rPr>
          <w:rtl w:val="true"/>
        </w:rPr>
        <w:t>תחבק</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יעשה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w:t>
      </w:r>
    </w:p>
    <w:p>
      <w:pPr>
        <w:pStyle w:val="Ruller4"/>
        <w:ind w:end="0"/>
        <w:jc w:val="both"/>
        <w:rPr/>
      </w:pPr>
      <w:r>
        <w:rPr>
          <w:rtl w:val="true"/>
        </w:rPr>
        <w:tab/>
      </w:r>
      <w:r>
        <w:rPr>
          <w:rtl w:val="true"/>
        </w:rPr>
        <w:t>אולם</w:t>
      </w:r>
      <w:r>
        <w:rPr>
          <w:rtl w:val="true"/>
        </w:rPr>
        <w:t xml:space="preserve">, </w:t>
      </w:r>
      <w:r>
        <w:rPr>
          <w:rtl w:val="true"/>
        </w:rPr>
        <w:t>משחיבקה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החדיר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שהחזיק</w:t>
      </w:r>
      <w:r>
        <w:rPr>
          <w:rFonts w:eastAsia="Arial TUR;Arial" w:cs="Arial TUR;Arial"/>
          <w:rtl w:val="true"/>
        </w:rPr>
        <w:t xml:space="preserve"> </w:t>
      </w:r>
      <w:r>
        <w:rPr>
          <w:rtl w:val="true"/>
        </w:rPr>
        <w:t>בידיה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התנגדותה</w:t>
      </w:r>
      <w:r>
        <w:rPr>
          <w:rtl w:val="true"/>
        </w:rPr>
        <w:t xml:space="preserve">, </w:t>
      </w:r>
      <w:r>
        <w:rPr>
          <w:rtl w:val="true"/>
        </w:rPr>
        <w:t>וגרם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לכאב</w:t>
      </w:r>
      <w:r>
        <w:rPr>
          <w:rFonts w:eastAsia="Arial TUR;Arial" w:cs="Arial TUR;Arial"/>
          <w:rtl w:val="true"/>
        </w:rPr>
        <w:t xml:space="preserve"> </w:t>
      </w:r>
      <w:r>
        <w:rPr>
          <w:rtl w:val="true"/>
        </w:rPr>
        <w:t>ולדימום</w:t>
      </w:r>
      <w:r>
        <w:rPr>
          <w:rtl w:val="true"/>
        </w:rPr>
        <w:t xml:space="preserve">. </w:t>
      </w:r>
      <w:r>
        <w:rPr>
          <w:rtl w:val="true"/>
        </w:rPr>
        <w:t>המבקש</w:t>
      </w:r>
      <w:r>
        <w:rPr>
          <w:rFonts w:eastAsia="Arial TUR;Arial" w:cs="Arial TUR;Arial"/>
          <w:rtl w:val="true"/>
        </w:rPr>
        <w:t xml:space="preserve"> </w:t>
      </w:r>
      <w:r>
        <w:rPr>
          <w:rtl w:val="true"/>
        </w:rPr>
        <w:t>"</w:t>
      </w:r>
      <w:r>
        <w:rPr>
          <w:rtl w:val="true"/>
        </w:rPr>
        <w:t>סתם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אמר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שעליה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לצעוק</w:t>
      </w:r>
      <w:r>
        <w:rPr>
          <w:rtl w:val="true"/>
        </w:rPr>
        <w:t xml:space="preserve">, </w:t>
      </w:r>
      <w:r>
        <w:rPr>
          <w:rtl w:val="true"/>
        </w:rPr>
        <w:t>והמשיך</w:t>
      </w:r>
      <w:r>
        <w:rPr>
          <w:rFonts w:eastAsia="Arial TUR;Arial" w:cs="Arial TUR;Arial"/>
          <w:rtl w:val="true"/>
        </w:rPr>
        <w:t xml:space="preserve"> </w:t>
      </w:r>
      <w:r>
        <w:rPr>
          <w:rtl w:val="true"/>
        </w:rPr>
        <w:t>במעשיו</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שבא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סיפוקו</w:t>
      </w:r>
      <w:r>
        <w:rPr>
          <w:rFonts w:eastAsia="Arial TUR;Arial" w:cs="Arial TUR;Arial"/>
          <w:rtl w:val="true"/>
        </w:rPr>
        <w:t xml:space="preserve"> </w:t>
      </w:r>
      <w:r>
        <w:rPr>
          <w:rtl w:val="true"/>
        </w:rPr>
        <w:t>המיני</w:t>
      </w:r>
      <w:r>
        <w:rPr>
          <w:rtl w:val="true"/>
        </w:rPr>
        <w:t>.</w:t>
      </w:r>
    </w:p>
    <w:p>
      <w:pPr>
        <w:pStyle w:val="Ruller4"/>
        <w:ind w:end="0"/>
        <w:jc w:val="both"/>
        <w:rPr/>
      </w:pPr>
      <w:r>
        <w:rPr>
          <w:rtl w:val="true"/>
        </w:rPr>
        <w:tab/>
      </w:r>
      <w:r>
        <w:rPr>
          <w:rtl w:val="true"/>
        </w:rPr>
        <w:t>בהמשך</w:t>
      </w:r>
      <w:r>
        <w:rPr>
          <w:rtl w:val="true"/>
        </w:rPr>
        <w:t xml:space="preserve">, </w:t>
      </w:r>
      <w:r>
        <w:rPr>
          <w:rtl w:val="true"/>
        </w:rPr>
        <w:t>התיר</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להתלבש</w:t>
      </w:r>
      <w:r>
        <w:rPr>
          <w:rFonts w:eastAsia="Arial TUR;Arial" w:cs="Arial TUR;Arial"/>
          <w:rtl w:val="true"/>
        </w:rPr>
        <w:t xml:space="preserve"> </w:t>
      </w:r>
      <w:r>
        <w:rPr>
          <w:rtl w:val="true"/>
        </w:rPr>
        <w:t>ודרש</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שתנתק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שזו</w:t>
      </w:r>
      <w:r>
        <w:rPr>
          <w:rFonts w:eastAsia="Arial TUR;Arial" w:cs="Arial TUR;Arial"/>
          <w:rtl w:val="true"/>
        </w:rPr>
        <w:t xml:space="preserve"> </w:t>
      </w:r>
      <w:r>
        <w:rPr>
          <w:rtl w:val="true"/>
        </w:rPr>
        <w:t>ניהלה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הכירה</w:t>
      </w:r>
      <w:r>
        <w:rPr>
          <w:rtl w:val="true"/>
        </w:rPr>
        <w:t>.</w:t>
      </w:r>
    </w:p>
    <w:p>
      <w:pPr>
        <w:pStyle w:val="Ruller41"/>
        <w:numPr>
          <w:ilvl w:val="0"/>
          <w:numId w:val="2"/>
        </w:numPr>
        <w:ind w:hanging="0" w:start="0" w:end="0"/>
        <w:jc w:val="both"/>
        <w:rPr/>
      </w:pPr>
      <w:r>
        <w:rPr>
          <w:rtl w:val="true"/>
        </w:rPr>
        <w:t>בית המשפט המחוזי הרשיע את המבקש</w:t>
      </w:r>
      <w:r>
        <w:rPr>
          <w:rtl w:val="true"/>
        </w:rPr>
        <w:t xml:space="preserve">, </w:t>
      </w:r>
      <w:r>
        <w:rPr>
          <w:rtl w:val="true"/>
        </w:rPr>
        <w:t>לאחר שמיעת ראיות</w:t>
      </w:r>
      <w:r>
        <w:rPr>
          <w:rtl w:val="true"/>
        </w:rPr>
        <w:t xml:space="preserve">, </w:t>
      </w:r>
      <w:r>
        <w:rPr>
          <w:rtl w:val="true"/>
        </w:rPr>
        <w:t>בעבירת האונס</w:t>
      </w:r>
      <w:r>
        <w:rPr>
          <w:rtl w:val="true"/>
        </w:rPr>
        <w:t xml:space="preserve">, </w:t>
      </w:r>
      <w:r>
        <w:rPr>
          <w:rtl w:val="true"/>
        </w:rPr>
        <w:t>וזיכה אותו מעבירת האיומים</w:t>
      </w:r>
      <w:r>
        <w:rPr>
          <w:rtl w:val="true"/>
        </w:rPr>
        <w:t>.</w:t>
      </w:r>
    </w:p>
    <w:p>
      <w:pPr>
        <w:pStyle w:val="Ruller4"/>
        <w:ind w:end="0"/>
        <w:jc w:val="both"/>
        <w:rPr/>
      </w:pPr>
      <w:r>
        <w:rPr>
          <w:rtl w:val="true"/>
        </w:rPr>
        <w:tab/>
      </w:r>
      <w:r>
        <w:rPr>
          <w:rtl w:val="true"/>
        </w:rPr>
        <w:t>בהכרעת</w:t>
      </w:r>
      <w:r>
        <w:rPr>
          <w:rFonts w:eastAsia="Arial TUR;Arial" w:cs="Arial TUR;Arial"/>
          <w:rtl w:val="true"/>
        </w:rPr>
        <w:t xml:space="preserve"> </w:t>
      </w:r>
      <w:r>
        <w:rPr>
          <w:rtl w:val="true"/>
        </w:rPr>
        <w:t>דינו</w:t>
      </w:r>
      <w:r>
        <w:rPr>
          <w:rtl w:val="true"/>
        </w:rPr>
        <w:t xml:space="preserve">, </w:t>
      </w:r>
      <w:r>
        <w:rPr>
          <w:rtl w:val="true"/>
        </w:rPr>
        <w:t>הדגיש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וכי</w:t>
      </w:r>
      <w:r>
        <w:rPr>
          <w:rFonts w:eastAsia="Arial TUR;Arial" w:cs="Arial TUR;Arial"/>
          <w:rtl w:val="true"/>
        </w:rPr>
        <w:t xml:space="preserve"> </w:t>
      </w:r>
      <w:r>
        <w:rPr>
          <w:rtl w:val="true"/>
        </w:rPr>
        <w:t>בהודעתו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אצבעו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שחדל</w:t>
      </w:r>
      <w:r>
        <w:rPr>
          <w:rFonts w:eastAsia="Arial TUR;Arial" w:cs="Arial TUR;Arial"/>
          <w:rtl w:val="true"/>
        </w:rPr>
        <w:t xml:space="preserve"> </w:t>
      </w:r>
      <w:r>
        <w:rPr>
          <w:rtl w:val="true"/>
        </w:rPr>
        <w:t>ממעשיו</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זאת</w:t>
      </w:r>
      <w:r>
        <w:rPr>
          <w:rtl w:val="true"/>
        </w:rPr>
        <w:t>.</w:t>
      </w:r>
    </w:p>
    <w:p>
      <w:pPr>
        <w:pStyle w:val="Ruller4"/>
        <w:ind w:end="0"/>
        <w:jc w:val="both"/>
        <w:rPr/>
      </w:pPr>
      <w:r>
        <w:rPr>
          <w:rtl w:val="true"/>
        </w:rPr>
        <w:tab/>
      </w:r>
      <w:r>
        <w:rPr>
          <w:rtl w:val="true"/>
        </w:rPr>
        <w:t>נוכח</w:t>
      </w:r>
      <w:r>
        <w:rPr>
          <w:rFonts w:eastAsia="Arial TUR;Arial" w:cs="Arial TUR;Arial"/>
          <w:rtl w:val="true"/>
        </w:rPr>
        <w:t xml:space="preserve"> </w:t>
      </w:r>
      <w:r>
        <w:rPr>
          <w:rtl w:val="true"/>
        </w:rPr>
        <w:t>גרסאותיהם</w:t>
      </w:r>
      <w:r>
        <w:rPr>
          <w:rFonts w:eastAsia="Arial TUR;Arial" w:cs="Arial TUR;Arial"/>
          <w:rtl w:val="true"/>
        </w:rPr>
        <w:t xml:space="preserve"> </w:t>
      </w:r>
      <w:r>
        <w:rPr>
          <w:rtl w:val="true"/>
        </w:rPr>
        <w:t>הסותרות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להסכמתה</w:t>
      </w:r>
      <w:r>
        <w:rPr>
          <w:rFonts w:eastAsia="Arial TUR;Arial" w:cs="Arial TUR;Arial"/>
          <w:rtl w:val="true"/>
        </w:rPr>
        <w:t xml:space="preserve"> </w:t>
      </w:r>
      <w:r>
        <w:rPr>
          <w:rtl w:val="true"/>
        </w:rPr>
        <w:t>למעשים</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המתלוננת</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מהימנה</w:t>
      </w:r>
      <w:r>
        <w:rPr>
          <w:rtl w:val="true"/>
        </w:rPr>
        <w:t xml:space="preserve">", </w:t>
      </w:r>
      <w:r>
        <w:rPr>
          <w:rtl w:val="true"/>
        </w:rPr>
        <w:t>אשר</w:t>
      </w:r>
      <w:r>
        <w:rPr>
          <w:rFonts w:eastAsia="Arial TUR;Arial" w:cs="Arial TUR;Arial"/>
          <w:rtl w:val="true"/>
        </w:rPr>
        <w:t xml:space="preserve"> </w:t>
      </w:r>
      <w:r>
        <w:rPr>
          <w:rtl w:val="true"/>
        </w:rPr>
        <w:t>עדיפה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בהסכמתה</w:t>
      </w:r>
      <w:r>
        <w:rPr>
          <w:rtl w:val="true"/>
        </w:rPr>
        <w:t xml:space="preserve">. </w:t>
      </w:r>
    </w:p>
    <w:p>
      <w:pPr>
        <w:pStyle w:val="Ruller4"/>
        <w:ind w:end="0"/>
        <w:jc w:val="both"/>
        <w:rPr/>
      </w:pPr>
      <w:r>
        <w:rPr>
          <w:rtl w:val="true"/>
        </w:rPr>
        <w:tab/>
      </w:r>
      <w:r>
        <w:rPr>
          <w:rtl w:val="true"/>
        </w:rPr>
        <w:t>עוד</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העובדות</w:t>
      </w:r>
      <w:r>
        <w:rPr>
          <w:rFonts w:eastAsia="Arial TUR;Arial" w:cs="Arial TUR;Arial"/>
          <w:rtl w:val="true"/>
        </w:rPr>
        <w:t xml:space="preserve"> </w:t>
      </w:r>
      <w:r>
        <w:rPr>
          <w:rtl w:val="true"/>
        </w:rPr>
        <w:t>שתיארה</w:t>
      </w:r>
      <w:r>
        <w:rPr>
          <w:rFonts w:eastAsia="Arial TUR;Arial" w:cs="Arial TUR;Arial"/>
          <w:rtl w:val="true"/>
        </w:rPr>
        <w:t xml:space="preserve"> </w:t>
      </w:r>
      <w:r>
        <w:rPr>
          <w:rtl w:val="true"/>
        </w:rPr>
        <w:t>מצטרפות</w:t>
      </w:r>
      <w:r>
        <w:rPr>
          <w:rFonts w:eastAsia="Arial TUR;Arial" w:cs="Arial TUR;Arial"/>
          <w:rtl w:val="true"/>
        </w:rPr>
        <w:t xml:space="preserve"> </w:t>
      </w:r>
      <w:r>
        <w:rPr>
          <w:rtl w:val="true"/>
        </w:rPr>
        <w:t>לתמונה</w:t>
      </w:r>
      <w:r>
        <w:rPr>
          <w:rFonts w:eastAsia="Arial TUR;Arial" w:cs="Arial TUR;Arial"/>
          <w:rtl w:val="true"/>
        </w:rPr>
        <w:t xml:space="preserve"> </w:t>
      </w:r>
      <w:r>
        <w:rPr>
          <w:rtl w:val="true"/>
        </w:rPr>
        <w:t>שלמה</w:t>
      </w:r>
      <w:r>
        <w:rPr>
          <w:rFonts w:eastAsia="Arial TUR;Arial" w:cs="Arial TUR;Arial"/>
          <w:rtl w:val="true"/>
        </w:rPr>
        <w:t xml:space="preserve"> </w:t>
      </w:r>
      <w:r>
        <w:rPr>
          <w:rtl w:val="true"/>
        </w:rPr>
        <w:t>ובהירה</w:t>
      </w:r>
      <w:r>
        <w:rPr>
          <w:rtl w:val="true"/>
        </w:rPr>
        <w:t xml:space="preserve">, </w:t>
      </w:r>
      <w:r>
        <w:rPr>
          <w:rtl w:val="true"/>
        </w:rPr>
        <w:t>לפיה</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המבקש</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הגיע</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כוונה</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לחלל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תומתה</w:t>
      </w:r>
      <w:r>
        <w:rPr>
          <w:rtl w:val="true"/>
        </w:rPr>
        <w:t xml:space="preserve">. </w:t>
      </w:r>
      <w:r>
        <w:rPr>
          <w:rtl w:val="true"/>
        </w:rPr>
        <w:t>הוא</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בכוח</w:t>
      </w:r>
      <w:r>
        <w:rPr>
          <w:rtl w:val="true"/>
        </w:rPr>
        <w:t xml:space="preserve">, </w:t>
      </w:r>
      <w:r>
        <w:rPr>
          <w:rtl w:val="true"/>
        </w:rPr>
        <w:t>בהתעלמו</w:t>
      </w:r>
      <w:r>
        <w:rPr>
          <w:rFonts w:eastAsia="Arial TUR;Arial" w:cs="Arial TUR;Arial"/>
          <w:rtl w:val="true"/>
        </w:rPr>
        <w:t xml:space="preserve"> </w:t>
      </w:r>
      <w:r>
        <w:rPr>
          <w:rtl w:val="true"/>
        </w:rPr>
        <w:t>מהתנגדותה</w:t>
      </w:r>
      <w:r>
        <w:rPr>
          <w:rFonts w:eastAsia="Arial TUR;Arial" w:cs="Arial TUR;Arial"/>
          <w:rtl w:val="true"/>
        </w:rPr>
        <w:t xml:space="preserve"> </w:t>
      </w:r>
      <w:r>
        <w:rPr>
          <w:rtl w:val="true"/>
        </w:rPr>
        <w:t>הפיזית</w:t>
      </w:r>
      <w:r>
        <w:rPr>
          <w:rFonts w:eastAsia="Arial TUR;Arial" w:cs="Arial TUR;Arial"/>
          <w:rtl w:val="true"/>
        </w:rPr>
        <w:t xml:space="preserve"> </w:t>
      </w:r>
      <w:r>
        <w:rPr>
          <w:rtl w:val="true"/>
        </w:rPr>
        <w:t>והמילולית</w:t>
      </w:r>
      <w:r>
        <w:rPr>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השלים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רצונה</w:t>
      </w:r>
      <w:r>
        <w:rPr>
          <w:rFonts w:eastAsia="Arial TUR;Arial" w:cs="Arial TUR;Arial"/>
          <w:rtl w:val="true"/>
        </w:rPr>
        <w:t xml:space="preserve"> </w:t>
      </w:r>
      <w:r>
        <w:rPr>
          <w:rtl w:val="true"/>
        </w:rPr>
        <w:t>להיפרד</w:t>
      </w:r>
      <w:r>
        <w:rPr>
          <w:rFonts w:eastAsia="Arial TUR;Arial" w:cs="Arial TUR;Arial"/>
          <w:rtl w:val="true"/>
        </w:rPr>
        <w:t xml:space="preserve"> </w:t>
      </w:r>
      <w:r>
        <w:rPr>
          <w:rtl w:val="true"/>
        </w:rPr>
        <w:t>הימנו</w:t>
      </w:r>
      <w:r>
        <w:rPr>
          <w:rFonts w:eastAsia="Arial TUR;Arial" w:cs="Arial TUR;Arial"/>
          <w:rtl w:val="true"/>
        </w:rPr>
        <w:t xml:space="preserve"> </w:t>
      </w:r>
      <w:r>
        <w:rPr>
          <w:rtl w:val="true"/>
        </w:rPr>
        <w:t>וביקש</w:t>
      </w:r>
      <w:r>
        <w:rPr>
          <w:rFonts w:eastAsia="Arial TUR;Arial" w:cs="Arial TUR;Arial"/>
          <w:rtl w:val="true"/>
        </w:rPr>
        <w:t xml:space="preserve"> </w:t>
      </w:r>
      <w:r>
        <w:rPr>
          <w:rtl w:val="true"/>
        </w:rPr>
        <w:t>להטביע</w:t>
      </w:r>
      <w:r>
        <w:rPr>
          <w:rFonts w:eastAsia="Arial TUR;Arial" w:cs="Arial TUR;Arial"/>
          <w:rtl w:val="true"/>
        </w:rPr>
        <w:t xml:space="preserve"> </w:t>
      </w:r>
      <w:r>
        <w:rPr>
          <w:rtl w:val="true"/>
        </w:rPr>
        <w:t>בגופה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חותמו</w:t>
      </w:r>
      <w:r>
        <w:rPr>
          <w:rtl w:val="true"/>
        </w:rPr>
        <w:t xml:space="preserve">, </w:t>
      </w:r>
      <w:r>
        <w:rPr>
          <w:rtl w:val="true"/>
        </w:rPr>
        <w:t>לבל</w:t>
      </w:r>
      <w:r>
        <w:rPr>
          <w:rFonts w:eastAsia="Arial TUR;Arial" w:cs="Arial TUR;Arial"/>
          <w:rtl w:val="true"/>
        </w:rPr>
        <w:t xml:space="preserve"> </w:t>
      </w:r>
      <w:r>
        <w:rPr>
          <w:rtl w:val="true"/>
        </w:rPr>
        <w:t>תינשא</w:t>
      </w:r>
      <w:r>
        <w:rPr>
          <w:rFonts w:eastAsia="Arial TUR;Arial" w:cs="Arial TUR;Arial"/>
          <w:rtl w:val="true"/>
        </w:rPr>
        <w:t xml:space="preserve"> </w:t>
      </w:r>
      <w:r>
        <w:rPr>
          <w:rtl w:val="true"/>
        </w:rPr>
        <w:t>לאיש</w:t>
      </w:r>
      <w:r>
        <w:rPr>
          <w:rtl w:val="true"/>
        </w:rPr>
        <w:t xml:space="preserve">, </w:t>
      </w:r>
      <w:r>
        <w:rPr>
          <w:rtl w:val="true"/>
        </w:rPr>
        <w:t>כך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ערכי</w:t>
      </w:r>
      <w:r>
        <w:rPr>
          <w:rFonts w:eastAsia="Arial TUR;Arial" w:cs="Arial TUR;Arial"/>
          <w:rtl w:val="true"/>
        </w:rPr>
        <w:t xml:space="preserve"> </w:t>
      </w:r>
      <w:r>
        <w:rPr>
          <w:rtl w:val="true"/>
        </w:rPr>
        <w:t>המסורת</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גודלו</w:t>
      </w:r>
      <w:r>
        <w:rPr>
          <w:rFonts w:eastAsia="Arial TUR;Arial" w:cs="Arial TUR;Arial"/>
          <w:rtl w:val="true"/>
        </w:rPr>
        <w:t xml:space="preserve"> </w:t>
      </w:r>
      <w:r>
        <w:rPr>
          <w:rtl w:val="true"/>
        </w:rPr>
        <w:t>וחונכו</w:t>
      </w:r>
      <w:r>
        <w:rPr>
          <w:rtl w:val="true"/>
        </w:rPr>
        <w:t xml:space="preserve">" </w:t>
      </w:r>
      <w:r>
        <w:rPr>
          <w:rtl w:val="true"/>
        </w:rPr>
        <w:t>–</w:t>
      </w:r>
      <w:r>
        <w:rPr>
          <w:rtl w:val="true"/>
        </w:rPr>
        <w:t xml:space="preserve"> </w:t>
      </w:r>
      <w:r>
        <w:rPr>
          <w:rtl w:val="true"/>
        </w:rPr>
        <w:t>מסורת</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הקווקז</w:t>
      </w:r>
      <w:r>
        <w:rPr>
          <w:rtl w:val="true"/>
        </w:rPr>
        <w:t>.</w:t>
      </w:r>
    </w:p>
    <w:p>
      <w:pPr>
        <w:pStyle w:val="Ruller4"/>
        <w:ind w:end="0"/>
        <w:jc w:val="both"/>
        <w:rPr/>
      </w:pPr>
      <w:r>
        <w:rPr>
          <w:rtl w:val="true"/>
        </w:rPr>
        <w:tab/>
      </w:r>
      <w:r>
        <w:rPr>
          <w:rtl w:val="true"/>
        </w:rPr>
        <w:t>אשר</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האיומים</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לחלוטין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פרשנותו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המבקש</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לדבריו</w:t>
      </w:r>
      <w:r>
        <w:rPr>
          <w:rtl w:val="true"/>
        </w:rPr>
        <w:t xml:space="preserve">, </w:t>
      </w:r>
      <w:r>
        <w:rPr>
          <w:rtl w:val="true"/>
        </w:rPr>
        <w:t>המוציאה</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מכלל</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 xml:space="preserve">", </w:t>
      </w:r>
      <w:r>
        <w:rPr>
          <w:rtl w:val="true"/>
        </w:rPr>
        <w:t>לפיה</w:t>
      </w:r>
      <w:r>
        <w:rPr>
          <w:rFonts w:eastAsia="Arial TUR;Arial" w:cs="Arial TUR;Arial"/>
          <w:rtl w:val="true"/>
        </w:rPr>
        <w:t xml:space="preserve"> </w:t>
      </w:r>
      <w:r>
        <w:rPr>
          <w:rtl w:val="true"/>
        </w:rPr>
        <w:t>"</w:t>
      </w:r>
      <w:r>
        <w:rPr>
          <w:rtl w:val="true"/>
        </w:rPr>
        <w:t>ישיב</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כגמולה</w:t>
      </w:r>
      <w:r>
        <w:rPr>
          <w:rFonts w:eastAsia="Arial TUR;Arial" w:cs="Arial TUR;Arial"/>
          <w:rtl w:val="true"/>
        </w:rPr>
        <w:t xml:space="preserve"> </w:t>
      </w:r>
      <w:r>
        <w:rPr>
          <w:rtl w:val="true"/>
        </w:rPr>
        <w:t>וכשם</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נפגשה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בחורים</w:t>
      </w:r>
      <w:r>
        <w:rPr>
          <w:rtl w:val="true"/>
        </w:rPr>
        <w:t xml:space="preserve">, </w:t>
      </w:r>
      <w:r>
        <w:rPr>
          <w:rtl w:val="true"/>
        </w:rPr>
        <w:t>כך</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יעשה</w:t>
      </w:r>
      <w:r>
        <w:rPr>
          <w:rtl w:val="true"/>
        </w:rPr>
        <w:t xml:space="preserve">", </w:t>
      </w:r>
      <w:r>
        <w:rPr>
          <w:rtl w:val="true"/>
        </w:rPr>
        <w:t>וכי</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באיום</w:t>
      </w:r>
      <w:r>
        <w:rPr>
          <w:rFonts w:eastAsia="Arial TUR;Arial" w:cs="Arial TUR;Arial"/>
          <w:rtl w:val="true"/>
        </w:rPr>
        <w:t xml:space="preserve"> </w:t>
      </w:r>
      <w:r>
        <w:rPr>
          <w:rtl w:val="true"/>
        </w:rPr>
        <w:t>"</w:t>
      </w:r>
      <w:r>
        <w:rPr>
          <w:rtl w:val="true"/>
        </w:rPr>
        <w:t>כחלק</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נפרד</w:t>
      </w:r>
      <w:r>
        <w:rPr>
          <w:rFonts w:eastAsia="Arial TUR;Arial" w:cs="Arial TUR;Arial"/>
          <w:rtl w:val="true"/>
        </w:rPr>
        <w:t xml:space="preserve"> </w:t>
      </w:r>
      <w:r>
        <w:rPr>
          <w:rtl w:val="true"/>
        </w:rPr>
        <w:t>ממעשה</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הורשע</w:t>
      </w:r>
      <w:r>
        <w:rPr>
          <w:rtl w:val="true"/>
        </w:rPr>
        <w:t xml:space="preserve">". </w:t>
      </w:r>
      <w:r>
        <w:rPr>
          <w:rtl w:val="true"/>
        </w:rPr>
        <w:t>משכך</w:t>
      </w:r>
      <w:r>
        <w:rPr>
          <w:rtl w:val="true"/>
        </w:rPr>
        <w:t xml:space="preserve">, </w:t>
      </w:r>
      <w:r>
        <w:rPr>
          <w:rtl w:val="true"/>
        </w:rPr>
        <w:t>זיכה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מעבירה</w:t>
      </w:r>
      <w:r>
        <w:rPr>
          <w:rFonts w:eastAsia="Arial TUR;Arial" w:cs="Arial TUR;Arial"/>
          <w:rtl w:val="true"/>
        </w:rPr>
        <w:t xml:space="preserve"> </w:t>
      </w:r>
      <w:r>
        <w:rPr>
          <w:rtl w:val="true"/>
        </w:rPr>
        <w:t>זו</w:t>
      </w:r>
      <w:r>
        <w:rPr>
          <w:rtl w:val="true"/>
        </w:rPr>
        <w:t>.</w:t>
      </w:r>
    </w:p>
    <w:p>
      <w:pPr>
        <w:pStyle w:val="Ruller41"/>
        <w:numPr>
          <w:ilvl w:val="0"/>
          <w:numId w:val="2"/>
        </w:numPr>
        <w:ind w:hanging="0" w:start="0" w:end="0"/>
        <w:jc w:val="both"/>
        <w:rPr/>
      </w:pPr>
      <w:r>
        <w:rPr>
          <w:rtl w:val="true"/>
        </w:rPr>
        <w:t>בגזר דינו</w:t>
      </w:r>
      <w:r>
        <w:rPr>
          <w:rtl w:val="true"/>
        </w:rPr>
        <w:t xml:space="preserve">, </w:t>
      </w:r>
      <w:r>
        <w:rPr>
          <w:rtl w:val="true"/>
        </w:rPr>
        <w:t>עמד בית המשפט המחוזי על חומרת מעשיו של המבקש</w:t>
      </w:r>
      <w:r>
        <w:rPr>
          <w:rtl w:val="true"/>
        </w:rPr>
        <w:t xml:space="preserve">, </w:t>
      </w:r>
      <w:r>
        <w:rPr>
          <w:rtl w:val="true"/>
        </w:rPr>
        <w:t>ובפרט על כך שידע ש</w:t>
      </w:r>
      <w:r>
        <w:rPr>
          <w:rtl w:val="true"/>
        </w:rPr>
        <w:t>"</w:t>
      </w:r>
      <w:r>
        <w:rPr>
          <w:rtl w:val="true"/>
        </w:rPr>
        <w:t>פגיעתו במתלוננת לא הייתה רק במישור הפיזי</w:t>
      </w:r>
      <w:r>
        <w:rPr>
          <w:rtl w:val="true"/>
        </w:rPr>
        <w:t xml:space="preserve">, </w:t>
      </w:r>
      <w:r>
        <w:rPr>
          <w:rtl w:val="true"/>
        </w:rPr>
        <w:t>ביצוע המעשה</w:t>
      </w:r>
      <w:r>
        <w:rPr>
          <w:rtl w:val="true"/>
        </w:rPr>
        <w:t xml:space="preserve">, </w:t>
      </w:r>
      <w:r>
        <w:rPr>
          <w:rtl w:val="true"/>
        </w:rPr>
        <w:t xml:space="preserve">אלא </w:t>
      </w:r>
      <w:r>
        <w:rPr>
          <w:rtl w:val="true"/>
        </w:rPr>
        <w:t>–</w:t>
      </w:r>
      <w:r>
        <w:rPr>
          <w:rtl w:val="true"/>
        </w:rPr>
        <w:t xml:space="preserve"> ובעיקר</w:t>
      </w:r>
      <w:r>
        <w:rPr>
          <w:rtl w:val="true"/>
        </w:rPr>
        <w:t xml:space="preserve">, </w:t>
      </w:r>
      <w:r>
        <w:rPr>
          <w:rtl w:val="true"/>
        </w:rPr>
        <w:t>בכבודה וברגשותיה</w:t>
      </w:r>
      <w:r>
        <w:rPr>
          <w:rtl w:val="true"/>
        </w:rPr>
        <w:t xml:space="preserve">, </w:t>
      </w:r>
      <w:r>
        <w:rPr>
          <w:rtl w:val="true"/>
        </w:rPr>
        <w:t>בידיעה</w:t>
      </w:r>
      <w:r>
        <w:rPr>
          <w:rtl w:val="true"/>
        </w:rPr>
        <w:t xml:space="preserve">, </w:t>
      </w:r>
      <w:r>
        <w:rPr>
          <w:rtl w:val="true"/>
        </w:rPr>
        <w:t>כי למעשהו השלכות מרחיקות לכת על חייה וגורלה של המתלוננת</w:t>
      </w:r>
      <w:r>
        <w:rPr>
          <w:rtl w:val="true"/>
        </w:rPr>
        <w:t>".</w:t>
      </w:r>
    </w:p>
    <w:p>
      <w:pPr>
        <w:pStyle w:val="Ruller4"/>
        <w:ind w:end="0"/>
        <w:jc w:val="both"/>
        <w:rPr/>
      </w:pPr>
      <w:r>
        <w:rPr>
          <w:rtl w:val="true"/>
        </w:rPr>
        <w:tab/>
      </w:r>
      <w:r>
        <w:rPr>
          <w:rtl w:val="true"/>
        </w:rPr>
        <w:t>מנגד</w:t>
      </w:r>
      <w:r>
        <w:rPr>
          <w:rtl w:val="true"/>
        </w:rPr>
        <w:t xml:space="preserve">, </w:t>
      </w:r>
      <w:r>
        <w:rPr>
          <w:rtl w:val="true"/>
        </w:rPr>
        <w:t>נשקלו</w:t>
      </w:r>
      <w:r>
        <w:rPr>
          <w:rFonts w:eastAsia="Arial TUR;Arial" w:cs="Arial TUR;Arial"/>
          <w:rtl w:val="true"/>
        </w:rPr>
        <w:t xml:space="preserve"> </w:t>
      </w:r>
      <w:r>
        <w:rPr>
          <w:rtl w:val="true"/>
        </w:rPr>
        <w:t>לקולא</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גילו</w:t>
      </w:r>
      <w:r>
        <w:rPr>
          <w:rFonts w:eastAsia="Arial TUR;Arial" w:cs="Arial TUR;Arial"/>
          <w:rtl w:val="true"/>
        </w:rPr>
        <w:t xml:space="preserve"> </w:t>
      </w:r>
      <w:r>
        <w:rPr>
          <w:rtl w:val="true"/>
        </w:rPr>
        <w:t>הצעיר</w:t>
      </w:r>
      <w:r>
        <w:rPr>
          <w:rtl w:val="true"/>
        </w:rPr>
        <w:t xml:space="preserve">; </w:t>
      </w:r>
      <w:r>
        <w:rPr>
          <w:rtl w:val="true"/>
        </w:rPr>
        <w:t>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w:t>
      </w:r>
      <w:r>
        <w:rPr>
          <w:rtl w:val="true"/>
        </w:rPr>
        <w:t>שאינו</w:t>
      </w:r>
      <w:r>
        <w:rPr>
          <w:rFonts w:eastAsia="Arial TUR;Arial" w:cs="Arial TUR;Arial"/>
          <w:rtl w:val="true"/>
        </w:rPr>
        <w:t xml:space="preserve"> </w:t>
      </w:r>
      <w:r>
        <w:rPr>
          <w:rtl w:val="true"/>
        </w:rPr>
        <w:t>מכביד</w:t>
      </w:r>
      <w:r>
        <w:rPr>
          <w:rtl w:val="true"/>
        </w:rPr>
        <w:t xml:space="preserve">"; </w:t>
      </w:r>
      <w:r>
        <w:rPr>
          <w:rtl w:val="true"/>
        </w:rPr>
        <w:t>ואורח</w:t>
      </w:r>
      <w:r>
        <w:rPr>
          <w:rFonts w:eastAsia="Arial TUR;Arial" w:cs="Arial TUR;Arial"/>
          <w:rtl w:val="true"/>
        </w:rPr>
        <w:t xml:space="preserve"> </w:t>
      </w:r>
      <w:r>
        <w:rPr>
          <w:rtl w:val="true"/>
        </w:rPr>
        <w:t>החיים</w:t>
      </w:r>
      <w:r>
        <w:rPr>
          <w:rFonts w:eastAsia="Arial TUR;Arial" w:cs="Arial TUR;Arial"/>
          <w:rtl w:val="true"/>
        </w:rPr>
        <w:t xml:space="preserve"> </w:t>
      </w:r>
      <w:r>
        <w:rPr>
          <w:rtl w:val="true"/>
        </w:rPr>
        <w:t>התקין</w:t>
      </w:r>
      <w:r>
        <w:rPr>
          <w:rFonts w:eastAsia="Arial TUR;Arial" w:cs="Arial TUR;Arial"/>
          <w:rtl w:val="true"/>
        </w:rPr>
        <w:t xml:space="preserve"> </w:t>
      </w:r>
      <w:r>
        <w:rPr>
          <w:rtl w:val="true"/>
        </w:rPr>
        <w:t>שניהל</w:t>
      </w:r>
      <w:r>
        <w:rPr>
          <w:rtl w:val="true"/>
        </w:rPr>
        <w:t>.</w:t>
      </w:r>
    </w:p>
    <w:p>
      <w:pPr>
        <w:pStyle w:val="Ruller4"/>
        <w:ind w:end="0"/>
        <w:jc w:val="both"/>
        <w:rPr/>
      </w:pPr>
      <w:r>
        <w:rPr>
          <w:rtl w:val="true"/>
        </w:rPr>
        <w:tab/>
      </w:r>
      <w:r>
        <w:rPr>
          <w:rtl w:val="true"/>
        </w:rPr>
        <w:t>משכך</w:t>
      </w:r>
      <w:r>
        <w:rPr>
          <w:rtl w:val="true"/>
        </w:rPr>
        <w:t xml:space="preserve">, </w:t>
      </w:r>
      <w:r>
        <w:rPr>
          <w:rtl w:val="true"/>
        </w:rPr>
        <w:t>השית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עונשים</w:t>
      </w:r>
      <w:r>
        <w:rPr>
          <w:rFonts w:eastAsia="Arial TUR;Arial" w:cs="Arial TUR;Arial"/>
          <w:rtl w:val="true"/>
        </w:rPr>
        <w:t xml:space="preserve"> </w:t>
      </w:r>
      <w:r>
        <w:rPr>
          <w:rtl w:val="true"/>
        </w:rPr>
        <w:t>של</w:t>
      </w:r>
      <w:r>
        <w:rPr>
          <w:rFonts w:eastAsia="Arial TUR;Arial" w:cs="Arial TUR;Arial"/>
          <w:rtl w:val="true"/>
        </w:rPr>
        <w:t xml:space="preserve"> </w:t>
      </w:r>
      <w:r>
        <w:rPr/>
        <w:t>4</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w:t>
      </w:r>
      <w:r>
        <w:rPr>
          <w:rtl w:val="true"/>
        </w:rPr>
        <w:t>פשע</w:t>
      </w:r>
      <w:r>
        <w:rPr>
          <w:rtl w:val="true"/>
        </w:rPr>
        <w:t xml:space="preserve">" </w:t>
      </w:r>
      <w:r>
        <w:rPr>
          <w:rtl w:val="true"/>
        </w:rPr>
        <w:t>או</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כלשהן</w:t>
      </w:r>
      <w:r>
        <w:rPr>
          <w:rFonts w:eastAsia="Arial TUR;Arial" w:cs="Arial TUR;Arial"/>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tl w:val="true"/>
        </w:rPr>
        <w:t xml:space="preserve">; </w:t>
      </w:r>
      <w:r>
        <w:rPr>
          <w:rtl w:val="true"/>
        </w:rPr>
        <w:t>ופיצוי</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סך</w:t>
      </w:r>
      <w:r>
        <w:rPr>
          <w:rFonts w:eastAsia="Arial TUR;Arial" w:cs="Arial TUR;Arial"/>
          <w:rtl w:val="true"/>
        </w:rPr>
        <w:t xml:space="preserve"> </w:t>
      </w:r>
      <w:r>
        <w:rPr/>
        <w:t>25,000</w:t>
      </w:r>
      <w:r>
        <w:rPr>
          <w:rtl w:val="true"/>
        </w:rPr>
        <w:t xml:space="preserve"> </w:t>
      </w:r>
      <w:r>
        <w:rPr>
          <w:rtl w:val="true"/>
        </w:rPr>
        <w:t>ש</w:t>
      </w:r>
      <w:r>
        <w:rPr>
          <w:rtl w:val="true"/>
        </w:rPr>
        <w:t>"</w:t>
      </w:r>
      <w:r>
        <w:rPr>
          <w:rtl w:val="true"/>
        </w:rPr>
        <w:t>ח</w:t>
      </w:r>
      <w:r>
        <w:rPr>
          <w:rtl w:val="true"/>
        </w:rPr>
        <w:t>.</w:t>
      </w:r>
    </w:p>
    <w:p>
      <w:pPr>
        <w:pStyle w:val="Ruller41"/>
        <w:numPr>
          <w:ilvl w:val="0"/>
          <w:numId w:val="2"/>
        </w:numPr>
        <w:ind w:hanging="0" w:start="0" w:end="0"/>
        <w:jc w:val="both"/>
        <w:rPr/>
      </w:pPr>
      <w:r>
        <w:rPr>
          <w:rtl w:val="true"/>
        </w:rPr>
        <w:t xml:space="preserve">המבקש ערער לבית משפט זה על הרשעתו ועל חומרת העונש שנגזר עליו </w:t>
      </w:r>
      <w:r>
        <w:rPr>
          <w:rtl w:val="true"/>
        </w:rPr>
        <w:t>–</w:t>
      </w:r>
      <w:r>
        <w:rPr>
          <w:rtl w:val="true"/>
        </w:rPr>
        <w:t xml:space="preserve"> אולם לא התייצב לדיון בערעור שנקבע ליום </w:t>
      </w:r>
      <w:r>
        <w:rPr/>
        <w:t>21.5.2009</w:t>
      </w:r>
      <w:r>
        <w:rPr>
          <w:rtl w:val="true"/>
        </w:rPr>
        <w:t>.</w:t>
      </w:r>
    </w:p>
    <w:p>
      <w:pPr>
        <w:pStyle w:val="Ruller4"/>
        <w:ind w:end="0"/>
        <w:jc w:val="both"/>
        <w:rPr/>
      </w:pPr>
      <w:r>
        <w:rPr>
          <w:rtl w:val="true"/>
        </w:rPr>
        <w:tab/>
      </w:r>
      <w:r>
        <w:rPr>
          <w:rtl w:val="true"/>
        </w:rPr>
        <w:t>במהלך</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שנקבעה</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בערעור</w:t>
      </w:r>
      <w:r>
        <w:rPr>
          <w:rtl w:val="true"/>
        </w:rPr>
        <w:t xml:space="preserve">, </w:t>
      </w:r>
      <w:r>
        <w:rPr>
          <w:rtl w:val="true"/>
        </w:rPr>
        <w:t>שהתקיימה</w:t>
      </w:r>
      <w:r>
        <w:rPr>
          <w:rFonts w:eastAsia="Arial TUR;Arial" w:cs="Arial TUR;Arial"/>
          <w:rtl w:val="true"/>
        </w:rPr>
        <w:t xml:space="preserve"> </w:t>
      </w:r>
      <w:r>
        <w:rPr>
          <w:rtl w:val="true"/>
        </w:rPr>
        <w:t>בהעדרו</w:t>
      </w:r>
      <w:r>
        <w:rPr>
          <w:rtl w:val="true"/>
        </w:rPr>
        <w:t xml:space="preserve">, </w:t>
      </w:r>
      <w:r>
        <w:rPr>
          <w:rtl w:val="true"/>
        </w:rPr>
        <w:t>התברר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התייצב</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ובא</w:t>
      </w:r>
      <w:r>
        <w:rPr>
          <w:rtl w:val="true"/>
        </w:rPr>
        <w:t>-</w:t>
      </w:r>
      <w:r>
        <w:rPr>
          <w:rtl w:val="true"/>
        </w:rPr>
        <w:t>כוחו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היכן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שוהה</w:t>
      </w:r>
      <w:r>
        <w:rPr>
          <w:rtl w:val="true"/>
        </w:rPr>
        <w:t xml:space="preserve">. </w:t>
      </w:r>
    </w:p>
    <w:p>
      <w:pPr>
        <w:pStyle w:val="Ruller4"/>
        <w:ind w:end="0"/>
        <w:jc w:val="both"/>
        <w:rPr/>
      </w:pP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בהחלטתו</w:t>
      </w:r>
      <w:r>
        <w:rPr>
          <w:rFonts w:eastAsia="Arial TUR;Arial" w:cs="Arial TUR;Arial"/>
          <w:rtl w:val="true"/>
        </w:rPr>
        <w:t xml:space="preserve"> </w:t>
      </w:r>
      <w:r>
        <w:rPr>
          <w:rtl w:val="true"/>
        </w:rPr>
        <w:t>מאותו</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הערעור</w:t>
      </w:r>
      <w:r>
        <w:rPr>
          <w:rFonts w:eastAsia="Arial TUR;Arial" w:cs="Arial TUR;Arial"/>
          <w:rtl w:val="true"/>
        </w:rPr>
        <w:t xml:space="preserve"> </w:t>
      </w:r>
      <w:r>
        <w:rPr>
          <w:rtl w:val="true"/>
        </w:rPr>
        <w:t>יותלה</w:t>
      </w:r>
      <w:r>
        <w:rPr>
          <w:rFonts w:eastAsia="Arial TUR;Arial" w:cs="Arial TUR;Arial"/>
          <w:rtl w:val="true"/>
        </w:rPr>
        <w:t xml:space="preserve"> </w:t>
      </w:r>
      <w:r>
        <w:rPr>
          <w:rtl w:val="true"/>
        </w:rPr>
        <w:t>למשך</w:t>
      </w:r>
      <w:r>
        <w:rPr>
          <w:rFonts w:eastAsia="Arial TUR;Arial" w:cs="Arial TUR;Arial"/>
          <w:rtl w:val="true"/>
        </w:rPr>
        <w:t xml:space="preserve"> </w:t>
      </w:r>
      <w:r>
        <w:rPr>
          <w:rtl w:val="true"/>
        </w:rPr>
        <w:t>שלושה</w:t>
      </w:r>
      <w:r>
        <w:rPr>
          <w:rFonts w:eastAsia="Arial TUR;Arial" w:cs="Arial TUR;Arial"/>
          <w:rtl w:val="true"/>
        </w:rPr>
        <w:t xml:space="preserve"> </w:t>
      </w:r>
      <w:r>
        <w:rPr>
          <w:rtl w:val="true"/>
        </w:rPr>
        <w:t>חודשים</w:t>
      </w:r>
      <w:r>
        <w:rPr>
          <w:rtl w:val="true"/>
        </w:rPr>
        <w:t xml:space="preserve">", </w:t>
      </w:r>
      <w:r>
        <w:rPr>
          <w:rtl w:val="true"/>
        </w:rPr>
        <w:t>וכי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יתייצב</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פרק</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יידחה</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הוראות</w:t>
      </w:r>
      <w:r>
        <w:rPr>
          <w:rFonts w:eastAsia="Arial TUR;Arial" w:cs="Arial TUR;Arial"/>
          <w:rtl w:val="true"/>
        </w:rPr>
        <w:t xml:space="preserve"> </w:t>
      </w:r>
      <w:hyperlink r:id="rId1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208</w:t>
        </w:r>
      </w:hyperlink>
      <w:r>
        <w:rPr>
          <w:rtl w:val="true"/>
        </w:rPr>
        <w:t xml:space="preserve"> </w:t>
      </w:r>
      <w:r>
        <w:rPr>
          <w:rtl w:val="true"/>
        </w:rPr>
        <w:t>ל</w:t>
      </w:r>
      <w:hyperlink r:id="rId14">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tl w:val="true"/>
        </w:rPr>
        <w:t>).</w:t>
      </w:r>
    </w:p>
    <w:p>
      <w:pPr>
        <w:pStyle w:val="Ruller41"/>
        <w:numPr>
          <w:ilvl w:val="0"/>
          <w:numId w:val="2"/>
        </w:numPr>
        <w:ind w:hanging="0" w:start="0" w:end="0"/>
        <w:jc w:val="both"/>
        <w:rPr/>
      </w:pPr>
      <w:r>
        <w:rPr>
          <w:rtl w:val="true"/>
        </w:rPr>
        <w:t>קרוב ל</w:t>
      </w:r>
      <w:r>
        <w:rPr>
          <w:rtl w:val="true"/>
        </w:rPr>
        <w:t>-</w:t>
      </w:r>
      <w:r>
        <w:rPr/>
        <w:t>4</w:t>
      </w:r>
      <w:r>
        <w:rPr>
          <w:rtl w:val="true"/>
        </w:rPr>
        <w:t xml:space="preserve"> </w:t>
      </w:r>
      <w:r>
        <w:rPr>
          <w:rtl w:val="true"/>
        </w:rPr>
        <w:t>חודשים לאחר מועד החלטה זו</w:t>
      </w:r>
      <w:r>
        <w:rPr>
          <w:rtl w:val="true"/>
        </w:rPr>
        <w:t xml:space="preserve">, </w:t>
      </w:r>
      <w:r>
        <w:rPr>
          <w:rtl w:val="true"/>
        </w:rPr>
        <w:t xml:space="preserve">ביום </w:t>
      </w:r>
      <w:r>
        <w:rPr/>
        <w:t>13.9.2009</w:t>
      </w:r>
      <w:r>
        <w:rPr>
          <w:rtl w:val="true"/>
        </w:rPr>
        <w:t xml:space="preserve">, </w:t>
      </w:r>
      <w:r>
        <w:rPr>
          <w:rtl w:val="true"/>
        </w:rPr>
        <w:t>הודיע בא</w:t>
      </w:r>
      <w:r>
        <w:rPr>
          <w:rtl w:val="true"/>
        </w:rPr>
        <w:t>-</w:t>
      </w:r>
      <w:r>
        <w:rPr>
          <w:rtl w:val="true"/>
        </w:rPr>
        <w:t>כוח המבקש כי לא איתר את המערער וכי פניותיו לבני משפחתו לא העלו דבר</w:t>
      </w:r>
      <w:r>
        <w:rPr>
          <w:rtl w:val="true"/>
        </w:rPr>
        <w:t xml:space="preserve">, </w:t>
      </w:r>
      <w:r>
        <w:rPr>
          <w:rtl w:val="true"/>
        </w:rPr>
        <w:t xml:space="preserve">וביקש כי תינתן אורכה של </w:t>
      </w:r>
      <w:r>
        <w:rPr/>
        <w:t>60</w:t>
      </w:r>
      <w:r>
        <w:rPr>
          <w:rtl w:val="true"/>
        </w:rPr>
        <w:t xml:space="preserve"> </w:t>
      </w:r>
      <w:r>
        <w:rPr>
          <w:rtl w:val="true"/>
        </w:rPr>
        <w:t>יום וכי אם הלה לא יתייצב לריצוי עונשו עד תום תקופה זו ימחק הערעור</w:t>
      </w:r>
      <w:r>
        <w:rPr>
          <w:rtl w:val="true"/>
        </w:rPr>
        <w:t>.</w:t>
      </w:r>
    </w:p>
    <w:p>
      <w:pPr>
        <w:pStyle w:val="Ruller41"/>
        <w:numPr>
          <w:ilvl w:val="0"/>
          <w:numId w:val="2"/>
        </w:numPr>
        <w:ind w:hanging="0" w:start="0" w:end="0"/>
        <w:jc w:val="both"/>
        <w:rPr/>
      </w:pPr>
      <w:r>
        <w:rPr>
          <w:rtl w:val="true"/>
        </w:rPr>
        <w:t xml:space="preserve">בפסק דינו של בית משפט זה מיום </w:t>
      </w:r>
      <w:r>
        <w:rPr/>
        <w:t>5.10.2009</w:t>
      </w:r>
      <w:r>
        <w:rPr>
          <w:rtl w:val="true"/>
        </w:rPr>
        <w:t xml:space="preserve">, </w:t>
      </w:r>
      <w:r>
        <w:rPr>
          <w:rtl w:val="true"/>
        </w:rPr>
        <w:t>דחה בית המשפט את בקשתו של בא</w:t>
      </w:r>
      <w:r>
        <w:rPr>
          <w:rtl w:val="true"/>
        </w:rPr>
        <w:t>-</w:t>
      </w:r>
      <w:r>
        <w:rPr>
          <w:rtl w:val="true"/>
        </w:rPr>
        <w:t>כוח המבקש לארכה ודחה את הערעור בשל אי</w:t>
      </w:r>
      <w:r>
        <w:rPr>
          <w:rtl w:val="true"/>
        </w:rPr>
        <w:t>-</w:t>
      </w:r>
      <w:r>
        <w:rPr>
          <w:rtl w:val="true"/>
        </w:rPr>
        <w:t>התייצבותו של המבקש</w:t>
      </w:r>
      <w:r>
        <w:rPr>
          <w:rtl w:val="true"/>
        </w:rPr>
        <w:t>.</w:t>
      </w:r>
    </w:p>
    <w:p>
      <w:pPr>
        <w:pStyle w:val="Heading1"/>
        <w:ind w:hanging="0" w:start="0" w:end="0"/>
        <w:jc w:val="start"/>
        <w:rPr/>
      </w:pPr>
      <w:r>
        <w:rPr>
          <w:rtl w:val="true"/>
        </w:rPr>
        <w:t>עיקרי</w:t>
      </w:r>
      <w:r>
        <w:rPr>
          <w:rFonts w:eastAsia="Century" w:cs="Century"/>
          <w:rtl w:val="true"/>
        </w:rPr>
        <w:t xml:space="preserve"> </w:t>
      </w:r>
      <w:r>
        <w:rPr>
          <w:rtl w:val="true"/>
        </w:rPr>
        <w:t>טענות</w:t>
      </w:r>
      <w:r>
        <w:rPr>
          <w:rFonts w:eastAsia="Century" w:cs="Century"/>
          <w:rtl w:val="true"/>
        </w:rPr>
        <w:t xml:space="preserve"> </w:t>
      </w:r>
      <w:r>
        <w:rPr>
          <w:rtl w:val="true"/>
        </w:rPr>
        <w:t>הצדדים</w:t>
      </w:r>
    </w:p>
    <w:p>
      <w:pPr>
        <w:pStyle w:val="Ruller41"/>
        <w:numPr>
          <w:ilvl w:val="0"/>
          <w:numId w:val="2"/>
        </w:numPr>
        <w:ind w:hanging="0" w:start="0" w:end="0"/>
        <w:jc w:val="both"/>
        <w:rPr/>
      </w:pPr>
      <w:r>
        <w:rPr>
          <w:rtl w:val="true"/>
        </w:rPr>
        <w:t>בחלוף קרוב לעשור</w:t>
      </w:r>
      <w:r>
        <w:rPr>
          <w:rtl w:val="true"/>
        </w:rPr>
        <w:t xml:space="preserve">, </w:t>
      </w:r>
      <w:r>
        <w:rPr>
          <w:rtl w:val="true"/>
        </w:rPr>
        <w:t xml:space="preserve">ביום </w:t>
      </w:r>
      <w:r>
        <w:rPr/>
        <w:t>11.12.2018</w:t>
      </w:r>
      <w:r>
        <w:rPr>
          <w:rtl w:val="true"/>
        </w:rPr>
        <w:t xml:space="preserve">, </w:t>
      </w:r>
      <w:r>
        <w:rPr>
          <w:rtl w:val="true"/>
        </w:rPr>
        <w:t xml:space="preserve">הגיש המבקש </w:t>
      </w:r>
      <w:r>
        <w:rPr>
          <w:rtl w:val="true"/>
        </w:rPr>
        <w:t>"</w:t>
      </w:r>
      <w:r>
        <w:rPr>
          <w:rtl w:val="true"/>
        </w:rPr>
        <w:t>בקשה לקבלת היתר להגשת ערעור</w:t>
      </w:r>
      <w:r>
        <w:rPr>
          <w:rtl w:val="true"/>
        </w:rPr>
        <w:t xml:space="preserve">", </w:t>
      </w:r>
      <w:r>
        <w:rPr>
          <w:rtl w:val="true"/>
        </w:rPr>
        <w:t xml:space="preserve">בגדרה צוין כי שב לישראל והתייצב לריצוי עונשו בתאריך </w:t>
      </w:r>
      <w:r>
        <w:rPr/>
        <w:t>8.6.2018</w:t>
      </w:r>
      <w:r>
        <w:rPr>
          <w:rtl w:val="true"/>
        </w:rPr>
        <w:t>.</w:t>
      </w:r>
    </w:p>
    <w:p>
      <w:pPr>
        <w:pStyle w:val="Ruller4"/>
        <w:ind w:end="0"/>
        <w:jc w:val="both"/>
        <w:rPr/>
      </w:pPr>
      <w:r>
        <w:rPr>
          <w:rtl w:val="true"/>
        </w:rPr>
        <w:t>בבקשה</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מהארץ</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התייצב</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w:t>
      </w:r>
      <w:r>
        <w:rPr>
          <w:rtl w:val="true"/>
        </w:rPr>
        <w:t>"</w:t>
      </w:r>
      <w:r>
        <w:rPr>
          <w:rtl w:val="true"/>
        </w:rPr>
        <w:t>נרדף</w:t>
      </w:r>
      <w:r>
        <w:rPr>
          <w:rFonts w:eastAsia="Arial TUR;Arial" w:cs="Arial TUR;Arial"/>
          <w:rtl w:val="true"/>
        </w:rPr>
        <w:t xml:space="preserve"> </w:t>
      </w:r>
      <w:r>
        <w:rPr>
          <w:rtl w:val="true"/>
        </w:rPr>
        <w:t>ואוים</w:t>
      </w:r>
      <w:r>
        <w:rPr>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משפחתה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w:t>
      </w:r>
      <w:r>
        <w:rPr>
          <w:rtl w:val="true"/>
        </w:rPr>
        <w:t>"</w:t>
      </w:r>
      <w:r>
        <w:rPr>
          <w:rtl w:val="true"/>
        </w:rPr>
        <w:t>חש</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לחייו</w:t>
      </w:r>
      <w:r>
        <w:rPr>
          <w:rtl w:val="true"/>
        </w:rPr>
        <w:t xml:space="preserve">" </w:t>
      </w:r>
      <w:r>
        <w:rPr>
          <w:rtl w:val="true"/>
        </w:rPr>
        <w:t>–</w:t>
      </w:r>
      <w:r>
        <w:rPr>
          <w:rtl w:val="true"/>
        </w:rPr>
        <w:t xml:space="preserve"> </w:t>
      </w:r>
      <w:r>
        <w:rPr>
          <w:rtl w:val="true"/>
        </w:rPr>
        <w:t>וכי</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w:t>
      </w:r>
      <w:r>
        <w:rPr>
          <w:rtl w:val="true"/>
        </w:rPr>
        <w:t>"</w:t>
      </w:r>
      <w:r>
        <w:rPr>
          <w:rtl w:val="true"/>
        </w:rPr>
        <w:t>השתכנע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נשקפת</w:t>
      </w:r>
      <w:r>
        <w:rPr>
          <w:rFonts w:eastAsia="Arial TUR;Arial" w:cs="Arial TUR;Arial"/>
          <w:rtl w:val="true"/>
        </w:rPr>
        <w:t xml:space="preserve"> </w:t>
      </w:r>
      <w:r>
        <w:rPr>
          <w:rtl w:val="true"/>
        </w:rPr>
        <w:t>לחייו</w:t>
      </w:r>
      <w:r>
        <w:rPr>
          <w:rFonts w:eastAsia="Arial TUR;Arial" w:cs="Arial TUR;Arial"/>
          <w:rtl w:val="true"/>
        </w:rPr>
        <w:t xml:space="preserve"> </w:t>
      </w:r>
      <w:r>
        <w:rPr>
          <w:rtl w:val="true"/>
        </w:rPr>
        <w:t>סכנה</w:t>
      </w:r>
      <w:r>
        <w:rPr>
          <w:rtl w:val="true"/>
        </w:rPr>
        <w:t xml:space="preserve">", </w:t>
      </w:r>
      <w:r>
        <w:rPr>
          <w:rtl w:val="true"/>
        </w:rPr>
        <w:t>כלשונו</w:t>
      </w:r>
      <w:r>
        <w:rPr>
          <w:rtl w:val="true"/>
        </w:rPr>
        <w:t xml:space="preserve">, </w:t>
      </w:r>
      <w:r>
        <w:rPr>
          <w:rtl w:val="true"/>
        </w:rPr>
        <w:t>שב</w:t>
      </w:r>
      <w:r>
        <w:rPr>
          <w:rFonts w:eastAsia="Arial TUR;Arial" w:cs="Arial TUR;Arial"/>
          <w:rtl w:val="true"/>
        </w:rPr>
        <w:t xml:space="preserve"> </w:t>
      </w:r>
      <w:r>
        <w:rPr>
          <w:rtl w:val="true"/>
        </w:rPr>
        <w:t>לארץ</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עונשו</w:t>
      </w:r>
      <w:r>
        <w:rPr>
          <w:rtl w:val="true"/>
        </w:rPr>
        <w:t>.</w:t>
      </w:r>
    </w:p>
    <w:p>
      <w:pPr>
        <w:pStyle w:val="Ruller4"/>
        <w:ind w:end="0"/>
        <w:jc w:val="both"/>
        <w:rPr/>
      </w:pPr>
      <w:r>
        <w:rPr>
          <w:rtl w:val="true"/>
        </w:rPr>
        <w:tab/>
      </w:r>
      <w:r>
        <w:rPr>
          <w:rtl w:val="true"/>
        </w:rPr>
        <w:t>עוד</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w:t>
      </w:r>
      <w:r>
        <w:rPr>
          <w:rtl w:val="true"/>
        </w:rPr>
        <w:t>סיכויי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לכשעצמו</w:t>
      </w:r>
      <w:r>
        <w:rPr>
          <w:rFonts w:eastAsia="Arial TUR;Arial" w:cs="Arial TUR;Arial"/>
          <w:rtl w:val="true"/>
        </w:rPr>
        <w:t xml:space="preserve"> </w:t>
      </w:r>
      <w:r>
        <w:rPr>
          <w:rtl w:val="true"/>
        </w:rPr>
        <w:t>טובים</w:t>
      </w:r>
      <w:r>
        <w:rPr>
          <w:rFonts w:eastAsia="Arial TUR;Arial" w:cs="Arial TUR;Arial"/>
          <w:rtl w:val="true"/>
        </w:rPr>
        <w:t xml:space="preserve"> </w:t>
      </w:r>
      <w:r>
        <w:rPr>
          <w:rtl w:val="true"/>
        </w:rPr>
        <w:t>בהחלט</w:t>
      </w:r>
      <w:r>
        <w:rPr>
          <w:rtl w:val="true"/>
        </w:rPr>
        <w:t xml:space="preserve">", </w:t>
      </w:r>
      <w:r>
        <w:rPr>
          <w:rtl w:val="true"/>
        </w:rPr>
        <w:t>וכי</w:t>
      </w:r>
      <w:r>
        <w:rPr>
          <w:rFonts w:eastAsia="Arial TUR;Arial" w:cs="Arial TUR;Arial"/>
          <w:rtl w:val="true"/>
        </w:rPr>
        <w:t xml:space="preserve"> </w:t>
      </w:r>
      <w:r>
        <w:rPr>
          <w:rtl w:val="true"/>
        </w:rPr>
        <w:t>ב</w:t>
      </w:r>
      <w:r>
        <w:rPr>
          <w:rtl w:val="true"/>
        </w:rPr>
        <w:t>"</w:t>
      </w:r>
      <w:r>
        <w:rPr>
          <w:rtl w:val="true"/>
        </w:rPr>
        <w:t>נסיבות</w:t>
      </w:r>
      <w:r>
        <w:rPr>
          <w:rFonts w:eastAsia="Arial TUR;Arial" w:cs="Arial TUR;Arial"/>
          <w:rtl w:val="true"/>
        </w:rPr>
        <w:t xml:space="preserve"> </w:t>
      </w:r>
      <w:r>
        <w:rPr>
          <w:rtl w:val="true"/>
        </w:rPr>
        <w:t>יוצאות</w:t>
      </w:r>
      <w:r>
        <w:rPr>
          <w:rFonts w:eastAsia="Arial TUR;Arial" w:cs="Arial TUR;Arial"/>
          <w:rtl w:val="true"/>
        </w:rPr>
        <w:t xml:space="preserve"> </w:t>
      </w:r>
      <w:r>
        <w:rPr>
          <w:rtl w:val="true"/>
        </w:rPr>
        <w:t>דופן</w:t>
      </w:r>
      <w:r>
        <w:rPr>
          <w:rFonts w:eastAsia="Arial TUR;Arial" w:cs="Arial TUR;Arial"/>
          <w:rtl w:val="true"/>
        </w:rPr>
        <w:t xml:space="preserve"> </w:t>
      </w:r>
      <w:r>
        <w:rPr>
          <w:rtl w:val="true"/>
        </w:rPr>
        <w:t>אלו</w:t>
      </w:r>
      <w:r>
        <w:rPr>
          <w:rtl w:val="true"/>
        </w:rPr>
        <w:t xml:space="preserve">", </w:t>
      </w:r>
      <w:r>
        <w:rPr>
          <w:rtl w:val="true"/>
        </w:rPr>
        <w:t>כהגדרתו</w:t>
      </w:r>
      <w:r>
        <w:rPr>
          <w:rtl w:val="true"/>
        </w:rPr>
        <w:t xml:space="preserve">, </w:t>
      </w:r>
      <w:r>
        <w:rPr>
          <w:rtl w:val="true"/>
        </w:rPr>
        <w:t>יש</w:t>
      </w:r>
      <w:r>
        <w:rPr>
          <w:rFonts w:eastAsia="Arial TUR;Arial" w:cs="Arial TUR;Arial"/>
          <w:rtl w:val="true"/>
        </w:rPr>
        <w:t xml:space="preserve"> </w:t>
      </w:r>
      <w:r>
        <w:rPr>
          <w:rtl w:val="true"/>
        </w:rPr>
        <w:t>לבטל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שהתקבל</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ולהורות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שמיעת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לגופו</w:t>
      </w:r>
      <w:r>
        <w:rPr>
          <w:rtl w:val="true"/>
        </w:rPr>
        <w:t>.</w:t>
      </w:r>
    </w:p>
    <w:p>
      <w:pPr>
        <w:pStyle w:val="Ruller41"/>
        <w:numPr>
          <w:ilvl w:val="0"/>
          <w:numId w:val="2"/>
        </w:numPr>
        <w:ind w:hanging="0" w:start="0" w:end="0"/>
        <w:jc w:val="both"/>
        <w:rPr/>
      </w:pPr>
      <w:r>
        <w:rPr>
          <w:rtl w:val="true"/>
        </w:rPr>
        <w:t>במעמד הדיון לפנינו הוסיף בא</w:t>
      </w:r>
      <w:r>
        <w:rPr>
          <w:rtl w:val="true"/>
        </w:rPr>
        <w:t>-</w:t>
      </w:r>
      <w:r>
        <w:rPr>
          <w:rtl w:val="true"/>
        </w:rPr>
        <w:t>כוח המערער וטען כי בני משפחתה של המתלוננת איימו עליו שיפגעו בו אף בין כותלי בית הסוהר</w:t>
      </w:r>
      <w:r>
        <w:rPr>
          <w:rtl w:val="true"/>
        </w:rPr>
        <w:t xml:space="preserve">. </w:t>
      </w:r>
    </w:p>
    <w:p>
      <w:pPr>
        <w:pStyle w:val="Ruller4"/>
        <w:ind w:end="0"/>
        <w:jc w:val="both"/>
        <w:rPr/>
      </w:pPr>
      <w:r>
        <w:rPr>
          <w:rtl w:val="true"/>
        </w:rPr>
        <w:tab/>
      </w:r>
      <w:r>
        <w:rPr>
          <w:rtl w:val="true"/>
        </w:rPr>
        <w:t>אשר</w:t>
      </w:r>
      <w:r>
        <w:rPr>
          <w:rFonts w:eastAsia="Arial TUR;Arial" w:cs="Arial TUR;Arial"/>
          <w:rtl w:val="true"/>
        </w:rPr>
        <w:t xml:space="preserve"> </w:t>
      </w:r>
      <w:r>
        <w:rPr>
          <w:rtl w:val="true"/>
        </w:rPr>
        <w:t>לסיכויי</w:t>
      </w:r>
      <w:r>
        <w:rPr>
          <w:rFonts w:eastAsia="Arial TUR;Arial" w:cs="Arial TUR;Arial"/>
          <w:rtl w:val="true"/>
        </w:rPr>
        <w:t xml:space="preserve"> </w:t>
      </w:r>
      <w:r>
        <w:rPr>
          <w:rtl w:val="true"/>
        </w:rPr>
        <w:t>הערעור</w:t>
      </w:r>
      <w:r>
        <w:rPr>
          <w:rtl w:val="true"/>
        </w:rPr>
        <w:t xml:space="preserve">, </w:t>
      </w:r>
      <w:r>
        <w:rPr>
          <w:rtl w:val="true"/>
        </w:rPr>
        <w:t>טען</w:t>
      </w:r>
      <w:r>
        <w:rPr>
          <w:rFonts w:eastAsia="Arial TUR;Arial" w:cs="Arial TUR;Arial"/>
          <w:rtl w:val="true"/>
        </w:rPr>
        <w:t xml:space="preserve"> </w:t>
      </w:r>
      <w:r>
        <w:rPr>
          <w:rtl w:val="true"/>
        </w:rPr>
        <w:t>בא</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מופנה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קביעותיו</w:t>
      </w:r>
      <w:r>
        <w:rPr>
          <w:rFonts w:eastAsia="Arial TUR;Arial" w:cs="Arial TUR;Arial"/>
          <w:rtl w:val="true"/>
        </w:rPr>
        <w:t xml:space="preserve"> </w:t>
      </w:r>
      <w:r>
        <w:rPr>
          <w:rtl w:val="true"/>
        </w:rPr>
        <w:t>העובדתיות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אלא</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מסקנותיו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נעשו</w:t>
      </w:r>
      <w:r>
        <w:rPr>
          <w:rFonts w:eastAsia="Arial TUR;Arial" w:cs="Arial TUR;Arial"/>
          <w:rtl w:val="true"/>
        </w:rPr>
        <w:t xml:space="preserve"> </w:t>
      </w:r>
      <w:r>
        <w:rPr>
          <w:rtl w:val="true"/>
        </w:rPr>
        <w:t>בהסכמת</w:t>
      </w:r>
      <w:r>
        <w:rPr>
          <w:rFonts w:eastAsia="Arial TUR;Arial" w:cs="Arial TUR;Arial"/>
          <w:rtl w:val="true"/>
        </w:rPr>
        <w:t xml:space="preserve"> </w:t>
      </w:r>
      <w:r>
        <w:rPr>
          <w:rtl w:val="true"/>
        </w:rPr>
        <w:t>המתלוננת</w:t>
      </w:r>
      <w:r>
        <w:rPr>
          <w:rtl w:val="true"/>
        </w:rPr>
        <w:t>.</w:t>
      </w:r>
    </w:p>
    <w:p>
      <w:pPr>
        <w:pStyle w:val="Ruller41"/>
        <w:numPr>
          <w:ilvl w:val="0"/>
          <w:numId w:val="2"/>
        </w:numPr>
        <w:ind w:hanging="0" w:start="0" w:end="0"/>
        <w:jc w:val="both"/>
        <w:rPr/>
      </w:pPr>
      <w:r>
        <w:rPr>
          <w:rtl w:val="true"/>
        </w:rPr>
        <w:t>באי</w:t>
      </w:r>
      <w:r>
        <w:rPr>
          <w:rtl w:val="true"/>
        </w:rPr>
        <w:t>-</w:t>
      </w:r>
      <w:r>
        <w:rPr>
          <w:rtl w:val="true"/>
        </w:rPr>
        <w:t>כוח המשיבה מתנגדים לבקשה</w:t>
      </w:r>
      <w:r>
        <w:rPr>
          <w:rtl w:val="true"/>
        </w:rPr>
        <w:t>.</w:t>
      </w:r>
    </w:p>
    <w:p>
      <w:pPr>
        <w:pStyle w:val="Ruller4"/>
        <w:ind w:end="0"/>
        <w:jc w:val="both"/>
        <w:rPr/>
      </w:pPr>
      <w:r>
        <w:rPr>
          <w:rtl w:val="true"/>
        </w:rPr>
        <w:tab/>
      </w:r>
      <w:r>
        <w:rPr>
          <w:rtl w:val="true"/>
        </w:rPr>
        <w:t>בתגובת</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כלשהן</w:t>
      </w:r>
      <w:r>
        <w:rPr>
          <w:rFonts w:eastAsia="Arial TUR;Arial" w:cs="Arial TUR;Arial"/>
          <w:rtl w:val="true"/>
        </w:rPr>
        <w:t xml:space="preserve"> </w:t>
      </w:r>
      <w:r>
        <w:rPr>
          <w:rtl w:val="true"/>
        </w:rPr>
        <w:t>התומכות</w:t>
      </w:r>
      <w:r>
        <w:rPr>
          <w:rFonts w:eastAsia="Arial TUR;Arial" w:cs="Arial TUR;Arial"/>
          <w:rtl w:val="true"/>
        </w:rPr>
        <w:t xml:space="preserve"> </w:t>
      </w:r>
      <w:r>
        <w:rPr>
          <w:rtl w:val="true"/>
        </w:rPr>
        <w:t>בטענתו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לחייו</w:t>
      </w:r>
      <w:r>
        <w:rPr>
          <w:rtl w:val="true"/>
        </w:rPr>
        <w:t xml:space="preserve">, </w:t>
      </w:r>
      <w:r>
        <w:rPr>
          <w:rtl w:val="true"/>
        </w:rPr>
        <w:t>וכי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חש</w:t>
      </w:r>
      <w:r>
        <w:rPr>
          <w:rFonts w:eastAsia="Arial TUR;Arial" w:cs="Arial TUR;Arial"/>
          <w:rtl w:val="true"/>
        </w:rPr>
        <w:t xml:space="preserve"> </w:t>
      </w:r>
      <w:r>
        <w:rPr>
          <w:rtl w:val="true"/>
        </w:rPr>
        <w:t>מאוים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לעדכן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משפחתו</w:t>
      </w:r>
      <w:r>
        <w:rPr>
          <w:rtl w:val="true"/>
        </w:rPr>
        <w:t xml:space="preserve">. </w:t>
      </w:r>
      <w:r>
        <w:rPr>
          <w:rtl w:val="true"/>
        </w:rPr>
        <w:t>משכך</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טענותיו</w:t>
      </w:r>
      <w:r>
        <w:rPr>
          <w:rFonts w:eastAsia="Arial TUR;Arial" w:cs="Arial TUR;Arial"/>
          <w:rtl w:val="true"/>
        </w:rPr>
        <w:t xml:space="preserve"> </w:t>
      </w:r>
      <w:r>
        <w:rPr>
          <w:rtl w:val="true"/>
        </w:rPr>
        <w:t>הינן</w:t>
      </w:r>
      <w:r>
        <w:rPr>
          <w:rFonts w:eastAsia="Arial TUR;Arial" w:cs="Arial TUR;Arial"/>
          <w:rtl w:val="true"/>
        </w:rPr>
        <w:t xml:space="preserve"> </w:t>
      </w:r>
      <w:r>
        <w:rPr>
          <w:rtl w:val="true"/>
        </w:rPr>
        <w:t>"</w:t>
      </w:r>
      <w:r>
        <w:rPr>
          <w:rtl w:val="true"/>
        </w:rPr>
        <w:t>בגדר</w:t>
      </w:r>
      <w:r>
        <w:rPr>
          <w:rFonts w:eastAsia="Arial TUR;Arial" w:cs="Arial TUR;Arial"/>
          <w:rtl w:val="true"/>
        </w:rPr>
        <w:t xml:space="preserve"> </w:t>
      </w:r>
      <w:r>
        <w:rPr>
          <w:rtl w:val="true"/>
        </w:rPr>
        <w:t>תירוץ</w:t>
      </w:r>
      <w:r>
        <w:rPr>
          <w:rFonts w:eastAsia="Arial TUR;Arial" w:cs="Arial TUR;Arial"/>
          <w:rtl w:val="true"/>
        </w:rPr>
        <w:t xml:space="preserve"> </w:t>
      </w:r>
      <w:r>
        <w:rPr>
          <w:rtl w:val="true"/>
        </w:rPr>
        <w:t>כוזב</w:t>
      </w:r>
      <w:r>
        <w:rPr>
          <w:rFonts w:eastAsia="Arial TUR;Arial" w:cs="Arial TUR;Arial"/>
          <w:rtl w:val="true"/>
        </w:rPr>
        <w:t xml:space="preserve"> </w:t>
      </w:r>
      <w:r>
        <w:rPr>
          <w:rtl w:val="true"/>
        </w:rPr>
        <w:t>להימלטותו</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רבות</w:t>
      </w:r>
      <w:r>
        <w:rPr>
          <w:rtl w:val="true"/>
        </w:rPr>
        <w:t>".</w:t>
      </w:r>
    </w:p>
    <w:p>
      <w:pPr>
        <w:pStyle w:val="Ruller4"/>
        <w:ind w:end="0"/>
        <w:jc w:val="both"/>
        <w:rPr/>
      </w:pPr>
      <w:r>
        <w:rPr>
          <w:rtl w:val="true"/>
        </w:rPr>
        <w:tab/>
      </w:r>
      <w:r>
        <w:rPr>
          <w:rtl w:val="true"/>
        </w:rPr>
        <w:t>עוד</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נימק</w:t>
      </w:r>
      <w:r>
        <w:rPr>
          <w:rFonts w:eastAsia="Arial TUR;Arial" w:cs="Arial TUR;Arial"/>
          <w:rtl w:val="true"/>
        </w:rPr>
        <w:t xml:space="preserve"> </w:t>
      </w:r>
      <w:r>
        <w:rPr>
          <w:rtl w:val="true"/>
        </w:rPr>
        <w:t>בבקשתו</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בתנאי</w:t>
      </w:r>
      <w:r>
        <w:rPr>
          <w:rFonts w:eastAsia="Arial TUR;Arial" w:cs="Arial TUR;Arial"/>
          <w:rtl w:val="true"/>
        </w:rPr>
        <w:t xml:space="preserve"> </w:t>
      </w:r>
      <w:hyperlink r:id="rId1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208</w:t>
        </w:r>
        <w:r>
          <w:rPr>
            <w:rStyle w:val="Hyperlink"/>
            <w:color w:val="0000FF"/>
            <w:u w:val="single"/>
            <w:rtl w:val="true"/>
          </w:rPr>
          <w:t>א</w:t>
        </w:r>
      </w:hyperlink>
      <w:r>
        <w:rPr>
          <w:rFonts w:eastAsia="Arial TUR;Arial" w:cs="Arial TUR;Arial"/>
          <w:rtl w:val="true"/>
        </w:rPr>
        <w:t xml:space="preserve"> </w:t>
      </w:r>
      <w:r>
        <w:rPr>
          <w:rtl w:val="true"/>
        </w:rPr>
        <w:t>ל</w:t>
      </w:r>
      <w:hyperlink r:id="rId1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tl w:val="true"/>
        </w:rPr>
        <w:t xml:space="preserve">, </w:t>
      </w:r>
      <w:r>
        <w:rPr>
          <w:rtl w:val="true"/>
        </w:rPr>
        <w:t>לקיומו</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עיוות</w:t>
      </w:r>
      <w:r>
        <w:rPr>
          <w:rFonts w:ascii="Century" w:hAnsi="Century" w:eastAsia="Century" w:cs="Century"/>
          <w:b/>
          <w:b/>
          <w:spacing w:val="0"/>
          <w:szCs w:val="24"/>
          <w:rtl w:val="true"/>
        </w:rPr>
        <w:t xml:space="preserve"> </w:t>
      </w:r>
      <w:r>
        <w:rPr>
          <w:rFonts w:ascii="Century" w:hAnsi="Century" w:cs="Miriam"/>
          <w:b/>
          <w:b/>
          <w:spacing w:val="0"/>
          <w:szCs w:val="24"/>
          <w:rtl w:val="true"/>
        </w:rPr>
        <w:t>דין</w:t>
      </w:r>
      <w:r>
        <w:rPr>
          <w:rFonts w:ascii="Century" w:hAnsi="Century" w:eastAsia="Century" w:cs="Century"/>
          <w:b/>
          <w:b/>
          <w:spacing w:val="0"/>
          <w:szCs w:val="24"/>
          <w:rtl w:val="true"/>
        </w:rPr>
        <w:t xml:space="preserve"> </w:t>
      </w:r>
      <w:r>
        <w:rPr>
          <w:rFonts w:ascii="Century" w:hAnsi="Century" w:cs="Century"/>
          <w:rtl w:val="true"/>
        </w:rPr>
        <w:t>כתוצאה מדחיית ערעורו</w:t>
      </w:r>
      <w:r>
        <w:rPr>
          <w:rFonts w:cs="Century" w:ascii="Century" w:hAnsi="Century"/>
          <w:rtl w:val="true"/>
        </w:rPr>
        <w:t>,</w:t>
      </w:r>
      <w:r>
        <w:rPr>
          <w:rtl w:val="true"/>
        </w:rPr>
        <w:t xml:space="preserve"> </w:t>
      </w:r>
      <w:r>
        <w:rPr>
          <w:rtl w:val="true"/>
        </w:rPr>
        <w:t>וזאת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שסיכויי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נמוכים</w:t>
      </w:r>
      <w:r>
        <w:rPr>
          <w:rtl w:val="true"/>
        </w:rPr>
        <w:t>.</w:t>
      </w:r>
    </w:p>
    <w:p>
      <w:pPr>
        <w:pStyle w:val="Ruller4"/>
        <w:ind w:end="0"/>
        <w:jc w:val="both"/>
        <w:rPr/>
      </w:pPr>
      <w:r>
        <w:rPr>
          <w:rtl w:val="true"/>
        </w:rPr>
        <w:t>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מנומקת</w:t>
      </w:r>
      <w:r>
        <w:rPr>
          <w:rFonts w:eastAsia="Arial TUR;Arial" w:cs="Arial TUR;Arial"/>
          <w:rtl w:val="true"/>
        </w:rPr>
        <w:t xml:space="preserve"> </w:t>
      </w:r>
      <w:r>
        <w:rPr>
          <w:rtl w:val="true"/>
        </w:rPr>
        <w:t>ומבוססת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ממצאי</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ומהימנות</w:t>
      </w:r>
      <w:r>
        <w:rPr>
          <w:rtl w:val="true"/>
        </w:rPr>
        <w:t xml:space="preserve">, </w:t>
      </w:r>
      <w:r>
        <w:rPr>
          <w:rtl w:val="true"/>
        </w:rPr>
        <w:t>אשר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תימוכין</w:t>
      </w:r>
      <w:r>
        <w:rPr>
          <w:rFonts w:eastAsia="Arial TUR;Arial" w:cs="Arial TUR;Arial"/>
          <w:rtl w:val="true"/>
        </w:rPr>
        <w:t xml:space="preserve"> </w:t>
      </w:r>
      <w:r>
        <w:rPr>
          <w:rtl w:val="true"/>
        </w:rPr>
        <w:t>רבים</w:t>
      </w:r>
      <w:r>
        <w:rPr>
          <w:rtl w:val="true"/>
        </w:rPr>
        <w:t xml:space="preserve">; </w:t>
      </w:r>
      <w:r>
        <w:rPr>
          <w:rtl w:val="true"/>
        </w:rPr>
        <w:t>וכי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דומים</w:t>
      </w:r>
      <w:r>
        <w:rPr>
          <w:rtl w:val="true"/>
        </w:rPr>
        <w:t>.</w:t>
      </w:r>
    </w:p>
    <w:p>
      <w:pPr>
        <w:pStyle w:val="Ruller4"/>
        <w:ind w:end="0"/>
        <w:jc w:val="both"/>
        <w:rPr/>
      </w:pPr>
      <w:r>
        <w:rPr>
          <w:rtl w:val="true"/>
        </w:rPr>
        <w:tab/>
      </w:r>
      <w:r>
        <w:rPr>
          <w:rtl w:val="true"/>
        </w:rPr>
        <w:t>לבסוף</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יש</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מוגבר</w:t>
      </w:r>
      <w:r>
        <w:rPr>
          <w:rtl w:val="true"/>
        </w:rPr>
        <w:t xml:space="preserve">" </w:t>
      </w:r>
      <w:r>
        <w:rPr>
          <w:rtl w:val="true"/>
        </w:rPr>
        <w:t>לזכותה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נפגעת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לשיקומה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שחלף</w:t>
      </w:r>
      <w:r>
        <w:rPr>
          <w:rFonts w:eastAsia="Arial TUR;Arial" w:cs="Arial TUR;Arial"/>
          <w:rtl w:val="true"/>
        </w:rPr>
        <w:t xml:space="preserve"> </w:t>
      </w:r>
      <w:r>
        <w:rPr>
          <w:rtl w:val="true"/>
        </w:rPr>
        <w:t>ממועד</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שתוארו</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היום</w:t>
      </w:r>
      <w:r>
        <w:rPr>
          <w:rtl w:val="true"/>
        </w:rPr>
        <w:t xml:space="preserve">, </w:t>
      </w:r>
      <w:r>
        <w:rPr>
          <w:rtl w:val="true"/>
        </w:rPr>
        <w:t>ולהימנע</w:t>
      </w:r>
      <w:r>
        <w:rPr>
          <w:rFonts w:eastAsia="Arial TUR;Arial" w:cs="Arial TUR;Arial"/>
          <w:rtl w:val="true"/>
        </w:rPr>
        <w:t xml:space="preserve"> </w:t>
      </w:r>
      <w:r>
        <w:rPr>
          <w:rtl w:val="true"/>
        </w:rPr>
        <w:t>מפתיחת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מחדש</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w:t>
      </w:r>
      <w:r>
        <w:rPr>
          <w:rtl w:val="true"/>
        </w:rPr>
        <w:t>וויתר</w:t>
      </w:r>
      <w:r>
        <w:rPr>
          <w:rtl w:val="true"/>
        </w:rPr>
        <w:t xml:space="preserve">, </w:t>
      </w:r>
      <w:r>
        <w:rPr>
          <w:rtl w:val="true"/>
        </w:rPr>
        <w:t>במעשיו</w:t>
      </w:r>
      <w:r>
        <w:rPr>
          <w:rFonts w:eastAsia="Arial TUR;Arial" w:cs="Arial TUR;Arial"/>
          <w:rtl w:val="true"/>
        </w:rPr>
        <w:t xml:space="preserve"> </w:t>
      </w:r>
      <w:r>
        <w:rPr>
          <w:rtl w:val="true"/>
        </w:rPr>
        <w:t>ובמחדליו</w:t>
      </w:r>
      <w:r>
        <w:rPr>
          <w:rtl w:val="true"/>
        </w:rPr>
        <w:t xml:space="preserve">, </w:t>
      </w:r>
      <w:r>
        <w:rPr>
          <w:rtl w:val="true"/>
        </w:rPr>
        <w:t>על</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במועד</w:t>
      </w:r>
      <w:r>
        <w:rPr>
          <w:rtl w:val="true"/>
        </w:rPr>
        <w:t>".</w:t>
      </w:r>
    </w:p>
    <w:p>
      <w:pPr>
        <w:pStyle w:val="Heading1"/>
        <w:ind w:hanging="0" w:start="0" w:end="0"/>
        <w:jc w:val="start"/>
        <w:rPr/>
      </w:pPr>
      <w:r>
        <w:rPr>
          <w:rtl w:val="true"/>
        </w:rPr>
        <w:t>דיון</w:t>
      </w:r>
      <w:r>
        <w:rPr>
          <w:rFonts w:eastAsia="Century" w:cs="Century"/>
          <w:rtl w:val="true"/>
        </w:rPr>
        <w:t xml:space="preserve"> </w:t>
      </w:r>
      <w:r>
        <w:rPr>
          <w:rtl w:val="true"/>
        </w:rPr>
        <w:t>והכרעה</w:t>
      </w:r>
    </w:p>
    <w:p>
      <w:pPr>
        <w:pStyle w:val="Ruller41"/>
        <w:numPr>
          <w:ilvl w:val="0"/>
          <w:numId w:val="2"/>
        </w:numPr>
        <w:ind w:hanging="0" w:start="0" w:end="0"/>
        <w:jc w:val="both"/>
        <w:rPr/>
      </w:pPr>
      <w:r>
        <w:rPr>
          <w:rtl w:val="true"/>
        </w:rPr>
        <w:t>לאחר שעיינו בבקשה ובנספחיה</w:t>
      </w:r>
      <w:r>
        <w:rPr>
          <w:rtl w:val="true"/>
        </w:rPr>
        <w:t xml:space="preserve">, </w:t>
      </w:r>
      <w:r>
        <w:rPr>
          <w:rtl w:val="true"/>
        </w:rPr>
        <w:t>ולאחר ששמענו את טיעוני הצדדים בדיון שהתקיים לפנינו</w:t>
      </w:r>
      <w:r>
        <w:rPr>
          <w:rtl w:val="true"/>
        </w:rPr>
        <w:t xml:space="preserve">, </w:t>
      </w:r>
      <w:r>
        <w:rPr>
          <w:rtl w:val="true"/>
        </w:rPr>
        <w:t>אנו סבורים כי דין הבקשה להידחות</w:t>
      </w:r>
      <w:r>
        <w:rPr>
          <w:rtl w:val="true"/>
        </w:rPr>
        <w:t>.</w:t>
      </w:r>
    </w:p>
    <w:p>
      <w:pPr>
        <w:pStyle w:val="Ruller41"/>
        <w:numPr>
          <w:ilvl w:val="0"/>
          <w:numId w:val="2"/>
        </w:numPr>
        <w:ind w:hanging="0" w:start="0" w:end="0"/>
        <w:jc w:val="both"/>
        <w:rPr/>
      </w:pPr>
      <w:hyperlink r:id="rId17">
        <w:r>
          <w:rPr>
            <w:rStyle w:val="Hyperlink"/>
            <w:color w:val="0000FF"/>
            <w:u w:val="single"/>
            <w:rtl w:val="true"/>
          </w:rPr>
          <w:t>סעיף</w:t>
        </w:r>
        <w:r>
          <w:rPr>
            <w:rStyle w:val="Hyperlink"/>
            <w:color w:val="0000FF"/>
            <w:u w:val="single"/>
            <w:rtl w:val="true"/>
          </w:rPr>
          <w:t xml:space="preserve"> </w:t>
        </w:r>
        <w:r>
          <w:rPr>
            <w:rStyle w:val="Hyperlink"/>
            <w:color w:val="0000FF"/>
            <w:u w:val="single"/>
          </w:rPr>
          <w:t>208</w:t>
        </w:r>
        <w:r>
          <w:rPr>
            <w:rStyle w:val="Hyperlink"/>
            <w:color w:val="0000FF"/>
            <w:u w:val="single"/>
            <w:rtl w:val="true"/>
          </w:rPr>
          <w:t>א</w:t>
        </w:r>
      </w:hyperlink>
      <w:r>
        <w:rPr>
          <w:rtl w:val="true"/>
        </w:rPr>
        <w:t xml:space="preserve"> ל</w:t>
      </w:r>
      <w:hyperlink r:id="rId1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קובע באילו תנאים בית המשפט יבטל את החלטתו על דחיית ערעור בשל אי</w:t>
      </w:r>
      <w:r>
        <w:rPr>
          <w:rtl w:val="true"/>
        </w:rPr>
        <w:t>-</w:t>
      </w:r>
      <w:r>
        <w:rPr>
          <w:rtl w:val="true"/>
        </w:rPr>
        <w:t>התייצבותו של נאשם לדיון</w:t>
      </w:r>
      <w:r>
        <w:rPr>
          <w:rtl w:val="true"/>
        </w:rPr>
        <w:t>:</w:t>
      </w:r>
    </w:p>
    <w:p>
      <w:pPr>
        <w:pStyle w:val="Ruller5"/>
        <w:tabs>
          <w:tab w:val="clear" w:pos="720"/>
          <w:tab w:val="left" w:pos="2352" w:leader="none"/>
          <w:tab w:val="left" w:pos="2919" w:leader="none"/>
        </w:tabs>
        <w:ind w:hanging="1276" w:start="2919" w:end="1276"/>
        <w:jc w:val="both"/>
        <w:rPr/>
      </w:pPr>
      <w:r>
        <w:rPr>
          <w:rStyle w:val="big-number"/>
          <w:rFonts w:cs="Century" w:ascii="Century" w:hAnsi="Century"/>
        </w:rPr>
        <w:t>208</w:t>
      </w:r>
      <w:r>
        <w:rPr>
          <w:rStyle w:val="default"/>
          <w:rtl w:val="true"/>
        </w:rPr>
        <w:t>א</w:t>
      </w:r>
      <w:r>
        <w:rPr>
          <w:rStyle w:val="default"/>
          <w:rtl w:val="true"/>
        </w:rPr>
        <w:t>.</w:t>
      </w:r>
      <w:r>
        <w:rPr>
          <w:rStyle w:val="default"/>
          <w:rtl w:val="true"/>
        </w:rPr>
        <w:tab/>
      </w:r>
      <w:r>
        <w:rPr>
          <w:rStyle w:val="default"/>
          <w:rtl w:val="true"/>
        </w:rPr>
        <w:t>(</w:t>
      </w:r>
      <w:r>
        <w:rPr>
          <w:rStyle w:val="default"/>
          <w:rtl w:val="true"/>
        </w:rPr>
        <w:t>א</w:t>
      </w:r>
      <w:r>
        <w:rPr>
          <w:rStyle w:val="default"/>
          <w:rtl w:val="true"/>
        </w:rPr>
        <w:t>)</w:t>
      </w:r>
      <w:r>
        <w:rPr>
          <w:rStyle w:val="default"/>
          <w:rtl w:val="true"/>
        </w:rPr>
        <w:tab/>
      </w:r>
      <w:r>
        <w:rPr>
          <w:rStyle w:val="default"/>
          <w:rtl w:val="true"/>
        </w:rPr>
        <w:t>נדחה</w:t>
      </w:r>
      <w:r>
        <w:rPr>
          <w:rStyle w:val="default"/>
          <w:rFonts w:eastAsia="Arial TUR;Arial" w:cs="Arial TUR;Arial"/>
          <w:rtl w:val="true"/>
        </w:rPr>
        <w:t xml:space="preserve"> </w:t>
      </w:r>
      <w:r>
        <w:rPr>
          <w:rStyle w:val="default"/>
          <w:rtl w:val="true"/>
        </w:rPr>
        <w:t>ערעורו</w:t>
      </w:r>
      <w:r>
        <w:rPr>
          <w:rStyle w:val="default"/>
          <w:rFonts w:eastAsia="Arial TUR;Arial" w:cs="Arial TUR;Arial"/>
          <w:rtl w:val="true"/>
        </w:rPr>
        <w:t xml:space="preserve"> </w:t>
      </w:r>
      <w:r>
        <w:rPr>
          <w:rStyle w:val="default"/>
          <w:rtl w:val="true"/>
        </w:rPr>
        <w:t>של</w:t>
      </w:r>
      <w:r>
        <w:rPr>
          <w:rStyle w:val="default"/>
          <w:rFonts w:eastAsia="Arial TUR;Arial" w:cs="Arial TUR;Arial"/>
          <w:rtl w:val="true"/>
        </w:rPr>
        <w:t xml:space="preserve"> </w:t>
      </w:r>
      <w:r>
        <w:rPr>
          <w:rStyle w:val="default"/>
          <w:rtl w:val="true"/>
        </w:rPr>
        <w:t>נאשם</w:t>
      </w:r>
      <w:r>
        <w:rPr>
          <w:rStyle w:val="default"/>
          <w:rFonts w:eastAsia="Arial TUR;Arial" w:cs="Arial TUR;Arial"/>
          <w:rtl w:val="true"/>
        </w:rPr>
        <w:t xml:space="preserve"> </w:t>
      </w:r>
      <w:r>
        <w:rPr>
          <w:rStyle w:val="default"/>
          <w:rtl w:val="true"/>
        </w:rPr>
        <w:t>בשל</w:t>
      </w:r>
      <w:r>
        <w:rPr>
          <w:rStyle w:val="default"/>
          <w:rFonts w:eastAsia="Arial TUR;Arial" w:cs="Arial TUR;Arial"/>
          <w:rtl w:val="true"/>
        </w:rPr>
        <w:t xml:space="preserve"> </w:t>
      </w:r>
      <w:r>
        <w:rPr>
          <w:rStyle w:val="default"/>
          <w:rtl w:val="true"/>
        </w:rPr>
        <w:t>אי</w:t>
      </w:r>
      <w:r>
        <w:rPr>
          <w:rStyle w:val="default"/>
          <w:rtl w:val="true"/>
        </w:rPr>
        <w:t>-</w:t>
      </w:r>
      <w:r>
        <w:rPr>
          <w:rStyle w:val="default"/>
          <w:rtl w:val="true"/>
        </w:rPr>
        <w:t>התייצבותו</w:t>
      </w:r>
      <w:r>
        <w:rPr>
          <w:rStyle w:val="default"/>
          <w:rFonts w:eastAsia="Arial TUR;Arial" w:cs="Arial TUR;Arial"/>
          <w:rtl w:val="true"/>
        </w:rPr>
        <w:t xml:space="preserve"> </w:t>
      </w:r>
      <w:r>
        <w:rPr>
          <w:rStyle w:val="default"/>
          <w:rtl w:val="true"/>
        </w:rPr>
        <w:t>יבטל</w:t>
      </w:r>
      <w:r>
        <w:rPr>
          <w:rStyle w:val="default"/>
          <w:rFonts w:eastAsia="Arial TUR;Arial" w:cs="Arial TUR;Arial"/>
          <w:rtl w:val="true"/>
        </w:rPr>
        <w:t xml:space="preserve"> </w:t>
      </w:r>
      <w:r>
        <w:rPr>
          <w:rStyle w:val="default"/>
          <w:rtl w:val="true"/>
        </w:rPr>
        <w:t>בית</w:t>
      </w:r>
      <w:r>
        <w:rPr>
          <w:rStyle w:val="default"/>
          <w:rFonts w:eastAsia="Arial TUR;Arial" w:cs="Arial TUR;Arial"/>
          <w:rtl w:val="true"/>
        </w:rPr>
        <w:t xml:space="preserve"> </w:t>
      </w:r>
      <w:r>
        <w:rPr>
          <w:rStyle w:val="default"/>
          <w:rtl w:val="true"/>
        </w:rPr>
        <w:t>המשפט</w:t>
      </w:r>
      <w:r>
        <w:rPr>
          <w:rStyle w:val="default"/>
          <w:rFonts w:eastAsia="Arial TUR;Arial" w:cs="Arial TUR;Arial"/>
          <w:rtl w:val="true"/>
        </w:rPr>
        <w:t xml:space="preserve"> </w:t>
      </w:r>
      <w:r>
        <w:rPr>
          <w:rStyle w:val="default"/>
          <w:rtl w:val="true"/>
        </w:rPr>
        <w:t>את</w:t>
      </w:r>
      <w:r>
        <w:rPr>
          <w:rStyle w:val="default"/>
          <w:rFonts w:eastAsia="Arial TUR;Arial" w:cs="Arial TUR;Arial"/>
          <w:rtl w:val="true"/>
        </w:rPr>
        <w:t xml:space="preserve"> </w:t>
      </w:r>
      <w:r>
        <w:rPr>
          <w:rStyle w:val="default"/>
          <w:rtl w:val="true"/>
        </w:rPr>
        <w:t>ההחלטה</w:t>
      </w:r>
      <w:r>
        <w:rPr>
          <w:rStyle w:val="default"/>
          <w:rFonts w:eastAsia="Arial TUR;Arial" w:cs="Arial TUR;Arial"/>
          <w:rtl w:val="true"/>
        </w:rPr>
        <w:t xml:space="preserve"> </w:t>
      </w:r>
      <w:r>
        <w:rPr>
          <w:rStyle w:val="default"/>
          <w:rtl w:val="true"/>
        </w:rPr>
        <w:t>על</w:t>
      </w:r>
      <w:r>
        <w:rPr>
          <w:rStyle w:val="default"/>
          <w:rFonts w:eastAsia="Arial TUR;Arial" w:cs="Arial TUR;Arial"/>
          <w:rtl w:val="true"/>
        </w:rPr>
        <w:t xml:space="preserve"> </w:t>
      </w:r>
      <w:r>
        <w:rPr>
          <w:rStyle w:val="default"/>
          <w:rtl w:val="true"/>
        </w:rPr>
        <w:t>דחיית</w:t>
      </w:r>
      <w:r>
        <w:rPr>
          <w:rStyle w:val="default"/>
          <w:rFonts w:eastAsia="Arial TUR;Arial" w:cs="Arial TUR;Arial"/>
          <w:rtl w:val="true"/>
        </w:rPr>
        <w:t xml:space="preserve"> </w:t>
      </w:r>
      <w:r>
        <w:rPr>
          <w:rStyle w:val="default"/>
          <w:rtl w:val="true"/>
        </w:rPr>
        <w:t>הערעור</w:t>
      </w:r>
      <w:r>
        <w:rPr>
          <w:rStyle w:val="default"/>
          <w:rFonts w:eastAsia="Arial TUR;Arial" w:cs="Arial TUR;Arial"/>
          <w:rtl w:val="true"/>
        </w:rPr>
        <w:t xml:space="preserve"> </w:t>
      </w:r>
      <w:r>
        <w:rPr>
          <w:rStyle w:val="default"/>
          <w:rtl w:val="true"/>
        </w:rPr>
        <w:t>וישמע</w:t>
      </w:r>
      <w:r>
        <w:rPr>
          <w:rStyle w:val="default"/>
          <w:rFonts w:eastAsia="Arial TUR;Arial" w:cs="Arial TUR;Arial"/>
          <w:rtl w:val="true"/>
        </w:rPr>
        <w:t xml:space="preserve"> </w:t>
      </w:r>
      <w:r>
        <w:rPr>
          <w:rStyle w:val="default"/>
          <w:rtl w:val="true"/>
        </w:rPr>
        <w:t>את</w:t>
      </w:r>
      <w:r>
        <w:rPr>
          <w:rStyle w:val="default"/>
          <w:rFonts w:eastAsia="Arial TUR;Arial" w:cs="Arial TUR;Arial"/>
          <w:rtl w:val="true"/>
        </w:rPr>
        <w:t xml:space="preserve"> </w:t>
      </w:r>
      <w:r>
        <w:rPr>
          <w:rStyle w:val="default"/>
          <w:rtl w:val="true"/>
        </w:rPr>
        <w:t>הערעור</w:t>
      </w:r>
      <w:r>
        <w:rPr>
          <w:rStyle w:val="default"/>
          <w:rFonts w:eastAsia="Arial TUR;Arial" w:cs="Arial TUR;Arial"/>
          <w:rtl w:val="true"/>
        </w:rPr>
        <w:t xml:space="preserve"> </w:t>
      </w:r>
      <w:r>
        <w:rPr>
          <w:rStyle w:val="default"/>
          <w:rtl w:val="true"/>
        </w:rPr>
        <w:t>אם</w:t>
      </w:r>
      <w:r>
        <w:rPr>
          <w:rStyle w:val="default"/>
          <w:rFonts w:eastAsia="Arial TUR;Arial" w:cs="Arial TUR;Arial"/>
          <w:rtl w:val="true"/>
        </w:rPr>
        <w:t xml:space="preserve"> </w:t>
      </w:r>
      <w:r>
        <w:rPr>
          <w:rStyle w:val="default"/>
          <w:rtl w:val="true"/>
        </w:rPr>
        <w:t>נוכח</w:t>
      </w:r>
      <w:r>
        <w:rPr>
          <w:rStyle w:val="default"/>
          <w:rtl w:val="true"/>
        </w:rPr>
        <w:t xml:space="preserve">, </w:t>
      </w:r>
      <w:r>
        <w:rPr>
          <w:rStyle w:val="default"/>
          <w:rtl w:val="true"/>
        </w:rPr>
        <w:t>על</w:t>
      </w:r>
      <w:r>
        <w:rPr>
          <w:rStyle w:val="default"/>
          <w:rFonts w:eastAsia="Arial TUR;Arial" w:cs="Arial TUR;Arial"/>
          <w:rtl w:val="true"/>
        </w:rPr>
        <w:t xml:space="preserve"> </w:t>
      </w:r>
      <w:r>
        <w:rPr>
          <w:rStyle w:val="default"/>
          <w:rtl w:val="true"/>
        </w:rPr>
        <w:t>פי</w:t>
      </w:r>
      <w:r>
        <w:rPr>
          <w:rStyle w:val="default"/>
          <w:rFonts w:eastAsia="Arial TUR;Arial" w:cs="Arial TUR;Arial"/>
          <w:rtl w:val="true"/>
        </w:rPr>
        <w:t xml:space="preserve"> </w:t>
      </w:r>
      <w:r>
        <w:rPr>
          <w:rStyle w:val="default"/>
          <w:rtl w:val="true"/>
        </w:rPr>
        <w:t>בקשת</w:t>
      </w:r>
      <w:r>
        <w:rPr>
          <w:rStyle w:val="default"/>
          <w:rFonts w:eastAsia="Arial TUR;Arial" w:cs="Arial TUR;Arial"/>
          <w:rtl w:val="true"/>
        </w:rPr>
        <w:t xml:space="preserve"> </w:t>
      </w:r>
      <w:r>
        <w:rPr>
          <w:rStyle w:val="default"/>
          <w:rtl w:val="true"/>
        </w:rPr>
        <w:t>המערער</w:t>
      </w:r>
      <w:r>
        <w:rPr>
          <w:rStyle w:val="default"/>
          <w:rtl w:val="true"/>
        </w:rPr>
        <w:t xml:space="preserve">, </w:t>
      </w:r>
      <w:r>
        <w:rPr>
          <w:rStyle w:val="default"/>
          <w:rtl w:val="true"/>
        </w:rPr>
        <w:t>כי</w:t>
      </w:r>
      <w:r>
        <w:rPr>
          <w:rStyle w:val="default"/>
          <w:rFonts w:eastAsia="Arial TUR;Arial" w:cs="Arial TUR;Arial"/>
          <w:rtl w:val="true"/>
        </w:rPr>
        <w:t xml:space="preserve"> </w:t>
      </w:r>
      <w:r>
        <w:rPr>
          <w:rStyle w:val="default"/>
          <w:rtl w:val="true"/>
        </w:rPr>
        <w:t>היתה</w:t>
      </w:r>
      <w:r>
        <w:rPr>
          <w:rStyle w:val="default"/>
          <w:rFonts w:eastAsia="Arial TUR;Arial" w:cs="Arial TUR;Arial"/>
          <w:rtl w:val="true"/>
        </w:rPr>
        <w:t xml:space="preserve"> </w:t>
      </w:r>
      <w:r>
        <w:rPr>
          <w:rStyle w:val="default"/>
          <w:rtl w:val="true"/>
        </w:rPr>
        <w:t>סיבה</w:t>
      </w:r>
      <w:r>
        <w:rPr>
          <w:rStyle w:val="default"/>
          <w:rFonts w:eastAsia="Arial TUR;Arial" w:cs="Arial TUR;Arial"/>
          <w:rtl w:val="true"/>
        </w:rPr>
        <w:t xml:space="preserve"> </w:t>
      </w:r>
      <w:r>
        <w:rPr>
          <w:rStyle w:val="default"/>
          <w:rtl w:val="true"/>
        </w:rPr>
        <w:t>מוצדקת</w:t>
      </w:r>
      <w:r>
        <w:rPr>
          <w:rStyle w:val="default"/>
          <w:rFonts w:eastAsia="Arial TUR;Arial" w:cs="Arial TUR;Arial"/>
          <w:rtl w:val="true"/>
        </w:rPr>
        <w:t xml:space="preserve"> </w:t>
      </w:r>
      <w:r>
        <w:rPr>
          <w:rStyle w:val="default"/>
          <w:rtl w:val="true"/>
        </w:rPr>
        <w:t>לאי</w:t>
      </w:r>
      <w:r>
        <w:rPr>
          <w:rStyle w:val="default"/>
          <w:rFonts w:eastAsia="Arial TUR;Arial" w:cs="Arial TUR;Arial"/>
          <w:rtl w:val="true"/>
        </w:rPr>
        <w:t xml:space="preserve"> </w:t>
      </w:r>
      <w:r>
        <w:rPr>
          <w:rStyle w:val="default"/>
          <w:rtl w:val="true"/>
        </w:rPr>
        <w:t>התייצבות</w:t>
      </w:r>
      <w:r>
        <w:rPr>
          <w:rStyle w:val="default"/>
          <w:rFonts w:eastAsia="Arial TUR;Arial" w:cs="Arial TUR;Arial"/>
          <w:rtl w:val="true"/>
        </w:rPr>
        <w:t xml:space="preserve"> </w:t>
      </w:r>
      <w:r>
        <w:rPr>
          <w:rStyle w:val="default"/>
          <w:rtl w:val="true"/>
        </w:rPr>
        <w:t>המערער</w:t>
      </w:r>
      <w:r>
        <w:rPr>
          <w:rStyle w:val="default"/>
          <w:rFonts w:eastAsia="Arial TUR;Arial" w:cs="Arial TUR;Arial"/>
          <w:rtl w:val="true"/>
        </w:rPr>
        <w:t xml:space="preserve"> </w:t>
      </w:r>
      <w:r>
        <w:rPr>
          <w:rStyle w:val="default"/>
          <w:rtl w:val="true"/>
        </w:rPr>
        <w:t>או</w:t>
      </w:r>
      <w:r>
        <w:rPr>
          <w:rStyle w:val="default"/>
          <w:rFonts w:eastAsia="Arial TUR;Arial" w:cs="Arial TUR;Arial"/>
          <w:rtl w:val="true"/>
        </w:rPr>
        <w:t xml:space="preserve"> </w:t>
      </w:r>
      <w:r>
        <w:rPr>
          <w:rStyle w:val="default"/>
          <w:rtl w:val="true"/>
        </w:rPr>
        <w:t>אם</w:t>
      </w:r>
      <w:r>
        <w:rPr>
          <w:rStyle w:val="default"/>
          <w:rFonts w:eastAsia="Arial TUR;Arial" w:cs="Arial TUR;Arial"/>
          <w:rtl w:val="true"/>
        </w:rPr>
        <w:t xml:space="preserve"> </w:t>
      </w:r>
      <w:r>
        <w:rPr>
          <w:rStyle w:val="default"/>
          <w:rtl w:val="true"/>
        </w:rPr>
        <w:t>ראה</w:t>
      </w:r>
      <w:r>
        <w:rPr>
          <w:rStyle w:val="default"/>
          <w:rFonts w:eastAsia="Arial TUR;Arial" w:cs="Arial TUR;Arial"/>
          <w:rtl w:val="true"/>
        </w:rPr>
        <w:t xml:space="preserve"> </w:t>
      </w:r>
      <w:r>
        <w:rPr>
          <w:rStyle w:val="default"/>
          <w:rtl w:val="true"/>
        </w:rPr>
        <w:t>שהדבר</w:t>
      </w:r>
      <w:r>
        <w:rPr>
          <w:rStyle w:val="default"/>
          <w:rFonts w:eastAsia="Arial TUR;Arial" w:cs="Arial TUR;Arial"/>
          <w:rtl w:val="true"/>
        </w:rPr>
        <w:t xml:space="preserve"> </w:t>
      </w:r>
      <w:r>
        <w:rPr>
          <w:rStyle w:val="default"/>
          <w:rtl w:val="true"/>
        </w:rPr>
        <w:t>דרוש</w:t>
      </w:r>
      <w:r>
        <w:rPr>
          <w:rStyle w:val="default"/>
          <w:rFonts w:eastAsia="Arial TUR;Arial" w:cs="Arial TUR;Arial"/>
          <w:rtl w:val="true"/>
        </w:rPr>
        <w:t xml:space="preserve"> </w:t>
      </w:r>
      <w:r>
        <w:rPr>
          <w:rStyle w:val="default"/>
          <w:rtl w:val="true"/>
        </w:rPr>
        <w:t>כדי</w:t>
      </w:r>
      <w:r>
        <w:rPr>
          <w:rStyle w:val="default"/>
          <w:rFonts w:eastAsia="Arial TUR;Arial" w:cs="Arial TUR;Arial"/>
          <w:rtl w:val="true"/>
        </w:rPr>
        <w:t xml:space="preserve"> </w:t>
      </w:r>
      <w:r>
        <w:rPr>
          <w:rStyle w:val="default"/>
          <w:rtl w:val="true"/>
        </w:rPr>
        <w:t>למנוע</w:t>
      </w:r>
      <w:r>
        <w:rPr>
          <w:rStyle w:val="default"/>
          <w:rFonts w:eastAsia="Arial TUR;Arial" w:cs="Arial TUR;Arial"/>
          <w:rtl w:val="true"/>
        </w:rPr>
        <w:t xml:space="preserve"> </w:t>
      </w:r>
      <w:r>
        <w:rPr>
          <w:rStyle w:val="default"/>
          <w:rtl w:val="true"/>
        </w:rPr>
        <w:t>עיוות</w:t>
      </w:r>
      <w:r>
        <w:rPr>
          <w:rStyle w:val="default"/>
          <w:rFonts w:eastAsia="Arial TUR;Arial" w:cs="Arial TUR;Arial"/>
          <w:rtl w:val="true"/>
        </w:rPr>
        <w:t xml:space="preserve"> </w:t>
      </w:r>
      <w:r>
        <w:rPr>
          <w:rStyle w:val="default"/>
          <w:rtl w:val="true"/>
        </w:rPr>
        <w:t>דין</w:t>
      </w:r>
      <w:r>
        <w:rPr>
          <w:rStyle w:val="default"/>
          <w:rtl w:val="true"/>
        </w:rPr>
        <w:t>.</w:t>
      </w:r>
    </w:p>
    <w:p>
      <w:pPr>
        <w:pStyle w:val="Ruller5"/>
        <w:ind w:end="1276"/>
        <w:jc w:val="both"/>
        <w:rPr/>
      </w:pPr>
      <w:r>
        <w:rPr>
          <w:rtl w:val="true"/>
        </w:rPr>
      </w:r>
    </w:p>
    <w:p>
      <w:pPr>
        <w:pStyle w:val="Ruller5"/>
        <w:tabs>
          <w:tab w:val="clear" w:pos="720"/>
          <w:tab w:val="left" w:pos="2352" w:leader="none"/>
          <w:tab w:val="left" w:pos="2919" w:leader="none"/>
        </w:tabs>
        <w:ind w:hanging="1276" w:start="2919" w:end="1276"/>
        <w:jc w:val="both"/>
        <w:rPr>
          <w:rStyle w:val="default"/>
        </w:rPr>
      </w:pPr>
      <w:r>
        <w:rPr>
          <w:rStyle w:val="default"/>
          <w:rtl w:val="true"/>
        </w:rPr>
        <w:tab/>
      </w:r>
      <w:r>
        <w:rPr>
          <w:rStyle w:val="default"/>
          <w:rtl w:val="true"/>
        </w:rPr>
        <w:t>(</w:t>
      </w:r>
      <w:r>
        <w:rPr>
          <w:rStyle w:val="default"/>
          <w:rtl w:val="true"/>
        </w:rPr>
        <w:t>ב</w:t>
      </w:r>
      <w:r>
        <w:rPr>
          <w:rStyle w:val="default"/>
          <w:rtl w:val="true"/>
        </w:rPr>
        <w:t>)</w:t>
      </w:r>
      <w:r>
        <w:rPr>
          <w:rStyle w:val="default"/>
          <w:rtl w:val="true"/>
        </w:rPr>
        <w:tab/>
      </w:r>
      <w:r>
        <w:rPr>
          <w:rStyle w:val="default"/>
          <w:rtl w:val="true"/>
        </w:rPr>
        <w:t>בקשה</w:t>
      </w:r>
      <w:r>
        <w:rPr>
          <w:rStyle w:val="default"/>
          <w:rFonts w:eastAsia="Arial TUR;Arial" w:cs="Arial TUR;Arial"/>
          <w:rtl w:val="true"/>
        </w:rPr>
        <w:t xml:space="preserve"> </w:t>
      </w:r>
      <w:r>
        <w:rPr>
          <w:rStyle w:val="default"/>
          <w:rtl w:val="true"/>
        </w:rPr>
        <w:t>לפי</w:t>
      </w:r>
      <w:r>
        <w:rPr>
          <w:rStyle w:val="default"/>
          <w:rFonts w:eastAsia="Arial TUR;Arial" w:cs="Arial TUR;Arial"/>
          <w:rtl w:val="true"/>
        </w:rPr>
        <w:t xml:space="preserve"> </w:t>
      </w:r>
      <w:r>
        <w:rPr>
          <w:rStyle w:val="default"/>
          <w:rtl w:val="true"/>
        </w:rPr>
        <w:t>סעיף</w:t>
      </w:r>
      <w:r>
        <w:rPr>
          <w:rStyle w:val="default"/>
          <w:rFonts w:eastAsia="Arial TUR;Arial" w:cs="Arial TUR;Arial"/>
          <w:rtl w:val="true"/>
        </w:rPr>
        <w:t xml:space="preserve"> </w:t>
      </w:r>
      <w:r>
        <w:rPr>
          <w:rStyle w:val="default"/>
          <w:rtl w:val="true"/>
        </w:rPr>
        <w:t>זה</w:t>
      </w:r>
      <w:r>
        <w:rPr>
          <w:rStyle w:val="default"/>
          <w:rFonts w:eastAsia="Arial TUR;Arial" w:cs="Arial TUR;Arial"/>
          <w:rtl w:val="true"/>
        </w:rPr>
        <w:t xml:space="preserve"> </w:t>
      </w:r>
      <w:r>
        <w:rPr>
          <w:rStyle w:val="default"/>
          <w:rtl w:val="true"/>
        </w:rPr>
        <w:t>תוגש</w:t>
      </w:r>
      <w:r>
        <w:rPr>
          <w:rStyle w:val="default"/>
          <w:rFonts w:eastAsia="Arial TUR;Arial" w:cs="Arial TUR;Arial"/>
          <w:rtl w:val="true"/>
        </w:rPr>
        <w:t xml:space="preserve"> </w:t>
      </w:r>
      <w:r>
        <w:rPr>
          <w:rStyle w:val="default"/>
          <w:rtl w:val="true"/>
        </w:rPr>
        <w:t>תוך</w:t>
      </w:r>
      <w:r>
        <w:rPr>
          <w:rStyle w:val="default"/>
          <w:rFonts w:eastAsia="Arial TUR;Arial" w:cs="Arial TUR;Arial"/>
          <w:rtl w:val="true"/>
        </w:rPr>
        <w:t xml:space="preserve"> </w:t>
      </w:r>
      <w:r>
        <w:rPr>
          <w:rStyle w:val="default"/>
          <w:rtl w:val="true"/>
        </w:rPr>
        <w:t>חמישה</w:t>
      </w:r>
      <w:r>
        <w:rPr>
          <w:rStyle w:val="default"/>
          <w:rFonts w:eastAsia="Arial TUR;Arial" w:cs="Arial TUR;Arial"/>
          <w:rtl w:val="true"/>
        </w:rPr>
        <w:t xml:space="preserve"> </w:t>
      </w:r>
      <w:r>
        <w:rPr>
          <w:rStyle w:val="default"/>
          <w:rtl w:val="true"/>
        </w:rPr>
        <w:t>עשר</w:t>
      </w:r>
      <w:r>
        <w:rPr>
          <w:rStyle w:val="default"/>
          <w:rFonts w:eastAsia="Arial TUR;Arial" w:cs="Arial TUR;Arial"/>
          <w:rtl w:val="true"/>
        </w:rPr>
        <w:t xml:space="preserve"> </w:t>
      </w:r>
      <w:r>
        <w:rPr>
          <w:rStyle w:val="default"/>
          <w:rtl w:val="true"/>
        </w:rPr>
        <w:t>ימים</w:t>
      </w:r>
      <w:r>
        <w:rPr>
          <w:rStyle w:val="default"/>
          <w:rFonts w:eastAsia="Arial TUR;Arial" w:cs="Arial TUR;Arial"/>
          <w:rtl w:val="true"/>
        </w:rPr>
        <w:t xml:space="preserve"> </w:t>
      </w:r>
      <w:r>
        <w:rPr>
          <w:rStyle w:val="default"/>
          <w:rtl w:val="true"/>
        </w:rPr>
        <w:t>מיום</w:t>
      </w:r>
      <w:r>
        <w:rPr>
          <w:rStyle w:val="default"/>
          <w:rFonts w:eastAsia="Arial TUR;Arial" w:cs="Arial TUR;Arial"/>
          <w:rtl w:val="true"/>
        </w:rPr>
        <w:t xml:space="preserve"> </w:t>
      </w:r>
      <w:r>
        <w:rPr>
          <w:rStyle w:val="default"/>
          <w:rtl w:val="true"/>
        </w:rPr>
        <w:t>שהחלטת</w:t>
      </w:r>
      <w:r>
        <w:rPr>
          <w:rStyle w:val="default"/>
          <w:rFonts w:eastAsia="Arial TUR;Arial" w:cs="Arial TUR;Arial"/>
          <w:rtl w:val="true"/>
        </w:rPr>
        <w:t xml:space="preserve"> </w:t>
      </w:r>
      <w:r>
        <w:rPr>
          <w:rStyle w:val="default"/>
          <w:rtl w:val="true"/>
        </w:rPr>
        <w:t>הדחיה</w:t>
      </w:r>
      <w:r>
        <w:rPr>
          <w:rStyle w:val="default"/>
          <w:rFonts w:eastAsia="Arial TUR;Arial" w:cs="Arial TUR;Arial"/>
          <w:rtl w:val="true"/>
        </w:rPr>
        <w:t xml:space="preserve"> </w:t>
      </w:r>
      <w:r>
        <w:rPr>
          <w:rStyle w:val="default"/>
          <w:rtl w:val="true"/>
        </w:rPr>
        <w:t>הודעה</w:t>
      </w:r>
      <w:r>
        <w:rPr>
          <w:rStyle w:val="default"/>
          <w:rFonts w:eastAsia="Arial TUR;Arial" w:cs="Arial TUR;Arial"/>
          <w:rtl w:val="true"/>
        </w:rPr>
        <w:t xml:space="preserve"> </w:t>
      </w:r>
      <w:r>
        <w:rPr>
          <w:rStyle w:val="default"/>
          <w:rtl w:val="true"/>
        </w:rPr>
        <w:t>למערער</w:t>
      </w:r>
      <w:r>
        <w:rPr>
          <w:rStyle w:val="default"/>
          <w:rFonts w:eastAsia="Arial TUR;Arial" w:cs="Arial TUR;Arial"/>
          <w:rtl w:val="true"/>
        </w:rPr>
        <w:t xml:space="preserve"> </w:t>
      </w:r>
      <w:r>
        <w:rPr>
          <w:rStyle w:val="default"/>
          <w:rtl w:val="true"/>
        </w:rPr>
        <w:t>או</w:t>
      </w:r>
      <w:r>
        <w:rPr>
          <w:rStyle w:val="default"/>
          <w:rFonts w:eastAsia="Arial TUR;Arial" w:cs="Arial TUR;Arial"/>
          <w:rtl w:val="true"/>
        </w:rPr>
        <w:t xml:space="preserve"> </w:t>
      </w:r>
      <w:r>
        <w:rPr>
          <w:rStyle w:val="default"/>
          <w:rtl w:val="true"/>
        </w:rPr>
        <w:t>תוך</w:t>
      </w:r>
      <w:r>
        <w:rPr>
          <w:rStyle w:val="default"/>
          <w:rFonts w:eastAsia="Arial TUR;Arial" w:cs="Arial TUR;Arial"/>
          <w:rtl w:val="true"/>
        </w:rPr>
        <w:t xml:space="preserve"> </w:t>
      </w:r>
      <w:r>
        <w:rPr>
          <w:rStyle w:val="default"/>
          <w:rtl w:val="true"/>
        </w:rPr>
        <w:t>מועד</w:t>
      </w:r>
      <w:r>
        <w:rPr>
          <w:rStyle w:val="default"/>
          <w:rFonts w:eastAsia="Arial TUR;Arial" w:cs="Arial TUR;Arial"/>
          <w:rtl w:val="true"/>
        </w:rPr>
        <w:t xml:space="preserve"> </w:t>
      </w:r>
      <w:r>
        <w:rPr>
          <w:rStyle w:val="default"/>
          <w:rtl w:val="true"/>
        </w:rPr>
        <w:t>מאוחר</w:t>
      </w:r>
      <w:r>
        <w:rPr>
          <w:rStyle w:val="default"/>
          <w:rFonts w:eastAsia="Arial TUR;Arial" w:cs="Arial TUR;Arial"/>
          <w:rtl w:val="true"/>
        </w:rPr>
        <w:t xml:space="preserve"> </w:t>
      </w:r>
      <w:r>
        <w:rPr>
          <w:rStyle w:val="default"/>
          <w:rtl w:val="true"/>
        </w:rPr>
        <w:t>יותר</w:t>
      </w:r>
      <w:r>
        <w:rPr>
          <w:rStyle w:val="default"/>
          <w:rFonts w:eastAsia="Arial TUR;Arial" w:cs="Arial TUR;Arial"/>
          <w:rtl w:val="true"/>
        </w:rPr>
        <w:t xml:space="preserve"> </w:t>
      </w:r>
      <w:r>
        <w:rPr>
          <w:rStyle w:val="default"/>
          <w:rtl w:val="true"/>
        </w:rPr>
        <w:t>שהסכים</w:t>
      </w:r>
      <w:r>
        <w:rPr>
          <w:rStyle w:val="default"/>
          <w:rFonts w:eastAsia="Arial TUR;Arial" w:cs="Arial TUR;Arial"/>
          <w:rtl w:val="true"/>
        </w:rPr>
        <w:t xml:space="preserve"> </w:t>
      </w:r>
      <w:r>
        <w:rPr>
          <w:rStyle w:val="default"/>
          <w:rtl w:val="true"/>
        </w:rPr>
        <w:t>לו</w:t>
      </w:r>
      <w:r>
        <w:rPr>
          <w:rStyle w:val="default"/>
          <w:rFonts w:eastAsia="Arial TUR;Arial" w:cs="Arial TUR;Arial"/>
          <w:rtl w:val="true"/>
        </w:rPr>
        <w:t xml:space="preserve"> </w:t>
      </w:r>
      <w:r>
        <w:rPr>
          <w:rStyle w:val="default"/>
          <w:rtl w:val="true"/>
        </w:rPr>
        <w:t>בית</w:t>
      </w:r>
      <w:r>
        <w:rPr>
          <w:rStyle w:val="default"/>
          <w:rFonts w:eastAsia="Arial TUR;Arial" w:cs="Arial TUR;Arial"/>
          <w:rtl w:val="true"/>
        </w:rPr>
        <w:t xml:space="preserve"> </w:t>
      </w:r>
      <w:r>
        <w:rPr>
          <w:rStyle w:val="default"/>
          <w:rtl w:val="true"/>
        </w:rPr>
        <w:t>המשפט</w:t>
      </w:r>
      <w:r>
        <w:rPr>
          <w:rStyle w:val="default"/>
          <w:rtl w:val="true"/>
        </w:rPr>
        <w:t>.</w:t>
      </w:r>
    </w:p>
    <w:p>
      <w:pPr>
        <w:pStyle w:val="Ruller41"/>
        <w:numPr>
          <w:ilvl w:val="0"/>
          <w:numId w:val="2"/>
        </w:numPr>
        <w:ind w:hanging="0" w:start="0" w:end="0"/>
        <w:jc w:val="both"/>
        <w:rPr/>
      </w:pPr>
      <w:r>
        <w:rPr>
          <w:rtl w:val="true"/>
        </w:rPr>
        <w:t xml:space="preserve">סעיף זה מאזן בין עקרון סופיות הדיון לבין הגנה על </w:t>
      </w:r>
      <w:r>
        <w:rPr>
          <w:rtl w:val="true"/>
        </w:rPr>
        <w:t>"</w:t>
      </w:r>
      <w:r>
        <w:rPr>
          <w:rtl w:val="true"/>
        </w:rPr>
        <w:t xml:space="preserve">העיקרון המנחה בהליכים פליליים </w:t>
      </w:r>
      <w:r>
        <w:rPr>
          <w:rtl w:val="true"/>
        </w:rPr>
        <w:t xml:space="preserve">[...] </w:t>
      </w:r>
      <w:r>
        <w:rPr>
          <w:rtl w:val="true"/>
        </w:rPr>
        <w:t>כי דיון יתקיים בנוכחות הנאשם</w:t>
      </w:r>
      <w:r>
        <w:rPr>
          <w:rtl w:val="true"/>
        </w:rPr>
        <w:t>"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1903/99</w:t>
        </w:r>
      </w:hyperlink>
      <w:r>
        <w:rPr>
          <w:rtl w:val="true"/>
        </w:rPr>
        <w:t xml:space="preserve"> </w:t>
      </w:r>
      <w:r>
        <w:rPr>
          <w:rFonts w:ascii="Century" w:hAnsi="Century" w:cs="Miriam"/>
          <w:b/>
          <w:b/>
          <w:spacing w:val="0"/>
          <w:sz w:val="22"/>
          <w:sz w:val="22"/>
          <w:szCs w:val="24"/>
          <w:rtl w:val="true"/>
        </w:rPr>
        <w:t>חסין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5</w:t>
      </w:r>
      <w:r>
        <w:rPr>
          <w:rtl w:val="true"/>
        </w:rPr>
        <w:t xml:space="preserve"> (</w:t>
      </w:r>
      <w:r>
        <w:rPr/>
        <w:t>7.4.2008</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tl w:val="true"/>
        </w:rPr>
        <w:t xml:space="preserve"> </w:t>
      </w:r>
      <w:r>
        <w:rPr>
          <w:rFonts w:ascii="Century" w:hAnsi="Century" w:cs="Miriam"/>
          <w:b/>
          <w:b/>
          <w:spacing w:val="0"/>
          <w:sz w:val="22"/>
          <w:sz w:val="22"/>
          <w:szCs w:val="24"/>
          <w:rtl w:val="true"/>
        </w:rPr>
        <w:t>חסין</w:t>
      </w:r>
      <w:r>
        <w:rPr>
          <w:rtl w:val="true"/>
        </w:rPr>
        <w:t>)).</w:t>
      </w:r>
    </w:p>
    <w:p>
      <w:pPr>
        <w:pStyle w:val="Ruller4"/>
        <w:ind w:end="0"/>
        <w:jc w:val="both"/>
        <w:rPr/>
      </w:pPr>
      <w:r>
        <w:rPr>
          <w:rtl w:val="true"/>
        </w:rPr>
        <w:tab/>
      </w:r>
      <w:r>
        <w:rPr>
          <w:rtl w:val="true"/>
        </w:rPr>
        <w:t>הוראות</w:t>
      </w:r>
      <w:r>
        <w:rPr>
          <w:rFonts w:eastAsia="Arial TUR;Arial" w:cs="Arial TUR;Arial"/>
          <w:rtl w:val="true"/>
        </w:rPr>
        <w:t xml:space="preserve"> </w:t>
      </w:r>
      <w:r>
        <w:rPr>
          <w:rtl w:val="true"/>
        </w:rPr>
        <w:t>הסעיף</w:t>
      </w:r>
      <w:r>
        <w:rPr>
          <w:rFonts w:eastAsia="Arial TUR;Arial" w:cs="Arial TUR;Arial"/>
          <w:rtl w:val="true"/>
        </w:rPr>
        <w:t xml:space="preserve"> </w:t>
      </w:r>
      <w:r>
        <w:rPr>
          <w:rtl w:val="true"/>
        </w:rPr>
        <w:t>מבטאות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האיזון</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בעיני</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עקרונות</w:t>
      </w:r>
      <w:r>
        <w:rPr>
          <w:rFonts w:eastAsia="Arial TUR;Arial" w:cs="Arial TUR;Arial"/>
          <w:rtl w:val="true"/>
        </w:rPr>
        <w:t xml:space="preserve"> </w:t>
      </w:r>
      <w:r>
        <w:rPr>
          <w:rtl w:val="true"/>
        </w:rPr>
        <w:t>מתחרים</w:t>
      </w:r>
      <w:r>
        <w:rPr>
          <w:rFonts w:eastAsia="Arial TUR;Arial" w:cs="Arial TUR;Arial"/>
          <w:rtl w:val="true"/>
        </w:rPr>
        <w:t xml:space="preserve"> </w:t>
      </w:r>
      <w:r>
        <w:rPr>
          <w:rtl w:val="true"/>
        </w:rPr>
        <w:t>אלו</w:t>
      </w:r>
      <w:r>
        <w:rPr>
          <w:rtl w:val="true"/>
        </w:rPr>
        <w:t xml:space="preserve">, </w:t>
      </w:r>
      <w:r>
        <w:rPr>
          <w:rtl w:val="true"/>
        </w:rPr>
        <w:t>וזאת</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קביעת</w:t>
      </w:r>
      <w:r>
        <w:rPr>
          <w:rFonts w:eastAsia="Arial TUR;Arial" w:cs="Arial TUR;Arial"/>
          <w:rtl w:val="true"/>
        </w:rPr>
        <w:t xml:space="preserve"> </w:t>
      </w:r>
      <w:r>
        <w:rPr>
          <w:rtl w:val="true"/>
        </w:rPr>
        <w:t>סד</w:t>
      </w:r>
      <w:r>
        <w:rPr>
          <w:rFonts w:eastAsia="Arial TUR;Arial" w:cs="Arial TUR;Arial"/>
          <w:rtl w:val="true"/>
        </w:rPr>
        <w:t xml:space="preserve"> </w:t>
      </w:r>
      <w:r>
        <w:rPr>
          <w:rtl w:val="true"/>
        </w:rPr>
        <w:t>זמנים</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יחסית</w:t>
      </w:r>
      <w:r>
        <w:rPr>
          <w:rFonts w:eastAsia="Arial TUR;Arial" w:cs="Arial TUR;Arial"/>
          <w:rtl w:val="true"/>
        </w:rPr>
        <w:t xml:space="preserve"> </w:t>
      </w:r>
      <w:r>
        <w:rPr>
          <w:rtl w:val="true"/>
        </w:rPr>
        <w:t>להגשת</w:t>
      </w:r>
      <w:r>
        <w:rPr>
          <w:rFonts w:eastAsia="Arial TUR;Arial" w:cs="Arial TUR;Arial"/>
          <w:rtl w:val="true"/>
        </w:rPr>
        <w:t xml:space="preserve"> </w:t>
      </w:r>
      <w:r>
        <w:rPr>
          <w:rtl w:val="true"/>
        </w:rPr>
        <w:t>הבקשה</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הדוחה</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אי</w:t>
      </w:r>
      <w:r>
        <w:rPr>
          <w:rtl w:val="true"/>
        </w:rPr>
        <w:t>-</w:t>
      </w:r>
      <w:r>
        <w:rPr>
          <w:rtl w:val="true"/>
        </w:rPr>
        <w:t>התייצבות</w:t>
      </w:r>
      <w:r>
        <w:rPr>
          <w:rtl w:val="true"/>
        </w:rPr>
        <w:t xml:space="preserve">; </w:t>
      </w:r>
      <w:r>
        <w:rPr>
          <w:rtl w:val="true"/>
        </w:rPr>
        <w:t>וכן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קביעת</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חלופות</w:t>
      </w:r>
      <w:r>
        <w:rPr>
          <w:rFonts w:eastAsia="Arial TUR;Arial" w:cs="Arial TUR;Arial"/>
          <w:rtl w:val="true"/>
        </w:rPr>
        <w:t xml:space="preserve"> </w:t>
      </w:r>
      <w:r>
        <w:rPr>
          <w:rtl w:val="true"/>
        </w:rPr>
        <w:t>מצומצמות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בהתקיים</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תבוטל</w:t>
      </w:r>
      <w:r>
        <w:rPr>
          <w:rFonts w:eastAsia="Arial TUR;Arial" w:cs="Arial TUR;Arial"/>
          <w:rtl w:val="true"/>
        </w:rPr>
        <w:t xml:space="preserve"> </w:t>
      </w:r>
      <w:r>
        <w:rPr>
          <w:rtl w:val="true"/>
        </w:rPr>
        <w:t>ההחלטה</w:t>
      </w:r>
      <w:r>
        <w:rPr>
          <w:rtl w:val="true"/>
        </w:rPr>
        <w:t xml:space="preserve">: </w:t>
      </w:r>
      <w:r>
        <w:rPr>
          <w:rtl w:val="true"/>
        </w:rPr>
        <w:t>האחת</w:t>
      </w:r>
      <w:r>
        <w:rPr>
          <w:rtl w:val="true"/>
        </w:rPr>
        <w:t xml:space="preserve">, </w:t>
      </w:r>
      <w:r>
        <w:rPr>
          <w:rtl w:val="true"/>
        </w:rPr>
        <w:t>כי</w:t>
      </w:r>
      <w:r>
        <w:rPr>
          <w:rFonts w:eastAsia="Arial TUR;Arial" w:cs="Arial TUR;Arial"/>
          <w:rtl w:val="true"/>
        </w:rPr>
        <w:t xml:space="preserve"> </w:t>
      </w:r>
      <w:r>
        <w:rPr>
          <w:rtl w:val="true"/>
        </w:rPr>
        <w:t>"</w:t>
      </w:r>
      <w:r>
        <w:rPr>
          <w:rtl w:val="true"/>
        </w:rPr>
        <w:t>היתה</w:t>
      </w:r>
      <w:r>
        <w:rPr>
          <w:rFonts w:eastAsia="Arial TUR;Arial" w:cs="Arial TUR;Arial"/>
          <w:rtl w:val="true"/>
        </w:rPr>
        <w:t xml:space="preserve"> </w:t>
      </w:r>
      <w:r>
        <w:rPr>
          <w:rtl w:val="true"/>
        </w:rPr>
        <w:t>סיבה</w:t>
      </w:r>
      <w:r>
        <w:rPr>
          <w:rFonts w:eastAsia="Arial TUR;Arial" w:cs="Arial TUR;Arial"/>
          <w:rtl w:val="true"/>
        </w:rPr>
        <w:t xml:space="preserve"> </w:t>
      </w:r>
      <w:r>
        <w:rPr>
          <w:rtl w:val="true"/>
        </w:rPr>
        <w:t>מוצדקת</w:t>
      </w:r>
      <w:r>
        <w:rPr>
          <w:rtl w:val="true"/>
        </w:rPr>
        <w:t xml:space="preserve">" </w:t>
      </w:r>
      <w:r>
        <w:rPr>
          <w:rtl w:val="true"/>
        </w:rPr>
        <w:t>לאי</w:t>
      </w:r>
      <w:r>
        <w:rPr>
          <w:rtl w:val="true"/>
        </w:rPr>
        <w:t>-</w:t>
      </w:r>
      <w:r>
        <w:rPr>
          <w:rtl w:val="true"/>
        </w:rPr>
        <w:t>התייצבות</w:t>
      </w:r>
      <w:r>
        <w:rPr>
          <w:rFonts w:eastAsia="Arial TUR;Arial" w:cs="Arial TUR;Arial"/>
          <w:rtl w:val="true"/>
        </w:rPr>
        <w:t xml:space="preserve"> </w:t>
      </w:r>
      <w:r>
        <w:rPr>
          <w:rtl w:val="true"/>
        </w:rPr>
        <w:t>לדיון</w:t>
      </w:r>
      <w:r>
        <w:rPr>
          <w:rtl w:val="true"/>
        </w:rPr>
        <w:t xml:space="preserve">, </w:t>
      </w:r>
      <w:r>
        <w:rPr>
          <w:rtl w:val="true"/>
        </w:rPr>
        <w:t>והשנייה</w:t>
      </w:r>
      <w:r>
        <w:rPr>
          <w:rtl w:val="true"/>
        </w:rPr>
        <w:t xml:space="preserve">, </w:t>
      </w:r>
      <w:r>
        <w:rPr>
          <w:rtl w:val="true"/>
        </w:rPr>
        <w:t>כי</w:t>
      </w:r>
      <w:r>
        <w:rPr>
          <w:rFonts w:eastAsia="Arial TUR;Arial" w:cs="Arial TUR;Arial"/>
          <w:rtl w:val="true"/>
        </w:rPr>
        <w:t xml:space="preserve"> </w:t>
      </w:r>
      <w:r>
        <w:rPr>
          <w:rtl w:val="true"/>
        </w:rPr>
        <w:t>"</w:t>
      </w:r>
      <w:r>
        <w:rPr>
          <w:rtl w:val="true"/>
        </w:rPr>
        <w:t>הדבר</w:t>
      </w:r>
      <w:r>
        <w:rPr>
          <w:rFonts w:eastAsia="Arial TUR;Arial" w:cs="Arial TUR;Arial"/>
          <w:rtl w:val="true"/>
        </w:rPr>
        <w:t xml:space="preserve"> </w:t>
      </w:r>
      <w:r>
        <w:rPr>
          <w:rtl w:val="true"/>
        </w:rPr>
        <w:t>דרוש</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עיוות</w:t>
      </w:r>
      <w:r>
        <w:rPr>
          <w:rFonts w:eastAsia="Arial TUR;Arial" w:cs="Arial TUR;Arial"/>
          <w:rtl w:val="true"/>
        </w:rPr>
        <w:t xml:space="preserve"> </w:t>
      </w:r>
      <w:r>
        <w:rPr>
          <w:rtl w:val="true"/>
        </w:rPr>
        <w:t>דין</w:t>
      </w:r>
      <w:r>
        <w:rPr>
          <w:rtl w:val="true"/>
        </w:rPr>
        <w:t>".</w:t>
      </w:r>
    </w:p>
    <w:p>
      <w:pPr>
        <w:pStyle w:val="Ruller4"/>
        <w:ind w:end="0"/>
        <w:jc w:val="both"/>
        <w:rPr/>
      </w:pPr>
      <w:r>
        <w:rPr>
          <w:rtl w:val="true"/>
        </w:rPr>
        <w:tab/>
      </w:r>
      <w:r>
        <w:rPr>
          <w:rtl w:val="true"/>
        </w:rPr>
        <w:t>אמנם</w:t>
      </w:r>
      <w:r>
        <w:rPr>
          <w:rtl w:val="true"/>
        </w:rPr>
        <w:t xml:space="preserve">, </w:t>
      </w:r>
      <w:r>
        <w:rPr>
          <w:rtl w:val="true"/>
        </w:rPr>
        <w:t>סד</w:t>
      </w:r>
      <w:r>
        <w:rPr>
          <w:rFonts w:eastAsia="Arial TUR;Arial" w:cs="Arial TUR;Arial"/>
          <w:rtl w:val="true"/>
        </w:rPr>
        <w:t xml:space="preserve"> </w:t>
      </w:r>
      <w:r>
        <w:rPr>
          <w:rtl w:val="true"/>
        </w:rPr>
        <w:t>הזמנים</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לשיקול</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אולם</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חשיבותו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סופיות</w:t>
      </w:r>
      <w:r>
        <w:rPr>
          <w:rFonts w:eastAsia="Arial TUR;Arial" w:cs="Arial TUR;Arial"/>
          <w:rtl w:val="true"/>
        </w:rPr>
        <w:t xml:space="preserve"> </w:t>
      </w:r>
      <w:r>
        <w:rPr>
          <w:rtl w:val="true"/>
        </w:rPr>
        <w:t>הדיון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לחרוג</w:t>
      </w:r>
      <w:r>
        <w:rPr>
          <w:rFonts w:eastAsia="Arial TUR;Arial" w:cs="Arial TUR;Arial"/>
          <w:rtl w:val="true"/>
        </w:rPr>
        <w:t xml:space="preserve"> </w:t>
      </w:r>
      <w:r>
        <w:rPr>
          <w:rtl w:val="true"/>
        </w:rPr>
        <w:t>מהמועדים</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w:t>
      </w:r>
      <w:r>
        <w:rPr>
          <w:rtl w:val="true"/>
        </w:rPr>
        <w:t>טעם</w:t>
      </w:r>
      <w:r>
        <w:rPr>
          <w:rFonts w:eastAsia="Arial TUR;Arial" w:cs="Arial TUR;Arial"/>
          <w:rtl w:val="true"/>
        </w:rPr>
        <w:t xml:space="preserve"> </w:t>
      </w:r>
      <w:r>
        <w:rPr>
          <w:rtl w:val="true"/>
        </w:rPr>
        <w:t>ממשי</w:t>
      </w:r>
      <w:r>
        <w:rPr>
          <w:rtl w:val="true"/>
        </w:rPr>
        <w:t xml:space="preserve">" </w:t>
      </w:r>
      <w:r>
        <w:rPr>
          <w:rtl w:val="true"/>
        </w:rPr>
        <w:t>לעיכוב</w:t>
      </w:r>
      <w:r>
        <w:rPr>
          <w:rFonts w:eastAsia="Arial TUR;Arial" w:cs="Arial TUR;Arial"/>
          <w:rtl w:val="true"/>
        </w:rPr>
        <w:t xml:space="preserve"> </w:t>
      </w:r>
      <w:r>
        <w:rPr>
          <w:rtl w:val="true"/>
        </w:rPr>
        <w:t>בהגשת</w:t>
      </w:r>
      <w:r>
        <w:rPr>
          <w:rFonts w:eastAsia="Arial TUR;Arial" w:cs="Arial TUR;Arial"/>
          <w:rtl w:val="true"/>
        </w:rPr>
        <w:t xml:space="preserve"> </w:t>
      </w:r>
      <w:r>
        <w:rPr>
          <w:rtl w:val="true"/>
        </w:rPr>
        <w:t>הבקשה</w:t>
      </w:r>
      <w:r>
        <w:rPr>
          <w:rtl w:val="true"/>
        </w:rPr>
        <w:t xml:space="preserve">, </w:t>
      </w:r>
      <w:r>
        <w:rPr>
          <w:rtl w:val="true"/>
        </w:rPr>
        <w:t>או</w:t>
      </w:r>
      <w:r>
        <w:rPr>
          <w:rFonts w:eastAsia="Arial TUR;Arial" w:cs="Arial TUR;Arial"/>
          <w:rtl w:val="true"/>
        </w:rPr>
        <w:t xml:space="preserve"> </w:t>
      </w:r>
      <w:r>
        <w:rPr>
          <w:rtl w:val="true"/>
        </w:rPr>
        <w:t>"</w:t>
      </w:r>
      <w:r>
        <w:rPr>
          <w:rtl w:val="true"/>
        </w:rPr>
        <w:t>חשש</w:t>
      </w:r>
      <w:r>
        <w:rPr>
          <w:rFonts w:eastAsia="Arial TUR;Arial" w:cs="Arial TUR;Arial"/>
          <w:rtl w:val="true"/>
        </w:rPr>
        <w:t xml:space="preserve"> </w:t>
      </w:r>
      <w:r>
        <w:rPr>
          <w:rtl w:val="true"/>
        </w:rPr>
        <w:t>ממשי</w:t>
      </w:r>
      <w:r>
        <w:rPr>
          <w:rtl w:val="true"/>
        </w:rPr>
        <w:t xml:space="preserve">" </w:t>
      </w:r>
      <w:r>
        <w:rPr>
          <w:rtl w:val="true"/>
        </w:rPr>
        <w:t>לקיומו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עיוות</w:t>
      </w:r>
      <w:r>
        <w:rPr>
          <w:rFonts w:eastAsia="Arial TUR;Arial" w:cs="Arial TUR;Arial"/>
          <w:rtl w:val="true"/>
        </w:rPr>
        <w:t xml:space="preserve"> </w:t>
      </w:r>
      <w:r>
        <w:rPr>
          <w:rtl w:val="true"/>
        </w:rPr>
        <w:t>דין</w:t>
      </w:r>
      <w:r>
        <w:rPr>
          <w:rtl w:val="true"/>
        </w:rPr>
        <w:t>.</w:t>
      </w:r>
    </w:p>
    <w:p>
      <w:pPr>
        <w:pStyle w:val="Ruller4"/>
        <w:ind w:end="0"/>
        <w:jc w:val="both"/>
        <w:rPr/>
      </w:pPr>
      <w:r>
        <w:rPr>
          <w:rtl w:val="true"/>
        </w:rPr>
        <w:tab/>
      </w:r>
      <w:r>
        <w:rPr>
          <w:rtl w:val="true"/>
        </w:rPr>
        <w:t>בבחינת</w:t>
      </w:r>
      <w:r>
        <w:rPr>
          <w:rFonts w:eastAsia="Arial TUR;Arial" w:cs="Arial TUR;Arial"/>
          <w:rtl w:val="true"/>
        </w:rPr>
        <w:t xml:space="preserve"> </w:t>
      </w:r>
      <w:r>
        <w:rPr>
          <w:rtl w:val="true"/>
        </w:rPr>
        <w:t>הצדקותיו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לאי</w:t>
      </w:r>
      <w:r>
        <w:rPr>
          <w:rtl w:val="true"/>
        </w:rPr>
        <w:t>-</w:t>
      </w:r>
      <w:r>
        <w:rPr>
          <w:rtl w:val="true"/>
        </w:rPr>
        <w:t>התייצבותו</w:t>
      </w:r>
      <w:r>
        <w:rPr>
          <w:rFonts w:eastAsia="Arial TUR;Arial" w:cs="Arial TUR;Arial"/>
          <w:rtl w:val="true"/>
        </w:rPr>
        <w:t xml:space="preserve"> </w:t>
      </w:r>
      <w:r>
        <w:rPr>
          <w:rtl w:val="true"/>
        </w:rPr>
        <w:t>בערעור</w:t>
      </w:r>
      <w:r>
        <w:rPr>
          <w:rtl w:val="true"/>
        </w:rPr>
        <w:t xml:space="preserve">, </w:t>
      </w:r>
      <w:r>
        <w:rPr>
          <w:rtl w:val="true"/>
        </w:rPr>
        <w:t>על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כבד</w:t>
      </w:r>
      <w:r>
        <w:rPr>
          <w:rFonts w:eastAsia="Arial TUR;Arial" w:cs="Arial TUR;Arial"/>
          <w:rtl w:val="true"/>
        </w:rPr>
        <w:t xml:space="preserve"> </w:t>
      </w:r>
      <w:r>
        <w:rPr>
          <w:rtl w:val="true"/>
        </w:rPr>
        <w:t>להראות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הצדקותיו</w:t>
      </w:r>
      <w:r>
        <w:rPr>
          <w:rFonts w:eastAsia="Arial TUR;Arial" w:cs="Arial TUR;Arial"/>
          <w:rtl w:val="true"/>
        </w:rPr>
        <w:t xml:space="preserve"> </w:t>
      </w:r>
      <w:r>
        <w:rPr>
          <w:rtl w:val="true"/>
        </w:rPr>
        <w:t>הנטענות</w:t>
      </w:r>
      <w:r>
        <w:rPr>
          <w:rFonts w:eastAsia="Arial TUR;Arial" w:cs="Arial TUR;Arial"/>
          <w:rtl w:val="true"/>
        </w:rPr>
        <w:t xml:space="preserve"> </w:t>
      </w:r>
      <w:r>
        <w:rPr>
          <w:rtl w:val="true"/>
        </w:rPr>
        <w:t>מטות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הכף</w:t>
      </w:r>
      <w:r>
        <w:rPr>
          <w:rFonts w:eastAsia="Arial TUR;Arial" w:cs="Arial TUR;Arial"/>
          <w:rtl w:val="true"/>
        </w:rPr>
        <w:t xml:space="preserve"> </w:t>
      </w:r>
      <w:r>
        <w:rPr>
          <w:rtl w:val="true"/>
        </w:rPr>
        <w:t>לטובת</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w:t>
      </w:r>
      <w:r>
        <w:rPr>
          <w:rtl w:val="true"/>
        </w:rPr>
        <w:t>"</w:t>
      </w:r>
      <w:r>
        <w:rPr>
          <w:rtl w:val="true"/>
        </w:rPr>
        <w:t>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יומו</w:t>
      </w:r>
      <w:r>
        <w:rPr>
          <w:rFonts w:eastAsia="Arial TUR;Arial" w:cs="Arial TUR;Arial"/>
          <w:rtl w:val="true"/>
        </w:rPr>
        <w:t xml:space="preserve"> </w:t>
      </w:r>
      <w:r>
        <w:rPr>
          <w:rtl w:val="true"/>
        </w:rPr>
        <w:t>בערכאה</w:t>
      </w:r>
      <w:r>
        <w:rPr>
          <w:rFonts w:eastAsia="Arial TUR;Arial" w:cs="Arial TUR;Arial"/>
          <w:rtl w:val="true"/>
        </w:rPr>
        <w:t xml:space="preserve"> </w:t>
      </w:r>
      <w:r>
        <w:rPr>
          <w:rtl w:val="true"/>
        </w:rPr>
        <w:t>הדיונית</w:t>
      </w:r>
      <w:r>
        <w:rPr>
          <w:rtl w:val="true"/>
        </w:rPr>
        <w:t xml:space="preserve">", </w:t>
      </w:r>
      <w:r>
        <w:rPr>
          <w:rtl w:val="true"/>
        </w:rPr>
        <w:t>ולמשקל</w:t>
      </w:r>
      <w:r>
        <w:rPr>
          <w:rFonts w:eastAsia="Arial TUR;Arial" w:cs="Arial TUR;Arial"/>
          <w:rtl w:val="true"/>
        </w:rPr>
        <w:t xml:space="preserve"> </w:t>
      </w:r>
      <w:r>
        <w:rPr>
          <w:rtl w:val="true"/>
        </w:rPr>
        <w:t>המשמעותי</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לעקרון</w:t>
      </w:r>
      <w:r>
        <w:rPr>
          <w:rFonts w:eastAsia="Arial TUR;Arial" w:cs="Arial TUR;Arial"/>
          <w:rtl w:val="true"/>
        </w:rPr>
        <w:t xml:space="preserve"> </w:t>
      </w:r>
      <w:r>
        <w:rPr>
          <w:rtl w:val="true"/>
        </w:rPr>
        <w:t>סופיות</w:t>
      </w:r>
      <w:r>
        <w:rPr>
          <w:rFonts w:eastAsia="Arial TUR;Arial" w:cs="Arial TUR;Arial"/>
          <w:rtl w:val="true"/>
        </w:rPr>
        <w:t xml:space="preserve"> </w:t>
      </w:r>
      <w:r>
        <w:rPr>
          <w:rtl w:val="true"/>
        </w:rPr>
        <w:t>הדיון</w:t>
      </w:r>
      <w:r>
        <w:rPr>
          <w:rtl w:val="true"/>
        </w:rPr>
        <w:t>.</w:t>
      </w:r>
    </w:p>
    <w:p>
      <w:pPr>
        <w:pStyle w:val="Ruller4"/>
        <w:ind w:end="0"/>
        <w:jc w:val="both"/>
        <w:rPr/>
      </w:pPr>
      <w:r>
        <w:rPr>
          <w:rtl w:val="true"/>
        </w:rPr>
        <w:tab/>
      </w:r>
      <w:r>
        <w:rPr>
          <w:rtl w:val="true"/>
        </w:rPr>
        <w:t>אשר</w:t>
      </w:r>
      <w:r>
        <w:rPr>
          <w:rFonts w:eastAsia="Arial TUR;Arial" w:cs="Arial TUR;Arial"/>
          <w:rtl w:val="true"/>
        </w:rPr>
        <w:t xml:space="preserve"> </w:t>
      </w:r>
      <w:r>
        <w:rPr>
          <w:rtl w:val="true"/>
        </w:rPr>
        <w:t>לחשש</w:t>
      </w:r>
      <w:r>
        <w:rPr>
          <w:rFonts w:eastAsia="Arial TUR;Arial" w:cs="Arial TUR;Arial"/>
          <w:rtl w:val="true"/>
        </w:rPr>
        <w:t xml:space="preserve"> </w:t>
      </w:r>
      <w:r>
        <w:rPr>
          <w:rtl w:val="true"/>
        </w:rPr>
        <w:t>לקיומו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עיוות</w:t>
      </w:r>
      <w:r>
        <w:rPr>
          <w:rFonts w:eastAsia="Arial TUR;Arial" w:cs="Arial TUR;Arial"/>
          <w:rtl w:val="true"/>
        </w:rPr>
        <w:t xml:space="preserve"> </w:t>
      </w:r>
      <w:r>
        <w:rPr>
          <w:rtl w:val="true"/>
        </w:rPr>
        <w:t>דין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המבוסס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תשתית</w:t>
      </w:r>
      <w:r>
        <w:rPr>
          <w:rFonts w:eastAsia="Arial TUR;Arial" w:cs="Arial TUR;Arial"/>
          <w:rtl w:val="true"/>
        </w:rPr>
        <w:t xml:space="preserve"> </w:t>
      </w:r>
      <w:r>
        <w:rPr>
          <w:rtl w:val="true"/>
        </w:rPr>
        <w:t>איתנה</w:t>
      </w:r>
      <w:r>
        <w:rPr>
          <w:rtl w:val="true"/>
        </w:rPr>
        <w:t xml:space="preserve">" </w:t>
      </w:r>
      <w:r>
        <w:rPr>
          <w:rtl w:val="true"/>
        </w:rPr>
        <w:t>להרשעת</w:t>
      </w:r>
      <w:r>
        <w:rPr>
          <w:rFonts w:eastAsia="Arial TUR;Arial" w:cs="Arial TUR;Arial"/>
          <w:rtl w:val="true"/>
        </w:rPr>
        <w:t xml:space="preserve"> </w:t>
      </w:r>
      <w:r>
        <w:rPr>
          <w:rtl w:val="true"/>
        </w:rPr>
        <w:t>שווא</w:t>
      </w:r>
      <w:r>
        <w:rPr>
          <w:rtl w:val="true"/>
        </w:rPr>
        <w:t xml:space="preserve">. </w:t>
      </w:r>
      <w:r>
        <w:rPr>
          <w:rtl w:val="true"/>
        </w:rPr>
        <w:t>לצורך</w:t>
      </w:r>
      <w:r>
        <w:rPr>
          <w:rFonts w:eastAsia="Arial TUR;Arial" w:cs="Arial TUR;Arial"/>
          <w:rtl w:val="true"/>
        </w:rPr>
        <w:t xml:space="preserve"> </w:t>
      </w:r>
      <w:r>
        <w:rPr>
          <w:rtl w:val="true"/>
        </w:rPr>
        <w:t>כך</w:t>
      </w:r>
      <w:r>
        <w:rPr>
          <w:rtl w:val="true"/>
        </w:rPr>
        <w:t xml:space="preserve">, </w:t>
      </w:r>
      <w:r>
        <w:rPr>
          <w:rtl w:val="true"/>
        </w:rPr>
        <w:t>יש</w:t>
      </w:r>
      <w:r>
        <w:rPr>
          <w:rFonts w:eastAsia="Arial TUR;Arial" w:cs="Arial TUR;Arial"/>
          <w:rtl w:val="true"/>
        </w:rPr>
        <w:t xml:space="preserve"> </w:t>
      </w:r>
      <w:r>
        <w:rPr>
          <w:rtl w:val="true"/>
        </w:rPr>
        <w:t>הגורסים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לערוך</w:t>
      </w:r>
      <w:r>
        <w:rPr>
          <w:rFonts w:eastAsia="Arial TUR;Arial" w:cs="Arial TUR;Arial"/>
          <w:rtl w:val="true"/>
        </w:rPr>
        <w:t xml:space="preserve"> </w:t>
      </w:r>
      <w:r>
        <w:rPr>
          <w:rtl w:val="true"/>
        </w:rPr>
        <w:t>מעין</w:t>
      </w:r>
      <w:r>
        <w:rPr>
          <w:rFonts w:eastAsia="Arial TUR;Arial" w:cs="Arial TUR;Arial"/>
          <w:rtl w:val="true"/>
        </w:rPr>
        <w:t xml:space="preserve"> </w:t>
      </w:r>
      <w:r>
        <w:rPr>
          <w:rtl w:val="true"/>
        </w:rPr>
        <w:t>"</w:t>
      </w:r>
      <w:r>
        <w:rPr>
          <w:rtl w:val="true"/>
        </w:rPr>
        <w:t>עיון</w:t>
      </w:r>
      <w:r>
        <w:rPr>
          <w:rFonts w:eastAsia="Arial TUR;Arial" w:cs="Arial TUR;Arial"/>
          <w:rtl w:val="true"/>
        </w:rPr>
        <w:t xml:space="preserve"> </w:t>
      </w:r>
      <w:r>
        <w:rPr>
          <w:rtl w:val="true"/>
        </w:rPr>
        <w:t>ערעורי</w:t>
      </w:r>
      <w:r>
        <w:rPr>
          <w:rFonts w:eastAsia="Arial TUR;Arial" w:cs="Arial TUR;Arial"/>
          <w:rtl w:val="true"/>
        </w:rPr>
        <w:t xml:space="preserve"> </w:t>
      </w:r>
      <w:r>
        <w:rPr>
          <w:rtl w:val="true"/>
        </w:rPr>
        <w:t>לכאורי</w:t>
      </w:r>
      <w:r>
        <w:rPr>
          <w:rtl w:val="true"/>
        </w:rPr>
        <w:t xml:space="preserve">", </w:t>
      </w:r>
      <w:r>
        <w:rPr>
          <w:rtl w:val="true"/>
        </w:rPr>
        <w:t>לבחינת</w:t>
      </w:r>
      <w:r>
        <w:rPr>
          <w:rFonts w:eastAsia="Arial TUR;Arial" w:cs="Arial TUR;Arial"/>
          <w:rtl w:val="true"/>
        </w:rPr>
        <w:t xml:space="preserve"> </w:t>
      </w:r>
      <w:r>
        <w:rPr>
          <w:rtl w:val="true"/>
        </w:rPr>
        <w:t>סיכויי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חסין</w:t>
      </w:r>
      <w:r>
        <w:rPr>
          <w:rFonts w:cs="Century" w:ascii="Century" w:hAnsi="Century"/>
          <w:rtl w:val="true"/>
        </w:rPr>
        <w:t xml:space="preserve">, </w:t>
      </w:r>
      <w:r>
        <w:rPr>
          <w:rFonts w:ascii="Century" w:hAnsi="Century" w:cs="Century"/>
          <w:rtl w:val="true"/>
        </w:rPr>
        <w:t xml:space="preserve">פסקאות </w:t>
      </w:r>
      <w:r>
        <w:rPr>
          <w:rFonts w:cs="Century" w:ascii="Century" w:hAnsi="Century"/>
        </w:rPr>
        <w:t>5-7</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Fonts w:cs="Century" w:ascii="Century" w:hAnsi="Century"/>
          <w:rtl w:val="true"/>
        </w:rPr>
        <w:t xml:space="preserve">, </w:t>
      </w:r>
      <w:r>
        <w:rPr>
          <w:rFonts w:ascii="Century" w:hAnsi="Century" w:cs="Century"/>
          <w:rtl w:val="true"/>
        </w:rPr>
        <w:t>וכן פסקה ד</w:t>
      </w:r>
      <w:r>
        <w:rPr>
          <w:rFonts w:cs="Century" w:ascii="Century" w:hAnsi="Century"/>
          <w:rtl w:val="true"/>
        </w:rPr>
        <w:t>(</w:t>
      </w:r>
      <w:r>
        <w:rPr>
          <w:rFonts w:cs="Century" w:ascii="Century" w:hAnsi="Century"/>
        </w:rPr>
        <w:t>3</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cs="Century" w:ascii="Century" w:hAnsi="Century"/>
          <w:rtl w:val="true"/>
        </w:rPr>
        <w:t>)</w:t>
      </w:r>
      <w:r>
        <w:rPr>
          <w:rtl w:val="true"/>
        </w:rPr>
        <w:t>.</w:t>
      </w:r>
    </w:p>
    <w:p>
      <w:pPr>
        <w:pStyle w:val="Ruller41"/>
        <w:numPr>
          <w:ilvl w:val="0"/>
          <w:numId w:val="2"/>
        </w:numPr>
        <w:ind w:hanging="0" w:start="0" w:end="0"/>
        <w:jc w:val="both"/>
        <w:rPr/>
      </w:pPr>
      <w:r>
        <w:rPr>
          <w:rtl w:val="true"/>
        </w:rPr>
        <w:t>בענייננו</w:t>
      </w:r>
      <w:r>
        <w:rPr>
          <w:rtl w:val="true"/>
        </w:rPr>
        <w:t xml:space="preserve">, </w:t>
      </w:r>
      <w:r>
        <w:rPr>
          <w:rtl w:val="true"/>
        </w:rPr>
        <w:t>נטען כאמור כי אי</w:t>
      </w:r>
      <w:r>
        <w:rPr>
          <w:rtl w:val="true"/>
        </w:rPr>
        <w:t>-</w:t>
      </w:r>
      <w:r>
        <w:rPr>
          <w:rtl w:val="true"/>
        </w:rPr>
        <w:t>התייצבותו של המבקש לדיון בערעור מוצדקת לנוכח החשש לחייו</w:t>
      </w:r>
      <w:r>
        <w:rPr>
          <w:rtl w:val="true"/>
        </w:rPr>
        <w:t xml:space="preserve">, </w:t>
      </w:r>
      <w:r>
        <w:rPr>
          <w:rtl w:val="true"/>
        </w:rPr>
        <w:t>אשר נבע מאיומים שהושמעו כלפיו מצד בני משפחתה של המתלוננת</w:t>
      </w:r>
      <w:r>
        <w:rPr>
          <w:rtl w:val="true"/>
        </w:rPr>
        <w:t xml:space="preserve">. </w:t>
      </w:r>
    </w:p>
    <w:p>
      <w:pPr>
        <w:pStyle w:val="Ruller4"/>
        <w:ind w:end="0"/>
        <w:jc w:val="both"/>
        <w:rPr/>
      </w:pPr>
      <w:r>
        <w:rPr>
          <w:rtl w:val="true"/>
        </w:rPr>
        <w:t>אולם</w:t>
      </w:r>
      <w:r>
        <w:rPr>
          <w:rtl w:val="true"/>
        </w:rPr>
        <w:t xml:space="preserve">, </w:t>
      </w:r>
      <w:r>
        <w:rPr>
          <w:rtl w:val="true"/>
        </w:rPr>
        <w:t>המבקש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תמך</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כלשהן</w:t>
      </w:r>
      <w:r>
        <w:rPr>
          <w:rtl w:val="true"/>
        </w:rPr>
        <w:t xml:space="preserve">. </w:t>
      </w:r>
      <w:r>
        <w:rPr>
          <w:rtl w:val="true"/>
        </w:rPr>
        <w:t>לטעמי</w:t>
      </w:r>
      <w:r>
        <w:rPr>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מסתברת</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שהמבקש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עדכן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שהושמעו</w:t>
      </w:r>
      <w:r>
        <w:rPr>
          <w:rFonts w:eastAsia="Arial TUR;Arial" w:cs="Arial TUR;Arial"/>
          <w:rtl w:val="true"/>
        </w:rPr>
        <w:t xml:space="preserve"> </w:t>
      </w:r>
      <w:r>
        <w:rPr>
          <w:rtl w:val="true"/>
        </w:rPr>
        <w:t>כלפיו</w:t>
      </w:r>
      <w:r>
        <w:rPr>
          <w:rFonts w:eastAsia="Arial TUR;Arial" w:cs="Arial TUR;Arial"/>
          <w:rtl w:val="true"/>
        </w:rPr>
        <w:t xml:space="preserve"> </w:t>
      </w:r>
      <w:r>
        <w:rPr>
          <w:rtl w:val="true"/>
        </w:rPr>
        <w:t>איומים</w:t>
      </w:r>
      <w:r>
        <w:rPr>
          <w:rtl w:val="true"/>
        </w:rPr>
        <w:t xml:space="preserve">, </w:t>
      </w:r>
      <w:r>
        <w:rPr>
          <w:rtl w:val="true"/>
        </w:rPr>
        <w:t>ואף</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עדכנו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נשאלו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הימצאו</w:t>
      </w:r>
      <w:r>
        <w:rPr>
          <w:rtl w:val="true"/>
        </w:rPr>
        <w:t>.</w:t>
      </w:r>
    </w:p>
    <w:p>
      <w:pPr>
        <w:pStyle w:val="Ruller4"/>
        <w:ind w:end="0"/>
        <w:jc w:val="both"/>
        <w:rPr/>
      </w:pP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להטות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הכף</w:t>
      </w:r>
      <w:r>
        <w:rPr>
          <w:rFonts w:eastAsia="Arial TUR;Arial" w:cs="Arial TUR;Arial"/>
          <w:rtl w:val="true"/>
        </w:rPr>
        <w:t xml:space="preserve"> </w:t>
      </w:r>
      <w:r>
        <w:rPr>
          <w:rtl w:val="true"/>
        </w:rPr>
        <w:t>לביטול</w:t>
      </w:r>
      <w:r>
        <w:rPr>
          <w:rFonts w:eastAsia="Arial TUR;Arial" w:cs="Arial TUR;Arial"/>
          <w:rtl w:val="true"/>
        </w:rPr>
        <w:t xml:space="preserve"> </w:t>
      </w:r>
      <w:r>
        <w:rPr>
          <w:rtl w:val="true"/>
        </w:rPr>
        <w:t>ההחלטה</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ערעורו</w:t>
      </w:r>
      <w:r>
        <w:rPr>
          <w:rtl w:val="true"/>
        </w:rPr>
        <w:t xml:space="preserve">. </w:t>
      </w:r>
      <w:r>
        <w:rPr>
          <w:rtl w:val="true"/>
        </w:rPr>
        <w:t>משכך</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להיעתר</w:t>
      </w:r>
      <w:r>
        <w:rPr>
          <w:rFonts w:eastAsia="Arial TUR;Arial" w:cs="Arial TUR;Arial"/>
          <w:rtl w:val="true"/>
        </w:rPr>
        <w:t xml:space="preserve"> </w:t>
      </w:r>
      <w:r>
        <w:rPr>
          <w:rtl w:val="true"/>
        </w:rPr>
        <w:t>לבקשה</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w:t>
      </w:r>
      <w:r>
        <w:rPr>
          <w:rtl w:val="true"/>
        </w:rPr>
        <w:t>חשש</w:t>
      </w:r>
      <w:r>
        <w:rPr>
          <w:rFonts w:eastAsia="Arial TUR;Arial" w:cs="Arial TUR;Arial"/>
          <w:rtl w:val="true"/>
        </w:rPr>
        <w:t xml:space="preserve"> </w:t>
      </w:r>
      <w:r>
        <w:rPr>
          <w:rtl w:val="true"/>
        </w:rPr>
        <w:t>ממשי</w:t>
      </w:r>
      <w:r>
        <w:rPr>
          <w:rtl w:val="true"/>
        </w:rPr>
        <w:t xml:space="preserve">" </w:t>
      </w:r>
      <w:r>
        <w:rPr>
          <w:rtl w:val="true"/>
        </w:rPr>
        <w:t>לעיוות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tl w:val="true"/>
        </w:rPr>
        <w:t>.</w:t>
      </w:r>
    </w:p>
    <w:p>
      <w:pPr>
        <w:pStyle w:val="Ruller41"/>
        <w:numPr>
          <w:ilvl w:val="0"/>
          <w:numId w:val="2"/>
        </w:numPr>
        <w:ind w:hanging="0" w:start="0" w:end="0"/>
        <w:jc w:val="both"/>
        <w:rPr/>
      </w:pPr>
      <w:r>
        <w:rPr>
          <w:rtl w:val="true"/>
        </w:rPr>
        <w:t>משעיינתי בפסק דינו של בית המשפט המחוזי ובטענות המבקש בערעור</w:t>
      </w:r>
      <w:r>
        <w:rPr>
          <w:rtl w:val="true"/>
        </w:rPr>
        <w:t xml:space="preserve">, </w:t>
      </w:r>
      <w:r>
        <w:rPr>
          <w:rtl w:val="true"/>
        </w:rPr>
        <w:t>אני סבור כי סיכויי הערעור קלושים</w:t>
      </w:r>
      <w:r>
        <w:rPr>
          <w:rtl w:val="true"/>
        </w:rPr>
        <w:t xml:space="preserve">. </w:t>
      </w:r>
      <w:r>
        <w:rPr>
          <w:rtl w:val="true"/>
        </w:rPr>
        <w:t>ממילא</w:t>
      </w:r>
      <w:r>
        <w:rPr>
          <w:rtl w:val="true"/>
        </w:rPr>
        <w:t xml:space="preserve">, </w:t>
      </w:r>
      <w:r>
        <w:rPr>
          <w:rtl w:val="true"/>
        </w:rPr>
        <w:t>לטעמי לא מתקיים חשש ממשי לעיוות דינו אם לא תבוטל ההחלטה לדחות את ערעורו</w:t>
      </w:r>
      <w:r>
        <w:rPr>
          <w:rtl w:val="true"/>
        </w:rPr>
        <w:t>.</w:t>
      </w:r>
    </w:p>
    <w:p>
      <w:pPr>
        <w:pStyle w:val="Ruller4"/>
        <w:ind w:end="0"/>
        <w:jc w:val="both"/>
        <w:rPr/>
      </w:pPr>
      <w:r>
        <w:rPr>
          <w:rtl w:val="true"/>
        </w:rPr>
        <w:t>טענתו</w:t>
      </w:r>
      <w:r>
        <w:rPr>
          <w:rFonts w:eastAsia="Arial TUR;Arial" w:cs="Arial TUR;Arial"/>
          <w:rtl w:val="true"/>
        </w:rPr>
        <w:t xml:space="preserve"> </w:t>
      </w:r>
      <w:r>
        <w:rPr>
          <w:rtl w:val="true"/>
        </w:rPr>
        <w:t>העיקרית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נפלו</w:t>
      </w:r>
      <w:r>
        <w:rPr>
          <w:rFonts w:eastAsia="Arial TUR;Arial" w:cs="Arial TUR;Arial"/>
          <w:rtl w:val="true"/>
        </w:rPr>
        <w:t xml:space="preserve"> </w:t>
      </w:r>
      <w:r>
        <w:rPr>
          <w:rtl w:val="true"/>
        </w:rPr>
        <w:t>פגמים</w:t>
      </w:r>
      <w:r>
        <w:rPr>
          <w:rFonts w:eastAsia="Arial TUR;Arial" w:cs="Arial TUR;Arial"/>
          <w:rtl w:val="true"/>
        </w:rPr>
        <w:t xml:space="preserve"> </w:t>
      </w:r>
      <w:r>
        <w:rPr>
          <w:rtl w:val="true"/>
        </w:rPr>
        <w:t>בגרסת</w:t>
      </w:r>
      <w:r>
        <w:rPr>
          <w:rFonts w:eastAsia="Arial TUR;Arial" w:cs="Arial TUR;Arial"/>
          <w:rtl w:val="true"/>
        </w:rPr>
        <w:t xml:space="preserve"> </w:t>
      </w:r>
      <w:r>
        <w:rPr>
          <w:rtl w:val="true"/>
        </w:rPr>
        <w:t>המתלוננת</w:t>
      </w:r>
      <w:r>
        <w:rPr>
          <w:rtl w:val="true"/>
        </w:rPr>
        <w:t xml:space="preserve">, </w:t>
      </w:r>
      <w:r>
        <w:rPr>
          <w:rtl w:val="true"/>
        </w:rPr>
        <w:t>ויש</w:t>
      </w:r>
      <w:r>
        <w:rPr>
          <w:rFonts w:eastAsia="Arial TUR;Arial" w:cs="Arial TUR;Arial"/>
          <w:rtl w:val="true"/>
        </w:rPr>
        <w:t xml:space="preserve"> </w:t>
      </w:r>
      <w:r>
        <w:rPr>
          <w:rtl w:val="true"/>
        </w:rPr>
        <w:t>להעדיף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בהסכמתה</w:t>
      </w:r>
      <w:r>
        <w:rPr>
          <w:rtl w:val="true"/>
        </w:rPr>
        <w:t>.</w:t>
      </w:r>
    </w:p>
    <w:p>
      <w:pPr>
        <w:pStyle w:val="Ruller4"/>
        <w:ind w:end="0"/>
        <w:jc w:val="both"/>
        <w:rPr/>
      </w:pPr>
      <w:r>
        <w:rPr>
          <w:rtl w:val="true"/>
        </w:rPr>
        <w:t>כמפורט</w:t>
      </w:r>
      <w:r>
        <w:rPr>
          <w:rFonts w:eastAsia="Arial TUR;Arial" w:cs="Arial TUR;Arial"/>
          <w:rtl w:val="true"/>
        </w:rPr>
        <w:t xml:space="preserve"> </w:t>
      </w:r>
      <w:r>
        <w:rPr>
          <w:rtl w:val="true"/>
        </w:rPr>
        <w:t>בערעור</w:t>
      </w:r>
      <w:r>
        <w:rPr>
          <w:rtl w:val="true"/>
        </w:rPr>
        <w:t xml:space="preserve">, </w:t>
      </w:r>
      <w:r>
        <w:rPr>
          <w:rtl w:val="true"/>
        </w:rPr>
        <w:t>לטענת</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w:t>
      </w:r>
      <w:r>
        <w:rPr>
          <w:rtl w:val="true"/>
        </w:rPr>
        <w:t>האירוע</w:t>
      </w:r>
      <w:r>
        <w:rPr>
          <w:rFonts w:eastAsia="Arial TUR;Arial" w:cs="Arial TUR;Arial"/>
          <w:rtl w:val="true"/>
        </w:rPr>
        <w:t xml:space="preserve"> </w:t>
      </w:r>
      <w:r>
        <w:rPr>
          <w:rtl w:val="true"/>
        </w:rPr>
        <w:t>המדובר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מפעמים</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וקודמות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התבודדו</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הזוג</w:t>
      </w:r>
      <w:r>
        <w:rPr>
          <w:rFonts w:eastAsia="Arial TUR;Arial" w:cs="Arial TUR;Arial"/>
          <w:rtl w:val="true"/>
        </w:rPr>
        <w:t xml:space="preserve"> </w:t>
      </w:r>
      <w:r>
        <w:rPr>
          <w:rtl w:val="true"/>
        </w:rPr>
        <w:t>ברכב</w:t>
      </w:r>
      <w:r>
        <w:rPr>
          <w:rtl w:val="true"/>
        </w:rPr>
        <w:t xml:space="preserve">, </w:t>
      </w:r>
      <w:r>
        <w:rPr>
          <w:rtl w:val="true"/>
        </w:rPr>
        <w:t>וקיימו</w:t>
      </w:r>
      <w:r>
        <w:rPr>
          <w:rFonts w:eastAsia="Arial TUR;Arial" w:cs="Arial TUR;Arial"/>
          <w:rtl w:val="true"/>
        </w:rPr>
        <w:t xml:space="preserve"> </w:t>
      </w:r>
      <w:r>
        <w:rPr>
          <w:rtl w:val="true"/>
        </w:rPr>
        <w:t>יחסים</w:t>
      </w:r>
      <w:r>
        <w:rPr>
          <w:rFonts w:eastAsia="Arial TUR;Arial" w:cs="Arial TUR;Arial"/>
          <w:rtl w:val="true"/>
        </w:rPr>
        <w:t xml:space="preserve"> </w:t>
      </w:r>
      <w:r>
        <w:rPr>
          <w:rtl w:val="true"/>
        </w:rPr>
        <w:t>אינטימיים</w:t>
      </w:r>
      <w:r>
        <w:rPr>
          <w:rFonts w:eastAsia="Arial TUR;Arial" w:cs="Arial TUR;Arial"/>
          <w:rtl w:val="true"/>
        </w:rPr>
        <w:t xml:space="preserve"> </w:t>
      </w:r>
      <w:r>
        <w:rPr>
          <w:rtl w:val="true"/>
        </w:rPr>
        <w:t>כמעט</w:t>
      </w:r>
      <w:r>
        <w:rPr>
          <w:rFonts w:eastAsia="Arial TUR;Arial" w:cs="Arial TUR;Arial"/>
          <w:rtl w:val="true"/>
        </w:rPr>
        <w:t xml:space="preserve"> </w:t>
      </w:r>
      <w:r>
        <w:rPr>
          <w:rtl w:val="true"/>
        </w:rPr>
        <w:t>מלאים</w:t>
      </w:r>
      <w:r>
        <w:rPr>
          <w:rtl w:val="true"/>
        </w:rPr>
        <w:t xml:space="preserve">", </w:t>
      </w:r>
      <w:r>
        <w:rPr>
          <w:rtl w:val="true"/>
        </w:rPr>
        <w:t>אם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סערת</w:t>
      </w:r>
      <w:r>
        <w:rPr>
          <w:rFonts w:eastAsia="Arial TUR;Arial" w:cs="Arial TUR;Arial"/>
          <w:rtl w:val="true"/>
        </w:rPr>
        <w:t xml:space="preserve"> </w:t>
      </w:r>
      <w:r>
        <w:rPr>
          <w:rtl w:val="true"/>
        </w:rPr>
        <w:t>רגשות</w:t>
      </w:r>
      <w:r>
        <w:rPr>
          <w:rFonts w:eastAsia="Arial TUR;Arial" w:cs="Arial TUR;Arial"/>
          <w:rtl w:val="true"/>
        </w:rPr>
        <w:t xml:space="preserve"> </w:t>
      </w:r>
      <w:r>
        <w:rPr>
          <w:rtl w:val="true"/>
        </w:rPr>
        <w:t>הדדית</w:t>
      </w:r>
      <w:r>
        <w:rPr>
          <w:rtl w:val="true"/>
        </w:rPr>
        <w:t xml:space="preserve">, </w:t>
      </w:r>
      <w:r>
        <w:rPr>
          <w:rtl w:val="true"/>
        </w:rPr>
        <w:t>נסחפו</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הזוג</w:t>
      </w:r>
      <w:r>
        <w:rPr>
          <w:rFonts w:eastAsia="Arial TUR;Arial" w:cs="Arial TUR;Arial"/>
          <w:rtl w:val="true"/>
        </w:rPr>
        <w:t xml:space="preserve"> </w:t>
      </w:r>
      <w:r>
        <w:rPr>
          <w:rtl w:val="true"/>
        </w:rPr>
        <w:t>וקיימו</w:t>
      </w:r>
      <w:r>
        <w:rPr>
          <w:rFonts w:eastAsia="Arial TUR;Arial" w:cs="Arial TUR;Arial"/>
          <w:rtl w:val="true"/>
        </w:rPr>
        <w:t xml:space="preserve"> </w:t>
      </w:r>
      <w:r>
        <w:rPr>
          <w:rtl w:val="true"/>
        </w:rPr>
        <w:t>יחסים</w:t>
      </w:r>
      <w:r>
        <w:rPr>
          <w:rFonts w:eastAsia="Arial TUR;Arial" w:cs="Arial TUR;Arial"/>
          <w:rtl w:val="true"/>
        </w:rPr>
        <w:t xml:space="preserve"> </w:t>
      </w:r>
      <w:r>
        <w:rPr>
          <w:rtl w:val="true"/>
        </w:rPr>
        <w:t>מלאים</w:t>
      </w:r>
      <w:r>
        <w:rPr>
          <w:rtl w:val="true"/>
        </w:rPr>
        <w:t xml:space="preserve">". </w:t>
      </w:r>
    </w:p>
    <w:p>
      <w:pPr>
        <w:pStyle w:val="Ruller4"/>
        <w:ind w:end="0"/>
        <w:jc w:val="both"/>
        <w:rPr/>
      </w:pPr>
      <w:r>
        <w:rPr>
          <w:rtl w:val="true"/>
        </w:rPr>
        <w:t>עוד</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מיד</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החדירה</w:t>
      </w:r>
      <w:r>
        <w:rPr>
          <w:rtl w:val="true"/>
        </w:rPr>
        <w:t xml:space="preserve">, </w:t>
      </w:r>
      <w:r>
        <w:rPr>
          <w:rtl w:val="true"/>
        </w:rPr>
        <w:t>הבינה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ביצעה</w:t>
      </w:r>
      <w:r>
        <w:rPr>
          <w:rFonts w:eastAsia="Arial TUR;Arial" w:cs="Arial TUR;Arial"/>
          <w:rtl w:val="true"/>
        </w:rPr>
        <w:t xml:space="preserve"> </w:t>
      </w:r>
      <w:r>
        <w:rPr>
          <w:rtl w:val="true"/>
        </w:rPr>
        <w:t>אקט</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עתיד</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המשך</w:t>
      </w:r>
      <w:r>
        <w:rPr>
          <w:rFonts w:eastAsia="Arial TUR;Arial" w:cs="Arial TUR;Arial"/>
          <w:rtl w:val="true"/>
        </w:rPr>
        <w:t xml:space="preserve"> </w:t>
      </w:r>
      <w:r>
        <w:rPr>
          <w:rtl w:val="true"/>
        </w:rPr>
        <w:t>חייה</w:t>
      </w:r>
      <w:r>
        <w:rPr>
          <w:rtl w:val="true"/>
        </w:rPr>
        <w:t xml:space="preserve">" </w:t>
      </w:r>
      <w:r>
        <w:rPr>
          <w:rtl w:val="true"/>
        </w:rPr>
        <w:t>ועל</w:t>
      </w:r>
      <w:r>
        <w:rPr>
          <w:rFonts w:eastAsia="Arial TUR;Arial" w:cs="Arial TUR;Arial"/>
          <w:rtl w:val="true"/>
        </w:rPr>
        <w:t xml:space="preserve"> </w:t>
      </w:r>
      <w:r>
        <w:rPr>
          <w:rtl w:val="true"/>
        </w:rPr>
        <w:t>כן</w:t>
      </w:r>
      <w:r>
        <w:rPr>
          <w:rtl w:val="true"/>
        </w:rPr>
        <w:t xml:space="preserve">, </w:t>
      </w:r>
      <w:r>
        <w:rPr>
          <w:rtl w:val="true"/>
        </w:rPr>
        <w:t>כלשונו</w:t>
      </w:r>
      <w:r>
        <w:rPr>
          <w:rtl w:val="true"/>
        </w:rPr>
        <w:t xml:space="preserve">, </w:t>
      </w:r>
      <w:r>
        <w:rPr>
          <w:rtl w:val="true"/>
        </w:rPr>
        <w:t>החליטה</w:t>
      </w:r>
      <w:r>
        <w:rPr>
          <w:rFonts w:eastAsia="Arial TUR;Arial" w:cs="Arial TUR;Arial"/>
          <w:rtl w:val="true"/>
        </w:rPr>
        <w:t xml:space="preserve"> </w:t>
      </w:r>
      <w:r>
        <w:rPr>
          <w:rtl w:val="true"/>
        </w:rPr>
        <w:t>"</w:t>
      </w:r>
      <w:r>
        <w:rPr>
          <w:rtl w:val="true"/>
        </w:rPr>
        <w:t>לספר</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בהסכמה</w:t>
      </w:r>
      <w:r>
        <w:rPr>
          <w:rtl w:val="true"/>
        </w:rPr>
        <w:t>".</w:t>
      </w:r>
    </w:p>
    <w:p>
      <w:pPr>
        <w:pStyle w:val="Ruller4"/>
        <w:ind w:end="0"/>
        <w:jc w:val="both"/>
        <w:rPr/>
      </w:pPr>
      <w:r>
        <w:rPr>
          <w:rtl w:val="true"/>
        </w:rPr>
        <w:tab/>
      </w:r>
      <w:r>
        <w:rPr>
          <w:rtl w:val="true"/>
        </w:rPr>
        <w:t>לחילופין</w:t>
      </w:r>
      <w:r>
        <w:rPr>
          <w:rtl w:val="true"/>
        </w:rPr>
        <w:t xml:space="preserve">, </w:t>
      </w:r>
      <w:r>
        <w:rPr>
          <w:rtl w:val="true"/>
        </w:rPr>
        <w:t>טען</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גילו</w:t>
      </w:r>
      <w:r>
        <w:rPr>
          <w:rFonts w:eastAsia="Arial TUR;Arial" w:cs="Arial TUR;Arial"/>
          <w:rtl w:val="true"/>
        </w:rPr>
        <w:t xml:space="preserve"> </w:t>
      </w:r>
      <w:r>
        <w:rPr>
          <w:rtl w:val="true"/>
        </w:rPr>
        <w:t>הצעיר</w:t>
      </w:r>
      <w:r>
        <w:rPr>
          <w:rtl w:val="true"/>
        </w:rPr>
        <w:t xml:space="preserve">, </w:t>
      </w:r>
      <w:r>
        <w:rPr>
          <w:rtl w:val="true"/>
        </w:rPr>
        <w:t>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w:t>
      </w:r>
      <w:r>
        <w:rPr>
          <w:rtl w:val="true"/>
        </w:rPr>
        <w:t>הדל</w:t>
      </w:r>
      <w:r>
        <w:rPr>
          <w:rtl w:val="true"/>
        </w:rPr>
        <w:t xml:space="preserve">" </w:t>
      </w:r>
      <w:r>
        <w:rPr>
          <w:rtl w:val="true"/>
        </w:rPr>
        <w:t>ו</w:t>
      </w:r>
      <w:r>
        <w:rPr>
          <w:rtl w:val="true"/>
        </w:rPr>
        <w:t>"</w:t>
      </w:r>
      <w:r>
        <w:rPr>
          <w:rtl w:val="true"/>
        </w:rPr>
        <w:t>אורח</w:t>
      </w:r>
      <w:r>
        <w:rPr>
          <w:rFonts w:eastAsia="Arial TUR;Arial" w:cs="Arial TUR;Arial"/>
          <w:rtl w:val="true"/>
        </w:rPr>
        <w:t xml:space="preserve"> </w:t>
      </w:r>
      <w:r>
        <w:rPr>
          <w:rtl w:val="true"/>
        </w:rPr>
        <w:t>החיים</w:t>
      </w:r>
      <w:r>
        <w:rPr>
          <w:rFonts w:eastAsia="Arial TUR;Arial" w:cs="Arial TUR;Arial"/>
          <w:rtl w:val="true"/>
        </w:rPr>
        <w:t xml:space="preserve"> </w:t>
      </w:r>
      <w:r>
        <w:rPr>
          <w:rtl w:val="true"/>
        </w:rPr>
        <w:t>התקין</w:t>
      </w:r>
      <w:r>
        <w:rPr>
          <w:rtl w:val="true"/>
        </w:rPr>
        <w:t xml:space="preserve">, </w:t>
      </w:r>
      <w:r>
        <w:rPr>
          <w:rtl w:val="true"/>
        </w:rPr>
        <w:t>הנורמטיבי</w:t>
      </w:r>
      <w:r>
        <w:rPr>
          <w:rFonts w:eastAsia="Arial TUR;Arial" w:cs="Arial TUR;Arial"/>
          <w:rtl w:val="true"/>
        </w:rPr>
        <w:t xml:space="preserve"> </w:t>
      </w:r>
      <w:r>
        <w:rPr>
          <w:rtl w:val="true"/>
        </w:rPr>
        <w:t>וההגון</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מנהל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חייו</w:t>
      </w:r>
      <w:r>
        <w:rPr>
          <w:rtl w:val="true"/>
        </w:rPr>
        <w:t xml:space="preserve">", </w:t>
      </w:r>
      <w:r>
        <w:rPr>
          <w:rtl w:val="true"/>
        </w:rPr>
        <w:t>כהגדרתו</w:t>
      </w:r>
      <w:r>
        <w:rPr>
          <w:rtl w:val="true"/>
        </w:rPr>
        <w:t>.</w:t>
      </w:r>
    </w:p>
    <w:p>
      <w:pPr>
        <w:pStyle w:val="Ruller41"/>
        <w:numPr>
          <w:ilvl w:val="0"/>
          <w:numId w:val="2"/>
        </w:numPr>
        <w:ind w:hanging="0" w:start="0" w:end="0"/>
        <w:jc w:val="both"/>
        <w:rPr/>
      </w:pPr>
      <w:r>
        <w:rPr>
          <w:rtl w:val="true"/>
        </w:rPr>
        <w:t>עינינו הרואות כי טענתו העיקרית של המבקש עוסקת כל כולה בממצאי עובדה ומהימנות שקבע בית המשפט המחוזי</w:t>
      </w:r>
      <w:r>
        <w:rPr>
          <w:rtl w:val="true"/>
        </w:rPr>
        <w:t xml:space="preserve">. </w:t>
      </w:r>
    </w:p>
    <w:p>
      <w:pPr>
        <w:pStyle w:val="Ruller4"/>
        <w:ind w:end="0"/>
        <w:jc w:val="both"/>
        <w:rPr/>
      </w:pPr>
      <w:r>
        <w:rPr>
          <w:rtl w:val="true"/>
        </w:rPr>
        <w:t>כידוע</w:t>
      </w:r>
      <w:r>
        <w:rPr>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תיטה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בקביעות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שהתקבלו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וממילא</w:t>
      </w:r>
      <w:r>
        <w:rPr>
          <w:rFonts w:eastAsia="Arial TUR;Arial" w:cs="Arial TUR;Arial"/>
          <w:rtl w:val="true"/>
        </w:rPr>
        <w:t xml:space="preserve"> </w:t>
      </w:r>
      <w:r>
        <w:rPr>
          <w:rtl w:val="true"/>
        </w:rPr>
        <w:t>סיכויי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נמוכים</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למשל</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2163/17</w:t>
        </w:r>
      </w:hyperlink>
      <w:r>
        <w:rPr>
          <w:rtl w:val="true"/>
        </w:rPr>
        <w:t xml:space="preserve"> </w:t>
      </w:r>
      <w:r>
        <w:rPr>
          <w:rFonts w:ascii="Century" w:hAnsi="Century" w:cs="Miriam"/>
          <w:b/>
          <w:b/>
          <w:spacing w:val="0"/>
          <w:szCs w:val="24"/>
          <w:rtl w:val="true"/>
        </w:rPr>
        <w:t>גברילוב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21.3.2018</w:t>
      </w:r>
      <w:r>
        <w:rPr>
          <w:rtl w:val="true"/>
        </w:rPr>
        <w:t>)).</w:t>
      </w:r>
    </w:p>
    <w:p>
      <w:pPr>
        <w:pStyle w:val="Ruller41"/>
        <w:numPr>
          <w:ilvl w:val="0"/>
          <w:numId w:val="2"/>
        </w:numPr>
        <w:ind w:hanging="0" w:start="0" w:end="0"/>
        <w:jc w:val="both"/>
        <w:rPr/>
      </w:pPr>
      <w:r>
        <w:rPr>
          <w:rtl w:val="true"/>
        </w:rPr>
        <w:t>יתירה מזאת</w:t>
      </w:r>
      <w:r>
        <w:rPr>
          <w:rtl w:val="true"/>
        </w:rPr>
        <w:t xml:space="preserve">, </w:t>
      </w:r>
      <w:r>
        <w:rPr>
          <w:rtl w:val="true"/>
        </w:rPr>
        <w:t>הכרעת דינו של בית המשפט המחוזי מנומקת ומפורטת</w:t>
      </w:r>
      <w:r>
        <w:rPr>
          <w:rtl w:val="true"/>
        </w:rPr>
        <w:t xml:space="preserve">, </w:t>
      </w:r>
      <w:r>
        <w:rPr>
          <w:rtl w:val="true"/>
        </w:rPr>
        <w:t>ומבוססת על עדותה של המתלוננת</w:t>
      </w:r>
      <w:r>
        <w:rPr>
          <w:rtl w:val="true"/>
        </w:rPr>
        <w:t xml:space="preserve">, </w:t>
      </w:r>
      <w:r>
        <w:rPr>
          <w:rtl w:val="true"/>
        </w:rPr>
        <w:t>אשר נמצאה מהימנה</w:t>
      </w:r>
      <w:r>
        <w:rPr>
          <w:rtl w:val="true"/>
        </w:rPr>
        <w:t xml:space="preserve">, </w:t>
      </w:r>
      <w:r>
        <w:rPr>
          <w:rtl w:val="true"/>
        </w:rPr>
        <w:t>ונתמכה בעדויותיהם של עדי התביעה ואף בגרסתו של המבקש</w:t>
      </w:r>
      <w:r>
        <w:rPr>
          <w:rtl w:val="true"/>
        </w:rPr>
        <w:t xml:space="preserve">, </w:t>
      </w:r>
      <w:r>
        <w:rPr>
          <w:rtl w:val="true"/>
        </w:rPr>
        <w:t xml:space="preserve">מהם עלה כי המתלוננת הייתה נסערת לאחר האירוע </w:t>
      </w:r>
      <w:r>
        <w:rPr>
          <w:rtl w:val="true"/>
        </w:rPr>
        <w:t>–</w:t>
      </w:r>
      <w:r>
        <w:rPr>
          <w:rtl w:val="true"/>
        </w:rPr>
        <w:t xml:space="preserve"> באופן שמהווה חיזוק לגרסתה</w:t>
      </w:r>
      <w:r>
        <w:rPr>
          <w:rtl w:val="true"/>
        </w:rPr>
        <w:t>.</w:t>
      </w:r>
    </w:p>
    <w:p>
      <w:pPr>
        <w:pStyle w:val="Ruller41"/>
        <w:numPr>
          <w:ilvl w:val="0"/>
          <w:numId w:val="2"/>
        </w:numPr>
        <w:ind w:hanging="0" w:start="0" w:end="0"/>
        <w:jc w:val="both"/>
        <w:rPr/>
      </w:pPr>
      <w:r>
        <w:rPr>
          <w:rtl w:val="true"/>
        </w:rPr>
        <w:t>חיזוק משמעותי נוסף לכך שהמבקש היה מודע היטב לחומרת מעשיו קיים בתיעוד העימות שנערך בינו לבין המתלוננת</w:t>
      </w:r>
      <w:r>
        <w:rPr>
          <w:rtl w:val="true"/>
        </w:rPr>
        <w:t xml:space="preserve">, </w:t>
      </w:r>
      <w:r>
        <w:rPr>
          <w:rtl w:val="true"/>
        </w:rPr>
        <w:t>כפי שתואר בהכרעת דינו של בית המשפט המחוזי</w:t>
      </w:r>
      <w:r>
        <w:rPr>
          <w:rtl w:val="true"/>
        </w:rPr>
        <w:t>:</w:t>
      </w:r>
    </w:p>
    <w:p>
      <w:pPr>
        <w:pStyle w:val="Ruller5"/>
        <w:ind w:end="1276"/>
        <w:jc w:val="both"/>
        <w:rPr/>
      </w:pPr>
      <w:r>
        <w:rPr>
          <w:rtl w:val="true"/>
        </w:rPr>
        <w:t>"</w:t>
      </w:r>
      <w:r>
        <w:rPr>
          <w:rtl w:val="true"/>
        </w:rPr>
        <w:t>העימות</w:t>
      </w:r>
      <w:r>
        <w:rPr>
          <w:rFonts w:eastAsia="Arial TUR;Arial" w:cs="Arial TUR;Arial"/>
          <w:rtl w:val="true"/>
        </w:rPr>
        <w:t xml:space="preserve"> </w:t>
      </w:r>
      <w:r>
        <w:rPr>
          <w:rtl w:val="true"/>
        </w:rPr>
        <w:t>שנערך</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הזוג</w:t>
      </w:r>
      <w:r>
        <w:rPr>
          <w:rtl w:val="true"/>
        </w:rPr>
        <w:t xml:space="preserve">, </w:t>
      </w:r>
      <w:r>
        <w:rPr>
          <w:rtl w:val="true"/>
        </w:rPr>
        <w:t>שלושה</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tl w:val="true"/>
        </w:rPr>
        <w:t xml:space="preserve">, </w:t>
      </w:r>
      <w:r>
        <w:rPr>
          <w:rtl w:val="true"/>
        </w:rPr>
        <w:t>אינו</w:t>
      </w:r>
      <w:r>
        <w:rPr>
          <w:rFonts w:eastAsia="Arial TUR;Arial" w:cs="Arial TUR;Arial"/>
          <w:rtl w:val="true"/>
        </w:rPr>
        <w:t xml:space="preserve"> </w:t>
      </w:r>
      <w:r>
        <w:rPr>
          <w:rtl w:val="true"/>
        </w:rPr>
        <w:t>מותיר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בשאלת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המיוחסת</w:t>
      </w:r>
      <w:r>
        <w:rPr>
          <w:rFonts w:eastAsia="Arial TUR;Arial" w:cs="Arial TUR;Arial"/>
          <w:rtl w:val="true"/>
        </w:rPr>
        <w:t xml:space="preserve"> </w:t>
      </w:r>
      <w:r>
        <w:rPr>
          <w:rtl w:val="true"/>
        </w:rPr>
        <w:t>לו</w:t>
      </w:r>
      <w:r>
        <w:rPr>
          <w:rtl w:val="true"/>
        </w:rPr>
        <w:t xml:space="preserve">. </w:t>
      </w:r>
      <w:r>
        <w:rPr>
          <w:rFonts w:ascii="Century" w:hAnsi="Century" w:cs="Century"/>
          <w:rtl w:val="true"/>
        </w:rPr>
        <w:t>הנאשם</w:t>
      </w:r>
      <w:r>
        <w:rPr>
          <w:rFonts w:eastAsia="Arial TUR;Arial" w:cs="Arial TUR;Arial"/>
          <w:rtl w:val="true"/>
        </w:rPr>
        <w:t xml:space="preserve"> </w:t>
      </w:r>
      <w:r>
        <w:rPr>
          <w:rtl w:val="true"/>
        </w:rPr>
        <w:t>בכה</w:t>
      </w:r>
      <w:r>
        <w:rPr>
          <w:rFonts w:eastAsia="Arial TUR;Arial" w:cs="Arial TUR;Arial"/>
          <w:rtl w:val="true"/>
        </w:rPr>
        <w:t xml:space="preserve"> </w:t>
      </w:r>
      <w:r>
        <w:rPr>
          <w:rtl w:val="true"/>
        </w:rPr>
        <w:t>והתחנן</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שתסלח</w:t>
      </w:r>
      <w:r>
        <w:rPr>
          <w:rFonts w:eastAsia="Arial TUR;Arial" w:cs="Arial TUR;Arial"/>
          <w:rtl w:val="true"/>
        </w:rPr>
        <w:t xml:space="preserve"> </w:t>
      </w:r>
      <w:r>
        <w:rPr>
          <w:rtl w:val="true"/>
        </w:rPr>
        <w:t>לו</w:t>
      </w:r>
      <w:r>
        <w:rPr>
          <w:rtl w:val="true"/>
        </w:rPr>
        <w:t xml:space="preserve">. [...] </w:t>
      </w:r>
      <w:r>
        <w:rPr>
          <w:rtl w:val="true"/>
        </w:rPr>
        <w:t>הנאשם</w:t>
      </w:r>
      <w:r>
        <w:rPr>
          <w:rFonts w:eastAsia="Arial TUR;Arial" w:cs="Arial TUR;Arial"/>
          <w:rtl w:val="true"/>
        </w:rPr>
        <w:t xml:space="preserve"> </w:t>
      </w:r>
      <w:r>
        <w:rPr>
          <w:rtl w:val="true"/>
        </w:rPr>
        <w:t>[</w:t>
      </w:r>
      <w:r>
        <w:rPr>
          <w:rtl w:val="true"/>
        </w:rPr>
        <w:t>המבקש</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ביקש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חמלתה</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התריסה</w:t>
      </w:r>
      <w:r>
        <w:rPr>
          <w:rFonts w:eastAsia="Arial TUR;Arial" w:cs="Arial TUR;Arial"/>
          <w:rtl w:val="true"/>
        </w:rPr>
        <w:t xml:space="preserve"> </w:t>
      </w:r>
      <w:r>
        <w:rPr>
          <w:rtl w:val="true"/>
        </w:rPr>
        <w:t>כלפיו</w:t>
      </w:r>
      <w:r>
        <w:rPr>
          <w:rFonts w:eastAsia="Arial TUR;Arial" w:cs="Arial TUR;Arial"/>
          <w:rtl w:val="true"/>
        </w:rPr>
        <w:t xml:space="preserve"> </w:t>
      </w:r>
      <w:r>
        <w:rPr>
          <w:rtl w:val="true"/>
        </w:rPr>
        <w:t>'</w:t>
      </w:r>
      <w:r>
        <w:rPr>
          <w:rtl w:val="true"/>
        </w:rPr>
        <w:t>אתה</w:t>
      </w:r>
      <w:r>
        <w:rPr>
          <w:rFonts w:eastAsia="Arial TUR;Arial" w:cs="Arial TUR;Arial"/>
          <w:rtl w:val="true"/>
        </w:rPr>
        <w:t xml:space="preserve"> </w:t>
      </w:r>
      <w:r>
        <w:rPr>
          <w:rtl w:val="true"/>
        </w:rPr>
        <w:t>ריחמת</w:t>
      </w:r>
      <w:r>
        <w:rPr>
          <w:rFonts w:eastAsia="Arial TUR;Arial" w:cs="Arial TUR;Arial"/>
          <w:rtl w:val="true"/>
        </w:rPr>
        <w:t xml:space="preserve"> </w:t>
      </w:r>
      <w:r>
        <w:rPr>
          <w:rtl w:val="true"/>
        </w:rPr>
        <w:t>עלי</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השיב</w:t>
      </w:r>
      <w:r>
        <w:rPr>
          <w:rtl w:val="true"/>
        </w:rPr>
        <w:t>: '</w:t>
      </w:r>
      <w:r>
        <w:rPr>
          <w:rFonts w:ascii="Century" w:hAnsi="Century" w:cs="Miriam"/>
          <w:b/>
          <w:b/>
          <w:spacing w:val="0"/>
          <w:szCs w:val="24"/>
          <w:rtl w:val="true"/>
        </w:rPr>
        <w:t>נכון</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ריחמתי</w:t>
      </w:r>
      <w:r>
        <w:rPr>
          <w:rFonts w:ascii="Century" w:hAnsi="Century" w:eastAsia="Century" w:cs="Century"/>
          <w:b/>
          <w:b/>
          <w:spacing w:val="0"/>
          <w:szCs w:val="24"/>
          <w:rtl w:val="true"/>
        </w:rPr>
        <w:t xml:space="preserve"> </w:t>
      </w:r>
      <w:r>
        <w:rPr>
          <w:rFonts w:ascii="Century" w:hAnsi="Century" w:cs="Miriam"/>
          <w:b/>
          <w:b/>
          <w:spacing w:val="0"/>
          <w:szCs w:val="24"/>
          <w:rtl w:val="true"/>
        </w:rPr>
        <w:t>עלייך</w:t>
      </w:r>
      <w:r>
        <w:rPr>
          <w:rFonts w:cs="Miriam" w:ascii="Century" w:hAnsi="Century"/>
          <w:b/>
          <w:spacing w:val="0"/>
          <w:szCs w:val="24"/>
          <w:rtl w:val="true"/>
        </w:rPr>
        <w:t>'</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p>
    <w:p>
      <w:pPr>
        <w:pStyle w:val="Ruller41"/>
        <w:numPr>
          <w:ilvl w:val="0"/>
          <w:numId w:val="2"/>
        </w:numPr>
        <w:ind w:hanging="0" w:start="0" w:end="0"/>
        <w:jc w:val="both"/>
        <w:rPr/>
      </w:pPr>
      <w:r>
        <w:rPr>
          <w:rtl w:val="true"/>
        </w:rPr>
        <w:t>למול ממצאים אלו</w:t>
      </w:r>
      <w:r>
        <w:rPr>
          <w:rtl w:val="true"/>
        </w:rPr>
        <w:t xml:space="preserve">, </w:t>
      </w:r>
      <w:r>
        <w:rPr>
          <w:rtl w:val="true"/>
        </w:rPr>
        <w:t>לטעמי המבקש לא הציג בבקשתו תשתית המבססת חשש ממשי לכך שנפל פגם בהכרעת בית המשפט המחוזי</w:t>
      </w:r>
      <w:r>
        <w:rPr>
          <w:rtl w:val="true"/>
        </w:rPr>
        <w:t xml:space="preserve">, </w:t>
      </w:r>
      <w:r>
        <w:rPr>
          <w:rtl w:val="true"/>
        </w:rPr>
        <w:t>ולכך שהרשעתו של המבקש היא בגדר הרשעת שווא</w:t>
      </w:r>
      <w:r>
        <w:rPr>
          <w:rtl w:val="true"/>
        </w:rPr>
        <w:t>.</w:t>
      </w:r>
    </w:p>
    <w:p>
      <w:pPr>
        <w:pStyle w:val="Ruller4"/>
        <w:ind w:end="0"/>
        <w:jc w:val="both"/>
        <w:rPr/>
      </w:pPr>
      <w:r>
        <w:rPr>
          <w:rtl w:val="true"/>
        </w:rPr>
        <w:t>ממילא</w:t>
      </w:r>
      <w:r>
        <w:rPr>
          <w:rFonts w:eastAsia="Arial TUR;Arial" w:cs="Arial TUR;Arial"/>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שנגרם</w:t>
      </w:r>
      <w:r>
        <w:rPr>
          <w:rFonts w:eastAsia="Arial TUR;Arial" w:cs="Arial TUR;Arial"/>
          <w:rtl w:val="true"/>
        </w:rPr>
        <w:t xml:space="preserve"> </w:t>
      </w:r>
      <w:r>
        <w:rPr>
          <w:rtl w:val="true"/>
        </w:rPr>
        <w:t>למבקש</w:t>
      </w:r>
      <w:r>
        <w:rPr>
          <w:rFonts w:eastAsia="Arial TUR;Arial" w:cs="Arial TUR;Arial"/>
          <w:rtl w:val="true"/>
        </w:rPr>
        <w:t xml:space="preserve"> </w:t>
      </w:r>
      <w:r>
        <w:rPr>
          <w:rtl w:val="true"/>
        </w:rPr>
        <w:t>עיוות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מדחיית</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tl w:val="true"/>
        </w:rPr>
        <w:t>.</w:t>
      </w:r>
    </w:p>
    <w:p>
      <w:pPr>
        <w:pStyle w:val="Ruller41"/>
        <w:numPr>
          <w:ilvl w:val="0"/>
          <w:numId w:val="2"/>
        </w:numPr>
        <w:ind w:hanging="0" w:start="0" w:end="0"/>
        <w:jc w:val="both"/>
        <w:rPr/>
      </w:pPr>
      <w:r>
        <w:rPr>
          <w:rtl w:val="true"/>
        </w:rPr>
        <w:t>אף טענתו של המבקש כי עונשו חמור יתר על המידה אינה מקימה בעיניי חשש ממשי לעיוות דין</w:t>
      </w:r>
      <w:r>
        <w:rPr>
          <w:rtl w:val="true"/>
        </w:rPr>
        <w:t>.</w:t>
      </w:r>
    </w:p>
    <w:p>
      <w:pPr>
        <w:pStyle w:val="Ruller4"/>
        <w:ind w:end="0"/>
        <w:jc w:val="both"/>
        <w:rPr/>
      </w:pPr>
      <w:r>
        <w:rPr>
          <w:rtl w:val="true"/>
        </w:rPr>
        <w:tab/>
      </w:r>
      <w:r>
        <w:rPr>
          <w:rtl w:val="true"/>
        </w:rPr>
        <w:t>כידוע</w:t>
      </w:r>
      <w:r>
        <w:rPr>
          <w:rtl w:val="true"/>
        </w:rPr>
        <w:t xml:space="preserve">, </w:t>
      </w:r>
      <w:r>
        <w:rPr>
          <w:rtl w:val="true"/>
        </w:rPr>
        <w:t>אין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w:t>
      </w:r>
      <w:r>
        <w:rPr>
          <w:rtl w:val="true"/>
        </w:rPr>
        <w:t>דרכה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שקבעה</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אלא</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נפלה</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ובולטת</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 xml:space="preserve">, </w:t>
      </w:r>
      <w:r>
        <w:rPr>
          <w:rtl w:val="true"/>
        </w:rPr>
        <w:t>או</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קיצוני</w:t>
      </w:r>
      <w:r>
        <w:rPr>
          <w:rFonts w:eastAsia="Arial TUR;Arial" w:cs="Arial TUR;Arial"/>
          <w:rtl w:val="true"/>
        </w:rPr>
        <w:t xml:space="preserve"> </w:t>
      </w:r>
      <w:r>
        <w:rPr>
          <w:rtl w:val="true"/>
        </w:rPr>
        <w:t>מהענישה</w:t>
      </w:r>
      <w:r>
        <w:rPr>
          <w:rFonts w:eastAsia="Arial TUR;Arial" w:cs="Arial TUR;Arial"/>
          <w:rtl w:val="true"/>
        </w:rPr>
        <w:t xml:space="preserve"> </w:t>
      </w:r>
      <w:r>
        <w:rPr>
          <w:rtl w:val="true"/>
        </w:rPr>
        <w:t>המקובלת</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דומים</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למשל</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2433/18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2.12.2018</w:t>
      </w:r>
      <w:r>
        <w:rPr>
          <w:rtl w:val="true"/>
        </w:rPr>
        <w:t>)).</w:t>
      </w:r>
    </w:p>
    <w:p>
      <w:pPr>
        <w:pStyle w:val="Ruller4"/>
        <w:ind w:end="0"/>
        <w:jc w:val="both"/>
        <w:rPr/>
      </w:pPr>
      <w:r>
        <w:rPr>
          <w:rtl w:val="true"/>
        </w:rPr>
        <w:tab/>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ועיקר</w:t>
      </w:r>
      <w:r>
        <w:rPr>
          <w:rtl w:val="true"/>
        </w:rPr>
        <w:t xml:space="preserve">, </w:t>
      </w:r>
      <w:r>
        <w:rPr>
          <w:rtl w:val="true"/>
        </w:rPr>
        <w:t>וקל</w:t>
      </w:r>
      <w:r>
        <w:rPr>
          <w:rFonts w:eastAsia="Arial TUR;Arial" w:cs="Arial TUR;Arial"/>
          <w:rtl w:val="true"/>
        </w:rPr>
        <w:t xml:space="preserve"> </w:t>
      </w:r>
      <w:r>
        <w:rPr>
          <w:rtl w:val="true"/>
        </w:rPr>
        <w:t>וחומר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לעיוות</w:t>
      </w:r>
      <w:r>
        <w:rPr>
          <w:rFonts w:eastAsia="Arial TUR;Arial" w:cs="Arial TUR;Arial"/>
          <w:rtl w:val="true"/>
        </w:rPr>
        <w:t xml:space="preserve"> </w:t>
      </w:r>
      <w:r>
        <w:rPr>
          <w:rtl w:val="true"/>
        </w:rPr>
        <w:t>דינו</w:t>
      </w:r>
      <w:r>
        <w:rPr>
          <w:rtl w:val="true"/>
        </w:rPr>
        <w:t xml:space="preserve">. </w:t>
      </w:r>
    </w:p>
    <w:p>
      <w:pPr>
        <w:pStyle w:val="Ruller4"/>
        <w:ind w:end="0"/>
        <w:jc w:val="both"/>
        <w:rPr/>
      </w:pPr>
      <w:r>
        <w:rPr>
          <w:rtl w:val="true"/>
        </w:rPr>
        <w:t>כעולה</w:t>
      </w:r>
      <w:r>
        <w:rPr>
          <w:rFonts w:eastAsia="Arial TUR;Arial" w:cs="Arial TUR;Arial"/>
          <w:rtl w:val="true"/>
        </w:rPr>
        <w:t xml:space="preserve"> </w:t>
      </w:r>
      <w:r>
        <w:rPr>
          <w:rtl w:val="true"/>
        </w:rPr>
        <w:t>מפסק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המבקש</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בגופה</w:t>
      </w:r>
      <w:r>
        <w:rPr>
          <w:rFonts w:eastAsia="Arial TUR;Arial" w:cs="Arial TUR;Arial"/>
          <w:rtl w:val="true"/>
        </w:rPr>
        <w:t xml:space="preserve"> </w:t>
      </w:r>
      <w:r>
        <w:rPr>
          <w:rtl w:val="true"/>
        </w:rPr>
        <w:t>ובנפשה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תחילה</w:t>
      </w:r>
      <w:r>
        <w:rPr>
          <w:rFonts w:eastAsia="Arial TUR;Arial" w:cs="Arial TUR;Arial"/>
          <w:rtl w:val="true"/>
        </w:rPr>
        <w:t xml:space="preserve"> </w:t>
      </w:r>
      <w:r>
        <w:rPr>
          <w:rtl w:val="true"/>
        </w:rPr>
        <w:t>כנקמה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שהחליטה</w:t>
      </w:r>
      <w:r>
        <w:rPr>
          <w:rFonts w:eastAsia="Arial TUR;Arial" w:cs="Arial TUR;Arial"/>
          <w:rtl w:val="true"/>
        </w:rPr>
        <w:t xml:space="preserve"> </w:t>
      </w:r>
      <w:r>
        <w:rPr>
          <w:rtl w:val="true"/>
        </w:rPr>
        <w:t>לסיים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עימו</w:t>
      </w:r>
      <w:r>
        <w:rPr>
          <w:rtl w:val="true"/>
        </w:rPr>
        <w:t xml:space="preserve">; </w:t>
      </w:r>
      <w:r>
        <w:rPr>
          <w:rtl w:val="true"/>
        </w:rPr>
        <w:t>וייתכן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תנהל</w:t>
      </w:r>
      <w:r>
        <w:rPr>
          <w:rFonts w:eastAsia="Arial TUR;Arial" w:cs="Arial TUR;Arial"/>
          <w:rtl w:val="true"/>
        </w:rPr>
        <w:t xml:space="preserve"> </w:t>
      </w:r>
      <w:r>
        <w:rPr>
          <w:rtl w:val="true"/>
        </w:rPr>
        <w:t>מערכת</w:t>
      </w:r>
      <w:r>
        <w:rPr>
          <w:rFonts w:eastAsia="Arial TUR;Arial" w:cs="Arial TUR;Arial"/>
          <w:rtl w:val="true"/>
        </w:rPr>
        <w:t xml:space="preserve"> </w:t>
      </w:r>
      <w:r>
        <w:rPr>
          <w:rtl w:val="true"/>
        </w:rPr>
        <w:t>יחסים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מלבדו</w:t>
      </w:r>
      <w:r>
        <w:rPr>
          <w:rtl w:val="true"/>
        </w:rPr>
        <w:t>.</w:t>
      </w:r>
    </w:p>
    <w:p>
      <w:pPr>
        <w:pStyle w:val="Ruller41"/>
        <w:numPr>
          <w:ilvl w:val="0"/>
          <w:numId w:val="2"/>
        </w:numPr>
        <w:ind w:hanging="0" w:start="0" w:end="0"/>
        <w:jc w:val="both"/>
        <w:rPr/>
      </w:pPr>
      <w:r>
        <w:rPr>
          <w:rtl w:val="true"/>
        </w:rPr>
        <w:t>בשולי הדברים</w:t>
      </w:r>
      <w:r>
        <w:rPr>
          <w:rtl w:val="true"/>
        </w:rPr>
        <w:t xml:space="preserve">, </w:t>
      </w:r>
      <w:r>
        <w:rPr>
          <w:rtl w:val="true"/>
        </w:rPr>
        <w:t>ואף למעלה מן הצורך</w:t>
      </w:r>
      <w:r>
        <w:rPr>
          <w:rtl w:val="true"/>
        </w:rPr>
        <w:t xml:space="preserve">, </w:t>
      </w:r>
      <w:r>
        <w:rPr>
          <w:rtl w:val="true"/>
        </w:rPr>
        <w:t>אעיר כי המבקש הגיש את הבקשה שלפנינו בחלוף כמעט עשור ממועד מתן פסק הדין</w:t>
      </w:r>
      <w:r>
        <w:rPr>
          <w:rtl w:val="true"/>
        </w:rPr>
        <w:t xml:space="preserve">, </w:t>
      </w:r>
      <w:r>
        <w:rPr>
          <w:rtl w:val="true"/>
        </w:rPr>
        <w:t>ולמעלה מארבעה חודשים לאחר ששב לארץ והחל לרצות את עונשו</w:t>
      </w:r>
      <w:r>
        <w:rPr>
          <w:rtl w:val="true"/>
        </w:rPr>
        <w:t xml:space="preserve">. </w:t>
      </w:r>
    </w:p>
    <w:p>
      <w:pPr>
        <w:pStyle w:val="Ruller4"/>
        <w:ind w:end="0"/>
        <w:jc w:val="both"/>
        <w:rPr/>
      </w:pP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נבצר</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החשש</w:t>
      </w:r>
      <w:r>
        <w:rPr>
          <w:rFonts w:eastAsia="Arial TUR;Arial" w:cs="Arial TUR;Arial"/>
          <w:rtl w:val="true"/>
        </w:rPr>
        <w:t xml:space="preserve"> </w:t>
      </w:r>
      <w:r>
        <w:rPr>
          <w:rtl w:val="true"/>
        </w:rPr>
        <w:t>לחייו</w:t>
      </w:r>
      <w:r>
        <w:rPr>
          <w:rtl w:val="true"/>
        </w:rPr>
        <w:t xml:space="preserve">, </w:t>
      </w:r>
      <w:r>
        <w:rPr>
          <w:rtl w:val="true"/>
        </w:rPr>
        <w:t>הרי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בקשתו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שובו</w:t>
      </w:r>
      <w:r>
        <w:rPr>
          <w:rFonts w:eastAsia="Arial TUR;Arial" w:cs="Arial TUR;Arial"/>
          <w:rtl w:val="true"/>
        </w:rPr>
        <w:t xml:space="preserve"> </w:t>
      </w:r>
      <w:r>
        <w:rPr>
          <w:rtl w:val="true"/>
        </w:rPr>
        <w:t>ארצה</w:t>
      </w:r>
      <w:r>
        <w:rPr>
          <w:rFonts w:eastAsia="Arial TUR;Arial" w:cs="Arial TUR;Arial"/>
          <w:rtl w:val="true"/>
        </w:rPr>
        <w:t xml:space="preserve"> </w:t>
      </w:r>
      <w:r>
        <w:rPr>
          <w:rtl w:val="true"/>
        </w:rPr>
        <w:t>–</w:t>
      </w:r>
      <w:r>
        <w:rPr>
          <w:rFonts w:eastAsia="Arial TUR;Arial" w:cs="Arial TUR;Arial"/>
          <w:rtl w:val="true"/>
        </w:rPr>
        <w:t xml:space="preserve"> </w:t>
      </w:r>
      <w:r>
        <w:rPr>
          <w:rtl w:val="true"/>
        </w:rPr>
        <w:t>והתמהמה</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בהגשת</w:t>
      </w:r>
      <w:r>
        <w:rPr>
          <w:rFonts w:eastAsia="Arial TUR;Arial" w:cs="Arial TUR;Arial"/>
          <w:rtl w:val="true"/>
        </w:rPr>
        <w:t xml:space="preserve"> </w:t>
      </w:r>
      <w:r>
        <w:rPr>
          <w:rtl w:val="true"/>
        </w:rPr>
        <w:t>בקשתו</w:t>
      </w:r>
      <w:r>
        <w:rPr>
          <w:rtl w:val="true"/>
        </w:rPr>
        <w:t>.</w:t>
      </w:r>
    </w:p>
    <w:p>
      <w:pPr>
        <w:pStyle w:val="Ruller41"/>
        <w:numPr>
          <w:ilvl w:val="0"/>
          <w:numId w:val="2"/>
        </w:numPr>
        <w:ind w:hanging="0" w:start="0" w:end="0"/>
        <w:jc w:val="both"/>
        <w:rPr/>
      </w:pPr>
      <w:r>
        <w:rPr>
          <w:rtl w:val="true"/>
        </w:rPr>
        <w:t>אשר על כן</w:t>
      </w:r>
      <w:r>
        <w:rPr>
          <w:rtl w:val="true"/>
        </w:rPr>
        <w:t xml:space="preserve">, </w:t>
      </w:r>
      <w:r>
        <w:rPr>
          <w:rtl w:val="true"/>
        </w:rPr>
        <w:t>אציע לחבריי לדחות את הבקשה</w:t>
      </w:r>
      <w:r>
        <w:rPr>
          <w:rtl w:val="true"/>
        </w:rPr>
        <w:t>.</w:t>
      </w:r>
    </w:p>
    <w:p>
      <w:pPr>
        <w:pStyle w:val="Ruller4"/>
        <w:ind w:hanging="0" w:end="0"/>
        <w:jc w:val="end"/>
        <w:rPr/>
      </w:pPr>
      <w:r>
        <w:rPr>
          <w:rtl w:val="true"/>
        </w:rPr>
        <w:tab/>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hanging="0" w:end="0"/>
        <w:jc w:val="start"/>
        <w:rPr>
          <w:rFonts w:ascii="Century" w:hAnsi="Century" w:cs="Miriam"/>
          <w:b/>
          <w:spacing w:val="0"/>
          <w:szCs w:val="24"/>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ד</w:t>
      </w:r>
      <w:r>
        <w:rPr>
          <w:rFonts w:cs="Miriam" w:ascii="Century" w:hAnsi="Century"/>
          <w:b/>
          <w:spacing w:val="0"/>
          <w:szCs w:val="24"/>
          <w:u w:val="single"/>
          <w:rtl w:val="true"/>
        </w:rPr>
        <w:t xml:space="preserve">' </w:t>
      </w:r>
      <w:r>
        <w:rPr>
          <w:rFonts w:ascii="Century" w:hAnsi="Century" w:cs="Miriam"/>
          <w:b/>
          <w:b/>
          <w:spacing w:val="0"/>
          <w:szCs w:val="24"/>
          <w:u w:val="single"/>
          <w:rtl w:val="true"/>
        </w:rPr>
        <w:t>ברק</w:t>
      </w:r>
      <w:r>
        <w:rPr>
          <w:rFonts w:cs="Miriam" w:ascii="Century" w:hAnsi="Century"/>
          <w:b/>
          <w:spacing w:val="0"/>
          <w:szCs w:val="24"/>
          <w:u w:val="single"/>
          <w:rtl w:val="true"/>
        </w:rPr>
        <w:t>-</w:t>
      </w:r>
      <w:r>
        <w:rPr>
          <w:rFonts w:ascii="Century" w:hAnsi="Century" w:cs="Miriam"/>
          <w:b/>
          <w:b/>
          <w:spacing w:val="0"/>
          <w:szCs w:val="24"/>
          <w:u w:val="single"/>
          <w:rtl w:val="true"/>
        </w:rPr>
        <w:t>ארז</w:t>
      </w:r>
      <w:r>
        <w:rPr>
          <w:rFonts w:cs="Miriam" w:ascii="Century" w:hAnsi="Century"/>
          <w:b/>
          <w:spacing w:val="0"/>
          <w:szCs w:val="24"/>
          <w:rtl w:val="true"/>
        </w:rPr>
        <w:t>:</w:t>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w:t>
      </w:r>
    </w:p>
    <w:p>
      <w:pPr>
        <w:pStyle w:val="Ruller4"/>
        <w:ind w:end="0"/>
        <w:jc w:val="both"/>
        <w:rPr/>
      </w:pPr>
      <w:r>
        <w:rPr>
          <w:rtl w:val="true"/>
        </w:rPr>
        <w:tab/>
      </w:r>
      <w:r>
        <w:rPr>
          <w:rtl w:val="true"/>
        </w:rPr>
        <w:t>אכן</w:t>
      </w:r>
      <w:r>
        <w:rPr>
          <w:rtl w:val="true"/>
        </w:rPr>
        <w:t xml:space="preserve">, </w:t>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שדחיית</w:t>
      </w:r>
      <w:r>
        <w:rPr>
          <w:rFonts w:eastAsia="Arial TUR;Arial" w:cs="Arial TUR;Arial"/>
          <w:rtl w:val="true"/>
        </w:rPr>
        <w:t xml:space="preserve"> </w:t>
      </w:r>
      <w:r>
        <w:rPr>
          <w:rtl w:val="true"/>
        </w:rPr>
        <w:t>הבקשה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גורמת</w:t>
      </w:r>
      <w:r>
        <w:rPr>
          <w:rFonts w:eastAsia="Arial TUR;Arial" w:cs="Arial TUR;Arial"/>
          <w:rtl w:val="true"/>
        </w:rPr>
        <w:t xml:space="preserve"> </w:t>
      </w:r>
      <w:r>
        <w:rPr>
          <w:rtl w:val="true"/>
        </w:rPr>
        <w:t>לעיוות</w:t>
      </w:r>
      <w:r>
        <w:rPr>
          <w:rFonts w:eastAsia="Arial TUR;Arial" w:cs="Arial TUR;Arial"/>
          <w:rtl w:val="true"/>
        </w:rPr>
        <w:t xml:space="preserve"> </w:t>
      </w:r>
      <w:r>
        <w:rPr>
          <w:rtl w:val="true"/>
        </w:rPr>
        <w:t>דין</w:t>
      </w:r>
      <w:r>
        <w:rPr>
          <w:rtl w:val="true"/>
        </w:rPr>
        <w:t xml:space="preserve">, </w:t>
      </w:r>
      <w:r>
        <w:rPr>
          <w:rtl w:val="true"/>
        </w:rPr>
        <w:t>אלא</w:t>
      </w:r>
      <w:r>
        <w:rPr>
          <w:rFonts w:eastAsia="Arial TUR;Arial" w:cs="Arial TUR;Arial"/>
          <w:rtl w:val="true"/>
        </w:rPr>
        <w:t xml:space="preserve"> </w:t>
      </w:r>
      <w:r>
        <w:rPr>
          <w:rtl w:val="true"/>
        </w:rPr>
        <w:t>שדומה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רחוקה</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כמרחק</w:t>
      </w:r>
      <w:r>
        <w:rPr>
          <w:rFonts w:eastAsia="Arial TUR;Arial" w:cs="Arial TUR;Arial"/>
          <w:rtl w:val="true"/>
        </w:rPr>
        <w:t xml:space="preserve"> </w:t>
      </w:r>
      <w:r>
        <w:rPr>
          <w:rtl w:val="true"/>
        </w:rPr>
        <w:t>מזרח</w:t>
      </w:r>
      <w:r>
        <w:rPr>
          <w:rFonts w:eastAsia="Arial TUR;Arial" w:cs="Arial TUR;Arial"/>
          <w:rtl w:val="true"/>
        </w:rPr>
        <w:t xml:space="preserve"> </w:t>
      </w:r>
      <w:r>
        <w:rPr>
          <w:rtl w:val="true"/>
        </w:rPr>
        <w:t>ממערב</w:t>
      </w:r>
      <w:r>
        <w:rPr>
          <w:rtl w:val="true"/>
        </w:rPr>
        <w:t xml:space="preserve">. </w:t>
      </w:r>
      <w:r>
        <w:rPr>
          <w:rtl w:val="true"/>
        </w:rPr>
        <w:t>קו</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הציג</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שנפל</w:t>
      </w:r>
      <w:r>
        <w:rPr>
          <w:rFonts w:eastAsia="Arial TUR;Arial" w:cs="Arial TUR;Arial"/>
          <w:rtl w:val="true"/>
        </w:rPr>
        <w:t xml:space="preserve"> </w:t>
      </w:r>
      <w:r>
        <w:rPr>
          <w:rtl w:val="true"/>
        </w:rPr>
        <w:t>קרבן</w:t>
      </w:r>
      <w:r>
        <w:rPr>
          <w:rFonts w:eastAsia="Arial TUR;Arial" w:cs="Arial TUR;Arial"/>
          <w:rtl w:val="true"/>
        </w:rPr>
        <w:t xml:space="preserve"> </w:t>
      </w:r>
      <w:r>
        <w:rPr>
          <w:rtl w:val="true"/>
        </w:rPr>
        <w:t>למנהגי</w:t>
      </w:r>
      <w:r>
        <w:rPr>
          <w:rFonts w:eastAsia="Arial TUR;Arial" w:cs="Arial TUR;Arial"/>
          <w:rtl w:val="true"/>
        </w:rPr>
        <w:t xml:space="preserve"> </w:t>
      </w:r>
      <w:r>
        <w:rPr>
          <w:rtl w:val="true"/>
        </w:rPr>
        <w:t>עדתו</w:t>
      </w:r>
      <w:r>
        <w:rPr>
          <w:rtl w:val="true"/>
        </w:rPr>
        <w:t xml:space="preserve">, </w:t>
      </w:r>
      <w:r>
        <w:rPr>
          <w:rtl w:val="true"/>
        </w:rPr>
        <w:t>אשר</w:t>
      </w:r>
      <w:r>
        <w:rPr>
          <w:rFonts w:eastAsia="Arial TUR;Arial" w:cs="Arial TUR;Arial"/>
          <w:rtl w:val="true"/>
        </w:rPr>
        <w:t xml:space="preserve"> </w:t>
      </w:r>
      <w:r>
        <w:rPr>
          <w:rtl w:val="true"/>
        </w:rPr>
        <w:t>בגינם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להינשא</w:t>
      </w:r>
      <w:r>
        <w:rPr>
          <w:rFonts w:eastAsia="Arial TUR;Arial" w:cs="Arial TUR;Arial"/>
          <w:rtl w:val="true"/>
        </w:rPr>
        <w:t xml:space="preserve"> </w:t>
      </w:r>
      <w:r>
        <w:rPr>
          <w:rtl w:val="true"/>
        </w:rPr>
        <w:t>לבחירת</w:t>
      </w:r>
      <w:r>
        <w:rPr>
          <w:rFonts w:eastAsia="Arial TUR;Arial" w:cs="Arial TUR;Arial"/>
          <w:rtl w:val="true"/>
        </w:rPr>
        <w:t xml:space="preserve"> </w:t>
      </w:r>
      <w:r>
        <w:rPr>
          <w:rtl w:val="true"/>
        </w:rPr>
        <w:t>ליבו</w:t>
      </w:r>
      <w:r>
        <w:rPr>
          <w:rtl w:val="true"/>
        </w:rPr>
        <w:t xml:space="preserve">. </w:t>
      </w:r>
      <w:r>
        <w:rPr>
          <w:rtl w:val="true"/>
        </w:rPr>
        <w:t>אולם</w:t>
      </w:r>
      <w:r>
        <w:rPr>
          <w:rtl w:val="true"/>
        </w:rPr>
        <w:t xml:space="preserve">, </w:t>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ממצאי</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ברורים</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סיפור</w:t>
      </w:r>
      <w:r>
        <w:rPr>
          <w:rFonts w:eastAsia="Arial TUR;Arial" w:cs="Arial TUR;Arial"/>
          <w:rtl w:val="true"/>
        </w:rPr>
        <w:t xml:space="preserve"> </w:t>
      </w:r>
      <w:r>
        <w:rPr>
          <w:rtl w:val="true"/>
        </w:rPr>
        <w:t>רומנטי</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ביסודה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הבקשה</w:t>
      </w:r>
      <w:r>
        <w:rPr>
          <w:rtl w:val="true"/>
        </w:rPr>
        <w:t xml:space="preserve">, </w:t>
      </w:r>
      <w:r>
        <w:rPr>
          <w:rtl w:val="true"/>
        </w:rPr>
        <w:t>אלא</w:t>
      </w:r>
      <w:r>
        <w:rPr>
          <w:rFonts w:eastAsia="Arial TUR;Arial" w:cs="Arial TUR;Arial"/>
          <w:rtl w:val="true"/>
        </w:rPr>
        <w:t xml:space="preserve"> </w:t>
      </w:r>
      <w:r>
        <w:rPr>
          <w:rtl w:val="true"/>
        </w:rPr>
        <w:t>אונס</w:t>
      </w:r>
      <w:r>
        <w:rPr>
          <w:rFonts w:eastAsia="Arial TUR;Arial" w:cs="Arial TUR;Arial"/>
          <w:rtl w:val="true"/>
        </w:rPr>
        <w:t xml:space="preserve"> </w:t>
      </w:r>
      <w:r>
        <w:rPr>
          <w:rtl w:val="true"/>
        </w:rPr>
        <w:t>אכזרי</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במתלוננת</w:t>
      </w:r>
      <w:r>
        <w:rPr>
          <w:rtl w:val="true"/>
        </w:rPr>
        <w:t xml:space="preserve">, </w:t>
      </w:r>
      <w:r>
        <w:rPr>
          <w:rtl w:val="true"/>
        </w:rPr>
        <w:t>לאחר</w:t>
      </w:r>
      <w:r>
        <w:rPr>
          <w:rFonts w:eastAsia="Arial TUR;Arial" w:cs="Arial TUR;Arial"/>
          <w:rtl w:val="true"/>
        </w:rPr>
        <w:t xml:space="preserve"> </w:t>
      </w:r>
      <w:r>
        <w:rPr>
          <w:rtl w:val="true"/>
        </w:rPr>
        <w:t>שבחרה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להינשא</w:t>
      </w:r>
      <w:r>
        <w:rPr>
          <w:rFonts w:eastAsia="Arial TUR;Arial" w:cs="Arial TUR;Arial"/>
          <w:rtl w:val="true"/>
        </w:rPr>
        <w:t xml:space="preserve"> </w:t>
      </w:r>
      <w:r>
        <w:rPr>
          <w:rtl w:val="true"/>
        </w:rPr>
        <w:t>לו</w:t>
      </w:r>
      <w:r>
        <w:rPr>
          <w:rtl w:val="true"/>
        </w:rPr>
        <w:t xml:space="preserve">. </w:t>
      </w:r>
      <w:r>
        <w:rPr>
          <w:rtl w:val="true"/>
        </w:rPr>
        <w:t>כל</w:t>
      </w:r>
      <w:r>
        <w:rPr>
          <w:rFonts w:eastAsia="Arial TUR;Arial" w:cs="Arial TUR;Arial"/>
          <w:rtl w:val="true"/>
        </w:rPr>
        <w:t xml:space="preserve"> </w:t>
      </w:r>
      <w:r>
        <w:rPr>
          <w:rtl w:val="true"/>
        </w:rPr>
        <w:t>זאת</w:t>
      </w:r>
      <w:r>
        <w:rPr>
          <w:rtl w:val="true"/>
        </w:rPr>
        <w:t xml:space="preserve">, </w:t>
      </w:r>
      <w:r>
        <w:rPr>
          <w:rtl w:val="true"/>
        </w:rPr>
        <w:t>ביודעו</w:t>
      </w:r>
      <w:r>
        <w:rPr>
          <w:rFonts w:eastAsia="Arial TUR;Arial" w:cs="Arial TUR;Arial"/>
          <w:rtl w:val="true"/>
        </w:rPr>
        <w:t xml:space="preserve"> </w:t>
      </w:r>
      <w:r>
        <w:rPr>
          <w:rtl w:val="true"/>
        </w:rPr>
        <w:t>שמבחינת</w:t>
      </w:r>
      <w:r>
        <w:rPr>
          <w:rFonts w:eastAsia="Arial TUR;Arial" w:cs="Arial TUR;Arial"/>
          <w:rtl w:val="true"/>
        </w:rPr>
        <w:t xml:space="preserve"> </w:t>
      </w:r>
      <w:r>
        <w:rPr>
          <w:rtl w:val="true"/>
        </w:rPr>
        <w:t>מנהגי</w:t>
      </w:r>
      <w:r>
        <w:rPr>
          <w:rFonts w:eastAsia="Arial TUR;Arial" w:cs="Arial TUR;Arial"/>
          <w:rtl w:val="true"/>
        </w:rPr>
        <w:t xml:space="preserve"> </w:t>
      </w:r>
      <w:r>
        <w:rPr>
          <w:rtl w:val="true"/>
        </w:rPr>
        <w:t>קהילתם</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צפויה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שבעת</w:t>
      </w:r>
      <w:r>
        <w:rPr>
          <w:rFonts w:eastAsia="Arial TUR;Arial" w:cs="Arial TUR;Arial"/>
          <w:rtl w:val="true"/>
        </w:rPr>
        <w:t xml:space="preserve"> </w:t>
      </w:r>
      <w:r>
        <w:rPr>
          <w:rtl w:val="true"/>
        </w:rPr>
        <w:t>מונים</w:t>
      </w:r>
      <w:r>
        <w:rPr>
          <w:rtl w:val="true"/>
        </w:rPr>
        <w:t xml:space="preserve">, </w:t>
      </w:r>
      <w:r>
        <w:rPr>
          <w:rtl w:val="true"/>
        </w:rPr>
        <w:t>גם</w:t>
      </w:r>
      <w:r>
        <w:rPr>
          <w:rFonts w:eastAsia="Arial TUR;Arial" w:cs="Arial TUR;Arial"/>
          <w:rtl w:val="true"/>
        </w:rPr>
        <w:t xml:space="preserve"> </w:t>
      </w:r>
      <w:r>
        <w:rPr>
          <w:rtl w:val="true"/>
        </w:rPr>
        <w:t>במישור</w:t>
      </w:r>
      <w:r>
        <w:rPr>
          <w:rFonts w:eastAsia="Arial TUR;Arial" w:cs="Arial TUR;Arial"/>
          <w:rtl w:val="true"/>
        </w:rPr>
        <w:t xml:space="preserve"> </w:t>
      </w:r>
      <w:r>
        <w:rPr>
          <w:rtl w:val="true"/>
        </w:rPr>
        <w:t>המשפחתי</w:t>
      </w:r>
      <w:r>
        <w:rPr>
          <w:rFonts w:eastAsia="Arial TUR;Arial" w:cs="Arial TUR;Arial"/>
          <w:rtl w:val="true"/>
        </w:rPr>
        <w:t xml:space="preserve"> </w:t>
      </w:r>
      <w:r>
        <w:rPr>
          <w:rtl w:val="true"/>
        </w:rPr>
        <w:t>והחברתי</w:t>
      </w:r>
      <w:r>
        <w:rPr>
          <w:rtl w:val="true"/>
        </w:rPr>
        <w:t xml:space="preserve">. </w:t>
      </w:r>
      <w:r>
        <w:rPr>
          <w:rtl w:val="true"/>
        </w:rPr>
        <w:t>אני</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להשקיף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כחמור</w:t>
      </w:r>
      <w:r>
        <w:rPr>
          <w:rtl w:val="true"/>
        </w:rPr>
        <w:t xml:space="preserve">. </w:t>
      </w:r>
      <w:r>
        <w:rPr>
          <w:rtl w:val="true"/>
        </w:rPr>
        <w:t>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המבקש</w:t>
      </w:r>
      <w:r>
        <w:rPr>
          <w:rFonts w:eastAsia="Arial TUR;Arial" w:cs="Arial TUR;Arial"/>
          <w:rtl w:val="true"/>
        </w:rPr>
        <w:t xml:space="preserve"> </w:t>
      </w:r>
      <w:r>
        <w:rPr>
          <w:rtl w:val="true"/>
        </w:rPr>
        <w:t>שעמד</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האונס</w:t>
      </w:r>
      <w:r>
        <w:rPr>
          <w:rFonts w:eastAsia="Arial TUR;Arial" w:cs="Arial TUR;Arial"/>
          <w:rtl w:val="true"/>
        </w:rPr>
        <w:t xml:space="preserve"> </w:t>
      </w:r>
      <w:r>
        <w:rPr>
          <w:rtl w:val="true"/>
        </w:rPr>
        <w:t>האכזרי</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רבות</w:t>
      </w:r>
      <w:r>
        <w:rPr>
          <w:rtl w:val="true"/>
        </w:rPr>
        <w:t xml:space="preserve">. </w:t>
      </w:r>
      <w:r>
        <w:rPr>
          <w:rtl w:val="true"/>
        </w:rPr>
        <w:t>אם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יעשה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יגייס</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לחרטה</w:t>
      </w:r>
      <w:r>
        <w:rPr>
          <w:rFonts w:eastAsia="Arial TUR;Arial" w:cs="Arial TUR;Arial"/>
          <w:rtl w:val="true"/>
        </w:rPr>
        <w:t xml:space="preserve"> </w:t>
      </w:r>
      <w:r>
        <w:rPr>
          <w:rtl w:val="true"/>
        </w:rPr>
        <w:t>ולשיקום</w:t>
      </w:r>
      <w:r>
        <w:rPr>
          <w:rFonts w:eastAsia="Arial TUR;Arial" w:cs="Arial TUR;Arial"/>
          <w:rtl w:val="true"/>
        </w:rPr>
        <w:t xml:space="preserve"> </w:t>
      </w:r>
      <w:r>
        <w:rPr>
          <w:rtl w:val="true"/>
        </w:rPr>
        <w:t>בתקופת</w:t>
      </w:r>
      <w:r>
        <w:rPr>
          <w:rFonts w:eastAsia="Arial TUR;Arial" w:cs="Arial TUR;Arial"/>
          <w:rtl w:val="true"/>
        </w:rPr>
        <w:t xml:space="preserve"> </w:t>
      </w:r>
      <w:r>
        <w:rPr>
          <w:rtl w:val="true"/>
        </w:rPr>
        <w:t>מאסרו</w:t>
      </w:r>
      <w:r>
        <w:rPr>
          <w:rtl w:val="true"/>
        </w:rPr>
        <w:t>.</w:t>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
        <w:ind w:hanging="0" w:end="0"/>
        <w:jc w:val="start"/>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קרא</w:t>
      </w:r>
      <w:r>
        <w:rPr>
          <w:rFonts w:cs="Miriam" w:ascii="Century" w:hAnsi="Century"/>
          <w:b/>
          <w:spacing w:val="0"/>
          <w:szCs w:val="24"/>
          <w:rtl w:val="true"/>
        </w:rPr>
        <w:t>:</w:t>
      </w:r>
    </w:p>
    <w:p>
      <w:pPr>
        <w:pStyle w:val="Ruller4"/>
        <w:ind w:end="0"/>
        <w:jc w:val="start"/>
        <w:rPr/>
      </w:pPr>
      <w:r>
        <w:rPr>
          <w:rtl w:val="true"/>
        </w:rPr>
        <w:t>אני</w:t>
      </w:r>
      <w:r>
        <w:rPr>
          <w:rFonts w:eastAsia="Arial TUR;Arial" w:cs="Arial TUR;Arial"/>
          <w:rtl w:val="true"/>
        </w:rPr>
        <w:t xml:space="preserve"> </w:t>
      </w:r>
      <w:r>
        <w:rPr>
          <w:rtl w:val="true"/>
        </w:rPr>
        <w:t>מסכים</w:t>
      </w:r>
      <w:r>
        <w:rPr>
          <w:rtl w:val="true"/>
        </w:rPr>
        <w:t xml:space="preserve">. </w:t>
      </w:r>
    </w:p>
    <w:p>
      <w:pPr>
        <w:pStyle w:val="Ruller4"/>
        <w:ind w:end="0"/>
        <w:jc w:val="end"/>
        <w:rPr/>
      </w:pPr>
      <w:r>
        <w:rPr>
          <w:rtl w:val="true"/>
        </w:rPr>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start"/>
        <w:rPr/>
      </w:pP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כב</w:t>
      </w:r>
      <w:r>
        <w:rPr>
          <w:rtl w:val="true"/>
        </w:rPr>
        <w:t xml:space="preserve">' </w:t>
      </w:r>
      <w:r>
        <w:rPr>
          <w:rtl w:val="true"/>
        </w:rPr>
        <w:t>השופט</w:t>
      </w:r>
      <w:r>
        <w:rPr>
          <w:rFonts w:eastAsia="Arial TUR;Arial" w:cs="Arial TUR;Arial"/>
          <w:rtl w:val="true"/>
        </w:rPr>
        <w:t xml:space="preserve"> </w:t>
      </w:r>
      <w:r>
        <w:rPr>
          <w:rtl w:val="true"/>
        </w:rPr>
        <w:t>י</w:t>
      </w:r>
      <w:r>
        <w:rPr>
          <w:rtl w:val="true"/>
        </w:rPr>
        <w:t xml:space="preserve">' </w:t>
      </w:r>
      <w:r>
        <w:rPr>
          <w:rtl w:val="true"/>
        </w:rPr>
        <w:t>אלרון</w:t>
      </w:r>
      <w:r>
        <w:rPr>
          <w:rtl w:val="true"/>
        </w:rPr>
        <w:t>.</w:t>
      </w:r>
    </w:p>
    <w:p>
      <w:pPr>
        <w:pStyle w:val="Ruller4"/>
        <w:ind w:end="0"/>
        <w:jc w:val="start"/>
        <w:rPr/>
      </w:pPr>
      <w:r>
        <w:rPr>
          <w:rtl w:val="true"/>
        </w:rPr>
        <w:tab/>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ג</w:t>
      </w:r>
      <w:r>
        <w:rPr>
          <w:rFonts w:eastAsia="Arial TUR;Arial" w:cs="Arial TUR;Arial"/>
          <w:rtl w:val="true"/>
        </w:rPr>
        <w:t xml:space="preserve"> </w:t>
      </w:r>
      <w:r>
        <w:rPr>
          <w:rtl w:val="true"/>
        </w:rPr>
        <w:t>בניסן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18.4.2019</w:t>
      </w:r>
      <w:r>
        <w:rPr>
          <w:rtl w:val="true"/>
        </w:rPr>
        <w:t xml:space="preserve">). </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spacing w:before="0" w:after="360"/>
              <w:ind w:hanging="0" w:end="0"/>
              <w:jc w:val="start"/>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8" w:type="dxa"/>
            <w:tcBorders/>
          </w:tcPr>
          <w:p>
            <w:pPr>
              <w:pStyle w:val="Ruller4"/>
              <w:spacing w:before="0" w:after="360"/>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spacing w:before="0" w:after="36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hanging="0" w:end="0"/>
        <w:jc w:val="end"/>
        <w:rPr>
          <w:color w:val="FFFFFF"/>
          <w:sz w:val="2"/>
          <w:szCs w:val="2"/>
        </w:rPr>
      </w:pPr>
      <w:r>
        <w:rPr>
          <w:color w:val="FFFFFF"/>
          <w:sz w:val="2"/>
          <w:szCs w:val="2"/>
        </w:rPr>
        <w:t>5129371</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08010530</w:t>
      </w:r>
      <w:r>
        <w:rPr>
          <w:sz w:val="16"/>
          <w:rtl w:val="true"/>
        </w:rPr>
        <w:t>_</w:t>
      </w:r>
      <w:r>
        <w:rPr>
          <w:sz w:val="16"/>
        </w:rPr>
        <w:t>J15.docx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22">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ד</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ברק ארז </w:t>
      </w:r>
      <w:r>
        <w:rPr>
          <w:rFonts w:cs="David;Times New Roman" w:ascii="David;Times New Roman" w:hAnsi="David;Times New Roman"/>
          <w:color w:val="000000"/>
          <w:szCs w:val="22"/>
        </w:rPr>
        <w:t>54678313-1053/08</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3">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4"/>
      <w:footerReference w:type="default" r:id="rId2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Century">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1053/08</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lang w:val="en-U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Heading1">
    <w:name w:val="heading 1"/>
    <w:basedOn w:val="Normal"/>
    <w:next w:val="Normal"/>
    <w:qFormat/>
    <w:pPr>
      <w:keepNext w:val="true"/>
      <w:numPr>
        <w:ilvl w:val="0"/>
        <w:numId w:val="1"/>
      </w:numPr>
      <w:spacing w:lineRule="auto" w:line="360" w:before="240" w:after="360"/>
      <w:outlineLvl w:val="0"/>
    </w:pPr>
    <w:rPr>
      <w:rFonts w:ascii="Century" w:hAnsi="Century" w:cs="Miriam"/>
      <w:b/>
      <w:sz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CharChar3">
    <w:name w:val=" Char Char3"/>
    <w:qFormat/>
    <w:rPr>
      <w:rFonts w:ascii="Century" w:hAnsi="Century" w:cs="Miriam"/>
      <w:b/>
      <w:sz w:val="22"/>
      <w:szCs w:val="24"/>
    </w:rPr>
  </w:style>
  <w:style w:type="character" w:styleId="big-number">
    <w:name w:val="big-number"/>
    <w:qFormat/>
    <w:rPr/>
  </w:style>
  <w:style w:type="character" w:styleId="default">
    <w:name w:val="default"/>
    <w:qFormat/>
    <w:rPr>
      <w:rFonts w:ascii="Century" w:hAnsi="Century" w:cs="Century"/>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before="0" w:after="360"/>
      <w:ind w:firstLine="799" w:start="0" w:end="0"/>
      <w:jc w:val="both"/>
    </w:pPr>
    <w:rPr>
      <w:rFonts w:ascii="Arial TUR;Arial" w:hAnsi="Arial TUR;Arial" w:cs="FrankRuehl"/>
      <w:spacing w:val="10"/>
      <w:sz w:val="22"/>
      <w:szCs w:val="28"/>
    </w:rPr>
  </w:style>
  <w:style w:type="paragraph" w:styleId="Ruller5">
    <w:name w:val="Ruller5"/>
    <w:basedOn w:val="Normal"/>
    <w:qFormat/>
    <w:pPr>
      <w:spacing w:before="0" w:after="360"/>
      <w:ind w:hanging="0" w:start="1644" w:end="1276"/>
      <w:contextualSpacing/>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2"/>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4903" TargetMode="External"/><Relationship Id="rId3" Type="http://schemas.openxmlformats.org/officeDocument/2006/relationships/hyperlink" Target="http://www.nevo.co.il/law/74903" TargetMode="External"/><Relationship Id="rId4" Type="http://schemas.openxmlformats.org/officeDocument/2006/relationships/hyperlink" Target="http://www.nevo.co.il/law/74903/208" TargetMode="External"/><Relationship Id="rId5" Type="http://schemas.openxmlformats.org/officeDocument/2006/relationships/hyperlink" Target="http://www.nevo.co.il/law/74903/208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92" TargetMode="External"/><Relationship Id="rId8" Type="http://schemas.openxmlformats.org/officeDocument/2006/relationships/hyperlink" Target="http://www.nevo.co.il/law/70301/345.a.1" TargetMode="External"/><Relationship Id="rId9" Type="http://schemas.openxmlformats.org/officeDocument/2006/relationships/hyperlink" Target="http://www.nevo.co.il/case/2239922" TargetMode="External"/><Relationship Id="rId10" Type="http://schemas.openxmlformats.org/officeDocument/2006/relationships/hyperlink" Target="http://www.nevo.co.il/law/70301/345.a.1"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92" TargetMode="External"/><Relationship Id="rId13" Type="http://schemas.openxmlformats.org/officeDocument/2006/relationships/hyperlink" Target="http://www.nevo.co.il/law/74903/208" TargetMode="External"/><Relationship Id="rId14" Type="http://schemas.openxmlformats.org/officeDocument/2006/relationships/hyperlink" Target="http://www.nevo.co.il/law/74903" TargetMode="External"/><Relationship Id="rId15" Type="http://schemas.openxmlformats.org/officeDocument/2006/relationships/hyperlink" Target="http://www.nevo.co.il/law/74903/208a" TargetMode="External"/><Relationship Id="rId16" Type="http://schemas.openxmlformats.org/officeDocument/2006/relationships/hyperlink" Target="http://www.nevo.co.il/law/74903" TargetMode="External"/><Relationship Id="rId17" Type="http://schemas.openxmlformats.org/officeDocument/2006/relationships/hyperlink" Target="http://www.nevo.co.il/law/74903/208a" TargetMode="External"/><Relationship Id="rId18" Type="http://schemas.openxmlformats.org/officeDocument/2006/relationships/hyperlink" Target="http://www.nevo.co.il/law/74903" TargetMode="External"/><Relationship Id="rId19" Type="http://schemas.openxmlformats.org/officeDocument/2006/relationships/hyperlink" Target="http://www.nevo.co.il/case/5799179" TargetMode="External"/><Relationship Id="rId20" Type="http://schemas.openxmlformats.org/officeDocument/2006/relationships/hyperlink" Target="http://www.nevo.co.il/case/22312362" TargetMode="External"/><Relationship Id="rId21" Type="http://schemas.openxmlformats.org/officeDocument/2006/relationships/hyperlink" Target="http://www.nevo.co.il/case/23825952" TargetMode="External"/><Relationship Id="rId22" Type="http://schemas.openxmlformats.org/officeDocument/2006/relationships/hyperlink" Target="http://supreme.court.gov.il/" TargetMode="External"/><Relationship Id="rId23" Type="http://schemas.openxmlformats.org/officeDocument/2006/relationships/hyperlink" Target="http://www.nevo.co.il/advertisements/nevo-100.doc"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2019-04-21T07:41:00Z</dcterms:created>
  <dc:creator>h4</dc:creator>
  <dc:description/>
  <cp:keywords/>
  <dc:language>en-IL</dc:language>
  <cp:lastModifiedBy>orly</cp:lastModifiedBy>
  <cp:lastPrinted>2019-04-18T09:02:00Z</cp:lastPrinted>
  <dcterms:modified xsi:type="dcterms:W3CDTF">2019-04-21T07:41:00Z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2239922;5799179;22312362;23825952</vt:lpwstr>
  </property>
  <property fmtid="{D5CDD505-2E9C-101B-9397-08002B2CF9AE}" pid="9" name="CITY">
    <vt:lpwstr/>
  </property>
  <property fmtid="{D5CDD505-2E9C-101B-9397-08002B2CF9AE}" pid="10" name="DATE">
    <vt:lpwstr>20190418</vt:lpwstr>
  </property>
  <property fmtid="{D5CDD505-2E9C-101B-9397-08002B2CF9AE}" pid="11" name="DELEMATA">
    <vt:lpwstr/>
  </property>
  <property fmtid="{D5CDD505-2E9C-101B-9397-08002B2CF9AE}" pid="12" name="ISABSTRACT">
    <vt:lpwstr>Y</vt:lpwstr>
  </property>
  <property fmtid="{D5CDD505-2E9C-101B-9397-08002B2CF9AE}" pid="13" name="JUDGE">
    <vt:lpwstr>ד' ברק ארז;ג' קרא;י' אלרון</vt:lpwstr>
  </property>
  <property fmtid="{D5CDD505-2E9C-101B-9397-08002B2CF9AE}" pid="14" name="LAWLISTTMP1">
    <vt:lpwstr>74903/208;208a:2</vt:lpwstr>
  </property>
  <property fmtid="{D5CDD505-2E9C-101B-9397-08002B2CF9AE}" pid="15" name="LAWLISTTMP2">
    <vt:lpwstr>70301/345.a.1;192</vt:lpwstr>
  </property>
  <property fmtid="{D5CDD505-2E9C-101B-9397-08002B2CF9AE}" pid="16" name="LAWYER">
    <vt:lpwstr>הדר פרנקל;מנחם רובינשטיין;מורן סעדון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דיון פלילי</vt:lpwstr>
  </property>
  <property fmtid="{D5CDD505-2E9C-101B-9397-08002B2CF9AE}" pid="30" name="NOSE13">
    <vt:lpwstr>דיון פלילי</vt:lpwstr>
  </property>
  <property fmtid="{D5CDD505-2E9C-101B-9397-08002B2CF9AE}" pid="31" name="NOSE14">
    <vt:lpwstr>דיון פלילי</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18;18;18;18</vt:lpwstr>
  </property>
  <property fmtid="{D5CDD505-2E9C-101B-9397-08002B2CF9AE}" pid="38" name="NOSE21">
    <vt:lpwstr>פסק-דין</vt:lpwstr>
  </property>
  <property fmtid="{D5CDD505-2E9C-101B-9397-08002B2CF9AE}" pid="39" name="NOSE210">
    <vt:lpwstr/>
  </property>
  <property fmtid="{D5CDD505-2E9C-101B-9397-08002B2CF9AE}" pid="40" name="NOSE22">
    <vt:lpwstr>פסק-דין</vt:lpwstr>
  </property>
  <property fmtid="{D5CDD505-2E9C-101B-9397-08002B2CF9AE}" pid="41" name="NOSE23">
    <vt:lpwstr>נוכחות בעלי-הדין</vt:lpwstr>
  </property>
  <property fmtid="{D5CDD505-2E9C-101B-9397-08002B2CF9AE}" pid="42" name="NOSE24">
    <vt:lpwstr>ערעור</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507;507;490;504</vt:lpwstr>
  </property>
  <property fmtid="{D5CDD505-2E9C-101B-9397-08002B2CF9AE}" pid="49" name="NOSE31">
    <vt:lpwstr>ביטול פסק-דין שניתן בהיעדר</vt:lpwstr>
  </property>
  <property fmtid="{D5CDD505-2E9C-101B-9397-08002B2CF9AE}" pid="50" name="NOSE310">
    <vt:lpwstr/>
  </property>
  <property fmtid="{D5CDD505-2E9C-101B-9397-08002B2CF9AE}" pid="51" name="NOSE32">
    <vt:lpwstr>בהיעדר התייצבות</vt:lpwstr>
  </property>
  <property fmtid="{D5CDD505-2E9C-101B-9397-08002B2CF9AE}" pid="52" name="NOSE33">
    <vt:lpwstr>אי-התייצבות נאשם</vt:lpwstr>
  </property>
  <property fmtid="{D5CDD505-2E9C-101B-9397-08002B2CF9AE}" pid="53" name="NOSE34">
    <vt:lpwstr>אי-התערבות בממצאים עובדתיים</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17574;15111;3785;3849</vt:lpwstr>
  </property>
  <property fmtid="{D5CDD505-2E9C-101B-9397-08002B2CF9AE}" pid="60" name="PADIDATE">
    <vt:lpwstr>20190421</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1053</vt:lpwstr>
  </property>
  <property fmtid="{D5CDD505-2E9C-101B-9397-08002B2CF9AE}" pid="66" name="PROCYEAR">
    <vt:lpwstr>08</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410120190418</vt:lpwstr>
  </property>
  <property fmtid="{D5CDD505-2E9C-101B-9397-08002B2CF9AE}" pid="70" name="TYPE_N_DATE">
    <vt:lpwstr>41020190418</vt:lpwstr>
  </property>
  <property fmtid="{D5CDD505-2E9C-101B-9397-08002B2CF9AE}" pid="71" name="VOLUME">
    <vt:lpwstr/>
  </property>
  <property fmtid="{D5CDD505-2E9C-101B-9397-08002B2CF9AE}" pid="72" name="WORDNUMPAGES">
    <vt:lpwstr>13</vt:lpwstr>
  </property>
</Properties>
</file>