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8" w:type="dxa"/>
        <w:jc w:val="end"/>
        <w:tblInd w:w="0" w:type="dxa"/>
        <w:tblLayout w:type="fixed"/>
        <w:tblCellMar>
          <w:top w:w="0" w:type="dxa"/>
          <w:start w:w="0" w:type="dxa"/>
          <w:bottom w:w="0" w:type="dxa"/>
          <w:end w:w="0" w:type="dxa"/>
        </w:tblCellMar>
      </w:tblPr>
      <w:tblGrid>
        <w:gridCol w:w="27"/>
        <w:gridCol w:w="644"/>
        <w:gridCol w:w="2613"/>
        <w:gridCol w:w="5238"/>
        <w:gridCol w:w="6"/>
      </w:tblGrid>
      <w:tr>
        <w:trPr/>
        <w:tc>
          <w:tcPr>
            <w:tcW w:w="671" w:type="dxa"/>
            <w:gridSpan w:val="2"/>
            <w:tcBorders/>
          </w:tcPr>
          <w:p>
            <w:pPr>
              <w:pStyle w:val="TableHeading"/>
              <w:rPr/>
            </w:pPr>
            <w:r>
              <w:rPr>
                <w:rtl w:val="true"/>
              </w:rPr>
            </w:r>
          </w:p>
        </w:tc>
        <w:tc>
          <w:tcPr>
            <w:tcW w:w="7857" w:type="dxa"/>
            <w:gridSpan w:val="2"/>
            <w:tcBorders/>
            <w:tcMar>
              <w:start w:w="108" w:type="dxa"/>
              <w:end w:w="108" w:type="dxa"/>
            </w:tcMar>
          </w:tcPr>
          <w:p>
            <w:pPr>
              <w:pStyle w:val="FileNumber1"/>
              <w:spacing w:lineRule="auto" w:line="240"/>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r>
        <w:trPr>
          <w:trHeight w:val="342" w:hRule="atLeast"/>
        </w:trPr>
        <w:tc>
          <w:tcPr>
            <w:tcW w:w="27" w:type="dxa"/>
            <w:tcBorders/>
          </w:tcPr>
          <w:p>
            <w:pPr>
              <w:pStyle w:val="Normal"/>
              <w:rPr>
                <w:sz w:val="28"/>
              </w:rPr>
            </w:pPr>
            <w:r>
              <w:rPr>
                <w:sz w:val="28"/>
                <w:rtl w:val="true"/>
              </w:rPr>
            </w:r>
          </w:p>
        </w:tc>
        <w:tc>
          <w:tcPr>
            <w:tcW w:w="8501" w:type="dxa"/>
            <w:gridSpan w:val="3"/>
            <w:tcBorders/>
            <w:tcMar>
              <w:start w:w="108" w:type="dxa"/>
              <w:end w:w="108" w:type="dxa"/>
            </w:tcMar>
          </w:tcPr>
          <w:p>
            <w:pPr>
              <w:pStyle w:val="FileNumber"/>
              <w:spacing w:lineRule="auto" w:line="240"/>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rFonts w:cs="Times New Roman"/>
                <w:sz w:val="28"/>
                <w:sz w:val="28"/>
                <w:szCs w:val="28"/>
                <w:rtl w:val="true"/>
              </w:rPr>
              <w:t xml:space="preserve"> </w:t>
            </w:r>
            <w:r>
              <w:rPr>
                <w:rFonts w:cs="Times New Roman"/>
                <w:sz w:val="28"/>
                <w:sz w:val="28"/>
                <w:szCs w:val="28"/>
                <w:rtl w:val="true"/>
              </w:rPr>
              <w:t xml:space="preserve"> </w:t>
            </w:r>
            <w:r>
              <w:rPr>
                <w:sz w:val="28"/>
                <w:szCs w:val="28"/>
              </w:rPr>
              <w:t>106/17</w:t>
            </w:r>
          </w:p>
        </w:tc>
      </w:tr>
      <w:tr>
        <w:trPr>
          <w:trHeight w:val="342" w:hRule="atLeast"/>
        </w:trPr>
        <w:tc>
          <w:tcPr>
            <w:tcW w:w="27" w:type="dxa"/>
            <w:tcBorders/>
          </w:tcPr>
          <w:p>
            <w:pPr>
              <w:pStyle w:val="Normal"/>
              <w:rPr>
                <w:sz w:val="28"/>
                <w:szCs w:val="28"/>
              </w:rPr>
            </w:pPr>
            <w:r>
              <w:rPr>
                <w:sz w:val="28"/>
                <w:szCs w:val="28"/>
                <w:rtl w:val="true"/>
              </w:rPr>
            </w:r>
          </w:p>
        </w:tc>
        <w:tc>
          <w:tcPr>
            <w:tcW w:w="8501" w:type="dxa"/>
            <w:gridSpan w:val="3"/>
            <w:tcBorders/>
            <w:tcMar>
              <w:start w:w="108" w:type="dxa"/>
              <w:end w:w="108" w:type="dxa"/>
            </w:tcMar>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951/17</w:t>
            </w:r>
          </w:p>
        </w:tc>
      </w:tr>
      <w:tr>
        <w:trPr>
          <w:trHeight w:val="342" w:hRule="atLeast"/>
        </w:trPr>
        <w:tc>
          <w:tcPr>
            <w:tcW w:w="27" w:type="dxa"/>
            <w:tcBorders/>
          </w:tcPr>
          <w:p>
            <w:pPr>
              <w:pStyle w:val="Normal"/>
              <w:rPr>
                <w:bCs/>
                <w:sz w:val="28"/>
                <w:szCs w:val="28"/>
              </w:rPr>
            </w:pPr>
            <w:r>
              <w:rPr>
                <w:bCs/>
                <w:sz w:val="28"/>
                <w:szCs w:val="28"/>
                <w:rtl w:val="true"/>
              </w:rPr>
            </w:r>
          </w:p>
        </w:tc>
        <w:tc>
          <w:tcPr>
            <w:tcW w:w="8501" w:type="dxa"/>
            <w:gridSpan w:val="3"/>
            <w:tcBorders/>
            <w:tcMar>
              <w:start w:w="108" w:type="dxa"/>
              <w:end w:w="108" w:type="dxa"/>
            </w:tcMar>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1094/17</w:t>
            </w:r>
          </w:p>
        </w:tc>
      </w:tr>
      <w:tr>
        <w:trPr>
          <w:trHeight w:val="342" w:hRule="atLeast"/>
        </w:trPr>
        <w:tc>
          <w:tcPr>
            <w:tcW w:w="27" w:type="dxa"/>
            <w:tcBorders/>
          </w:tcPr>
          <w:p>
            <w:pPr>
              <w:pStyle w:val="Normal"/>
              <w:rPr>
                <w:sz w:val="28"/>
                <w:szCs w:val="28"/>
              </w:rPr>
            </w:pPr>
            <w:r>
              <w:rPr>
                <w:sz w:val="28"/>
                <w:szCs w:val="28"/>
                <w:rtl w:val="true"/>
              </w:rPr>
            </w:r>
          </w:p>
        </w:tc>
        <w:tc>
          <w:tcPr>
            <w:tcW w:w="8501" w:type="dxa"/>
            <w:gridSpan w:val="3"/>
            <w:tcBorders/>
            <w:tcMar>
              <w:start w:w="108" w:type="dxa"/>
              <w:end w:w="108" w:type="dxa"/>
            </w:tcMar>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1161/17</w:t>
            </w:r>
          </w:p>
        </w:tc>
      </w:tr>
      <w:tr>
        <w:trPr>
          <w:trHeight w:val="342" w:hRule="atLeast"/>
        </w:trPr>
        <w:tc>
          <w:tcPr>
            <w:tcW w:w="27" w:type="dxa"/>
            <w:tcBorders/>
          </w:tcPr>
          <w:p>
            <w:pPr>
              <w:pStyle w:val="Normal"/>
              <w:rPr>
                <w:bCs/>
                <w:sz w:val="28"/>
                <w:szCs w:val="28"/>
              </w:rPr>
            </w:pPr>
            <w:r>
              <w:rPr>
                <w:bCs/>
                <w:sz w:val="28"/>
                <w:szCs w:val="28"/>
                <w:rtl w:val="true"/>
              </w:rPr>
            </w:r>
          </w:p>
        </w:tc>
        <w:tc>
          <w:tcPr>
            <w:tcW w:w="8501" w:type="dxa"/>
            <w:gridSpan w:val="3"/>
            <w:tcBorders/>
            <w:tcMar>
              <w:start w:w="108" w:type="dxa"/>
              <w:end w:w="108" w:type="dxa"/>
            </w:tcMar>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4994/17</w:t>
            </w:r>
          </w:p>
        </w:tc>
      </w:tr>
      <w:tr>
        <w:trPr>
          <w:trHeight w:val="342" w:hRule="atLeast"/>
        </w:trPr>
        <w:tc>
          <w:tcPr>
            <w:tcW w:w="27" w:type="dxa"/>
            <w:tcBorders/>
          </w:tcPr>
          <w:p>
            <w:pPr>
              <w:pStyle w:val="Normal"/>
              <w:rPr>
                <w:sz w:val="28"/>
                <w:szCs w:val="28"/>
              </w:rPr>
            </w:pPr>
            <w:r>
              <w:rPr>
                <w:sz w:val="28"/>
                <w:szCs w:val="28"/>
                <w:rtl w:val="true"/>
              </w:rPr>
            </w:r>
          </w:p>
        </w:tc>
        <w:tc>
          <w:tcPr>
            <w:tcW w:w="8501" w:type="dxa"/>
            <w:gridSpan w:val="3"/>
            <w:tcBorders/>
            <w:tcMar>
              <w:start w:w="108" w:type="dxa"/>
              <w:end w:w="108" w:type="dxa"/>
            </w:tcMar>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5097/17</w:t>
            </w:r>
          </w:p>
        </w:tc>
      </w:tr>
      <w:tr>
        <w:trPr>
          <w:trHeight w:val="342" w:hRule="atLeast"/>
        </w:trPr>
        <w:tc>
          <w:tcPr>
            <w:tcW w:w="27" w:type="dxa"/>
            <w:tcBorders/>
          </w:tcPr>
          <w:p>
            <w:pPr>
              <w:pStyle w:val="Normal"/>
              <w:rPr>
                <w:bCs/>
                <w:sz w:val="28"/>
                <w:szCs w:val="28"/>
              </w:rPr>
            </w:pPr>
            <w:r>
              <w:rPr>
                <w:bCs/>
                <w:sz w:val="28"/>
                <w:szCs w:val="28"/>
                <w:rtl w:val="true"/>
              </w:rPr>
            </w:r>
          </w:p>
        </w:tc>
        <w:tc>
          <w:tcPr>
            <w:tcW w:w="8501" w:type="dxa"/>
            <w:gridSpan w:val="3"/>
            <w:tcBorders/>
            <w:tcMar>
              <w:start w:w="108" w:type="dxa"/>
              <w:end w:w="108" w:type="dxa"/>
            </w:tcMar>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5127/17</w:t>
            </w:r>
          </w:p>
        </w:tc>
      </w:tr>
      <w:tr>
        <w:trPr>
          <w:trHeight w:val="287" w:hRule="atLeast"/>
        </w:trPr>
        <w:tc>
          <w:tcPr>
            <w:tcW w:w="3284" w:type="dxa"/>
            <w:gridSpan w:val="3"/>
            <w:tcBorders/>
            <w:tcMar>
              <w:start w:w="108" w:type="dxa"/>
              <w:end w:w="108" w:type="dxa"/>
            </w:tcMar>
          </w:tcPr>
          <w:p>
            <w:pPr>
              <w:pStyle w:val="BodyRuller1"/>
              <w:ind w:end="0"/>
              <w:jc w:val="start"/>
              <w:rPr>
                <w:rFonts w:cs="Miriam"/>
                <w:b/>
                <w:bCs/>
              </w:rPr>
            </w:pPr>
            <w:r>
              <w:rPr>
                <w:rtl w:val="true"/>
              </w:rPr>
              <w:t>ל</w:t>
            </w:r>
            <w:r>
              <w:rPr>
                <w:rtl w:val="true"/>
              </w:rPr>
              <w:t>פני</w:t>
            </w:r>
            <w:r>
              <w:rPr>
                <w:rtl w:val="true"/>
              </w:rPr>
              <w:t>:</w:t>
              <w:tab/>
            </w:r>
          </w:p>
        </w:tc>
        <w:tc>
          <w:tcPr>
            <w:tcW w:w="5238" w:type="dxa"/>
            <w:tcBorders/>
            <w:tcMar>
              <w:start w:w="108" w:type="dxa"/>
              <w:end w:w="108" w:type="dxa"/>
            </w:tcMar>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עמית</w:t>
            </w:r>
          </w:p>
        </w:tc>
      </w:tr>
      <w:tr>
        <w:trPr>
          <w:trHeight w:val="287" w:hRule="atLeast"/>
        </w:trPr>
        <w:tc>
          <w:tcPr>
            <w:tcW w:w="3284" w:type="dxa"/>
            <w:gridSpan w:val="3"/>
            <w:tcBorders/>
            <w:tcMar>
              <w:start w:w="108" w:type="dxa"/>
              <w:end w:w="108" w:type="dxa"/>
            </w:tcMar>
          </w:tcPr>
          <w:p>
            <w:pPr>
              <w:pStyle w:val="BodyRuller1"/>
              <w:snapToGrid w:val="false"/>
              <w:ind w:end="0"/>
              <w:jc w:val="start"/>
              <w:rPr/>
            </w:pPr>
            <w:r>
              <w:rPr>
                <w:rtl w:val="true"/>
              </w:rPr>
            </w:r>
          </w:p>
        </w:tc>
        <w:tc>
          <w:tcPr>
            <w:tcW w:w="5238" w:type="dxa"/>
            <w:tcBorders/>
            <w:tcMar>
              <w:start w:w="108" w:type="dxa"/>
              <w:end w:w="108" w:type="dxa"/>
            </w:tcMar>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84" w:type="dxa"/>
            <w:gridSpan w:val="3"/>
            <w:tcBorders/>
            <w:tcMar>
              <w:start w:w="108" w:type="dxa"/>
              <w:end w:w="108" w:type="dxa"/>
            </w:tcMar>
          </w:tcPr>
          <w:p>
            <w:pPr>
              <w:pStyle w:val="BodyRuller1"/>
              <w:snapToGrid w:val="false"/>
              <w:ind w:end="0"/>
              <w:jc w:val="start"/>
              <w:rPr/>
            </w:pPr>
            <w:r>
              <w:rPr>
                <w:rtl w:val="true"/>
              </w:rPr>
            </w:r>
            <w:bookmarkStart w:id="1" w:name="LastJudge"/>
            <w:bookmarkStart w:id="2" w:name="LastJudge"/>
            <w:bookmarkEnd w:id="2"/>
          </w:p>
        </w:tc>
        <w:tc>
          <w:tcPr>
            <w:tcW w:w="5238" w:type="dxa"/>
            <w:tcBorders/>
            <w:tcMar>
              <w:start w:w="108" w:type="dxa"/>
              <w:end w:w="108" w:type="dxa"/>
            </w:tcMar>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י</w:t>
            </w:r>
            <w:r>
              <w:rPr>
                <w:rtl w:val="true"/>
              </w:rPr>
              <w:t xml:space="preserve">' </w:t>
            </w:r>
            <w:r>
              <w:rPr>
                <w:rtl w:val="true"/>
              </w:rPr>
              <w:t>וילנר</w:t>
            </w:r>
          </w:p>
        </w:tc>
      </w:tr>
    </w:tbl>
    <w:p>
      <w:pPr>
        <w:pStyle w:val="Ruller31"/>
        <w:spacing w:lineRule="auto" w:line="240"/>
        <w:ind w:end="0"/>
        <w:jc w:val="start"/>
        <w:rPr>
          <w:rFonts w:cs="Miriam"/>
          <w:b/>
          <w:bCs/>
        </w:rPr>
      </w:pPr>
      <w:r>
        <w:rPr>
          <w:rFonts w:cs="Miriam"/>
          <w:b/>
          <w:bCs/>
          <w:rtl w:val="true"/>
        </w:rPr>
      </w:r>
    </w:p>
    <w:p>
      <w:pPr>
        <w:pStyle w:val="Ruller31"/>
        <w:spacing w:lineRule="auto" w:line="240"/>
        <w:ind w:end="0"/>
        <w:jc w:val="start"/>
        <w:rPr>
          <w:rFonts w:cs="Miriam"/>
          <w:b/>
          <w:bCs/>
          <w:sz w:val="12"/>
          <w:szCs w:val="18"/>
        </w:rPr>
      </w:pPr>
      <w:r>
        <w:rPr>
          <w:rFonts w:cs="Miriam"/>
          <w:b/>
          <w:bCs/>
          <w:sz w:val="12"/>
          <w:szCs w:val="18"/>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106/17</w:t>
            </w:r>
            <w:r>
              <w:rPr>
                <w:rtl w:val="true"/>
              </w:rPr>
              <w:t>:</w:t>
            </w:r>
          </w:p>
        </w:tc>
        <w:tc>
          <w:tcPr>
            <w:tcW w:w="5238" w:type="dxa"/>
            <w:tcBorders/>
          </w:tcPr>
          <w:p>
            <w:pPr>
              <w:pStyle w:val="BodyRuller1"/>
              <w:ind w:end="0"/>
              <w:jc w:val="start"/>
              <w:rPr/>
            </w:pPr>
            <w:r>
              <w:rPr>
                <w:rtl w:val="true"/>
              </w:rPr>
              <w:t>אסי</w:t>
            </w:r>
            <w:r>
              <w:rPr>
                <w:rFonts w:cs="Times New Roman"/>
                <w:rtl w:val="true"/>
              </w:rPr>
              <w:t xml:space="preserve"> </w:t>
            </w:r>
            <w:r>
              <w:rPr>
                <w:rtl w:val="true"/>
              </w:rPr>
              <w:t>מסיקה</w:t>
            </w:r>
          </w:p>
        </w:tc>
      </w:tr>
      <w:tr>
        <w:trPr>
          <w:trHeight w:val="405" w:hRule="atLeast"/>
        </w:trPr>
        <w:tc>
          <w:tcPr>
            <w:tcW w:w="3284" w:type="dxa"/>
            <w:tcBorders/>
          </w:tcPr>
          <w:p>
            <w:pPr>
              <w:pStyle w:val="BodyRuller1"/>
              <w:ind w:end="0"/>
              <w:jc w:val="start"/>
              <w:rPr/>
            </w:pP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951/17</w:t>
            </w:r>
            <w:r>
              <w:rPr>
                <w:rtl w:val="true"/>
              </w:rPr>
              <w:t>:</w:t>
            </w:r>
          </w:p>
        </w:tc>
        <w:tc>
          <w:tcPr>
            <w:tcW w:w="5238" w:type="dxa"/>
            <w:tcBorders/>
          </w:tcPr>
          <w:p>
            <w:pPr>
              <w:pStyle w:val="BodyRuller1"/>
              <w:ind w:end="0"/>
              <w:jc w:val="start"/>
              <w:rPr/>
            </w:pPr>
            <w:r>
              <w:rPr>
                <w:rtl w:val="true"/>
              </w:rPr>
              <w:t>דוד</w:t>
            </w:r>
            <w:r>
              <w:rPr>
                <w:rFonts w:cs="Times New Roman"/>
                <w:rtl w:val="true"/>
              </w:rPr>
              <w:t xml:space="preserve"> </w:t>
            </w:r>
            <w:r>
              <w:rPr>
                <w:rtl w:val="true"/>
              </w:rPr>
              <w:t>שריקי</w:t>
            </w:r>
          </w:p>
        </w:tc>
      </w:tr>
      <w:tr>
        <w:trPr/>
        <w:tc>
          <w:tcPr>
            <w:tcW w:w="3284" w:type="dxa"/>
            <w:tcBorders/>
          </w:tcPr>
          <w:p>
            <w:pPr>
              <w:pStyle w:val="BodyRuller1"/>
              <w:ind w:end="0"/>
              <w:jc w:val="start"/>
              <w:rPr/>
            </w:pP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1094/17</w:t>
            </w:r>
            <w:r>
              <w:rPr>
                <w:rtl w:val="true"/>
              </w:rPr>
              <w:t>:</w:t>
            </w:r>
          </w:p>
        </w:tc>
        <w:tc>
          <w:tcPr>
            <w:tcW w:w="5238" w:type="dxa"/>
            <w:tcBorders/>
          </w:tcPr>
          <w:p>
            <w:pPr>
              <w:pStyle w:val="BodyRuller1"/>
              <w:ind w:end="0"/>
              <w:jc w:val="start"/>
              <w:rPr/>
            </w:pPr>
            <w:r>
              <w:rPr>
                <w:rtl w:val="true"/>
              </w:rPr>
              <w:t>משה</w:t>
            </w:r>
            <w:r>
              <w:rPr>
                <w:rFonts w:cs="Times New Roman"/>
                <w:rtl w:val="true"/>
              </w:rPr>
              <w:t xml:space="preserve"> </w:t>
            </w:r>
            <w:r>
              <w:rPr>
                <w:rtl w:val="true"/>
              </w:rPr>
              <w:t>בן</w:t>
            </w:r>
            <w:r>
              <w:rPr>
                <w:rFonts w:cs="Times New Roman"/>
                <w:rtl w:val="true"/>
              </w:rPr>
              <w:t xml:space="preserve"> </w:t>
            </w:r>
            <w:r>
              <w:rPr>
                <w:rtl w:val="true"/>
              </w:rPr>
              <w:t>משה</w:t>
            </w:r>
          </w:p>
        </w:tc>
      </w:tr>
      <w:tr>
        <w:trPr/>
        <w:tc>
          <w:tcPr>
            <w:tcW w:w="3284" w:type="dxa"/>
            <w:tcBorders/>
          </w:tcPr>
          <w:p>
            <w:pPr>
              <w:pStyle w:val="BodyRuller1"/>
              <w:ind w:end="0"/>
              <w:jc w:val="start"/>
              <w:rPr/>
            </w:pP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1161/17</w:t>
            </w:r>
            <w:r>
              <w:rPr>
                <w:rtl w:val="true"/>
              </w:rPr>
              <w:t>:</w:t>
            </w:r>
          </w:p>
        </w:tc>
        <w:tc>
          <w:tcPr>
            <w:tcW w:w="5238" w:type="dxa"/>
            <w:tcBorders/>
          </w:tcPr>
          <w:p>
            <w:pPr>
              <w:pStyle w:val="BodyRuller1"/>
              <w:ind w:end="0"/>
              <w:jc w:val="start"/>
              <w:rPr/>
            </w:pPr>
            <w:r>
              <w:rPr>
                <w:rtl w:val="true"/>
              </w:rPr>
              <w:t>אייל</w:t>
            </w:r>
            <w:r>
              <w:rPr>
                <w:rFonts w:cs="Times New Roman"/>
                <w:rtl w:val="true"/>
              </w:rPr>
              <w:t xml:space="preserve"> </w:t>
            </w:r>
            <w:r>
              <w:rPr>
                <w:rtl w:val="true"/>
              </w:rPr>
              <w:t>בן</w:t>
            </w:r>
            <w:r>
              <w:rPr>
                <w:rFonts w:cs="Times New Roman"/>
                <w:rtl w:val="true"/>
              </w:rPr>
              <w:t xml:space="preserve"> </w:t>
            </w:r>
            <w:r>
              <w:rPr>
                <w:rtl w:val="true"/>
              </w:rPr>
              <w:t>משה</w:t>
            </w:r>
          </w:p>
        </w:tc>
      </w:tr>
      <w:tr>
        <w:trPr/>
        <w:tc>
          <w:tcPr>
            <w:tcW w:w="3284" w:type="dxa"/>
            <w:tcBorders/>
          </w:tcPr>
          <w:p>
            <w:pPr>
              <w:pStyle w:val="BodyRuller1"/>
              <w:ind w:end="0"/>
              <w:jc w:val="start"/>
              <w:rPr/>
            </w:pP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4994/17</w:t>
            </w:r>
            <w:r>
              <w:rPr>
                <w:rtl w:val="true"/>
              </w:rPr>
              <w:t>:</w:t>
            </w:r>
          </w:p>
        </w:tc>
        <w:tc>
          <w:tcPr>
            <w:tcW w:w="5238" w:type="dxa"/>
            <w:tcBorders/>
          </w:tcPr>
          <w:p>
            <w:pPr>
              <w:pStyle w:val="BodyRuller1"/>
              <w:ind w:end="0"/>
              <w:jc w:val="start"/>
              <w:rPr/>
            </w:pPr>
            <w:r>
              <w:rPr>
                <w:rtl w:val="true"/>
              </w:rPr>
              <w:t>צ</w:t>
            </w:r>
            <w:r>
              <w:rPr>
                <w:rtl w:val="true"/>
              </w:rPr>
              <w:t>'</w:t>
            </w:r>
            <w:r>
              <w:rPr>
                <w:rtl w:val="true"/>
              </w:rPr>
              <w:t>יקו</w:t>
            </w:r>
            <w:r>
              <w:rPr>
                <w:rFonts w:cs="Times New Roman"/>
                <w:rtl w:val="true"/>
              </w:rPr>
              <w:t xml:space="preserve"> </w:t>
            </w:r>
            <w:r>
              <w:rPr>
                <w:rtl w:val="true"/>
              </w:rPr>
              <w:t>(</w:t>
            </w:r>
            <w:r>
              <w:rPr>
                <w:rtl w:val="true"/>
              </w:rPr>
              <w:t>משה</w:t>
            </w:r>
            <w:r>
              <w:rPr>
                <w:rtl w:val="true"/>
              </w:rPr>
              <w:t xml:space="preserve">) </w:t>
            </w:r>
            <w:r>
              <w:rPr>
                <w:rtl w:val="true"/>
              </w:rPr>
              <w:t>יקותיאלי</w:t>
            </w:r>
          </w:p>
        </w:tc>
      </w:tr>
      <w:tr>
        <w:trPr/>
        <w:tc>
          <w:tcPr>
            <w:tcW w:w="3284" w:type="dxa"/>
            <w:tcBorders/>
          </w:tcPr>
          <w:p>
            <w:pPr>
              <w:pStyle w:val="BodyRuller1"/>
              <w:ind w:end="0"/>
              <w:jc w:val="start"/>
              <w:rPr/>
            </w:pP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5097/17</w:t>
            </w:r>
            <w:r>
              <w:rPr>
                <w:rtl w:val="true"/>
              </w:rPr>
              <w:t>:</w:t>
            </w:r>
          </w:p>
        </w:tc>
        <w:tc>
          <w:tcPr>
            <w:tcW w:w="5238" w:type="dxa"/>
            <w:tcBorders/>
          </w:tcPr>
          <w:p>
            <w:pPr>
              <w:pStyle w:val="BodyRuller1"/>
              <w:ind w:end="0"/>
              <w:jc w:val="start"/>
              <w:rPr/>
            </w:pPr>
            <w:r>
              <w:rPr>
                <w:rtl w:val="true"/>
              </w:rPr>
              <w:t>צלי</w:t>
            </w:r>
            <w:r>
              <w:rPr>
                <w:rFonts w:cs="Times New Roman"/>
                <w:rtl w:val="true"/>
              </w:rPr>
              <w:t xml:space="preserve"> </w:t>
            </w:r>
            <w:r>
              <w:rPr>
                <w:rtl w:val="true"/>
              </w:rPr>
              <w:t>טנצר</w:t>
            </w:r>
          </w:p>
        </w:tc>
      </w:tr>
      <w:tr>
        <w:trPr/>
        <w:tc>
          <w:tcPr>
            <w:tcW w:w="3284" w:type="dxa"/>
            <w:tcBorders/>
          </w:tcPr>
          <w:p>
            <w:pPr>
              <w:pStyle w:val="BodyRuller1"/>
              <w:ind w:end="0"/>
              <w:jc w:val="start"/>
              <w:rPr/>
            </w:pP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5127/17</w:t>
            </w:r>
            <w:r>
              <w:rPr>
                <w:rtl w:val="true"/>
              </w:rPr>
              <w:t>:</w:t>
            </w:r>
          </w:p>
        </w:tc>
        <w:tc>
          <w:tcPr>
            <w:tcW w:w="5238" w:type="dxa"/>
            <w:tcBorders/>
          </w:tcPr>
          <w:p>
            <w:pPr>
              <w:pStyle w:val="BodyRuller1"/>
              <w:ind w:end="0"/>
              <w:jc w:val="start"/>
              <w:rPr/>
            </w:pPr>
            <w:r>
              <w:rPr>
                <w:rtl w:val="true"/>
              </w:rPr>
              <w:t>רועי</w:t>
            </w:r>
            <w:r>
              <w:rPr>
                <w:rFonts w:cs="Times New Roman"/>
                <w:rtl w:val="true"/>
              </w:rPr>
              <w:t xml:space="preserve"> </w:t>
            </w:r>
            <w:r>
              <w:rPr>
                <w:rtl w:val="true"/>
              </w:rPr>
              <w:t>כולי</w:t>
            </w:r>
          </w:p>
        </w:tc>
      </w:tr>
    </w:tbl>
    <w:p>
      <w:pPr>
        <w:pStyle w:val="Ruller31"/>
        <w:spacing w:lineRule="auto" w:line="240"/>
        <w:ind w:end="0"/>
        <w:jc w:val="start"/>
        <w:rPr>
          <w:sz w:val="12"/>
          <w:szCs w:val="18"/>
        </w:rPr>
      </w:pPr>
      <w:r>
        <w:rPr>
          <w:sz w:val="12"/>
          <w:szCs w:val="18"/>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spacing w:lineRule="auto" w:line="240"/>
        <w:ind w:end="0"/>
        <w:jc w:val="start"/>
        <w:rPr>
          <w:sz w:val="12"/>
          <w:szCs w:val="18"/>
        </w:rPr>
      </w:pPr>
      <w:r>
        <w:rPr>
          <w:sz w:val="12"/>
          <w:szCs w:val="18"/>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ה</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spacing w:lineRule="auto" w:line="240"/>
        <w:ind w:end="0"/>
        <w:jc w:val="both"/>
        <w:rPr/>
      </w:pPr>
      <w:r>
        <w:rPr>
          <w:rtl w:val="true"/>
        </w:rPr>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sz w:val="24"/>
                <w:sz w:val="24"/>
                <w:szCs w:val="24"/>
                <w:rtl w:val="true"/>
              </w:rPr>
              <w:t>ים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תל</w:t>
            </w:r>
            <w:r>
              <w:rPr>
                <w:rFonts w:cs="Times New Roman"/>
                <w:sz w:val="24"/>
                <w:sz w:val="24"/>
                <w:szCs w:val="24"/>
                <w:rtl w:val="true"/>
              </w:rPr>
              <w:t xml:space="preserve"> </w:t>
            </w:r>
            <w:r>
              <w:rPr>
                <w:sz w:val="24"/>
                <w:sz w:val="24"/>
                <w:szCs w:val="24"/>
                <w:rtl w:val="true"/>
              </w:rPr>
              <w:t>אביב</w:t>
            </w:r>
            <w:r>
              <w:rPr>
                <w:sz w:val="24"/>
                <w:szCs w:val="24"/>
                <w:rtl w:val="true"/>
              </w:rPr>
              <w:t>-</w:t>
            </w:r>
            <w:r>
              <w:rPr>
                <w:sz w:val="24"/>
                <w:sz w:val="24"/>
                <w:szCs w:val="24"/>
                <w:rtl w:val="true"/>
              </w:rPr>
              <w:t>יפו</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61549-11-15</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דין</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12.12.2016</w:t>
            </w:r>
            <w:r>
              <w:rPr>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דין</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22.12.2016</w:t>
            </w:r>
            <w:r>
              <w:rPr>
                <w:sz w:val="24"/>
                <w:szCs w:val="24"/>
                <w:rtl w:val="true"/>
              </w:rPr>
              <w:t xml:space="preserve"> </w:t>
            </w:r>
            <w:r>
              <w:rPr>
                <w:sz w:val="24"/>
                <w:sz w:val="24"/>
                <w:szCs w:val="24"/>
                <w:rtl w:val="true"/>
              </w:rPr>
              <w:t>שניתנו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כבוד</w:t>
            </w:r>
            <w:r>
              <w:rPr>
                <w:rFonts w:cs="Times New Roman"/>
                <w:sz w:val="24"/>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ד</w:t>
            </w:r>
            <w:r>
              <w:rPr>
                <w:sz w:val="24"/>
                <w:szCs w:val="24"/>
                <w:rtl w:val="true"/>
              </w:rPr>
              <w:t xml:space="preserve">' </w:t>
            </w:r>
            <w:r>
              <w:rPr>
                <w:sz w:val="24"/>
                <w:sz w:val="24"/>
                <w:szCs w:val="24"/>
                <w:rtl w:val="true"/>
              </w:rPr>
              <w:t>רוזן</w:t>
            </w:r>
            <w:r>
              <w:rPr>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דין</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14.5.2017</w:t>
            </w:r>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כבוד</w:t>
            </w:r>
            <w:r>
              <w:rPr>
                <w:rFonts w:cs="Times New Roman"/>
                <w:sz w:val="24"/>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מ</w:t>
            </w:r>
            <w:r>
              <w:rPr>
                <w:sz w:val="24"/>
                <w:szCs w:val="24"/>
                <w:rtl w:val="true"/>
              </w:rPr>
              <w:t xml:space="preserve">' </w:t>
            </w:r>
            <w:r>
              <w:rPr>
                <w:sz w:val="24"/>
                <w:sz w:val="24"/>
                <w:szCs w:val="24"/>
                <w:rtl w:val="true"/>
              </w:rPr>
              <w:t>לוי</w:t>
            </w:r>
            <w:r>
              <w:rPr>
                <w:rFonts w:cs="Times New Roman"/>
                <w:sz w:val="24"/>
                <w:sz w:val="24"/>
                <w:szCs w:val="24"/>
                <w:rtl w:val="true"/>
              </w:rPr>
              <w:t xml:space="preserve"> </w:t>
            </w:r>
          </w:p>
        </w:tc>
      </w:tr>
    </w:tbl>
    <w:p>
      <w:pPr>
        <w:pStyle w:val="Ruller31"/>
        <w:spacing w:lineRule="auto" w:line="240"/>
        <w:ind w:end="0"/>
        <w:jc w:val="both"/>
        <w:rPr/>
      </w:pPr>
      <w:r>
        <w:rPr>
          <w:rtl w:val="true"/>
        </w:rPr>
      </w:r>
    </w:p>
    <w:tbl>
      <w:tblPr>
        <w:bidiVisual w:val="true"/>
        <w:tblW w:w="8535" w:type="dxa"/>
        <w:jc w:val="start"/>
        <w:tblInd w:w="-34" w:type="dxa"/>
        <w:tblLayout w:type="fixed"/>
        <w:tblCellMar>
          <w:top w:w="0" w:type="dxa"/>
          <w:start w:w="108" w:type="dxa"/>
          <w:bottom w:w="0" w:type="dxa"/>
          <w:end w:w="108" w:type="dxa"/>
        </w:tblCellMar>
      </w:tblPr>
      <w:tblGrid>
        <w:gridCol w:w="3257"/>
        <w:gridCol w:w="2301"/>
        <w:gridCol w:w="2977"/>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301" w:type="dxa"/>
            <w:tcBorders/>
          </w:tcPr>
          <w:p>
            <w:pPr>
              <w:pStyle w:val="BodyRuller1"/>
              <w:ind w:end="0"/>
              <w:jc w:val="start"/>
              <w:rPr/>
            </w:pPr>
            <w:r>
              <w:rPr>
                <w:sz w:val="24"/>
                <w:sz w:val="24"/>
                <w:szCs w:val="24"/>
                <w:rtl w:val="true"/>
              </w:rPr>
              <w:t>ה</w:t>
            </w:r>
            <w:r>
              <w:rPr>
                <w:sz w:val="24"/>
                <w:szCs w:val="24"/>
                <w:rtl w:val="true"/>
              </w:rPr>
              <w:t xml:space="preserve">' </w:t>
            </w:r>
            <w:r>
              <w:rPr>
                <w:sz w:val="24"/>
                <w:sz w:val="24"/>
                <w:szCs w:val="24"/>
                <w:rtl w:val="true"/>
              </w:rPr>
              <w:t>בכסלו</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r>
              <w:rPr>
                <w:rFonts w:cs="Times New Roman"/>
                <w:rtl w:val="true"/>
              </w:rPr>
              <w:t xml:space="preserve">       </w:t>
            </w:r>
          </w:p>
        </w:tc>
        <w:tc>
          <w:tcPr>
            <w:tcW w:w="2977" w:type="dxa"/>
            <w:tcBorders/>
          </w:tcPr>
          <w:p>
            <w:pPr>
              <w:pStyle w:val="BodyRuller1"/>
              <w:ind w:end="0"/>
              <w:jc w:val="start"/>
              <w:rPr>
                <w:sz w:val="24"/>
                <w:szCs w:val="24"/>
              </w:rPr>
            </w:pPr>
            <w:r>
              <w:rPr>
                <w:rtl w:val="true"/>
              </w:rPr>
              <w:t>(</w:t>
            </w:r>
            <w:r>
              <w:rPr/>
              <w:t>23.11.2017</w:t>
            </w:r>
            <w:r>
              <w:rPr>
                <w:rtl w:val="true"/>
              </w:rPr>
              <w:t xml:space="preserve">) </w:t>
            </w:r>
          </w:p>
        </w:tc>
      </w:tr>
    </w:tbl>
    <w:p>
      <w:pPr>
        <w:pStyle w:val="Ruller31"/>
        <w:spacing w:lineRule="auto" w:line="240"/>
        <w:ind w:end="0"/>
        <w:jc w:val="start"/>
        <w:rPr/>
      </w:pPr>
      <w:r>
        <w:rPr>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106/17</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חיים</w:t>
            </w:r>
            <w:r>
              <w:rPr>
                <w:rFonts w:cs="Times New Roman"/>
                <w:rtl w:val="true"/>
              </w:rPr>
              <w:t xml:space="preserve"> </w:t>
            </w:r>
            <w:r>
              <w:rPr>
                <w:rtl w:val="true"/>
              </w:rPr>
              <w:t>שטיינברגר</w:t>
            </w:r>
          </w:p>
        </w:tc>
      </w:tr>
      <w:tr>
        <w:trPr/>
        <w:tc>
          <w:tcPr>
            <w:tcW w:w="3284" w:type="dxa"/>
            <w:tcBorders/>
          </w:tcPr>
          <w:p>
            <w:pPr>
              <w:pStyle w:val="BodyRuller1"/>
              <w:snapToGrid w:val="false"/>
              <w:ind w:end="0"/>
              <w:jc w:val="start"/>
              <w:rPr>
                <w:sz w:val="16"/>
                <w:szCs w:val="22"/>
              </w:rPr>
            </w:pPr>
            <w:r>
              <w:rPr>
                <w:sz w:val="16"/>
                <w:szCs w:val="22"/>
                <w:rtl w:val="true"/>
              </w:rPr>
            </w:r>
          </w:p>
        </w:tc>
        <w:tc>
          <w:tcPr>
            <w:tcW w:w="5238" w:type="dxa"/>
            <w:tcBorders/>
          </w:tcPr>
          <w:p>
            <w:pPr>
              <w:pStyle w:val="BodyRuller1"/>
              <w:snapToGrid w:val="false"/>
              <w:ind w:end="0"/>
              <w:jc w:val="start"/>
              <w:rPr>
                <w:sz w:val="16"/>
                <w:szCs w:val="22"/>
              </w:rPr>
            </w:pPr>
            <w:r>
              <w:rPr>
                <w:sz w:val="16"/>
                <w:szCs w:val="22"/>
                <w:rtl w:val="true"/>
              </w:rPr>
            </w:r>
          </w:p>
        </w:tc>
      </w:tr>
      <w:tr>
        <w:trPr/>
        <w:tc>
          <w:tcPr>
            <w:tcW w:w="3284"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951/17</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יעקב</w:t>
            </w:r>
            <w:r>
              <w:rPr>
                <w:rFonts w:cs="Times New Roman"/>
                <w:rtl w:val="true"/>
              </w:rPr>
              <w:t xml:space="preserve"> </w:t>
            </w:r>
            <w:r>
              <w:rPr>
                <w:rtl w:val="true"/>
              </w:rPr>
              <w:t>קהן</w:t>
            </w:r>
          </w:p>
        </w:tc>
      </w:tr>
      <w:tr>
        <w:trPr/>
        <w:tc>
          <w:tcPr>
            <w:tcW w:w="3284" w:type="dxa"/>
            <w:tcBorders/>
          </w:tcPr>
          <w:p>
            <w:pPr>
              <w:pStyle w:val="BodyRuller1"/>
              <w:snapToGrid w:val="false"/>
              <w:ind w:end="0"/>
              <w:jc w:val="start"/>
              <w:rPr>
                <w:sz w:val="16"/>
                <w:szCs w:val="22"/>
              </w:rPr>
            </w:pPr>
            <w:r>
              <w:rPr>
                <w:sz w:val="16"/>
                <w:szCs w:val="22"/>
                <w:rtl w:val="true"/>
              </w:rPr>
            </w:r>
          </w:p>
        </w:tc>
        <w:tc>
          <w:tcPr>
            <w:tcW w:w="5238" w:type="dxa"/>
            <w:tcBorders/>
          </w:tcPr>
          <w:p>
            <w:pPr>
              <w:pStyle w:val="BodyRuller1"/>
              <w:snapToGrid w:val="false"/>
              <w:ind w:end="0"/>
              <w:jc w:val="start"/>
              <w:rPr>
                <w:sz w:val="16"/>
                <w:szCs w:val="22"/>
              </w:rPr>
            </w:pPr>
            <w:r>
              <w:rPr>
                <w:sz w:val="16"/>
                <w:szCs w:val="22"/>
                <w:rtl w:val="true"/>
              </w:rPr>
            </w:r>
          </w:p>
        </w:tc>
      </w:tr>
      <w:tr>
        <w:trPr/>
        <w:tc>
          <w:tcPr>
            <w:tcW w:w="3284"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1094/17</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אביגדור</w:t>
            </w:r>
            <w:r>
              <w:rPr>
                <w:rFonts w:cs="Times New Roman"/>
                <w:rtl w:val="true"/>
              </w:rPr>
              <w:t xml:space="preserve"> </w:t>
            </w:r>
            <w:r>
              <w:rPr>
                <w:rtl w:val="true"/>
              </w:rPr>
              <w:t>פלדמן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יעקב</w:t>
            </w:r>
            <w:r>
              <w:rPr>
                <w:rFonts w:cs="Times New Roman"/>
                <w:rtl w:val="true"/>
              </w:rPr>
              <w:t xml:space="preserve"> </w:t>
            </w:r>
            <w:r>
              <w:rPr>
                <w:rtl w:val="true"/>
              </w:rPr>
              <w:t>קהן</w:t>
            </w:r>
            <w:r>
              <w:rPr>
                <w:rFonts w:cs="Times New Roman"/>
                <w:rtl w:val="true"/>
              </w:rPr>
              <w:t xml:space="preserve"> </w:t>
            </w:r>
          </w:p>
          <w:p>
            <w:pPr>
              <w:pStyle w:val="BodyRuller1"/>
              <w:ind w:end="0"/>
              <w:jc w:val="start"/>
              <w:rPr/>
            </w:pPr>
            <w:r>
              <w:rPr>
                <w:rtl w:val="true"/>
              </w:rPr>
              <w:t>ועו</w:t>
            </w:r>
            <w:r>
              <w:rPr>
                <w:rtl w:val="true"/>
              </w:rPr>
              <w:t>"</w:t>
            </w:r>
            <w:r>
              <w:rPr>
                <w:rtl w:val="true"/>
              </w:rPr>
              <w:t>ד</w:t>
            </w:r>
            <w:r>
              <w:rPr>
                <w:rFonts w:cs="Times New Roman"/>
                <w:rtl w:val="true"/>
              </w:rPr>
              <w:t xml:space="preserve"> </w:t>
            </w:r>
            <w:r>
              <w:rPr>
                <w:rtl w:val="true"/>
              </w:rPr>
              <w:t>רענן</w:t>
            </w:r>
            <w:r>
              <w:rPr>
                <w:rFonts w:cs="Times New Roman"/>
                <w:rtl w:val="true"/>
              </w:rPr>
              <w:t xml:space="preserve"> </w:t>
            </w:r>
            <w:r>
              <w:rPr>
                <w:rtl w:val="true"/>
              </w:rPr>
              <w:t>עמוסי</w:t>
            </w:r>
          </w:p>
        </w:tc>
      </w:tr>
      <w:tr>
        <w:trPr/>
        <w:tc>
          <w:tcPr>
            <w:tcW w:w="3284" w:type="dxa"/>
            <w:tcBorders/>
          </w:tcPr>
          <w:p>
            <w:pPr>
              <w:pStyle w:val="BodyRuller1"/>
              <w:snapToGrid w:val="false"/>
              <w:ind w:end="0"/>
              <w:jc w:val="start"/>
              <w:rPr>
                <w:sz w:val="16"/>
                <w:szCs w:val="22"/>
              </w:rPr>
            </w:pPr>
            <w:r>
              <w:rPr>
                <w:sz w:val="16"/>
                <w:szCs w:val="22"/>
                <w:rtl w:val="true"/>
              </w:rPr>
            </w:r>
          </w:p>
        </w:tc>
        <w:tc>
          <w:tcPr>
            <w:tcW w:w="5238" w:type="dxa"/>
            <w:tcBorders/>
          </w:tcPr>
          <w:p>
            <w:pPr>
              <w:pStyle w:val="BodyRuller1"/>
              <w:snapToGrid w:val="false"/>
              <w:ind w:end="0"/>
              <w:jc w:val="start"/>
              <w:rPr>
                <w:sz w:val="16"/>
                <w:szCs w:val="22"/>
              </w:rPr>
            </w:pPr>
            <w:r>
              <w:rPr>
                <w:sz w:val="16"/>
                <w:szCs w:val="22"/>
                <w:rtl w:val="true"/>
              </w:rPr>
            </w:r>
          </w:p>
        </w:tc>
      </w:tr>
      <w:tr>
        <w:trPr/>
        <w:tc>
          <w:tcPr>
            <w:tcW w:w="3284"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1161/17</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משה</w:t>
            </w:r>
            <w:r>
              <w:rPr>
                <w:rFonts w:cs="Times New Roman"/>
                <w:rtl w:val="true"/>
              </w:rPr>
              <w:t xml:space="preserve"> </w:t>
            </w:r>
            <w:r>
              <w:rPr>
                <w:rtl w:val="true"/>
              </w:rPr>
              <w:t>סוחמי</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טל</w:t>
            </w:r>
            <w:r>
              <w:rPr>
                <w:rFonts w:cs="Times New Roman"/>
                <w:rtl w:val="true"/>
              </w:rPr>
              <w:t xml:space="preserve"> </w:t>
            </w:r>
            <w:r>
              <w:rPr>
                <w:rtl w:val="true"/>
              </w:rPr>
              <w:t>ליטן</w:t>
            </w:r>
            <w:r>
              <w:rPr>
                <w:rFonts w:cs="Times New Roman"/>
                <w:rtl w:val="true"/>
              </w:rPr>
              <w:t xml:space="preserve"> </w:t>
            </w:r>
          </w:p>
          <w:p>
            <w:pPr>
              <w:pStyle w:val="BodyRuller1"/>
              <w:ind w:end="0"/>
              <w:jc w:val="start"/>
              <w:rPr/>
            </w:pPr>
            <w:r>
              <w:rPr>
                <w:rtl w:val="true"/>
              </w:rPr>
              <w:t>ועו</w:t>
            </w:r>
            <w:r>
              <w:rPr>
                <w:rtl w:val="true"/>
              </w:rPr>
              <w:t>"</w:t>
            </w:r>
            <w:r>
              <w:rPr>
                <w:rtl w:val="true"/>
              </w:rPr>
              <w:t>ד</w:t>
            </w:r>
            <w:r>
              <w:rPr>
                <w:rFonts w:cs="Times New Roman"/>
                <w:rtl w:val="true"/>
              </w:rPr>
              <w:t xml:space="preserve"> </w:t>
            </w:r>
            <w:r>
              <w:rPr>
                <w:rtl w:val="true"/>
              </w:rPr>
              <w:t>קרינה</w:t>
            </w:r>
            <w:r>
              <w:rPr>
                <w:rFonts w:cs="Times New Roman"/>
                <w:rtl w:val="true"/>
              </w:rPr>
              <w:t xml:space="preserve"> </w:t>
            </w:r>
            <w:r>
              <w:rPr>
                <w:rtl w:val="true"/>
              </w:rPr>
              <w:t>אבאל</w:t>
            </w:r>
          </w:p>
        </w:tc>
      </w:tr>
      <w:tr>
        <w:trPr/>
        <w:tc>
          <w:tcPr>
            <w:tcW w:w="3284" w:type="dxa"/>
            <w:tcBorders/>
          </w:tcPr>
          <w:p>
            <w:pPr>
              <w:pStyle w:val="BodyRuller1"/>
              <w:snapToGrid w:val="false"/>
              <w:ind w:end="0"/>
              <w:jc w:val="start"/>
              <w:rPr>
                <w:sz w:val="16"/>
                <w:szCs w:val="22"/>
              </w:rPr>
            </w:pPr>
            <w:r>
              <w:rPr>
                <w:sz w:val="16"/>
                <w:szCs w:val="22"/>
                <w:rtl w:val="true"/>
              </w:rPr>
            </w:r>
          </w:p>
        </w:tc>
        <w:tc>
          <w:tcPr>
            <w:tcW w:w="5238" w:type="dxa"/>
            <w:tcBorders/>
          </w:tcPr>
          <w:p>
            <w:pPr>
              <w:pStyle w:val="BodyRuller1"/>
              <w:snapToGrid w:val="false"/>
              <w:ind w:end="0"/>
              <w:jc w:val="start"/>
              <w:rPr>
                <w:sz w:val="16"/>
                <w:szCs w:val="22"/>
              </w:rPr>
            </w:pPr>
            <w:r>
              <w:rPr>
                <w:sz w:val="16"/>
                <w:szCs w:val="22"/>
                <w:rtl w:val="true"/>
              </w:rPr>
            </w:r>
          </w:p>
        </w:tc>
      </w:tr>
      <w:tr>
        <w:trPr/>
        <w:tc>
          <w:tcPr>
            <w:tcW w:w="3284"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4994/17</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חיים</w:t>
            </w:r>
            <w:r>
              <w:rPr>
                <w:rFonts w:cs="Times New Roman"/>
                <w:rtl w:val="true"/>
              </w:rPr>
              <w:t xml:space="preserve"> </w:t>
            </w:r>
            <w:r>
              <w:rPr>
                <w:rtl w:val="true"/>
              </w:rPr>
              <w:t>שטיינברגר</w:t>
            </w:r>
          </w:p>
        </w:tc>
      </w:tr>
      <w:tr>
        <w:trPr/>
        <w:tc>
          <w:tcPr>
            <w:tcW w:w="3284" w:type="dxa"/>
            <w:tcBorders/>
          </w:tcPr>
          <w:p>
            <w:pPr>
              <w:pStyle w:val="BodyRuller1"/>
              <w:snapToGrid w:val="false"/>
              <w:ind w:end="0"/>
              <w:jc w:val="start"/>
              <w:rPr>
                <w:sz w:val="16"/>
                <w:szCs w:val="22"/>
              </w:rPr>
            </w:pPr>
            <w:r>
              <w:rPr>
                <w:sz w:val="16"/>
                <w:szCs w:val="22"/>
                <w:rtl w:val="true"/>
              </w:rPr>
            </w:r>
          </w:p>
        </w:tc>
        <w:tc>
          <w:tcPr>
            <w:tcW w:w="5238" w:type="dxa"/>
            <w:tcBorders/>
          </w:tcPr>
          <w:p>
            <w:pPr>
              <w:pStyle w:val="BodyRuller1"/>
              <w:snapToGrid w:val="false"/>
              <w:ind w:end="0"/>
              <w:jc w:val="start"/>
              <w:rPr>
                <w:sz w:val="16"/>
                <w:szCs w:val="22"/>
              </w:rPr>
            </w:pPr>
            <w:r>
              <w:rPr>
                <w:sz w:val="16"/>
                <w:szCs w:val="22"/>
                <w:rtl w:val="true"/>
              </w:rPr>
            </w:r>
          </w:p>
        </w:tc>
      </w:tr>
      <w:tr>
        <w:trPr/>
        <w:tc>
          <w:tcPr>
            <w:tcW w:w="3284"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5097/17</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שני</w:t>
            </w:r>
            <w:r>
              <w:rPr>
                <w:rFonts w:cs="Times New Roman"/>
                <w:rtl w:val="true"/>
              </w:rPr>
              <w:t xml:space="preserve"> </w:t>
            </w:r>
            <w:r>
              <w:rPr>
                <w:rtl w:val="true"/>
              </w:rPr>
              <w:t>פרגון</w:t>
            </w:r>
          </w:p>
        </w:tc>
      </w:tr>
      <w:tr>
        <w:trPr/>
        <w:tc>
          <w:tcPr>
            <w:tcW w:w="3284" w:type="dxa"/>
            <w:tcBorders/>
          </w:tcPr>
          <w:p>
            <w:pPr>
              <w:pStyle w:val="BodyRuller1"/>
              <w:snapToGrid w:val="false"/>
              <w:ind w:end="0"/>
              <w:jc w:val="start"/>
              <w:rPr>
                <w:sz w:val="16"/>
                <w:szCs w:val="22"/>
              </w:rPr>
            </w:pPr>
            <w:r>
              <w:rPr>
                <w:sz w:val="16"/>
                <w:szCs w:val="22"/>
                <w:rtl w:val="true"/>
              </w:rPr>
            </w:r>
          </w:p>
        </w:tc>
        <w:tc>
          <w:tcPr>
            <w:tcW w:w="5238" w:type="dxa"/>
            <w:tcBorders/>
          </w:tcPr>
          <w:p>
            <w:pPr>
              <w:pStyle w:val="BodyRuller1"/>
              <w:snapToGrid w:val="false"/>
              <w:ind w:end="0"/>
              <w:jc w:val="start"/>
              <w:rPr>
                <w:sz w:val="16"/>
                <w:szCs w:val="22"/>
              </w:rPr>
            </w:pPr>
            <w:r>
              <w:rPr>
                <w:sz w:val="16"/>
                <w:szCs w:val="22"/>
                <w:rtl w:val="true"/>
              </w:rPr>
            </w:r>
          </w:p>
        </w:tc>
      </w:tr>
      <w:tr>
        <w:trPr/>
        <w:tc>
          <w:tcPr>
            <w:tcW w:w="3284"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5127/17</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אורלי</w:t>
            </w:r>
            <w:r>
              <w:rPr>
                <w:rFonts w:cs="Times New Roman"/>
                <w:rtl w:val="true"/>
              </w:rPr>
              <w:t xml:space="preserve"> </w:t>
            </w:r>
            <w:r>
              <w:rPr>
                <w:rtl w:val="true"/>
              </w:rPr>
              <w:t>פרייזלר</w:t>
            </w:r>
          </w:p>
        </w:tc>
      </w:tr>
      <w:tr>
        <w:trPr/>
        <w:tc>
          <w:tcPr>
            <w:tcW w:w="3284" w:type="dxa"/>
            <w:tcBorders/>
          </w:tcPr>
          <w:p>
            <w:pPr>
              <w:pStyle w:val="BodyRuller1"/>
              <w:snapToGrid w:val="false"/>
              <w:ind w:end="0"/>
              <w:jc w:val="start"/>
              <w:rPr>
                <w:sz w:val="16"/>
                <w:szCs w:val="22"/>
              </w:rPr>
            </w:pPr>
            <w:r>
              <w:rPr>
                <w:sz w:val="16"/>
                <w:szCs w:val="22"/>
                <w:rtl w:val="true"/>
              </w:rPr>
            </w:r>
          </w:p>
        </w:tc>
        <w:tc>
          <w:tcPr>
            <w:tcW w:w="5238" w:type="dxa"/>
            <w:tcBorders/>
          </w:tcPr>
          <w:p>
            <w:pPr>
              <w:pStyle w:val="BodyRuller1"/>
              <w:snapToGrid w:val="false"/>
              <w:ind w:end="0"/>
              <w:jc w:val="start"/>
              <w:rPr>
                <w:sz w:val="16"/>
                <w:szCs w:val="22"/>
              </w:rPr>
            </w:pPr>
            <w:r>
              <w:rPr>
                <w:sz w:val="16"/>
                <w:szCs w:val="22"/>
                <w:rtl w:val="true"/>
              </w:rPr>
            </w:r>
          </w:p>
        </w:tc>
      </w:tr>
      <w:tr>
        <w:trPr/>
        <w:tc>
          <w:tcPr>
            <w:tcW w:w="3284"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המשיבה</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אופיר</w:t>
            </w:r>
            <w:r>
              <w:rPr>
                <w:rFonts w:cs="Times New Roman"/>
                <w:rtl w:val="true"/>
              </w:rPr>
              <w:t xml:space="preserve"> </w:t>
            </w:r>
            <w:r>
              <w:rPr>
                <w:rtl w:val="true"/>
              </w:rPr>
              <w:t>טישלר</w:t>
            </w:r>
          </w:p>
        </w:tc>
      </w:tr>
    </w:tbl>
    <w:p>
      <w:pPr>
        <w:pStyle w:val="Ruller31"/>
        <w:spacing w:lineRule="auto" w:line="240"/>
        <w:ind w:end="0"/>
        <w:jc w:val="start"/>
        <w:rPr/>
      </w:pPr>
      <w:r>
        <w:rPr>
          <w:rtl w:val="true"/>
        </w:rPr>
      </w:r>
      <w:bookmarkStart w:id="5" w:name="Links_Kitvei_Start"/>
      <w:bookmarkStart w:id="6" w:name="Links_Kitvei_Start"/>
      <w:bookmarkEnd w:id="6"/>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31"/>
        <w:spacing w:lineRule="exact" w:line="240" w:before="0" w:after="120"/>
        <w:ind w:hanging="283" w:start="283" w:end="0"/>
        <w:jc w:val="both"/>
        <w:rPr>
          <w:rStyle w:val="Hyperlink"/>
        </w:rPr>
      </w:pPr>
      <w:bookmarkStart w:id="7" w:name="Links_Kitvei_Start"/>
      <w:bookmarkEnd w:id="7"/>
      <w:r>
        <w:rPr>
          <w:rFonts w:ascii="FrankRuehl" w:hAnsi="FrankRuehl"/>
          <w:spacing w:val="0"/>
          <w:sz w:val="24"/>
          <w:sz w:val="24"/>
          <w:szCs w:val="24"/>
          <w:rtl w:val="true"/>
        </w:rPr>
        <w:t>כתבי עת</w:t>
      </w:r>
      <w:hyperlink r:id="rId3">
        <w:r>
          <w:rPr>
            <w:rFonts w:cs="FrankRuehl" w:ascii="FrankRuehl" w:hAnsi="FrankRuehl"/>
            <w:spacing w:val="0"/>
            <w:sz w:val="24"/>
            <w:szCs w:val="24"/>
            <w:rtl w:val="true"/>
          </w:rPr>
          <w:t>:</w:t>
        </w:r>
      </w:hyperlink>
    </w:p>
    <w:p>
      <w:pPr>
        <w:pStyle w:val="Ruller31"/>
        <w:spacing w:lineRule="exact" w:line="240" w:before="0" w:after="120"/>
        <w:ind w:hanging="283" w:start="283" w:end="0"/>
        <w:jc w:val="both"/>
        <w:rPr>
          <w:rFonts w:ascii="FrankRuehl" w:hAnsi="FrankRuehl" w:cs="FrankRuehl"/>
          <w:spacing w:val="0"/>
          <w:sz w:val="24"/>
          <w:szCs w:val="24"/>
          <w:u w:val="single"/>
        </w:rPr>
      </w:pPr>
      <w:hyperlink r:id="rId4">
        <w:r>
          <w:rPr>
            <w:rStyle w:val="Hyperlink"/>
            <w:rFonts w:ascii="FrankRuehl" w:hAnsi="FrankRuehl"/>
            <w:spacing w:val="0"/>
            <w:sz w:val="24"/>
            <w:sz w:val="24"/>
            <w:szCs w:val="24"/>
            <w:rtl w:val="true"/>
          </w:rPr>
          <w:t>יצחק זמיר</w:t>
        </w:r>
        <w:r>
          <w:rPr>
            <w:rStyle w:val="Hyperlink"/>
            <w:rFonts w:cs="FrankRuehl" w:ascii="FrankRuehl" w:hAnsi="FrankRuehl"/>
            <w:spacing w:val="0"/>
            <w:sz w:val="24"/>
            <w:szCs w:val="24"/>
            <w:rtl w:val="true"/>
          </w:rPr>
          <w:t>, "</w:t>
        </w:r>
        <w:r>
          <w:rPr>
            <w:rStyle w:val="Hyperlink"/>
            <w:rFonts w:ascii="FrankRuehl" w:hAnsi="FrankRuehl"/>
            <w:spacing w:val="0"/>
            <w:sz w:val="24"/>
            <w:sz w:val="24"/>
            <w:szCs w:val="24"/>
            <w:rtl w:val="true"/>
          </w:rPr>
          <w:t>הנחיות מינהליות</w:t>
        </w:r>
        <w:r>
          <w:rPr>
            <w:rStyle w:val="Hyperlink"/>
            <w:rFonts w:cs="FrankRuehl" w:ascii="FrankRuehl" w:hAnsi="FrankRuehl"/>
            <w:spacing w:val="0"/>
            <w:sz w:val="24"/>
            <w:szCs w:val="24"/>
            <w:rtl w:val="true"/>
          </w:rPr>
          <w:t xml:space="preserve">", </w:t>
        </w:r>
        <w:r>
          <w:rPr>
            <w:rStyle w:val="Hyperlink"/>
            <w:rFonts w:ascii="FrankRuehl" w:hAnsi="FrankRuehl"/>
            <w:spacing w:val="0"/>
            <w:sz w:val="24"/>
            <w:sz w:val="24"/>
            <w:szCs w:val="24"/>
            <w:rtl w:val="true"/>
          </w:rPr>
          <w:t>הפרקליט</w:t>
        </w:r>
        <w:r>
          <w:rPr>
            <w:rStyle w:val="Hyperlink"/>
            <w:rFonts w:cs="FrankRuehl" w:ascii="FrankRuehl" w:hAnsi="FrankRuehl"/>
            <w:spacing w:val="0"/>
            <w:sz w:val="24"/>
            <w:szCs w:val="24"/>
            <w:rtl w:val="true"/>
          </w:rPr>
          <w:t xml:space="preserve">, </w:t>
        </w:r>
        <w:r>
          <w:rPr>
            <w:rStyle w:val="Hyperlink"/>
            <w:rFonts w:ascii="FrankRuehl" w:hAnsi="FrankRuehl"/>
            <w:spacing w:val="0"/>
            <w:sz w:val="24"/>
            <w:sz w:val="24"/>
            <w:szCs w:val="24"/>
            <w:rtl w:val="true"/>
          </w:rPr>
          <w:t xml:space="preserve">כרך לח </w:t>
        </w:r>
        <w:r>
          <w:rPr>
            <w:rStyle w:val="Hyperlink"/>
            <w:rFonts w:cs="FrankRuehl" w:ascii="FrankRuehl" w:hAnsi="FrankRuehl"/>
            <w:spacing w:val="0"/>
            <w:sz w:val="24"/>
            <w:szCs w:val="24"/>
            <w:rtl w:val="true"/>
          </w:rPr>
          <w:t>(</w:t>
        </w:r>
        <w:r>
          <w:rPr>
            <w:rStyle w:val="Hyperlink"/>
            <w:rFonts w:ascii="FrankRuehl" w:hAnsi="FrankRuehl"/>
            <w:spacing w:val="0"/>
            <w:sz w:val="24"/>
            <w:sz w:val="24"/>
            <w:szCs w:val="24"/>
            <w:rtl w:val="true"/>
          </w:rPr>
          <w:t>תשמ</w:t>
        </w:r>
        <w:r>
          <w:rPr>
            <w:rStyle w:val="Hyperlink"/>
            <w:rFonts w:cs="FrankRuehl" w:ascii="FrankRuehl" w:hAnsi="FrankRuehl"/>
            <w:spacing w:val="0"/>
            <w:sz w:val="24"/>
            <w:szCs w:val="24"/>
            <w:rtl w:val="true"/>
          </w:rPr>
          <w:t>"</w:t>
        </w:r>
        <w:r>
          <w:rPr>
            <w:rStyle w:val="Hyperlink"/>
            <w:rFonts w:ascii="FrankRuehl" w:hAnsi="FrankRuehl"/>
            <w:spacing w:val="0"/>
            <w:sz w:val="24"/>
            <w:sz w:val="24"/>
            <w:szCs w:val="24"/>
            <w:rtl w:val="true"/>
          </w:rPr>
          <w:t>ח</w:t>
        </w:r>
        <w:r>
          <w:rPr>
            <w:rStyle w:val="Hyperlink"/>
            <w:rFonts w:cs="FrankRuehl" w:ascii="FrankRuehl" w:hAnsi="FrankRuehl"/>
            <w:spacing w:val="0"/>
            <w:sz w:val="24"/>
            <w:szCs w:val="24"/>
            <w:rtl w:val="true"/>
          </w:rPr>
          <w:t>-</w:t>
        </w:r>
        <w:r>
          <w:rPr>
            <w:rStyle w:val="Hyperlink"/>
            <w:rFonts w:ascii="FrankRuehl" w:hAnsi="FrankRuehl"/>
            <w:spacing w:val="0"/>
            <w:sz w:val="24"/>
            <w:sz w:val="24"/>
            <w:szCs w:val="24"/>
            <w:rtl w:val="true"/>
          </w:rPr>
          <w:t>תשמ</w:t>
        </w:r>
        <w:r>
          <w:rPr>
            <w:rStyle w:val="Hyperlink"/>
            <w:rFonts w:cs="FrankRuehl" w:ascii="FrankRuehl" w:hAnsi="FrankRuehl"/>
            <w:spacing w:val="0"/>
            <w:sz w:val="24"/>
            <w:szCs w:val="24"/>
            <w:rtl w:val="true"/>
          </w:rPr>
          <w:t>"</w:t>
        </w:r>
        <w:r>
          <w:rPr>
            <w:rStyle w:val="Hyperlink"/>
            <w:rFonts w:ascii="FrankRuehl" w:hAnsi="FrankRuehl"/>
            <w:spacing w:val="0"/>
            <w:sz w:val="24"/>
            <w:sz w:val="24"/>
            <w:szCs w:val="24"/>
            <w:rtl w:val="true"/>
          </w:rPr>
          <w:t>ט</w:t>
        </w:r>
        <w:r>
          <w:rPr>
            <w:rStyle w:val="Hyperlink"/>
            <w:rFonts w:cs="FrankRuehl" w:ascii="FrankRuehl" w:hAnsi="FrankRuehl"/>
            <w:spacing w:val="0"/>
            <w:sz w:val="24"/>
            <w:szCs w:val="24"/>
            <w:rtl w:val="true"/>
          </w:rPr>
          <w:t xml:space="preserve">) </w:t>
        </w:r>
        <w:r>
          <w:rPr>
            <w:rStyle w:val="Hyperlink"/>
            <w:rFonts w:cs="FrankRuehl" w:ascii="FrankRuehl" w:hAnsi="FrankRuehl"/>
            <w:spacing w:val="0"/>
            <w:sz w:val="24"/>
            <w:szCs w:val="24"/>
          </w:rPr>
          <w:t>18</w:t>
        </w:r>
      </w:hyperlink>
    </w:p>
    <w:p>
      <w:pPr>
        <w:pStyle w:val="Ruller31"/>
        <w:spacing w:lineRule="auto" w:line="240"/>
        <w:ind w:end="0"/>
        <w:jc w:val="start"/>
        <w:rPr>
          <w:rFonts w:ascii="FrankRuehl" w:hAnsi="FrankRuehl" w:cs="FrankRuehl"/>
          <w:spacing w:val="0"/>
          <w:sz w:val="24"/>
          <w:szCs w:val="24"/>
          <w:u w:val="single"/>
        </w:rPr>
      </w:pPr>
      <w:r>
        <w:rPr>
          <w:rFonts w:cs="FrankRuehl" w:ascii="FrankRuehl" w:hAnsi="FrankRuehl"/>
          <w:spacing w:val="0"/>
          <w:sz w:val="24"/>
          <w:szCs w:val="24"/>
          <w:u w:val="single"/>
          <w:rtl w:val="true"/>
        </w:rPr>
      </w:r>
      <w:bookmarkStart w:id="8" w:name="Links_Kitvei_End"/>
      <w:bookmarkStart w:id="9" w:name="Links_Kitvei_End"/>
      <w:bookmarkEnd w:id="9"/>
    </w:p>
    <w:p>
      <w:pPr>
        <w:pStyle w:val="Ruller31"/>
        <w:spacing w:lineRule="exact" w:line="240" w:before="0" w:after="120"/>
        <w:ind w:hanging="283" w:start="283" w:end="0"/>
        <w:jc w:val="both"/>
        <w:rPr>
          <w:rStyle w:val="Hyperlink"/>
        </w:rPr>
      </w:pPr>
      <w:bookmarkStart w:id="10" w:name="Links_Start"/>
      <w:bookmarkEnd w:id="10"/>
      <w:r>
        <w:rPr>
          <w:rFonts w:ascii="FrankRuehl" w:hAnsi="FrankRuehl"/>
          <w:spacing w:val="0"/>
          <w:sz w:val="24"/>
          <w:sz w:val="24"/>
          <w:szCs w:val="24"/>
          <w:rtl w:val="true"/>
        </w:rPr>
        <w:t>ספרות</w:t>
      </w:r>
      <w:hyperlink r:id="rId5">
        <w:r>
          <w:rPr>
            <w:rFonts w:cs="FrankRuehl" w:ascii="FrankRuehl" w:hAnsi="FrankRuehl"/>
            <w:spacing w:val="0"/>
            <w:sz w:val="24"/>
            <w:szCs w:val="24"/>
            <w:rtl w:val="true"/>
          </w:rPr>
          <w:t>:</w:t>
        </w:r>
      </w:hyperlink>
    </w:p>
    <w:p>
      <w:pPr>
        <w:pStyle w:val="Ruller31"/>
        <w:spacing w:lineRule="exact" w:line="240" w:before="0" w:after="120"/>
        <w:ind w:hanging="283" w:start="283" w:end="0"/>
        <w:jc w:val="both"/>
        <w:rPr>
          <w:rFonts w:ascii="FrankRuehl" w:hAnsi="FrankRuehl" w:cs="FrankRuehl"/>
          <w:spacing w:val="0"/>
          <w:sz w:val="24"/>
          <w:szCs w:val="24"/>
          <w:u w:val="single"/>
        </w:rPr>
      </w:pPr>
      <w:hyperlink r:id="rId6">
        <w:r>
          <w:rPr>
            <w:rStyle w:val="Hyperlink"/>
            <w:rFonts w:ascii="FrankRuehl" w:hAnsi="FrankRuehl"/>
            <w:spacing w:val="0"/>
            <w:sz w:val="24"/>
            <w:sz w:val="24"/>
            <w:szCs w:val="24"/>
            <w:rtl w:val="true"/>
          </w:rPr>
          <w:t>י</w:t>
        </w:r>
        <w:r>
          <w:rPr>
            <w:rStyle w:val="Hyperlink"/>
            <w:rFonts w:cs="FrankRuehl" w:ascii="FrankRuehl" w:hAnsi="FrankRuehl"/>
            <w:spacing w:val="0"/>
            <w:sz w:val="24"/>
            <w:szCs w:val="24"/>
            <w:rtl w:val="true"/>
          </w:rPr>
          <w:t xml:space="preserve">' </w:t>
        </w:r>
        <w:r>
          <w:rPr>
            <w:rStyle w:val="Hyperlink"/>
            <w:rFonts w:ascii="FrankRuehl" w:hAnsi="FrankRuehl"/>
            <w:spacing w:val="0"/>
            <w:sz w:val="24"/>
            <w:sz w:val="24"/>
            <w:szCs w:val="24"/>
            <w:rtl w:val="true"/>
          </w:rPr>
          <w:t>דותן</w:t>
        </w:r>
        <w:r>
          <w:rPr>
            <w:rStyle w:val="Hyperlink"/>
            <w:rFonts w:cs="FrankRuehl" w:ascii="FrankRuehl" w:hAnsi="FrankRuehl"/>
            <w:spacing w:val="0"/>
            <w:sz w:val="24"/>
            <w:szCs w:val="24"/>
            <w:rtl w:val="true"/>
          </w:rPr>
          <w:t xml:space="preserve">, </w:t>
        </w:r>
        <w:r>
          <w:rPr>
            <w:rStyle w:val="Hyperlink"/>
            <w:rFonts w:ascii="FrankRuehl" w:hAnsi="FrankRuehl"/>
            <w:spacing w:val="0"/>
            <w:sz w:val="24"/>
            <w:sz w:val="24"/>
            <w:szCs w:val="24"/>
            <w:rtl w:val="true"/>
          </w:rPr>
          <w:t xml:space="preserve">הנחיות מינהליות </w:t>
        </w:r>
        <w:r>
          <w:rPr>
            <w:rStyle w:val="Hyperlink"/>
            <w:rFonts w:cs="FrankRuehl" w:ascii="FrankRuehl" w:hAnsi="FrankRuehl"/>
            <w:spacing w:val="0"/>
            <w:sz w:val="24"/>
            <w:szCs w:val="24"/>
            <w:rtl w:val="true"/>
          </w:rPr>
          <w:t>(</w:t>
        </w:r>
        <w:r>
          <w:rPr>
            <w:rStyle w:val="Hyperlink"/>
            <w:rFonts w:ascii="FrankRuehl" w:hAnsi="FrankRuehl"/>
            <w:spacing w:val="0"/>
            <w:sz w:val="24"/>
            <w:sz w:val="24"/>
            <w:szCs w:val="24"/>
            <w:rtl w:val="true"/>
          </w:rPr>
          <w:t>תשנ</w:t>
        </w:r>
        <w:r>
          <w:rPr>
            <w:rStyle w:val="Hyperlink"/>
            <w:rFonts w:cs="FrankRuehl" w:ascii="FrankRuehl" w:hAnsi="FrankRuehl"/>
            <w:spacing w:val="0"/>
            <w:sz w:val="24"/>
            <w:szCs w:val="24"/>
            <w:rtl w:val="true"/>
          </w:rPr>
          <w:t>"</w:t>
        </w:r>
        <w:r>
          <w:rPr>
            <w:rStyle w:val="Hyperlink"/>
            <w:rFonts w:ascii="FrankRuehl" w:hAnsi="FrankRuehl"/>
            <w:spacing w:val="0"/>
            <w:sz w:val="24"/>
            <w:sz w:val="24"/>
            <w:szCs w:val="24"/>
            <w:rtl w:val="true"/>
          </w:rPr>
          <w:t>ו</w:t>
        </w:r>
        <w:r>
          <w:rPr>
            <w:rStyle w:val="Hyperlink"/>
            <w:rFonts w:cs="FrankRuehl" w:ascii="FrankRuehl" w:hAnsi="FrankRuehl"/>
            <w:spacing w:val="0"/>
            <w:sz w:val="24"/>
            <w:szCs w:val="24"/>
            <w:rtl w:val="true"/>
          </w:rPr>
          <w:t>)</w:t>
        </w:r>
      </w:hyperlink>
    </w:p>
    <w:p>
      <w:pPr>
        <w:pStyle w:val="Ruller31"/>
        <w:spacing w:lineRule="exact" w:line="240" w:before="0" w:after="120"/>
        <w:ind w:hanging="283" w:start="283" w:end="0"/>
        <w:jc w:val="both"/>
        <w:rPr>
          <w:rFonts w:ascii="FrankRuehl" w:hAnsi="FrankRuehl" w:cs="FrankRuehl"/>
          <w:spacing w:val="0"/>
          <w:sz w:val="24"/>
          <w:szCs w:val="24"/>
          <w:u w:val="single"/>
        </w:rPr>
      </w:pPr>
      <w:hyperlink r:id="rId7">
        <w:r>
          <w:rPr>
            <w:rStyle w:val="Hyperlink"/>
            <w:rFonts w:ascii="FrankRuehl" w:hAnsi="FrankRuehl"/>
            <w:spacing w:val="0"/>
            <w:sz w:val="24"/>
            <w:sz w:val="24"/>
            <w:szCs w:val="24"/>
            <w:rtl w:val="true"/>
          </w:rPr>
          <w:t>דפנה ברק</w:t>
        </w:r>
        <w:r>
          <w:rPr>
            <w:rStyle w:val="Hyperlink"/>
            <w:rFonts w:cs="FrankRuehl" w:ascii="FrankRuehl" w:hAnsi="FrankRuehl"/>
            <w:spacing w:val="0"/>
            <w:sz w:val="24"/>
            <w:szCs w:val="24"/>
            <w:rtl w:val="true"/>
          </w:rPr>
          <w:t>-</w:t>
        </w:r>
        <w:r>
          <w:rPr>
            <w:rStyle w:val="Hyperlink"/>
            <w:rFonts w:ascii="FrankRuehl" w:hAnsi="FrankRuehl"/>
            <w:spacing w:val="0"/>
            <w:sz w:val="24"/>
            <w:sz w:val="24"/>
            <w:szCs w:val="24"/>
            <w:rtl w:val="true"/>
          </w:rPr>
          <w:t>ארז</w:t>
        </w:r>
        <w:r>
          <w:rPr>
            <w:rStyle w:val="Hyperlink"/>
            <w:rFonts w:cs="FrankRuehl" w:ascii="FrankRuehl" w:hAnsi="FrankRuehl"/>
            <w:spacing w:val="0"/>
            <w:sz w:val="24"/>
            <w:szCs w:val="24"/>
            <w:rtl w:val="true"/>
          </w:rPr>
          <w:t xml:space="preserve">, </w:t>
        </w:r>
        <w:r>
          <w:rPr>
            <w:rStyle w:val="Hyperlink"/>
            <w:rFonts w:ascii="FrankRuehl" w:hAnsi="FrankRuehl"/>
            <w:spacing w:val="0"/>
            <w:sz w:val="24"/>
            <w:sz w:val="24"/>
            <w:szCs w:val="24"/>
            <w:rtl w:val="true"/>
          </w:rPr>
          <w:t>משפט מינהלי</w:t>
        </w:r>
      </w:hyperlink>
    </w:p>
    <w:p>
      <w:pPr>
        <w:pStyle w:val="Ruller31"/>
        <w:spacing w:lineRule="exact" w:line="240" w:before="120" w:after="120"/>
        <w:ind w:hanging="283" w:start="283" w:end="0"/>
        <w:jc w:val="both"/>
        <w:rPr>
          <w:rFonts w:ascii="FrankRuehl" w:hAnsi="FrankRuehl" w:cs="FrankRuehl"/>
          <w:spacing w:val="0"/>
          <w:sz w:val="24"/>
          <w:szCs w:val="24"/>
        </w:rPr>
      </w:pPr>
      <w:bookmarkStart w:id="11" w:name="Links_End"/>
      <w:bookmarkEnd w:id="11"/>
      <w:r>
        <w:rPr>
          <w:rFonts w:cs="Times New Roman"/>
          <w:u w:val="single"/>
          <w:rtl w:val="true"/>
        </w:rPr>
        <w:t xml:space="preserve"> </w:t>
      </w:r>
      <w:bookmarkStart w:id="12" w:name="LawTable"/>
      <w:bookmarkEnd w:id="12"/>
    </w:p>
    <w:p>
      <w:pPr>
        <w:pStyle w:val="Ruller31"/>
        <w:spacing w:lineRule="exact" w:line="240" w:before="12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31"/>
        <w:spacing w:lineRule="exact" w:line="240" w:before="120" w:after="120"/>
        <w:ind w:hanging="283" w:start="283" w:end="0"/>
        <w:jc w:val="both"/>
        <w:rPr>
          <w:rFonts w:ascii="FrankRuehl" w:hAnsi="FrankRuehl" w:cs="FrankRuehl"/>
          <w:spacing w:val="0"/>
          <w:sz w:val="24"/>
          <w:szCs w:val="24"/>
        </w:rPr>
      </w:pPr>
      <w:r>
        <w:rPr>
          <w:rFonts w:ascii="FrankRuehl" w:hAnsi="FrankRuehl"/>
          <w:spacing w:val="0"/>
          <w:sz w:val="24"/>
          <w:sz w:val="24"/>
          <w:szCs w:val="24"/>
          <w:rtl w:val="true"/>
        </w:rPr>
        <w:t>חקיקה שאוזכרה</w:t>
      </w:r>
      <w:r>
        <w:rPr>
          <w:rFonts w:cs="FrankRuehl" w:ascii="FrankRuehl" w:hAnsi="FrankRuehl"/>
          <w:spacing w:val="0"/>
          <w:sz w:val="24"/>
          <w:szCs w:val="24"/>
          <w:rtl w:val="true"/>
        </w:rPr>
        <w:t xml:space="preserve">: </w:t>
      </w:r>
    </w:p>
    <w:p>
      <w:pPr>
        <w:pStyle w:val="Ruller31"/>
        <w:spacing w:lineRule="exact" w:line="240" w:before="120" w:after="120"/>
        <w:ind w:hanging="283" w:start="283" w:end="0"/>
        <w:jc w:val="both"/>
        <w:rPr>
          <w:rFonts w:ascii="FrankRuehl" w:hAnsi="FrankRuehl" w:cs="FrankRuehl"/>
          <w:color w:val="0000FF"/>
          <w:spacing w:val="0"/>
          <w:sz w:val="24"/>
          <w:szCs w:val="24"/>
        </w:rPr>
      </w:pPr>
      <w:hyperlink r:id="rId8">
        <w:r>
          <w:rPr>
            <w:rStyle w:val="Hyperlink"/>
            <w:rFonts w:ascii="FrankRuehl" w:hAnsi="FrankRuehl"/>
            <w:spacing w:val="0"/>
            <w:sz w:val="24"/>
            <w:sz w:val="24"/>
            <w:szCs w:val="24"/>
            <w:rtl w:val="true"/>
          </w:rPr>
          <w:t>חוק העונשין</w:t>
        </w:r>
        <w:r>
          <w:rPr>
            <w:rStyle w:val="Hyperlink"/>
            <w:rFonts w:cs="FrankRuehl" w:ascii="FrankRuehl" w:hAnsi="FrankRuehl"/>
            <w:spacing w:val="0"/>
            <w:sz w:val="24"/>
            <w:szCs w:val="24"/>
            <w:rtl w:val="true"/>
          </w:rPr>
          <w:t xml:space="preserve">, </w:t>
        </w:r>
        <w:r>
          <w:rPr>
            <w:rStyle w:val="Hyperlink"/>
            <w:rFonts w:ascii="FrankRuehl" w:hAnsi="FrankRuehl"/>
            <w:spacing w:val="0"/>
            <w:sz w:val="24"/>
            <w:sz w:val="24"/>
            <w:szCs w:val="24"/>
            <w:rtl w:val="true"/>
          </w:rPr>
          <w:t>תשל</w:t>
        </w:r>
        <w:r>
          <w:rPr>
            <w:rStyle w:val="Hyperlink"/>
            <w:rFonts w:cs="FrankRuehl" w:ascii="FrankRuehl" w:hAnsi="FrankRuehl"/>
            <w:spacing w:val="0"/>
            <w:sz w:val="24"/>
            <w:szCs w:val="24"/>
            <w:rtl w:val="true"/>
          </w:rPr>
          <w:t>"</w:t>
        </w:r>
        <w:r>
          <w:rPr>
            <w:rStyle w:val="Hyperlink"/>
            <w:rFonts w:ascii="FrankRuehl" w:hAnsi="FrankRuehl"/>
            <w:spacing w:val="0"/>
            <w:sz w:val="24"/>
            <w:sz w:val="24"/>
            <w:szCs w:val="24"/>
            <w:rtl w:val="true"/>
          </w:rPr>
          <w:t>ז</w:t>
        </w:r>
        <w:r>
          <w:rPr>
            <w:rStyle w:val="Hyperlink"/>
            <w:rFonts w:cs="FrankRuehl" w:ascii="FrankRuehl" w:hAnsi="FrankRuehl"/>
            <w:spacing w:val="0"/>
            <w:sz w:val="24"/>
            <w:szCs w:val="24"/>
            <w:rtl w:val="true"/>
          </w:rPr>
          <w:t>-</w:t>
        </w:r>
        <w:r>
          <w:rPr>
            <w:rStyle w:val="Hyperlink"/>
            <w:rFonts w:cs="FrankRuehl" w:ascii="FrankRuehl" w:hAnsi="FrankRuehl"/>
            <w:spacing w:val="0"/>
            <w:sz w:val="24"/>
            <w:szCs w:val="24"/>
          </w:rPr>
          <w:t>1977</w:t>
        </w:r>
      </w:hyperlink>
      <w:r>
        <w:rPr>
          <w:rFonts w:cs="FrankRuehl" w:ascii="FrankRuehl" w:hAnsi="FrankRuehl"/>
          <w:color w:val="0000FF"/>
          <w:spacing w:val="0"/>
          <w:sz w:val="24"/>
          <w:szCs w:val="24"/>
          <w:u w:val="single"/>
          <w:rtl w:val="true"/>
        </w:rPr>
        <w:t xml:space="preserve">: </w:t>
      </w:r>
      <w:r>
        <w:rPr>
          <w:rFonts w:ascii="FrankRuehl" w:hAnsi="FrankRuehl"/>
          <w:color w:val="0000FF"/>
          <w:spacing w:val="0"/>
          <w:sz w:val="24"/>
          <w:sz w:val="24"/>
          <w:szCs w:val="24"/>
          <w:u w:val="single"/>
          <w:rtl w:val="true"/>
        </w:rPr>
        <w:t>סע</w:t>
      </w:r>
      <w:r>
        <w:rPr>
          <w:rFonts w:cs="FrankRuehl" w:ascii="FrankRuehl" w:hAnsi="FrankRuehl"/>
          <w:color w:val="0000FF"/>
          <w:spacing w:val="0"/>
          <w:sz w:val="24"/>
          <w:szCs w:val="24"/>
          <w:u w:val="single"/>
          <w:rtl w:val="true"/>
        </w:rPr>
        <w:t xml:space="preserve">'  </w:t>
      </w:r>
      <w:hyperlink r:id="rId9">
        <w:r>
          <w:rPr>
            <w:rStyle w:val="Hyperlink"/>
            <w:rFonts w:cs="FrankRuehl" w:ascii="FrankRuehl" w:hAnsi="FrankRuehl"/>
            <w:spacing w:val="0"/>
            <w:sz w:val="24"/>
            <w:szCs w:val="24"/>
          </w:rPr>
          <w:t>144</w:t>
        </w:r>
        <w:r>
          <w:rPr>
            <w:rStyle w:val="Hyperlink"/>
            <w:rFonts w:cs="FrankRuehl" w:ascii="FrankRuehl" w:hAnsi="FrankRuehl"/>
            <w:spacing w:val="0"/>
            <w:sz w:val="24"/>
            <w:szCs w:val="24"/>
            <w:rtl w:val="true"/>
          </w:rPr>
          <w:t>.</w:t>
        </w:r>
        <w:r>
          <w:rPr>
            <w:rStyle w:val="Hyperlink"/>
            <w:rFonts w:ascii="FrankRuehl" w:hAnsi="FrankRuehl"/>
            <w:spacing w:val="0"/>
            <w:sz w:val="24"/>
            <w:sz w:val="24"/>
            <w:szCs w:val="24"/>
            <w:rtl w:val="true"/>
          </w:rPr>
          <w:t>א</w:t>
        </w:r>
        <w:r>
          <w:rPr>
            <w:rStyle w:val="Hyperlink"/>
            <w:rFonts w:cs="FrankRuehl" w:ascii="FrankRuehl" w:hAnsi="FrankRuehl"/>
            <w:spacing w:val="0"/>
            <w:sz w:val="24"/>
            <w:szCs w:val="24"/>
            <w:rtl w:val="true"/>
          </w:rPr>
          <w:t>.</w:t>
        </w:r>
      </w:hyperlink>
      <w:r>
        <w:rPr>
          <w:rFonts w:cs="FrankRuehl" w:ascii="FrankRuehl" w:hAnsi="FrankRuehl"/>
          <w:color w:val="0000FF"/>
          <w:spacing w:val="0"/>
          <w:sz w:val="24"/>
          <w:szCs w:val="24"/>
          <w:u w:val="single"/>
          <w:rtl w:val="true"/>
        </w:rPr>
        <w:t xml:space="preserve">, </w:t>
      </w:r>
      <w:hyperlink r:id="rId10">
        <w:r>
          <w:rPr>
            <w:rStyle w:val="Hyperlink"/>
            <w:rFonts w:cs="FrankRuehl" w:ascii="FrankRuehl" w:hAnsi="FrankRuehl"/>
            <w:spacing w:val="0"/>
            <w:sz w:val="24"/>
            <w:szCs w:val="24"/>
          </w:rPr>
          <w:t>144</w:t>
        </w:r>
        <w:r>
          <w:rPr>
            <w:rStyle w:val="Hyperlink"/>
            <w:rFonts w:cs="FrankRuehl" w:ascii="FrankRuehl" w:hAnsi="FrankRuehl"/>
            <w:spacing w:val="0"/>
            <w:sz w:val="24"/>
            <w:szCs w:val="24"/>
            <w:rtl w:val="true"/>
          </w:rPr>
          <w:t>.</w:t>
        </w:r>
        <w:r>
          <w:rPr>
            <w:rStyle w:val="Hyperlink"/>
            <w:rFonts w:ascii="FrankRuehl" w:hAnsi="FrankRuehl"/>
            <w:spacing w:val="0"/>
            <w:sz w:val="24"/>
            <w:sz w:val="24"/>
            <w:szCs w:val="24"/>
            <w:rtl w:val="true"/>
          </w:rPr>
          <w:t>ב</w:t>
        </w:r>
      </w:hyperlink>
      <w:r>
        <w:rPr>
          <w:rFonts w:cs="FrankRuehl" w:ascii="FrankRuehl" w:hAnsi="FrankRuehl"/>
          <w:color w:val="0000FF"/>
          <w:spacing w:val="0"/>
          <w:sz w:val="24"/>
          <w:szCs w:val="24"/>
          <w:u w:val="single"/>
          <w:rtl w:val="true"/>
        </w:rPr>
        <w:t xml:space="preserve">, </w:t>
      </w:r>
      <w:hyperlink r:id="rId11">
        <w:r>
          <w:rPr>
            <w:rStyle w:val="Hyperlink"/>
            <w:rFonts w:cs="FrankRuehl" w:ascii="FrankRuehl" w:hAnsi="FrankRuehl"/>
            <w:spacing w:val="0"/>
            <w:sz w:val="24"/>
            <w:szCs w:val="24"/>
          </w:rPr>
          <w:t>144</w:t>
        </w:r>
      </w:hyperlink>
      <w:r>
        <w:rPr>
          <w:rFonts w:cs="FrankRuehl" w:ascii="FrankRuehl" w:hAnsi="FrankRuehl"/>
          <w:color w:val="0000FF"/>
          <w:spacing w:val="0"/>
          <w:sz w:val="24"/>
          <w:szCs w:val="24"/>
          <w:rtl w:val="true"/>
        </w:rPr>
        <w:t>(</w:t>
      </w:r>
      <w:r>
        <w:rPr>
          <w:rFonts w:ascii="FrankRuehl" w:hAnsi="FrankRuehl"/>
          <w:color w:val="0000FF"/>
          <w:spacing w:val="0"/>
          <w:sz w:val="24"/>
          <w:sz w:val="24"/>
          <w:szCs w:val="24"/>
          <w:rtl w:val="true"/>
        </w:rPr>
        <w:t>ד</w:t>
      </w:r>
      <w:r>
        <w:rPr>
          <w:rFonts w:cs="FrankRuehl" w:ascii="FrankRuehl" w:hAnsi="FrankRuehl"/>
          <w:color w:val="0000FF"/>
          <w:spacing w:val="0"/>
          <w:sz w:val="24"/>
          <w:szCs w:val="24"/>
          <w:rtl w:val="true"/>
        </w:rPr>
        <w:t xml:space="preserve">), </w:t>
      </w:r>
      <w:hyperlink r:id="rId12">
        <w:r>
          <w:rPr>
            <w:rStyle w:val="Hyperlink"/>
            <w:rFonts w:cs="FrankRuehl" w:ascii="FrankRuehl" w:hAnsi="FrankRuehl"/>
            <w:spacing w:val="0"/>
            <w:sz w:val="24"/>
            <w:szCs w:val="24"/>
          </w:rPr>
          <w:t>184</w:t>
        </w:r>
      </w:hyperlink>
      <w:r>
        <w:rPr>
          <w:rFonts w:cs="FrankRuehl" w:ascii="FrankRuehl" w:hAnsi="FrankRuehl"/>
          <w:color w:val="0000FF"/>
          <w:spacing w:val="0"/>
          <w:sz w:val="24"/>
          <w:szCs w:val="24"/>
          <w:rtl w:val="true"/>
        </w:rPr>
        <w:t xml:space="preserve">, </w:t>
      </w:r>
      <w:hyperlink r:id="rId13">
        <w:r>
          <w:rPr>
            <w:rStyle w:val="Hyperlink"/>
            <w:rFonts w:cs="FrankRuehl" w:ascii="FrankRuehl" w:hAnsi="FrankRuehl"/>
            <w:spacing w:val="0"/>
            <w:sz w:val="24"/>
            <w:szCs w:val="24"/>
          </w:rPr>
          <w:t>186</w:t>
        </w:r>
      </w:hyperlink>
      <w:r>
        <w:rPr>
          <w:rFonts w:cs="FrankRuehl" w:ascii="FrankRuehl" w:hAnsi="FrankRuehl"/>
          <w:color w:val="0000FF"/>
          <w:spacing w:val="0"/>
          <w:sz w:val="24"/>
          <w:szCs w:val="24"/>
          <w:rtl w:val="true"/>
        </w:rPr>
        <w:t>(</w:t>
      </w:r>
      <w:r>
        <w:rPr>
          <w:rFonts w:ascii="FrankRuehl" w:hAnsi="FrankRuehl"/>
          <w:color w:val="0000FF"/>
          <w:spacing w:val="0"/>
          <w:sz w:val="24"/>
          <w:sz w:val="24"/>
          <w:szCs w:val="24"/>
          <w:rtl w:val="true"/>
        </w:rPr>
        <w:t>א</w:t>
      </w:r>
      <w:r>
        <w:rPr>
          <w:rFonts w:cs="FrankRuehl" w:ascii="FrankRuehl" w:hAnsi="FrankRuehl"/>
          <w:color w:val="0000FF"/>
          <w:spacing w:val="0"/>
          <w:sz w:val="24"/>
          <w:szCs w:val="24"/>
          <w:rtl w:val="true"/>
        </w:rPr>
        <w:t xml:space="preserve">), </w:t>
      </w:r>
      <w:hyperlink r:id="rId14">
        <w:r>
          <w:rPr>
            <w:rStyle w:val="Hyperlink"/>
            <w:rFonts w:cs="FrankRuehl" w:ascii="FrankRuehl" w:hAnsi="FrankRuehl"/>
            <w:spacing w:val="0"/>
            <w:sz w:val="24"/>
            <w:szCs w:val="24"/>
          </w:rPr>
          <w:t>192</w:t>
        </w:r>
      </w:hyperlink>
      <w:r>
        <w:rPr>
          <w:rFonts w:cs="FrankRuehl" w:ascii="FrankRuehl" w:hAnsi="FrankRuehl"/>
          <w:color w:val="0000FF"/>
          <w:spacing w:val="0"/>
          <w:sz w:val="24"/>
          <w:szCs w:val="24"/>
          <w:rtl w:val="true"/>
        </w:rPr>
        <w:t xml:space="preserve">, </w:t>
      </w:r>
      <w:hyperlink r:id="rId15">
        <w:r>
          <w:rPr>
            <w:rStyle w:val="Hyperlink"/>
            <w:rFonts w:cs="FrankRuehl" w:ascii="FrankRuehl" w:hAnsi="FrankRuehl"/>
            <w:spacing w:val="0"/>
            <w:sz w:val="24"/>
            <w:szCs w:val="24"/>
          </w:rPr>
          <w:t>332</w:t>
        </w:r>
      </w:hyperlink>
      <w:r>
        <w:rPr>
          <w:rFonts w:cs="FrankRuehl" w:ascii="FrankRuehl" w:hAnsi="FrankRuehl"/>
          <w:color w:val="0000FF"/>
          <w:spacing w:val="0"/>
          <w:sz w:val="24"/>
          <w:szCs w:val="24"/>
          <w:rtl w:val="true"/>
        </w:rPr>
        <w:t>(</w:t>
      </w:r>
      <w:r>
        <w:rPr>
          <w:rFonts w:cs="FrankRuehl" w:ascii="FrankRuehl" w:hAnsi="FrankRuehl"/>
          <w:color w:val="0000FF"/>
          <w:spacing w:val="0"/>
          <w:sz w:val="24"/>
          <w:szCs w:val="24"/>
        </w:rPr>
        <w:t>2</w:t>
      </w:r>
      <w:r>
        <w:rPr>
          <w:rFonts w:cs="FrankRuehl" w:ascii="FrankRuehl" w:hAnsi="FrankRuehl"/>
          <w:color w:val="0000FF"/>
          <w:spacing w:val="0"/>
          <w:sz w:val="24"/>
          <w:szCs w:val="24"/>
          <w:rtl w:val="true"/>
        </w:rPr>
        <w:t xml:space="preserve">), </w:t>
      </w:r>
      <w:hyperlink r:id="rId16">
        <w:r>
          <w:rPr>
            <w:rStyle w:val="Hyperlink"/>
            <w:rFonts w:cs="FrankRuehl" w:ascii="FrankRuehl" w:hAnsi="FrankRuehl"/>
            <w:spacing w:val="0"/>
            <w:sz w:val="24"/>
            <w:szCs w:val="24"/>
          </w:rPr>
          <w:t>338</w:t>
        </w:r>
      </w:hyperlink>
      <w:r>
        <w:rPr>
          <w:rFonts w:cs="FrankRuehl" w:ascii="FrankRuehl" w:hAnsi="FrankRuehl"/>
          <w:color w:val="0000FF"/>
          <w:spacing w:val="0"/>
          <w:sz w:val="24"/>
          <w:szCs w:val="24"/>
          <w:rtl w:val="true"/>
        </w:rPr>
        <w:t xml:space="preserve">, </w:t>
      </w:r>
      <w:hyperlink r:id="rId17">
        <w:r>
          <w:rPr>
            <w:rStyle w:val="Hyperlink"/>
            <w:rFonts w:cs="FrankRuehl" w:ascii="FrankRuehl" w:hAnsi="FrankRuehl"/>
            <w:spacing w:val="0"/>
            <w:sz w:val="24"/>
            <w:szCs w:val="24"/>
          </w:rPr>
          <w:t>382</w:t>
        </w:r>
      </w:hyperlink>
      <w:r>
        <w:rPr>
          <w:rFonts w:cs="FrankRuehl" w:ascii="FrankRuehl" w:hAnsi="FrankRuehl"/>
          <w:color w:val="0000FF"/>
          <w:spacing w:val="0"/>
          <w:sz w:val="24"/>
          <w:szCs w:val="24"/>
          <w:rtl w:val="true"/>
        </w:rPr>
        <w:t>(</w:t>
      </w:r>
      <w:r>
        <w:rPr>
          <w:rFonts w:ascii="FrankRuehl" w:hAnsi="FrankRuehl"/>
          <w:color w:val="0000FF"/>
          <w:spacing w:val="0"/>
          <w:sz w:val="24"/>
          <w:sz w:val="24"/>
          <w:szCs w:val="24"/>
          <w:rtl w:val="true"/>
        </w:rPr>
        <w:t>א</w:t>
      </w:r>
      <w:r>
        <w:rPr>
          <w:rFonts w:cs="FrankRuehl" w:ascii="FrankRuehl" w:hAnsi="FrankRuehl"/>
          <w:color w:val="0000FF"/>
          <w:spacing w:val="0"/>
          <w:sz w:val="24"/>
          <w:szCs w:val="24"/>
          <w:rtl w:val="true"/>
        </w:rPr>
        <w:t xml:space="preserve">), </w:t>
      </w:r>
      <w:hyperlink r:id="rId18">
        <w:r>
          <w:rPr>
            <w:rStyle w:val="Hyperlink"/>
            <w:rFonts w:cs="FrankRuehl" w:ascii="FrankRuehl" w:hAnsi="FrankRuehl"/>
            <w:spacing w:val="0"/>
            <w:sz w:val="24"/>
            <w:szCs w:val="24"/>
          </w:rPr>
          <w:t>428</w:t>
        </w:r>
      </w:hyperlink>
      <w:r>
        <w:rPr>
          <w:rFonts w:cs="FrankRuehl" w:ascii="FrankRuehl" w:hAnsi="FrankRuehl"/>
          <w:color w:val="0000FF"/>
          <w:spacing w:val="0"/>
          <w:sz w:val="24"/>
          <w:szCs w:val="24"/>
          <w:rtl w:val="true"/>
        </w:rPr>
        <w:t xml:space="preserve">, </w:t>
      </w:r>
      <w:hyperlink r:id="rId19">
        <w:r>
          <w:rPr>
            <w:rStyle w:val="Hyperlink"/>
            <w:rFonts w:cs="FrankRuehl" w:ascii="FrankRuehl" w:hAnsi="FrankRuehl"/>
            <w:spacing w:val="0"/>
            <w:sz w:val="24"/>
            <w:szCs w:val="24"/>
          </w:rPr>
          <w:t>499</w:t>
        </w:r>
      </w:hyperlink>
      <w:r>
        <w:rPr>
          <w:rFonts w:cs="FrankRuehl" w:ascii="FrankRuehl" w:hAnsi="FrankRuehl"/>
          <w:color w:val="0000FF"/>
          <w:spacing w:val="0"/>
          <w:sz w:val="24"/>
          <w:szCs w:val="24"/>
          <w:rtl w:val="true"/>
        </w:rPr>
        <w:t>(</w:t>
      </w:r>
      <w:r>
        <w:rPr>
          <w:rFonts w:ascii="FrankRuehl" w:hAnsi="FrankRuehl"/>
          <w:color w:val="0000FF"/>
          <w:spacing w:val="0"/>
          <w:sz w:val="24"/>
          <w:sz w:val="24"/>
          <w:szCs w:val="24"/>
          <w:rtl w:val="true"/>
        </w:rPr>
        <w:t>א</w:t>
      </w:r>
      <w:r>
        <w:rPr>
          <w:rFonts w:cs="FrankRuehl" w:ascii="FrankRuehl" w:hAnsi="FrankRuehl"/>
          <w:color w:val="0000FF"/>
          <w:spacing w:val="0"/>
          <w:sz w:val="24"/>
          <w:szCs w:val="24"/>
          <w:rtl w:val="true"/>
        </w:rPr>
        <w:t xml:space="preserve">), </w:t>
      </w:r>
      <w:hyperlink r:id="rId20">
        <w:r>
          <w:rPr>
            <w:rStyle w:val="Hyperlink"/>
            <w:rFonts w:cs="FrankRuehl" w:ascii="FrankRuehl" w:hAnsi="FrankRuehl"/>
            <w:spacing w:val="0"/>
            <w:sz w:val="24"/>
            <w:szCs w:val="24"/>
          </w:rPr>
          <w:t>499</w:t>
        </w:r>
      </w:hyperlink>
      <w:r>
        <w:rPr>
          <w:rFonts w:cs="FrankRuehl" w:ascii="FrankRuehl" w:hAnsi="FrankRuehl"/>
          <w:color w:val="0000FF"/>
          <w:spacing w:val="0"/>
          <w:sz w:val="24"/>
          <w:szCs w:val="24"/>
          <w:rtl w:val="true"/>
        </w:rPr>
        <w:t>(</w:t>
      </w:r>
      <w:r>
        <w:rPr>
          <w:rFonts w:ascii="FrankRuehl" w:hAnsi="FrankRuehl"/>
          <w:color w:val="0000FF"/>
          <w:spacing w:val="0"/>
          <w:sz w:val="24"/>
          <w:sz w:val="24"/>
          <w:szCs w:val="24"/>
          <w:rtl w:val="true"/>
        </w:rPr>
        <w:t>א</w:t>
      </w:r>
      <w:r>
        <w:rPr>
          <w:rFonts w:cs="FrankRuehl" w:ascii="FrankRuehl" w:hAnsi="FrankRuehl"/>
          <w:color w:val="0000FF"/>
          <w:spacing w:val="0"/>
          <w:sz w:val="24"/>
          <w:szCs w:val="24"/>
          <w:rtl w:val="true"/>
        </w:rPr>
        <w:t>)(</w:t>
      </w:r>
      <w:r>
        <w:rPr>
          <w:rFonts w:cs="FrankRuehl" w:ascii="FrankRuehl" w:hAnsi="FrankRuehl"/>
          <w:color w:val="0000FF"/>
          <w:spacing w:val="0"/>
          <w:sz w:val="24"/>
          <w:szCs w:val="24"/>
        </w:rPr>
        <w:t>1</w:t>
      </w:r>
      <w:r>
        <w:rPr>
          <w:rFonts w:cs="FrankRuehl" w:ascii="FrankRuehl" w:hAnsi="FrankRuehl"/>
          <w:color w:val="0000FF"/>
          <w:spacing w:val="0"/>
          <w:sz w:val="24"/>
          <w:szCs w:val="24"/>
          <w:rtl w:val="true"/>
        </w:rPr>
        <w:t xml:space="preserve">), </w:t>
      </w:r>
      <w:hyperlink r:id="rId21">
        <w:r>
          <w:rPr>
            <w:rStyle w:val="Hyperlink"/>
            <w:rFonts w:ascii="FrankRuehl" w:hAnsi="FrankRuehl"/>
            <w:spacing w:val="0"/>
            <w:sz w:val="24"/>
            <w:sz w:val="24"/>
            <w:szCs w:val="24"/>
            <w:rtl w:val="true"/>
          </w:rPr>
          <w:t>לפרק י</w:t>
        </w:r>
        <w:r>
          <w:rPr>
            <w:rStyle w:val="Hyperlink"/>
            <w:rFonts w:cs="FrankRuehl" w:ascii="FrankRuehl" w:hAnsi="FrankRuehl"/>
            <w:spacing w:val="0"/>
            <w:sz w:val="24"/>
            <w:szCs w:val="24"/>
            <w:rtl w:val="true"/>
          </w:rPr>
          <w:t xml:space="preserve">'  </w:t>
        </w:r>
        <w:r>
          <w:rPr>
            <w:rStyle w:val="Hyperlink"/>
            <w:rFonts w:ascii="FrankRuehl" w:hAnsi="FrankRuehl"/>
            <w:spacing w:val="0"/>
            <w:sz w:val="24"/>
            <w:sz w:val="24"/>
            <w:szCs w:val="24"/>
            <w:rtl w:val="true"/>
          </w:rPr>
          <w:t>ד</w:t>
        </w:r>
      </w:hyperlink>
    </w:p>
    <w:p>
      <w:pPr>
        <w:pStyle w:val="Ruller31"/>
        <w:spacing w:lineRule="exact" w:line="240" w:before="120" w:after="120"/>
        <w:ind w:hanging="283" w:start="283" w:end="0"/>
        <w:jc w:val="both"/>
        <w:rPr>
          <w:rFonts w:ascii="FrankRuehl" w:hAnsi="FrankRuehl" w:cs="FrankRuehl"/>
          <w:color w:val="0000FF"/>
          <w:spacing w:val="0"/>
          <w:sz w:val="24"/>
          <w:szCs w:val="24"/>
          <w:u w:val="single"/>
        </w:rPr>
      </w:pPr>
      <w:hyperlink r:id="rId22">
        <w:r>
          <w:rPr>
            <w:rStyle w:val="Hyperlink"/>
            <w:rFonts w:ascii="FrankRuehl" w:hAnsi="FrankRuehl"/>
            <w:spacing w:val="0"/>
            <w:sz w:val="24"/>
            <w:sz w:val="24"/>
            <w:szCs w:val="24"/>
            <w:rtl w:val="true"/>
          </w:rPr>
          <w:t xml:space="preserve">פקודת הראיות </w:t>
        </w:r>
        <w:r>
          <w:rPr>
            <w:rStyle w:val="Hyperlink"/>
            <w:rFonts w:cs="FrankRuehl" w:ascii="FrankRuehl" w:hAnsi="FrankRuehl"/>
            <w:spacing w:val="0"/>
            <w:sz w:val="24"/>
            <w:szCs w:val="24"/>
            <w:rtl w:val="true"/>
          </w:rPr>
          <w:t>[</w:t>
        </w:r>
        <w:r>
          <w:rPr>
            <w:rStyle w:val="Hyperlink"/>
            <w:rFonts w:ascii="FrankRuehl" w:hAnsi="FrankRuehl"/>
            <w:spacing w:val="0"/>
            <w:sz w:val="24"/>
            <w:sz w:val="24"/>
            <w:szCs w:val="24"/>
            <w:rtl w:val="true"/>
          </w:rPr>
          <w:t>נוסח חדש</w:t>
        </w:r>
        <w:r>
          <w:rPr>
            <w:rStyle w:val="Hyperlink"/>
            <w:rFonts w:cs="FrankRuehl" w:ascii="FrankRuehl" w:hAnsi="FrankRuehl"/>
            <w:spacing w:val="0"/>
            <w:sz w:val="24"/>
            <w:szCs w:val="24"/>
            <w:rtl w:val="true"/>
          </w:rPr>
          <w:t xml:space="preserve">], </w:t>
        </w:r>
        <w:r>
          <w:rPr>
            <w:rStyle w:val="Hyperlink"/>
            <w:rFonts w:ascii="FrankRuehl" w:hAnsi="FrankRuehl"/>
            <w:spacing w:val="0"/>
            <w:sz w:val="24"/>
            <w:sz w:val="24"/>
            <w:szCs w:val="24"/>
            <w:rtl w:val="true"/>
          </w:rPr>
          <w:t>תשל</w:t>
        </w:r>
        <w:r>
          <w:rPr>
            <w:rStyle w:val="Hyperlink"/>
            <w:rFonts w:cs="FrankRuehl" w:ascii="FrankRuehl" w:hAnsi="FrankRuehl"/>
            <w:spacing w:val="0"/>
            <w:sz w:val="24"/>
            <w:szCs w:val="24"/>
            <w:rtl w:val="true"/>
          </w:rPr>
          <w:t>"</w:t>
        </w:r>
        <w:r>
          <w:rPr>
            <w:rStyle w:val="Hyperlink"/>
            <w:rFonts w:ascii="FrankRuehl" w:hAnsi="FrankRuehl"/>
            <w:spacing w:val="0"/>
            <w:sz w:val="24"/>
            <w:sz w:val="24"/>
            <w:szCs w:val="24"/>
            <w:rtl w:val="true"/>
          </w:rPr>
          <w:t>א</w:t>
        </w:r>
        <w:r>
          <w:rPr>
            <w:rStyle w:val="Hyperlink"/>
            <w:rFonts w:cs="FrankRuehl" w:ascii="FrankRuehl" w:hAnsi="FrankRuehl"/>
            <w:spacing w:val="0"/>
            <w:sz w:val="24"/>
            <w:szCs w:val="24"/>
            <w:rtl w:val="true"/>
          </w:rPr>
          <w:t>-</w:t>
        </w:r>
        <w:r>
          <w:rPr>
            <w:rStyle w:val="Hyperlink"/>
            <w:rFonts w:cs="FrankRuehl" w:ascii="FrankRuehl" w:hAnsi="FrankRuehl"/>
            <w:spacing w:val="0"/>
            <w:sz w:val="24"/>
            <w:szCs w:val="24"/>
          </w:rPr>
          <w:t>1971</w:t>
        </w:r>
      </w:hyperlink>
      <w:r>
        <w:rPr>
          <w:rFonts w:cs="FrankRuehl" w:ascii="FrankRuehl" w:hAnsi="FrankRuehl"/>
          <w:color w:val="0000FF"/>
          <w:spacing w:val="0"/>
          <w:sz w:val="24"/>
          <w:szCs w:val="24"/>
          <w:u w:val="single"/>
          <w:rtl w:val="true"/>
        </w:rPr>
        <w:t xml:space="preserve">: </w:t>
      </w:r>
      <w:r>
        <w:rPr>
          <w:rFonts w:ascii="FrankRuehl" w:hAnsi="FrankRuehl"/>
          <w:color w:val="0000FF"/>
          <w:spacing w:val="0"/>
          <w:sz w:val="24"/>
          <w:sz w:val="24"/>
          <w:szCs w:val="24"/>
          <w:u w:val="single"/>
          <w:rtl w:val="true"/>
        </w:rPr>
        <w:t>סע</w:t>
      </w:r>
      <w:r>
        <w:rPr>
          <w:rFonts w:cs="FrankRuehl" w:ascii="FrankRuehl" w:hAnsi="FrankRuehl"/>
          <w:color w:val="0000FF"/>
          <w:spacing w:val="0"/>
          <w:sz w:val="24"/>
          <w:szCs w:val="24"/>
          <w:u w:val="single"/>
          <w:rtl w:val="true"/>
        </w:rPr>
        <w:t xml:space="preserve">'  </w:t>
      </w:r>
      <w:hyperlink r:id="rId23">
        <w:r>
          <w:rPr>
            <w:rStyle w:val="Hyperlink"/>
            <w:rFonts w:cs="FrankRuehl" w:ascii="FrankRuehl" w:hAnsi="FrankRuehl"/>
            <w:spacing w:val="0"/>
            <w:sz w:val="24"/>
            <w:szCs w:val="24"/>
          </w:rPr>
          <w:t>10</w:t>
        </w:r>
        <w:r>
          <w:rPr>
            <w:rStyle w:val="Hyperlink"/>
            <w:rFonts w:ascii="FrankRuehl" w:hAnsi="FrankRuehl"/>
            <w:spacing w:val="0"/>
            <w:sz w:val="24"/>
            <w:sz w:val="24"/>
            <w:szCs w:val="24"/>
            <w:rtl w:val="true"/>
          </w:rPr>
          <w:t>א</w:t>
        </w:r>
      </w:hyperlink>
    </w:p>
    <w:p>
      <w:pPr>
        <w:pStyle w:val="Ruller31"/>
        <w:spacing w:lineRule="exact" w:line="240" w:before="120" w:after="120"/>
        <w:ind w:hanging="283" w:start="283" w:end="0"/>
        <w:jc w:val="both"/>
        <w:rPr>
          <w:rFonts w:ascii="FrankRuehl" w:hAnsi="FrankRuehl" w:cs="FrankRuehl"/>
          <w:color w:val="0000FF"/>
          <w:spacing w:val="0"/>
          <w:sz w:val="24"/>
          <w:szCs w:val="24"/>
        </w:rPr>
      </w:pPr>
      <w:hyperlink r:id="rId24">
        <w:r>
          <w:rPr>
            <w:rStyle w:val="Hyperlink"/>
            <w:rFonts w:ascii="FrankRuehl" w:hAnsi="FrankRuehl"/>
            <w:spacing w:val="0"/>
            <w:sz w:val="24"/>
            <w:sz w:val="24"/>
            <w:szCs w:val="24"/>
            <w:rtl w:val="true"/>
          </w:rPr>
          <w:t xml:space="preserve">חוק סדר הדין הפלילי </w:t>
        </w:r>
        <w:r>
          <w:rPr>
            <w:rStyle w:val="Hyperlink"/>
            <w:rFonts w:cs="FrankRuehl" w:ascii="FrankRuehl" w:hAnsi="FrankRuehl"/>
            <w:spacing w:val="0"/>
            <w:sz w:val="24"/>
            <w:szCs w:val="24"/>
            <w:rtl w:val="true"/>
          </w:rPr>
          <w:t>[</w:t>
        </w:r>
        <w:r>
          <w:rPr>
            <w:rStyle w:val="Hyperlink"/>
            <w:rFonts w:ascii="FrankRuehl" w:hAnsi="FrankRuehl"/>
            <w:spacing w:val="0"/>
            <w:sz w:val="24"/>
            <w:sz w:val="24"/>
            <w:szCs w:val="24"/>
            <w:rtl w:val="true"/>
          </w:rPr>
          <w:t>נוסח משולב</w:t>
        </w:r>
        <w:r>
          <w:rPr>
            <w:rStyle w:val="Hyperlink"/>
            <w:rFonts w:cs="FrankRuehl" w:ascii="FrankRuehl" w:hAnsi="FrankRuehl"/>
            <w:spacing w:val="0"/>
            <w:sz w:val="24"/>
            <w:szCs w:val="24"/>
            <w:rtl w:val="true"/>
          </w:rPr>
          <w:t xml:space="preserve">], </w:t>
        </w:r>
        <w:r>
          <w:rPr>
            <w:rStyle w:val="Hyperlink"/>
            <w:rFonts w:ascii="FrankRuehl" w:hAnsi="FrankRuehl"/>
            <w:spacing w:val="0"/>
            <w:sz w:val="24"/>
            <w:sz w:val="24"/>
            <w:szCs w:val="24"/>
            <w:rtl w:val="true"/>
          </w:rPr>
          <w:t>תשמ</w:t>
        </w:r>
        <w:r>
          <w:rPr>
            <w:rStyle w:val="Hyperlink"/>
            <w:rFonts w:cs="FrankRuehl" w:ascii="FrankRuehl" w:hAnsi="FrankRuehl"/>
            <w:spacing w:val="0"/>
            <w:sz w:val="24"/>
            <w:szCs w:val="24"/>
            <w:rtl w:val="true"/>
          </w:rPr>
          <w:t>"</w:t>
        </w:r>
        <w:r>
          <w:rPr>
            <w:rStyle w:val="Hyperlink"/>
            <w:rFonts w:ascii="FrankRuehl" w:hAnsi="FrankRuehl"/>
            <w:spacing w:val="0"/>
            <w:sz w:val="24"/>
            <w:sz w:val="24"/>
            <w:szCs w:val="24"/>
            <w:rtl w:val="true"/>
          </w:rPr>
          <w:t>ב</w:t>
        </w:r>
        <w:r>
          <w:rPr>
            <w:rStyle w:val="Hyperlink"/>
            <w:rFonts w:cs="FrankRuehl" w:ascii="FrankRuehl" w:hAnsi="FrankRuehl"/>
            <w:spacing w:val="0"/>
            <w:sz w:val="24"/>
            <w:szCs w:val="24"/>
            <w:rtl w:val="true"/>
          </w:rPr>
          <w:t>-</w:t>
        </w:r>
        <w:r>
          <w:rPr>
            <w:rStyle w:val="Hyperlink"/>
            <w:rFonts w:cs="FrankRuehl" w:ascii="FrankRuehl" w:hAnsi="FrankRuehl"/>
            <w:spacing w:val="0"/>
            <w:sz w:val="24"/>
            <w:szCs w:val="24"/>
          </w:rPr>
          <w:t>1982</w:t>
        </w:r>
      </w:hyperlink>
      <w:r>
        <w:rPr>
          <w:rFonts w:cs="FrankRuehl" w:ascii="FrankRuehl" w:hAnsi="FrankRuehl"/>
          <w:color w:val="0000FF"/>
          <w:spacing w:val="0"/>
          <w:sz w:val="24"/>
          <w:szCs w:val="24"/>
          <w:u w:val="single"/>
          <w:rtl w:val="true"/>
        </w:rPr>
        <w:t xml:space="preserve">: </w:t>
      </w:r>
      <w:r>
        <w:rPr>
          <w:rFonts w:ascii="FrankRuehl" w:hAnsi="FrankRuehl"/>
          <w:color w:val="0000FF"/>
          <w:spacing w:val="0"/>
          <w:sz w:val="24"/>
          <w:sz w:val="24"/>
          <w:szCs w:val="24"/>
          <w:u w:val="single"/>
          <w:rtl w:val="true"/>
        </w:rPr>
        <w:t>סע</w:t>
      </w:r>
      <w:r>
        <w:rPr>
          <w:rFonts w:cs="FrankRuehl" w:ascii="FrankRuehl" w:hAnsi="FrankRuehl"/>
          <w:color w:val="0000FF"/>
          <w:spacing w:val="0"/>
          <w:sz w:val="24"/>
          <w:szCs w:val="24"/>
          <w:u w:val="single"/>
          <w:rtl w:val="true"/>
        </w:rPr>
        <w:t xml:space="preserve">'  </w:t>
      </w:r>
      <w:hyperlink r:id="rId25">
        <w:r>
          <w:rPr>
            <w:rStyle w:val="Hyperlink"/>
            <w:rFonts w:cs="FrankRuehl" w:ascii="FrankRuehl" w:hAnsi="FrankRuehl"/>
            <w:spacing w:val="0"/>
            <w:sz w:val="24"/>
            <w:szCs w:val="24"/>
          </w:rPr>
          <w:t>126</w:t>
        </w:r>
      </w:hyperlink>
      <w:r>
        <w:rPr>
          <w:rFonts w:cs="FrankRuehl" w:ascii="FrankRuehl" w:hAnsi="FrankRuehl"/>
          <w:color w:val="0000FF"/>
          <w:spacing w:val="0"/>
          <w:sz w:val="24"/>
          <w:szCs w:val="24"/>
          <w:u w:val="single"/>
          <w:rtl w:val="true"/>
        </w:rPr>
        <w:t xml:space="preserve">, </w:t>
      </w:r>
      <w:hyperlink r:id="rId26">
        <w:r>
          <w:rPr>
            <w:rStyle w:val="Hyperlink"/>
            <w:rFonts w:cs="FrankRuehl" w:ascii="FrankRuehl" w:hAnsi="FrankRuehl"/>
            <w:spacing w:val="0"/>
            <w:sz w:val="24"/>
            <w:szCs w:val="24"/>
          </w:rPr>
          <w:t>128</w:t>
        </w:r>
      </w:hyperlink>
      <w:r>
        <w:rPr>
          <w:rFonts w:cs="FrankRuehl" w:ascii="FrankRuehl" w:hAnsi="FrankRuehl"/>
          <w:color w:val="0000FF"/>
          <w:spacing w:val="0"/>
          <w:sz w:val="24"/>
          <w:szCs w:val="24"/>
          <w:u w:val="single"/>
          <w:rtl w:val="true"/>
        </w:rPr>
        <w:t xml:space="preserve">, </w:t>
      </w:r>
      <w:hyperlink r:id="rId27">
        <w:r>
          <w:rPr>
            <w:rStyle w:val="Hyperlink"/>
            <w:rFonts w:cs="FrankRuehl" w:ascii="FrankRuehl" w:hAnsi="FrankRuehl"/>
            <w:spacing w:val="0"/>
            <w:sz w:val="24"/>
            <w:szCs w:val="24"/>
          </w:rPr>
          <w:t>129</w:t>
        </w:r>
      </w:hyperlink>
      <w:r>
        <w:rPr>
          <w:rFonts w:cs="FrankRuehl" w:ascii="FrankRuehl" w:hAnsi="FrankRuehl"/>
          <w:color w:val="0000FF"/>
          <w:spacing w:val="0"/>
          <w:sz w:val="24"/>
          <w:szCs w:val="24"/>
          <w:u w:val="single"/>
          <w:rtl w:val="true"/>
        </w:rPr>
        <w:t xml:space="preserve">, </w:t>
      </w:r>
      <w:hyperlink r:id="rId28">
        <w:r>
          <w:rPr>
            <w:rStyle w:val="Hyperlink"/>
            <w:rFonts w:cs="FrankRuehl" w:ascii="FrankRuehl" w:hAnsi="FrankRuehl"/>
            <w:spacing w:val="0"/>
            <w:sz w:val="24"/>
            <w:szCs w:val="24"/>
          </w:rPr>
          <w:t>130</w:t>
        </w:r>
      </w:hyperlink>
      <w:r>
        <w:rPr>
          <w:rFonts w:cs="FrankRuehl" w:ascii="FrankRuehl" w:hAnsi="FrankRuehl"/>
          <w:color w:val="0000FF"/>
          <w:spacing w:val="0"/>
          <w:sz w:val="24"/>
          <w:szCs w:val="24"/>
          <w:u w:val="single"/>
          <w:rtl w:val="true"/>
        </w:rPr>
        <w:t xml:space="preserve">, </w:t>
      </w:r>
      <w:hyperlink r:id="rId29">
        <w:r>
          <w:rPr>
            <w:rStyle w:val="Hyperlink"/>
            <w:rFonts w:cs="FrankRuehl" w:ascii="FrankRuehl" w:hAnsi="FrankRuehl"/>
            <w:spacing w:val="0"/>
            <w:sz w:val="24"/>
            <w:szCs w:val="24"/>
          </w:rPr>
          <w:t>131</w:t>
        </w:r>
      </w:hyperlink>
      <w:r>
        <w:rPr>
          <w:rFonts w:cs="FrankRuehl" w:ascii="FrankRuehl" w:hAnsi="FrankRuehl"/>
          <w:color w:val="0000FF"/>
          <w:spacing w:val="0"/>
          <w:sz w:val="24"/>
          <w:szCs w:val="24"/>
          <w:u w:val="single"/>
          <w:rtl w:val="true"/>
        </w:rPr>
        <w:t xml:space="preserve">, </w:t>
      </w:r>
      <w:hyperlink r:id="rId30">
        <w:r>
          <w:rPr>
            <w:rStyle w:val="Hyperlink"/>
            <w:rFonts w:cs="FrankRuehl" w:ascii="FrankRuehl" w:hAnsi="FrankRuehl"/>
            <w:spacing w:val="0"/>
            <w:sz w:val="24"/>
            <w:szCs w:val="24"/>
          </w:rPr>
          <w:t>132</w:t>
        </w:r>
      </w:hyperlink>
      <w:r>
        <w:rPr>
          <w:rFonts w:cs="FrankRuehl" w:ascii="FrankRuehl" w:hAnsi="FrankRuehl"/>
          <w:color w:val="0000FF"/>
          <w:spacing w:val="0"/>
          <w:sz w:val="24"/>
          <w:szCs w:val="24"/>
          <w:u w:val="single"/>
          <w:rtl w:val="true"/>
        </w:rPr>
        <w:t xml:space="preserve">, </w:t>
      </w:r>
      <w:hyperlink r:id="rId31">
        <w:r>
          <w:rPr>
            <w:rStyle w:val="Hyperlink"/>
            <w:rFonts w:cs="FrankRuehl" w:ascii="FrankRuehl" w:hAnsi="FrankRuehl"/>
            <w:spacing w:val="0"/>
            <w:sz w:val="24"/>
            <w:szCs w:val="24"/>
          </w:rPr>
          <w:t>162</w:t>
        </w:r>
      </w:hyperlink>
      <w:r>
        <w:rPr>
          <w:rFonts w:cs="FrankRuehl" w:ascii="FrankRuehl" w:hAnsi="FrankRuehl"/>
          <w:color w:val="0000FF"/>
          <w:spacing w:val="0"/>
          <w:sz w:val="24"/>
          <w:szCs w:val="24"/>
          <w:rtl w:val="true"/>
        </w:rPr>
        <w:t>(</w:t>
      </w:r>
      <w:r>
        <w:rPr>
          <w:rFonts w:ascii="FrankRuehl" w:hAnsi="FrankRuehl"/>
          <w:color w:val="0000FF"/>
          <w:spacing w:val="0"/>
          <w:sz w:val="24"/>
          <w:sz w:val="24"/>
          <w:szCs w:val="24"/>
          <w:rtl w:val="true"/>
        </w:rPr>
        <w:t>א</w:t>
      </w:r>
      <w:r>
        <w:rPr>
          <w:rFonts w:cs="FrankRuehl" w:ascii="FrankRuehl" w:hAnsi="FrankRuehl"/>
          <w:color w:val="0000FF"/>
          <w:spacing w:val="0"/>
          <w:sz w:val="24"/>
          <w:szCs w:val="24"/>
          <w:rtl w:val="true"/>
        </w:rPr>
        <w:t xml:space="preserve">), </w:t>
      </w:r>
      <w:hyperlink r:id="rId32">
        <w:r>
          <w:rPr>
            <w:rStyle w:val="Hyperlink"/>
            <w:rFonts w:cs="FrankRuehl" w:ascii="FrankRuehl" w:hAnsi="FrankRuehl"/>
            <w:spacing w:val="0"/>
            <w:sz w:val="24"/>
            <w:szCs w:val="24"/>
          </w:rPr>
          <w:t>184</w:t>
        </w:r>
      </w:hyperlink>
      <w:r>
        <w:rPr>
          <w:rFonts w:cs="FrankRuehl" w:ascii="FrankRuehl" w:hAnsi="FrankRuehl"/>
          <w:color w:val="0000FF"/>
          <w:spacing w:val="0"/>
          <w:sz w:val="24"/>
          <w:szCs w:val="24"/>
          <w:rtl w:val="true"/>
        </w:rPr>
        <w:t xml:space="preserve">, </w:t>
      </w:r>
      <w:hyperlink r:id="rId33">
        <w:r>
          <w:rPr>
            <w:rStyle w:val="Hyperlink"/>
            <w:rFonts w:cs="FrankRuehl" w:ascii="FrankRuehl" w:hAnsi="FrankRuehl"/>
            <w:spacing w:val="0"/>
            <w:sz w:val="24"/>
            <w:szCs w:val="24"/>
          </w:rPr>
          <w:t>187</w:t>
        </w:r>
      </w:hyperlink>
      <w:r>
        <w:rPr>
          <w:rFonts w:cs="FrankRuehl" w:ascii="FrankRuehl" w:hAnsi="FrankRuehl"/>
          <w:color w:val="0000FF"/>
          <w:spacing w:val="0"/>
          <w:sz w:val="24"/>
          <w:szCs w:val="24"/>
          <w:rtl w:val="true"/>
        </w:rPr>
        <w:t>(</w:t>
      </w:r>
      <w:r>
        <w:rPr>
          <w:rFonts w:ascii="FrankRuehl" w:hAnsi="FrankRuehl"/>
          <w:color w:val="0000FF"/>
          <w:spacing w:val="0"/>
          <w:sz w:val="24"/>
          <w:sz w:val="24"/>
          <w:szCs w:val="24"/>
          <w:rtl w:val="true"/>
        </w:rPr>
        <w:t>א</w:t>
      </w:r>
      <w:r>
        <w:rPr>
          <w:rFonts w:cs="FrankRuehl" w:ascii="FrankRuehl" w:hAnsi="FrankRuehl"/>
          <w:color w:val="0000FF"/>
          <w:spacing w:val="0"/>
          <w:sz w:val="24"/>
          <w:szCs w:val="24"/>
          <w:rtl w:val="true"/>
        </w:rPr>
        <w:t xml:space="preserve">), </w:t>
      </w:r>
      <w:hyperlink r:id="rId34">
        <w:r>
          <w:rPr>
            <w:rStyle w:val="Hyperlink"/>
            <w:rFonts w:cs="FrankRuehl" w:ascii="FrankRuehl" w:hAnsi="FrankRuehl"/>
            <w:spacing w:val="0"/>
            <w:sz w:val="24"/>
            <w:szCs w:val="24"/>
          </w:rPr>
          <w:t>216</w:t>
        </w:r>
      </w:hyperlink>
    </w:p>
    <w:p>
      <w:pPr>
        <w:pStyle w:val="Ruller31"/>
        <w:spacing w:lineRule="exact" w:line="240" w:before="120" w:after="120"/>
        <w:ind w:hanging="283" w:start="283" w:end="0"/>
        <w:jc w:val="both"/>
        <w:rPr>
          <w:rFonts w:ascii="FrankRuehl" w:hAnsi="FrankRuehl" w:cs="FrankRuehl"/>
          <w:color w:val="0000FF"/>
          <w:spacing w:val="0"/>
          <w:sz w:val="24"/>
          <w:szCs w:val="24"/>
          <w:u w:val="single"/>
        </w:rPr>
      </w:pPr>
      <w:hyperlink r:id="rId35">
        <w:r>
          <w:rPr>
            <w:rStyle w:val="Hyperlink"/>
            <w:rFonts w:ascii="FrankRuehl" w:hAnsi="FrankRuehl"/>
            <w:spacing w:val="0"/>
            <w:sz w:val="24"/>
            <w:sz w:val="24"/>
            <w:szCs w:val="24"/>
            <w:rtl w:val="true"/>
          </w:rPr>
          <w:t>חוק המקרקעין</w:t>
        </w:r>
        <w:r>
          <w:rPr>
            <w:rStyle w:val="Hyperlink"/>
            <w:rFonts w:cs="FrankRuehl" w:ascii="FrankRuehl" w:hAnsi="FrankRuehl"/>
            <w:spacing w:val="0"/>
            <w:sz w:val="24"/>
            <w:szCs w:val="24"/>
            <w:rtl w:val="true"/>
          </w:rPr>
          <w:t xml:space="preserve">, </w:t>
        </w:r>
        <w:r>
          <w:rPr>
            <w:rStyle w:val="Hyperlink"/>
            <w:rFonts w:ascii="FrankRuehl" w:hAnsi="FrankRuehl"/>
            <w:spacing w:val="0"/>
            <w:sz w:val="24"/>
            <w:sz w:val="24"/>
            <w:szCs w:val="24"/>
            <w:rtl w:val="true"/>
          </w:rPr>
          <w:t>תשכ</w:t>
        </w:r>
        <w:r>
          <w:rPr>
            <w:rStyle w:val="Hyperlink"/>
            <w:rFonts w:cs="FrankRuehl" w:ascii="FrankRuehl" w:hAnsi="FrankRuehl"/>
            <w:spacing w:val="0"/>
            <w:sz w:val="24"/>
            <w:szCs w:val="24"/>
            <w:rtl w:val="true"/>
          </w:rPr>
          <w:t>"</w:t>
        </w:r>
        <w:r>
          <w:rPr>
            <w:rStyle w:val="Hyperlink"/>
            <w:rFonts w:ascii="FrankRuehl" w:hAnsi="FrankRuehl"/>
            <w:spacing w:val="0"/>
            <w:sz w:val="24"/>
            <w:sz w:val="24"/>
            <w:szCs w:val="24"/>
            <w:rtl w:val="true"/>
          </w:rPr>
          <w:t>ט</w:t>
        </w:r>
        <w:r>
          <w:rPr>
            <w:rStyle w:val="Hyperlink"/>
            <w:rFonts w:cs="FrankRuehl" w:ascii="FrankRuehl" w:hAnsi="FrankRuehl"/>
            <w:spacing w:val="0"/>
            <w:sz w:val="24"/>
            <w:szCs w:val="24"/>
            <w:rtl w:val="true"/>
          </w:rPr>
          <w:t>-</w:t>
        </w:r>
        <w:r>
          <w:rPr>
            <w:rStyle w:val="Hyperlink"/>
            <w:rFonts w:cs="FrankRuehl" w:ascii="FrankRuehl" w:hAnsi="FrankRuehl"/>
            <w:spacing w:val="0"/>
            <w:sz w:val="24"/>
            <w:szCs w:val="24"/>
          </w:rPr>
          <w:t>1969</w:t>
        </w:r>
      </w:hyperlink>
      <w:r>
        <w:rPr>
          <w:rFonts w:cs="FrankRuehl" w:ascii="FrankRuehl" w:hAnsi="FrankRuehl"/>
          <w:color w:val="0000FF"/>
          <w:spacing w:val="0"/>
          <w:sz w:val="24"/>
          <w:szCs w:val="24"/>
          <w:u w:val="single"/>
          <w:rtl w:val="true"/>
        </w:rPr>
        <w:t xml:space="preserve">: </w:t>
      </w:r>
      <w:r>
        <w:rPr>
          <w:rFonts w:ascii="FrankRuehl" w:hAnsi="FrankRuehl"/>
          <w:color w:val="0000FF"/>
          <w:spacing w:val="0"/>
          <w:sz w:val="24"/>
          <w:sz w:val="24"/>
          <w:szCs w:val="24"/>
          <w:u w:val="single"/>
          <w:rtl w:val="true"/>
        </w:rPr>
        <w:t>סע</w:t>
      </w:r>
      <w:r>
        <w:rPr>
          <w:rFonts w:cs="FrankRuehl" w:ascii="FrankRuehl" w:hAnsi="FrankRuehl"/>
          <w:color w:val="0000FF"/>
          <w:spacing w:val="0"/>
          <w:sz w:val="24"/>
          <w:szCs w:val="24"/>
          <w:u w:val="single"/>
          <w:rtl w:val="true"/>
        </w:rPr>
        <w:t xml:space="preserve">'  </w:t>
      </w:r>
      <w:hyperlink r:id="rId36">
        <w:r>
          <w:rPr>
            <w:rStyle w:val="Hyperlink"/>
            <w:rFonts w:cs="FrankRuehl" w:ascii="FrankRuehl" w:hAnsi="FrankRuehl"/>
            <w:spacing w:val="0"/>
            <w:sz w:val="24"/>
            <w:szCs w:val="24"/>
          </w:rPr>
          <w:t>8</w:t>
        </w:r>
      </w:hyperlink>
    </w:p>
    <w:p>
      <w:pPr>
        <w:pStyle w:val="Ruller31"/>
        <w:spacing w:lineRule="auto" w:line="240"/>
        <w:ind w:end="0"/>
        <w:jc w:val="start"/>
        <w:rPr>
          <w:rFonts w:ascii="FrankRuehl" w:hAnsi="FrankRuehl" w:cs="FrankRuehl"/>
          <w:color w:val="0000FF"/>
          <w:spacing w:val="0"/>
          <w:sz w:val="24"/>
          <w:szCs w:val="24"/>
          <w:u w:val="single"/>
        </w:rPr>
      </w:pPr>
      <w:r>
        <w:rPr>
          <w:rFonts w:cs="FrankRuehl" w:ascii="FrankRuehl" w:hAnsi="FrankRuehl"/>
          <w:color w:val="0000FF"/>
          <w:spacing w:val="0"/>
          <w:sz w:val="24"/>
          <w:szCs w:val="24"/>
          <w:u w:val="single"/>
          <w:rtl w:val="true"/>
        </w:rPr>
      </w:r>
      <w:bookmarkStart w:id="13" w:name="LawTable_End"/>
      <w:bookmarkStart w:id="14" w:name="LawTable_End"/>
      <w:bookmarkEnd w:id="14"/>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15" w:name="ABSTRACT_START"/>
      <w:bookmarkEnd w:id="15"/>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העליון דן בפרשה בה הורשעו המערערים בעבירות אלימות ונשק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לא מצא מקום לשנות מהכרעות הדין המרשיעות ומהעונשים שהושתו בגינן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למעט זיכוי אחד המערערים מעבירה של סיכון חיי אנשים במזיד בנתיב תחבורה לפי סעיף </w:t>
      </w:r>
      <w:r>
        <w:rPr>
          <w:rFonts w:cs="Times New Roman" w:ascii="Times New Roman" w:hAnsi="Times New Roman"/>
          <w:spacing w:val="0"/>
          <w:sz w:val="24"/>
          <w:szCs w:val="26"/>
        </w:rPr>
        <w:t>332</w:t>
      </w:r>
      <w:r>
        <w:rPr>
          <w:rFonts w:cs="Times New Roman" w:ascii="Times New Roman" w:hAnsi="Times New Roman"/>
          <w:spacing w:val="0"/>
          <w:sz w:val="24"/>
          <w:szCs w:val="26"/>
          <w:rtl w:val="true"/>
        </w:rPr>
        <w:t>(</w:t>
      </w:r>
      <w:r>
        <w:rPr>
          <w:rFonts w:cs="Times New Roman" w:ascii="Times New Roman" w:hAnsi="Times New Roman"/>
          <w:spacing w:val="0"/>
          <w:sz w:val="24"/>
          <w:szCs w:val="26"/>
        </w:rPr>
        <w:t>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העונשין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משום שהמדינה פעלה בניגוד להנחיות פרקליט המדינה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ותחת זאת הרשיעו בעבירה לפי סעיף </w:t>
      </w:r>
      <w:r>
        <w:rPr>
          <w:rFonts w:cs="Times New Roman" w:ascii="Times New Roman" w:hAnsi="Times New Roman"/>
          <w:spacing w:val="0"/>
          <w:sz w:val="24"/>
          <w:szCs w:val="26"/>
        </w:rPr>
        <w:t>338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העונשין והפחית את עונש המאסר בפועל שהושת עליו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עבירות – סיכון חיי אדם בנתיב תחבורה</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עבירות – סחיטה באיומים</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עבירות – תקיפה</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עבירות – נשיאת נשק שלא כדין</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שיקולים</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שותפים לעבירה – מבצע בצוותא</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ניכוי ימי מעצר</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משפט מינהלי – הנחיות פנימיות – סטייה מהן</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משפט חוקתי – זכויות הפרט – הזכות להליך הוגן</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הרשיע את המערערים בעבירה של סחיטה באיומים באישום הראשון וקשירת קשר לעשות פשע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נקבע כי המערערים התייצבו בחצר ביתו של אדם כדי לאיים עליו ולגרום לו לשלם כסף למערער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1161/17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אייל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ולמערער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1094/17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שניהם ביחד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האחים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בגין האישום השלישי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הורשעו האחים בעבירה של סחיטה באיומים של אדם אחר עדי שיוותר לטובתם על קו חלוקת פיתות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האישום הרביעי מתאר קטטת רחוב שהסתיימה בהרשעת האחים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4994/17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יקותיאלי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והמערער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951/17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שריקי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בעבירות של תקיפה בנסיבות מחמירות ואיומים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באישום השישי שריקי הורשע בעבירות של נשיאת ואחזקת נשק ללא רישיון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ובאישום השביעי בעבירות של סיכון חיי אדם במזיד בנתיב תחבורה והחזקת סכין שלא כדין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בגזר דין השית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קמא על אייל עונש מאסר של </w:t>
      </w:r>
      <w:r>
        <w:rPr>
          <w:rFonts w:cs="Times New Roman" w:ascii="Times New Roman" w:hAnsi="Times New Roman"/>
          <w:spacing w:val="0"/>
          <w:sz w:val="24"/>
          <w:szCs w:val="26"/>
        </w:rPr>
        <w:t>61</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 מאסר לריצוי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על משה נגזרו </w:t>
      </w:r>
      <w:r>
        <w:rPr>
          <w:rFonts w:cs="Times New Roman" w:ascii="Times New Roman" w:hAnsi="Times New Roman"/>
          <w:spacing w:val="0"/>
          <w:sz w:val="24"/>
          <w:szCs w:val="26"/>
        </w:rPr>
        <w:t>44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 מאסר לריצוי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דינו של שריקי נגזר ל</w:t>
      </w:r>
      <w:r>
        <w:rPr>
          <w:rFonts w:cs="Times New Roman" w:ascii="Times New Roman" w:hAnsi="Times New Roman"/>
          <w:spacing w:val="0"/>
          <w:sz w:val="24"/>
          <w:szCs w:val="26"/>
          <w:rtl w:val="true"/>
        </w:rPr>
        <w:t>-</w:t>
      </w:r>
      <w:r>
        <w:rPr>
          <w:rFonts w:cs="Times New Roman" w:ascii="Times New Roman" w:hAnsi="Times New Roman"/>
          <w:spacing w:val="0"/>
          <w:sz w:val="24"/>
          <w:szCs w:val="26"/>
        </w:rPr>
        <w:t>50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 מאסר לריצוי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בניכוי תקופת מעצרו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גם על יתר המערערים הושתו עונשי מאסר בפועל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בין </w:t>
      </w:r>
      <w:r>
        <w:rPr>
          <w:rFonts w:cs="Times New Roman" w:ascii="Times New Roman" w:hAnsi="Times New Roman"/>
          <w:spacing w:val="0"/>
          <w:sz w:val="24"/>
          <w:szCs w:val="26"/>
        </w:rPr>
        <w:t>8-10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לחודשים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הערעורים נסבים על ההרשעות ולחלופין על חומרת העונש</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השופטים עמית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קרא ו</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וילנר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הערעורים ברובם ופסק כי</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ראשית קבע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כי האחים היו בעמדת כוח ויתר המערערים צייתו להוראותיהם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קבע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כי לא נפגעה זכותם של האחים להליך הוגן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משום שהם בחרו שלא להתייצב בפני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ובכך ויתרו על זכותם להיות נוכחים בדיונים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וכי ההימנעות מחקירה נגדית של עדים נעשתה מבחירה חופשית של האחים</w:t>
      </w:r>
      <w:r>
        <w:rPr>
          <w:rFonts w:cs="Times New Roman" w:ascii="Times New Roman" w:hAnsi="Times New Roman"/>
          <w:spacing w:val="0"/>
          <w:sz w:val="24"/>
          <w:szCs w:val="26"/>
          <w:rtl w:val="true"/>
        </w:rPr>
        <w:t>.</w:t>
      </w:r>
    </w:p>
    <w:p>
      <w:pPr>
        <w:pStyle w:val="Normal"/>
        <w:pBdr>
          <w:top w:val="single" w:sz="4" w:space="1" w:color="000000"/>
          <w:bottom w:val="single" w:sz="4" w:space="1" w:color="000000"/>
        </w:pBdr>
        <w:spacing w:lineRule="exact" w:line="320" w:before="0" w:after="120"/>
        <w:ind w:end="0"/>
        <w:jc w:val="both"/>
        <w:rPr>
          <w:sz w:val="24"/>
          <w:szCs w:val="26"/>
        </w:rPr>
      </w:pP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לאישום</w:t>
      </w:r>
      <w:r>
        <w:rPr>
          <w:rFonts w:cs="Times New Roman"/>
          <w:sz w:val="24"/>
          <w:sz w:val="24"/>
          <w:szCs w:val="26"/>
          <w:rtl w:val="true"/>
        </w:rPr>
        <w:t xml:space="preserve"> </w:t>
      </w:r>
      <w:r>
        <w:rPr>
          <w:rFonts w:cs="FrankRuehl"/>
          <w:sz w:val="24"/>
          <w:sz w:val="24"/>
          <w:szCs w:val="26"/>
          <w:rtl w:val="true"/>
        </w:rPr>
        <w:t>הראשון</w:t>
      </w:r>
      <w:r>
        <w:rPr>
          <w:rFonts w:cs="FrankRuehl"/>
          <w:sz w:val="24"/>
          <w:szCs w:val="26"/>
          <w:rtl w:val="true"/>
        </w:rPr>
        <w:t xml:space="preserve">, </w:t>
      </w:r>
      <w:r>
        <w:rPr>
          <w:rFonts w:cs="FrankRuehl"/>
          <w:sz w:val="24"/>
          <w:sz w:val="24"/>
          <w:szCs w:val="26"/>
          <w:rtl w:val="true"/>
        </w:rPr>
        <w:t>התייצבות</w:t>
      </w:r>
      <w:r>
        <w:rPr>
          <w:rFonts w:cs="Times New Roman"/>
          <w:sz w:val="24"/>
          <w:sz w:val="24"/>
          <w:szCs w:val="26"/>
          <w:rtl w:val="true"/>
        </w:rPr>
        <w:t xml:space="preserve"> </w:t>
      </w:r>
      <w:r>
        <w:rPr>
          <w:rFonts w:cs="FrankRuehl"/>
          <w:sz w:val="24"/>
          <w:sz w:val="24"/>
          <w:szCs w:val="26"/>
          <w:rtl w:val="true"/>
        </w:rPr>
        <w:t>מאיימת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חבורה</w:t>
      </w:r>
      <w:r>
        <w:rPr>
          <w:rFonts w:cs="Times New Roman"/>
          <w:sz w:val="24"/>
          <w:sz w:val="24"/>
          <w:szCs w:val="26"/>
          <w:rtl w:val="true"/>
        </w:rPr>
        <w:t xml:space="preserve"> </w:t>
      </w:r>
      <w:r>
        <w:rPr>
          <w:rFonts w:cs="FrankRuehl"/>
          <w:sz w:val="24"/>
          <w:sz w:val="24"/>
          <w:szCs w:val="26"/>
          <w:rtl w:val="true"/>
        </w:rPr>
        <w:t>בפתח</w:t>
      </w:r>
      <w:r>
        <w:rPr>
          <w:rFonts w:cs="Times New Roman"/>
          <w:sz w:val="24"/>
          <w:sz w:val="24"/>
          <w:szCs w:val="26"/>
          <w:rtl w:val="true"/>
        </w:rPr>
        <w:t xml:space="preserve"> </w:t>
      </w:r>
      <w:r>
        <w:rPr>
          <w:rFonts w:cs="FrankRuehl"/>
          <w:sz w:val="24"/>
          <w:sz w:val="24"/>
          <w:szCs w:val="26"/>
          <w:rtl w:val="true"/>
        </w:rPr>
        <w:t>ביתו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אדם</w:t>
      </w:r>
      <w:r>
        <w:rPr>
          <w:rFonts w:cs="Times New Roman"/>
          <w:sz w:val="24"/>
          <w:sz w:val="24"/>
          <w:szCs w:val="26"/>
          <w:rtl w:val="true"/>
        </w:rPr>
        <w:t xml:space="preserve"> </w:t>
      </w:r>
      <w:r>
        <w:rPr>
          <w:rFonts w:cs="FrankRuehl"/>
          <w:sz w:val="24"/>
          <w:sz w:val="24"/>
          <w:szCs w:val="26"/>
          <w:rtl w:val="true"/>
        </w:rPr>
        <w:t>בשעות</w:t>
      </w:r>
      <w:r>
        <w:rPr>
          <w:rFonts w:cs="Times New Roman"/>
          <w:sz w:val="24"/>
          <w:sz w:val="24"/>
          <w:szCs w:val="26"/>
          <w:rtl w:val="true"/>
        </w:rPr>
        <w:t xml:space="preserve"> </w:t>
      </w:r>
      <w:r>
        <w:rPr>
          <w:rFonts w:cs="FrankRuehl"/>
          <w:sz w:val="24"/>
          <w:sz w:val="24"/>
          <w:szCs w:val="26"/>
          <w:rtl w:val="true"/>
        </w:rPr>
        <w:t>הקטנות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הלילה</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רקע</w:t>
      </w:r>
      <w:r>
        <w:rPr>
          <w:rFonts w:cs="Times New Roman"/>
          <w:sz w:val="24"/>
          <w:sz w:val="24"/>
          <w:szCs w:val="26"/>
          <w:rtl w:val="true"/>
        </w:rPr>
        <w:t xml:space="preserve"> </w:t>
      </w:r>
      <w:r>
        <w:rPr>
          <w:rFonts w:cs="FrankRuehl"/>
          <w:sz w:val="24"/>
          <w:sz w:val="24"/>
          <w:szCs w:val="26"/>
          <w:rtl w:val="true"/>
        </w:rPr>
        <w:t>דרישה</w:t>
      </w:r>
      <w:r>
        <w:rPr>
          <w:rFonts w:cs="Times New Roman"/>
          <w:sz w:val="24"/>
          <w:sz w:val="24"/>
          <w:szCs w:val="26"/>
          <w:rtl w:val="true"/>
        </w:rPr>
        <w:t xml:space="preserve"> </w:t>
      </w:r>
      <w:r>
        <w:rPr>
          <w:rFonts w:cs="FrankRuehl"/>
          <w:sz w:val="24"/>
          <w:sz w:val="24"/>
          <w:szCs w:val="26"/>
          <w:rtl w:val="true"/>
        </w:rPr>
        <w:t>כספית</w:t>
      </w:r>
      <w:r>
        <w:rPr>
          <w:rFonts w:cs="Times New Roman"/>
          <w:sz w:val="24"/>
          <w:sz w:val="24"/>
          <w:szCs w:val="26"/>
          <w:rtl w:val="true"/>
        </w:rPr>
        <w:t xml:space="preserve"> </w:t>
      </w:r>
      <w:r>
        <w:rPr>
          <w:rFonts w:cs="FrankRuehl"/>
          <w:sz w:val="24"/>
          <w:sz w:val="24"/>
          <w:szCs w:val="26"/>
          <w:rtl w:val="true"/>
        </w:rPr>
        <w:t>ושיחות</w:t>
      </w:r>
      <w:r>
        <w:rPr>
          <w:rFonts w:cs="Times New Roman"/>
          <w:sz w:val="24"/>
          <w:sz w:val="24"/>
          <w:szCs w:val="26"/>
          <w:rtl w:val="true"/>
        </w:rPr>
        <w:t xml:space="preserve"> </w:t>
      </w:r>
      <w:r>
        <w:rPr>
          <w:rFonts w:cs="FrankRuehl"/>
          <w:sz w:val="24"/>
          <w:sz w:val="24"/>
          <w:szCs w:val="26"/>
          <w:rtl w:val="true"/>
        </w:rPr>
        <w:t>טלפון</w:t>
      </w:r>
      <w:r>
        <w:rPr>
          <w:rFonts w:cs="Times New Roman"/>
          <w:sz w:val="24"/>
          <w:sz w:val="24"/>
          <w:szCs w:val="26"/>
          <w:rtl w:val="true"/>
        </w:rPr>
        <w:t xml:space="preserve"> </w:t>
      </w:r>
      <w:r>
        <w:rPr>
          <w:rFonts w:cs="FrankRuehl"/>
          <w:sz w:val="24"/>
          <w:sz w:val="24"/>
          <w:szCs w:val="26"/>
          <w:rtl w:val="true"/>
        </w:rPr>
        <w:t>מאיימות</w:t>
      </w:r>
      <w:r>
        <w:rPr>
          <w:rFonts w:cs="Times New Roman"/>
          <w:sz w:val="24"/>
          <w:sz w:val="24"/>
          <w:szCs w:val="26"/>
          <w:rtl w:val="true"/>
        </w:rPr>
        <w:t xml:space="preserve"> </w:t>
      </w:r>
      <w:r>
        <w:rPr>
          <w:rFonts w:cs="FrankRuehl"/>
          <w:sz w:val="24"/>
          <w:sz w:val="24"/>
          <w:szCs w:val="26"/>
          <w:rtl w:val="true"/>
        </w:rPr>
        <w:t>עשויה</w:t>
      </w:r>
      <w:r>
        <w:rPr>
          <w:rFonts w:cs="Times New Roman"/>
          <w:sz w:val="24"/>
          <w:sz w:val="24"/>
          <w:szCs w:val="26"/>
          <w:rtl w:val="true"/>
        </w:rPr>
        <w:t xml:space="preserve"> </w:t>
      </w:r>
      <w:r>
        <w:rPr>
          <w:rFonts w:cs="FrankRuehl"/>
          <w:sz w:val="24"/>
          <w:sz w:val="24"/>
          <w:szCs w:val="26"/>
          <w:rtl w:val="true"/>
        </w:rPr>
        <w:t>לגבש</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יסודות</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סחיטה</w:t>
      </w:r>
      <w:r>
        <w:rPr>
          <w:rFonts w:cs="Times New Roman"/>
          <w:sz w:val="24"/>
          <w:sz w:val="24"/>
          <w:szCs w:val="26"/>
          <w:rtl w:val="true"/>
        </w:rPr>
        <w:t xml:space="preserve"> </w:t>
      </w:r>
      <w:r>
        <w:rPr>
          <w:rFonts w:cs="FrankRuehl"/>
          <w:sz w:val="24"/>
          <w:sz w:val="24"/>
          <w:szCs w:val="26"/>
          <w:rtl w:val="true"/>
        </w:rPr>
        <w:t>באיומים</w:t>
      </w:r>
      <w:r>
        <w:rPr>
          <w:rFonts w:cs="Times New Roman"/>
          <w:sz w:val="24"/>
          <w:sz w:val="24"/>
          <w:szCs w:val="26"/>
          <w:rtl w:val="true"/>
        </w:rPr>
        <w:t xml:space="preserve"> </w:t>
      </w:r>
      <w:r>
        <w:rPr>
          <w:rFonts w:cs="FrankRuehl"/>
          <w:sz w:val="24"/>
          <w:sz w:val="24"/>
          <w:szCs w:val="26"/>
          <w:rtl w:val="true"/>
        </w:rPr>
        <w:t>ולכן</w:t>
      </w:r>
      <w:r>
        <w:rPr>
          <w:rFonts w:cs="Times New Roman"/>
          <w:sz w:val="24"/>
          <w:sz w:val="24"/>
          <w:szCs w:val="26"/>
          <w:rtl w:val="true"/>
        </w:rPr>
        <w:t xml:space="preserve"> </w:t>
      </w:r>
      <w:r>
        <w:rPr>
          <w:rFonts w:cs="FrankRuehl"/>
          <w:sz w:val="24"/>
          <w:sz w:val="24"/>
          <w:szCs w:val="26"/>
          <w:rtl w:val="true"/>
        </w:rPr>
        <w:t>היסוד</w:t>
      </w:r>
      <w:r>
        <w:rPr>
          <w:rFonts w:cs="Times New Roman"/>
          <w:sz w:val="24"/>
          <w:sz w:val="24"/>
          <w:szCs w:val="26"/>
          <w:rtl w:val="true"/>
        </w:rPr>
        <w:t xml:space="preserve"> </w:t>
      </w:r>
      <w:r>
        <w:rPr>
          <w:rFonts w:cs="FrankRuehl"/>
          <w:sz w:val="24"/>
          <w:sz w:val="24"/>
          <w:szCs w:val="26"/>
          <w:rtl w:val="true"/>
        </w:rPr>
        <w:t>העובדתי</w:t>
      </w:r>
      <w:r>
        <w:rPr>
          <w:rFonts w:cs="Times New Roman"/>
          <w:sz w:val="24"/>
          <w:sz w:val="24"/>
          <w:szCs w:val="26"/>
          <w:rtl w:val="true"/>
        </w:rPr>
        <w:t xml:space="preserve"> </w:t>
      </w:r>
      <w:r>
        <w:rPr>
          <w:rFonts w:cs="FrankRuehl"/>
          <w:sz w:val="24"/>
          <w:sz w:val="24"/>
          <w:szCs w:val="26"/>
          <w:rtl w:val="true"/>
        </w:rPr>
        <w:t>הוכח</w:t>
      </w:r>
      <w:r>
        <w:rPr>
          <w:rFonts w:cs="Times New Roman"/>
          <w:sz w:val="24"/>
          <w:sz w:val="24"/>
          <w:szCs w:val="26"/>
          <w:rtl w:val="true"/>
        </w:rPr>
        <w:t xml:space="preserve"> </w:t>
      </w:r>
      <w:r>
        <w:rPr>
          <w:rFonts w:cs="FrankRuehl"/>
          <w:sz w:val="24"/>
          <w:sz w:val="24"/>
          <w:szCs w:val="26"/>
          <w:rtl w:val="true"/>
        </w:rPr>
        <w:t>כדבעי</w:t>
      </w:r>
      <w:r>
        <w:rPr>
          <w:rFonts w:cs="FrankRuehl"/>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היסוד</w:t>
      </w:r>
      <w:r>
        <w:rPr>
          <w:rFonts w:cs="Times New Roman"/>
          <w:sz w:val="24"/>
          <w:sz w:val="24"/>
          <w:szCs w:val="26"/>
          <w:rtl w:val="true"/>
        </w:rPr>
        <w:t xml:space="preserve"> </w:t>
      </w:r>
      <w:r>
        <w:rPr>
          <w:rFonts w:cs="FrankRuehl"/>
          <w:sz w:val="24"/>
          <w:sz w:val="24"/>
          <w:szCs w:val="26"/>
          <w:rtl w:val="true"/>
        </w:rPr>
        <w:t>הנפשי</w:t>
      </w:r>
      <w:r>
        <w:rPr>
          <w:rFonts w:cs="Times New Roman"/>
          <w:sz w:val="24"/>
          <w:sz w:val="24"/>
          <w:szCs w:val="26"/>
          <w:rtl w:val="true"/>
        </w:rPr>
        <w:t xml:space="preserve"> </w:t>
      </w:r>
      <w:r>
        <w:rPr>
          <w:rFonts w:cs="FrankRuehl"/>
          <w:sz w:val="24"/>
          <w:sz w:val="24"/>
          <w:szCs w:val="26"/>
          <w:rtl w:val="true"/>
        </w:rPr>
        <w:t>הוכח</w:t>
      </w:r>
      <w:r>
        <w:rPr>
          <w:rFonts w:cs="Times New Roman"/>
          <w:sz w:val="24"/>
          <w:sz w:val="24"/>
          <w:szCs w:val="26"/>
          <w:rtl w:val="true"/>
        </w:rPr>
        <w:t xml:space="preserve"> </w:t>
      </w:r>
      <w:r>
        <w:rPr>
          <w:rFonts w:cs="FrankRuehl"/>
          <w:sz w:val="24"/>
          <w:sz w:val="24"/>
          <w:szCs w:val="26"/>
          <w:rtl w:val="true"/>
        </w:rPr>
        <w:t>כדבעי</w:t>
      </w:r>
      <w:r>
        <w:rPr>
          <w:rFonts w:cs="FrankRuehl"/>
          <w:sz w:val="24"/>
          <w:szCs w:val="26"/>
          <w:rtl w:val="true"/>
        </w:rPr>
        <w:t xml:space="preserve">, </w:t>
      </w:r>
      <w:r>
        <w:rPr>
          <w:rFonts w:cs="FrankRuehl"/>
          <w:sz w:val="24"/>
          <w:sz w:val="24"/>
          <w:szCs w:val="26"/>
          <w:rtl w:val="true"/>
        </w:rPr>
        <w:t>שכן</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האירוע</w:t>
      </w:r>
      <w:r>
        <w:rPr>
          <w:rFonts w:cs="Times New Roman"/>
          <w:sz w:val="24"/>
          <w:sz w:val="24"/>
          <w:szCs w:val="26"/>
          <w:rtl w:val="true"/>
        </w:rPr>
        <w:t xml:space="preserve"> </w:t>
      </w:r>
      <w:r>
        <w:rPr>
          <w:rFonts w:cs="FrankRuehl"/>
          <w:sz w:val="24"/>
          <w:sz w:val="24"/>
          <w:szCs w:val="26"/>
          <w:rtl w:val="true"/>
        </w:rPr>
        <w:t>ומעשי</w:t>
      </w:r>
      <w:r>
        <w:rPr>
          <w:rFonts w:cs="Times New Roman"/>
          <w:sz w:val="24"/>
          <w:sz w:val="24"/>
          <w:szCs w:val="26"/>
          <w:rtl w:val="true"/>
        </w:rPr>
        <w:t xml:space="preserve"> </w:t>
      </w:r>
      <w:r>
        <w:rPr>
          <w:rFonts w:cs="FrankRuehl"/>
          <w:sz w:val="24"/>
          <w:sz w:val="24"/>
          <w:szCs w:val="26"/>
          <w:rtl w:val="true"/>
        </w:rPr>
        <w:t>המערערים</w:t>
      </w:r>
      <w:r>
        <w:rPr>
          <w:rFonts w:cs="Times New Roman"/>
          <w:sz w:val="24"/>
          <w:sz w:val="24"/>
          <w:szCs w:val="26"/>
          <w:rtl w:val="true"/>
        </w:rPr>
        <w:t xml:space="preserve"> </w:t>
      </w:r>
      <w:r>
        <w:rPr>
          <w:rFonts w:cs="FrankRuehl"/>
          <w:sz w:val="24"/>
          <w:sz w:val="24"/>
          <w:szCs w:val="26"/>
          <w:rtl w:val="true"/>
        </w:rPr>
        <w:t>מוכיחים</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הם</w:t>
      </w:r>
      <w:r>
        <w:rPr>
          <w:rFonts w:cs="Times New Roman"/>
          <w:sz w:val="24"/>
          <w:sz w:val="24"/>
          <w:szCs w:val="26"/>
          <w:rtl w:val="true"/>
        </w:rPr>
        <w:t xml:space="preserve"> </w:t>
      </w:r>
      <w:r>
        <w:rPr>
          <w:rFonts w:cs="FrankRuehl"/>
          <w:sz w:val="24"/>
          <w:sz w:val="24"/>
          <w:szCs w:val="26"/>
          <w:rtl w:val="true"/>
        </w:rPr>
        <w:t>ידעו</w:t>
      </w:r>
      <w:r>
        <w:rPr>
          <w:rFonts w:cs="Times New Roman"/>
          <w:sz w:val="24"/>
          <w:sz w:val="24"/>
          <w:szCs w:val="26"/>
          <w:rtl w:val="true"/>
        </w:rPr>
        <w:t xml:space="preserve"> </w:t>
      </w:r>
      <w:r>
        <w:rPr>
          <w:rFonts w:cs="FrankRuehl"/>
          <w:sz w:val="24"/>
          <w:sz w:val="24"/>
          <w:szCs w:val="26"/>
          <w:rtl w:val="true"/>
        </w:rPr>
        <w:t>והתכוונו</w:t>
      </w:r>
      <w:r>
        <w:rPr>
          <w:rFonts w:cs="Times New Roman"/>
          <w:sz w:val="24"/>
          <w:sz w:val="24"/>
          <w:szCs w:val="26"/>
          <w:rtl w:val="true"/>
        </w:rPr>
        <w:t xml:space="preserve"> </w:t>
      </w:r>
      <w:r>
        <w:rPr>
          <w:rFonts w:cs="FrankRuehl"/>
          <w:sz w:val="24"/>
          <w:sz w:val="24"/>
          <w:szCs w:val="26"/>
          <w:rtl w:val="true"/>
        </w:rPr>
        <w:t>לכך</w:t>
      </w:r>
      <w:r>
        <w:rPr>
          <w:rFonts w:cs="Times New Roman"/>
          <w:sz w:val="24"/>
          <w:sz w:val="24"/>
          <w:szCs w:val="26"/>
          <w:rtl w:val="true"/>
        </w:rPr>
        <w:t xml:space="preserve"> </w:t>
      </w:r>
      <w:r>
        <w:rPr>
          <w:rFonts w:cs="FrankRuehl"/>
          <w:sz w:val="24"/>
          <w:sz w:val="24"/>
          <w:szCs w:val="26"/>
          <w:rtl w:val="true"/>
        </w:rPr>
        <w:t>שנוכחותם</w:t>
      </w:r>
      <w:r>
        <w:rPr>
          <w:rFonts w:cs="Times New Roman"/>
          <w:sz w:val="24"/>
          <w:sz w:val="24"/>
          <w:szCs w:val="26"/>
          <w:rtl w:val="true"/>
        </w:rPr>
        <w:t xml:space="preserve"> </w:t>
      </w:r>
      <w:r>
        <w:rPr>
          <w:rFonts w:cs="FrankRuehl"/>
          <w:sz w:val="24"/>
          <w:sz w:val="24"/>
          <w:szCs w:val="26"/>
          <w:rtl w:val="true"/>
        </w:rPr>
        <w:t>מחוץ</w:t>
      </w:r>
      <w:r>
        <w:rPr>
          <w:rFonts w:cs="Times New Roman"/>
          <w:sz w:val="24"/>
          <w:sz w:val="24"/>
          <w:szCs w:val="26"/>
          <w:rtl w:val="true"/>
        </w:rPr>
        <w:t xml:space="preserve"> </w:t>
      </w:r>
      <w:r>
        <w:rPr>
          <w:rFonts w:cs="FrankRuehl"/>
          <w:sz w:val="24"/>
          <w:sz w:val="24"/>
          <w:szCs w:val="26"/>
          <w:rtl w:val="true"/>
        </w:rPr>
        <w:t>לבית</w:t>
      </w:r>
      <w:r>
        <w:rPr>
          <w:rFonts w:cs="Times New Roman"/>
          <w:sz w:val="24"/>
          <w:sz w:val="24"/>
          <w:szCs w:val="26"/>
          <w:rtl w:val="true"/>
        </w:rPr>
        <w:t xml:space="preserve"> </w:t>
      </w:r>
      <w:r>
        <w:rPr>
          <w:rFonts w:cs="FrankRuehl"/>
          <w:sz w:val="24"/>
          <w:sz w:val="24"/>
          <w:szCs w:val="26"/>
          <w:rtl w:val="true"/>
        </w:rPr>
        <w:t>תהיה</w:t>
      </w:r>
      <w:r>
        <w:rPr>
          <w:rFonts w:cs="Times New Roman"/>
          <w:sz w:val="24"/>
          <w:sz w:val="24"/>
          <w:szCs w:val="26"/>
          <w:rtl w:val="true"/>
        </w:rPr>
        <w:t xml:space="preserve"> </w:t>
      </w:r>
      <w:r>
        <w:rPr>
          <w:rFonts w:cs="FrankRuehl"/>
          <w:sz w:val="24"/>
          <w:sz w:val="24"/>
          <w:szCs w:val="26"/>
          <w:rtl w:val="true"/>
        </w:rPr>
        <w:t>לצורך</w:t>
      </w:r>
      <w:r>
        <w:rPr>
          <w:rFonts w:cs="Times New Roman"/>
          <w:sz w:val="24"/>
          <w:sz w:val="24"/>
          <w:szCs w:val="26"/>
          <w:rtl w:val="true"/>
        </w:rPr>
        <w:t xml:space="preserve"> </w:t>
      </w:r>
      <w:r>
        <w:rPr>
          <w:rFonts w:cs="FrankRuehl"/>
          <w:sz w:val="24"/>
          <w:sz w:val="24"/>
          <w:szCs w:val="26"/>
          <w:rtl w:val="true"/>
        </w:rPr>
        <w:t>סחיטה</w:t>
      </w:r>
      <w:r>
        <w:rPr>
          <w:rFonts w:cs="Times New Roman"/>
          <w:sz w:val="24"/>
          <w:sz w:val="24"/>
          <w:szCs w:val="26"/>
          <w:rtl w:val="true"/>
        </w:rPr>
        <w:t xml:space="preserve"> </w:t>
      </w:r>
      <w:r>
        <w:rPr>
          <w:rFonts w:cs="FrankRuehl"/>
          <w:sz w:val="24"/>
          <w:sz w:val="24"/>
          <w:szCs w:val="26"/>
          <w:rtl w:val="true"/>
        </w:rPr>
        <w:t>באיומים</w:t>
      </w:r>
      <w:r>
        <w:rPr>
          <w:rFonts w:cs="Times New Roman"/>
          <w:sz w:val="24"/>
          <w:sz w:val="24"/>
          <w:szCs w:val="26"/>
          <w:rtl w:val="true"/>
        </w:rPr>
        <w:t xml:space="preserve"> </w:t>
      </w:r>
      <w:r>
        <w:rPr>
          <w:rFonts w:cs="FrankRuehl"/>
          <w:sz w:val="24"/>
          <w:sz w:val="24"/>
          <w:szCs w:val="26"/>
          <w:rtl w:val="true"/>
        </w:rPr>
        <w:t>והם</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סיפקו</w:t>
      </w:r>
      <w:r>
        <w:rPr>
          <w:rFonts w:cs="Times New Roman"/>
          <w:sz w:val="24"/>
          <w:sz w:val="24"/>
          <w:szCs w:val="26"/>
          <w:rtl w:val="true"/>
        </w:rPr>
        <w:t xml:space="preserve"> </w:t>
      </w:r>
      <w:r>
        <w:rPr>
          <w:rFonts w:cs="FrankRuehl"/>
          <w:sz w:val="24"/>
          <w:sz w:val="24"/>
          <w:szCs w:val="26"/>
          <w:rtl w:val="true"/>
        </w:rPr>
        <w:t>הסבר</w:t>
      </w:r>
      <w:r>
        <w:rPr>
          <w:rFonts w:cs="Times New Roman"/>
          <w:sz w:val="24"/>
          <w:sz w:val="24"/>
          <w:szCs w:val="26"/>
          <w:rtl w:val="true"/>
        </w:rPr>
        <w:t xml:space="preserve"> </w:t>
      </w:r>
      <w:r>
        <w:rPr>
          <w:rFonts w:cs="FrankRuehl"/>
          <w:sz w:val="24"/>
          <w:sz w:val="24"/>
          <w:szCs w:val="26"/>
          <w:rtl w:val="true"/>
        </w:rPr>
        <w:t>חלופי</w:t>
      </w:r>
      <w:r>
        <w:rPr>
          <w:rFonts w:cs="Times New Roman"/>
          <w:sz w:val="24"/>
          <w:sz w:val="24"/>
          <w:szCs w:val="26"/>
          <w:rtl w:val="true"/>
        </w:rPr>
        <w:t xml:space="preserve"> </w:t>
      </w:r>
      <w:r>
        <w:rPr>
          <w:rFonts w:cs="FrankRuehl"/>
          <w:sz w:val="24"/>
          <w:sz w:val="24"/>
          <w:szCs w:val="26"/>
          <w:rtl w:val="true"/>
        </w:rPr>
        <w:t>מספק</w:t>
      </w:r>
      <w:r>
        <w:rPr>
          <w:rFonts w:cs="Times New Roman"/>
          <w:sz w:val="24"/>
          <w:sz w:val="24"/>
          <w:szCs w:val="26"/>
          <w:rtl w:val="true"/>
        </w:rPr>
        <w:t xml:space="preserve"> </w:t>
      </w:r>
      <w:r>
        <w:rPr>
          <w:rFonts w:cs="FrankRuehl"/>
          <w:sz w:val="24"/>
          <w:sz w:val="24"/>
          <w:szCs w:val="26"/>
          <w:rtl w:val="true"/>
        </w:rPr>
        <w:t>לנוכחותם</w:t>
      </w:r>
      <w:r>
        <w:rPr>
          <w:rFonts w:cs="Times New Roman"/>
          <w:sz w:val="24"/>
          <w:sz w:val="24"/>
          <w:szCs w:val="26"/>
          <w:rtl w:val="true"/>
        </w:rPr>
        <w:t xml:space="preserve"> </w:t>
      </w:r>
      <w:r>
        <w:rPr>
          <w:rFonts w:cs="FrankRuehl"/>
          <w:sz w:val="24"/>
          <w:sz w:val="24"/>
          <w:szCs w:val="26"/>
          <w:rtl w:val="true"/>
        </w:rPr>
        <w:t>בזירה</w:t>
      </w:r>
      <w:r>
        <w:rPr>
          <w:rFonts w:cs="FrankRuehl"/>
          <w:sz w:val="24"/>
          <w:szCs w:val="26"/>
          <w:rtl w:val="true"/>
        </w:rPr>
        <w:t xml:space="preserve">; </w:t>
      </w:r>
      <w:r>
        <w:rPr>
          <w:rFonts w:cs="FrankRuehl"/>
          <w:sz w:val="24"/>
          <w:sz w:val="24"/>
          <w:szCs w:val="26"/>
          <w:rtl w:val="true"/>
        </w:rPr>
        <w:t>באישום</w:t>
      </w:r>
      <w:r>
        <w:rPr>
          <w:rFonts w:cs="Times New Roman"/>
          <w:sz w:val="24"/>
          <w:sz w:val="24"/>
          <w:szCs w:val="26"/>
          <w:rtl w:val="true"/>
        </w:rPr>
        <w:t xml:space="preserve"> </w:t>
      </w:r>
      <w:r>
        <w:rPr>
          <w:rFonts w:cs="FrankRuehl"/>
          <w:sz w:val="24"/>
          <w:sz w:val="24"/>
          <w:szCs w:val="26"/>
          <w:rtl w:val="true"/>
        </w:rPr>
        <w:t>השלישי</w:t>
      </w:r>
      <w:r>
        <w:rPr>
          <w:rFonts w:cs="Times New Roman"/>
          <w:sz w:val="24"/>
          <w:sz w:val="24"/>
          <w:szCs w:val="26"/>
          <w:rtl w:val="true"/>
        </w:rPr>
        <w:t xml:space="preserve"> </w:t>
      </w:r>
      <w:r>
        <w:rPr>
          <w:rFonts w:cs="FrankRuehl"/>
          <w:sz w:val="24"/>
          <w:sz w:val="24"/>
          <w:szCs w:val="26"/>
          <w:rtl w:val="true"/>
        </w:rPr>
        <w:t>הורשעו</w:t>
      </w:r>
      <w:r>
        <w:rPr>
          <w:rFonts w:cs="Times New Roman"/>
          <w:sz w:val="24"/>
          <w:sz w:val="24"/>
          <w:szCs w:val="26"/>
          <w:rtl w:val="true"/>
        </w:rPr>
        <w:t xml:space="preserve"> </w:t>
      </w:r>
      <w:r>
        <w:rPr>
          <w:rFonts w:cs="FrankRuehl"/>
          <w:sz w:val="24"/>
          <w:sz w:val="24"/>
          <w:szCs w:val="26"/>
          <w:rtl w:val="true"/>
        </w:rPr>
        <w:t>האחים</w:t>
      </w:r>
      <w:r>
        <w:rPr>
          <w:rFonts w:cs="Times New Roman"/>
          <w:sz w:val="24"/>
          <w:sz w:val="24"/>
          <w:szCs w:val="26"/>
          <w:rtl w:val="true"/>
        </w:rPr>
        <w:t xml:space="preserve"> </w:t>
      </w:r>
      <w:r>
        <w:rPr>
          <w:rFonts w:cs="FrankRuehl"/>
          <w:sz w:val="24"/>
          <w:sz w:val="24"/>
          <w:szCs w:val="26"/>
          <w:rtl w:val="true"/>
        </w:rPr>
        <w:t>בביצוע</w:t>
      </w:r>
      <w:r>
        <w:rPr>
          <w:rFonts w:cs="Times New Roman"/>
          <w:sz w:val="24"/>
          <w:sz w:val="24"/>
          <w:szCs w:val="26"/>
          <w:rtl w:val="true"/>
        </w:rPr>
        <w:t xml:space="preserve"> </w:t>
      </w:r>
      <w:r>
        <w:rPr>
          <w:rFonts w:cs="FrankRuehl"/>
          <w:sz w:val="24"/>
          <w:sz w:val="24"/>
          <w:szCs w:val="26"/>
          <w:rtl w:val="true"/>
        </w:rPr>
        <w:t>שתי</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סחיטה</w:t>
      </w:r>
      <w:r>
        <w:rPr>
          <w:rFonts w:cs="Times New Roman"/>
          <w:sz w:val="24"/>
          <w:sz w:val="24"/>
          <w:szCs w:val="26"/>
          <w:rtl w:val="true"/>
        </w:rPr>
        <w:t xml:space="preserve"> </w:t>
      </w:r>
      <w:r>
        <w:rPr>
          <w:rFonts w:cs="FrankRuehl"/>
          <w:sz w:val="24"/>
          <w:sz w:val="24"/>
          <w:szCs w:val="26"/>
          <w:rtl w:val="true"/>
        </w:rPr>
        <w:t>באיומים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אדם</w:t>
      </w:r>
      <w:r>
        <w:rPr>
          <w:rFonts w:cs="Times New Roman"/>
          <w:sz w:val="24"/>
          <w:sz w:val="24"/>
          <w:szCs w:val="26"/>
          <w:rtl w:val="true"/>
        </w:rPr>
        <w:t xml:space="preserve"> </w:t>
      </w:r>
      <w:r>
        <w:rPr>
          <w:rFonts w:cs="FrankRuehl"/>
          <w:sz w:val="24"/>
          <w:sz w:val="24"/>
          <w:szCs w:val="26"/>
          <w:rtl w:val="true"/>
        </w:rPr>
        <w:t>אחר</w:t>
      </w:r>
      <w:r>
        <w:rPr>
          <w:rFonts w:cs="Times New Roman"/>
          <w:sz w:val="24"/>
          <w:sz w:val="24"/>
          <w:szCs w:val="26"/>
          <w:rtl w:val="true"/>
        </w:rPr>
        <w:t xml:space="preserve"> </w:t>
      </w:r>
      <w:r>
        <w:rPr>
          <w:rFonts w:cs="FrankRuehl"/>
          <w:sz w:val="24"/>
          <w:sz w:val="24"/>
          <w:szCs w:val="26"/>
          <w:rtl w:val="true"/>
        </w:rPr>
        <w:t>כמבצעים</w:t>
      </w:r>
      <w:r>
        <w:rPr>
          <w:rFonts w:cs="Times New Roman"/>
          <w:sz w:val="24"/>
          <w:sz w:val="24"/>
          <w:szCs w:val="26"/>
          <w:rtl w:val="true"/>
        </w:rPr>
        <w:t xml:space="preserve"> </w:t>
      </w:r>
      <w:r>
        <w:rPr>
          <w:rFonts w:cs="FrankRuehl"/>
          <w:sz w:val="24"/>
          <w:sz w:val="24"/>
          <w:szCs w:val="26"/>
          <w:rtl w:val="true"/>
        </w:rPr>
        <w:t>בצוותא</w:t>
      </w:r>
      <w:r>
        <w:rPr>
          <w:rFonts w:cs="FrankRuehl"/>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באחים</w:t>
      </w:r>
      <w:r>
        <w:rPr>
          <w:rFonts w:cs="Times New Roman"/>
          <w:sz w:val="24"/>
          <w:sz w:val="24"/>
          <w:szCs w:val="26"/>
          <w:rtl w:val="true"/>
        </w:rPr>
        <w:t xml:space="preserve"> </w:t>
      </w:r>
      <w:r>
        <w:rPr>
          <w:rFonts w:cs="FrankRuehl"/>
          <w:sz w:val="24"/>
          <w:sz w:val="24"/>
          <w:szCs w:val="26"/>
          <w:rtl w:val="true"/>
        </w:rPr>
        <w:t>שפעלו</w:t>
      </w:r>
      <w:r>
        <w:rPr>
          <w:rFonts w:cs="Times New Roman"/>
          <w:sz w:val="24"/>
          <w:sz w:val="24"/>
          <w:szCs w:val="26"/>
          <w:rtl w:val="true"/>
        </w:rPr>
        <w:t xml:space="preserve"> </w:t>
      </w:r>
      <w:r>
        <w:rPr>
          <w:rFonts w:cs="FrankRuehl"/>
          <w:sz w:val="24"/>
          <w:sz w:val="24"/>
          <w:szCs w:val="26"/>
          <w:rtl w:val="true"/>
        </w:rPr>
        <w:t>בצוותא</w:t>
      </w:r>
      <w:r>
        <w:rPr>
          <w:rFonts w:cs="Times New Roman"/>
          <w:sz w:val="24"/>
          <w:sz w:val="24"/>
          <w:szCs w:val="26"/>
          <w:rtl w:val="true"/>
        </w:rPr>
        <w:t xml:space="preserve"> </w:t>
      </w:r>
      <w:r>
        <w:rPr>
          <w:rFonts w:cs="FrankRuehl"/>
          <w:sz w:val="24"/>
          <w:sz w:val="24"/>
          <w:szCs w:val="26"/>
          <w:rtl w:val="true"/>
        </w:rPr>
        <w:t>המתואמים</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השני</w:t>
      </w:r>
      <w:r>
        <w:rPr>
          <w:rFonts w:cs="Times New Roman"/>
          <w:sz w:val="24"/>
          <w:sz w:val="24"/>
          <w:szCs w:val="26"/>
          <w:rtl w:val="true"/>
        </w:rPr>
        <w:t xml:space="preserve"> </w:t>
      </w:r>
      <w:r>
        <w:rPr>
          <w:rFonts w:cs="FrankRuehl"/>
          <w:sz w:val="24"/>
          <w:sz w:val="24"/>
          <w:szCs w:val="26"/>
          <w:rtl w:val="true"/>
        </w:rPr>
        <w:t>בפעילותם</w:t>
      </w:r>
      <w:r>
        <w:rPr>
          <w:rFonts w:cs="Times New Roman"/>
          <w:sz w:val="24"/>
          <w:sz w:val="24"/>
          <w:szCs w:val="26"/>
          <w:rtl w:val="true"/>
        </w:rPr>
        <w:t xml:space="preserve"> </w:t>
      </w:r>
      <w:r>
        <w:rPr>
          <w:rFonts w:cs="FrankRuehl"/>
          <w:sz w:val="24"/>
          <w:sz w:val="24"/>
          <w:szCs w:val="26"/>
          <w:rtl w:val="true"/>
        </w:rPr>
        <w:t>העבריינית</w:t>
      </w:r>
      <w:r>
        <w:rPr>
          <w:rFonts w:cs="FrankRuehl"/>
          <w:sz w:val="24"/>
          <w:szCs w:val="26"/>
          <w:rtl w:val="true"/>
        </w:rPr>
        <w:t xml:space="preserve">, </w:t>
      </w:r>
      <w:r>
        <w:rPr>
          <w:rFonts w:cs="FrankRuehl"/>
          <w:sz w:val="24"/>
          <w:sz w:val="24"/>
          <w:szCs w:val="26"/>
          <w:rtl w:val="true"/>
        </w:rPr>
        <w:t>הפועלים</w:t>
      </w:r>
      <w:r>
        <w:rPr>
          <w:rFonts w:cs="Times New Roman"/>
          <w:sz w:val="24"/>
          <w:sz w:val="24"/>
          <w:szCs w:val="26"/>
          <w:rtl w:val="true"/>
        </w:rPr>
        <w:t xml:space="preserve"> </w:t>
      </w:r>
      <w:r>
        <w:rPr>
          <w:rFonts w:cs="FrankRuehl"/>
          <w:sz w:val="24"/>
          <w:sz w:val="24"/>
          <w:szCs w:val="26"/>
          <w:rtl w:val="true"/>
        </w:rPr>
        <w:t>למען</w:t>
      </w:r>
      <w:r>
        <w:rPr>
          <w:rFonts w:cs="Times New Roman"/>
          <w:sz w:val="24"/>
          <w:sz w:val="24"/>
          <w:szCs w:val="26"/>
          <w:rtl w:val="true"/>
        </w:rPr>
        <w:t xml:space="preserve"> </w:t>
      </w:r>
      <w:r>
        <w:rPr>
          <w:rFonts w:cs="FrankRuehl"/>
          <w:sz w:val="24"/>
          <w:sz w:val="24"/>
          <w:szCs w:val="26"/>
          <w:rtl w:val="true"/>
        </w:rPr>
        <w:t>מטרה</w:t>
      </w:r>
      <w:r>
        <w:rPr>
          <w:rFonts w:cs="Times New Roman"/>
          <w:sz w:val="24"/>
          <w:sz w:val="24"/>
          <w:szCs w:val="26"/>
          <w:rtl w:val="true"/>
        </w:rPr>
        <w:t xml:space="preserve"> </w:t>
      </w:r>
      <w:r>
        <w:rPr>
          <w:rFonts w:cs="FrankRuehl"/>
          <w:sz w:val="24"/>
          <w:sz w:val="24"/>
          <w:szCs w:val="26"/>
          <w:rtl w:val="true"/>
        </w:rPr>
        <w:t>משותפת</w:t>
      </w:r>
      <w:r>
        <w:rPr>
          <w:rFonts w:cs="Times New Roman"/>
          <w:sz w:val="24"/>
          <w:sz w:val="24"/>
          <w:szCs w:val="26"/>
          <w:rtl w:val="true"/>
        </w:rPr>
        <w:t xml:space="preserve"> </w:t>
      </w:r>
      <w:r>
        <w:rPr>
          <w:rFonts w:cs="FrankRuehl"/>
          <w:sz w:val="24"/>
          <w:sz w:val="24"/>
          <w:szCs w:val="26"/>
          <w:rtl w:val="true"/>
        </w:rPr>
        <w:t>כאשר</w:t>
      </w:r>
      <w:r>
        <w:rPr>
          <w:rFonts w:cs="Times New Roman"/>
          <w:sz w:val="24"/>
          <w:sz w:val="24"/>
          <w:szCs w:val="26"/>
          <w:rtl w:val="true"/>
        </w:rPr>
        <w:t xml:space="preserve"> </w:t>
      </w:r>
      <w:r>
        <w:rPr>
          <w:rFonts w:cs="FrankRuehl"/>
          <w:sz w:val="24"/>
          <w:sz w:val="24"/>
          <w:szCs w:val="26"/>
          <w:rtl w:val="true"/>
        </w:rPr>
        <w:t>מעשי</w:t>
      </w:r>
      <w:r>
        <w:rPr>
          <w:rFonts w:cs="Times New Roman"/>
          <w:sz w:val="24"/>
          <w:sz w:val="24"/>
          <w:szCs w:val="26"/>
          <w:rtl w:val="true"/>
        </w:rPr>
        <w:t xml:space="preserve"> </w:t>
      </w:r>
      <w:r>
        <w:rPr>
          <w:rFonts w:cs="FrankRuehl"/>
          <w:sz w:val="24"/>
          <w:sz w:val="24"/>
          <w:szCs w:val="26"/>
          <w:rtl w:val="true"/>
        </w:rPr>
        <w:t>האחד</w:t>
      </w:r>
      <w:r>
        <w:rPr>
          <w:rFonts w:cs="Times New Roman"/>
          <w:sz w:val="24"/>
          <w:sz w:val="24"/>
          <w:szCs w:val="26"/>
          <w:rtl w:val="true"/>
        </w:rPr>
        <w:t xml:space="preserve"> </w:t>
      </w:r>
      <w:r>
        <w:rPr>
          <w:rFonts w:cs="FrankRuehl"/>
          <w:sz w:val="24"/>
          <w:sz w:val="24"/>
          <w:szCs w:val="26"/>
          <w:rtl w:val="true"/>
        </w:rPr>
        <w:t>נשזרים</w:t>
      </w:r>
      <w:r>
        <w:rPr>
          <w:rFonts w:cs="Times New Roman"/>
          <w:sz w:val="24"/>
          <w:sz w:val="24"/>
          <w:szCs w:val="26"/>
          <w:rtl w:val="true"/>
        </w:rPr>
        <w:t xml:space="preserve"> </w:t>
      </w:r>
      <w:r>
        <w:rPr>
          <w:rFonts w:cs="FrankRuehl"/>
          <w:sz w:val="24"/>
          <w:sz w:val="24"/>
          <w:szCs w:val="26"/>
          <w:rtl w:val="true"/>
        </w:rPr>
        <w:t>במעשיו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השני</w:t>
      </w:r>
      <w:r>
        <w:rPr>
          <w:rFonts w:cs="FrankRuehl"/>
          <w:sz w:val="24"/>
          <w:szCs w:val="26"/>
          <w:rtl w:val="true"/>
        </w:rPr>
        <w:t xml:space="preserve">. </w:t>
      </w:r>
      <w:r>
        <w:rPr>
          <w:rFonts w:cs="FrankRuehl"/>
          <w:sz w:val="24"/>
          <w:sz w:val="24"/>
          <w:szCs w:val="26"/>
          <w:rtl w:val="true"/>
        </w:rPr>
        <w:t>עבירת</w:t>
      </w:r>
      <w:r>
        <w:rPr>
          <w:rFonts w:cs="Times New Roman"/>
          <w:sz w:val="24"/>
          <w:sz w:val="24"/>
          <w:szCs w:val="26"/>
          <w:rtl w:val="true"/>
        </w:rPr>
        <w:t xml:space="preserve"> </w:t>
      </w:r>
      <w:r>
        <w:rPr>
          <w:rFonts w:cs="FrankRuehl"/>
          <w:sz w:val="24"/>
          <w:sz w:val="24"/>
          <w:szCs w:val="26"/>
          <w:rtl w:val="true"/>
        </w:rPr>
        <w:t>הסחיטה</w:t>
      </w:r>
      <w:r>
        <w:rPr>
          <w:rFonts w:cs="Times New Roman"/>
          <w:sz w:val="24"/>
          <w:sz w:val="24"/>
          <w:szCs w:val="26"/>
          <w:rtl w:val="true"/>
        </w:rPr>
        <w:t xml:space="preserve"> </w:t>
      </w:r>
      <w:r>
        <w:rPr>
          <w:rFonts w:cs="FrankRuehl"/>
          <w:sz w:val="24"/>
          <w:sz w:val="24"/>
          <w:szCs w:val="26"/>
          <w:rtl w:val="true"/>
        </w:rPr>
        <w:t>באישום</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יוחסה</w:t>
      </w:r>
      <w:r>
        <w:rPr>
          <w:rFonts w:cs="Times New Roman"/>
          <w:sz w:val="24"/>
          <w:sz w:val="24"/>
          <w:szCs w:val="26"/>
          <w:rtl w:val="true"/>
        </w:rPr>
        <w:t xml:space="preserve"> </w:t>
      </w:r>
      <w:r>
        <w:rPr>
          <w:rFonts w:cs="FrankRuehl"/>
          <w:sz w:val="24"/>
          <w:sz w:val="24"/>
          <w:szCs w:val="26"/>
          <w:rtl w:val="true"/>
        </w:rPr>
        <w:t>לאחים</w:t>
      </w:r>
      <w:r>
        <w:rPr>
          <w:rFonts w:cs="Times New Roman"/>
          <w:sz w:val="24"/>
          <w:sz w:val="24"/>
          <w:szCs w:val="26"/>
          <w:rtl w:val="true"/>
        </w:rPr>
        <w:t xml:space="preserve"> </w:t>
      </w:r>
      <w:r>
        <w:rPr>
          <w:rFonts w:cs="FrankRuehl"/>
          <w:sz w:val="24"/>
          <w:sz w:val="24"/>
          <w:szCs w:val="26"/>
          <w:rtl w:val="true"/>
        </w:rPr>
        <w:t>כמבצעים</w:t>
      </w:r>
      <w:r>
        <w:rPr>
          <w:rFonts w:cs="Times New Roman"/>
          <w:sz w:val="24"/>
          <w:sz w:val="24"/>
          <w:szCs w:val="26"/>
          <w:rtl w:val="true"/>
        </w:rPr>
        <w:t xml:space="preserve"> </w:t>
      </w:r>
      <w:r>
        <w:rPr>
          <w:rFonts w:cs="FrankRuehl"/>
          <w:sz w:val="24"/>
          <w:sz w:val="24"/>
          <w:szCs w:val="26"/>
          <w:rtl w:val="true"/>
        </w:rPr>
        <w:t>בצוותא</w:t>
      </w:r>
      <w:r>
        <w:rPr>
          <w:rFonts w:cs="Times New Roman"/>
          <w:sz w:val="24"/>
          <w:sz w:val="24"/>
          <w:szCs w:val="26"/>
          <w:rtl w:val="true"/>
        </w:rPr>
        <w:t xml:space="preserve"> </w:t>
      </w:r>
      <w:r>
        <w:rPr>
          <w:rFonts w:cs="FrankRuehl"/>
          <w:sz w:val="24"/>
          <w:sz w:val="24"/>
          <w:szCs w:val="26"/>
          <w:rtl w:val="true"/>
        </w:rPr>
        <w:t>וזאת</w:t>
      </w:r>
      <w:r>
        <w:rPr>
          <w:rFonts w:cs="Times New Roman"/>
          <w:sz w:val="24"/>
          <w:sz w:val="24"/>
          <w:szCs w:val="26"/>
          <w:rtl w:val="true"/>
        </w:rPr>
        <w:t xml:space="preserve"> </w:t>
      </w:r>
      <w:r>
        <w:rPr>
          <w:rFonts w:cs="FrankRuehl"/>
          <w:sz w:val="24"/>
          <w:sz w:val="24"/>
          <w:szCs w:val="26"/>
          <w:rtl w:val="true"/>
        </w:rPr>
        <w:t>במסגרת</w:t>
      </w:r>
      <w:r>
        <w:rPr>
          <w:rFonts w:cs="Times New Roman"/>
          <w:sz w:val="24"/>
          <w:sz w:val="24"/>
          <w:szCs w:val="26"/>
          <w:rtl w:val="true"/>
        </w:rPr>
        <w:t xml:space="preserve"> </w:t>
      </w:r>
      <w:r>
        <w:rPr>
          <w:rFonts w:cs="FrankRuehl"/>
          <w:sz w:val="24"/>
          <w:sz w:val="24"/>
          <w:szCs w:val="26"/>
          <w:rtl w:val="true"/>
        </w:rPr>
        <w:t>קשר</w:t>
      </w:r>
      <w:r>
        <w:rPr>
          <w:rFonts w:cs="Times New Roman"/>
          <w:sz w:val="24"/>
          <w:sz w:val="24"/>
          <w:szCs w:val="26"/>
          <w:rtl w:val="true"/>
        </w:rPr>
        <w:t xml:space="preserve"> </w:t>
      </w:r>
      <w:r>
        <w:rPr>
          <w:rFonts w:cs="FrankRuehl"/>
          <w:sz w:val="24"/>
          <w:sz w:val="24"/>
          <w:szCs w:val="26"/>
          <w:rtl w:val="true"/>
        </w:rPr>
        <w:t>שקשרו</w:t>
      </w:r>
      <w:r>
        <w:rPr>
          <w:rFonts w:cs="Times New Roman"/>
          <w:sz w:val="24"/>
          <w:sz w:val="24"/>
          <w:szCs w:val="26"/>
          <w:rtl w:val="true"/>
        </w:rPr>
        <w:t xml:space="preserve"> </w:t>
      </w:r>
      <w:r>
        <w:rPr>
          <w:rFonts w:cs="FrankRuehl"/>
          <w:sz w:val="24"/>
          <w:sz w:val="24"/>
          <w:szCs w:val="26"/>
          <w:rtl w:val="true"/>
        </w:rPr>
        <w:t>ביניהם</w:t>
      </w:r>
      <w:r>
        <w:rPr>
          <w:rFonts w:cs="Times New Roman"/>
          <w:sz w:val="24"/>
          <w:sz w:val="24"/>
          <w:szCs w:val="26"/>
          <w:rtl w:val="true"/>
        </w:rPr>
        <w:t xml:space="preserve"> </w:t>
      </w:r>
      <w:r>
        <w:rPr>
          <w:rFonts w:cs="FrankRuehl"/>
          <w:sz w:val="24"/>
          <w:sz w:val="24"/>
          <w:szCs w:val="26"/>
          <w:rtl w:val="true"/>
        </w:rPr>
        <w:t>להשתלט</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קו</w:t>
      </w:r>
      <w:r>
        <w:rPr>
          <w:rFonts w:cs="Times New Roman"/>
          <w:sz w:val="24"/>
          <w:sz w:val="24"/>
          <w:szCs w:val="26"/>
          <w:rtl w:val="true"/>
        </w:rPr>
        <w:t xml:space="preserve"> </w:t>
      </w:r>
      <w:r>
        <w:rPr>
          <w:rFonts w:cs="FrankRuehl"/>
          <w:sz w:val="24"/>
          <w:sz w:val="24"/>
          <w:szCs w:val="26"/>
          <w:rtl w:val="true"/>
        </w:rPr>
        <w:t>חלוקה</w:t>
      </w:r>
      <w:r>
        <w:rPr>
          <w:rFonts w:cs="Times New Roman"/>
          <w:sz w:val="24"/>
          <w:sz w:val="24"/>
          <w:szCs w:val="26"/>
          <w:rtl w:val="true"/>
        </w:rPr>
        <w:t xml:space="preserve"> </w:t>
      </w:r>
      <w:r>
        <w:rPr>
          <w:rFonts w:cs="FrankRuehl"/>
          <w:sz w:val="24"/>
          <w:sz w:val="24"/>
          <w:szCs w:val="26"/>
          <w:rtl w:val="true"/>
        </w:rPr>
        <w:t>לפיתות</w:t>
      </w:r>
      <w:r>
        <w:rPr>
          <w:rFonts w:cs="FrankRuehl"/>
          <w:sz w:val="24"/>
          <w:szCs w:val="26"/>
          <w:rtl w:val="true"/>
        </w:rPr>
        <w:t xml:space="preserve">. </w:t>
      </w:r>
      <w:r>
        <w:rPr>
          <w:rFonts w:cs="FrankRuehl"/>
          <w:sz w:val="24"/>
          <w:sz w:val="24"/>
          <w:szCs w:val="26"/>
          <w:rtl w:val="true"/>
        </w:rPr>
        <w:t>מכאן</w:t>
      </w:r>
      <w:r>
        <w:rPr>
          <w:rFonts w:cs="Times New Roman"/>
          <w:sz w:val="24"/>
          <w:sz w:val="24"/>
          <w:szCs w:val="26"/>
          <w:rtl w:val="true"/>
        </w:rPr>
        <w:t xml:space="preserve"> </w:t>
      </w:r>
      <w:r>
        <w:rPr>
          <w:rFonts w:cs="FrankRuehl"/>
          <w:sz w:val="24"/>
          <w:sz w:val="24"/>
          <w:szCs w:val="26"/>
          <w:rtl w:val="true"/>
        </w:rPr>
        <w:t>שיש</w:t>
      </w:r>
      <w:r>
        <w:rPr>
          <w:rFonts w:cs="Times New Roman"/>
          <w:sz w:val="24"/>
          <w:sz w:val="24"/>
          <w:szCs w:val="26"/>
          <w:rtl w:val="true"/>
        </w:rPr>
        <w:t xml:space="preserve"> </w:t>
      </w:r>
      <w:r>
        <w:rPr>
          <w:rFonts w:cs="FrankRuehl"/>
          <w:sz w:val="24"/>
          <w:sz w:val="24"/>
          <w:szCs w:val="26"/>
          <w:rtl w:val="true"/>
        </w:rPr>
        <w:t>להרשיעם</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בעבירת</w:t>
      </w:r>
      <w:r>
        <w:rPr>
          <w:rFonts w:cs="Times New Roman"/>
          <w:sz w:val="24"/>
          <w:sz w:val="24"/>
          <w:szCs w:val="26"/>
          <w:rtl w:val="true"/>
        </w:rPr>
        <w:t xml:space="preserve"> </w:t>
      </w:r>
      <w:r>
        <w:rPr>
          <w:rFonts w:cs="FrankRuehl"/>
          <w:sz w:val="24"/>
          <w:sz w:val="24"/>
          <w:szCs w:val="26"/>
          <w:rtl w:val="true"/>
        </w:rPr>
        <w:t>קשירת</w:t>
      </w:r>
      <w:r>
        <w:rPr>
          <w:rFonts w:cs="Times New Roman"/>
          <w:sz w:val="24"/>
          <w:sz w:val="24"/>
          <w:szCs w:val="26"/>
          <w:rtl w:val="true"/>
        </w:rPr>
        <w:t xml:space="preserve"> </w:t>
      </w:r>
      <w:r>
        <w:rPr>
          <w:rFonts w:cs="FrankRuehl"/>
          <w:sz w:val="24"/>
          <w:sz w:val="24"/>
          <w:szCs w:val="26"/>
          <w:rtl w:val="true"/>
        </w:rPr>
        <w:t>קשר</w:t>
      </w:r>
      <w:r>
        <w:rPr>
          <w:rFonts w:cs="Times New Roman"/>
          <w:sz w:val="24"/>
          <w:sz w:val="24"/>
          <w:szCs w:val="26"/>
          <w:rtl w:val="true"/>
        </w:rPr>
        <w:t xml:space="preserve"> </w:t>
      </w:r>
      <w:r>
        <w:rPr>
          <w:rFonts w:cs="FrankRuehl"/>
          <w:sz w:val="24"/>
          <w:sz w:val="24"/>
          <w:szCs w:val="26"/>
          <w:rtl w:val="true"/>
        </w:rPr>
        <w:t>לסחיטה</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שזו</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הופיעה</w:t>
      </w:r>
      <w:r>
        <w:rPr>
          <w:rFonts w:cs="Times New Roman"/>
          <w:sz w:val="24"/>
          <w:sz w:val="24"/>
          <w:szCs w:val="26"/>
          <w:rtl w:val="true"/>
        </w:rPr>
        <w:t xml:space="preserve"> </w:t>
      </w:r>
      <w:r>
        <w:rPr>
          <w:rFonts w:cs="FrankRuehl"/>
          <w:sz w:val="24"/>
          <w:sz w:val="24"/>
          <w:szCs w:val="26"/>
          <w:rtl w:val="true"/>
        </w:rPr>
        <w:t>בכתב</w:t>
      </w:r>
      <w:r>
        <w:rPr>
          <w:rFonts w:cs="Times New Roman"/>
          <w:sz w:val="24"/>
          <w:sz w:val="24"/>
          <w:szCs w:val="26"/>
          <w:rtl w:val="true"/>
        </w:rPr>
        <w:t xml:space="preserve"> </w:t>
      </w:r>
      <w:r>
        <w:rPr>
          <w:rFonts w:cs="FrankRuehl"/>
          <w:sz w:val="24"/>
          <w:sz w:val="24"/>
          <w:szCs w:val="26"/>
          <w:rtl w:val="true"/>
        </w:rPr>
        <w:t>האישום</w:t>
      </w:r>
      <w:r>
        <w:rPr>
          <w:rFonts w:cs="FrankRuehl"/>
          <w:sz w:val="24"/>
          <w:szCs w:val="26"/>
          <w:rtl w:val="true"/>
        </w:rPr>
        <w:t xml:space="preserve">, </w:t>
      </w:r>
      <w:r>
        <w:rPr>
          <w:rFonts w:cs="FrankRuehl"/>
          <w:sz w:val="24"/>
          <w:sz w:val="24"/>
          <w:szCs w:val="26"/>
          <w:rtl w:val="true"/>
        </w:rPr>
        <w:t>שכן</w:t>
      </w:r>
      <w:r>
        <w:rPr>
          <w:rFonts w:cs="Times New Roman"/>
          <w:sz w:val="24"/>
          <w:sz w:val="24"/>
          <w:szCs w:val="26"/>
          <w:rtl w:val="true"/>
        </w:rPr>
        <w:t xml:space="preserve"> </w:t>
      </w:r>
      <w:r>
        <w:rPr>
          <w:rFonts w:cs="FrankRuehl"/>
          <w:sz w:val="24"/>
          <w:sz w:val="24"/>
          <w:szCs w:val="26"/>
          <w:rtl w:val="true"/>
        </w:rPr>
        <w:t>ההרשעה</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המעשה</w:t>
      </w:r>
      <w:r>
        <w:rPr>
          <w:rFonts w:cs="Times New Roman"/>
          <w:sz w:val="24"/>
          <w:sz w:val="24"/>
          <w:szCs w:val="26"/>
          <w:rtl w:val="true"/>
        </w:rPr>
        <w:t xml:space="preserve"> </w:t>
      </w:r>
      <w:r>
        <w:rPr>
          <w:rFonts w:cs="FrankRuehl"/>
          <w:sz w:val="24"/>
          <w:sz w:val="24"/>
          <w:szCs w:val="26"/>
          <w:rtl w:val="true"/>
        </w:rPr>
        <w:t>שהוכח</w:t>
      </w:r>
      <w:r>
        <w:rPr>
          <w:rFonts w:cs="FrankRuehl"/>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הורשעו</w:t>
      </w:r>
      <w:r>
        <w:rPr>
          <w:rFonts w:cs="Times New Roman"/>
          <w:sz w:val="24"/>
          <w:sz w:val="24"/>
          <w:szCs w:val="26"/>
          <w:rtl w:val="true"/>
        </w:rPr>
        <w:t xml:space="preserve"> </w:t>
      </w:r>
      <w:r>
        <w:rPr>
          <w:rFonts w:cs="FrankRuehl"/>
          <w:sz w:val="24"/>
          <w:sz w:val="24"/>
          <w:szCs w:val="26"/>
          <w:rtl w:val="true"/>
        </w:rPr>
        <w:t>האחים</w:t>
      </w:r>
      <w:r>
        <w:rPr>
          <w:rFonts w:cs="Times New Roman"/>
          <w:sz w:val="24"/>
          <w:sz w:val="24"/>
          <w:szCs w:val="26"/>
          <w:rtl w:val="true"/>
        </w:rPr>
        <w:t xml:space="preserve"> </w:t>
      </w:r>
      <w:r>
        <w:rPr>
          <w:rFonts w:cs="FrankRuehl"/>
          <w:sz w:val="24"/>
          <w:sz w:val="24"/>
          <w:szCs w:val="26"/>
          <w:rtl w:val="true"/>
        </w:rPr>
        <w:t>בעבירה</w:t>
      </w:r>
      <w:r>
        <w:rPr>
          <w:rFonts w:cs="Times New Roman"/>
          <w:sz w:val="24"/>
          <w:sz w:val="24"/>
          <w:szCs w:val="26"/>
          <w:rtl w:val="true"/>
        </w:rPr>
        <w:t xml:space="preserve"> </w:t>
      </w:r>
      <w:r>
        <w:rPr>
          <w:rFonts w:cs="FrankRuehl"/>
          <w:sz w:val="24"/>
          <w:sz w:val="24"/>
          <w:szCs w:val="26"/>
          <w:rtl w:val="true"/>
        </w:rPr>
        <w:t>נוספת</w:t>
      </w:r>
      <w:r>
        <w:rPr>
          <w:rFonts w:cs="Times New Roman"/>
          <w:sz w:val="24"/>
          <w:sz w:val="24"/>
          <w:szCs w:val="26"/>
          <w:rtl w:val="true"/>
        </w:rPr>
        <w:t xml:space="preserve"> </w:t>
      </w:r>
      <w:r>
        <w:rPr>
          <w:rFonts w:cs="FrankRuehl"/>
          <w:sz w:val="24"/>
          <w:sz w:val="24"/>
          <w:szCs w:val="26"/>
          <w:rtl w:val="true"/>
        </w:rPr>
        <w:t>לפי</w:t>
      </w:r>
      <w:r>
        <w:rPr>
          <w:rFonts w:cs="Times New Roman"/>
          <w:sz w:val="24"/>
          <w:sz w:val="24"/>
          <w:szCs w:val="26"/>
          <w:rtl w:val="true"/>
        </w:rPr>
        <w:t xml:space="preserve"> </w:t>
      </w:r>
      <w:r>
        <w:rPr>
          <w:rFonts w:cs="FrankRuehl"/>
          <w:sz w:val="24"/>
          <w:sz w:val="24"/>
          <w:szCs w:val="26"/>
          <w:rtl w:val="true"/>
        </w:rPr>
        <w:t>סעיף</w:t>
      </w:r>
      <w:r>
        <w:rPr>
          <w:rFonts w:cs="Times New Roman"/>
          <w:sz w:val="24"/>
          <w:sz w:val="24"/>
          <w:szCs w:val="26"/>
          <w:rtl w:val="true"/>
        </w:rPr>
        <w:t xml:space="preserve"> </w:t>
      </w:r>
      <w:r>
        <w:rPr>
          <w:rFonts w:cs="FrankRuehl"/>
          <w:sz w:val="24"/>
          <w:szCs w:val="26"/>
        </w:rPr>
        <w:t>428</w:t>
      </w:r>
      <w:r>
        <w:rPr>
          <w:rFonts w:cs="FrankRuehl"/>
          <w:sz w:val="24"/>
          <w:szCs w:val="26"/>
          <w:rtl w:val="true"/>
        </w:rPr>
        <w:t xml:space="preserve"> </w:t>
      </w:r>
      <w:r>
        <w:rPr>
          <w:rFonts w:cs="FrankRuehl"/>
          <w:sz w:val="24"/>
          <w:sz w:val="24"/>
          <w:szCs w:val="26"/>
          <w:rtl w:val="true"/>
        </w:rPr>
        <w:t>סיפא</w:t>
      </w:r>
      <w:r>
        <w:rPr>
          <w:rFonts w:cs="Times New Roman"/>
          <w:sz w:val="24"/>
          <w:sz w:val="24"/>
          <w:szCs w:val="26"/>
          <w:rtl w:val="true"/>
        </w:rPr>
        <w:t xml:space="preserve"> </w:t>
      </w:r>
      <w:r>
        <w:rPr>
          <w:rFonts w:cs="FrankRuehl"/>
          <w:sz w:val="24"/>
          <w:sz w:val="24"/>
          <w:szCs w:val="26"/>
          <w:rtl w:val="true"/>
        </w:rPr>
        <w:t>לחוק</w:t>
      </w:r>
      <w:r>
        <w:rPr>
          <w:rFonts w:cs="Times New Roman"/>
          <w:sz w:val="24"/>
          <w:sz w:val="24"/>
          <w:szCs w:val="26"/>
          <w:rtl w:val="true"/>
        </w:rPr>
        <w:t xml:space="preserve"> </w:t>
      </w:r>
      <w:r>
        <w:rPr>
          <w:rFonts w:cs="FrankRuehl"/>
          <w:sz w:val="24"/>
          <w:sz w:val="24"/>
          <w:szCs w:val="26"/>
          <w:rtl w:val="true"/>
        </w:rPr>
        <w:t>העונשין</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להלן</w:t>
      </w:r>
      <w:r>
        <w:rPr>
          <w:rFonts w:cs="FrankRuehl"/>
          <w:sz w:val="24"/>
          <w:szCs w:val="26"/>
          <w:rtl w:val="true"/>
        </w:rPr>
        <w:t xml:space="preserve">: </w:t>
      </w:r>
      <w:r>
        <w:rPr>
          <w:rFonts w:cs="FrankRuehl"/>
          <w:sz w:val="24"/>
          <w:sz w:val="24"/>
          <w:szCs w:val="26"/>
          <w:rtl w:val="true"/>
        </w:rPr>
        <w:t>החוק</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מנת</w:t>
      </w:r>
      <w:r>
        <w:rPr>
          <w:rFonts w:cs="Times New Roman"/>
          <w:sz w:val="24"/>
          <w:sz w:val="24"/>
          <w:szCs w:val="26"/>
          <w:rtl w:val="true"/>
        </w:rPr>
        <w:t xml:space="preserve"> </w:t>
      </w:r>
      <w:r>
        <w:rPr>
          <w:rFonts w:cs="FrankRuehl"/>
          <w:sz w:val="24"/>
          <w:sz w:val="24"/>
          <w:szCs w:val="26"/>
          <w:rtl w:val="true"/>
        </w:rPr>
        <w:t>להעמיד</w:t>
      </w:r>
      <w:r>
        <w:rPr>
          <w:rFonts w:cs="Times New Roman"/>
          <w:sz w:val="24"/>
          <w:sz w:val="24"/>
          <w:szCs w:val="26"/>
          <w:rtl w:val="true"/>
        </w:rPr>
        <w:t xml:space="preserve"> </w:t>
      </w:r>
      <w:r>
        <w:rPr>
          <w:rFonts w:cs="FrankRuehl"/>
          <w:sz w:val="24"/>
          <w:sz w:val="24"/>
          <w:szCs w:val="26"/>
          <w:rtl w:val="true"/>
        </w:rPr>
        <w:t>דברים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דיוקם</w:t>
      </w:r>
      <w:r>
        <w:rPr>
          <w:rFonts w:cs="Times New Roman"/>
          <w:sz w:val="24"/>
          <w:sz w:val="24"/>
          <w:szCs w:val="26"/>
          <w:rtl w:val="true"/>
        </w:rPr>
        <w:t xml:space="preserve"> </w:t>
      </w:r>
      <w:r>
        <w:rPr>
          <w:rFonts w:cs="FrankRuehl"/>
          <w:sz w:val="24"/>
          <w:sz w:val="24"/>
          <w:szCs w:val="26"/>
          <w:rtl w:val="true"/>
        </w:rPr>
        <w:t>וללא</w:t>
      </w:r>
      <w:r>
        <w:rPr>
          <w:rFonts w:cs="Times New Roman"/>
          <w:sz w:val="24"/>
          <w:sz w:val="24"/>
          <w:szCs w:val="26"/>
          <w:rtl w:val="true"/>
        </w:rPr>
        <w:t xml:space="preserve"> </w:t>
      </w:r>
      <w:r>
        <w:rPr>
          <w:rFonts w:cs="FrankRuehl"/>
          <w:sz w:val="24"/>
          <w:sz w:val="24"/>
          <w:szCs w:val="26"/>
          <w:rtl w:val="true"/>
        </w:rPr>
        <w:t>שינוי</w:t>
      </w:r>
      <w:r>
        <w:rPr>
          <w:rFonts w:cs="Times New Roman"/>
          <w:sz w:val="24"/>
          <w:sz w:val="24"/>
          <w:szCs w:val="26"/>
          <w:rtl w:val="true"/>
        </w:rPr>
        <w:t xml:space="preserve"> </w:t>
      </w:r>
      <w:r>
        <w:rPr>
          <w:rFonts w:cs="FrankRuehl"/>
          <w:sz w:val="24"/>
          <w:sz w:val="24"/>
          <w:szCs w:val="26"/>
          <w:rtl w:val="true"/>
        </w:rPr>
        <w:t>בעונש</w:t>
      </w:r>
      <w:r>
        <w:rPr>
          <w:rFonts w:cs="FrankRuehl"/>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באישום הרביעי הורשעו האחים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שריקי ויקותיאלי בעבירות של תקיפה בנסיבות מחמירות ואיומים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הערעור נדחה נוכח קביעת המהימנות לגבי עדות המתלוננים על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ידי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שבה אין מקום להתערב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מהימנות גרסאות המתלוננים מתוכן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מהימנות פנימית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וחיזוק חיצוני לגרסת המתלוננים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אף אם נניח לטובת האחים כי הם לא הרימו יד על מי מהמתלוננים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משמעות הדבר כי יש לזכותם מהאישום בתקיפה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גם מי שאינו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הולם באגרופיו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במהלך תקיפה בצוותא יכול ויימצא אחראי לביצועה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כל אחד מהמערערים נמצא אחראי בצורה זו או אחרת לתקיפת המתלוננים</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באישום השישי הורשע שריקי בעבירות של החזקת ונשיאת נשק ותחמושת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ההרשעה מבוססת על סעיף </w:t>
      </w:r>
      <w:r>
        <w:rPr>
          <w:rFonts w:cs="Times New Roman" w:ascii="Times New Roman" w:hAnsi="Times New Roman"/>
          <w:spacing w:val="0"/>
          <w:sz w:val="24"/>
          <w:szCs w:val="26"/>
        </w:rPr>
        <w:t>144</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שקובע את החזקה לפיה רואים את המחזיק במקום בו נמצא נשק כמחזיק הנשק כל עוד לא הוכח היפוכו של דבר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שריקי לא הרים את הנטל להוכיח את העובדה השלילית הנדרשת לסתירת החזקה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שריקי נמנע מלמסור גרסה בעת שנמצאו הנשק והתחמושת ושמר על זכות השתיקה בחקירתו במשטרה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גם גרסתו בבימ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לפיה אחרים עשו שימוש ברכב הייתה חלקית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בנסיבות אלה אין לייחס לשריקי היעדר יכולת אובייקטיבית להוכיח את העובדה השלילית הנדרשת לסתירת החזקה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שריקי נמנע ממתן גרסה בשלבי החיפוש והחקירה ונמנע מביסוס גרסתו ממנה היה ניתן להבין שהנשק והתחמושת היו שייכים למי מהמשתמשים האחרים ברכב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נוכח האמור רף ההוכחה הנדרש להפרכת החזקה הוא הרף הנדרש במשפט האזרחי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אך שריקי לא הרימו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משעה שנקבע כי שריקי הוא המחזיק בנשק שנמצא ברכב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ונוכח הודאתו כי נהג ברכב זמן קצר קודם לכן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היה מקום להרשיעו גם בעבירה של נשיאת נשק</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באישום השביעי הואשם שריקי בסיכון חיי אנשים במזיד בנתיב תחבורה לפי סעיף </w:t>
      </w:r>
      <w:r>
        <w:rPr>
          <w:rFonts w:cs="Times New Roman" w:ascii="Times New Roman" w:hAnsi="Times New Roman"/>
          <w:spacing w:val="0"/>
          <w:sz w:val="24"/>
          <w:szCs w:val="26"/>
        </w:rPr>
        <w:t>332</w:t>
      </w:r>
      <w:r>
        <w:rPr>
          <w:rFonts w:cs="Times New Roman" w:ascii="Times New Roman" w:hAnsi="Times New Roman"/>
          <w:spacing w:val="0"/>
          <w:sz w:val="24"/>
          <w:szCs w:val="26"/>
          <w:rtl w:val="true"/>
        </w:rPr>
        <w:t>(</w:t>
      </w:r>
      <w:r>
        <w:rPr>
          <w:rFonts w:cs="Times New Roman" w:ascii="Times New Roman" w:hAnsi="Times New Roman"/>
          <w:spacing w:val="0"/>
          <w:sz w:val="24"/>
          <w:szCs w:val="26"/>
        </w:rPr>
        <w:t>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ובהחזקת אגרופן או סכין שלא כדין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שריקי זוכה מהרשעתו לפי סעיף </w:t>
      </w:r>
      <w:r>
        <w:rPr>
          <w:rFonts w:cs="Times New Roman" w:ascii="Times New Roman" w:hAnsi="Times New Roman"/>
          <w:spacing w:val="0"/>
          <w:sz w:val="24"/>
          <w:szCs w:val="26"/>
        </w:rPr>
        <w:t>332</w:t>
      </w:r>
      <w:r>
        <w:rPr>
          <w:rFonts w:cs="Times New Roman" w:ascii="Times New Roman" w:hAnsi="Times New Roman"/>
          <w:spacing w:val="0"/>
          <w:sz w:val="24"/>
          <w:szCs w:val="26"/>
          <w:rtl w:val="true"/>
        </w:rPr>
        <w:t>(</w:t>
      </w:r>
      <w:r>
        <w:rPr>
          <w:rFonts w:cs="Times New Roman" w:ascii="Times New Roman" w:hAnsi="Times New Roman"/>
          <w:spacing w:val="0"/>
          <w:sz w:val="24"/>
          <w:szCs w:val="26"/>
        </w:rPr>
        <w:t>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נוכח חוסר אחידות במדיניות התביעה באשר לבחירת סעיף האישום של נהגים שנהגו בפראות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גובשו הנחיות פרקליט המדינה לפיהן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מנת שהיסוד הנפשי יתממש יש צורך בהתקיימות שני תנאים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מודעות הנהג לנהיגתו הפרועה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במהלך המרדף הנהג התנגש בכלי רכב אחרים או כאשר פגיעה הנהג בכלי רכב אחרים נמנעה רק בשל פעולה של נהגי כלי הרכב החולפים או ניידות המשטרה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התנאי הראשון התקיים במקרה 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אך לא הוכח קיומו של התנאי השני ולא היה מקום להגיש כתב אישום בעבירה לפי סעיף </w:t>
      </w:r>
      <w:r>
        <w:rPr>
          <w:rFonts w:cs="Times New Roman" w:ascii="Times New Roman" w:hAnsi="Times New Roman"/>
          <w:spacing w:val="0"/>
          <w:sz w:val="24"/>
          <w:szCs w:val="26"/>
        </w:rPr>
        <w:t>332</w:t>
      </w:r>
      <w:r>
        <w:rPr>
          <w:rFonts w:cs="Times New Roman" w:ascii="Times New Roman" w:hAnsi="Times New Roman"/>
          <w:spacing w:val="0"/>
          <w:sz w:val="24"/>
          <w:szCs w:val="26"/>
          <w:rtl w:val="true"/>
        </w:rPr>
        <w:t>(</w:t>
      </w:r>
      <w:r>
        <w:rPr>
          <w:rFonts w:cs="Times New Roman" w:ascii="Times New Roman" w:hAnsi="Times New Roman"/>
          <w:spacing w:val="0"/>
          <w:sz w:val="24"/>
          <w:szCs w:val="26"/>
        </w:rPr>
        <w:t>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ויש לזכות את שריקי מעבירה כאמור אך משום שהמדינה פעלה בניגוד להנחיות פרקליט המדינה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ותחת זאת להרשיעו בעבירה לפי סעיף </w:t>
      </w:r>
      <w:r>
        <w:rPr>
          <w:rFonts w:cs="Times New Roman" w:ascii="Times New Roman" w:hAnsi="Times New Roman"/>
          <w:spacing w:val="0"/>
          <w:sz w:val="24"/>
          <w:szCs w:val="26"/>
        </w:rPr>
        <w:t>338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העונשין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מקום להתערב בהרשעתו של שריקי שעניינה החזקת גרזן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נוכח האמור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הופחת עונש המאסר כך שיעמוד על </w:t>
      </w:r>
      <w:r>
        <w:rPr>
          <w:rFonts w:cs="Times New Roman" w:ascii="Times New Roman" w:hAnsi="Times New Roman"/>
          <w:spacing w:val="0"/>
          <w:sz w:val="24"/>
          <w:szCs w:val="26"/>
        </w:rPr>
        <w:t>34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חודשי מאסר בפועל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חלף </w:t>
      </w:r>
      <w:r>
        <w:rPr>
          <w:rFonts w:cs="Times New Roman" w:ascii="Times New Roman" w:hAnsi="Times New Roman"/>
          <w:spacing w:val="0"/>
          <w:sz w:val="24"/>
          <w:szCs w:val="26"/>
        </w:rPr>
        <w:t>50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ביתר גזרי הדין לא מצא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מקום להתערב</w:t>
      </w:r>
      <w:r>
        <w:rPr>
          <w:rFonts w:cs="Times New Roman" w:ascii="Times New Roman" w:hAnsi="Times New Roman"/>
          <w:spacing w:val="0"/>
          <w:sz w:val="24"/>
          <w:szCs w:val="26"/>
          <w:rtl w:val="true"/>
        </w:rPr>
        <w:t>.</w:t>
      </w:r>
    </w:p>
    <w:p>
      <w:pPr>
        <w:pStyle w:val="Ruller31"/>
        <w:spacing w:lineRule="auto" w:line="240"/>
        <w:ind w:end="0"/>
        <w:jc w:val="start"/>
        <w:rPr>
          <w:rFonts w:ascii="Times New Roman" w:hAnsi="Times New Roman" w:cs="Times New Roman"/>
          <w:spacing w:val="0"/>
          <w:sz w:val="24"/>
          <w:szCs w:val="26"/>
        </w:rPr>
      </w:pPr>
      <w:r>
        <w:rPr>
          <w:rFonts w:cs="Times New Roman"/>
          <w:spacing w:val="0"/>
          <w:sz w:val="24"/>
          <w:szCs w:val="26"/>
          <w:rtl w:val="true"/>
        </w:rPr>
      </w:r>
      <w:bookmarkStart w:id="16" w:name="ABSTRACT_END"/>
      <w:bookmarkStart w:id="17" w:name="ABSTRACT_END"/>
      <w:bookmarkEnd w:id="17"/>
    </w:p>
    <w:p>
      <w:pPr>
        <w:pStyle w:val="Ruller31"/>
        <w:spacing w:lineRule="auto" w:line="240"/>
        <w:ind w:end="0"/>
        <w:jc w:val="start"/>
        <w:rPr/>
      </w:pPr>
      <w:r>
        <w:rPr>
          <w:rtl w:val="true"/>
        </w:rPr>
      </w:r>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spacing w:lineRule="auto" w:line="240"/>
              <w:ind w:end="0"/>
              <w:jc w:val="center"/>
              <w:rPr>
                <w:u w:val="none"/>
              </w:rPr>
            </w:pPr>
            <w:bookmarkStart w:id="18" w:name="PsakDin"/>
            <w:bookmarkStart w:id="19" w:name="BeginProtocol"/>
            <w:bookmarkStart w:id="20" w:name="secretary"/>
            <w:bookmarkEnd w:id="19"/>
            <w:bookmarkEnd w:id="20"/>
            <w:r>
              <w:rPr>
                <w:u w:val="none"/>
                <w:rtl w:val="true"/>
              </w:rPr>
              <w:t>פסק</w:t>
            </w:r>
            <w:r>
              <w:rPr>
                <w:rFonts w:cs="Times New Roman"/>
                <w:u w:val="none"/>
                <w:rtl w:val="true"/>
              </w:rPr>
              <w:t xml:space="preserve"> </w:t>
            </w:r>
            <w:r>
              <w:rPr>
                <w:u w:val="none"/>
                <w:rtl w:val="true"/>
              </w:rPr>
              <w:t>-</w:t>
            </w:r>
            <w:r>
              <w:rPr>
                <w:u w:val="none"/>
                <w:rtl w:val="true"/>
              </w:rPr>
              <w:t>דין</w:t>
            </w:r>
            <w:bookmarkEnd w:id="18"/>
          </w:p>
        </w:tc>
      </w:tr>
    </w:tbl>
    <w:p>
      <w:pPr>
        <w:pStyle w:val="BODYVERDICT"/>
        <w:ind w:end="0"/>
        <w:jc w:val="start"/>
        <w:rPr>
          <w:rFonts w:cs="Miriam"/>
          <w:sz w:val="24"/>
          <w:szCs w:val="24"/>
        </w:rPr>
      </w:pPr>
      <w:r>
        <w:rPr>
          <w:rFonts w:cs="Miriam"/>
          <w:sz w:val="24"/>
          <w:szCs w:val="24"/>
          <w:rtl w:val="true"/>
        </w:rPr>
      </w:r>
      <w:bookmarkStart w:id="21" w:name="Writer_Name"/>
      <w:bookmarkStart w:id="22" w:name="Writer_Name"/>
      <w:bookmarkEnd w:id="22"/>
    </w:p>
    <w:p>
      <w:pPr>
        <w:pStyle w:val="BODYVERDICT"/>
        <w:ind w:end="0"/>
        <w:jc w:val="start"/>
        <w:rPr>
          <w:rFonts w:cs="Miriam"/>
          <w:sz w:val="24"/>
          <w:szCs w:val="24"/>
        </w:rPr>
      </w:pPr>
      <w:r>
        <w:rPr>
          <w:rFonts w:cs="Miriam"/>
          <w:sz w:val="24"/>
          <w:sz w:val="24"/>
          <w:szCs w:val="24"/>
          <w:rtl w:val="true"/>
        </w:rPr>
        <w:t>השופט</w:t>
      </w:r>
      <w:r>
        <w:rPr>
          <w:rFonts w:cs="Times New Roman"/>
          <w:sz w:val="24"/>
          <w:sz w:val="24"/>
          <w:szCs w:val="24"/>
          <w:rtl w:val="true"/>
        </w:rPr>
        <w:t xml:space="preserve"> </w:t>
      </w:r>
      <w:r>
        <w:rPr>
          <w:rFonts w:cs="Miriam"/>
          <w:sz w:val="24"/>
          <w:sz w:val="24"/>
          <w:szCs w:val="24"/>
          <w:rtl w:val="true"/>
        </w:rPr>
        <w:t>י</w:t>
      </w:r>
      <w:r>
        <w:rPr>
          <w:rFonts w:cs="Miriam"/>
          <w:sz w:val="24"/>
          <w:szCs w:val="24"/>
          <w:rtl w:val="true"/>
        </w:rPr>
        <w:t xml:space="preserve">' </w:t>
      </w:r>
      <w:r>
        <w:rPr>
          <w:rFonts w:cs="Miriam"/>
          <w:sz w:val="24"/>
          <w:sz w:val="24"/>
          <w:szCs w:val="24"/>
          <w:rtl w:val="true"/>
        </w:rPr>
        <w:t>עמית</w:t>
      </w:r>
      <w:r>
        <w:rPr>
          <w:rFonts w:cs="Miriam"/>
          <w:sz w:val="24"/>
          <w:szCs w:val="24"/>
          <w:rtl w:val="true"/>
        </w:rPr>
        <w:t>:</w:t>
      </w:r>
    </w:p>
    <w:p>
      <w:pPr>
        <w:pStyle w:val="Ruller41"/>
        <w:ind w:end="0"/>
        <w:jc w:val="both"/>
        <w:rPr>
          <w:rFonts w:cs="Miriam"/>
          <w:sz w:val="24"/>
          <w:szCs w:val="24"/>
        </w:rPr>
      </w:pPr>
      <w:r>
        <w:rPr>
          <w:rFonts w:cs="Miriam"/>
          <w:sz w:val="24"/>
          <w:szCs w:val="24"/>
          <w:rtl w:val="true"/>
        </w:rPr>
      </w:r>
    </w:p>
    <w:p>
      <w:pPr>
        <w:pStyle w:val="Ruller41"/>
        <w:ind w:end="0"/>
        <w:jc w:val="both"/>
        <w:rPr/>
      </w:pPr>
      <w:r>
        <w:rPr>
          <w:rtl w:val="true"/>
        </w:rPr>
        <w:tab/>
      </w:r>
      <w:r>
        <w:rPr>
          <w:rtl w:val="true"/>
        </w:rPr>
        <w:t>ערעורים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בתל</w:t>
      </w:r>
      <w:r>
        <w:rPr>
          <w:rFonts w:eastAsia="Arial TUR;Arial" w:cs="Arial TUR;Arial"/>
          <w:rtl w:val="true"/>
        </w:rPr>
        <w:t xml:space="preserve"> </w:t>
      </w:r>
      <w:r>
        <w:rPr>
          <w:rtl w:val="true"/>
        </w:rPr>
        <w:t>אביב</w:t>
      </w:r>
      <w:r>
        <w:rPr>
          <w:rtl w:val="true"/>
        </w:rPr>
        <w:t>-</w:t>
      </w:r>
      <w:r>
        <w:rPr>
          <w:rtl w:val="true"/>
        </w:rPr>
        <w:t>יפו</w:t>
      </w:r>
      <w:r>
        <w:rPr>
          <w:rFonts w:eastAsia="Arial TUR;Arial" w:cs="Arial TUR;Arial"/>
          <w:rtl w:val="true"/>
        </w:rPr>
        <w:t xml:space="preserve"> </w:t>
      </w:r>
      <w:r>
        <w:rPr>
          <w:rtl w:val="true"/>
        </w:rPr>
        <w:t>ב</w:t>
      </w:r>
      <w:hyperlink r:id="rId37">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61549-11-15</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הכרעת</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מיום</w:t>
      </w:r>
      <w:r>
        <w:rPr>
          <w:rFonts w:eastAsia="Arial TUR;Arial" w:cs="Arial TUR;Arial"/>
          <w:rtl w:val="true"/>
        </w:rPr>
        <w:t xml:space="preserve"> </w:t>
      </w:r>
      <w:r>
        <w:rPr/>
        <w:t>12.12.2016</w:t>
      </w:r>
      <w:r>
        <w:rPr>
          <w:rtl w:val="true"/>
        </w:rPr>
        <w:t xml:space="preserve"> </w:t>
      </w:r>
      <w:r>
        <w:rPr>
          <w:rtl w:val="true"/>
        </w:rPr>
        <w:t>וגזרי</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מיום</w:t>
      </w:r>
      <w:r>
        <w:rPr>
          <w:rFonts w:eastAsia="Arial TUR;Arial" w:cs="Arial TUR;Arial"/>
          <w:rtl w:val="true"/>
        </w:rPr>
        <w:t xml:space="preserve"> </w:t>
      </w:r>
      <w:r>
        <w:rPr/>
        <w:t>22.12.2016</w:t>
      </w:r>
      <w:r>
        <w:rPr>
          <w:rtl w:val="true"/>
        </w:rPr>
        <w:t xml:space="preserve"> </w:t>
      </w:r>
      <w:r>
        <w:rPr>
          <w:rtl w:val="true"/>
        </w:rPr>
        <w:t>ומיום</w:t>
      </w:r>
      <w:r>
        <w:rPr>
          <w:rFonts w:eastAsia="Arial TUR;Arial" w:cs="Arial TUR;Arial"/>
          <w:rtl w:val="true"/>
        </w:rPr>
        <w:t xml:space="preserve"> </w:t>
      </w:r>
      <w:r>
        <w:rPr/>
        <w:t>14.5.2017</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פתח</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1"/>
        <w:ind w:end="0"/>
        <w:jc w:val="both"/>
        <w:rPr/>
      </w:pPr>
      <w:r>
        <w:rPr/>
        <w:t>1</w:t>
      </w:r>
      <w:r>
        <w:rPr>
          <w:rtl w:val="true"/>
        </w:rPr>
        <w:t>.</w:t>
        <w:tab/>
      </w:r>
      <w:r>
        <w:rPr>
          <w:rtl w:val="true"/>
        </w:rPr>
        <w:t>נגד</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הוגש</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אישום</w:t>
      </w:r>
      <w:r>
        <w:rPr>
          <w:rFonts w:eastAsia="Arial TUR;Arial" w:cs="Arial TUR;Arial"/>
          <w:rtl w:val="true"/>
        </w:rPr>
        <w:t xml:space="preserve"> </w:t>
      </w:r>
      <w:r>
        <w:rPr>
          <w:rtl w:val="true"/>
        </w:rPr>
        <w:t>המחזיק</w:t>
      </w:r>
      <w:r>
        <w:rPr>
          <w:rFonts w:eastAsia="Arial TUR;Arial" w:cs="Arial TUR;Arial"/>
          <w:rtl w:val="true"/>
        </w:rPr>
        <w:t xml:space="preserve"> </w:t>
      </w:r>
      <w:r>
        <w:rPr>
          <w:rtl w:val="true"/>
        </w:rPr>
        <w:t>שבעה</w:t>
      </w:r>
      <w:r>
        <w:rPr>
          <w:rFonts w:eastAsia="Arial TUR;Arial" w:cs="Arial TUR;Arial"/>
          <w:rtl w:val="true"/>
        </w:rPr>
        <w:t xml:space="preserve"> </w:t>
      </w:r>
      <w:r>
        <w:rPr>
          <w:rtl w:val="true"/>
        </w:rPr>
        <w:t>אישומים</w:t>
      </w:r>
      <w:r>
        <w:rPr>
          <w:rtl w:val="true"/>
        </w:rPr>
        <w:t xml:space="preserve">. </w:t>
      </w:r>
      <w:r>
        <w:rPr>
          <w:rtl w:val="true"/>
        </w:rPr>
        <w:t>בהכרעת</w:t>
      </w:r>
      <w:r>
        <w:rPr>
          <w:rFonts w:eastAsia="Arial TUR;Arial" w:cs="Arial TUR;Arial"/>
          <w:rtl w:val="true"/>
        </w:rPr>
        <w:t xml:space="preserve"> </w:t>
      </w:r>
      <w:r>
        <w:rPr>
          <w:rtl w:val="true"/>
        </w:rPr>
        <w:t>הדין</w:t>
      </w:r>
      <w:r>
        <w:rPr>
          <w:rtl w:val="true"/>
        </w:rPr>
        <w:t xml:space="preserve">, </w:t>
      </w:r>
      <w:r>
        <w:rPr>
          <w:rtl w:val="true"/>
        </w:rPr>
        <w:t>הרשיע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w:t>
      </w:r>
      <w:r>
        <w:rPr>
          <w:rtl w:val="true"/>
        </w:rPr>
        <w:t>השופט</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רוזן</w:t>
      </w:r>
      <w:r>
        <w:rPr>
          <w:rtl w:val="true"/>
        </w:rPr>
        <w:t xml:space="preserve">) </w:t>
      </w:r>
      <w:r>
        <w:rPr>
          <w:rtl w:val="true"/>
        </w:rPr>
        <w:t>את</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הראשון</w:t>
      </w:r>
      <w:r>
        <w:rPr>
          <w:rtl w:val="true"/>
        </w:rPr>
        <w:t xml:space="preserve">, </w:t>
      </w:r>
      <w:r>
        <w:rPr>
          <w:rtl w:val="true"/>
        </w:rPr>
        <w:t>לפי</w:t>
      </w:r>
      <w:r>
        <w:rPr>
          <w:rFonts w:eastAsia="Arial TUR;Arial" w:cs="Arial TUR;Arial"/>
          <w:rtl w:val="true"/>
        </w:rPr>
        <w:t xml:space="preserve"> </w:t>
      </w:r>
      <w:hyperlink r:id="rId38">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428</w:t>
        </w:r>
      </w:hyperlink>
      <w:r>
        <w:rPr>
          <w:rtl w:val="true"/>
        </w:rPr>
        <w:t xml:space="preserve"> </w:t>
      </w:r>
      <w:r>
        <w:rPr>
          <w:rtl w:val="true"/>
        </w:rPr>
        <w:t>רישא</w:t>
      </w:r>
      <w:r>
        <w:rPr>
          <w:rFonts w:eastAsia="Arial TUR;Arial" w:cs="Arial TUR;Arial"/>
          <w:rtl w:val="true"/>
        </w:rPr>
        <w:t xml:space="preserve"> </w:t>
      </w:r>
      <w:r>
        <w:rPr>
          <w:rtl w:val="true"/>
        </w:rPr>
        <w:t>ל</w:t>
      </w:r>
      <w:hyperlink r:id="rId39">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Fonts w:cs="Times New Roman" w:ascii="Times New Roman" w:hAnsi="Times New Roman"/>
          <w:rtl w:val="true"/>
        </w:rPr>
        <w:t>)</w:t>
      </w:r>
      <w:r>
        <w:rPr>
          <w:rtl w:val="true"/>
        </w:rPr>
        <w:t xml:space="preserve">, </w:t>
      </w:r>
      <w:r>
        <w:rPr>
          <w:rtl w:val="true"/>
        </w:rPr>
        <w:t>וקשירת</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פשע</w:t>
      </w:r>
      <w:r>
        <w:rPr>
          <w:rtl w:val="true"/>
        </w:rPr>
        <w:t xml:space="preserve">, </w:t>
      </w:r>
      <w:r>
        <w:rPr>
          <w:rtl w:val="true"/>
        </w:rPr>
        <w:t>לפי</w:t>
      </w:r>
      <w:r>
        <w:rPr>
          <w:rFonts w:eastAsia="Arial TUR;Arial" w:cs="Arial TUR;Arial"/>
          <w:rtl w:val="true"/>
        </w:rPr>
        <w:t xml:space="preserve"> </w:t>
      </w:r>
      <w:hyperlink r:id="rId40">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התייצבו</w:t>
      </w:r>
      <w:r>
        <w:rPr>
          <w:rFonts w:eastAsia="Arial TUR;Arial" w:cs="Arial TUR;Arial"/>
          <w:rtl w:val="true"/>
        </w:rPr>
        <w:t xml:space="preserve"> </w:t>
      </w:r>
      <w:r>
        <w:rPr>
          <w:rtl w:val="true"/>
        </w:rPr>
        <w:t>בחצר</w:t>
      </w:r>
      <w:r>
        <w:rPr>
          <w:rFonts w:eastAsia="Arial TUR;Arial" w:cs="Arial TUR;Arial"/>
          <w:rtl w:val="true"/>
        </w:rPr>
        <w:t xml:space="preserve"> </w:t>
      </w:r>
      <w:r>
        <w:rPr>
          <w:rtl w:val="true"/>
        </w:rPr>
        <w:t>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לאיים</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ולגרום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לשלם</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ב</w:t>
      </w:r>
      <w:r>
        <w:rPr>
          <w:rtl w:val="true"/>
        </w:rPr>
        <w:t>ע</w:t>
      </w:r>
      <w:r>
        <w:rPr>
          <w:rtl w:val="true"/>
        </w:rPr>
        <w:t>"</w:t>
      </w:r>
      <w:r>
        <w:rPr>
          <w:rtl w:val="true"/>
        </w:rPr>
        <w:t>פ</w:t>
      </w:r>
      <w:r>
        <w:rPr>
          <w:rFonts w:eastAsia="Arial TUR;Arial" w:cs="Arial TUR;Arial"/>
          <w:rtl w:val="true"/>
        </w:rPr>
        <w:t xml:space="preserve"> </w:t>
      </w:r>
      <w:r>
        <w:rPr/>
        <w:t>1161/17</w:t>
      </w:r>
      <w:r>
        <w:rPr>
          <w:rtl w:val="true"/>
        </w:rPr>
        <w:t xml:space="preserve"> (</w:t>
      </w:r>
      <w:r>
        <w:rPr>
          <w:rtl w:val="true"/>
        </w:rPr>
        <w:t>להלן</w:t>
      </w:r>
      <w:r>
        <w:rPr>
          <w:rtl w:val="true"/>
        </w:rPr>
        <w:t xml:space="preserve">: </w:t>
      </w:r>
      <w:r>
        <w:rPr>
          <w:rFonts w:ascii="Century" w:hAnsi="Century" w:cs="Miriam"/>
          <w:b/>
          <w:b/>
          <w:spacing w:val="0"/>
          <w:szCs w:val="24"/>
          <w:rtl w:val="true"/>
        </w:rPr>
        <w:t>אייל</w:t>
      </w:r>
      <w:r>
        <w:rPr>
          <w:rtl w:val="true"/>
        </w:rPr>
        <w:t xml:space="preserve">) </w:t>
      </w:r>
      <w:r>
        <w:rPr>
          <w:rtl w:val="true"/>
        </w:rPr>
        <w:t>ולמערער</w:t>
      </w:r>
      <w:r>
        <w:rPr>
          <w:rFonts w:eastAsia="Arial TUR;Arial" w:cs="Arial TUR;Arial"/>
          <w:rtl w:val="true"/>
        </w:rPr>
        <w:t xml:space="preserve"> </w:t>
      </w:r>
      <w:r>
        <w:rPr>
          <w:rtl w:val="true"/>
        </w:rPr>
        <w:t>ב</w:t>
      </w:r>
      <w:r>
        <w:rPr>
          <w:rtl w:val="true"/>
        </w:rPr>
        <w:t>ע</w:t>
      </w:r>
      <w:r>
        <w:rPr>
          <w:rtl w:val="true"/>
        </w:rPr>
        <w:t>"</w:t>
      </w:r>
      <w:r>
        <w:rPr>
          <w:rtl w:val="true"/>
        </w:rPr>
        <w:t>פ</w:t>
      </w:r>
      <w:r>
        <w:rPr>
          <w:rFonts w:eastAsia="Arial TUR;Arial" w:cs="Arial TUR;Arial"/>
          <w:rtl w:val="true"/>
        </w:rPr>
        <w:t xml:space="preserve"> </w:t>
      </w:r>
      <w:r>
        <w:rPr/>
        <w:t>1094/17</w:t>
      </w:r>
      <w:r>
        <w:rPr>
          <w:rtl w:val="true"/>
        </w:rPr>
        <w:t xml:space="preserve"> (</w:t>
      </w:r>
      <w:r>
        <w:rPr>
          <w:rtl w:val="true"/>
        </w:rPr>
        <w:t>להלן</w:t>
      </w:r>
      <w:r>
        <w:rPr>
          <w:rtl w:val="true"/>
        </w:rPr>
        <w:t xml:space="preserve">: </w:t>
      </w:r>
      <w:r>
        <w:rPr>
          <w:rFonts w:ascii="Century" w:hAnsi="Century" w:cs="Miriam"/>
          <w:b/>
          <w:b/>
          <w:spacing w:val="0"/>
          <w:szCs w:val="24"/>
          <w:rtl w:val="true"/>
        </w:rPr>
        <w:t>משה</w:t>
      </w:r>
      <w:r>
        <w:rPr>
          <w:rtl w:val="true"/>
        </w:rPr>
        <w:t xml:space="preserve">; </w:t>
      </w:r>
      <w:r>
        <w:rPr>
          <w:rtl w:val="true"/>
        </w:rPr>
        <w:t>ושניהם</w:t>
      </w:r>
      <w:r>
        <w:rPr>
          <w:rFonts w:eastAsia="Arial TUR;Arial" w:cs="Arial TUR;Arial"/>
          <w:rtl w:val="true"/>
        </w:rPr>
        <w:t xml:space="preserve"> </w:t>
      </w:r>
      <w:r>
        <w:rPr>
          <w:rtl w:val="true"/>
        </w:rPr>
        <w:t>ביחד</w:t>
      </w:r>
      <w:r>
        <w:rPr>
          <w:rtl w:val="true"/>
        </w:rPr>
        <w:t xml:space="preserve">: </w:t>
      </w:r>
      <w:r>
        <w:rPr>
          <w:rFonts w:ascii="Century" w:hAnsi="Century" w:cs="Miriam"/>
          <w:b/>
          <w:b/>
          <w:spacing w:val="0"/>
          <w:szCs w:val="24"/>
          <w:rtl w:val="true"/>
        </w:rPr>
        <w:t>האחים</w:t>
      </w:r>
      <w:r>
        <w:rPr>
          <w:rtl w:val="true"/>
        </w:rPr>
        <w:t xml:space="preserve">). </w:t>
      </w:r>
      <w:r>
        <w:rPr>
          <w:rtl w:val="true"/>
        </w:rPr>
        <w:t>בגין</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השלישי</w:t>
      </w:r>
      <w:r>
        <w:rPr>
          <w:rtl w:val="true"/>
        </w:rPr>
        <w:t xml:space="preserve">, </w:t>
      </w:r>
      <w:r>
        <w:rPr>
          <w:rtl w:val="true"/>
        </w:rPr>
        <w:t>הורשעו</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אחר</w:t>
      </w:r>
      <w:r>
        <w:rPr>
          <w:rtl w:val="true"/>
        </w:rPr>
        <w:t xml:space="preserve">, </w:t>
      </w:r>
      <w:r>
        <w:rPr>
          <w:rtl w:val="true"/>
        </w:rPr>
        <w:t>בכך</w:t>
      </w:r>
      <w:r>
        <w:rPr>
          <w:rFonts w:eastAsia="Arial TUR;Arial" w:cs="Arial TUR;Arial"/>
          <w:rtl w:val="true"/>
        </w:rPr>
        <w:t xml:space="preserve"> </w:t>
      </w:r>
      <w:r>
        <w:rPr>
          <w:rtl w:val="true"/>
        </w:rPr>
        <w:t>שאיימו</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ואילצו</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לוותר</w:t>
      </w:r>
      <w:r>
        <w:rPr>
          <w:rFonts w:eastAsia="Arial TUR;Arial" w:cs="Arial TUR;Arial"/>
          <w:rtl w:val="true"/>
        </w:rPr>
        <w:t xml:space="preserve"> </w:t>
      </w:r>
      <w:r>
        <w:rPr>
          <w:rtl w:val="true"/>
        </w:rPr>
        <w:t>לטובתם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קו</w:t>
      </w:r>
      <w:r>
        <w:rPr>
          <w:rFonts w:eastAsia="Arial TUR;Arial" w:cs="Arial TUR;Arial"/>
          <w:rtl w:val="true"/>
        </w:rPr>
        <w:t xml:space="preserve"> </w:t>
      </w:r>
      <w:r>
        <w:rPr>
          <w:rtl w:val="true"/>
        </w:rPr>
        <w:t>חלוקת</w:t>
      </w:r>
      <w:r>
        <w:rPr>
          <w:rFonts w:eastAsia="Arial TUR;Arial" w:cs="Arial TUR;Arial"/>
          <w:rtl w:val="true"/>
        </w:rPr>
        <w:t xml:space="preserve"> </w:t>
      </w:r>
      <w:r>
        <w:rPr>
          <w:rtl w:val="true"/>
        </w:rPr>
        <w:t>פיתות</w:t>
      </w:r>
      <w:r>
        <w:rPr>
          <w:rFonts w:eastAsia="Arial TUR;Arial" w:cs="Arial TUR;Arial"/>
          <w:rtl w:val="true"/>
        </w:rPr>
        <w:t xml:space="preserve"> </w:t>
      </w:r>
      <w:r>
        <w:rPr>
          <w:rtl w:val="true"/>
        </w:rPr>
        <w:t>למסעדות</w:t>
      </w:r>
      <w:r>
        <w:rPr>
          <w:rtl w:val="true"/>
        </w:rPr>
        <w:t xml:space="preserve">. </w:t>
      </w:r>
      <w:r>
        <w:rPr>
          <w:rtl w:val="true"/>
        </w:rPr>
        <w:t>האישום</w:t>
      </w:r>
      <w:r>
        <w:rPr>
          <w:rFonts w:eastAsia="Arial TUR;Arial" w:cs="Arial TUR;Arial"/>
          <w:rtl w:val="true"/>
        </w:rPr>
        <w:t xml:space="preserve"> </w:t>
      </w:r>
      <w:r>
        <w:rPr>
          <w:rtl w:val="true"/>
        </w:rPr>
        <w:t>הרביעי</w:t>
      </w:r>
      <w:r>
        <w:rPr>
          <w:rFonts w:eastAsia="Arial TUR;Arial" w:cs="Arial TUR;Arial"/>
          <w:rtl w:val="true"/>
        </w:rPr>
        <w:t xml:space="preserve"> </w:t>
      </w:r>
      <w:r>
        <w:rPr>
          <w:rtl w:val="true"/>
        </w:rPr>
        <w:t>מתאר</w:t>
      </w:r>
      <w:r>
        <w:rPr>
          <w:rFonts w:eastAsia="Arial TUR;Arial" w:cs="Arial TUR;Arial"/>
          <w:rtl w:val="true"/>
        </w:rPr>
        <w:t xml:space="preserve"> </w:t>
      </w:r>
      <w:r>
        <w:rPr>
          <w:rtl w:val="true"/>
        </w:rPr>
        <w:t>קטטת</w:t>
      </w:r>
      <w:r>
        <w:rPr>
          <w:rFonts w:eastAsia="Arial TUR;Arial" w:cs="Arial TUR;Arial"/>
          <w:rtl w:val="true"/>
        </w:rPr>
        <w:t xml:space="preserve"> </w:t>
      </w:r>
      <w:r>
        <w:rPr>
          <w:rtl w:val="true"/>
        </w:rPr>
        <w:t>רחוב</w:t>
      </w:r>
      <w:r>
        <w:rPr>
          <w:rtl w:val="true"/>
        </w:rPr>
        <w:t xml:space="preserve">, </w:t>
      </w:r>
      <w:r>
        <w:rPr>
          <w:rtl w:val="true"/>
        </w:rPr>
        <w:t>שהסתיימה</w:t>
      </w:r>
      <w:r>
        <w:rPr>
          <w:rFonts w:eastAsia="Arial TUR;Arial" w:cs="Arial TUR;Arial"/>
          <w:rtl w:val="true"/>
        </w:rPr>
        <w:t xml:space="preserve"> </w:t>
      </w:r>
      <w:r>
        <w:rPr>
          <w:rtl w:val="true"/>
        </w:rPr>
        <w:t>בהרשעתם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w:t>
      </w:r>
      <w:r>
        <w:rPr>
          <w:rtl w:val="true"/>
        </w:rPr>
        <w:t>ע</w:t>
      </w:r>
      <w:r>
        <w:rPr>
          <w:rtl w:val="true"/>
        </w:rPr>
        <w:t>"</w:t>
      </w:r>
      <w:r>
        <w:rPr>
          <w:rtl w:val="true"/>
        </w:rPr>
        <w:t>פ</w:t>
      </w:r>
      <w:r>
        <w:rPr>
          <w:rFonts w:eastAsia="Arial TUR;Arial" w:cs="Arial TUR;Arial"/>
          <w:rtl w:val="true"/>
        </w:rPr>
        <w:t xml:space="preserve"> </w:t>
      </w:r>
      <w:r>
        <w:rPr/>
        <w:t>4994/17</w:t>
      </w:r>
      <w:r>
        <w:rPr>
          <w:rtl w:val="true"/>
        </w:rPr>
        <w:t xml:space="preserve"> (</w:t>
      </w:r>
      <w:r>
        <w:rPr>
          <w:rtl w:val="true"/>
        </w:rPr>
        <w:t>להלן</w:t>
      </w:r>
      <w:r>
        <w:rPr>
          <w:rtl w:val="true"/>
        </w:rPr>
        <w:t xml:space="preserve">: </w:t>
      </w:r>
      <w:r>
        <w:rPr>
          <w:rFonts w:ascii="Century" w:hAnsi="Century" w:cs="Miriam"/>
          <w:b/>
          <w:b/>
          <w:spacing w:val="0"/>
          <w:szCs w:val="24"/>
          <w:rtl w:val="true"/>
        </w:rPr>
        <w:t>יקותיאלי</w:t>
      </w:r>
      <w:r>
        <w:rPr>
          <w:rtl w:val="true"/>
        </w:rPr>
        <w:t xml:space="preserve">), </w:t>
      </w:r>
      <w:r>
        <w:rPr>
          <w:rtl w:val="true"/>
        </w:rPr>
        <w:t>והמערער</w:t>
      </w:r>
      <w:r>
        <w:rPr>
          <w:rFonts w:eastAsia="Arial TUR;Arial" w:cs="Arial TUR;Arial"/>
          <w:rtl w:val="true"/>
        </w:rPr>
        <w:t xml:space="preserve"> </w:t>
      </w:r>
      <w:r>
        <w:rPr>
          <w:rtl w:val="true"/>
        </w:rPr>
        <w:t>ב</w:t>
      </w:r>
      <w:r>
        <w:rPr>
          <w:rtl w:val="true"/>
        </w:rPr>
        <w:t>ע</w:t>
      </w:r>
      <w:r>
        <w:rPr>
          <w:rtl w:val="true"/>
        </w:rPr>
        <w:t>"</w:t>
      </w:r>
      <w:r>
        <w:rPr>
          <w:rtl w:val="true"/>
        </w:rPr>
        <w:t>פ</w:t>
      </w:r>
      <w:r>
        <w:rPr>
          <w:rFonts w:eastAsia="Arial TUR;Arial" w:cs="Arial TUR;Arial"/>
          <w:rtl w:val="true"/>
        </w:rPr>
        <w:t xml:space="preserve"> </w:t>
      </w:r>
      <w:r>
        <w:rPr/>
        <w:t>951/17</w:t>
      </w:r>
      <w:r>
        <w:rPr>
          <w:rtl w:val="true"/>
        </w:rPr>
        <w:t xml:space="preserve"> (</w:t>
      </w:r>
      <w:r>
        <w:rPr>
          <w:rtl w:val="true"/>
        </w:rPr>
        <w:t>להלן</w:t>
      </w:r>
      <w:r>
        <w:rPr>
          <w:rtl w:val="true"/>
        </w:rPr>
        <w:t xml:space="preserve">: </w:t>
      </w:r>
      <w:r>
        <w:rPr>
          <w:rFonts w:ascii="Century" w:hAnsi="Century" w:cs="Miriam"/>
          <w:b/>
          <w:b/>
          <w:spacing w:val="0"/>
          <w:szCs w:val="24"/>
          <w:rtl w:val="true"/>
        </w:rPr>
        <w:t>שריקי</w:t>
      </w:r>
      <w:r>
        <w:rPr>
          <w:rtl w:val="true"/>
        </w:rPr>
        <w:t xml:space="preserve">), </w:t>
      </w:r>
      <w:r>
        <w:rPr>
          <w:rtl w:val="true"/>
        </w:rPr>
        <w:t>בעבירות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תקיפה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Fonts w:eastAsia="Arial TUR;Arial" w:cs="Arial TUR;Arial"/>
          <w:rtl w:val="true"/>
        </w:rPr>
        <w:t xml:space="preserve"> </w:t>
      </w:r>
      <w:r>
        <w:rPr>
          <w:rtl w:val="true"/>
        </w:rPr>
        <w:t>ואיומים</w:t>
      </w:r>
      <w:r>
        <w:rPr>
          <w:rtl w:val="true"/>
        </w:rPr>
        <w:t xml:space="preserve">, </w:t>
      </w:r>
      <w:r>
        <w:rPr>
          <w:rtl w:val="true"/>
        </w:rPr>
        <w:t>לפי</w:t>
      </w:r>
    </w:p>
    <w:p>
      <w:pPr>
        <w:pStyle w:val="Ruller4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41"/>
        <w:ind w:end="0"/>
        <w:jc w:val="both"/>
        <w:rPr/>
      </w:pPr>
      <w:r>
        <w:rPr>
          <w:rFonts w:eastAsia="Arial TUR;Arial" w:cs="Arial TUR;Arial"/>
          <w:rtl w:val="true"/>
        </w:rPr>
        <w:t xml:space="preserve"> </w:t>
      </w:r>
      <w:hyperlink r:id="rId41">
        <w:r>
          <w:rPr>
            <w:rStyle w:val="Hyperlink"/>
            <w:color w:val="0000FF"/>
            <w:u w:val="single"/>
            <w:rtl w:val="true"/>
          </w:rPr>
          <w:t>סעיפים</w:t>
        </w:r>
        <w:r>
          <w:rPr>
            <w:rStyle w:val="Hyperlink"/>
            <w:rFonts w:eastAsia="Arial TUR;Arial" w:cs="Arial TUR;Arial"/>
            <w:color w:val="0000FF"/>
            <w:u w:val="single"/>
            <w:rtl w:val="true"/>
          </w:rPr>
          <w:t xml:space="preserve"> </w:t>
        </w:r>
        <w:r>
          <w:rPr>
            <w:rStyle w:val="Hyperlink"/>
            <w:color w:val="0000FF"/>
            <w:u w:val="single"/>
          </w:rPr>
          <w:t>382</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bCs/>
          <w:rtl w:val="true"/>
        </w:rPr>
        <w:t xml:space="preserve"> </w:t>
      </w:r>
      <w:r>
        <w:rPr>
          <w:b/>
          <w:b/>
          <w:rtl w:val="true"/>
        </w:rPr>
        <w:t>ו</w:t>
      </w:r>
      <w:r>
        <w:rPr>
          <w:b/>
          <w:rtl w:val="true"/>
        </w:rPr>
        <w:t>-</w:t>
      </w:r>
      <w:hyperlink r:id="rId42">
        <w:r>
          <w:rPr>
            <w:rStyle w:val="Hyperlink"/>
            <w:b/>
            <w:color w:val="0000FF"/>
            <w:u w:val="single"/>
          </w:rPr>
          <w:t>192</w:t>
        </w:r>
      </w:hyperlink>
      <w:r>
        <w:rPr>
          <w:b/>
          <w:rtl w:val="true"/>
        </w:rPr>
        <w:t xml:space="preserve"> </w:t>
      </w:r>
      <w:r>
        <w:rPr>
          <w:b/>
          <w:b/>
          <w:rtl w:val="true"/>
        </w:rPr>
        <w:t>ל</w:t>
      </w:r>
      <w:hyperlink r:id="rId43">
        <w:r>
          <w:rPr>
            <w:rStyle w:val="Hyperlink"/>
            <w:b/>
            <w:b/>
            <w:color w:val="0000FF"/>
            <w:u w:val="single"/>
            <w:rtl w:val="true"/>
          </w:rPr>
          <w:t>חוק</w:t>
        </w:r>
        <w:r>
          <w:rPr>
            <w:rStyle w:val="Hyperlink"/>
            <w:rFonts w:eastAsia="Arial TUR;Arial" w:cs="Arial TUR;Arial"/>
            <w:b/>
            <w:b/>
            <w:color w:val="0000FF"/>
            <w:u w:val="single"/>
            <w:rtl w:val="true"/>
          </w:rPr>
          <w:t xml:space="preserve"> </w:t>
        </w:r>
        <w:r>
          <w:rPr>
            <w:rStyle w:val="Hyperlink"/>
            <w:b/>
            <w:b/>
            <w:color w:val="0000FF"/>
            <w:u w:val="single"/>
            <w:rtl w:val="true"/>
          </w:rPr>
          <w:t>העונשין</w:t>
        </w:r>
      </w:hyperlink>
      <w:r>
        <w:rPr>
          <w:b/>
          <w:rtl w:val="true"/>
        </w:rPr>
        <w:t xml:space="preserve">. </w:t>
      </w:r>
      <w:r>
        <w:rPr>
          <w:b/>
          <w:b/>
          <w:rtl w:val="true"/>
        </w:rPr>
        <w:t>לשלמות</w:t>
      </w:r>
      <w:r>
        <w:rPr>
          <w:rFonts w:eastAsia="Arial TUR;Arial" w:cs="Arial TUR;Arial"/>
          <w:b/>
          <w:b/>
          <w:rtl w:val="true"/>
        </w:rPr>
        <w:t xml:space="preserve"> </w:t>
      </w:r>
      <w:r>
        <w:rPr>
          <w:b/>
          <w:b/>
          <w:rtl w:val="true"/>
        </w:rPr>
        <w:t>התמונה</w:t>
      </w:r>
      <w:r>
        <w:rPr>
          <w:rFonts w:eastAsia="Arial TUR;Arial" w:cs="Arial TUR;Arial"/>
          <w:b/>
          <w:b/>
          <w:rtl w:val="true"/>
        </w:rPr>
        <w:t xml:space="preserve"> </w:t>
      </w:r>
      <w:r>
        <w:rPr>
          <w:b/>
          <w:b/>
          <w:rtl w:val="true"/>
        </w:rPr>
        <w:t>יצויין</w:t>
      </w:r>
      <w:r>
        <w:rPr>
          <w:rFonts w:eastAsia="Arial TUR;Arial" w:cs="Arial TUR;Arial"/>
          <w:b/>
          <w:b/>
          <w:rtl w:val="true"/>
        </w:rPr>
        <w:t xml:space="preserve"> </w:t>
      </w:r>
      <w:r>
        <w:rPr>
          <w:b/>
          <w:b/>
          <w:rtl w:val="true"/>
        </w:rPr>
        <w:t>כי</w:t>
      </w:r>
      <w:r>
        <w:rPr>
          <w:rFonts w:eastAsia="Arial TUR;Arial" w:cs="Arial TUR;Arial"/>
          <w:b/>
          <w:b/>
          <w:rtl w:val="true"/>
        </w:rPr>
        <w:t xml:space="preserve"> </w:t>
      </w:r>
      <w:r>
        <w:rPr>
          <w:b/>
          <w:b/>
          <w:rtl w:val="true"/>
        </w:rPr>
        <w:t>באותן</w:t>
      </w:r>
      <w:r>
        <w:rPr>
          <w:rFonts w:eastAsia="Arial TUR;Arial" w:cs="Arial TUR;Arial"/>
          <w:b/>
          <w:b/>
          <w:rtl w:val="true"/>
        </w:rPr>
        <w:t xml:space="preserve"> </w:t>
      </w:r>
      <w:r>
        <w:rPr>
          <w:b/>
          <w:b/>
          <w:rtl w:val="true"/>
        </w:rPr>
        <w:t>עבירות</w:t>
      </w:r>
      <w:r>
        <w:rPr>
          <w:rFonts w:eastAsia="Arial TUR;Arial" w:cs="Arial TUR;Arial"/>
          <w:b/>
          <w:b/>
          <w:rtl w:val="true"/>
        </w:rPr>
        <w:t xml:space="preserve"> </w:t>
      </w:r>
      <w:r>
        <w:rPr>
          <w:b/>
          <w:b/>
          <w:rtl w:val="true"/>
        </w:rPr>
        <w:t>הורשע</w:t>
      </w:r>
      <w:r>
        <w:rPr>
          <w:rFonts w:eastAsia="Arial TUR;Arial" w:cs="Arial TUR;Arial"/>
          <w:b/>
          <w:b/>
          <w:rtl w:val="true"/>
        </w:rPr>
        <w:t xml:space="preserve"> </w:t>
      </w:r>
      <w:r>
        <w:rPr>
          <w:b/>
          <w:b/>
          <w:rtl w:val="true"/>
        </w:rPr>
        <w:t>נאשם</w:t>
      </w:r>
      <w:r>
        <w:rPr>
          <w:rFonts w:eastAsia="Arial TUR;Arial" w:cs="Arial TUR;Arial"/>
          <w:b/>
          <w:b/>
          <w:rtl w:val="true"/>
        </w:rPr>
        <w:t xml:space="preserve"> </w:t>
      </w:r>
      <w:r>
        <w:rPr>
          <w:b/>
          <w:b/>
          <w:rtl w:val="true"/>
        </w:rPr>
        <w:t>נוסף</w:t>
      </w:r>
      <w:r>
        <w:rPr>
          <w:b/>
          <w:rtl w:val="true"/>
        </w:rPr>
        <w:t>,</w:t>
      </w:r>
      <w:r>
        <w:rPr>
          <w:rtl w:val="true"/>
        </w:rPr>
        <w:t xml:space="preserve"> </w:t>
      </w:r>
      <w:r>
        <w:rPr>
          <w:rtl w:val="true"/>
        </w:rPr>
        <w:t>שעניינו</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בפנינו</w:t>
      </w:r>
      <w:r>
        <w:rPr>
          <w:rtl w:val="true"/>
        </w:rPr>
        <w:t xml:space="preserve">. </w:t>
      </w:r>
      <w:r>
        <w:rPr>
          <w:rtl w:val="true"/>
        </w:rPr>
        <w:t>בנוסף</w:t>
      </w:r>
      <w:r>
        <w:rPr>
          <w:rtl w:val="true"/>
        </w:rPr>
        <w:t xml:space="preserve">, </w:t>
      </w:r>
      <w:r>
        <w:rPr>
          <w:rtl w:val="true"/>
        </w:rPr>
        <w:t>שריקי</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שייוחסו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באישומים</w:t>
      </w:r>
      <w:r>
        <w:rPr>
          <w:rFonts w:eastAsia="Arial TUR;Arial" w:cs="Arial TUR;Arial"/>
          <w:rtl w:val="true"/>
        </w:rPr>
        <w:t xml:space="preserve"> </w:t>
      </w:r>
      <w:r>
        <w:rPr>
          <w:rtl w:val="true"/>
        </w:rPr>
        <w:t>השישי</w:t>
      </w:r>
      <w:r>
        <w:rPr>
          <w:rFonts w:eastAsia="Arial TUR;Arial" w:cs="Arial TUR;Arial"/>
          <w:rtl w:val="true"/>
        </w:rPr>
        <w:t xml:space="preserve"> </w:t>
      </w:r>
      <w:r>
        <w:rPr>
          <w:rtl w:val="true"/>
        </w:rPr>
        <w:t>והשביעי</w:t>
      </w:r>
      <w:r>
        <w:rPr>
          <w:rtl w:val="true"/>
        </w:rPr>
        <w:t xml:space="preserve">. </w:t>
      </w:r>
      <w:r>
        <w:rPr>
          <w:rtl w:val="true"/>
        </w:rPr>
        <w:t>האישום</w:t>
      </w:r>
      <w:r>
        <w:rPr>
          <w:rFonts w:eastAsia="Arial TUR;Arial" w:cs="Arial TUR;Arial"/>
          <w:rtl w:val="true"/>
        </w:rPr>
        <w:t xml:space="preserve"> </w:t>
      </w:r>
      <w:r>
        <w:rPr>
          <w:rtl w:val="true"/>
        </w:rPr>
        <w:t>השישי</w:t>
      </w:r>
      <w:r>
        <w:rPr>
          <w:rFonts w:eastAsia="Arial TUR;Arial" w:cs="Arial TUR;Arial"/>
          <w:rtl w:val="true"/>
        </w:rPr>
        <w:t xml:space="preserve"> </w:t>
      </w:r>
      <w:r>
        <w:rPr>
          <w:rtl w:val="true"/>
        </w:rPr>
        <w:t>מתאר</w:t>
      </w:r>
      <w:r>
        <w:rPr>
          <w:rFonts w:eastAsia="Arial TUR;Arial" w:cs="Arial TUR;Arial"/>
          <w:rtl w:val="true"/>
        </w:rPr>
        <w:t xml:space="preserve"> </w:t>
      </w:r>
      <w:r>
        <w:rPr>
          <w:rtl w:val="true"/>
        </w:rPr>
        <w:t>החזקת</w:t>
      </w:r>
      <w:r>
        <w:rPr>
          <w:rFonts w:eastAsia="Arial TUR;Arial" w:cs="Arial TUR;Arial"/>
          <w:rtl w:val="true"/>
        </w:rPr>
        <w:t xml:space="preserve"> </w:t>
      </w:r>
      <w:r>
        <w:rPr>
          <w:rtl w:val="true"/>
        </w:rPr>
        <w:t>אקדח</w:t>
      </w:r>
      <w:r>
        <w:rPr>
          <w:rFonts w:eastAsia="Arial TUR;Arial" w:cs="Arial TUR;Arial"/>
          <w:rtl w:val="true"/>
        </w:rPr>
        <w:t xml:space="preserve"> </w:t>
      </w:r>
      <w:r>
        <w:rPr>
          <w:rtl w:val="true"/>
        </w:rPr>
        <w:t>ותחמושת</w:t>
      </w:r>
      <w:r>
        <w:rPr>
          <w:rtl w:val="true"/>
        </w:rPr>
        <w:t xml:space="preserve">, </w:t>
      </w:r>
      <w:r>
        <w:rPr>
          <w:rtl w:val="true"/>
        </w:rPr>
        <w:t>ושריקי</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נשיאת</w:t>
      </w:r>
      <w:r>
        <w:rPr>
          <w:rFonts w:eastAsia="Arial TUR;Arial" w:cs="Arial TUR;Arial"/>
          <w:rtl w:val="true"/>
        </w:rPr>
        <w:t xml:space="preserve"> </w:t>
      </w:r>
      <w:r>
        <w:rPr>
          <w:rtl w:val="true"/>
        </w:rPr>
        <w:t>ואחזקת</w:t>
      </w:r>
      <w:r>
        <w:rPr>
          <w:rFonts w:eastAsia="Arial TUR;Arial" w:cs="Arial TUR;Arial"/>
          <w:rtl w:val="true"/>
        </w:rPr>
        <w:t xml:space="preserve"> </w:t>
      </w:r>
      <w:r>
        <w:rPr>
          <w:rtl w:val="true"/>
        </w:rPr>
        <w:t>נשק</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רישיון</w:t>
      </w:r>
      <w:r>
        <w:rPr>
          <w:rtl w:val="true"/>
        </w:rPr>
        <w:t xml:space="preserve">, </w:t>
      </w:r>
      <w:r>
        <w:rPr>
          <w:rtl w:val="true"/>
        </w:rPr>
        <w:t>לפי</w:t>
      </w:r>
      <w:r>
        <w:rPr>
          <w:rFonts w:eastAsia="Arial TUR;Arial" w:cs="Arial TUR;Arial"/>
          <w:rtl w:val="true"/>
        </w:rPr>
        <w:t xml:space="preserve"> </w:t>
      </w:r>
      <w:hyperlink r:id="rId44">
        <w:r>
          <w:rPr>
            <w:rStyle w:val="Hyperlink"/>
            <w:color w:val="0000FF"/>
            <w:u w:val="single"/>
            <w:rtl w:val="true"/>
          </w:rPr>
          <w:t>סעיפים</w:t>
        </w:r>
        <w:r>
          <w:rPr>
            <w:rStyle w:val="Hyperlink"/>
            <w:rFonts w:eastAsia="Arial TUR;Arial" w:cs="Arial TUR;Arial"/>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45">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באישום</w:t>
      </w:r>
      <w:r>
        <w:rPr>
          <w:rFonts w:eastAsia="Arial TUR;Arial" w:cs="Arial TUR;Arial"/>
          <w:rtl w:val="true"/>
        </w:rPr>
        <w:t xml:space="preserve"> </w:t>
      </w:r>
      <w:r>
        <w:rPr>
          <w:rtl w:val="true"/>
        </w:rPr>
        <w:t>השביעי</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שריקי</w:t>
      </w:r>
      <w:r>
        <w:rPr>
          <w:rFonts w:eastAsia="Arial TUR;Arial" w:cs="Arial TUR;Arial"/>
          <w:rtl w:val="true"/>
        </w:rPr>
        <w:t xml:space="preserve"> </w:t>
      </w:r>
      <w:r>
        <w:rPr>
          <w:rtl w:val="true"/>
        </w:rPr>
        <w:t>נהג</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בשעת</w:t>
      </w:r>
      <w:r>
        <w:rPr>
          <w:rFonts w:eastAsia="Arial TUR;Arial" w:cs="Arial TUR;Arial"/>
          <w:rtl w:val="true"/>
        </w:rPr>
        <w:t xml:space="preserve"> </w:t>
      </w:r>
      <w:r>
        <w:rPr>
          <w:rtl w:val="true"/>
        </w:rPr>
        <w:t>לילה</w:t>
      </w:r>
      <w:r>
        <w:rPr>
          <w:rFonts w:eastAsia="Arial TUR;Arial" w:cs="Arial TUR;Arial"/>
          <w:rtl w:val="true"/>
        </w:rPr>
        <w:t xml:space="preserve"> </w:t>
      </w:r>
      <w:r>
        <w:rPr>
          <w:rtl w:val="true"/>
        </w:rPr>
        <w:t>וחצה</w:t>
      </w:r>
      <w:r>
        <w:rPr>
          <w:rFonts w:eastAsia="Arial TUR;Arial" w:cs="Arial TUR;Arial"/>
          <w:rtl w:val="true"/>
        </w:rPr>
        <w:t xml:space="preserve"> </w:t>
      </w:r>
      <w:r>
        <w:rPr>
          <w:rtl w:val="true"/>
        </w:rPr>
        <w:t>חמישה</w:t>
      </w:r>
      <w:r>
        <w:rPr>
          <w:rFonts w:eastAsia="Arial TUR;Arial" w:cs="Arial TUR;Arial"/>
          <w:rtl w:val="true"/>
        </w:rPr>
        <w:t xml:space="preserve"> </w:t>
      </w:r>
      <w:r>
        <w:rPr>
          <w:rtl w:val="true"/>
        </w:rPr>
        <w:t>רמזורים</w:t>
      </w:r>
      <w:r>
        <w:rPr>
          <w:rFonts w:eastAsia="Arial TUR;Arial" w:cs="Arial TUR;Arial"/>
          <w:rtl w:val="true"/>
        </w:rPr>
        <w:t xml:space="preserve"> </w:t>
      </w:r>
      <w:r>
        <w:rPr>
          <w:rtl w:val="true"/>
        </w:rPr>
        <w:t>אדומים</w:t>
      </w:r>
      <w:r>
        <w:rPr>
          <w:rtl w:val="true"/>
        </w:rPr>
        <w:t xml:space="preserve">, </w:t>
      </w:r>
      <w:r>
        <w:rPr>
          <w:rtl w:val="true"/>
        </w:rPr>
        <w:t>והחזיק</w:t>
      </w:r>
      <w:r>
        <w:rPr>
          <w:rFonts w:eastAsia="Arial TUR;Arial" w:cs="Arial TUR;Arial"/>
          <w:rtl w:val="true"/>
        </w:rPr>
        <w:t xml:space="preserve"> </w:t>
      </w:r>
      <w:r>
        <w:rPr>
          <w:rtl w:val="true"/>
        </w:rPr>
        <w:t>ברכבו</w:t>
      </w:r>
      <w:r>
        <w:rPr>
          <w:rFonts w:eastAsia="Arial TUR;Arial" w:cs="Arial TUR;Arial"/>
          <w:rtl w:val="true"/>
        </w:rPr>
        <w:t xml:space="preserve"> </w:t>
      </w:r>
      <w:r>
        <w:rPr>
          <w:rtl w:val="true"/>
        </w:rPr>
        <w:t>גרזן</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למטרה</w:t>
      </w:r>
      <w:r>
        <w:rPr>
          <w:rFonts w:eastAsia="Arial TUR;Arial" w:cs="Arial TUR;Arial"/>
          <w:rtl w:val="true"/>
        </w:rPr>
        <w:t xml:space="preserve"> </w:t>
      </w:r>
      <w:r>
        <w:rPr>
          <w:rtl w:val="true"/>
        </w:rPr>
        <w:t>כשרה</w:t>
      </w:r>
      <w:r>
        <w:rPr>
          <w:rtl w:val="true"/>
        </w:rPr>
        <w:t xml:space="preserve">. </w:t>
      </w:r>
      <w:r>
        <w:rPr>
          <w:rtl w:val="true"/>
        </w:rPr>
        <w:t>בגין</w:t>
      </w:r>
      <w:r>
        <w:rPr>
          <w:rFonts w:eastAsia="Arial TUR;Arial" w:cs="Arial TUR;Arial"/>
          <w:rtl w:val="true"/>
        </w:rPr>
        <w:t xml:space="preserve"> </w:t>
      </w:r>
      <w:r>
        <w:rPr>
          <w:rtl w:val="true"/>
        </w:rPr>
        <w:t>אישום</w:t>
      </w:r>
      <w:r>
        <w:rPr>
          <w:rFonts w:eastAsia="Arial TUR;Arial" w:cs="Arial TUR;Arial"/>
          <w:rtl w:val="true"/>
        </w:rPr>
        <w:t xml:space="preserve"> </w:t>
      </w:r>
      <w:r>
        <w:rPr>
          <w:rtl w:val="true"/>
        </w:rPr>
        <w:t>זה</w:t>
      </w:r>
      <w:r>
        <w:rPr>
          <w:rtl w:val="true"/>
        </w:rPr>
        <w:t xml:space="preserve">, </w:t>
      </w:r>
      <w:r>
        <w:rPr>
          <w:rtl w:val="true"/>
        </w:rPr>
        <w:t>הרשיע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שריקי</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סיכון</w:t>
      </w:r>
      <w:r>
        <w:rPr>
          <w:rFonts w:eastAsia="Arial TUR;Arial" w:cs="Arial TUR;Arial"/>
          <w:rtl w:val="true"/>
        </w:rPr>
        <w:t xml:space="preserve"> </w:t>
      </w:r>
      <w:r>
        <w:rPr>
          <w:rtl w:val="true"/>
        </w:rPr>
        <w:t>חיי</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במזיד</w:t>
      </w:r>
      <w:r>
        <w:rPr>
          <w:rFonts w:eastAsia="Arial TUR;Arial" w:cs="Arial TUR;Arial"/>
          <w:rtl w:val="true"/>
        </w:rPr>
        <w:t xml:space="preserve"> </w:t>
      </w:r>
      <w:r>
        <w:rPr>
          <w:rtl w:val="true"/>
        </w:rPr>
        <w:t>בנתיב</w:t>
      </w:r>
      <w:r>
        <w:rPr>
          <w:rFonts w:eastAsia="Arial TUR;Arial" w:cs="Arial TUR;Arial"/>
          <w:rtl w:val="true"/>
        </w:rPr>
        <w:t xml:space="preserve"> </w:t>
      </w:r>
      <w:r>
        <w:rPr>
          <w:rtl w:val="true"/>
        </w:rPr>
        <w:t>תחבורה</w:t>
      </w:r>
      <w:r>
        <w:rPr>
          <w:rtl w:val="true"/>
        </w:rPr>
        <w:t xml:space="preserve">, </w:t>
      </w:r>
      <w:r>
        <w:rPr>
          <w:rtl w:val="true"/>
        </w:rPr>
        <w:t>לפי</w:t>
      </w:r>
      <w:r>
        <w:rPr>
          <w:rFonts w:eastAsia="Arial TUR;Arial" w:cs="Arial TUR;Arial"/>
          <w:rtl w:val="true"/>
        </w:rPr>
        <w:t xml:space="preserve"> </w:t>
      </w:r>
      <w:hyperlink r:id="rId46">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332</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w:t>
      </w:r>
      <w:hyperlink r:id="rId47">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והחזקת</w:t>
      </w:r>
      <w:r>
        <w:rPr>
          <w:rFonts w:eastAsia="Arial TUR;Arial" w:cs="Arial TUR;Arial"/>
          <w:rtl w:val="true"/>
        </w:rPr>
        <w:t xml:space="preserve"> </w:t>
      </w:r>
      <w:r>
        <w:rPr>
          <w:rtl w:val="true"/>
        </w:rPr>
        <w:t>סכין</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כדין</w:t>
      </w:r>
      <w:r>
        <w:rPr>
          <w:rtl w:val="true"/>
        </w:rPr>
        <w:t xml:space="preserve">, </w:t>
      </w:r>
      <w:r>
        <w:rPr>
          <w:rtl w:val="true"/>
        </w:rPr>
        <w:t>לפי</w:t>
      </w:r>
      <w:r>
        <w:rPr>
          <w:rFonts w:eastAsia="Arial TUR;Arial" w:cs="Arial TUR;Arial"/>
          <w:rtl w:val="true"/>
        </w:rPr>
        <w:t xml:space="preserve"> </w:t>
      </w:r>
      <w:hyperlink r:id="rId48">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186</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הצליחה</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אשמתם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במידה</w:t>
      </w:r>
      <w:r>
        <w:rPr>
          <w:rFonts w:eastAsia="Arial TUR;Arial" w:cs="Arial TUR;Arial"/>
          <w:rtl w:val="true"/>
        </w:rPr>
        <w:t xml:space="preserve"> </w:t>
      </w:r>
      <w:r>
        <w:rPr>
          <w:rtl w:val="true"/>
        </w:rPr>
        <w:t>הנדרשת</w:t>
      </w:r>
      <w:r>
        <w:rPr>
          <w:rFonts w:eastAsia="Arial TUR;Arial" w:cs="Arial TUR;Arial"/>
          <w:rtl w:val="true"/>
        </w:rPr>
        <w:t xml:space="preserve"> </w:t>
      </w:r>
      <w:r>
        <w:rPr>
          <w:rtl w:val="true"/>
        </w:rPr>
        <w:t>להרשעה</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פלילי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לצד</w:t>
      </w:r>
      <w:r>
        <w:rPr>
          <w:rFonts w:eastAsia="Arial TUR;Arial" w:cs="Arial TUR;Arial"/>
          <w:rtl w:val="true"/>
        </w:rPr>
        <w:t xml:space="preserve"> </w:t>
      </w:r>
      <w:r>
        <w:rPr>
          <w:rtl w:val="true"/>
        </w:rPr>
        <w:t>זאת</w:t>
      </w:r>
      <w:r>
        <w:rPr>
          <w:rtl w:val="true"/>
        </w:rPr>
        <w:t xml:space="preserve">, </w:t>
      </w:r>
      <w:r>
        <w:rPr>
          <w:rtl w:val="true"/>
        </w:rPr>
        <w:t>זיכה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w:t>
      </w:r>
      <w:r>
        <w:rPr>
          <w:rFonts w:eastAsia="Arial TUR;Arial" w:cs="Arial TUR;Arial"/>
          <w:rtl w:val="true"/>
        </w:rPr>
        <w:t xml:space="preserve"> </w:t>
      </w:r>
      <w:r>
        <w:rPr>
          <w:rtl w:val="true"/>
        </w:rPr>
        <w:t>הנחת</w:t>
      </w:r>
      <w:r>
        <w:rPr>
          <w:rFonts w:eastAsia="Arial TUR;Arial" w:cs="Arial TUR;Arial"/>
          <w:rtl w:val="true"/>
        </w:rPr>
        <w:t xml:space="preserve"> </w:t>
      </w:r>
      <w:r>
        <w:rPr>
          <w:rtl w:val="true"/>
        </w:rPr>
        <w:t>מטען</w:t>
      </w:r>
      <w:r>
        <w:rPr>
          <w:rFonts w:eastAsia="Arial TUR;Arial" w:cs="Arial TUR;Arial"/>
          <w:rtl w:val="true"/>
        </w:rPr>
        <w:t xml:space="preserve"> </w:t>
      </w:r>
      <w:r>
        <w:rPr>
          <w:rtl w:val="true"/>
        </w:rPr>
        <w:t>חבלה</w:t>
      </w:r>
      <w:r>
        <w:rPr>
          <w:rFonts w:eastAsia="Arial TUR;Arial" w:cs="Arial TUR;Arial"/>
          <w:rtl w:val="true"/>
        </w:rPr>
        <w:t xml:space="preserve"> </w:t>
      </w:r>
      <w:r>
        <w:rPr>
          <w:rtl w:val="true"/>
        </w:rPr>
        <w:t>מאולתר</w:t>
      </w:r>
      <w:r>
        <w:rPr>
          <w:rFonts w:eastAsia="Arial TUR;Arial" w:cs="Arial TUR;Arial"/>
          <w:rtl w:val="true"/>
        </w:rPr>
        <w:t xml:space="preserve"> </w:t>
      </w:r>
      <w:r>
        <w:rPr>
          <w:rtl w:val="true"/>
        </w:rPr>
        <w:t>–</w:t>
      </w:r>
      <w:r>
        <w:rPr>
          <w:rFonts w:eastAsia="Arial TUR;Arial" w:cs="Arial TUR;Arial"/>
          <w:rtl w:val="true"/>
        </w:rPr>
        <w:t xml:space="preserve"> </w:t>
      </w:r>
      <w:r>
        <w:rPr>
          <w:rtl w:val="true"/>
        </w:rPr>
        <w:t>מחמת</w:t>
      </w:r>
      <w:r>
        <w:rPr>
          <w:rFonts w:eastAsia="Arial TUR;Arial" w:cs="Arial TUR;Arial"/>
          <w:rtl w:val="true"/>
        </w:rPr>
        <w:t xml:space="preserve"> </w:t>
      </w:r>
      <w:r>
        <w:rPr>
          <w:rtl w:val="true"/>
        </w:rPr>
        <w:t>הספק</w:t>
      </w:r>
      <w:r>
        <w:rPr>
          <w:rtl w:val="true"/>
        </w:rPr>
        <w:t xml:space="preserve">. </w:t>
      </w:r>
      <w:r>
        <w:rPr>
          <w:rtl w:val="true"/>
        </w:rPr>
        <w:t>גם</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החמישי</w:t>
      </w:r>
      <w:r>
        <w:rPr>
          <w:rtl w:val="true"/>
        </w:rPr>
        <w:t xml:space="preserve">, </w:t>
      </w:r>
      <w:r>
        <w:rPr>
          <w:rtl w:val="true"/>
        </w:rPr>
        <w:t>שבגדרו</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למעורבות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ואחרים</w:t>
      </w:r>
      <w:r>
        <w:rPr>
          <w:rFonts w:eastAsia="Arial TUR;Arial" w:cs="Arial TUR;Arial"/>
          <w:rtl w:val="true"/>
        </w:rPr>
        <w:t xml:space="preserve"> </w:t>
      </w:r>
      <w:r>
        <w:rPr>
          <w:rtl w:val="true"/>
        </w:rPr>
        <w:t>באירוע</w:t>
      </w:r>
      <w:r>
        <w:rPr>
          <w:rFonts w:eastAsia="Arial TUR;Arial" w:cs="Arial TUR;Arial"/>
          <w:rtl w:val="true"/>
        </w:rPr>
        <w:t xml:space="preserve"> </w:t>
      </w:r>
      <w:r>
        <w:rPr>
          <w:rtl w:val="true"/>
        </w:rPr>
        <w:t>אלים</w:t>
      </w:r>
      <w:r>
        <w:rPr>
          <w:rtl w:val="true"/>
        </w:rPr>
        <w:t xml:space="preserve">, </w:t>
      </w:r>
      <w:r>
        <w:rPr>
          <w:rtl w:val="true"/>
        </w:rPr>
        <w:t>הסתיים</w:t>
      </w:r>
      <w:r>
        <w:rPr>
          <w:rFonts w:eastAsia="Arial TUR;Arial" w:cs="Arial TUR;Arial"/>
          <w:rtl w:val="true"/>
        </w:rPr>
        <w:t xml:space="preserve"> </w:t>
      </w:r>
      <w:r>
        <w:rPr>
          <w:rtl w:val="true"/>
        </w:rPr>
        <w:t>בזיכוי</w:t>
      </w:r>
      <w:r>
        <w:rPr>
          <w:rFonts w:eastAsia="Arial TUR;Arial" w:cs="Arial TUR;Arial"/>
          <w:rtl w:val="true"/>
        </w:rPr>
        <w:t xml:space="preserve"> </w:t>
      </w:r>
      <w:r>
        <w:rPr>
          <w:rtl w:val="true"/>
        </w:rPr>
        <w:t>מחמת</w:t>
      </w:r>
      <w:r>
        <w:rPr>
          <w:rFonts w:eastAsia="Arial TUR;Arial" w:cs="Arial TUR;Arial"/>
          <w:rtl w:val="true"/>
        </w:rPr>
        <w:t xml:space="preserve"> </w:t>
      </w:r>
      <w:r>
        <w:rPr>
          <w:rtl w:val="true"/>
        </w:rPr>
        <w:t>הספק</w:t>
      </w:r>
      <w:r>
        <w:rPr>
          <w:rtl w:val="true"/>
        </w:rPr>
        <w:t xml:space="preserve">. </w:t>
      </w:r>
      <w:r>
        <w:rPr>
          <w:rtl w:val="true"/>
        </w:rPr>
        <w:t>בהעדר</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מצד</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נעסוק</w:t>
      </w:r>
      <w:r>
        <w:rPr>
          <w:rFonts w:eastAsia="Arial TUR;Arial" w:cs="Arial TUR;Arial"/>
          <w:rtl w:val="true"/>
        </w:rPr>
        <w:t xml:space="preserve"> </w:t>
      </w:r>
      <w:r>
        <w:rPr>
          <w:rtl w:val="true"/>
        </w:rPr>
        <w:t>באישומים</w:t>
      </w:r>
      <w:r>
        <w:rPr>
          <w:rFonts w:eastAsia="Arial TUR;Arial" w:cs="Arial TUR;Arial"/>
          <w:rtl w:val="true"/>
        </w:rPr>
        <w:t xml:space="preserve"> </w:t>
      </w:r>
      <w:r>
        <w:rPr>
          <w:rtl w:val="true"/>
        </w:rPr>
        <w:t>אלה</w:t>
      </w:r>
      <w:r>
        <w:rPr>
          <w:rtl w:val="true"/>
        </w:rPr>
        <w:t>.</w:t>
      </w:r>
    </w:p>
    <w:p>
      <w:pPr>
        <w:pStyle w:val="Ruller41"/>
        <w:ind w:end="0"/>
        <w:jc w:val="both"/>
        <w:rPr/>
      </w:pPr>
      <w:r>
        <w:rPr>
          <w:rtl w:val="true"/>
        </w:rPr>
      </w:r>
    </w:p>
    <w:p>
      <w:pPr>
        <w:pStyle w:val="Ruller41"/>
        <w:ind w:end="0"/>
        <w:jc w:val="both"/>
        <w:rPr/>
      </w:pPr>
      <w:r>
        <w:rPr/>
        <w:t>2</w:t>
      </w:r>
      <w:r>
        <w:rPr>
          <w:rtl w:val="true"/>
        </w:rPr>
        <w:t>.</w:t>
        <w:tab/>
      </w:r>
      <w:r>
        <w:rPr>
          <w:rtl w:val="true"/>
        </w:rPr>
        <w:t>בגזר</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מיום</w:t>
      </w:r>
      <w:r>
        <w:rPr>
          <w:rFonts w:eastAsia="Arial TUR;Arial" w:cs="Arial TUR;Arial"/>
          <w:rtl w:val="true"/>
        </w:rPr>
        <w:t xml:space="preserve"> </w:t>
      </w:r>
      <w:r>
        <w:rPr/>
        <w:t>22.12.2016</w:t>
      </w:r>
      <w:r>
        <w:rPr>
          <w:rtl w:val="true"/>
        </w:rPr>
        <w:t xml:space="preserve">, </w:t>
      </w:r>
      <w:r>
        <w:rPr>
          <w:rtl w:val="true"/>
        </w:rPr>
        <w:t>השית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של</w:t>
      </w:r>
      <w:r>
        <w:rPr>
          <w:rFonts w:eastAsia="Arial TUR;Arial" w:cs="Arial TUR;Arial"/>
          <w:rtl w:val="true"/>
        </w:rPr>
        <w:t xml:space="preserve"> </w:t>
      </w:r>
      <w:r>
        <w:rPr/>
        <w:t>61</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בפועל</w:t>
      </w:r>
      <w:r>
        <w:rPr>
          <w:rtl w:val="true"/>
        </w:rPr>
        <w:t xml:space="preserve">, </w:t>
      </w:r>
      <w:r>
        <w:rPr>
          <w:rtl w:val="true"/>
        </w:rPr>
        <w:t>מתוכם</w:t>
      </w:r>
      <w:r>
        <w:rPr>
          <w:rFonts w:eastAsia="Arial TUR;Arial" w:cs="Arial TUR;Arial"/>
          <w:rtl w:val="true"/>
        </w:rPr>
        <w:t xml:space="preserve"> </w:t>
      </w:r>
      <w:r>
        <w:rPr/>
        <w:t>7</w:t>
      </w:r>
      <w:r>
        <w:rPr>
          <w:rtl w:val="true"/>
        </w:rPr>
        <w:t xml:space="preserve"> </w:t>
      </w:r>
      <w:r>
        <w:rPr>
          <w:rtl w:val="true"/>
        </w:rPr>
        <w:t>חודשים</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הפעלת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מותנה</w:t>
      </w:r>
      <w:r>
        <w:rPr>
          <w:rtl w:val="true"/>
        </w:rPr>
        <w:t xml:space="preserve">. </w:t>
      </w:r>
      <w:r>
        <w:rPr>
          <w:rtl w:val="true"/>
        </w:rPr>
        <w:t>על</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נגזרו</w:t>
      </w:r>
      <w:r>
        <w:rPr>
          <w:rFonts w:eastAsia="Arial TUR;Arial" w:cs="Arial TUR;Arial"/>
          <w:rtl w:val="true"/>
        </w:rPr>
        <w:t xml:space="preserve"> </w:t>
      </w:r>
      <w:r>
        <w:rPr>
          <w:rtl w:val="true"/>
        </w:rPr>
        <w:t>בסך</w:t>
      </w:r>
      <w:r>
        <w:rPr>
          <w:rFonts w:eastAsia="Arial TUR;Arial" w:cs="Arial TUR;Arial"/>
          <w:rtl w:val="true"/>
        </w:rPr>
        <w:t xml:space="preserve"> </w:t>
      </w:r>
      <w:r>
        <w:rPr>
          <w:rtl w:val="true"/>
        </w:rPr>
        <w:t>הכל</w:t>
      </w:r>
      <w:r>
        <w:rPr>
          <w:rFonts w:eastAsia="Arial TUR;Arial" w:cs="Arial TUR;Arial"/>
          <w:rtl w:val="true"/>
        </w:rPr>
        <w:t xml:space="preserve"> </w:t>
      </w:r>
      <w:r>
        <w:rPr/>
        <w:t>44</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בפועל</w:t>
      </w:r>
      <w:r>
        <w:rPr>
          <w:rtl w:val="true"/>
        </w:rPr>
        <w:t xml:space="preserve">, </w:t>
      </w:r>
      <w:r>
        <w:rPr>
          <w:rtl w:val="true"/>
        </w:rPr>
        <w:t>מתוכם</w:t>
      </w:r>
      <w:r>
        <w:rPr>
          <w:rFonts w:eastAsia="Arial TUR;Arial" w:cs="Arial TUR;Arial"/>
          <w:rtl w:val="true"/>
        </w:rPr>
        <w:t xml:space="preserve"> </w:t>
      </w:r>
      <w:r>
        <w:rPr/>
        <w:t>8</w:t>
      </w:r>
      <w:r>
        <w:rPr>
          <w:rtl w:val="true"/>
        </w:rPr>
        <w:t xml:space="preserve"> </w:t>
      </w:r>
      <w:r>
        <w:rPr>
          <w:rtl w:val="true"/>
        </w:rPr>
        <w:t>חודשים</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הפעלת</w:t>
      </w:r>
      <w:r>
        <w:rPr>
          <w:rFonts w:eastAsia="Arial TUR;Arial" w:cs="Arial TUR;Arial"/>
          <w:rtl w:val="true"/>
        </w:rPr>
        <w:t xml:space="preserve"> </w:t>
      </w:r>
      <w:r>
        <w:rPr>
          <w:rtl w:val="true"/>
        </w:rPr>
        <w:t>מאסרים</w:t>
      </w:r>
      <w:r>
        <w:rPr>
          <w:rFonts w:eastAsia="Arial TUR;Arial" w:cs="Arial TUR;Arial"/>
          <w:rtl w:val="true"/>
        </w:rPr>
        <w:t xml:space="preserve"> </w:t>
      </w:r>
      <w:r>
        <w:rPr>
          <w:rtl w:val="true"/>
        </w:rPr>
        <w:t>מותנים</w:t>
      </w:r>
      <w:r>
        <w:rPr>
          <w:rtl w:val="true"/>
        </w:rPr>
        <w:t xml:space="preserve">. </w:t>
      </w:r>
      <w:r>
        <w:rPr>
          <w:rtl w:val="true"/>
        </w:rPr>
        <w:t>בנוסף</w:t>
      </w:r>
      <w:r>
        <w:rPr>
          <w:rtl w:val="true"/>
        </w:rPr>
        <w:t xml:space="preserve">, </w:t>
      </w:r>
      <w:r>
        <w:rPr>
          <w:rtl w:val="true"/>
        </w:rPr>
        <w:t>חוייבו</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ומשה</w:t>
      </w:r>
      <w:r>
        <w:rPr>
          <w:rFonts w:eastAsia="Arial TUR;Arial" w:cs="Arial TUR;Arial"/>
          <w:rtl w:val="true"/>
        </w:rPr>
        <w:t xml:space="preserve"> </w:t>
      </w:r>
      <w:r>
        <w:rPr>
          <w:rtl w:val="true"/>
        </w:rPr>
        <w:t>לפצות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קרבן</w:t>
      </w:r>
      <w:r>
        <w:rPr>
          <w:rFonts w:eastAsia="Arial TUR;Arial" w:cs="Arial TUR;Arial"/>
          <w:rtl w:val="true"/>
        </w:rPr>
        <w:t xml:space="preserve"> </w:t>
      </w:r>
      <w:r>
        <w:rPr>
          <w:rtl w:val="true"/>
        </w:rPr>
        <w:t>הסחיטה</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השלישי</w:t>
      </w:r>
      <w:r>
        <w:rPr>
          <w:rFonts w:eastAsia="Arial TUR;Arial" w:cs="Arial TUR;Arial"/>
          <w:rtl w:val="true"/>
        </w:rPr>
        <w:t xml:space="preserve"> </w:t>
      </w:r>
      <w:r>
        <w:rPr>
          <w:rtl w:val="true"/>
        </w:rPr>
        <w:t>בסכום</w:t>
      </w:r>
      <w:r>
        <w:rPr>
          <w:rFonts w:eastAsia="Arial TUR;Arial" w:cs="Arial TUR;Arial"/>
          <w:rtl w:val="true"/>
        </w:rPr>
        <w:t xml:space="preserve"> </w:t>
      </w:r>
      <w:r>
        <w:rPr>
          <w:rtl w:val="true"/>
        </w:rPr>
        <w:t>של</w:t>
      </w:r>
      <w:r>
        <w:rPr>
          <w:rFonts w:eastAsia="Arial TUR;Arial" w:cs="Arial TUR;Arial"/>
          <w:rtl w:val="true"/>
        </w:rPr>
        <w:t xml:space="preserve"> </w:t>
      </w:r>
      <w:r>
        <w:rPr/>
        <w:t>2,500</w:t>
      </w:r>
      <w:r>
        <w:rPr>
          <w:rtl w:val="true"/>
        </w:rPr>
        <w:t xml:space="preserve"> </w:t>
      </w:r>
      <w:r>
        <w:rPr>
          <w:rFonts w:eastAsia="FrankRuehl" w:ascii="FrankRuehl" w:hAnsi="FrankRuehl"/>
          <w:rtl w:val="true"/>
        </w:rPr>
        <w:t>₪</w:t>
      </w:r>
      <w:r>
        <w:rPr>
          <w:rtl w:val="true"/>
        </w:rPr>
        <w:t xml:space="preserve"> </w:t>
      </w:r>
      <w:r>
        <w:rPr>
          <w:rtl w:val="true"/>
        </w:rPr>
        <w:t>כל</w:t>
      </w:r>
      <w:r>
        <w:rPr>
          <w:rFonts w:eastAsia="Arial TUR;Arial" w:cs="Arial TUR;Arial"/>
          <w:rtl w:val="true"/>
        </w:rPr>
        <w:t xml:space="preserve"> </w:t>
      </w:r>
      <w:r>
        <w:rPr>
          <w:rtl w:val="true"/>
        </w:rPr>
        <w:t>אחד</w:t>
      </w:r>
      <w:r>
        <w:rPr>
          <w:rtl w:val="true"/>
        </w:rPr>
        <w:t xml:space="preserve">, </w:t>
      </w:r>
      <w:r>
        <w:rPr>
          <w:rtl w:val="true"/>
        </w:rPr>
        <w:t>וכן</w:t>
      </w:r>
      <w:r>
        <w:rPr>
          <w:rFonts w:eastAsia="Arial TUR;Arial" w:cs="Arial TUR;Arial"/>
          <w:rtl w:val="true"/>
        </w:rPr>
        <w:t xml:space="preserve"> </w:t>
      </w:r>
      <w:r>
        <w:rPr>
          <w:rtl w:val="true"/>
        </w:rPr>
        <w:t>הוטל</w:t>
      </w:r>
      <w:r>
        <w:rPr>
          <w:rFonts w:eastAsia="Arial TUR;Arial" w:cs="Arial TUR;Arial"/>
          <w:rtl w:val="true"/>
        </w:rPr>
        <w:t xml:space="preserve"> </w:t>
      </w:r>
      <w:r>
        <w:rPr>
          <w:rtl w:val="true"/>
        </w:rPr>
        <w:t>עליהם</w:t>
      </w:r>
      <w:r>
        <w:rPr>
          <w:rFonts w:eastAsia="Arial TUR;Arial" w:cs="Arial TUR;Arial"/>
          <w:rtl w:val="true"/>
        </w:rPr>
        <w:t xml:space="preserve"> </w:t>
      </w:r>
      <w:r>
        <w:rPr>
          <w:rtl w:val="true"/>
        </w:rPr>
        <w:t>קנס</w:t>
      </w:r>
      <w:r>
        <w:rPr>
          <w:rFonts w:eastAsia="Arial TUR;Arial" w:cs="Arial TUR;Arial"/>
          <w:rtl w:val="true"/>
        </w:rPr>
        <w:t xml:space="preserve"> </w:t>
      </w:r>
      <w:r>
        <w:rPr>
          <w:rtl w:val="true"/>
        </w:rPr>
        <w:t>בסכום</w:t>
      </w:r>
      <w:r>
        <w:rPr>
          <w:rFonts w:eastAsia="Arial TUR;Arial" w:cs="Arial TUR;Arial"/>
          <w:rtl w:val="true"/>
        </w:rPr>
        <w:t xml:space="preserve"> </w:t>
      </w:r>
      <w:r>
        <w:rPr>
          <w:rtl w:val="true"/>
        </w:rPr>
        <w:t>זהה</w:t>
      </w:r>
      <w:r>
        <w:rPr>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שריקי</w:t>
      </w:r>
      <w:r>
        <w:rPr>
          <w:rFonts w:eastAsia="Arial TUR;Arial" w:cs="Arial TUR;Arial"/>
          <w:rtl w:val="true"/>
        </w:rPr>
        <w:t xml:space="preserve"> </w:t>
      </w:r>
      <w:r>
        <w:rPr>
          <w:rtl w:val="true"/>
        </w:rPr>
        <w:t>נגזר</w:t>
      </w:r>
      <w:r>
        <w:rPr>
          <w:rFonts w:eastAsia="Arial TUR;Arial" w:cs="Arial TUR;Arial"/>
          <w:rtl w:val="true"/>
        </w:rPr>
        <w:t xml:space="preserve"> </w:t>
      </w:r>
      <w:r>
        <w:rPr>
          <w:rtl w:val="true"/>
        </w:rPr>
        <w:t>ל</w:t>
      </w:r>
      <w:r>
        <w:rPr>
          <w:rtl w:val="true"/>
        </w:rPr>
        <w:t>-</w:t>
      </w:r>
      <w:r>
        <w:rPr/>
        <w:t>50</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בפועל</w:t>
      </w:r>
      <w:r>
        <w:rPr>
          <w:rtl w:val="true"/>
        </w:rPr>
        <w:t xml:space="preserve">, </w:t>
      </w:r>
      <w:r>
        <w:rPr>
          <w:rtl w:val="true"/>
        </w:rPr>
        <w:t>בניכוי</w:t>
      </w:r>
      <w:r>
        <w:rPr>
          <w:rFonts w:eastAsia="Arial TUR;Arial" w:cs="Arial TUR;Arial"/>
          <w:rtl w:val="true"/>
        </w:rPr>
        <w:t xml:space="preserve"> </w:t>
      </w:r>
      <w:r>
        <w:rPr>
          <w:rtl w:val="true"/>
        </w:rPr>
        <w:t>תקופת</w:t>
      </w:r>
      <w:r>
        <w:rPr>
          <w:rFonts w:eastAsia="Arial TUR;Arial" w:cs="Arial TUR;Arial"/>
          <w:rtl w:val="true"/>
        </w:rPr>
        <w:t xml:space="preserve"> </w:t>
      </w:r>
      <w:r>
        <w:rPr>
          <w:rtl w:val="true"/>
        </w:rPr>
        <w:t>מעצרו</w:t>
      </w:r>
      <w:r>
        <w:rPr>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w:t>
      </w:r>
      <w:r>
        <w:rPr>
          <w:rtl w:val="true"/>
        </w:rPr>
        <w:t>ע</w:t>
      </w:r>
      <w:r>
        <w:rPr>
          <w:rtl w:val="true"/>
        </w:rPr>
        <w:t>"</w:t>
      </w:r>
      <w:r>
        <w:rPr>
          <w:rtl w:val="true"/>
        </w:rPr>
        <w:t>פ</w:t>
      </w:r>
      <w:r>
        <w:rPr>
          <w:rFonts w:eastAsia="Arial TUR;Arial" w:cs="Arial TUR;Arial"/>
          <w:rtl w:val="true"/>
        </w:rPr>
        <w:t xml:space="preserve"> </w:t>
      </w:r>
      <w:r>
        <w:rPr/>
        <w:t>106/17</w:t>
      </w:r>
      <w:r>
        <w:rPr>
          <w:rtl w:val="true"/>
        </w:rPr>
        <w:t xml:space="preserve"> (</w:t>
      </w:r>
      <w:r>
        <w:rPr>
          <w:rtl w:val="true"/>
        </w:rPr>
        <w:t>להלן</w:t>
      </w:r>
      <w:r>
        <w:rPr>
          <w:rtl w:val="true"/>
        </w:rPr>
        <w:t xml:space="preserve">: </w:t>
      </w:r>
      <w:r>
        <w:rPr>
          <w:rFonts w:ascii="Century" w:hAnsi="Century" w:cs="Miriam"/>
          <w:b/>
          <w:b/>
          <w:spacing w:val="0"/>
          <w:szCs w:val="24"/>
          <w:rtl w:val="true"/>
        </w:rPr>
        <w:t>מסיקה</w:t>
      </w:r>
      <w:r>
        <w:rPr>
          <w:rtl w:val="true"/>
        </w:rPr>
        <w:t xml:space="preserve">), </w:t>
      </w:r>
      <w:r>
        <w:rPr>
          <w:rtl w:val="true"/>
        </w:rPr>
        <w:t>הושת</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של</w:t>
      </w:r>
      <w:r>
        <w:rPr>
          <w:rFonts w:eastAsia="Arial TUR;Arial" w:cs="Arial TUR;Arial"/>
          <w:rtl w:val="true"/>
        </w:rPr>
        <w:t xml:space="preserve"> </w:t>
      </w:r>
      <w:r>
        <w:rPr/>
        <w:t>10</w:t>
      </w:r>
      <w:r>
        <w:rPr>
          <w:rtl w:val="true"/>
        </w:rPr>
        <w:t xml:space="preserve"> </w:t>
      </w:r>
      <w:r>
        <w:rPr>
          <w:rtl w:val="true"/>
        </w:rPr>
        <w:t>חודשים</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בפועל</w:t>
      </w:r>
      <w:r>
        <w:rPr>
          <w:rtl w:val="true"/>
        </w:rPr>
        <w:t xml:space="preserve">. </w:t>
      </w:r>
      <w:r>
        <w:rPr>
          <w:rtl w:val="true"/>
        </w:rPr>
        <w:t>בנוסף</w:t>
      </w:r>
      <w:r>
        <w:rPr>
          <w:rtl w:val="true"/>
        </w:rPr>
        <w:t xml:space="preserve">, </w:t>
      </w:r>
      <w:r>
        <w:rPr>
          <w:rtl w:val="true"/>
        </w:rPr>
        <w:t>הושתו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עונשי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לתקופות</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לעבירות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הורשעו</w:t>
      </w:r>
      <w:r>
        <w:rPr>
          <w:rtl w:val="true"/>
        </w:rPr>
        <w:t>.</w:t>
      </w:r>
    </w:p>
    <w:p>
      <w:pPr>
        <w:pStyle w:val="Ruller41"/>
        <w:ind w:end="0"/>
        <w:jc w:val="both"/>
        <w:rPr/>
      </w:pPr>
      <w:r>
        <w:rPr>
          <w:rtl w:val="true"/>
        </w:rPr>
      </w:r>
    </w:p>
    <w:p>
      <w:pPr>
        <w:pStyle w:val="Ruller41"/>
        <w:ind w:end="0"/>
        <w:jc w:val="both"/>
        <w:rPr/>
      </w:pPr>
      <w:r>
        <w:rPr>
          <w:rtl w:val="true"/>
        </w:rPr>
        <w:tab/>
      </w:r>
      <w:r>
        <w:rPr>
          <w:rtl w:val="true"/>
        </w:rPr>
        <w:t>יקותיאלי</w:t>
      </w:r>
      <w:r>
        <w:rPr>
          <w:rtl w:val="true"/>
        </w:rPr>
        <w:t xml:space="preserve">, </w:t>
      </w:r>
      <w:r>
        <w:rPr>
          <w:rtl w:val="true"/>
        </w:rPr>
        <w:t>המערער</w:t>
      </w:r>
      <w:r>
        <w:rPr>
          <w:rFonts w:eastAsia="Arial TUR;Arial" w:cs="Arial TUR;Arial"/>
          <w:rtl w:val="true"/>
        </w:rPr>
        <w:t xml:space="preserve"> </w:t>
      </w:r>
      <w:r>
        <w:rPr>
          <w:rtl w:val="true"/>
        </w:rPr>
        <w:t>ב</w:t>
      </w:r>
      <w:r>
        <w:rPr>
          <w:rtl w:val="true"/>
        </w:rPr>
        <w:t>ע</w:t>
      </w:r>
      <w:r>
        <w:rPr>
          <w:rtl w:val="true"/>
        </w:rPr>
        <w:t>"</w:t>
      </w:r>
      <w:r>
        <w:rPr>
          <w:rtl w:val="true"/>
        </w:rPr>
        <w:t>פ</w:t>
      </w:r>
      <w:r>
        <w:rPr>
          <w:rFonts w:eastAsia="Arial TUR;Arial" w:cs="Arial TUR;Arial"/>
          <w:rtl w:val="true"/>
        </w:rPr>
        <w:t xml:space="preserve"> </w:t>
      </w:r>
      <w:r>
        <w:rPr/>
        <w:t>5127/17</w:t>
      </w:r>
      <w:r>
        <w:rPr>
          <w:rtl w:val="true"/>
        </w:rPr>
        <w:t xml:space="preserve"> (</w:t>
      </w:r>
      <w:r>
        <w:rPr>
          <w:rtl w:val="true"/>
        </w:rPr>
        <w:t>להלן</w:t>
      </w:r>
      <w:r>
        <w:rPr>
          <w:rtl w:val="true"/>
        </w:rPr>
        <w:t xml:space="preserve">: </w:t>
      </w:r>
      <w:r>
        <w:rPr>
          <w:rFonts w:ascii="Century" w:hAnsi="Century" w:cs="Miriam"/>
          <w:b/>
          <w:b/>
          <w:spacing w:val="0"/>
          <w:szCs w:val="24"/>
          <w:rtl w:val="true"/>
        </w:rPr>
        <w:t>כולי</w:t>
      </w:r>
      <w:r>
        <w:rPr>
          <w:rtl w:val="true"/>
        </w:rPr>
        <w:t xml:space="preserve">), </w:t>
      </w:r>
      <w:r>
        <w:rPr>
          <w:rtl w:val="true"/>
        </w:rPr>
        <w:t>והמערער</w:t>
      </w:r>
      <w:r>
        <w:rPr>
          <w:rFonts w:eastAsia="Arial TUR;Arial" w:cs="Arial TUR;Arial"/>
          <w:rtl w:val="true"/>
        </w:rPr>
        <w:t xml:space="preserve"> </w:t>
      </w:r>
      <w:r>
        <w:rPr>
          <w:rtl w:val="true"/>
        </w:rPr>
        <w:t>ב</w:t>
      </w:r>
      <w:r>
        <w:rPr>
          <w:rtl w:val="true"/>
        </w:rPr>
        <w:t>ע</w:t>
      </w:r>
      <w:r>
        <w:rPr>
          <w:rtl w:val="true"/>
        </w:rPr>
        <w:t>"</w:t>
      </w:r>
      <w:r>
        <w:rPr>
          <w:rtl w:val="true"/>
        </w:rPr>
        <w:t>פ</w:t>
      </w:r>
      <w:r>
        <w:rPr>
          <w:rFonts w:eastAsia="Arial TUR;Arial" w:cs="Arial TUR;Arial"/>
          <w:rtl w:val="true"/>
        </w:rPr>
        <w:t xml:space="preserve"> </w:t>
      </w:r>
      <w:r>
        <w:rPr/>
        <w:t>5097/17</w:t>
      </w:r>
      <w:r>
        <w:rPr>
          <w:rtl w:val="true"/>
        </w:rPr>
        <w:t xml:space="preserve"> (</w:t>
      </w:r>
      <w:r>
        <w:rPr>
          <w:rtl w:val="true"/>
        </w:rPr>
        <w:t>להלן</w:t>
      </w:r>
      <w:r>
        <w:rPr>
          <w:rtl w:val="true"/>
        </w:rPr>
        <w:t xml:space="preserve">: </w:t>
      </w:r>
      <w:r>
        <w:rPr>
          <w:rFonts w:ascii="Century" w:hAnsi="Century" w:cs="Miriam"/>
          <w:b/>
          <w:b/>
          <w:spacing w:val="0"/>
          <w:szCs w:val="24"/>
          <w:rtl w:val="true"/>
        </w:rPr>
        <w:t>טנצר</w:t>
      </w:r>
      <w:r>
        <w:rPr>
          <w:rtl w:val="true"/>
        </w:rPr>
        <w:t xml:space="preserve">) </w:t>
      </w:r>
      <w:r>
        <w:rPr>
          <w:rtl w:val="true"/>
        </w:rPr>
        <w:t>הופנו</w:t>
      </w:r>
      <w:r>
        <w:rPr>
          <w:rFonts w:eastAsia="Arial TUR;Arial" w:cs="Arial TUR;Arial"/>
          <w:rtl w:val="true"/>
        </w:rPr>
        <w:t xml:space="preserve"> </w:t>
      </w:r>
      <w:r>
        <w:rPr>
          <w:rtl w:val="true"/>
        </w:rPr>
        <w:t>לקבלת</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הממונה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עבודות</w:t>
      </w:r>
      <w:r>
        <w:rPr>
          <w:rFonts w:eastAsia="Arial TUR;Arial" w:cs="Arial TUR;Arial"/>
          <w:rtl w:val="true"/>
        </w:rPr>
        <w:t xml:space="preserve"> </w:t>
      </w:r>
      <w:r>
        <w:rPr>
          <w:rtl w:val="true"/>
        </w:rPr>
        <w:t>השירות</w:t>
      </w:r>
      <w:r>
        <w:rPr>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הבהיר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ההפניה</w:t>
      </w:r>
      <w:r>
        <w:rPr>
          <w:rFonts w:eastAsia="Arial TUR;Arial" w:cs="Arial TUR;Arial"/>
          <w:rtl w:val="true"/>
        </w:rPr>
        <w:t xml:space="preserve"> </w:t>
      </w:r>
      <w:r>
        <w:rPr>
          <w:rtl w:val="true"/>
        </w:rPr>
        <w:t>נעשית</w:t>
      </w:r>
      <w:r>
        <w:rPr>
          <w:rFonts w:eastAsia="Arial TUR;Arial" w:cs="Arial TUR;Arial"/>
          <w:rtl w:val="true"/>
        </w:rPr>
        <w:t xml:space="preserve"> </w:t>
      </w:r>
      <w:r>
        <w:rPr>
          <w:rtl w:val="true"/>
        </w:rPr>
        <w:t>"</w:t>
      </w:r>
      <w:r>
        <w:rPr>
          <w:rtl w:val="true"/>
        </w:rPr>
        <w:t>מבלי</w:t>
      </w:r>
      <w:r>
        <w:rPr>
          <w:rFonts w:eastAsia="Arial TUR;Arial" w:cs="Arial TUR;Arial"/>
          <w:rtl w:val="true"/>
        </w:rPr>
        <w:t xml:space="preserve"> </w:t>
      </w:r>
      <w:r>
        <w:rPr>
          <w:rtl w:val="true"/>
        </w:rPr>
        <w:t>להביע</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דעה</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הראוי</w:t>
      </w:r>
      <w:r>
        <w:rPr>
          <w:rFonts w:eastAsia="Arial TUR;Arial" w:cs="Arial TUR;Arial"/>
          <w:rtl w:val="true"/>
        </w:rPr>
        <w:t xml:space="preserve"> </w:t>
      </w:r>
      <w:r>
        <w:rPr>
          <w:rtl w:val="true"/>
        </w:rPr>
        <w:t>והגם</w:t>
      </w:r>
      <w:r>
        <w:rPr>
          <w:rFonts w:eastAsia="Arial TUR;Arial" w:cs="Arial TUR;Arial"/>
          <w:rtl w:val="true"/>
        </w:rPr>
        <w:t xml:space="preserve"> </w:t>
      </w:r>
      <w:r>
        <w:rPr>
          <w:rtl w:val="true"/>
        </w:rPr>
        <w:t>שנטיית</w:t>
      </w:r>
      <w:r>
        <w:rPr>
          <w:rFonts w:eastAsia="Arial TUR;Arial" w:cs="Arial TUR;Arial"/>
          <w:rtl w:val="true"/>
        </w:rPr>
        <w:t xml:space="preserve"> </w:t>
      </w:r>
      <w:r>
        <w:rPr>
          <w:rtl w:val="true"/>
        </w:rPr>
        <w:t>הלב</w:t>
      </w:r>
      <w:r>
        <w:rPr>
          <w:rFonts w:eastAsia="Arial TUR;Arial" w:cs="Arial TUR;Arial"/>
          <w:rtl w:val="true"/>
        </w:rPr>
        <w:t xml:space="preserve"> </w:t>
      </w:r>
      <w:r>
        <w:rPr>
          <w:rtl w:val="true"/>
        </w:rPr>
        <w:t>הינה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לאפשר</w:t>
      </w:r>
      <w:r>
        <w:rPr>
          <w:rFonts w:eastAsia="Arial TUR;Arial" w:cs="Arial TUR;Arial"/>
          <w:rtl w:val="true"/>
        </w:rPr>
        <w:t xml:space="preserve"> </w:t>
      </w:r>
      <w:r>
        <w:rPr>
          <w:rtl w:val="true"/>
        </w:rPr>
        <w:t>ריצוי</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עבודות</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פועלם</w:t>
      </w:r>
      <w:r>
        <w:rPr>
          <w:rFonts w:eastAsia="Arial TUR;Arial" w:cs="Arial TUR;Arial"/>
          <w:rtl w:val="true"/>
        </w:rPr>
        <w:t xml:space="preserve"> </w:t>
      </w:r>
      <w:r>
        <w:rPr>
          <w:rtl w:val="true"/>
        </w:rPr>
        <w:t>ועברם</w:t>
      </w:r>
      <w:r>
        <w:rPr>
          <w:rtl w:val="true"/>
        </w:rPr>
        <w:t xml:space="preserve">". </w:t>
      </w:r>
      <w:r>
        <w:rPr>
          <w:rtl w:val="true"/>
        </w:rPr>
        <w:t>המשטרה</w:t>
      </w:r>
      <w:r>
        <w:rPr>
          <w:rFonts w:eastAsia="Arial TUR;Arial" w:cs="Arial TUR;Arial"/>
          <w:rtl w:val="true"/>
        </w:rPr>
        <w:t xml:space="preserve"> </w:t>
      </w:r>
      <w:r>
        <w:rPr>
          <w:rtl w:val="true"/>
        </w:rPr>
        <w:t>התנגדה</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עבודות</w:t>
      </w:r>
      <w:r>
        <w:rPr>
          <w:rFonts w:eastAsia="Arial TUR;Arial" w:cs="Arial TUR;Arial"/>
          <w:rtl w:val="true"/>
        </w:rPr>
        <w:t xml:space="preserve"> </w:t>
      </w:r>
      <w:r>
        <w:rPr>
          <w:rtl w:val="true"/>
        </w:rPr>
        <w:t>שירות</w:t>
      </w:r>
      <w:r>
        <w:rPr>
          <w:rtl w:val="true"/>
        </w:rPr>
        <w:t xml:space="preserve">, </w:t>
      </w:r>
      <w:r>
        <w:rPr>
          <w:rtl w:val="true"/>
        </w:rPr>
        <w:t>על</w:t>
      </w:r>
      <w:r>
        <w:rPr>
          <w:rFonts w:eastAsia="Arial TUR;Arial" w:cs="Arial TUR;Arial"/>
          <w:rtl w:val="true"/>
        </w:rPr>
        <w:t xml:space="preserve"> </w:t>
      </w:r>
      <w:r>
        <w:rPr>
          <w:rtl w:val="true"/>
        </w:rPr>
        <w:t>סמך</w:t>
      </w:r>
      <w:r>
        <w:rPr>
          <w:rFonts w:eastAsia="Arial TUR;Arial" w:cs="Arial TUR;Arial"/>
          <w:rtl w:val="true"/>
        </w:rPr>
        <w:t xml:space="preserve"> </w:t>
      </w:r>
      <w:r>
        <w:rPr>
          <w:rtl w:val="true"/>
        </w:rPr>
        <w:t>מידעים</w:t>
      </w:r>
      <w:r>
        <w:rPr>
          <w:rFonts w:eastAsia="Arial TUR;Arial" w:cs="Arial TUR;Arial"/>
          <w:rtl w:val="true"/>
        </w:rPr>
        <w:t xml:space="preserve"> </w:t>
      </w:r>
      <w:r>
        <w:rPr>
          <w:rtl w:val="true"/>
        </w:rPr>
        <w:t>מודיעיניים</w:t>
      </w:r>
      <w:r>
        <w:rPr>
          <w:rFonts w:eastAsia="Arial TUR;Arial" w:cs="Arial TUR;Arial"/>
          <w:rtl w:val="true"/>
        </w:rPr>
        <w:t xml:space="preserve"> </w:t>
      </w:r>
      <w:r>
        <w:rPr>
          <w:rtl w:val="true"/>
        </w:rPr>
        <w:t>שמלמדים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סכסוכים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הנאשמים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עבריינים</w:t>
      </w:r>
      <w:r>
        <w:rPr>
          <w:rFonts w:eastAsia="Arial TUR;Arial" w:cs="Arial TUR;Arial"/>
          <w:rtl w:val="true"/>
        </w:rPr>
        <w:t xml:space="preserve"> </w:t>
      </w:r>
      <w:r>
        <w:rPr>
          <w:rtl w:val="true"/>
        </w:rPr>
        <w:t>בכירים</w:t>
      </w:r>
      <w:r>
        <w:rPr>
          <w:rtl w:val="true"/>
        </w:rPr>
        <w:t xml:space="preserve">, </w:t>
      </w:r>
      <w:r>
        <w:rPr>
          <w:rtl w:val="true"/>
        </w:rPr>
        <w:t>ולפיכך</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הממונה</w:t>
      </w:r>
      <w:r>
        <w:rPr>
          <w:rFonts w:eastAsia="Arial TUR;Arial" w:cs="Arial TUR;Arial"/>
          <w:rtl w:val="true"/>
        </w:rPr>
        <w:t xml:space="preserve"> </w:t>
      </w:r>
      <w:r>
        <w:rPr>
          <w:rtl w:val="true"/>
        </w:rPr>
        <w:t>נשאו</w:t>
      </w:r>
      <w:r>
        <w:rPr>
          <w:rFonts w:eastAsia="Arial TUR;Arial" w:cs="Arial TUR;Arial"/>
          <w:rtl w:val="true"/>
        </w:rPr>
        <w:t xml:space="preserve"> </w:t>
      </w:r>
      <w:r>
        <w:rPr>
          <w:rtl w:val="true"/>
        </w:rPr>
        <w:t>אופי</w:t>
      </w:r>
      <w:r>
        <w:rPr>
          <w:rFonts w:eastAsia="Arial TUR;Arial" w:cs="Arial TUR;Arial"/>
          <w:rtl w:val="true"/>
        </w:rPr>
        <w:t xml:space="preserve"> </w:t>
      </w:r>
      <w:r>
        <w:rPr>
          <w:rtl w:val="true"/>
        </w:rPr>
        <w:t>שלילי</w:t>
      </w:r>
      <w:r>
        <w:rPr>
          <w:rtl w:val="true"/>
        </w:rPr>
        <w:t xml:space="preserve">. </w:t>
      </w:r>
      <w:r>
        <w:rPr>
          <w:rtl w:val="true"/>
        </w:rPr>
        <w:t>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המשלים</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ביום</w:t>
      </w:r>
      <w:r>
        <w:rPr>
          <w:rFonts w:eastAsia="Arial TUR;Arial" w:cs="Arial TUR;Arial"/>
          <w:rtl w:val="true"/>
        </w:rPr>
        <w:t xml:space="preserve"> </w:t>
      </w:r>
      <w:r>
        <w:rPr/>
        <w:t>14.5.2017</w:t>
      </w:r>
      <w:r>
        <w:rPr>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לוי</w:t>
      </w:r>
      <w:r>
        <w:rPr>
          <w:rtl w:val="true"/>
        </w:rPr>
        <w:t xml:space="preserve">, </w:t>
      </w:r>
      <w:r>
        <w:rPr>
          <w:rtl w:val="true"/>
        </w:rPr>
        <w:t>לאחר</w:t>
      </w:r>
      <w:r>
        <w:rPr>
          <w:rFonts w:eastAsia="Arial TUR;Arial" w:cs="Arial TUR;Arial"/>
          <w:rtl w:val="true"/>
        </w:rPr>
        <w:t xml:space="preserve"> </w:t>
      </w:r>
      <w:r>
        <w:rPr>
          <w:rtl w:val="true"/>
        </w:rPr>
        <w:t>פרישתו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רוזן</w:t>
      </w:r>
      <w:r>
        <w:rPr>
          <w:rtl w:val="true"/>
        </w:rPr>
        <w:t xml:space="preserve">. </w:t>
      </w:r>
      <w:r>
        <w:rPr>
          <w:rtl w:val="true"/>
        </w:rPr>
        <w:t>על</w:t>
      </w:r>
      <w:r>
        <w:rPr>
          <w:rFonts w:eastAsia="Arial TUR;Arial" w:cs="Arial TUR;Arial"/>
          <w:rtl w:val="true"/>
        </w:rPr>
        <w:t xml:space="preserve"> </w:t>
      </w:r>
      <w:r>
        <w:rPr>
          <w:rtl w:val="true"/>
        </w:rPr>
        <w:t>יקותיאלי</w:t>
      </w:r>
      <w:r>
        <w:rPr>
          <w:rFonts w:eastAsia="Arial TUR;Arial" w:cs="Arial TUR;Arial"/>
          <w:rtl w:val="true"/>
        </w:rPr>
        <w:t xml:space="preserve"> </w:t>
      </w:r>
      <w:r>
        <w:rPr>
          <w:rtl w:val="true"/>
        </w:rPr>
        <w:t>נגזרו</w:t>
      </w:r>
      <w:r>
        <w:rPr>
          <w:rFonts w:eastAsia="Arial TUR;Arial" w:cs="Arial TUR;Arial"/>
          <w:rtl w:val="true"/>
        </w:rPr>
        <w:t xml:space="preserve"> </w:t>
      </w:r>
      <w:r>
        <w:rPr/>
        <w:t>10</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בפועל</w:t>
      </w:r>
      <w:r>
        <w:rPr>
          <w:rtl w:val="true"/>
        </w:rPr>
        <w:t xml:space="preserve">, </w:t>
      </w:r>
      <w:r>
        <w:rPr>
          <w:rtl w:val="true"/>
        </w:rPr>
        <w:t>בניכוי</w:t>
      </w:r>
      <w:r>
        <w:rPr>
          <w:rFonts w:eastAsia="Arial TUR;Arial" w:cs="Arial TUR;Arial"/>
          <w:rtl w:val="true"/>
        </w:rPr>
        <w:t xml:space="preserve"> </w:t>
      </w:r>
      <w:r>
        <w:rPr>
          <w:rtl w:val="true"/>
        </w:rPr>
        <w:t>ימי</w:t>
      </w:r>
      <w:r>
        <w:rPr>
          <w:rFonts w:eastAsia="Arial TUR;Arial" w:cs="Arial TUR;Arial"/>
          <w:rtl w:val="true"/>
        </w:rPr>
        <w:t xml:space="preserve"> </w:t>
      </w:r>
      <w:r>
        <w:rPr>
          <w:rtl w:val="true"/>
        </w:rPr>
        <w:t>מעצרו</w:t>
      </w:r>
      <w:r>
        <w:rPr>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כולי</w:t>
      </w:r>
      <w:r>
        <w:rPr>
          <w:rFonts w:eastAsia="Arial TUR;Arial" w:cs="Arial TUR;Arial"/>
          <w:rtl w:val="true"/>
        </w:rPr>
        <w:t xml:space="preserve"> </w:t>
      </w:r>
      <w:r>
        <w:rPr>
          <w:rtl w:val="true"/>
        </w:rPr>
        <w:t>הועמד</w:t>
      </w:r>
      <w:r>
        <w:rPr>
          <w:rFonts w:eastAsia="Arial TUR;Arial" w:cs="Arial TUR;Arial"/>
          <w:rtl w:val="true"/>
        </w:rPr>
        <w:t xml:space="preserve"> </w:t>
      </w:r>
      <w:r>
        <w:rPr>
          <w:rtl w:val="true"/>
        </w:rPr>
        <w:t>על</w:t>
      </w:r>
      <w:r>
        <w:rPr>
          <w:rFonts w:eastAsia="Arial TUR;Arial" w:cs="Arial TUR;Arial"/>
          <w:rtl w:val="true"/>
        </w:rPr>
        <w:t xml:space="preserve"> </w:t>
      </w:r>
      <w:r>
        <w:rPr/>
        <w:t>8</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בניכוי</w:t>
      </w:r>
      <w:r>
        <w:rPr>
          <w:rFonts w:eastAsia="Arial TUR;Arial" w:cs="Arial TUR;Arial"/>
          <w:rtl w:val="true"/>
        </w:rPr>
        <w:t xml:space="preserve"> </w:t>
      </w:r>
      <w:r>
        <w:rPr>
          <w:rtl w:val="true"/>
        </w:rPr>
        <w:t>ימי</w:t>
      </w:r>
      <w:r>
        <w:rPr>
          <w:rFonts w:eastAsia="Arial TUR;Arial" w:cs="Arial TUR;Arial"/>
          <w:rtl w:val="true"/>
        </w:rPr>
        <w:t xml:space="preserve"> </w:t>
      </w:r>
      <w:r>
        <w:rPr>
          <w:rtl w:val="true"/>
        </w:rPr>
        <w:t>המעצר</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אסיר</w:t>
      </w:r>
      <w:r>
        <w:rPr>
          <w:rtl w:val="true"/>
        </w:rPr>
        <w:t xml:space="preserve">. </w:t>
      </w:r>
      <w:r>
        <w:rPr>
          <w:rtl w:val="true"/>
        </w:rPr>
        <w:t>על</w:t>
      </w:r>
      <w:r>
        <w:rPr>
          <w:rFonts w:eastAsia="Arial TUR;Arial" w:cs="Arial TUR;Arial"/>
          <w:rtl w:val="true"/>
        </w:rPr>
        <w:t xml:space="preserve"> </w:t>
      </w:r>
      <w:r>
        <w:rPr>
          <w:rtl w:val="true"/>
        </w:rPr>
        <w:t>טנצר</w:t>
      </w:r>
      <w:r>
        <w:rPr>
          <w:rFonts w:eastAsia="Arial TUR;Arial" w:cs="Arial TUR;Arial"/>
          <w:rtl w:val="true"/>
        </w:rPr>
        <w:t xml:space="preserve"> </w:t>
      </w:r>
      <w:r>
        <w:rPr>
          <w:rtl w:val="true"/>
        </w:rPr>
        <w:t>הושתו</w:t>
      </w:r>
      <w:r>
        <w:rPr>
          <w:rFonts w:eastAsia="Arial TUR;Arial" w:cs="Arial TUR;Arial"/>
          <w:rtl w:val="true"/>
        </w:rPr>
        <w:t xml:space="preserve"> </w:t>
      </w:r>
      <w:r>
        <w:rPr/>
        <w:t>10</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בניכוי</w:t>
      </w:r>
      <w:r>
        <w:rPr>
          <w:rFonts w:eastAsia="Arial TUR;Arial" w:cs="Arial TUR;Arial"/>
          <w:rtl w:val="true"/>
        </w:rPr>
        <w:t xml:space="preserve"> </w:t>
      </w:r>
      <w:r>
        <w:rPr>
          <w:rtl w:val="true"/>
        </w:rPr>
        <w:t>מחצית</w:t>
      </w:r>
      <w:r>
        <w:rPr>
          <w:rFonts w:eastAsia="Arial TUR;Arial" w:cs="Arial TUR;Arial"/>
          <w:rtl w:val="true"/>
        </w:rPr>
        <w:t xml:space="preserve"> </w:t>
      </w:r>
      <w:r>
        <w:rPr>
          <w:rtl w:val="true"/>
        </w:rPr>
        <w:t>מתקופת</w:t>
      </w:r>
      <w:r>
        <w:rPr>
          <w:rFonts w:eastAsia="Arial TUR;Arial" w:cs="Arial TUR;Arial"/>
          <w:rtl w:val="true"/>
        </w:rPr>
        <w:t xml:space="preserve"> </w:t>
      </w:r>
      <w:r>
        <w:rPr>
          <w:rtl w:val="true"/>
        </w:rPr>
        <w:t>מעצרו</w:t>
      </w:r>
      <w:r>
        <w:rPr>
          <w:rFonts w:eastAsia="Arial TUR;Arial" w:cs="Arial TUR;Arial"/>
          <w:rtl w:val="true"/>
        </w:rPr>
        <w:t xml:space="preserve"> </w:t>
      </w:r>
      <w:r>
        <w:rPr>
          <w:rtl w:val="true"/>
        </w:rPr>
        <w:t>שבמהלכה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אסיר</w:t>
      </w:r>
      <w:r>
        <w:rPr>
          <w:rtl w:val="true"/>
        </w:rPr>
        <w:t xml:space="preserve">. </w:t>
      </w:r>
      <w:r>
        <w:rPr>
          <w:rtl w:val="true"/>
        </w:rPr>
        <w:t>לצד</w:t>
      </w:r>
      <w:r>
        <w:rPr>
          <w:rFonts w:eastAsia="Arial TUR;Arial" w:cs="Arial TUR;Arial"/>
          <w:rtl w:val="true"/>
        </w:rPr>
        <w:t xml:space="preserve"> </w:t>
      </w:r>
      <w:r>
        <w:rPr>
          <w:rtl w:val="true"/>
        </w:rPr>
        <w:t>זאת</w:t>
      </w:r>
      <w:r>
        <w:rPr>
          <w:rtl w:val="true"/>
        </w:rPr>
        <w:t xml:space="preserve">, </w:t>
      </w:r>
      <w:r>
        <w:rPr>
          <w:rtl w:val="true"/>
        </w:rPr>
        <w:t>נגזרו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שלושת</w:t>
      </w:r>
      <w:r>
        <w:rPr>
          <w:rFonts w:eastAsia="Arial TUR;Arial" w:cs="Arial TUR;Arial"/>
          <w:rtl w:val="true"/>
        </w:rPr>
        <w:t xml:space="preserve"> </w:t>
      </w:r>
      <w:r>
        <w:rPr>
          <w:rtl w:val="true"/>
        </w:rPr>
        <w:t>האחרונים</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עונשי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tl w:val="true"/>
        </w:rPr>
        <w:t>.</w:t>
      </w:r>
    </w:p>
    <w:p>
      <w:pPr>
        <w:pStyle w:val="Ruller41"/>
        <w:ind w:end="0"/>
        <w:jc w:val="both"/>
        <w:rPr/>
      </w:pPr>
      <w:r>
        <w:rPr>
          <w:rtl w:val="true"/>
        </w:rPr>
      </w:r>
    </w:p>
    <w:p>
      <w:pPr>
        <w:pStyle w:val="Ruller41"/>
        <w:ind w:end="0"/>
        <w:jc w:val="both"/>
        <w:rPr/>
      </w:pPr>
      <w:r>
        <w:rPr/>
        <w:t>3</w:t>
      </w:r>
      <w:r>
        <w:rPr>
          <w:rtl w:val="true"/>
        </w:rPr>
        <w:t>.</w:t>
        <w:tab/>
      </w:r>
      <w:r>
        <w:rPr>
          <w:rtl w:val="true"/>
        </w:rPr>
        <w:t>הערעורים</w:t>
      </w:r>
      <w:r>
        <w:rPr>
          <w:rFonts w:eastAsia="Arial TUR;Arial" w:cs="Arial TUR;Arial"/>
          <w:rtl w:val="true"/>
        </w:rPr>
        <w:t xml:space="preserve"> </w:t>
      </w:r>
      <w:r>
        <w:rPr>
          <w:rtl w:val="true"/>
        </w:rPr>
        <w:t>שבפנינו</w:t>
      </w:r>
      <w:r>
        <w:rPr>
          <w:rFonts w:eastAsia="Arial TUR;Arial" w:cs="Arial TUR;Arial"/>
          <w:rtl w:val="true"/>
        </w:rPr>
        <w:t xml:space="preserve"> </w:t>
      </w:r>
      <w:r>
        <w:rPr>
          <w:rtl w:val="true"/>
        </w:rPr>
        <w:t>נסובו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ההרשעות</w:t>
      </w:r>
      <w:r>
        <w:rPr>
          <w:rtl w:val="true"/>
        </w:rPr>
        <w:t xml:space="preserve">, </w:t>
      </w:r>
      <w:r>
        <w:rPr>
          <w:rtl w:val="true"/>
        </w:rPr>
        <w:t>ולחלופין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שנגזר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מהמערערים</w:t>
      </w:r>
      <w:r>
        <w:rPr>
          <w:rtl w:val="true"/>
        </w:rPr>
        <w:t xml:space="preserve">. </w:t>
      </w:r>
      <w:r>
        <w:rPr>
          <w:rtl w:val="true"/>
        </w:rPr>
        <w:t>להלן</w:t>
      </w:r>
      <w:r>
        <w:rPr>
          <w:rFonts w:eastAsia="Arial TUR;Arial" w:cs="Arial TUR;Arial"/>
          <w:rtl w:val="true"/>
        </w:rPr>
        <w:t xml:space="preserve"> </w:t>
      </w:r>
      <w:r>
        <w:rPr>
          <w:rtl w:val="true"/>
        </w:rPr>
        <w:t>נדון</w:t>
      </w:r>
      <w:r>
        <w:rPr>
          <w:rFonts w:eastAsia="Arial TUR;Arial" w:cs="Arial TUR;Arial"/>
          <w:rtl w:val="true"/>
        </w:rPr>
        <w:t xml:space="preserve"> </w:t>
      </w:r>
      <w:r>
        <w:rPr>
          <w:rtl w:val="true"/>
        </w:rPr>
        <w:t>באישומים</w:t>
      </w:r>
      <w:r>
        <w:rPr>
          <w:rFonts w:eastAsia="Arial TUR;Arial" w:cs="Arial TUR;Arial"/>
          <w:rtl w:val="true"/>
        </w:rPr>
        <w:t xml:space="preserve"> </w:t>
      </w:r>
      <w:r>
        <w:rPr>
          <w:rtl w:val="true"/>
        </w:rPr>
        <w:t>כסדרם</w:t>
      </w:r>
      <w:r>
        <w:rPr>
          <w:rtl w:val="true"/>
        </w:rPr>
        <w:t xml:space="preserve">, </w:t>
      </w:r>
      <w:r>
        <w:rPr>
          <w:rtl w:val="true"/>
        </w:rPr>
        <w:t>תוך</w:t>
      </w:r>
      <w:r>
        <w:rPr>
          <w:rFonts w:eastAsia="Arial TUR;Arial" w:cs="Arial TUR;Arial"/>
          <w:rtl w:val="true"/>
        </w:rPr>
        <w:t xml:space="preserve"> </w:t>
      </w:r>
      <w:r>
        <w:rPr>
          <w:rtl w:val="true"/>
        </w:rPr>
        <w:t>פירוט</w:t>
      </w:r>
      <w:r>
        <w:rPr>
          <w:rFonts w:eastAsia="Arial TUR;Arial" w:cs="Arial TUR;Arial"/>
          <w:rtl w:val="true"/>
        </w:rPr>
        <w:t xml:space="preserve"> </w:t>
      </w:r>
      <w:r>
        <w:rPr>
          <w:rtl w:val="true"/>
        </w:rPr>
        <w:t>העובדות</w:t>
      </w:r>
      <w:r>
        <w:rPr>
          <w:rFonts w:eastAsia="Arial TUR;Arial" w:cs="Arial TUR;Arial"/>
          <w:rtl w:val="true"/>
        </w:rPr>
        <w:t xml:space="preserve"> </w:t>
      </w:r>
      <w:r>
        <w:rPr>
          <w:rtl w:val="true"/>
        </w:rPr>
        <w:t>הרלוונטיות</w:t>
      </w:r>
      <w:r>
        <w:rPr>
          <w:rFonts w:eastAsia="Arial TUR;Arial" w:cs="Arial TUR;Arial"/>
          <w:rtl w:val="true"/>
        </w:rPr>
        <w:t xml:space="preserve"> </w:t>
      </w:r>
      <w:r>
        <w:rPr>
          <w:rtl w:val="true"/>
        </w:rPr>
        <w:t>וטענות</w:t>
      </w:r>
      <w:r>
        <w:rPr>
          <w:rFonts w:eastAsia="Arial TUR;Arial" w:cs="Arial TUR;Arial"/>
          <w:rtl w:val="true"/>
        </w:rPr>
        <w:t xml:space="preserve"> </w:t>
      </w:r>
      <w:r>
        <w:rPr>
          <w:rtl w:val="true"/>
        </w:rPr>
        <w:t>הצדדים</w:t>
      </w:r>
      <w:r>
        <w:rPr>
          <w:rtl w:val="true"/>
        </w:rPr>
        <w:t xml:space="preserve">, </w:t>
      </w:r>
      <w:r>
        <w:rPr>
          <w:rtl w:val="true"/>
        </w:rPr>
        <w:t>אך</w:t>
      </w:r>
      <w:r>
        <w:rPr>
          <w:rFonts w:eastAsia="Arial TUR;Arial" w:cs="Arial TUR;Arial"/>
          <w:rtl w:val="true"/>
        </w:rPr>
        <w:t xml:space="preserve"> </w:t>
      </w:r>
      <w:r>
        <w:rPr>
          <w:rtl w:val="true"/>
        </w:rPr>
        <w:t>קודם</w:t>
      </w:r>
      <w:r>
        <w:rPr>
          <w:rFonts w:eastAsia="Arial TUR;Arial" w:cs="Arial TUR;Arial"/>
          <w:rtl w:val="true"/>
        </w:rPr>
        <w:t xml:space="preserve"> </w:t>
      </w:r>
      <w:r>
        <w:rPr>
          <w:rtl w:val="true"/>
        </w:rPr>
        <w:t>לכן</w:t>
      </w:r>
      <w:r>
        <w:rPr>
          <w:rtl w:val="true"/>
        </w:rPr>
        <w:t xml:space="preserve">, </w:t>
      </w:r>
      <w:r>
        <w:rPr>
          <w:rtl w:val="true"/>
        </w:rPr>
        <w:t>נדרש</w:t>
      </w:r>
      <w:r>
        <w:rPr>
          <w:rFonts w:eastAsia="Arial TUR;Arial" w:cs="Arial TUR;Arial"/>
          <w:rtl w:val="true"/>
        </w:rPr>
        <w:t xml:space="preserve"> </w:t>
      </w:r>
      <w:r>
        <w:rPr>
          <w:rtl w:val="true"/>
        </w:rPr>
        <w:t>לשתי</w:t>
      </w:r>
      <w:r>
        <w:rPr>
          <w:rFonts w:eastAsia="Arial TUR;Arial" w:cs="Arial TUR;Arial"/>
          <w:rtl w:val="true"/>
        </w:rPr>
        <w:t xml:space="preserve"> </w:t>
      </w:r>
      <w:r>
        <w:rPr>
          <w:rtl w:val="true"/>
        </w:rPr>
        <w:t>סוגיות</w:t>
      </w:r>
      <w:r>
        <w:rPr>
          <w:rFonts w:eastAsia="Arial TUR;Arial" w:cs="Arial TUR;Arial"/>
          <w:rtl w:val="true"/>
        </w:rPr>
        <w:t xml:space="preserve"> </w:t>
      </w:r>
      <w:r>
        <w:rPr>
          <w:rtl w:val="true"/>
        </w:rPr>
        <w:t>מקדמיות</w:t>
      </w:r>
      <w:r>
        <w:rPr>
          <w:rtl w:val="true"/>
        </w:rPr>
        <w:t xml:space="preserve">. </w:t>
      </w:r>
      <w:r>
        <w:rPr>
          <w:rtl w:val="true"/>
        </w:rPr>
        <w:t>הראשונה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מערכת</w:t>
      </w:r>
      <w:r>
        <w:rPr>
          <w:rFonts w:eastAsia="Arial TUR;Arial" w:cs="Arial TUR;Arial"/>
          <w:rtl w:val="true"/>
        </w:rPr>
        <w:t xml:space="preserve"> </w:t>
      </w:r>
      <w:r>
        <w:rPr>
          <w:rtl w:val="true"/>
        </w:rPr>
        <w:t>היחסים</w:t>
      </w:r>
      <w:r>
        <w:rPr>
          <w:rFonts w:eastAsia="Arial TUR;Arial" w:cs="Arial TUR;Arial"/>
          <w:rtl w:val="true"/>
        </w:rPr>
        <w:t xml:space="preserve"> </w:t>
      </w:r>
      <w:r>
        <w:rPr>
          <w:rtl w:val="true"/>
        </w:rPr>
        <w:t>הכללית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המערערים</w:t>
      </w:r>
      <w:r>
        <w:rPr>
          <w:rtl w:val="true"/>
        </w:rPr>
        <w:t xml:space="preserve">, </w:t>
      </w:r>
      <w:r>
        <w:rPr>
          <w:rtl w:val="true"/>
        </w:rPr>
        <w:t>והשניה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טענותיהם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אופן</w:t>
      </w:r>
      <w:r>
        <w:rPr>
          <w:rFonts w:eastAsia="Arial TUR;Arial" w:cs="Arial TUR;Arial"/>
          <w:rtl w:val="true"/>
        </w:rPr>
        <w:t xml:space="preserve"> </w:t>
      </w:r>
      <w:r>
        <w:rPr>
          <w:rtl w:val="true"/>
        </w:rPr>
        <w:t>התנהלות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tl w:val="true"/>
        </w:rPr>
        <w:t>.</w:t>
      </w:r>
    </w:p>
    <w:p>
      <w:pPr>
        <w:pStyle w:val="Ruller41"/>
        <w:ind w:end="0"/>
        <w:jc w:val="both"/>
        <w:rPr>
          <w:u w:val="single"/>
        </w:rPr>
      </w:pPr>
      <w:r>
        <w:rPr>
          <w:u w:val="single"/>
          <w:rtl w:val="true"/>
        </w:rPr>
      </w:r>
    </w:p>
    <w:p>
      <w:pPr>
        <w:pStyle w:val="Ruller41"/>
        <w:ind w:end="0"/>
        <w:jc w:val="both"/>
        <w:rPr>
          <w:rFonts w:ascii="Century" w:hAnsi="Century"/>
          <w:b/>
          <w:spacing w:val="0"/>
          <w:szCs w:val="24"/>
        </w:rPr>
      </w:pPr>
      <w:r>
        <w:rPr>
          <w:rFonts w:ascii="Century" w:hAnsi="Century" w:cs="Miriam"/>
          <w:b/>
          <w:b/>
          <w:spacing w:val="0"/>
          <w:szCs w:val="24"/>
          <w:rtl w:val="true"/>
        </w:rPr>
        <w:t>מערכת</w:t>
      </w:r>
      <w:r>
        <w:rPr>
          <w:rFonts w:ascii="Century" w:hAnsi="Century" w:eastAsia="Century" w:cs="Century"/>
          <w:b/>
          <w:b/>
          <w:spacing w:val="0"/>
          <w:szCs w:val="24"/>
          <w:rtl w:val="true"/>
        </w:rPr>
        <w:t xml:space="preserve"> </w:t>
      </w:r>
      <w:r>
        <w:rPr>
          <w:rFonts w:ascii="Century" w:hAnsi="Century" w:cs="Miriam"/>
          <w:b/>
          <w:b/>
          <w:spacing w:val="0"/>
          <w:szCs w:val="24"/>
          <w:rtl w:val="true"/>
        </w:rPr>
        <w:t>היחסים</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המערערים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4</w:t>
      </w:r>
      <w:r>
        <w:rPr>
          <w:rtl w:val="true"/>
        </w:rPr>
        <w:t>.</w:t>
        <w:tab/>
      </w:r>
      <w:r>
        <w:rPr>
          <w:rtl w:val="true"/>
        </w:rPr>
        <w:t>בחלק</w:t>
      </w:r>
      <w:r>
        <w:rPr>
          <w:rFonts w:eastAsia="Arial TUR;Arial" w:cs="Arial TUR;Arial"/>
          <w:rtl w:val="true"/>
        </w:rPr>
        <w:t xml:space="preserve"> </w:t>
      </w:r>
      <w:r>
        <w:rPr>
          <w:rtl w:val="true"/>
        </w:rPr>
        <w:t>הכללי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נאמר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פעלו</w:t>
      </w:r>
      <w:r>
        <w:rPr>
          <w:rFonts w:eastAsia="Arial TUR;Arial" w:cs="Arial TUR;Arial"/>
          <w:rtl w:val="true"/>
        </w:rPr>
        <w:t xml:space="preserve"> </w:t>
      </w:r>
      <w:r>
        <w:rPr>
          <w:rtl w:val="true"/>
        </w:rPr>
        <w:t>בהזדמנויות</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לקדם</w:t>
      </w:r>
      <w:r>
        <w:rPr>
          <w:rFonts w:eastAsia="Arial TUR;Arial" w:cs="Arial TUR;Arial"/>
          <w:rtl w:val="true"/>
        </w:rPr>
        <w:t xml:space="preserve"> </w:t>
      </w:r>
      <w:r>
        <w:rPr>
          <w:rtl w:val="true"/>
        </w:rPr>
        <w:t>אינטרסים</w:t>
      </w:r>
      <w:r>
        <w:rPr>
          <w:rFonts w:eastAsia="Arial TUR;Arial" w:cs="Arial TUR;Arial"/>
          <w:rtl w:val="true"/>
        </w:rPr>
        <w:t xml:space="preserve"> </w:t>
      </w:r>
      <w:r>
        <w:rPr>
          <w:rtl w:val="true"/>
        </w:rPr>
        <w:t>פליליים</w:t>
      </w:r>
      <w:r>
        <w:rPr>
          <w:rFonts w:eastAsia="Arial TUR;Arial" w:cs="Arial TUR;Arial"/>
          <w:rtl w:val="true"/>
        </w:rPr>
        <w:t xml:space="preserve"> </w:t>
      </w:r>
      <w:r>
        <w:rPr>
          <w:rtl w:val="true"/>
        </w:rPr>
        <w:t>וכלכליים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tl w:val="true"/>
        </w:rPr>
        <w:t xml:space="preserve">. </w:t>
      </w:r>
      <w:r>
        <w:rPr>
          <w:rtl w:val="true"/>
        </w:rPr>
        <w:t>אף</w:t>
      </w:r>
      <w:r>
        <w:rPr>
          <w:rFonts w:eastAsia="Arial TUR;Arial" w:cs="Arial TUR;Arial"/>
          <w:rtl w:val="true"/>
        </w:rPr>
        <w:t xml:space="preserve"> </w:t>
      </w:r>
      <w:r>
        <w:rPr>
          <w:rtl w:val="true"/>
        </w:rPr>
        <w:t>אנו</w:t>
      </w:r>
      <w:r>
        <w:rPr>
          <w:rFonts w:eastAsia="Arial TUR;Arial" w:cs="Arial TUR;Arial"/>
          <w:rtl w:val="true"/>
        </w:rPr>
        <w:t xml:space="preserve"> </w:t>
      </w:r>
      <w:r>
        <w:rPr>
          <w:rtl w:val="true"/>
        </w:rPr>
        <w:t>נפתח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בבירור</w:t>
      </w:r>
      <w:r>
        <w:rPr>
          <w:rFonts w:eastAsia="Arial TUR;Arial" w:cs="Arial TUR;Arial"/>
          <w:rtl w:val="true"/>
        </w:rPr>
        <w:t xml:space="preserve"> </w:t>
      </w:r>
      <w:r>
        <w:rPr>
          <w:rtl w:val="true"/>
        </w:rPr>
        <w:t>מערכת</w:t>
      </w:r>
      <w:r>
        <w:rPr>
          <w:rFonts w:eastAsia="Arial TUR;Arial" w:cs="Arial TUR;Arial"/>
          <w:rtl w:val="true"/>
        </w:rPr>
        <w:t xml:space="preserve"> </w:t>
      </w:r>
      <w:r>
        <w:rPr>
          <w:rtl w:val="true"/>
        </w:rPr>
        <w:t>היחסים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המערערים</w:t>
      </w:r>
      <w:r>
        <w:rPr>
          <w:rtl w:val="true"/>
        </w:rPr>
        <w:t xml:space="preserve">, </w:t>
      </w:r>
      <w:r>
        <w:rPr>
          <w:rtl w:val="true"/>
        </w:rPr>
        <w:t>משום</w:t>
      </w:r>
      <w:r>
        <w:rPr>
          <w:rFonts w:eastAsia="Arial TUR;Arial" w:cs="Arial TUR;Arial"/>
          <w:rtl w:val="true"/>
        </w:rPr>
        <w:t xml:space="preserve"> </w:t>
      </w:r>
      <w:r>
        <w:rPr>
          <w:rtl w:val="true"/>
        </w:rPr>
        <w:t>שסוגיה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לסייע</w:t>
      </w:r>
      <w:r>
        <w:rPr>
          <w:rFonts w:eastAsia="Arial TUR;Arial" w:cs="Arial TUR;Arial"/>
          <w:rtl w:val="true"/>
        </w:rPr>
        <w:t xml:space="preserve"> </w:t>
      </w:r>
      <w:r>
        <w:rPr>
          <w:rtl w:val="true"/>
        </w:rPr>
        <w:t>בהבנת</w:t>
      </w:r>
      <w:r>
        <w:rPr>
          <w:rFonts w:eastAsia="Arial TUR;Arial" w:cs="Arial TUR;Arial"/>
          <w:rtl w:val="true"/>
        </w:rPr>
        <w:t xml:space="preserve"> </w:t>
      </w:r>
      <w:r>
        <w:rPr>
          <w:rtl w:val="true"/>
        </w:rPr>
        <w:t>הרקע</w:t>
      </w:r>
      <w:r>
        <w:rPr>
          <w:rFonts w:eastAsia="Arial TUR;Arial" w:cs="Arial TUR;Arial"/>
          <w:rtl w:val="true"/>
        </w:rPr>
        <w:t xml:space="preserve"> </w:t>
      </w:r>
      <w:r>
        <w:rPr>
          <w:rtl w:val="true"/>
        </w:rPr>
        <w:t>לפרשה</w:t>
      </w:r>
      <w:r>
        <w:rPr>
          <w:rFonts w:eastAsia="Arial TUR;Arial" w:cs="Arial TUR;Arial"/>
          <w:rtl w:val="true"/>
        </w:rPr>
        <w:t xml:space="preserve"> </w:t>
      </w:r>
      <w:r>
        <w:rPr>
          <w:rtl w:val="true"/>
        </w:rPr>
        <w:t>ויש</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ערך</w:t>
      </w:r>
      <w:r>
        <w:rPr>
          <w:rFonts w:eastAsia="Arial TUR;Arial" w:cs="Arial TUR;Arial"/>
          <w:rtl w:val="true"/>
        </w:rPr>
        <w:t xml:space="preserve"> </w:t>
      </w:r>
      <w:r>
        <w:rPr>
          <w:rtl w:val="true"/>
        </w:rPr>
        <w:t>מיוחד</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w:t>
      </w:r>
      <w:r>
        <w:rPr>
          <w:rtl w:val="true"/>
        </w:rPr>
        <w:t>סחיטה</w:t>
      </w:r>
      <w:r>
        <w:rPr>
          <w:rFonts w:eastAsia="Arial TUR;Arial" w:cs="Arial TUR;Arial"/>
          <w:rtl w:val="true"/>
        </w:rPr>
        <w:t xml:space="preserve"> </w:t>
      </w:r>
      <w:r>
        <w:rPr>
          <w:rtl w:val="true"/>
        </w:rPr>
        <w:t>באיומים</w:t>
      </w:r>
      <w:r>
        <w:rPr>
          <w:rtl w:val="true"/>
        </w:rPr>
        <w:t xml:space="preserve">) </w:t>
      </w:r>
      <w:r>
        <w:rPr>
          <w:rtl w:val="true"/>
        </w:rPr>
        <w:t>ובאישום</w:t>
      </w:r>
      <w:r>
        <w:rPr>
          <w:rFonts w:eastAsia="Arial TUR;Arial" w:cs="Arial TUR;Arial"/>
          <w:rtl w:val="true"/>
        </w:rPr>
        <w:t xml:space="preserve"> </w:t>
      </w:r>
      <w:r>
        <w:rPr>
          <w:rtl w:val="true"/>
        </w:rPr>
        <w:t>הרביעי</w:t>
      </w:r>
      <w:r>
        <w:rPr>
          <w:rFonts w:eastAsia="Arial TUR;Arial" w:cs="Arial TUR;Arial"/>
          <w:rtl w:val="true"/>
        </w:rPr>
        <w:t xml:space="preserve"> </w:t>
      </w:r>
      <w:r>
        <w:rPr>
          <w:rtl w:val="true"/>
        </w:rPr>
        <w:t>(</w:t>
      </w:r>
      <w:r>
        <w:rPr>
          <w:rtl w:val="true"/>
        </w:rPr>
        <w:t>אלימות</w:t>
      </w:r>
      <w:r>
        <w:rPr>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השתכנע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משתייכים</w:t>
      </w:r>
      <w:r>
        <w:rPr>
          <w:rFonts w:eastAsia="Arial TUR;Arial" w:cs="Arial TUR;Arial"/>
          <w:rtl w:val="true"/>
        </w:rPr>
        <w:t xml:space="preserve"> </w:t>
      </w:r>
      <w:r>
        <w:rPr>
          <w:rtl w:val="true"/>
        </w:rPr>
        <w:t>לחבורה</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שבראשה</w:t>
      </w:r>
      <w:r>
        <w:rPr>
          <w:rFonts w:eastAsia="Arial TUR;Arial" w:cs="Arial TUR;Arial"/>
          <w:rtl w:val="true"/>
        </w:rPr>
        <w:t xml:space="preserve"> </w:t>
      </w:r>
      <w:r>
        <w:rPr>
          <w:rtl w:val="true"/>
        </w:rPr>
        <w:t>עמדו</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ומשה</w:t>
      </w:r>
      <w:r>
        <w:rPr>
          <w:rFonts w:eastAsia="Arial TUR;Arial" w:cs="Arial TUR;Arial"/>
          <w:rtl w:val="true"/>
        </w:rPr>
        <w:t xml:space="preserve"> </w:t>
      </w:r>
      <w:r>
        <w:rPr>
          <w:rtl w:val="true"/>
        </w:rPr>
        <w:t>(</w:t>
      </w:r>
      <w:r>
        <w:rPr>
          <w:rtl w:val="true"/>
        </w:rPr>
        <w:t>ראו</w:t>
      </w:r>
      <w:r>
        <w:rPr>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rtl w:val="true"/>
        </w:rPr>
        <w:t>פסקאות</w:t>
      </w:r>
      <w:r>
        <w:rPr>
          <w:rFonts w:eastAsia="Arial TUR;Arial" w:cs="Arial TUR;Arial"/>
          <w:rtl w:val="true"/>
        </w:rPr>
        <w:t xml:space="preserve"> </w:t>
      </w:r>
      <w:r>
        <w:rPr/>
        <w:t>175</w:t>
      </w:r>
      <w:r>
        <w:rPr>
          <w:rtl w:val="true"/>
        </w:rPr>
        <w:t xml:space="preserve">, </w:t>
      </w:r>
      <w:r>
        <w:rPr/>
        <w:t>191</w:t>
      </w:r>
      <w:r>
        <w:rPr>
          <w:rtl w:val="true"/>
        </w:rPr>
        <w:t xml:space="preserve">, </w:t>
      </w:r>
      <w:r>
        <w:rPr/>
        <w:t>240</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האחים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חלקו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חזיתי</w:t>
      </w:r>
      <w:r>
        <w:rPr>
          <w:rtl w:val="true"/>
        </w:rPr>
        <w:t xml:space="preserve">, </w:t>
      </w:r>
      <w:r>
        <w:rPr>
          <w:rtl w:val="true"/>
        </w:rPr>
        <w:t>אך</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שנשמעו</w:t>
      </w:r>
      <w:r>
        <w:rPr>
          <w:rFonts w:eastAsia="Arial TUR;Arial" w:cs="Arial TUR;Arial"/>
          <w:rtl w:val="true"/>
        </w:rPr>
        <w:t xml:space="preserve"> </w:t>
      </w:r>
      <w:r>
        <w:rPr>
          <w:rtl w:val="true"/>
        </w:rPr>
        <w:t>בחלק</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הערעורים</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לנכון</w:t>
      </w:r>
      <w:r>
        <w:rPr>
          <w:rFonts w:eastAsia="Arial TUR;Arial" w:cs="Arial TUR;Arial"/>
          <w:rtl w:val="true"/>
        </w:rPr>
        <w:t xml:space="preserve"> </w:t>
      </w:r>
      <w:r>
        <w:rPr>
          <w:rtl w:val="true"/>
        </w:rPr>
        <w:t>לחדד</w:t>
      </w:r>
      <w:r>
        <w:rPr>
          <w:rFonts w:eastAsia="Arial TUR;Arial" w:cs="Arial TUR;Arial"/>
          <w:rtl w:val="true"/>
        </w:rPr>
        <w:t xml:space="preserve"> </w:t>
      </w:r>
      <w:r>
        <w:rPr>
          <w:rtl w:val="true"/>
        </w:rPr>
        <w:t>נקודה</w:t>
      </w:r>
      <w:r>
        <w:rPr>
          <w:rFonts w:eastAsia="Arial TUR;Arial" w:cs="Arial TUR;Arial"/>
          <w:rtl w:val="true"/>
        </w:rPr>
        <w:t xml:space="preserve"> </w:t>
      </w:r>
      <w:r>
        <w:rPr>
          <w:rtl w:val="true"/>
        </w:rPr>
        <w:t>זו</w:t>
      </w:r>
      <w:r>
        <w:rPr>
          <w:rtl w:val="true"/>
        </w:rPr>
        <w:t xml:space="preserve">. </w:t>
      </w:r>
    </w:p>
    <w:p>
      <w:pPr>
        <w:pStyle w:val="Ruller41"/>
        <w:ind w:end="0"/>
        <w:jc w:val="both"/>
        <w:rPr/>
      </w:pPr>
      <w:r>
        <w:rPr>
          <w:rtl w:val="true"/>
        </w:rPr>
      </w:r>
    </w:p>
    <w:p>
      <w:pPr>
        <w:pStyle w:val="Ruller41"/>
        <w:ind w:end="0"/>
        <w:jc w:val="both"/>
        <w:rPr/>
      </w:pPr>
      <w:r>
        <w:rPr/>
        <w:t>5</w:t>
      </w:r>
      <w:r>
        <w:rPr>
          <w:rtl w:val="true"/>
        </w:rPr>
        <w:t>.</w:t>
        <w:tab/>
      </w:r>
      <w:r>
        <w:rPr>
          <w:rtl w:val="true"/>
        </w:rPr>
        <w:t>קביעתו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מעמדם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והקשר</w:t>
      </w:r>
      <w:r>
        <w:rPr>
          <w:rFonts w:eastAsia="Arial TUR;Arial" w:cs="Arial TUR;Arial"/>
          <w:rtl w:val="true"/>
        </w:rPr>
        <w:t xml:space="preserve"> </w:t>
      </w:r>
      <w:r>
        <w:rPr>
          <w:rtl w:val="true"/>
        </w:rPr>
        <w:t>בינם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המערערים</w:t>
      </w:r>
      <w:r>
        <w:rPr>
          <w:rtl w:val="true"/>
        </w:rPr>
        <w:t xml:space="preserve">, </w:t>
      </w:r>
      <w:r>
        <w:rPr>
          <w:rtl w:val="true"/>
        </w:rPr>
        <w:t>נסמכה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היתר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מור</w:t>
      </w:r>
      <w:r>
        <w:rPr>
          <w:rFonts w:eastAsia="Arial TUR;Arial" w:cs="Arial TUR;Arial"/>
          <w:rtl w:val="true"/>
        </w:rPr>
        <w:t xml:space="preserve"> </w:t>
      </w:r>
      <w:r>
        <w:rPr>
          <w:rtl w:val="true"/>
        </w:rPr>
        <w:t>פרנקו</w:t>
      </w:r>
      <w:r>
        <w:rPr>
          <w:rtl w:val="true"/>
        </w:rPr>
        <w:t xml:space="preserve">. </w:t>
      </w:r>
      <w:r>
        <w:rPr>
          <w:rtl w:val="true"/>
        </w:rPr>
        <w:t>פרנקו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מהחבורה</w:t>
      </w:r>
      <w:r>
        <w:rPr>
          <w:rFonts w:eastAsia="Arial TUR;Arial" w:cs="Arial TUR;Arial"/>
          <w:rtl w:val="true"/>
        </w:rPr>
        <w:t xml:space="preserve"> </w:t>
      </w:r>
      <w:r>
        <w:rPr>
          <w:rtl w:val="true"/>
        </w:rPr>
        <w:t>וסייע</w:t>
      </w:r>
      <w:r>
        <w:rPr>
          <w:rFonts w:eastAsia="Arial TUR;Arial" w:cs="Arial TUR;Arial"/>
          <w:rtl w:val="true"/>
        </w:rPr>
        <w:t xml:space="preserve"> </w:t>
      </w:r>
      <w:r>
        <w:rPr>
          <w:rtl w:val="true"/>
        </w:rPr>
        <w:t>לאחים</w:t>
      </w:r>
      <w:r>
        <w:rPr>
          <w:rFonts w:eastAsia="Arial TUR;Arial" w:cs="Arial TUR;Arial"/>
          <w:rtl w:val="true"/>
        </w:rPr>
        <w:t xml:space="preserve"> </w:t>
      </w:r>
      <w:r>
        <w:rPr>
          <w:rtl w:val="true"/>
        </w:rPr>
        <w:t>בפעולות</w:t>
      </w:r>
      <w:r>
        <w:rPr>
          <w:rFonts w:eastAsia="Arial TUR;Arial" w:cs="Arial TUR;Arial"/>
          <w:rtl w:val="true"/>
        </w:rPr>
        <w:t xml:space="preserve"> </w:t>
      </w:r>
      <w:r>
        <w:rPr>
          <w:rtl w:val="true"/>
        </w:rPr>
        <w:t>שונות</w:t>
      </w:r>
      <w:r>
        <w:rPr>
          <w:rtl w:val="true"/>
        </w:rPr>
        <w:t xml:space="preserve">, </w:t>
      </w:r>
      <w:r>
        <w:rPr>
          <w:rtl w:val="true"/>
        </w:rPr>
        <w:t>ובין</w:t>
      </w:r>
      <w:r>
        <w:rPr>
          <w:rFonts w:eastAsia="Arial TUR;Arial" w:cs="Arial TUR;Arial"/>
          <w:rtl w:val="true"/>
        </w:rPr>
        <w:t xml:space="preserve"> </w:t>
      </w:r>
      <w:r>
        <w:rPr>
          <w:rtl w:val="true"/>
        </w:rPr>
        <w:t>היתר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שותף</w:t>
      </w:r>
      <w:r>
        <w:rPr>
          <w:rFonts w:eastAsia="Arial TUR;Arial" w:cs="Arial TUR;Arial"/>
          <w:rtl w:val="true"/>
        </w:rPr>
        <w:t xml:space="preserve"> </w:t>
      </w:r>
      <w:r>
        <w:rPr>
          <w:rtl w:val="true"/>
        </w:rPr>
        <w:t>לאירוע</w:t>
      </w:r>
      <w:r>
        <w:rPr>
          <w:rFonts w:eastAsia="Arial TUR;Arial" w:cs="Arial TUR;Arial"/>
          <w:rtl w:val="true"/>
        </w:rPr>
        <w:t xml:space="preserve"> </w:t>
      </w:r>
      <w:r>
        <w:rPr>
          <w:rtl w:val="true"/>
        </w:rPr>
        <w:t>הסחיטה</w:t>
      </w:r>
      <w:r>
        <w:rPr>
          <w:rFonts w:eastAsia="Arial TUR;Arial" w:cs="Arial TUR;Arial"/>
          <w:rtl w:val="true"/>
        </w:rPr>
        <w:t xml:space="preserve"> </w:t>
      </w:r>
      <w:r>
        <w:rPr>
          <w:rtl w:val="true"/>
        </w:rPr>
        <w:t>המתואר</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הראשון</w:t>
      </w:r>
      <w:r>
        <w:rPr>
          <w:rtl w:val="true"/>
        </w:rPr>
        <w:t xml:space="preserve">, </w:t>
      </w:r>
      <w:r>
        <w:rPr>
          <w:rtl w:val="true"/>
        </w:rPr>
        <w:t>אך</w:t>
      </w:r>
      <w:r>
        <w:rPr>
          <w:rFonts w:eastAsia="Arial TUR;Arial" w:cs="Arial TUR;Arial"/>
          <w:rtl w:val="true"/>
        </w:rPr>
        <w:t xml:space="preserve"> </w:t>
      </w:r>
      <w:r>
        <w:rPr>
          <w:rtl w:val="true"/>
        </w:rPr>
        <w:t>עניינו</w:t>
      </w:r>
      <w:r>
        <w:rPr>
          <w:rFonts w:eastAsia="Arial TUR;Arial" w:cs="Arial TUR;Arial"/>
          <w:rtl w:val="true"/>
        </w:rPr>
        <w:t xml:space="preserve"> </w:t>
      </w:r>
      <w:r>
        <w:rPr>
          <w:rtl w:val="true"/>
        </w:rPr>
        <w:t>התנהל</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נפרד</w:t>
      </w:r>
      <w:r>
        <w:rPr>
          <w:rtl w:val="true"/>
        </w:rPr>
        <w:t xml:space="preserve">, </w:t>
      </w:r>
      <w:r>
        <w:rPr>
          <w:rtl w:val="true"/>
        </w:rPr>
        <w:t>שבו</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w:t>
      </w:r>
      <w:hyperlink r:id="rId49">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61448-11-15</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ערעור</w:t>
      </w:r>
      <w:r>
        <w:rPr>
          <w:rFonts w:eastAsia="Arial TUR;Arial" w:cs="Arial TUR;Arial"/>
          <w:rtl w:val="true"/>
        </w:rPr>
        <w:t xml:space="preserve"> </w:t>
      </w:r>
      <w:r>
        <w:rPr>
          <w:rtl w:val="true"/>
        </w:rPr>
        <w:t>תלוי</w:t>
      </w:r>
      <w:r>
        <w:rPr>
          <w:rFonts w:eastAsia="Arial TUR;Arial" w:cs="Arial TUR;Arial"/>
          <w:rtl w:val="true"/>
        </w:rPr>
        <w:t xml:space="preserve"> </w:t>
      </w:r>
      <w:r>
        <w:rPr>
          <w:rtl w:val="true"/>
        </w:rPr>
        <w:t>ועומד</w:t>
      </w:r>
      <w:r>
        <w:rPr>
          <w:rtl w:val="true"/>
        </w:rPr>
        <w:t xml:space="preserve">). </w:t>
      </w:r>
      <w:r>
        <w:rPr>
          <w:rtl w:val="true"/>
        </w:rPr>
        <w:t>בחקירתו</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שמר</w:t>
      </w:r>
      <w:r>
        <w:rPr>
          <w:rFonts w:eastAsia="Arial TUR;Arial" w:cs="Arial TUR;Arial"/>
          <w:rtl w:val="true"/>
        </w:rPr>
        <w:t xml:space="preserve"> </w:t>
      </w:r>
      <w:r>
        <w:rPr>
          <w:rtl w:val="true"/>
        </w:rPr>
        <w:t>פרנקו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זכות</w:t>
      </w:r>
      <w:r>
        <w:rPr>
          <w:rFonts w:eastAsia="Arial TUR;Arial" w:cs="Arial TUR;Arial"/>
          <w:rtl w:val="true"/>
        </w:rPr>
        <w:t xml:space="preserve"> </w:t>
      </w:r>
      <w:r>
        <w:rPr>
          <w:rtl w:val="true"/>
        </w:rPr>
        <w:t>השתיקה</w:t>
      </w:r>
      <w:r>
        <w:rPr>
          <w:rtl w:val="true"/>
        </w:rPr>
        <w:t xml:space="preserve">, </w:t>
      </w:r>
      <w:r>
        <w:rPr>
          <w:rtl w:val="true"/>
        </w:rPr>
        <w:t>אך</w:t>
      </w:r>
      <w:r>
        <w:rPr>
          <w:rFonts w:eastAsia="Arial TUR;Arial" w:cs="Arial TUR;Arial"/>
          <w:rtl w:val="true"/>
        </w:rPr>
        <w:t xml:space="preserve"> </w:t>
      </w:r>
      <w:r>
        <w:rPr>
          <w:rtl w:val="true"/>
        </w:rPr>
        <w:t>בשיחה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מדובב</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סיפר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התנהלותם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tl w:val="true"/>
        </w:rPr>
        <w:t xml:space="preserve">, </w:t>
      </w:r>
      <w:r>
        <w:rPr>
          <w:rtl w:val="true"/>
        </w:rPr>
        <w:t>ובין</w:t>
      </w:r>
      <w:r>
        <w:rPr>
          <w:rFonts w:eastAsia="Arial TUR;Arial" w:cs="Arial TUR;Arial"/>
          <w:rtl w:val="true"/>
        </w:rPr>
        <w:t xml:space="preserve"> </w:t>
      </w:r>
      <w:r>
        <w:rPr>
          <w:rtl w:val="true"/>
        </w:rPr>
        <w:t>היתר</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פרטים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והשני</w:t>
      </w:r>
      <w:r>
        <w:rPr>
          <w:rtl w:val="true"/>
        </w:rPr>
        <w:t xml:space="preserve">. </w:t>
      </w:r>
      <w:r>
        <w:rPr>
          <w:rtl w:val="true"/>
        </w:rPr>
        <w:t>כשנקרא</w:t>
      </w:r>
      <w:r>
        <w:rPr>
          <w:rFonts w:eastAsia="Arial TUR;Arial" w:cs="Arial TUR;Arial"/>
          <w:rtl w:val="true"/>
        </w:rPr>
        <w:t xml:space="preserve"> </w:t>
      </w:r>
      <w:r>
        <w:rPr>
          <w:rtl w:val="true"/>
        </w:rPr>
        <w:t>לעלות</w:t>
      </w:r>
      <w:r>
        <w:rPr>
          <w:rFonts w:eastAsia="Arial TUR;Arial" w:cs="Arial TUR;Arial"/>
          <w:rtl w:val="true"/>
        </w:rPr>
        <w:t xml:space="preserve"> </w:t>
      </w:r>
      <w:r>
        <w:rPr>
          <w:rtl w:val="true"/>
        </w:rPr>
        <w:t>לדוכן</w:t>
      </w:r>
      <w:r>
        <w:rPr>
          <w:rFonts w:eastAsia="Arial TUR;Arial" w:cs="Arial TUR;Arial"/>
          <w:rtl w:val="true"/>
        </w:rPr>
        <w:t xml:space="preserve"> </w:t>
      </w:r>
      <w:r>
        <w:rPr>
          <w:rtl w:val="true"/>
        </w:rPr>
        <w:t>העדים</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tl w:val="true"/>
        </w:rPr>
        <w:t xml:space="preserve">, </w:t>
      </w:r>
      <w:r>
        <w:rPr>
          <w:rtl w:val="true"/>
        </w:rPr>
        <w:t>סירב</w:t>
      </w:r>
      <w:r>
        <w:rPr>
          <w:rFonts w:eastAsia="Arial TUR;Arial" w:cs="Arial TUR;Arial"/>
          <w:rtl w:val="true"/>
        </w:rPr>
        <w:t xml:space="preserve"> </w:t>
      </w:r>
      <w:r>
        <w:rPr>
          <w:rtl w:val="true"/>
        </w:rPr>
        <w:t>פרנקו</w:t>
      </w:r>
      <w:r>
        <w:rPr>
          <w:rFonts w:eastAsia="Arial TUR;Arial" w:cs="Arial TUR;Arial"/>
          <w:rtl w:val="true"/>
        </w:rPr>
        <w:t xml:space="preserve"> </w:t>
      </w:r>
      <w:r>
        <w:rPr>
          <w:rtl w:val="true"/>
        </w:rPr>
        <w:t>להעיד</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המערערים</w:t>
      </w:r>
      <w:r>
        <w:rPr>
          <w:rtl w:val="true"/>
        </w:rPr>
        <w:t xml:space="preserve">, </w:t>
      </w:r>
      <w:r>
        <w:rPr>
          <w:rtl w:val="true"/>
        </w:rPr>
        <w:t>ולא</w:t>
      </w:r>
      <w:r>
        <w:rPr>
          <w:rFonts w:eastAsia="Arial TUR;Arial" w:cs="Arial TUR;Arial"/>
          <w:rtl w:val="true"/>
        </w:rPr>
        <w:t xml:space="preserve"> </w:t>
      </w:r>
      <w:r>
        <w:rPr>
          <w:rtl w:val="true"/>
        </w:rPr>
        <w:t>למותר</w:t>
      </w:r>
      <w:r>
        <w:rPr>
          <w:rFonts w:eastAsia="Arial TUR;Arial" w:cs="Arial TUR;Arial"/>
          <w:rtl w:val="true"/>
        </w:rPr>
        <w:t xml:space="preserve"> </w:t>
      </w:r>
      <w:r>
        <w:rPr>
          <w:rtl w:val="true"/>
        </w:rPr>
        <w:t>לציין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הודה</w:t>
      </w:r>
      <w:r>
        <w:rPr>
          <w:rFonts w:eastAsia="Arial TUR;Arial" w:cs="Arial TUR;Arial"/>
          <w:rtl w:val="true"/>
        </w:rPr>
        <w:t xml:space="preserve"> </w:t>
      </w:r>
      <w:r>
        <w:rPr>
          <w:rtl w:val="true"/>
        </w:rPr>
        <w:t>פרנקו</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פוחד</w:t>
      </w:r>
      <w:r>
        <w:rPr>
          <w:rFonts w:eastAsia="Arial TUR;Arial" w:cs="Arial TUR;Arial"/>
          <w:rtl w:val="true"/>
        </w:rPr>
        <w:t xml:space="preserve"> </w:t>
      </w:r>
      <w:r>
        <w:rPr>
          <w:rtl w:val="true"/>
        </w:rPr>
        <w:t>מהאחים</w:t>
      </w:r>
      <w:r>
        <w:rPr>
          <w:rFonts w:eastAsia="Arial TUR;Arial" w:cs="Arial TUR;Arial"/>
          <w:rtl w:val="true"/>
        </w:rPr>
        <w:t xml:space="preserve"> </w:t>
      </w:r>
      <w:r>
        <w:rPr>
          <w:rtl w:val="true"/>
        </w:rPr>
        <w:t>ולכן</w:t>
      </w:r>
      <w:r>
        <w:rPr>
          <w:rFonts w:eastAsia="Arial TUR;Arial" w:cs="Arial TUR;Arial"/>
          <w:rtl w:val="true"/>
        </w:rPr>
        <w:t xml:space="preserve"> </w:t>
      </w:r>
      <w:r>
        <w:rPr>
          <w:rtl w:val="true"/>
        </w:rPr>
        <w:t>"</w:t>
      </w:r>
      <w:r>
        <w:rPr>
          <w:rtl w:val="true"/>
        </w:rPr>
        <w:t>לא</w:t>
      </w:r>
      <w:r>
        <w:rPr>
          <w:rFonts w:eastAsia="Arial TUR;Arial" w:cs="Arial TUR;Arial"/>
          <w:rtl w:val="true"/>
        </w:rPr>
        <w:t xml:space="preserve"> </w:t>
      </w:r>
      <w:r>
        <w:rPr>
          <w:rtl w:val="true"/>
        </w:rPr>
        <w:t>יפתח</w:t>
      </w:r>
      <w:r>
        <w:rPr>
          <w:rFonts w:eastAsia="Arial TUR;Arial" w:cs="Arial TUR;Arial"/>
          <w:rtl w:val="true"/>
        </w:rPr>
        <w:t xml:space="preserve"> </w:t>
      </w:r>
      <w:r>
        <w:rPr>
          <w:rtl w:val="true"/>
        </w:rPr>
        <w:t>עליהם</w:t>
      </w:r>
      <w:r>
        <w:rPr>
          <w:rtl w:val="true"/>
        </w:rPr>
        <w:t xml:space="preserve">". </w:t>
      </w:r>
      <w:r>
        <w:rPr>
          <w:rtl w:val="true"/>
        </w:rPr>
        <w:t>פרנקו</w:t>
      </w:r>
      <w:r>
        <w:rPr>
          <w:rFonts w:eastAsia="Arial TUR;Arial" w:cs="Arial TUR;Arial"/>
          <w:rtl w:val="true"/>
        </w:rPr>
        <w:t xml:space="preserve"> </w:t>
      </w:r>
      <w:r>
        <w:rPr>
          <w:rtl w:val="true"/>
        </w:rPr>
        <w:t>הוכרז</w:t>
      </w:r>
      <w:r>
        <w:rPr>
          <w:rFonts w:eastAsia="Arial TUR;Arial" w:cs="Arial TUR;Arial"/>
          <w:rtl w:val="true"/>
        </w:rPr>
        <w:t xml:space="preserve"> </w:t>
      </w:r>
      <w:r>
        <w:rPr>
          <w:rtl w:val="true"/>
        </w:rPr>
        <w:t>כעד</w:t>
      </w:r>
      <w:r>
        <w:rPr>
          <w:rFonts w:eastAsia="Arial TUR;Arial" w:cs="Arial TUR;Arial"/>
          <w:rtl w:val="true"/>
        </w:rPr>
        <w:t xml:space="preserve"> </w:t>
      </w:r>
      <w:r>
        <w:rPr>
          <w:rtl w:val="true"/>
        </w:rPr>
        <w:t>עויין</w:t>
      </w:r>
      <w:r>
        <w:rPr>
          <w:rtl w:val="true"/>
        </w:rPr>
        <w:t xml:space="preserve">, </w:t>
      </w:r>
      <w:r>
        <w:rPr>
          <w:rtl w:val="true"/>
        </w:rPr>
        <w:t>ונקבע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חסרת</w:t>
      </w:r>
      <w:r>
        <w:rPr>
          <w:rFonts w:eastAsia="Arial TUR;Arial" w:cs="Arial TUR;Arial"/>
          <w:rtl w:val="true"/>
        </w:rPr>
        <w:t xml:space="preserve"> </w:t>
      </w:r>
      <w:r>
        <w:rPr>
          <w:rtl w:val="true"/>
        </w:rPr>
        <w:t>ערך</w:t>
      </w:r>
      <w:r>
        <w:rPr>
          <w:rFonts w:eastAsia="Arial TUR;Arial" w:cs="Arial TUR;Arial"/>
          <w:rtl w:val="true"/>
        </w:rPr>
        <w:t xml:space="preserve"> </w:t>
      </w:r>
      <w:r>
        <w:rPr>
          <w:rtl w:val="true"/>
        </w:rPr>
        <w:t>ראייתי</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פסקאות</w:t>
      </w:r>
      <w:r>
        <w:rPr>
          <w:rFonts w:eastAsia="Arial TUR;Arial" w:cs="Arial TUR;Arial"/>
          <w:rtl w:val="true"/>
        </w:rPr>
        <w:t xml:space="preserve"> </w:t>
      </w:r>
      <w:r>
        <w:rPr/>
        <w:t>123-121</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לעומת</w:t>
      </w:r>
      <w:r>
        <w:rPr>
          <w:rFonts w:eastAsia="Arial TUR;Arial" w:cs="Arial TUR;Arial"/>
          <w:rtl w:val="true"/>
        </w:rPr>
        <w:t xml:space="preserve"> </w:t>
      </w:r>
      <w:r>
        <w:rPr>
          <w:rtl w:val="true"/>
        </w:rPr>
        <w:t>זאת</w:t>
      </w:r>
      <w:r>
        <w:rPr>
          <w:rtl w:val="true"/>
        </w:rPr>
        <w:t xml:space="preserve">, </w:t>
      </w:r>
      <w:r>
        <w:rPr>
          <w:rtl w:val="true"/>
        </w:rPr>
        <w:t>דבריו</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קבילים</w:t>
      </w:r>
      <w:r>
        <w:rPr>
          <w:rFonts w:eastAsia="Arial TUR;Arial" w:cs="Arial TUR;Arial"/>
          <w:rtl w:val="true"/>
        </w:rPr>
        <w:t xml:space="preserve"> </w:t>
      </w:r>
      <w:r>
        <w:rPr>
          <w:rtl w:val="true"/>
        </w:rPr>
        <w:t>(</w:t>
      </w:r>
      <w:r>
        <w:rPr>
          <w:rtl w:val="true"/>
        </w:rPr>
        <w:t>לפי</w:t>
      </w:r>
      <w:r>
        <w:rPr>
          <w:rFonts w:eastAsia="Arial TUR;Arial" w:cs="Arial TUR;Arial"/>
          <w:rtl w:val="true"/>
        </w:rPr>
        <w:t xml:space="preserve"> </w:t>
      </w:r>
      <w:hyperlink r:id="rId50">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10</w:t>
        </w:r>
        <w:r>
          <w:rPr>
            <w:rStyle w:val="Hyperlink"/>
            <w:color w:val="0000FF"/>
            <w:u w:val="single"/>
            <w:rtl w:val="true"/>
          </w:rPr>
          <w:t>א</w:t>
        </w:r>
      </w:hyperlink>
      <w:r>
        <w:rPr>
          <w:rFonts w:eastAsia="Arial TUR;Arial" w:cs="Arial TUR;Arial"/>
          <w:rtl w:val="true"/>
        </w:rPr>
        <w:t xml:space="preserve"> </w:t>
      </w:r>
      <w:r>
        <w:rPr>
          <w:rtl w:val="true"/>
        </w:rPr>
        <w:t>ל</w:t>
      </w:r>
      <w:hyperlink r:id="rId51">
        <w:r>
          <w:rPr>
            <w:rStyle w:val="Hyperlink"/>
            <w:color w:val="0000FF"/>
            <w:u w:val="single"/>
            <w:rtl w:val="true"/>
          </w:rPr>
          <w:t>פקודת</w:t>
        </w:r>
        <w:r>
          <w:rPr>
            <w:rStyle w:val="Hyperlink"/>
            <w:rFonts w:eastAsia="Arial TUR;Arial" w:cs="Arial TUR;Arial"/>
            <w:color w:val="0000FF"/>
            <w:u w:val="single"/>
            <w:rtl w:val="true"/>
          </w:rPr>
          <w:t xml:space="preserve"> </w:t>
        </w:r>
        <w:r>
          <w:rPr>
            <w:rStyle w:val="Hyperlink"/>
            <w:color w:val="0000FF"/>
            <w:u w:val="single"/>
            <w:rtl w:val="true"/>
          </w:rPr>
          <w:t>הראיות</w:t>
        </w:r>
      </w:hyperlink>
      <w:r>
        <w:rPr>
          <w:rFonts w:eastAsia="Arial TUR;Arial" w:cs="Arial TUR;Arial"/>
          <w:rtl w:val="true"/>
        </w:rPr>
        <w:t xml:space="preserve"> </w:t>
      </w:r>
      <w:r>
        <w:rPr>
          <w:rtl w:val="true"/>
        </w:rPr>
        <w:t>[</w:t>
      </w:r>
      <w:r>
        <w:rPr>
          <w:rtl w:val="true"/>
        </w:rPr>
        <w:t>נוסח</w:t>
      </w:r>
      <w:r>
        <w:rPr>
          <w:rFonts w:eastAsia="Arial TUR;Arial" w:cs="Arial TUR;Arial"/>
          <w:rtl w:val="true"/>
        </w:rPr>
        <w:t xml:space="preserve"> </w:t>
      </w:r>
      <w:r>
        <w:rPr>
          <w:rtl w:val="true"/>
        </w:rPr>
        <w:t>חדש</w:t>
      </w:r>
      <w:r>
        <w:rPr>
          <w:rtl w:val="true"/>
        </w:rPr>
        <w:t xml:space="preserve">], </w:t>
      </w:r>
      <w:r>
        <w:rPr>
          <w:rtl w:val="true"/>
        </w:rPr>
        <w:t>התשל</w:t>
      </w:r>
      <w:r>
        <w:rPr>
          <w:rtl w:val="true"/>
        </w:rPr>
        <w:t>"</w:t>
      </w:r>
      <w:r>
        <w:rPr>
          <w:rtl w:val="true"/>
        </w:rPr>
        <w:t>א</w:t>
      </w:r>
      <w:r>
        <w:rPr>
          <w:rtl w:val="true"/>
        </w:rPr>
        <w:t>-</w:t>
      </w:r>
      <w:r>
        <w:rPr/>
        <w:t>1971</w:t>
      </w:r>
      <w:r>
        <w:rPr>
          <w:rtl w:val="true"/>
        </w:rPr>
        <w:t xml:space="preserve">) </w:t>
      </w:r>
      <w:r>
        <w:rPr>
          <w:rtl w:val="true"/>
        </w:rPr>
        <w:t>ובעלי</w:t>
      </w:r>
      <w:r>
        <w:rPr>
          <w:rFonts w:eastAsia="Arial TUR;Arial" w:cs="Arial TUR;Arial"/>
          <w:rtl w:val="true"/>
        </w:rPr>
        <w:t xml:space="preserve"> </w:t>
      </w:r>
      <w:r>
        <w:rPr>
          <w:rtl w:val="true"/>
        </w:rPr>
        <w:t>תוקף</w:t>
      </w:r>
      <w:r>
        <w:rPr>
          <w:rFonts w:eastAsia="Arial TUR;Arial" w:cs="Arial TUR;Arial"/>
          <w:rtl w:val="true"/>
        </w:rPr>
        <w:t xml:space="preserve"> </w:t>
      </w:r>
      <w:r>
        <w:rPr>
          <w:rtl w:val="true"/>
        </w:rPr>
        <w:t>(</w:t>
      </w:r>
      <w:r>
        <w:rPr>
          <w:rtl w:val="true"/>
        </w:rPr>
        <w:t>פסקה</w:t>
      </w:r>
      <w:r>
        <w:rPr>
          <w:rFonts w:eastAsia="Arial TUR;Arial" w:cs="Arial TUR;Arial"/>
          <w:rtl w:val="true"/>
        </w:rPr>
        <w:t xml:space="preserve"> </w:t>
      </w:r>
      <w:r>
        <w:rPr/>
        <w:t>143</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אם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בהקשרים</w:t>
      </w:r>
      <w:r>
        <w:rPr>
          <w:rFonts w:eastAsia="Arial TUR;Arial" w:cs="Arial TUR;Arial"/>
          <w:rtl w:val="true"/>
        </w:rPr>
        <w:t xml:space="preserve"> </w:t>
      </w:r>
      <w:r>
        <w:rPr>
          <w:rtl w:val="true"/>
        </w:rPr>
        <w:t>מסויימים</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התקשה</w:t>
      </w:r>
      <w:r>
        <w:rPr>
          <w:rFonts w:eastAsia="Arial TUR;Arial" w:cs="Arial TUR;Arial"/>
          <w:rtl w:val="true"/>
        </w:rPr>
        <w:t xml:space="preserve"> </w:t>
      </w:r>
      <w:r>
        <w:rPr>
          <w:rtl w:val="true"/>
        </w:rPr>
        <w:t>למצוא</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מקור</w:t>
      </w:r>
      <w:r>
        <w:rPr>
          <w:rFonts w:eastAsia="Arial TUR;Arial" w:cs="Arial TUR;Arial"/>
          <w:rtl w:val="true"/>
        </w:rPr>
        <w:t xml:space="preserve"> </w:t>
      </w:r>
      <w:r>
        <w:rPr>
          <w:rtl w:val="true"/>
        </w:rPr>
        <w:t>מהימן</w:t>
      </w:r>
      <w:r>
        <w:rPr>
          <w:rFonts w:eastAsia="Arial TUR;Arial" w:cs="Arial TUR;Arial"/>
          <w:rtl w:val="true"/>
        </w:rPr>
        <w:t xml:space="preserve"> </w:t>
      </w:r>
      <w:r>
        <w:rPr>
          <w:rtl w:val="true"/>
        </w:rPr>
        <w:t>דיו</w:t>
      </w:r>
      <w:r>
        <w:rPr>
          <w:rtl w:val="true"/>
        </w:rPr>
        <w:t>.</w:t>
      </w:r>
    </w:p>
    <w:p>
      <w:pPr>
        <w:pStyle w:val="Ruller41"/>
        <w:ind w:end="0"/>
        <w:jc w:val="both"/>
        <w:rPr/>
      </w:pPr>
      <w:r>
        <w:rPr>
          <w:rtl w:val="true"/>
        </w:rPr>
      </w:r>
    </w:p>
    <w:p>
      <w:pPr>
        <w:pStyle w:val="Ruller41"/>
        <w:ind w:end="0"/>
        <w:jc w:val="both"/>
        <w:rPr/>
      </w:pPr>
      <w:r>
        <w:rPr>
          <w:rtl w:val="true"/>
        </w:rPr>
        <w:tab/>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פרנקו</w:t>
      </w:r>
      <w:r>
        <w:rPr>
          <w:rFonts w:eastAsia="Arial TUR;Arial" w:cs="Arial TUR;Arial"/>
          <w:rtl w:val="true"/>
        </w:rPr>
        <w:t xml:space="preserve"> </w:t>
      </w:r>
      <w:r>
        <w:rPr>
          <w:rtl w:val="true"/>
        </w:rPr>
        <w:t>למדובב</w:t>
      </w:r>
      <w:r>
        <w:rPr>
          <w:rtl w:val="true"/>
        </w:rPr>
        <w:t xml:space="preserve">, </w:t>
      </w:r>
      <w:r>
        <w:rPr>
          <w:rtl w:val="true"/>
        </w:rPr>
        <w:t>שבהקשר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נמצאו</w:t>
      </w:r>
      <w:r>
        <w:rPr>
          <w:rFonts w:eastAsia="Arial TUR;Arial" w:cs="Arial TUR;Arial"/>
          <w:rtl w:val="true"/>
        </w:rPr>
        <w:t xml:space="preserve"> </w:t>
      </w:r>
      <w:r>
        <w:rPr>
          <w:rtl w:val="true"/>
        </w:rPr>
        <w:t>מהימנים</w:t>
      </w:r>
      <w:r>
        <w:rPr>
          <w:rtl w:val="true"/>
        </w:rPr>
        <w:t xml:space="preserve">, </w:t>
      </w:r>
      <w:r>
        <w:rPr>
          <w:rtl w:val="true"/>
        </w:rPr>
        <w:t>עסקינן</w:t>
      </w:r>
      <w:r>
        <w:rPr>
          <w:rFonts w:eastAsia="Arial TUR;Arial" w:cs="Arial TUR;Arial"/>
          <w:rtl w:val="true"/>
        </w:rPr>
        <w:t xml:space="preserve"> </w:t>
      </w:r>
      <w:r>
        <w:rPr>
          <w:rtl w:val="true"/>
        </w:rPr>
        <w:t>ב</w:t>
      </w:r>
      <w:r>
        <w:rPr>
          <w:rtl w:val="true"/>
        </w:rPr>
        <w:t>"</w:t>
      </w:r>
      <w:r>
        <w:rPr>
          <w:rtl w:val="true"/>
        </w:rPr>
        <w:t>ארגון</w:t>
      </w:r>
      <w:r>
        <w:rPr>
          <w:rtl w:val="true"/>
        </w:rPr>
        <w:t xml:space="preserve">" </w:t>
      </w:r>
      <w:r>
        <w:rPr>
          <w:rtl w:val="true"/>
        </w:rPr>
        <w:t>שבראשו</w:t>
      </w:r>
      <w:r>
        <w:rPr>
          <w:rFonts w:eastAsia="Arial TUR;Arial" w:cs="Arial TUR;Arial"/>
          <w:rtl w:val="true"/>
        </w:rPr>
        <w:t xml:space="preserve"> </w:t>
      </w:r>
      <w:r>
        <w:rPr>
          <w:rtl w:val="true"/>
        </w:rPr>
        <w:t>עומדים</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ש</w:t>
      </w:r>
      <w:r>
        <w:rPr>
          <w:rtl w:val="true"/>
        </w:rPr>
        <w:t>"</w:t>
      </w:r>
      <w:r>
        <w:rPr>
          <w:rtl w:val="true"/>
        </w:rPr>
        <w:t>מנהלים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הכל</w:t>
      </w:r>
      <w:r>
        <w:rPr>
          <w:rtl w:val="true"/>
        </w:rPr>
        <w:t xml:space="preserve">", </w:t>
      </w:r>
      <w:r>
        <w:rPr>
          <w:rtl w:val="true"/>
        </w:rPr>
        <w:t>ותחתם</w:t>
      </w:r>
      <w:r>
        <w:rPr>
          <w:rFonts w:eastAsia="Arial TUR;Arial" w:cs="Arial TUR;Arial"/>
          <w:rtl w:val="true"/>
        </w:rPr>
        <w:t xml:space="preserve"> </w:t>
      </w:r>
      <w:r>
        <w:rPr>
          <w:rtl w:val="true"/>
        </w:rPr>
        <w:t>פועלים</w:t>
      </w:r>
      <w:r>
        <w:rPr>
          <w:rFonts w:eastAsia="Arial TUR;Arial" w:cs="Arial TUR;Arial"/>
          <w:rtl w:val="true"/>
        </w:rPr>
        <w:t xml:space="preserve"> </w:t>
      </w:r>
      <w:r>
        <w:rPr>
          <w:rtl w:val="true"/>
        </w:rPr>
        <w:t>"</w:t>
      </w:r>
      <w:r>
        <w:rPr>
          <w:rtl w:val="true"/>
        </w:rPr>
        <w:t>חיילים</w:t>
      </w:r>
      <w:r>
        <w:rPr>
          <w:rtl w:val="true"/>
        </w:rPr>
        <w:t>" (</w:t>
      </w:r>
      <w:r>
        <w:rPr>
          <w:rtl w:val="true"/>
        </w:rPr>
        <w:t>ת</w:t>
      </w:r>
      <w:r>
        <w:rPr>
          <w:rtl w:val="true"/>
        </w:rPr>
        <w:t>/</w:t>
      </w:r>
      <w:r>
        <w:rPr/>
        <w:t>3</w:t>
      </w:r>
      <w:r>
        <w:rPr>
          <w:rtl w:val="true"/>
        </w:rPr>
        <w:t xml:space="preserve">, </w:t>
      </w:r>
      <w:r>
        <w:rPr>
          <w:rtl w:val="true"/>
        </w:rPr>
        <w:t>עמ</w:t>
      </w:r>
      <w:r>
        <w:rPr>
          <w:rtl w:val="true"/>
        </w:rPr>
        <w:t xml:space="preserve">' </w:t>
      </w:r>
      <w:r>
        <w:rPr/>
        <w:t>24-23</w:t>
      </w:r>
      <w:r>
        <w:rPr>
          <w:rtl w:val="true"/>
        </w:rPr>
        <w:t xml:space="preserve">, </w:t>
      </w:r>
      <w:r>
        <w:rPr/>
        <w:t>27</w:t>
      </w:r>
      <w:r>
        <w:rPr>
          <w:rtl w:val="true"/>
        </w:rPr>
        <w:t xml:space="preserve">, </w:t>
      </w:r>
      <w:r>
        <w:rPr/>
        <w:t>35</w:t>
      </w:r>
      <w:r>
        <w:rPr>
          <w:rtl w:val="true"/>
        </w:rPr>
        <w:t xml:space="preserve">). </w:t>
      </w:r>
      <w:r>
        <w:rPr>
          <w:rtl w:val="true"/>
        </w:rPr>
        <w:t>אכן</w:t>
      </w:r>
      <w:r>
        <w:rPr>
          <w:rtl w:val="true"/>
        </w:rPr>
        <w:t xml:space="preserve">, </w:t>
      </w:r>
      <w:r>
        <w:rPr>
          <w:rtl w:val="true"/>
        </w:rPr>
        <w:t>ביטוייה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מערכת</w:t>
      </w:r>
      <w:r>
        <w:rPr>
          <w:rFonts w:eastAsia="Arial TUR;Arial" w:cs="Arial TUR;Arial"/>
          <w:rtl w:val="true"/>
        </w:rPr>
        <w:t xml:space="preserve"> </w:t>
      </w:r>
      <w:r>
        <w:rPr>
          <w:rtl w:val="true"/>
        </w:rPr>
        <w:t>יחסים</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שזורים</w:t>
      </w:r>
      <w:r>
        <w:rPr>
          <w:rFonts w:eastAsia="Arial TUR;Arial" w:cs="Arial TUR;Arial"/>
          <w:rtl w:val="true"/>
        </w:rPr>
        <w:t xml:space="preserve"> </w:t>
      </w:r>
      <w:r>
        <w:rPr>
          <w:rtl w:val="true"/>
        </w:rPr>
        <w:t>כחוט</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לאורכם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האירועים</w:t>
      </w:r>
      <w:r>
        <w:rPr>
          <w:rFonts w:eastAsia="Arial TUR;Arial" w:cs="Arial TUR;Arial"/>
          <w:rtl w:val="true"/>
        </w:rPr>
        <w:t xml:space="preserve"> </w:t>
      </w:r>
      <w:r>
        <w:rPr>
          <w:rtl w:val="true"/>
        </w:rPr>
        <w:t>מושא</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וגם</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לכך</w:t>
      </w:r>
      <w:r>
        <w:rPr>
          <w:rtl w:val="true"/>
        </w:rPr>
        <w:t xml:space="preserve">. </w:t>
      </w:r>
      <w:r>
        <w:rPr>
          <w:rtl w:val="true"/>
        </w:rPr>
        <w:t>באישום</w:t>
      </w:r>
      <w:r>
        <w:rPr>
          <w:rFonts w:eastAsia="Arial TUR;Arial" w:cs="Arial TUR;Arial"/>
          <w:rtl w:val="true"/>
        </w:rPr>
        <w:t xml:space="preserve"> </w:t>
      </w:r>
      <w:r>
        <w:rPr>
          <w:rtl w:val="true"/>
        </w:rPr>
        <w:t>הראשון</w:t>
      </w:r>
      <w:r>
        <w:rPr>
          <w:rtl w:val="true"/>
        </w:rPr>
        <w:t xml:space="preserve">, </w:t>
      </w:r>
      <w:r>
        <w:rPr>
          <w:rtl w:val="true"/>
        </w:rPr>
        <w:t>המערערים</w:t>
      </w:r>
      <w:r>
        <w:rPr>
          <w:rFonts w:eastAsia="Arial TUR;Arial" w:cs="Arial TUR;Arial"/>
          <w:rtl w:val="true"/>
        </w:rPr>
        <w:t xml:space="preserve"> </w:t>
      </w:r>
      <w:r>
        <w:rPr>
          <w:rtl w:val="true"/>
        </w:rPr>
        <w:t>צייתו</w:t>
      </w:r>
      <w:r>
        <w:rPr>
          <w:rFonts w:eastAsia="Arial TUR;Arial" w:cs="Arial TUR;Arial"/>
          <w:rtl w:val="true"/>
        </w:rPr>
        <w:t xml:space="preserve"> </w:t>
      </w:r>
      <w:r>
        <w:rPr>
          <w:rtl w:val="true"/>
        </w:rPr>
        <w:t>לקריאתם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ונחפזו</w:t>
      </w:r>
      <w:r>
        <w:rPr>
          <w:rFonts w:eastAsia="Arial TUR;Arial" w:cs="Arial TUR;Arial"/>
          <w:rtl w:val="true"/>
        </w:rPr>
        <w:t xml:space="preserve"> </w:t>
      </w:r>
      <w:r>
        <w:rPr>
          <w:rtl w:val="true"/>
        </w:rPr>
        <w:t>להגיע</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שאליו</w:t>
      </w:r>
      <w:r>
        <w:rPr>
          <w:rFonts w:eastAsia="Arial TUR;Arial" w:cs="Arial TUR;Arial"/>
          <w:rtl w:val="true"/>
        </w:rPr>
        <w:t xml:space="preserve"> </w:t>
      </w:r>
      <w:r>
        <w:rPr>
          <w:rtl w:val="true"/>
        </w:rPr>
        <w:t>נקראו</w:t>
      </w:r>
      <w:r>
        <w:rPr>
          <w:rFonts w:eastAsia="Arial TUR;Arial" w:cs="Arial TUR;Arial"/>
          <w:rtl w:val="true"/>
        </w:rPr>
        <w:t xml:space="preserve"> </w:t>
      </w:r>
      <w:r>
        <w:rPr>
          <w:rtl w:val="true"/>
        </w:rPr>
        <w:t>בשעת</w:t>
      </w:r>
      <w:r>
        <w:rPr>
          <w:rFonts w:eastAsia="Arial TUR;Arial" w:cs="Arial TUR;Arial"/>
          <w:rtl w:val="true"/>
        </w:rPr>
        <w:t xml:space="preserve"> </w:t>
      </w:r>
      <w:r>
        <w:rPr>
          <w:rtl w:val="true"/>
        </w:rPr>
        <w:t>לילה</w:t>
      </w:r>
      <w:r>
        <w:rPr>
          <w:rtl w:val="true"/>
        </w:rPr>
        <w:t xml:space="preserve">, </w:t>
      </w:r>
      <w:r>
        <w:rPr>
          <w:rtl w:val="true"/>
        </w:rPr>
        <w:t>ללא</w:t>
      </w:r>
      <w:r>
        <w:rPr>
          <w:rFonts w:eastAsia="Arial TUR;Arial" w:cs="Arial TUR;Arial"/>
          <w:rtl w:val="true"/>
        </w:rPr>
        <w:t xml:space="preserve"> </w:t>
      </w:r>
      <w:r>
        <w:rPr>
          <w:rtl w:val="true"/>
        </w:rPr>
        <w:t>שאלות</w:t>
      </w:r>
      <w:r>
        <w:rPr>
          <w:rFonts w:eastAsia="Arial TUR;Arial" w:cs="Arial TUR;Arial"/>
          <w:rtl w:val="true"/>
        </w:rPr>
        <w:t xml:space="preserve"> </w:t>
      </w:r>
      <w:r>
        <w:rPr>
          <w:rtl w:val="true"/>
        </w:rPr>
        <w:t>ותהיות</w:t>
      </w:r>
      <w:r>
        <w:rPr>
          <w:rtl w:val="true"/>
        </w:rPr>
        <w:t xml:space="preserve">. </w:t>
      </w:r>
      <w:r>
        <w:rPr>
          <w:rtl w:val="true"/>
        </w:rPr>
        <w:t>במהלך</w:t>
      </w:r>
      <w:r>
        <w:rPr>
          <w:rFonts w:eastAsia="Arial TUR;Arial" w:cs="Arial TUR;Arial"/>
          <w:rtl w:val="true"/>
        </w:rPr>
        <w:t xml:space="preserve"> </w:t>
      </w:r>
      <w:r>
        <w:rPr>
          <w:rtl w:val="true"/>
        </w:rPr>
        <w:t>האירוע</w:t>
      </w:r>
      <w:r>
        <w:rPr>
          <w:rtl w:val="true"/>
        </w:rPr>
        <w:t xml:space="preserve">, </w:t>
      </w:r>
      <w:r>
        <w:rPr>
          <w:rtl w:val="true"/>
        </w:rPr>
        <w:t>הוזמן</w:t>
      </w:r>
      <w:r>
        <w:rPr>
          <w:rFonts w:eastAsia="Arial TUR;Arial" w:cs="Arial TUR;Arial"/>
          <w:rtl w:val="true"/>
        </w:rPr>
        <w:t xml:space="preserve"> </w:t>
      </w:r>
      <w:r>
        <w:rPr>
          <w:rtl w:val="true"/>
        </w:rPr>
        <w:t>שוטר</w:t>
      </w:r>
      <w:r>
        <w:rPr>
          <w:rFonts w:eastAsia="Arial TUR;Arial" w:cs="Arial TUR;Arial"/>
          <w:rtl w:val="true"/>
        </w:rPr>
        <w:t xml:space="preserve"> </w:t>
      </w:r>
      <w:r>
        <w:rPr>
          <w:rtl w:val="true"/>
        </w:rPr>
        <w:t>והתבצע</w:t>
      </w:r>
      <w:r>
        <w:rPr>
          <w:rFonts w:eastAsia="Arial TUR;Arial" w:cs="Arial TUR;Arial"/>
          <w:rtl w:val="true"/>
        </w:rPr>
        <w:t xml:space="preserve"> </w:t>
      </w:r>
      <w:r>
        <w:rPr>
          <w:rtl w:val="true"/>
        </w:rPr>
        <w:t>מעצר</w:t>
      </w:r>
      <w:r>
        <w:rPr>
          <w:rtl w:val="true"/>
        </w:rPr>
        <w:t xml:space="preserve">. </w:t>
      </w:r>
      <w:r>
        <w:rPr>
          <w:rtl w:val="true"/>
        </w:rPr>
        <w:t>אייל</w:t>
      </w:r>
      <w:r>
        <w:rPr>
          <w:rFonts w:eastAsia="Arial TUR;Arial" w:cs="Arial TUR;Arial"/>
          <w:rtl w:val="true"/>
        </w:rPr>
        <w:t xml:space="preserve"> </w:t>
      </w:r>
      <w:r>
        <w:rPr>
          <w:rtl w:val="true"/>
        </w:rPr>
        <w:t>האשים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שהתלונן</w:t>
      </w:r>
      <w:r>
        <w:rPr>
          <w:rFonts w:eastAsia="Arial TUR;Arial" w:cs="Arial TUR;Arial"/>
          <w:rtl w:val="true"/>
        </w:rPr>
        <w:t xml:space="preserve"> </w:t>
      </w:r>
      <w:r>
        <w:rPr>
          <w:rtl w:val="true"/>
        </w:rPr>
        <w:t>למשטרה</w:t>
      </w:r>
      <w:r>
        <w:rPr>
          <w:rtl w:val="true"/>
        </w:rPr>
        <w:t xml:space="preserve">, </w:t>
      </w:r>
      <w:r>
        <w:rPr>
          <w:rtl w:val="true"/>
        </w:rPr>
        <w:t>באומרו</w:t>
      </w:r>
      <w:r>
        <w:rPr>
          <w:rtl w:val="true"/>
        </w:rPr>
        <w:t>: "</w:t>
      </w:r>
      <w:r>
        <w:rPr>
          <w:rtl w:val="true"/>
        </w:rPr>
        <w:t>עכשיו</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עצורים</w:t>
      </w:r>
      <w:r>
        <w:rPr>
          <w:rFonts w:eastAsia="Arial TUR;Arial" w:cs="Arial TUR;Arial"/>
          <w:rtl w:val="true"/>
        </w:rPr>
        <w:t xml:space="preserve"> </w:t>
      </w:r>
      <w:r>
        <w:rPr>
          <w:rtl w:val="true"/>
        </w:rPr>
        <w:t>בגללו</w:t>
      </w:r>
      <w:r>
        <w:rPr>
          <w:rtl w:val="true"/>
        </w:rPr>
        <w:t>" (</w:t>
      </w:r>
      <w:r>
        <w:rPr>
          <w:rtl w:val="true"/>
        </w:rPr>
        <w:t>שיחה</w:t>
      </w:r>
      <w:r>
        <w:rPr>
          <w:rFonts w:eastAsia="Arial TUR;Arial" w:cs="Arial TUR;Arial"/>
          <w:rtl w:val="true"/>
        </w:rPr>
        <w:t xml:space="preserve"> </w:t>
      </w:r>
      <w:r>
        <w:rPr/>
        <w:t>470</w:t>
      </w:r>
      <w:r>
        <w:rPr>
          <w:rtl w:val="true"/>
        </w:rPr>
        <w:t xml:space="preserve">), </w:t>
      </w:r>
      <w:r>
        <w:rPr>
          <w:rtl w:val="true"/>
        </w:rPr>
        <w:t>וניכרת</w:t>
      </w:r>
      <w:r>
        <w:rPr>
          <w:rFonts w:eastAsia="Arial TUR;Arial" w:cs="Arial TUR;Arial"/>
          <w:rtl w:val="true"/>
        </w:rPr>
        <w:t xml:space="preserve"> </w:t>
      </w:r>
      <w:r>
        <w:rPr>
          <w:rtl w:val="true"/>
        </w:rPr>
        <w:t>תחושת</w:t>
      </w:r>
      <w:r>
        <w:rPr>
          <w:rFonts w:eastAsia="Arial TUR;Arial" w:cs="Arial TUR;Arial"/>
          <w:rtl w:val="true"/>
        </w:rPr>
        <w:t xml:space="preserve"> </w:t>
      </w:r>
      <w:r>
        <w:rPr>
          <w:rtl w:val="true"/>
        </w:rPr>
        <w:t>האחריות</w:t>
      </w:r>
      <w:r>
        <w:rPr>
          <w:rFonts w:eastAsia="Arial TUR;Arial" w:cs="Arial TUR;Arial"/>
          <w:rtl w:val="true"/>
        </w:rPr>
        <w:t xml:space="preserve"> </w:t>
      </w:r>
      <w:r>
        <w:rPr>
          <w:rtl w:val="true"/>
        </w:rPr>
        <w:t>(</w:t>
      </w:r>
      <w:r>
        <w:rPr>
          <w:rtl w:val="true"/>
        </w:rPr>
        <w:t>או</w:t>
      </w:r>
      <w:r>
        <w:rPr>
          <w:rFonts w:eastAsia="Arial TUR;Arial" w:cs="Arial TUR;Arial"/>
          <w:rtl w:val="true"/>
        </w:rPr>
        <w:t xml:space="preserve"> </w:t>
      </w:r>
      <w:r>
        <w:rPr>
          <w:rtl w:val="true"/>
        </w:rPr>
        <w:t>הבעלות</w:t>
      </w:r>
      <w:r>
        <w:rPr>
          <w:rtl w:val="true"/>
        </w:rPr>
        <w:t xml:space="preserve">) </w:t>
      </w:r>
      <w:r>
        <w:rPr>
          <w:rtl w:val="true"/>
        </w:rPr>
        <w:t>על</w:t>
      </w:r>
      <w:r>
        <w:rPr>
          <w:rFonts w:eastAsia="Arial TUR;Arial" w:cs="Arial TUR;Arial"/>
          <w:rtl w:val="true"/>
        </w:rPr>
        <w:t xml:space="preserve"> </w:t>
      </w:r>
      <w:r>
        <w:rPr>
          <w:rtl w:val="true"/>
        </w:rPr>
        <w:t>העצורים</w:t>
      </w:r>
      <w:r>
        <w:rPr>
          <w:rtl w:val="true"/>
        </w:rPr>
        <w:t xml:space="preserve">. </w:t>
      </w:r>
      <w:r>
        <w:rPr>
          <w:rtl w:val="true"/>
        </w:rPr>
        <w:t>בנוסף</w:t>
      </w:r>
      <w:r>
        <w:rPr>
          <w:rtl w:val="true"/>
        </w:rPr>
        <w:t xml:space="preserve">, </w:t>
      </w:r>
      <w:r>
        <w:rPr>
          <w:rtl w:val="true"/>
        </w:rPr>
        <w:t>במסגרת</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השלישי</w:t>
      </w:r>
      <w:r>
        <w:rPr>
          <w:rFonts w:eastAsia="Arial TUR;Arial" w:cs="Arial TUR;Arial"/>
          <w:rtl w:val="true"/>
        </w:rPr>
        <w:t xml:space="preserve"> </w:t>
      </w:r>
      <w:r>
        <w:rPr>
          <w:rtl w:val="true"/>
        </w:rPr>
        <w:t>מתוארת</w:t>
      </w:r>
      <w:r>
        <w:rPr>
          <w:rFonts w:eastAsia="Arial TUR;Arial" w:cs="Arial TUR;Arial"/>
          <w:rtl w:val="true"/>
        </w:rPr>
        <w:t xml:space="preserve"> </w:t>
      </w:r>
      <w:r>
        <w:rPr>
          <w:rtl w:val="true"/>
        </w:rPr>
        <w:t>סיטואציה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איום</w:t>
      </w:r>
      <w:r>
        <w:rPr>
          <w:rtl w:val="true"/>
        </w:rPr>
        <w:t xml:space="preserve">, </w:t>
      </w:r>
      <w:r>
        <w:rPr>
          <w:rtl w:val="true"/>
        </w:rPr>
        <w:t>שבמהלכה</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מסביר</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זקוק</w:t>
      </w:r>
      <w:r>
        <w:rPr>
          <w:rFonts w:eastAsia="Arial TUR;Arial" w:cs="Arial TUR;Arial"/>
          <w:rtl w:val="true"/>
        </w:rPr>
        <w:t xml:space="preserve"> </w:t>
      </w:r>
      <w:r>
        <w:rPr>
          <w:rtl w:val="true"/>
        </w:rPr>
        <w:t>לכסף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יש</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הרבה</w:t>
      </w:r>
      <w:r>
        <w:rPr>
          <w:rFonts w:eastAsia="Arial TUR;Arial" w:cs="Arial TUR;Arial"/>
          <w:rtl w:val="true"/>
        </w:rPr>
        <w:t xml:space="preserve"> </w:t>
      </w:r>
      <w:r>
        <w:rPr>
          <w:rtl w:val="true"/>
        </w:rPr>
        <w:t>ילדים</w:t>
      </w:r>
      <w:r>
        <w:rPr>
          <w:rFonts w:eastAsia="Arial TUR;Arial" w:cs="Arial TUR;Arial"/>
          <w:rtl w:val="true"/>
        </w:rPr>
        <w:t xml:space="preserve"> </w:t>
      </w:r>
      <w:r>
        <w:rPr>
          <w:rtl w:val="true"/>
        </w:rPr>
        <w:t>לגדל</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 xml:space="preserve">[...] </w:t>
      </w:r>
      <w:r>
        <w:rPr>
          <w:rtl w:val="true"/>
        </w:rPr>
        <w:t>צריך</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 xml:space="preserve">[...] </w:t>
      </w:r>
      <w:r>
        <w:rPr>
          <w:rtl w:val="true"/>
        </w:rPr>
        <w:t>אתה</w:t>
      </w:r>
      <w:r>
        <w:rPr>
          <w:rFonts w:eastAsia="Arial TUR;Arial" w:cs="Arial TUR;Arial"/>
          <w:rtl w:val="true"/>
        </w:rPr>
        <w:t xml:space="preserve"> </w:t>
      </w:r>
      <w:r>
        <w:rPr>
          <w:rtl w:val="true"/>
        </w:rPr>
        <w:t>רואה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אלה</w:t>
      </w:r>
      <w:r>
        <w:rPr>
          <w:rtl w:val="true"/>
        </w:rPr>
        <w:t xml:space="preserve">? </w:t>
      </w:r>
      <w:r>
        <w:rPr>
          <w:rtl w:val="true"/>
        </w:rPr>
        <w:t>אני</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להאכיל</w:t>
      </w:r>
      <w:r>
        <w:rPr>
          <w:rFonts w:eastAsia="Arial TUR;Arial" w:cs="Arial TUR;Arial"/>
          <w:rtl w:val="true"/>
        </w:rPr>
        <w:t xml:space="preserve"> </w:t>
      </w:r>
      <w:r>
        <w:rPr>
          <w:rtl w:val="true"/>
        </w:rPr>
        <w:t>אותם</w:t>
      </w:r>
      <w:r>
        <w:rPr>
          <w:rtl w:val="true"/>
        </w:rPr>
        <w:t xml:space="preserve">", </w:t>
      </w:r>
      <w:r>
        <w:rPr>
          <w:rtl w:val="true"/>
        </w:rPr>
        <w:t>תוך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מחווה</w:t>
      </w:r>
      <w:r>
        <w:rPr>
          <w:rFonts w:eastAsia="Arial TUR;Arial" w:cs="Arial TUR;Arial"/>
          <w:rtl w:val="true"/>
        </w:rPr>
        <w:t xml:space="preserve"> </w:t>
      </w:r>
      <w:r>
        <w:rPr>
          <w:rtl w:val="true"/>
        </w:rPr>
        <w:t>בידו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חבורת</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שהקיפו</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w:t>
      </w:r>
      <w:r>
        <w:rPr>
          <w:rtl w:val="true"/>
        </w:rPr>
        <w:t>ת</w:t>
      </w:r>
      <w:r>
        <w:rPr>
          <w:rtl w:val="true"/>
        </w:rPr>
        <w:t>/</w:t>
      </w:r>
      <w:r>
        <w:rPr/>
        <w:t>123</w:t>
      </w:r>
      <w:r>
        <w:rPr>
          <w:rtl w:val="true"/>
        </w:rPr>
        <w:t xml:space="preserve">; </w:t>
      </w:r>
      <w:r>
        <w:rPr>
          <w:rtl w:val="true"/>
        </w:rPr>
        <w:t>לא</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במערערים</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ללמד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האופן</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תופס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עצמו</w:t>
      </w:r>
      <w:r>
        <w:rPr>
          <w:rtl w:val="true"/>
        </w:rPr>
        <w:t xml:space="preserve">). </w:t>
      </w:r>
      <w:r>
        <w:rPr>
          <w:rtl w:val="true"/>
        </w:rPr>
        <w:t>האישום</w:t>
      </w:r>
      <w:r>
        <w:rPr>
          <w:rFonts w:eastAsia="Arial TUR;Arial" w:cs="Arial TUR;Arial"/>
          <w:rtl w:val="true"/>
        </w:rPr>
        <w:t xml:space="preserve"> </w:t>
      </w:r>
      <w:r>
        <w:rPr>
          <w:rtl w:val="true"/>
        </w:rPr>
        <w:t>הרביעי</w:t>
      </w:r>
      <w:r>
        <w:rPr>
          <w:rFonts w:eastAsia="Arial TUR;Arial" w:cs="Arial TUR;Arial"/>
          <w:rtl w:val="true"/>
        </w:rPr>
        <w:t xml:space="preserve"> </w:t>
      </w:r>
      <w:r>
        <w:rPr>
          <w:rtl w:val="true"/>
        </w:rPr>
        <w:t>מתאר</w:t>
      </w:r>
      <w:r>
        <w:rPr>
          <w:rFonts w:eastAsia="Arial TUR;Arial" w:cs="Arial TUR;Arial"/>
          <w:rtl w:val="true"/>
        </w:rPr>
        <w:t xml:space="preserve"> </w:t>
      </w:r>
      <w:r>
        <w:rPr>
          <w:rtl w:val="true"/>
        </w:rPr>
        <w:t>אירוע</w:t>
      </w:r>
      <w:r>
        <w:rPr>
          <w:rFonts w:eastAsia="Arial TUR;Arial" w:cs="Arial TUR;Arial"/>
          <w:rtl w:val="true"/>
        </w:rPr>
        <w:t xml:space="preserve"> </w:t>
      </w:r>
      <w:r>
        <w:rPr>
          <w:rtl w:val="true"/>
        </w:rPr>
        <w:t>אלים</w:t>
      </w:r>
      <w:r>
        <w:rPr>
          <w:rFonts w:eastAsia="Arial TUR;Arial" w:cs="Arial TUR;Arial"/>
          <w:rtl w:val="true"/>
        </w:rPr>
        <w:t xml:space="preserve"> </w:t>
      </w:r>
      <w:r>
        <w:rPr>
          <w:rtl w:val="true"/>
        </w:rPr>
        <w:t>בהשתתפות</w:t>
      </w:r>
      <w:r>
        <w:rPr>
          <w:rFonts w:eastAsia="Arial TUR;Arial" w:cs="Arial TUR;Arial"/>
          <w:rtl w:val="true"/>
        </w:rPr>
        <w:t xml:space="preserve"> </w:t>
      </w:r>
      <w:r>
        <w:rPr>
          <w:rtl w:val="true"/>
        </w:rPr>
        <w:t>כמה</w:t>
      </w:r>
      <w:r>
        <w:rPr>
          <w:rFonts w:eastAsia="Arial TUR;Arial" w:cs="Arial TUR;Arial"/>
          <w:rtl w:val="true"/>
        </w:rPr>
        <w:t xml:space="preserve"> </w:t>
      </w:r>
      <w:r>
        <w:rPr>
          <w:rtl w:val="true"/>
        </w:rPr>
        <w:t>מבני</w:t>
      </w:r>
      <w:r>
        <w:rPr>
          <w:rFonts w:eastAsia="Arial TUR;Arial" w:cs="Arial TUR;Arial"/>
          <w:rtl w:val="true"/>
        </w:rPr>
        <w:t xml:space="preserve"> </w:t>
      </w:r>
      <w:r>
        <w:rPr>
          <w:rtl w:val="true"/>
        </w:rPr>
        <w:t>החבורה</w:t>
      </w:r>
      <w:r>
        <w:rPr>
          <w:rtl w:val="true"/>
        </w:rPr>
        <w:t xml:space="preserve">, </w:t>
      </w:r>
      <w:r>
        <w:rPr>
          <w:rtl w:val="true"/>
        </w:rPr>
        <w:t>ובסיומו</w:t>
      </w:r>
      <w:r>
        <w:rPr>
          <w:rFonts w:eastAsia="Arial TUR;Arial" w:cs="Arial TUR;Arial"/>
          <w:rtl w:val="true"/>
        </w:rPr>
        <w:t xml:space="preserve"> </w:t>
      </w:r>
      <w:r>
        <w:rPr>
          <w:rtl w:val="true"/>
        </w:rPr>
        <w:t>קרא</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לעבר</w:t>
      </w:r>
      <w:r>
        <w:rPr>
          <w:rFonts w:eastAsia="Arial TUR;Arial" w:cs="Arial TUR;Arial"/>
          <w:rtl w:val="true"/>
        </w:rPr>
        <w:t xml:space="preserve"> </w:t>
      </w:r>
      <w:r>
        <w:rPr>
          <w:rtl w:val="true"/>
        </w:rPr>
        <w:t>יריביו</w:t>
      </w:r>
      <w:r>
        <w:rPr>
          <w:rtl w:val="true"/>
        </w:rPr>
        <w:t>: "</w:t>
      </w:r>
      <w:r>
        <w:rPr>
          <w:rtl w:val="true"/>
        </w:rPr>
        <w:t>אני</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ואני</w:t>
      </w:r>
      <w:r>
        <w:rPr>
          <w:rFonts w:eastAsia="Arial TUR;Arial" w:cs="Arial TUR;Arial"/>
          <w:rtl w:val="true"/>
        </w:rPr>
        <w:t xml:space="preserve"> </w:t>
      </w:r>
      <w:r>
        <w:rPr>
          <w:rtl w:val="true"/>
        </w:rPr>
        <w:t>אראה</w:t>
      </w:r>
      <w:r>
        <w:rPr>
          <w:rFonts w:eastAsia="Arial TUR;Arial" w:cs="Arial TUR;Arial"/>
          <w:rtl w:val="true"/>
        </w:rPr>
        <w:t xml:space="preserve"> </w:t>
      </w:r>
      <w:r>
        <w:rPr>
          <w:rtl w:val="true"/>
        </w:rPr>
        <w:t>לכם</w:t>
      </w:r>
      <w:r>
        <w:rPr>
          <w:rtl w:val="true"/>
        </w:rPr>
        <w:t xml:space="preserve">, </w:t>
      </w:r>
      <w:r>
        <w:rPr>
          <w:rtl w:val="true"/>
        </w:rPr>
        <w:t>אתם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תחיו</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יותר</w:t>
      </w:r>
      <w:r>
        <w:rPr>
          <w:rtl w:val="true"/>
        </w:rPr>
        <w:t xml:space="preserve">, </w:t>
      </w:r>
      <w:r>
        <w:rPr>
          <w:rtl w:val="true"/>
        </w:rPr>
        <w:t>אני</w:t>
      </w:r>
      <w:r>
        <w:rPr>
          <w:rFonts w:eastAsia="Arial TUR;Arial" w:cs="Arial TUR;Arial"/>
          <w:rtl w:val="true"/>
        </w:rPr>
        <w:t xml:space="preserve"> </w:t>
      </w:r>
      <w:r>
        <w:rPr>
          <w:rtl w:val="true"/>
        </w:rPr>
        <w:t>אראה</w:t>
      </w:r>
      <w:r>
        <w:rPr>
          <w:rFonts w:eastAsia="Arial TUR;Arial" w:cs="Arial TUR;Arial"/>
          <w:rtl w:val="true"/>
        </w:rPr>
        <w:t xml:space="preserve"> </w:t>
      </w:r>
      <w:r>
        <w:rPr>
          <w:rtl w:val="true"/>
        </w:rPr>
        <w:t>לכם</w:t>
      </w:r>
      <w:r>
        <w:rPr>
          <w:rtl w:val="true"/>
        </w:rPr>
        <w:t>" (</w:t>
      </w:r>
      <w:r>
        <w:rPr>
          <w:rtl w:val="true"/>
        </w:rPr>
        <w:t>עמ</w:t>
      </w:r>
      <w:r>
        <w:rPr>
          <w:rtl w:val="true"/>
        </w:rPr>
        <w:t xml:space="preserve">' </w:t>
      </w:r>
      <w:r>
        <w:rPr/>
        <w:t>400</w:t>
      </w:r>
      <w:r>
        <w:rPr>
          <w:rtl w:val="true"/>
        </w:rPr>
        <w:t xml:space="preserve"> </w:t>
      </w:r>
      <w:r>
        <w:rPr>
          <w:rtl w:val="true"/>
        </w:rPr>
        <w:t>לפרוטוקול</w:t>
      </w:r>
      <w:r>
        <w:rPr>
          <w:rtl w:val="true"/>
        </w:rPr>
        <w:t xml:space="preserve">). </w:t>
      </w:r>
      <w:r>
        <w:rPr>
          <w:rtl w:val="true"/>
        </w:rPr>
        <w:t>מכך</w:t>
      </w:r>
      <w:r>
        <w:rPr>
          <w:rFonts w:eastAsia="Arial TUR;Arial" w:cs="Arial TUR;Arial"/>
          <w:rtl w:val="true"/>
        </w:rPr>
        <w:t xml:space="preserve"> </w:t>
      </w:r>
      <w:r>
        <w:rPr>
          <w:rtl w:val="true"/>
        </w:rPr>
        <w:t>אנו</w:t>
      </w:r>
      <w:r>
        <w:rPr>
          <w:rFonts w:eastAsia="Arial TUR;Arial" w:cs="Arial TUR;Arial"/>
          <w:rtl w:val="true"/>
        </w:rPr>
        <w:t xml:space="preserve"> </w:t>
      </w:r>
      <w:r>
        <w:rPr>
          <w:rtl w:val="true"/>
        </w:rPr>
        <w:t>לומדים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האופן</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ראו</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מערכת</w:t>
      </w:r>
      <w:r>
        <w:rPr>
          <w:rFonts w:eastAsia="Arial TUR;Arial" w:cs="Arial TUR;Arial"/>
          <w:rtl w:val="true"/>
        </w:rPr>
        <w:t xml:space="preserve"> </w:t>
      </w:r>
      <w:r>
        <w:rPr>
          <w:rtl w:val="true"/>
        </w:rPr>
        <w:t>היחסים</w:t>
      </w:r>
      <w:r>
        <w:rPr>
          <w:rtl w:val="true"/>
        </w:rPr>
        <w:t xml:space="preserve">, </w:t>
      </w:r>
      <w:r>
        <w:rPr>
          <w:rtl w:val="true"/>
        </w:rPr>
        <w:t>והתבטאויות</w:t>
      </w:r>
      <w:r>
        <w:rPr>
          <w:rFonts w:eastAsia="Arial TUR;Arial" w:cs="Arial TUR;Arial"/>
          <w:rtl w:val="true"/>
        </w:rPr>
        <w:t xml:space="preserve"> </w:t>
      </w:r>
      <w:r>
        <w:rPr>
          <w:rtl w:val="true"/>
        </w:rPr>
        <w:t>מצידם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w:t>
      </w:r>
      <w:r>
        <w:rPr>
          <w:rtl w:val="true"/>
        </w:rPr>
        <w:t>למעט</w:t>
      </w:r>
      <w:r>
        <w:rPr>
          <w:rFonts w:eastAsia="Arial TUR;Arial" w:cs="Arial TUR;Arial"/>
          <w:rtl w:val="true"/>
        </w:rPr>
        <w:t xml:space="preserve"> </w:t>
      </w:r>
      <w:r>
        <w:rPr>
          <w:rtl w:val="true"/>
        </w:rPr>
        <w:t>טנצר</w:t>
      </w:r>
      <w:r>
        <w:rPr>
          <w:rtl w:val="true"/>
        </w:rPr>
        <w:t xml:space="preserve">) </w:t>
      </w:r>
      <w:r>
        <w:rPr>
          <w:rtl w:val="true"/>
        </w:rPr>
        <w:t>משלימות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התמונה</w:t>
      </w:r>
      <w:r>
        <w:rPr>
          <w:rFonts w:eastAsia="Arial TUR;Arial" w:cs="Arial TUR;Arial"/>
          <w:rtl w:val="true"/>
        </w:rPr>
        <w:t xml:space="preserve"> </w:t>
      </w:r>
      <w:r>
        <w:rPr>
          <w:rtl w:val="true"/>
        </w:rPr>
        <w:t>ומלמדות</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ביצעו</w:t>
      </w:r>
      <w:r>
        <w:rPr>
          <w:rFonts w:eastAsia="Arial TUR;Arial" w:cs="Arial TUR;Arial"/>
          <w:rtl w:val="true"/>
        </w:rPr>
        <w:t xml:space="preserve"> </w:t>
      </w:r>
      <w:r>
        <w:rPr>
          <w:rtl w:val="true"/>
        </w:rPr>
        <w:t>פעולות</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עבור</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ומילאו</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הוראותיהם</w:t>
      </w:r>
      <w:r>
        <w:rPr>
          <w:rFonts w:eastAsia="Arial TUR;Arial" w:cs="Arial TUR;Arial"/>
          <w:rtl w:val="true"/>
        </w:rPr>
        <w:t xml:space="preserve"> </w:t>
      </w:r>
      <w:r>
        <w:rPr>
          <w:rtl w:val="true"/>
        </w:rPr>
        <w:t>(</w:t>
      </w:r>
      <w:r>
        <w:rPr>
          <w:rtl w:val="true"/>
        </w:rPr>
        <w:t>עמ</w:t>
      </w:r>
      <w:r>
        <w:rPr>
          <w:rtl w:val="true"/>
        </w:rPr>
        <w:t xml:space="preserve">' </w:t>
      </w:r>
      <w:r>
        <w:rPr/>
        <w:t>908-907</w:t>
      </w:r>
      <w:r>
        <w:rPr>
          <w:rtl w:val="true"/>
        </w:rPr>
        <w:t xml:space="preserve">, </w:t>
      </w:r>
      <w:r>
        <w:rPr/>
        <w:t>912</w:t>
      </w:r>
      <w:r>
        <w:rPr>
          <w:rtl w:val="true"/>
        </w:rPr>
        <w:t xml:space="preserve">, </w:t>
      </w:r>
      <w:r>
        <w:rPr/>
        <w:t>993</w:t>
      </w:r>
      <w:r>
        <w:rPr>
          <w:rtl w:val="true"/>
        </w:rPr>
        <w:t xml:space="preserve">, </w:t>
      </w:r>
      <w:r>
        <w:rPr/>
        <w:t>999-996</w:t>
      </w:r>
      <w:r>
        <w:rPr>
          <w:rtl w:val="true"/>
        </w:rPr>
        <w:t xml:space="preserve">, </w:t>
      </w:r>
      <w:r>
        <w:rPr/>
        <w:t>1004-1003</w:t>
      </w:r>
      <w:r>
        <w:rPr>
          <w:rtl w:val="true"/>
        </w:rPr>
        <w:t xml:space="preserve">, </w:t>
      </w:r>
      <w:r>
        <w:rPr/>
        <w:t>1042</w:t>
      </w:r>
      <w:r>
        <w:rPr>
          <w:rtl w:val="true"/>
        </w:rPr>
        <w:t xml:space="preserve">, </w:t>
      </w:r>
      <w:r>
        <w:rPr/>
        <w:t>1083</w:t>
      </w:r>
      <w:r>
        <w:rPr>
          <w:rtl w:val="true"/>
        </w:rPr>
        <w:t xml:space="preserve"> </w:t>
      </w:r>
      <w:r>
        <w:rPr>
          <w:rtl w:val="true"/>
        </w:rPr>
        <w:t>לפרוטוקול</w:t>
      </w:r>
      <w:r>
        <w:rPr>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rtl w:val="true"/>
        </w:rPr>
        <w:t>יצויין</w:t>
      </w:r>
      <w:r>
        <w:rPr>
          <w:rtl w:val="true"/>
        </w:rPr>
        <w:t xml:space="preserve">, </w:t>
      </w:r>
      <w:r>
        <w:rPr>
          <w:rtl w:val="true"/>
        </w:rPr>
        <w:t>כי</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להרחיק</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מהרשעה</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כולי</w:t>
      </w:r>
      <w:r>
        <w:rPr>
          <w:rFonts w:eastAsia="Arial TUR;Arial" w:cs="Arial TUR;Arial"/>
          <w:rtl w:val="true"/>
        </w:rPr>
        <w:t xml:space="preserve"> </w:t>
      </w:r>
      <w:r>
        <w:rPr>
          <w:rtl w:val="true"/>
        </w:rPr>
        <w:t>בערעורו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w:t>
      </w:r>
      <w:r>
        <w:rPr>
          <w:rtl w:val="true"/>
        </w:rPr>
        <w:t>מבצע</w:t>
      </w:r>
      <w:r>
        <w:rPr>
          <w:rFonts w:eastAsia="Arial TUR;Arial" w:cs="Arial TUR;Arial"/>
          <w:rtl w:val="true"/>
        </w:rPr>
        <w:t xml:space="preserve"> </w:t>
      </w:r>
      <w:r>
        <w:rPr>
          <w:rtl w:val="true"/>
        </w:rPr>
        <w:t>פעולות</w:t>
      </w:r>
      <w:r>
        <w:rPr>
          <w:rFonts w:eastAsia="Arial TUR;Arial" w:cs="Arial TUR;Arial"/>
          <w:rtl w:val="true"/>
        </w:rPr>
        <w:t xml:space="preserve"> </w:t>
      </w:r>
      <w:r>
        <w:rPr>
          <w:rtl w:val="true"/>
        </w:rPr>
        <w:t>נקודתיות</w:t>
      </w:r>
      <w:r>
        <w:rPr>
          <w:rtl w:val="true"/>
        </w:rPr>
        <w:t xml:space="preserve">, </w:t>
      </w:r>
      <w:r>
        <w:rPr>
          <w:rtl w:val="true"/>
        </w:rPr>
        <w:t>ללא</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תובנה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טיבן</w:t>
      </w:r>
      <w:r>
        <w:rPr>
          <w:rtl w:val="true"/>
        </w:rPr>
        <w:t xml:space="preserve">", </w:t>
      </w:r>
      <w:r>
        <w:rPr>
          <w:rtl w:val="true"/>
        </w:rPr>
        <w:t>ו</w:t>
      </w:r>
      <w:r>
        <w:rPr>
          <w:rtl w:val="true"/>
        </w:rPr>
        <w:t>"</w:t>
      </w:r>
      <w:r>
        <w:rPr>
          <w:rtl w:val="true"/>
        </w:rPr>
        <w:t>מתבקש</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פעולות</w:t>
      </w:r>
      <w:r>
        <w:rPr>
          <w:rtl w:val="true"/>
        </w:rPr>
        <w:t>" (</w:t>
      </w:r>
      <w:r>
        <w:rPr>
          <w:rtl w:val="true"/>
        </w:rPr>
        <w:t>ס</w:t>
      </w:r>
      <w:r>
        <w:rPr>
          <w:rtl w:val="true"/>
        </w:rPr>
        <w:t xml:space="preserve">' </w:t>
      </w:r>
      <w:r>
        <w:rPr/>
        <w:t>49-46</w:t>
      </w:r>
      <w:r>
        <w:rPr>
          <w:rtl w:val="true"/>
        </w:rPr>
        <w:t xml:space="preserve"> </w:t>
      </w:r>
      <w:r>
        <w:rPr>
          <w:rtl w:val="true"/>
        </w:rPr>
        <w:t>לערעור</w:t>
      </w:r>
      <w:r>
        <w:rPr>
          <w:rtl w:val="true"/>
        </w:rPr>
        <w:t xml:space="preserve">). </w:t>
      </w:r>
      <w:r>
        <w:rPr>
          <w:rtl w:val="true"/>
        </w:rPr>
        <w:t>לא</w:t>
      </w:r>
      <w:r>
        <w:rPr>
          <w:rFonts w:eastAsia="Arial TUR;Arial" w:cs="Arial TUR;Arial"/>
          <w:rtl w:val="true"/>
        </w:rPr>
        <w:t xml:space="preserve"> </w:t>
      </w:r>
      <w:r>
        <w:rPr>
          <w:rtl w:val="true"/>
        </w:rPr>
        <w:t>נחטא</w:t>
      </w:r>
      <w:r>
        <w:rPr>
          <w:rFonts w:eastAsia="Arial TUR;Arial" w:cs="Arial TUR;Arial"/>
          <w:rtl w:val="true"/>
        </w:rPr>
        <w:t xml:space="preserve"> </w:t>
      </w:r>
      <w:r>
        <w:rPr>
          <w:rtl w:val="true"/>
        </w:rPr>
        <w:t>לאמת</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תימוכין</w:t>
      </w:r>
      <w:r>
        <w:rPr>
          <w:rFonts w:eastAsia="Arial TUR;Arial" w:cs="Arial TUR;Arial"/>
          <w:rtl w:val="true"/>
        </w:rPr>
        <w:t xml:space="preserve"> </w:t>
      </w:r>
      <w:r>
        <w:rPr>
          <w:rtl w:val="true"/>
        </w:rPr>
        <w:t>למסקנה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כולי</w:t>
      </w:r>
      <w:r>
        <w:rPr>
          <w:rFonts w:eastAsia="Arial TUR;Arial" w:cs="Arial TUR;Arial"/>
          <w:rtl w:val="true"/>
        </w:rPr>
        <w:t xml:space="preserve"> </w:t>
      </w:r>
      <w:r>
        <w:rPr>
          <w:rtl w:val="true"/>
        </w:rPr>
        <w:t>מילא</w:t>
      </w:r>
      <w:r>
        <w:rPr>
          <w:rFonts w:eastAsia="Arial TUR;Arial" w:cs="Arial TUR;Arial"/>
          <w:rtl w:val="true"/>
        </w:rPr>
        <w:t xml:space="preserve"> </w:t>
      </w:r>
      <w:r>
        <w:rPr>
          <w:rtl w:val="true"/>
        </w:rPr>
        <w:t>פקודות</w:t>
      </w:r>
      <w:r>
        <w:rPr>
          <w:rFonts w:eastAsia="Arial TUR;Arial" w:cs="Arial TUR;Arial"/>
          <w:rtl w:val="true"/>
        </w:rPr>
        <w:t xml:space="preserve"> </w:t>
      </w:r>
      <w:r>
        <w:rPr>
          <w:rtl w:val="true"/>
        </w:rPr>
        <w:t>שנתנו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w:t>
      </w:r>
      <w:r>
        <w:rPr>
          <w:rtl w:val="true"/>
        </w:rPr>
        <w:t>וראו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להלן</w:t>
      </w:r>
      <w:r>
        <w:rPr>
          <w:rFonts w:eastAsia="Arial TUR;Arial" w:cs="Arial TUR;Arial"/>
          <w:rtl w:val="true"/>
        </w:rPr>
        <w:t xml:space="preserve"> </w:t>
      </w:r>
      <w:r>
        <w:rPr>
          <w:rtl w:val="true"/>
        </w:rPr>
        <w:t>בפסקה</w:t>
      </w:r>
      <w:r>
        <w:rPr>
          <w:rFonts w:eastAsia="Arial TUR;Arial" w:cs="Arial TUR;Arial"/>
          <w:rtl w:val="true"/>
        </w:rPr>
        <w:t xml:space="preserve"> </w:t>
      </w:r>
      <w:r>
        <w:rPr/>
        <w:t>35</w:t>
      </w:r>
      <w:r>
        <w:rPr>
          <w:rtl w:val="true"/>
        </w:rPr>
        <w:t xml:space="preserve">). </w:t>
      </w:r>
      <w:r>
        <w:rPr>
          <w:rtl w:val="true"/>
        </w:rPr>
        <w:t>חרף</w:t>
      </w:r>
      <w:r>
        <w:rPr>
          <w:rFonts w:eastAsia="Arial TUR;Arial" w:cs="Arial TUR;Arial"/>
          <w:rtl w:val="true"/>
        </w:rPr>
        <w:t xml:space="preserve"> </w:t>
      </w:r>
      <w:r>
        <w:rPr>
          <w:rtl w:val="true"/>
        </w:rPr>
        <w:t>ניסיונות</w:t>
      </w:r>
      <w:r>
        <w:rPr>
          <w:rFonts w:eastAsia="Arial TUR;Arial" w:cs="Arial TUR;Arial"/>
          <w:rtl w:val="true"/>
        </w:rPr>
        <w:t xml:space="preserve"> </w:t>
      </w:r>
      <w:r>
        <w:rPr>
          <w:rtl w:val="true"/>
        </w:rPr>
        <w:t>ההתחמקות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ומשה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דוכן</w:t>
      </w:r>
      <w:r>
        <w:rPr>
          <w:rFonts w:eastAsia="Arial TUR;Arial" w:cs="Arial TUR;Arial"/>
          <w:rtl w:val="true"/>
        </w:rPr>
        <w:t xml:space="preserve"> </w:t>
      </w:r>
      <w:r>
        <w:rPr>
          <w:rtl w:val="true"/>
        </w:rPr>
        <w:t>העדים</w:t>
      </w:r>
      <w:r>
        <w:rPr>
          <w:rtl w:val="true"/>
        </w:rPr>
        <w:t xml:space="preserve">, </w:t>
      </w:r>
      <w:r>
        <w:rPr>
          <w:rtl w:val="true"/>
        </w:rPr>
        <w:t>תמונה</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מצטיירת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מדבריהם</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w:t>
      </w:r>
      <w:r>
        <w:rPr>
          <w:rtl w:val="true"/>
        </w:rPr>
        <w:t>עמ</w:t>
      </w:r>
      <w:r>
        <w:rPr>
          <w:rtl w:val="true"/>
        </w:rPr>
        <w:t xml:space="preserve">' </w:t>
      </w:r>
      <w:r>
        <w:rPr/>
        <w:t>735-729</w:t>
      </w:r>
      <w:r>
        <w:rPr>
          <w:rtl w:val="true"/>
        </w:rPr>
        <w:t xml:space="preserve"> </w:t>
      </w:r>
      <w:r>
        <w:rPr>
          <w:rtl w:val="true"/>
        </w:rPr>
        <w:t>ועמ</w:t>
      </w:r>
      <w:r>
        <w:rPr>
          <w:rtl w:val="true"/>
        </w:rPr>
        <w:t xml:space="preserve">' </w:t>
      </w:r>
      <w:r>
        <w:rPr/>
        <w:t>970-956</w:t>
      </w:r>
      <w:r>
        <w:rPr>
          <w:rtl w:val="true"/>
        </w:rPr>
        <w:t xml:space="preserve"> </w:t>
      </w:r>
      <w:r>
        <w:rPr>
          <w:rtl w:val="true"/>
        </w:rPr>
        <w:t>לפרוטוקול</w:t>
      </w:r>
      <w:r>
        <w:rPr>
          <w:rtl w:val="true"/>
        </w:rPr>
        <w:t xml:space="preserve">). </w:t>
      </w:r>
      <w:r>
        <w:rPr>
          <w:rtl w:val="true"/>
        </w:rPr>
        <w:t>לטענות</w:t>
      </w:r>
      <w:r>
        <w:rPr>
          <w:rFonts w:eastAsia="Arial TUR;Arial" w:cs="Arial TUR;Arial"/>
          <w:rtl w:val="true"/>
        </w:rPr>
        <w:t xml:space="preserve"> </w:t>
      </w:r>
      <w:r>
        <w:rPr>
          <w:rtl w:val="true"/>
        </w:rPr>
        <w:t>פרטניות</w:t>
      </w:r>
      <w:r>
        <w:rPr>
          <w:rFonts w:eastAsia="Arial TUR;Arial" w:cs="Arial TUR;Arial"/>
          <w:rtl w:val="true"/>
        </w:rPr>
        <w:t xml:space="preserve"> </w:t>
      </w:r>
      <w:r>
        <w:rPr>
          <w:rtl w:val="true"/>
        </w:rPr>
        <w:t>נידרש</w:t>
      </w:r>
      <w:r>
        <w:rPr>
          <w:rFonts w:eastAsia="Arial TUR;Arial" w:cs="Arial TUR;Arial"/>
          <w:rtl w:val="true"/>
        </w:rPr>
        <w:t xml:space="preserve"> </w:t>
      </w:r>
      <w:r>
        <w:rPr>
          <w:rtl w:val="true"/>
        </w:rPr>
        <w:t>בהמשך</w:t>
      </w:r>
      <w:r>
        <w:rPr>
          <w:rtl w:val="true"/>
        </w:rPr>
        <w:t xml:space="preserve">, </w:t>
      </w:r>
      <w:r>
        <w:rPr>
          <w:rtl w:val="true"/>
        </w:rPr>
        <w:t>אך</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טיבה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מערכת</w:t>
      </w:r>
      <w:r>
        <w:rPr>
          <w:rFonts w:eastAsia="Arial TUR;Arial" w:cs="Arial TUR;Arial"/>
          <w:rtl w:val="true"/>
        </w:rPr>
        <w:t xml:space="preserve"> </w:t>
      </w:r>
      <w:r>
        <w:rPr>
          <w:rtl w:val="true"/>
        </w:rPr>
        <w:t>היחסים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המערערים</w:t>
      </w:r>
      <w:r>
        <w:rPr>
          <w:rtl w:val="true"/>
        </w:rPr>
        <w:t xml:space="preserve">, </w:t>
      </w:r>
      <w:r>
        <w:rPr>
          <w:rtl w:val="true"/>
        </w:rPr>
        <w:t>ולקבוע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בעמדת</w:t>
      </w:r>
      <w:r>
        <w:rPr>
          <w:rFonts w:eastAsia="Arial TUR;Arial" w:cs="Arial TUR;Arial"/>
          <w:rtl w:val="true"/>
        </w:rPr>
        <w:t xml:space="preserve"> </w:t>
      </w:r>
      <w:r>
        <w:rPr>
          <w:rtl w:val="true"/>
        </w:rPr>
        <w:t>כוח</w:t>
      </w:r>
      <w:r>
        <w:rPr>
          <w:rFonts w:eastAsia="Arial TUR;Arial" w:cs="Arial TUR;Arial"/>
          <w:rtl w:val="true"/>
        </w:rPr>
        <w:t xml:space="preserve"> </w:t>
      </w:r>
      <w:r>
        <w:rPr>
          <w:rtl w:val="true"/>
        </w:rPr>
        <w:t>ויתר</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צייתו</w:t>
      </w:r>
      <w:r>
        <w:rPr>
          <w:rFonts w:eastAsia="Arial TUR;Arial" w:cs="Arial TUR;Arial"/>
          <w:rtl w:val="true"/>
        </w:rPr>
        <w:t xml:space="preserve"> </w:t>
      </w:r>
      <w:r>
        <w:rPr>
          <w:rtl w:val="true"/>
        </w:rPr>
        <w:t>להוראותיהם</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נפגעה</w:t>
      </w:r>
      <w:r>
        <w:rPr>
          <w:rFonts w:ascii="Century" w:hAnsi="Century" w:eastAsia="Century" w:cs="Century"/>
          <w:b/>
          <w:b/>
          <w:spacing w:val="0"/>
          <w:szCs w:val="24"/>
          <w:rtl w:val="true"/>
        </w:rPr>
        <w:t xml:space="preserve"> </w:t>
      </w:r>
      <w:r>
        <w:rPr>
          <w:rFonts w:ascii="Century" w:hAnsi="Century" w:cs="Miriam"/>
          <w:b/>
          <w:b/>
          <w:spacing w:val="0"/>
          <w:szCs w:val="24"/>
          <w:rtl w:val="true"/>
        </w:rPr>
        <w:t>הזכות</w:t>
      </w:r>
      <w:r>
        <w:rPr>
          <w:rFonts w:ascii="Century" w:hAnsi="Century" w:eastAsia="Century" w:cs="Century"/>
          <w:b/>
          <w:b/>
          <w:spacing w:val="0"/>
          <w:szCs w:val="24"/>
          <w:rtl w:val="true"/>
        </w:rPr>
        <w:t xml:space="preserve"> </w:t>
      </w:r>
      <w:r>
        <w:rPr>
          <w:rFonts w:ascii="Century" w:hAnsi="Century" w:cs="Miriam"/>
          <w:b/>
          <w:b/>
          <w:spacing w:val="0"/>
          <w:szCs w:val="24"/>
          <w:rtl w:val="true"/>
        </w:rPr>
        <w:t>להליך</w:t>
      </w:r>
      <w:r>
        <w:rPr>
          <w:rFonts w:ascii="Century" w:hAnsi="Century" w:eastAsia="Century" w:cs="Century"/>
          <w:b/>
          <w:b/>
          <w:spacing w:val="0"/>
          <w:szCs w:val="24"/>
          <w:rtl w:val="true"/>
        </w:rPr>
        <w:t xml:space="preserve"> </w:t>
      </w:r>
      <w:r>
        <w:rPr>
          <w:rFonts w:ascii="Century" w:hAnsi="Century" w:cs="Miriam"/>
          <w:b/>
          <w:b/>
          <w:spacing w:val="0"/>
          <w:szCs w:val="24"/>
          <w:rtl w:val="true"/>
        </w:rPr>
        <w:t>הוגן</w:t>
      </w:r>
      <w:r>
        <w:rPr>
          <w:rFonts w:cs="Miriam" w:ascii="Century" w:hAnsi="Century"/>
          <w:b/>
          <w:spacing w:val="0"/>
          <w:szCs w:val="24"/>
          <w:rtl w:val="true"/>
        </w:rPr>
        <w:t>?</w:t>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pPr>
      <w:r>
        <w:rPr/>
        <w:t>6</w:t>
      </w:r>
      <w:r>
        <w:rPr>
          <w:rtl w:val="true"/>
        </w:rPr>
        <w:t>.</w:t>
        <w:tab/>
      </w:r>
      <w:r>
        <w:rPr>
          <w:rtl w:val="true"/>
        </w:rPr>
        <w:t>משה</w:t>
      </w:r>
      <w:r>
        <w:rPr>
          <w:rFonts w:eastAsia="Arial TUR;Arial" w:cs="Arial TUR;Arial"/>
          <w:rtl w:val="true"/>
        </w:rPr>
        <w:t xml:space="preserve"> </w:t>
      </w:r>
      <w:r>
        <w:rPr>
          <w:rtl w:val="true"/>
        </w:rPr>
        <w:t>ואייל</w:t>
      </w:r>
      <w:r>
        <w:rPr>
          <w:rFonts w:eastAsia="Arial TUR;Arial" w:cs="Arial TUR;Arial"/>
          <w:rtl w:val="true"/>
        </w:rPr>
        <w:t xml:space="preserve"> </w:t>
      </w:r>
      <w:r>
        <w:rPr>
          <w:rtl w:val="true"/>
        </w:rPr>
        <w:t>הקדישו</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ניכר</w:t>
      </w:r>
      <w:r>
        <w:rPr>
          <w:rFonts w:eastAsia="Arial TUR;Arial" w:cs="Arial TUR;Arial"/>
          <w:rtl w:val="true"/>
        </w:rPr>
        <w:t xml:space="preserve"> </w:t>
      </w:r>
      <w:r>
        <w:rPr>
          <w:rtl w:val="true"/>
        </w:rPr>
        <w:t>מטענותיהם</w:t>
      </w:r>
      <w:r>
        <w:rPr>
          <w:rFonts w:eastAsia="Arial TUR;Arial" w:cs="Arial TUR;Arial"/>
          <w:rtl w:val="true"/>
        </w:rPr>
        <w:t xml:space="preserve"> </w:t>
      </w:r>
      <w:r>
        <w:rPr>
          <w:rtl w:val="true"/>
        </w:rPr>
        <w:t>לאופן</w:t>
      </w:r>
      <w:r>
        <w:rPr>
          <w:rFonts w:eastAsia="Arial TUR;Arial" w:cs="Arial TUR;Arial"/>
          <w:rtl w:val="true"/>
        </w:rPr>
        <w:t xml:space="preserve"> </w:t>
      </w:r>
      <w:r>
        <w:rPr>
          <w:rtl w:val="true"/>
        </w:rPr>
        <w:t>ניהול</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tl w:val="true"/>
        </w:rPr>
        <w:t xml:space="preserve">. </w:t>
      </w:r>
      <w:r>
        <w:rPr>
          <w:rtl w:val="true"/>
        </w:rPr>
        <w:t>לטענתם</w:t>
      </w:r>
      <w:r>
        <w:rPr>
          <w:rtl w:val="true"/>
        </w:rPr>
        <w:t xml:space="preserve">, </w:t>
      </w:r>
      <w:r>
        <w:rPr>
          <w:rtl w:val="true"/>
        </w:rPr>
        <w:t>זכותם</w:t>
      </w:r>
      <w:r>
        <w:rPr>
          <w:rFonts w:eastAsia="Arial TUR;Arial" w:cs="Arial TUR;Arial"/>
          <w:rtl w:val="true"/>
        </w:rPr>
        <w:t xml:space="preserve"> </w:t>
      </w:r>
      <w:r>
        <w:rPr>
          <w:rtl w:val="true"/>
        </w:rPr>
        <w:t>להליך</w:t>
      </w:r>
      <w:r>
        <w:rPr>
          <w:rFonts w:eastAsia="Arial TUR;Arial" w:cs="Arial TUR;Arial"/>
          <w:rtl w:val="true"/>
        </w:rPr>
        <w:t xml:space="preserve"> </w:t>
      </w:r>
      <w:r>
        <w:rPr>
          <w:rtl w:val="true"/>
        </w:rPr>
        <w:t>הוגן</w:t>
      </w:r>
      <w:r>
        <w:rPr>
          <w:rFonts w:eastAsia="Arial TUR;Arial" w:cs="Arial TUR;Arial"/>
          <w:rtl w:val="true"/>
        </w:rPr>
        <w:t xml:space="preserve"> </w:t>
      </w:r>
      <w:r>
        <w:rPr>
          <w:rtl w:val="true"/>
        </w:rPr>
        <w:t>נפגעה</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ממשי</w:t>
      </w:r>
      <w:r>
        <w:rPr>
          <w:rFonts w:eastAsia="Arial TUR;Arial" w:cs="Arial TUR;Arial"/>
          <w:rtl w:val="true"/>
        </w:rPr>
        <w:t xml:space="preserve"> </w:t>
      </w:r>
      <w:r>
        <w:rPr>
          <w:rtl w:val="true"/>
        </w:rPr>
        <w:t>במספר</w:t>
      </w:r>
      <w:r>
        <w:rPr>
          <w:rFonts w:eastAsia="Arial TUR;Arial" w:cs="Arial TUR;Arial"/>
          <w:rtl w:val="true"/>
        </w:rPr>
        <w:t xml:space="preserve"> </w:t>
      </w:r>
      <w:r>
        <w:rPr>
          <w:rtl w:val="true"/>
        </w:rPr>
        <w:t>הזדמנויות</w:t>
      </w:r>
      <w:r>
        <w:rPr>
          <w:rtl w:val="true"/>
        </w:rPr>
        <w:t xml:space="preserve">, </w:t>
      </w:r>
      <w:r>
        <w:rPr>
          <w:rtl w:val="true"/>
        </w:rPr>
        <w:t>ובראש</w:t>
      </w:r>
      <w:r>
        <w:rPr>
          <w:rFonts w:eastAsia="Arial TUR;Arial" w:cs="Arial TUR;Arial"/>
          <w:rtl w:val="true"/>
        </w:rPr>
        <w:t xml:space="preserve"> </w:t>
      </w:r>
      <w:r>
        <w:rPr>
          <w:rtl w:val="true"/>
        </w:rPr>
        <w:t>ובראשונה</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שחלק</w:t>
      </w:r>
      <w:r>
        <w:rPr>
          <w:rFonts w:eastAsia="Arial TUR;Arial" w:cs="Arial TUR;Arial"/>
          <w:rtl w:val="true"/>
        </w:rPr>
        <w:t xml:space="preserve"> </w:t>
      </w:r>
      <w:r>
        <w:rPr>
          <w:rtl w:val="true"/>
        </w:rPr>
        <w:t>מהדיונים</w:t>
      </w:r>
      <w:r>
        <w:rPr>
          <w:rFonts w:eastAsia="Arial TUR;Arial" w:cs="Arial TUR;Arial"/>
          <w:rtl w:val="true"/>
        </w:rPr>
        <w:t xml:space="preserve"> </w:t>
      </w:r>
      <w:r>
        <w:rPr>
          <w:rtl w:val="true"/>
        </w:rPr>
        <w:t>התקיימו</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בנוכחותם</w:t>
      </w:r>
      <w:r>
        <w:rPr>
          <w:rtl w:val="true"/>
        </w:rPr>
        <w:t xml:space="preserve">. </w:t>
      </w:r>
      <w:r>
        <w:rPr>
          <w:rtl w:val="true"/>
        </w:rPr>
        <w:t>באחד</w:t>
      </w:r>
      <w:r>
        <w:rPr>
          <w:rFonts w:eastAsia="Arial TUR;Arial" w:cs="Arial TUR;Arial"/>
          <w:rtl w:val="true"/>
        </w:rPr>
        <w:t xml:space="preserve"> </w:t>
      </w:r>
      <w:r>
        <w:rPr>
          <w:rtl w:val="true"/>
        </w:rPr>
        <w:t>הדיונים</w:t>
      </w:r>
      <w:r>
        <w:rPr>
          <w:rFonts w:eastAsia="Arial TUR;Arial" w:cs="Arial TUR;Arial"/>
          <w:rtl w:val="true"/>
        </w:rPr>
        <w:t xml:space="preserve"> </w:t>
      </w:r>
      <w:r>
        <w:rPr>
          <w:rtl w:val="true"/>
        </w:rPr>
        <w:t>הללו</w:t>
      </w:r>
      <w:r>
        <w:rPr>
          <w:rtl w:val="true"/>
        </w:rPr>
        <w:t xml:space="preserve">, </w:t>
      </w:r>
      <w:r>
        <w:rPr>
          <w:rtl w:val="true"/>
        </w:rPr>
        <w:t>שבו</w:t>
      </w:r>
      <w:r>
        <w:rPr>
          <w:rFonts w:eastAsia="Arial TUR;Arial" w:cs="Arial TUR;Arial"/>
          <w:rtl w:val="true"/>
        </w:rPr>
        <w:t xml:space="preserve"> </w:t>
      </w:r>
      <w:r>
        <w:rPr>
          <w:rtl w:val="true"/>
        </w:rPr>
        <w:t>נחקרו</w:t>
      </w:r>
      <w:r>
        <w:rPr>
          <w:rFonts w:eastAsia="Arial TUR;Arial" w:cs="Arial TUR;Arial"/>
          <w:rtl w:val="true"/>
        </w:rPr>
        <w:t xml:space="preserve"> </w:t>
      </w:r>
      <w:r>
        <w:rPr>
          <w:rtl w:val="true"/>
        </w:rPr>
        <w:t>עדי</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השלישי</w:t>
      </w:r>
      <w:r>
        <w:rPr>
          <w:rtl w:val="true"/>
        </w:rPr>
        <w:t xml:space="preserve">, </w:t>
      </w:r>
      <w:r>
        <w:rPr>
          <w:rtl w:val="true"/>
        </w:rPr>
        <w:t>הורו</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לבאי</w:t>
      </w:r>
      <w:r>
        <w:rPr>
          <w:rtl w:val="true"/>
        </w:rPr>
        <w:t>-</w:t>
      </w:r>
      <w:r>
        <w:rPr>
          <w:rtl w:val="true"/>
        </w:rPr>
        <w:t>כוחם</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מחקירה</w:t>
      </w:r>
      <w:r>
        <w:rPr>
          <w:rFonts w:eastAsia="Arial TUR;Arial" w:cs="Arial TUR;Arial"/>
          <w:rtl w:val="true"/>
        </w:rPr>
        <w:t xml:space="preserve"> </w:t>
      </w:r>
      <w:r>
        <w:rPr>
          <w:rtl w:val="true"/>
        </w:rPr>
        <w:t>נגדית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העדים</w:t>
      </w:r>
      <w:r>
        <w:rPr>
          <w:rtl w:val="true"/>
        </w:rPr>
        <w:t>.</w:t>
      </w:r>
    </w:p>
    <w:p>
      <w:pPr>
        <w:pStyle w:val="Ruller41"/>
        <w:ind w:end="0"/>
        <w:jc w:val="both"/>
        <w:rPr/>
      </w:pPr>
      <w:r>
        <w:rPr>
          <w:rtl w:val="true"/>
        </w:rPr>
      </w:r>
    </w:p>
    <w:p>
      <w:pPr>
        <w:pStyle w:val="Ruller41"/>
        <w:ind w:end="0"/>
        <w:jc w:val="both"/>
        <w:rPr/>
      </w:pPr>
      <w:r>
        <w:rPr>
          <w:rtl w:val="true"/>
        </w:rPr>
        <w:tab/>
      </w:r>
      <w:r>
        <w:rPr>
          <w:rtl w:val="true"/>
        </w:rPr>
        <w:t>במשך</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המשפטי</w:t>
      </w:r>
      <w:r>
        <w:rPr>
          <w:rtl w:val="true"/>
        </w:rPr>
        <w:t xml:space="preserve">, </w:t>
      </w:r>
      <w:r>
        <w:rPr>
          <w:rtl w:val="true"/>
        </w:rPr>
        <w:t>האחים</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נתונים</w:t>
      </w:r>
      <w:r>
        <w:rPr>
          <w:rFonts w:eastAsia="Arial TUR;Arial" w:cs="Arial TUR;Arial"/>
          <w:rtl w:val="true"/>
        </w:rPr>
        <w:t xml:space="preserve"> </w:t>
      </w:r>
      <w:r>
        <w:rPr>
          <w:rtl w:val="true"/>
        </w:rPr>
        <w:t>במעצר</w:t>
      </w:r>
      <w:r>
        <w:rPr>
          <w:rFonts w:eastAsia="Arial TUR;Arial" w:cs="Arial TUR;Arial"/>
          <w:rtl w:val="true"/>
        </w:rPr>
        <w:t xml:space="preserve"> </w:t>
      </w:r>
      <w:r>
        <w:rPr>
          <w:rtl w:val="true"/>
        </w:rPr>
        <w:t>והובאו</w:t>
      </w:r>
      <w:r>
        <w:rPr>
          <w:rFonts w:eastAsia="Arial TUR;Arial" w:cs="Arial TUR;Arial"/>
          <w:rtl w:val="true"/>
        </w:rPr>
        <w:t xml:space="preserve"> </w:t>
      </w:r>
      <w:r>
        <w:rPr>
          <w:rtl w:val="true"/>
        </w:rPr>
        <w:t>לדיונים</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שב</w:t>
      </w:r>
      <w:r>
        <w:rPr>
          <w:rtl w:val="true"/>
        </w:rPr>
        <w:t>"</w:t>
      </w:r>
      <w:r>
        <w:rPr>
          <w:rtl w:val="true"/>
        </w:rPr>
        <w:t>ס</w:t>
      </w:r>
      <w:r>
        <w:rPr>
          <w:rtl w:val="true"/>
        </w:rPr>
        <w:t xml:space="preserve">. </w:t>
      </w:r>
      <w:r>
        <w:rPr>
          <w:rtl w:val="true"/>
        </w:rPr>
        <w:t>נוכח</w:t>
      </w:r>
      <w:r>
        <w:rPr>
          <w:rFonts w:eastAsia="Arial TUR;Arial" w:cs="Arial TUR;Arial"/>
          <w:rtl w:val="true"/>
        </w:rPr>
        <w:t xml:space="preserve"> </w:t>
      </w:r>
      <w:r>
        <w:rPr>
          <w:rtl w:val="true"/>
        </w:rPr>
        <w:t>מצבו</w:t>
      </w:r>
      <w:r>
        <w:rPr>
          <w:rFonts w:eastAsia="Arial TUR;Arial" w:cs="Arial TUR;Arial"/>
          <w:rtl w:val="true"/>
        </w:rPr>
        <w:t xml:space="preserve"> </w:t>
      </w:r>
      <w:r>
        <w:rPr>
          <w:rtl w:val="true"/>
        </w:rPr>
        <w:t>הרפואי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tl w:val="true"/>
        </w:rPr>
        <w:t xml:space="preserve">, </w:t>
      </w:r>
      <w:r>
        <w:rPr>
          <w:rtl w:val="true"/>
        </w:rPr>
        <w:t>ניתנה</w:t>
      </w:r>
      <w:r>
        <w:rPr>
          <w:rFonts w:eastAsia="Arial TUR;Arial" w:cs="Arial TUR;Arial"/>
          <w:rtl w:val="true"/>
        </w:rPr>
        <w:t xml:space="preserve"> </w:t>
      </w:r>
      <w:r>
        <w:rPr>
          <w:rtl w:val="true"/>
        </w:rPr>
        <w:t>הנחיה</w:t>
      </w:r>
      <w:r>
        <w:rPr>
          <w:rFonts w:eastAsia="Arial TUR;Arial" w:cs="Arial TUR;Arial"/>
          <w:rtl w:val="true"/>
        </w:rPr>
        <w:t xml:space="preserve"> </w:t>
      </w:r>
      <w:r>
        <w:rPr>
          <w:rtl w:val="true"/>
        </w:rPr>
        <w:t>להביאו</w:t>
      </w:r>
      <w:r>
        <w:rPr>
          <w:rFonts w:eastAsia="Arial TUR;Arial" w:cs="Arial TUR;Arial"/>
          <w:rtl w:val="true"/>
        </w:rPr>
        <w:t xml:space="preserve"> </w:t>
      </w:r>
      <w:r>
        <w:rPr>
          <w:rtl w:val="true"/>
        </w:rPr>
        <w:t>לדיונים</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פרטי</w:t>
      </w:r>
      <w:r>
        <w:rPr>
          <w:rFonts w:eastAsia="Arial TUR;Arial" w:cs="Arial TUR;Arial"/>
          <w:rtl w:val="true"/>
        </w:rPr>
        <w:t xml:space="preserve"> </w:t>
      </w:r>
      <w:r>
        <w:rPr>
          <w:rtl w:val="true"/>
        </w:rPr>
        <w:t>ישירות</w:t>
      </w:r>
      <w:r>
        <w:rPr>
          <w:rFonts w:eastAsia="Arial TUR;Arial" w:cs="Arial TUR;Arial"/>
          <w:rtl w:val="true"/>
        </w:rPr>
        <w:t xml:space="preserve"> </w:t>
      </w:r>
      <w:r>
        <w:rPr>
          <w:rtl w:val="true"/>
        </w:rPr>
        <w:t>ממתקן</w:t>
      </w:r>
      <w:r>
        <w:rPr>
          <w:rFonts w:eastAsia="Arial TUR;Arial" w:cs="Arial TUR;Arial"/>
          <w:rtl w:val="true"/>
        </w:rPr>
        <w:t xml:space="preserve"> </w:t>
      </w:r>
      <w:r>
        <w:rPr>
          <w:rtl w:val="true"/>
        </w:rPr>
        <w:t>הכליאה</w:t>
      </w:r>
      <w:r>
        <w:rPr>
          <w:rtl w:val="true"/>
        </w:rPr>
        <w:t xml:space="preserve">. </w:t>
      </w:r>
      <w:r>
        <w:rPr>
          <w:rtl w:val="true"/>
        </w:rPr>
        <w:t>האחים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התייצבו</w:t>
      </w:r>
      <w:r>
        <w:rPr>
          <w:rFonts w:eastAsia="Arial TUR;Arial" w:cs="Arial TUR;Arial"/>
          <w:rtl w:val="true"/>
        </w:rPr>
        <w:t xml:space="preserve"> </w:t>
      </w:r>
      <w:r>
        <w:rPr>
          <w:rtl w:val="true"/>
        </w:rPr>
        <w:t>במועד</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לישיבת</w:t>
      </w:r>
      <w:r>
        <w:rPr>
          <w:rFonts w:eastAsia="Arial TUR;Arial" w:cs="Arial TUR;Arial"/>
          <w:rtl w:val="true"/>
        </w:rPr>
        <w:t xml:space="preserve"> </w:t>
      </w:r>
      <w:r>
        <w:rPr>
          <w:rtl w:val="true"/>
        </w:rPr>
        <w:t>ההוכחות</w:t>
      </w:r>
      <w:r>
        <w:rPr>
          <w:rFonts w:eastAsia="Arial TUR;Arial" w:cs="Arial TUR;Arial"/>
          <w:rtl w:val="true"/>
        </w:rPr>
        <w:t xml:space="preserve"> </w:t>
      </w:r>
      <w:r>
        <w:rPr>
          <w:rtl w:val="true"/>
        </w:rPr>
        <w:t>הראשונה</w:t>
      </w:r>
      <w:r>
        <w:rPr>
          <w:rFonts w:eastAsia="Arial TUR;Arial" w:cs="Arial TUR;Arial"/>
          <w:rtl w:val="true"/>
        </w:rPr>
        <w:t xml:space="preserve"> </w:t>
      </w:r>
      <w:r>
        <w:rPr>
          <w:rtl w:val="true"/>
        </w:rPr>
        <w:t>(</w:t>
      </w:r>
      <w:r>
        <w:rPr/>
        <w:t>11.4.2016</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סירבו</w:t>
      </w:r>
      <w:r>
        <w:rPr>
          <w:rFonts w:eastAsia="Arial TUR;Arial" w:cs="Arial TUR;Arial"/>
          <w:rtl w:val="true"/>
        </w:rPr>
        <w:t xml:space="preserve"> </w:t>
      </w:r>
      <w:r>
        <w:rPr>
          <w:rtl w:val="true"/>
        </w:rPr>
        <w:t>להגיע</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והורה</w:t>
      </w:r>
      <w:r>
        <w:rPr>
          <w:rFonts w:eastAsia="Arial TUR;Arial" w:cs="Arial TUR;Arial"/>
          <w:rtl w:val="true"/>
        </w:rPr>
        <w:t xml:space="preserve"> </w:t>
      </w:r>
      <w:r>
        <w:rPr>
          <w:rtl w:val="true"/>
        </w:rPr>
        <w:t>לשב</w:t>
      </w:r>
      <w:r>
        <w:rPr>
          <w:rtl w:val="true"/>
        </w:rPr>
        <w:t>"</w:t>
      </w:r>
      <w:r>
        <w:rPr>
          <w:rtl w:val="true"/>
        </w:rPr>
        <w:t>ס</w:t>
      </w:r>
      <w:r>
        <w:rPr>
          <w:rFonts w:eastAsia="Arial TUR;Arial" w:cs="Arial TUR;Arial"/>
          <w:rtl w:val="true"/>
        </w:rPr>
        <w:t xml:space="preserve"> </w:t>
      </w:r>
      <w:r>
        <w:rPr>
          <w:rtl w:val="true"/>
        </w:rPr>
        <w:t>להביאם</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בכח</w:t>
      </w:r>
      <w:r>
        <w:rPr>
          <w:rFonts w:eastAsia="Arial TUR;Arial" w:cs="Arial TUR;Arial"/>
          <w:rtl w:val="true"/>
        </w:rPr>
        <w:t xml:space="preserve"> </w:t>
      </w:r>
      <w:r>
        <w:rPr>
          <w:rtl w:val="true"/>
        </w:rPr>
        <w:t>סביר</w:t>
      </w:r>
      <w:r>
        <w:rPr>
          <w:rtl w:val="true"/>
        </w:rPr>
        <w:t xml:space="preserve">. </w:t>
      </w:r>
      <w:r>
        <w:rPr>
          <w:rtl w:val="true"/>
        </w:rPr>
        <w:t>ואכן</w:t>
      </w:r>
      <w:r>
        <w:rPr>
          <w:rtl w:val="true"/>
        </w:rPr>
        <w:t xml:space="preserve">, </w:t>
      </w:r>
      <w:r>
        <w:rPr>
          <w:rtl w:val="true"/>
        </w:rPr>
        <w:t>זמן</w:t>
      </w:r>
      <w:r>
        <w:rPr>
          <w:rFonts w:eastAsia="Arial TUR;Arial" w:cs="Arial TUR;Arial"/>
          <w:rtl w:val="true"/>
        </w:rPr>
        <w:t xml:space="preserve"> </w:t>
      </w:r>
      <w:r>
        <w:rPr>
          <w:rtl w:val="true"/>
        </w:rPr>
        <w:t>קצר</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תחילת</w:t>
      </w:r>
      <w:r>
        <w:rPr>
          <w:rFonts w:eastAsia="Arial TUR;Arial" w:cs="Arial TUR;Arial"/>
          <w:rtl w:val="true"/>
        </w:rPr>
        <w:t xml:space="preserve"> </w:t>
      </w:r>
      <w:r>
        <w:rPr>
          <w:rtl w:val="true"/>
        </w:rPr>
        <w:t>הדיון</w:t>
      </w:r>
      <w:r>
        <w:rPr>
          <w:rtl w:val="true"/>
        </w:rPr>
        <w:t xml:space="preserve">, </w:t>
      </w:r>
      <w:r>
        <w:rPr>
          <w:rtl w:val="true"/>
        </w:rPr>
        <w:t>האחים</w:t>
      </w:r>
      <w:r>
        <w:rPr>
          <w:rFonts w:eastAsia="Arial TUR;Arial" w:cs="Arial TUR;Arial"/>
          <w:rtl w:val="true"/>
        </w:rPr>
        <w:t xml:space="preserve"> </w:t>
      </w:r>
      <w:r>
        <w:rPr>
          <w:rtl w:val="true"/>
        </w:rPr>
        <w:t>הובאו</w:t>
      </w:r>
      <w:r>
        <w:rPr>
          <w:rFonts w:eastAsia="Arial TUR;Arial" w:cs="Arial TUR;Arial"/>
          <w:rtl w:val="true"/>
        </w:rPr>
        <w:t xml:space="preserve"> </w:t>
      </w:r>
      <w:r>
        <w:rPr>
          <w:rtl w:val="true"/>
        </w:rPr>
        <w:t>לאולם</w:t>
      </w:r>
      <w:r>
        <w:rPr>
          <w:rtl w:val="true"/>
        </w:rPr>
        <w:t xml:space="preserve">. </w:t>
      </w:r>
      <w:r>
        <w:rPr>
          <w:rtl w:val="true"/>
        </w:rPr>
        <w:t>התנהלות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חזרה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עצמה</w:t>
      </w:r>
      <w:r>
        <w:rPr>
          <w:rFonts w:eastAsia="Arial TUR;Arial" w:cs="Arial TUR;Arial"/>
          <w:rtl w:val="true"/>
        </w:rPr>
        <w:t xml:space="preserve"> </w:t>
      </w:r>
      <w:r>
        <w:rPr>
          <w:rtl w:val="true"/>
        </w:rPr>
        <w:t>בדיון</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w:t>
      </w:r>
      <w:r>
        <w:rPr/>
        <w:t>14.4.2016</w:t>
      </w:r>
      <w:r>
        <w:rPr>
          <w:rtl w:val="true"/>
        </w:rPr>
        <w:t xml:space="preserve">), </w:t>
      </w:r>
      <w:r>
        <w:rPr>
          <w:rtl w:val="true"/>
        </w:rPr>
        <w:t>ובית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הבהיר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הנאשמים</w:t>
      </w:r>
      <w:r>
        <w:rPr>
          <w:rFonts w:eastAsia="Arial TUR;Arial" w:cs="Arial TUR;Arial"/>
          <w:rtl w:val="true"/>
        </w:rPr>
        <w:t xml:space="preserve"> </w:t>
      </w:r>
      <w:r>
        <w:rPr>
          <w:rtl w:val="true"/>
        </w:rPr>
        <w:t>יחליטו</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להתייצב</w:t>
      </w:r>
      <w:r>
        <w:rPr>
          <w:rFonts w:eastAsia="Arial TUR;Arial" w:cs="Arial TUR;Arial"/>
          <w:rtl w:val="true"/>
        </w:rPr>
        <w:t xml:space="preserve"> </w:t>
      </w:r>
      <w:r>
        <w:rPr>
          <w:rtl w:val="true"/>
        </w:rPr>
        <w:t>–</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יתנהל</w:t>
      </w:r>
      <w:r>
        <w:rPr>
          <w:rFonts w:eastAsia="Arial TUR;Arial" w:cs="Arial TUR;Arial"/>
          <w:rtl w:val="true"/>
        </w:rPr>
        <w:t xml:space="preserve"> </w:t>
      </w:r>
      <w:r>
        <w:rPr>
          <w:rtl w:val="true"/>
        </w:rPr>
        <w:t>בהעדרם</w:t>
      </w:r>
      <w:r>
        <w:rPr>
          <w:rtl w:val="true"/>
        </w:rPr>
        <w:t xml:space="preserve">. </w:t>
      </w:r>
      <w:r>
        <w:rPr>
          <w:rtl w:val="true"/>
        </w:rPr>
        <w:t>לדיון</w:t>
      </w:r>
      <w:r>
        <w:rPr>
          <w:rFonts w:eastAsia="Arial TUR;Arial" w:cs="Arial TUR;Arial"/>
          <w:rtl w:val="true"/>
        </w:rPr>
        <w:t xml:space="preserve"> </w:t>
      </w:r>
      <w:r>
        <w:rPr>
          <w:rtl w:val="true"/>
        </w:rPr>
        <w:t>השלישי</w:t>
      </w:r>
      <w:r>
        <w:rPr>
          <w:rFonts w:eastAsia="Arial TUR;Arial" w:cs="Arial TUR;Arial"/>
          <w:rtl w:val="true"/>
        </w:rPr>
        <w:t xml:space="preserve"> </w:t>
      </w:r>
      <w:r>
        <w:rPr>
          <w:rtl w:val="true"/>
        </w:rPr>
        <w:t>(</w:t>
      </w:r>
      <w:r>
        <w:rPr/>
        <w:t>5.5.2016</w:t>
      </w:r>
      <w:r>
        <w:rPr>
          <w:rtl w:val="true"/>
        </w:rPr>
        <w:t xml:space="preserve">) </w:t>
      </w:r>
      <w:r>
        <w:rPr>
          <w:rtl w:val="true"/>
        </w:rPr>
        <w:t>אייל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התייצב</w:t>
      </w:r>
      <w:r>
        <w:rPr>
          <w:rtl w:val="true"/>
        </w:rPr>
        <w:t xml:space="preserve">. </w:t>
      </w:r>
      <w:r>
        <w:rPr>
          <w:rtl w:val="true"/>
        </w:rPr>
        <w:t>הדיון</w:t>
      </w:r>
      <w:r>
        <w:rPr>
          <w:rFonts w:eastAsia="Arial TUR;Arial" w:cs="Arial TUR;Arial"/>
          <w:rtl w:val="true"/>
        </w:rPr>
        <w:t xml:space="preserve"> </w:t>
      </w:r>
      <w:r>
        <w:rPr>
          <w:rtl w:val="true"/>
        </w:rPr>
        <w:t>הרביעי</w:t>
      </w:r>
      <w:r>
        <w:rPr>
          <w:rFonts w:eastAsia="Arial TUR;Arial" w:cs="Arial TUR;Arial"/>
          <w:rtl w:val="true"/>
        </w:rPr>
        <w:t xml:space="preserve"> </w:t>
      </w:r>
      <w:r>
        <w:rPr>
          <w:rtl w:val="true"/>
        </w:rPr>
        <w:t>התקיים</w:t>
      </w:r>
      <w:r>
        <w:rPr>
          <w:rFonts w:eastAsia="Arial TUR;Arial" w:cs="Arial TUR;Arial"/>
          <w:rtl w:val="true"/>
        </w:rPr>
        <w:t xml:space="preserve"> </w:t>
      </w:r>
      <w:r>
        <w:rPr>
          <w:rtl w:val="true"/>
        </w:rPr>
        <w:t>ביום</w:t>
      </w:r>
      <w:r>
        <w:rPr>
          <w:rFonts w:eastAsia="Arial TUR;Arial" w:cs="Arial TUR;Arial"/>
          <w:rtl w:val="true"/>
        </w:rPr>
        <w:t xml:space="preserve"> </w:t>
      </w:r>
      <w:r>
        <w:rPr/>
        <w:t>16.5.2016</w:t>
      </w:r>
      <w:r>
        <w:rPr>
          <w:rtl w:val="true"/>
        </w:rPr>
        <w:t xml:space="preserve">. </w:t>
      </w:r>
      <w:r>
        <w:rPr>
          <w:rtl w:val="true"/>
        </w:rPr>
        <w:t>האחים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נכחו</w:t>
      </w:r>
      <w:r>
        <w:rPr>
          <w:rFonts w:eastAsia="Arial TUR;Arial" w:cs="Arial TUR;Arial"/>
          <w:rtl w:val="true"/>
        </w:rPr>
        <w:t xml:space="preserve"> </w:t>
      </w:r>
      <w:r>
        <w:rPr>
          <w:rtl w:val="true"/>
        </w:rPr>
        <w:t>בדיון</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הורו</w:t>
      </w:r>
      <w:r>
        <w:rPr>
          <w:rFonts w:eastAsia="Arial TUR;Arial" w:cs="Arial TUR;Arial"/>
          <w:rtl w:val="true"/>
        </w:rPr>
        <w:t xml:space="preserve"> </w:t>
      </w:r>
      <w:r>
        <w:rPr>
          <w:rtl w:val="true"/>
        </w:rPr>
        <w:t>לבאי</w:t>
      </w:r>
      <w:r>
        <w:rPr>
          <w:rtl w:val="true"/>
        </w:rPr>
        <w:t>-</w:t>
      </w:r>
      <w:r>
        <w:rPr>
          <w:rtl w:val="true"/>
        </w:rPr>
        <w:t>כוחם</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מחקירה</w:t>
      </w:r>
      <w:r>
        <w:rPr>
          <w:rFonts w:eastAsia="Arial TUR;Arial" w:cs="Arial TUR;Arial"/>
          <w:rtl w:val="true"/>
        </w:rPr>
        <w:t xml:space="preserve"> </w:t>
      </w:r>
      <w:r>
        <w:rPr>
          <w:rtl w:val="true"/>
        </w:rPr>
        <w:t>נגדית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עדי</w:t>
      </w:r>
      <w:r>
        <w:rPr>
          <w:rFonts w:eastAsia="Arial TUR;Arial" w:cs="Arial TUR;Arial"/>
          <w:rtl w:val="true"/>
        </w:rPr>
        <w:t xml:space="preserve"> </w:t>
      </w:r>
      <w:r>
        <w:rPr>
          <w:rtl w:val="true"/>
        </w:rPr>
        <w:t>התביעה</w:t>
      </w:r>
      <w:r>
        <w:rPr>
          <w:rtl w:val="true"/>
        </w:rPr>
        <w:t xml:space="preserve">. </w:t>
      </w:r>
      <w:r>
        <w:rPr>
          <w:rtl w:val="true"/>
        </w:rPr>
        <w:t>מכאן</w:t>
      </w:r>
      <w:r>
        <w:rPr>
          <w:rFonts w:eastAsia="Arial TUR;Arial" w:cs="Arial TUR;Arial"/>
          <w:rtl w:val="true"/>
        </w:rPr>
        <w:t xml:space="preserve"> </w:t>
      </w:r>
      <w:r>
        <w:rPr>
          <w:rtl w:val="true"/>
        </w:rPr>
        <w:t>והלאה</w:t>
      </w:r>
      <w:r>
        <w:rPr>
          <w:rtl w:val="true"/>
        </w:rPr>
        <w:t xml:space="preserve">, </w:t>
      </w:r>
      <w:r>
        <w:rPr>
          <w:rtl w:val="true"/>
        </w:rPr>
        <w:t>האחים</w:t>
      </w:r>
      <w:r>
        <w:rPr>
          <w:rFonts w:eastAsia="Arial TUR;Arial" w:cs="Arial TUR;Arial"/>
          <w:rtl w:val="true"/>
        </w:rPr>
        <w:t xml:space="preserve"> </w:t>
      </w:r>
      <w:r>
        <w:rPr>
          <w:rtl w:val="true"/>
        </w:rPr>
        <w:t>התייצבו</w:t>
      </w:r>
      <w:r>
        <w:rPr>
          <w:rFonts w:eastAsia="Arial TUR;Arial" w:cs="Arial TUR;Arial"/>
          <w:rtl w:val="true"/>
        </w:rPr>
        <w:t xml:space="preserve"> </w:t>
      </w:r>
      <w:r>
        <w:rPr>
          <w:rtl w:val="true"/>
        </w:rPr>
        <w:t>לדיונים</w:t>
      </w:r>
      <w:r>
        <w:rPr>
          <w:rtl w:val="true"/>
        </w:rPr>
        <w:t xml:space="preserve">. </w:t>
      </w:r>
      <w:r>
        <w:rPr>
          <w:rtl w:val="true"/>
        </w:rPr>
        <w:t>ביום</w:t>
      </w:r>
      <w:r>
        <w:rPr>
          <w:rFonts w:eastAsia="Arial TUR;Arial" w:cs="Arial TUR;Arial"/>
          <w:rtl w:val="true"/>
        </w:rPr>
        <w:t xml:space="preserve"> </w:t>
      </w:r>
      <w:r>
        <w:rPr/>
        <w:t>7.6.2016</w:t>
      </w:r>
      <w:r>
        <w:rPr>
          <w:rtl w:val="true"/>
        </w:rPr>
        <w:t xml:space="preserve"> </w:t>
      </w:r>
      <w:r>
        <w:rPr>
          <w:rtl w:val="true"/>
        </w:rPr>
        <w:t>אירעה</w:t>
      </w:r>
      <w:r>
        <w:rPr>
          <w:rFonts w:eastAsia="Arial TUR;Arial" w:cs="Arial TUR;Arial"/>
          <w:rtl w:val="true"/>
        </w:rPr>
        <w:t xml:space="preserve"> </w:t>
      </w:r>
      <w:r>
        <w:rPr>
          <w:rtl w:val="true"/>
        </w:rPr>
        <w:t>תקלה</w:t>
      </w:r>
      <w:r>
        <w:rPr>
          <w:rFonts w:eastAsia="Arial TUR;Arial" w:cs="Arial TUR;Arial"/>
          <w:rtl w:val="true"/>
        </w:rPr>
        <w:t xml:space="preserve"> </w:t>
      </w:r>
      <w:r>
        <w:rPr>
          <w:rtl w:val="true"/>
        </w:rPr>
        <w:t>במערך</w:t>
      </w:r>
      <w:r>
        <w:rPr>
          <w:rFonts w:eastAsia="Arial TUR;Arial" w:cs="Arial TUR;Arial"/>
          <w:rtl w:val="true"/>
        </w:rPr>
        <w:t xml:space="preserve"> </w:t>
      </w:r>
      <w:r>
        <w:rPr>
          <w:rtl w:val="true"/>
        </w:rPr>
        <w:t>הליווי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שב</w:t>
      </w:r>
      <w:r>
        <w:rPr>
          <w:rtl w:val="true"/>
        </w:rPr>
        <w:t>"</w:t>
      </w:r>
      <w:r>
        <w:rPr>
          <w:rtl w:val="true"/>
        </w:rPr>
        <w:t>ס</w:t>
      </w:r>
      <w:r>
        <w:rPr>
          <w:rFonts w:eastAsia="Arial TUR;Arial" w:cs="Arial TUR;Arial"/>
          <w:rtl w:val="true"/>
        </w:rPr>
        <w:t xml:space="preserve"> </w:t>
      </w:r>
      <w:r>
        <w:rPr>
          <w:rtl w:val="true"/>
        </w:rPr>
        <w:t>ומשה</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לדיון</w:t>
      </w:r>
      <w:r>
        <w:rPr>
          <w:rFonts w:eastAsia="Arial TUR;Arial" w:cs="Arial TUR;Arial"/>
          <w:rtl w:val="true"/>
        </w:rPr>
        <w:t xml:space="preserve"> </w:t>
      </w:r>
      <w:r>
        <w:rPr>
          <w:rtl w:val="true"/>
        </w:rPr>
        <w:t>באיחור</w:t>
      </w:r>
      <w:r>
        <w:rPr>
          <w:rFonts w:eastAsia="Arial TUR;Arial" w:cs="Arial TUR;Arial"/>
          <w:rtl w:val="true"/>
        </w:rPr>
        <w:t xml:space="preserve"> </w:t>
      </w:r>
      <w:r>
        <w:rPr>
          <w:rtl w:val="true"/>
        </w:rPr>
        <w:t>ניכר</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עיכב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להגעתו</w:t>
      </w:r>
      <w:r>
        <w:rPr>
          <w:rtl w:val="true"/>
        </w:rPr>
        <w:t xml:space="preserve">, </w:t>
      </w:r>
      <w:r>
        <w:rPr>
          <w:rtl w:val="true"/>
        </w:rPr>
        <w:t>וניתנה</w:t>
      </w:r>
      <w:r>
        <w:rPr>
          <w:rFonts w:eastAsia="Arial TUR;Arial" w:cs="Arial TUR;Arial"/>
          <w:rtl w:val="true"/>
        </w:rPr>
        <w:t xml:space="preserve"> </w:t>
      </w:r>
      <w:r>
        <w:rPr>
          <w:rtl w:val="true"/>
        </w:rPr>
        <w:t>החלטה</w:t>
      </w:r>
      <w:r>
        <w:rPr>
          <w:rFonts w:eastAsia="Arial TUR;Arial" w:cs="Arial TUR;Arial"/>
          <w:rtl w:val="true"/>
        </w:rPr>
        <w:t xml:space="preserve"> </w:t>
      </w:r>
      <w:r>
        <w:rPr>
          <w:rtl w:val="true"/>
        </w:rPr>
        <w:t>שבגדרה</w:t>
      </w:r>
      <w:r>
        <w:rPr>
          <w:rFonts w:eastAsia="Arial TUR;Arial" w:cs="Arial TUR;Arial"/>
          <w:rtl w:val="true"/>
        </w:rPr>
        <w:t xml:space="preserve"> </w:t>
      </w:r>
      <w:r>
        <w:rPr>
          <w:rtl w:val="true"/>
        </w:rPr>
        <w:t>נמתחה</w:t>
      </w:r>
      <w:r>
        <w:rPr>
          <w:rFonts w:eastAsia="Arial TUR;Arial" w:cs="Arial TUR;Arial"/>
          <w:rtl w:val="true"/>
        </w:rPr>
        <w:t xml:space="preserve"> </w:t>
      </w:r>
      <w:r>
        <w:rPr>
          <w:rtl w:val="true"/>
        </w:rPr>
        <w:t>ביקורת</w:t>
      </w:r>
      <w:r>
        <w:rPr>
          <w:rFonts w:eastAsia="Arial TUR;Arial" w:cs="Arial TUR;Arial"/>
          <w:rtl w:val="true"/>
        </w:rPr>
        <w:t xml:space="preserve"> </w:t>
      </w:r>
      <w:r>
        <w:rPr>
          <w:rtl w:val="true"/>
        </w:rPr>
        <w:t>חריפה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שב</w:t>
      </w:r>
      <w:r>
        <w:rPr>
          <w:rtl w:val="true"/>
        </w:rPr>
        <w:t>"</w:t>
      </w:r>
      <w:r>
        <w:rPr>
          <w:rtl w:val="true"/>
        </w:rPr>
        <w:t>ס</w:t>
      </w:r>
      <w:r>
        <w:rPr>
          <w:rFonts w:eastAsia="Arial TUR;Arial" w:cs="Arial TUR;Arial"/>
          <w:rtl w:val="true"/>
        </w:rPr>
        <w:t xml:space="preserve"> </w:t>
      </w:r>
      <w:r>
        <w:rPr>
          <w:rtl w:val="true"/>
        </w:rPr>
        <w:t>(</w:t>
      </w:r>
      <w:r>
        <w:rPr>
          <w:rtl w:val="true"/>
        </w:rPr>
        <w:t>עמ</w:t>
      </w:r>
      <w:r>
        <w:rPr>
          <w:rtl w:val="true"/>
        </w:rPr>
        <w:t xml:space="preserve">' </w:t>
      </w:r>
      <w:r>
        <w:rPr/>
        <w:t>496</w:t>
      </w:r>
      <w:r>
        <w:rPr>
          <w:rtl w:val="true"/>
        </w:rPr>
        <w:t xml:space="preserve"> </w:t>
      </w:r>
      <w:r>
        <w:rPr>
          <w:rtl w:val="true"/>
        </w:rPr>
        <w:t>לפרוטוקול</w:t>
      </w:r>
      <w:r>
        <w:rPr>
          <w:rtl w:val="true"/>
        </w:rPr>
        <w:t xml:space="preserve">, </w:t>
      </w:r>
      <w:r>
        <w:rPr>
          <w:rtl w:val="true"/>
        </w:rPr>
        <w:t>חלק</w:t>
      </w:r>
      <w:r>
        <w:rPr>
          <w:rFonts w:eastAsia="Arial TUR;Arial" w:cs="Arial TUR;Arial"/>
          <w:rtl w:val="true"/>
        </w:rPr>
        <w:t xml:space="preserve"> </w:t>
      </w:r>
      <w:r>
        <w:rPr>
          <w:rtl w:val="true"/>
        </w:rPr>
        <w:t>מההחלטה</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מופיע</w:t>
      </w:r>
      <w:r>
        <w:rPr>
          <w:rFonts w:eastAsia="Arial TUR;Arial" w:cs="Arial TUR;Arial"/>
          <w:rtl w:val="true"/>
        </w:rPr>
        <w:t xml:space="preserve"> </w:t>
      </w:r>
      <w:r>
        <w:rPr>
          <w:rtl w:val="true"/>
        </w:rPr>
        <w:t>בגרסת</w:t>
      </w:r>
      <w:r>
        <w:rPr>
          <w:rFonts w:eastAsia="Arial TUR;Arial" w:cs="Arial TUR;Arial"/>
          <w:rtl w:val="true"/>
        </w:rPr>
        <w:t xml:space="preserve"> </w:t>
      </w:r>
      <w:r>
        <w:rPr>
          <w:rtl w:val="true"/>
        </w:rPr>
        <w:t>"</w:t>
      </w:r>
      <w:r>
        <w:rPr>
          <w:rtl w:val="true"/>
        </w:rPr>
        <w:t>נט</w:t>
      </w:r>
      <w:r>
        <w:rPr>
          <w:rFonts w:eastAsia="Arial TUR;Arial" w:cs="Arial TUR;Arial"/>
          <w:rtl w:val="true"/>
        </w:rPr>
        <w:t xml:space="preserve"> </w:t>
      </w:r>
      <w:r>
        <w:rPr>
          <w:rtl w:val="true"/>
        </w:rPr>
        <w:t>המשפט</w:t>
      </w:r>
      <w:r>
        <w:rPr>
          <w:rtl w:val="true"/>
        </w:rPr>
        <w:t xml:space="preserve">" </w:t>
      </w:r>
      <w:r>
        <w:rPr>
          <w:rtl w:val="true"/>
        </w:rPr>
        <w:t>אך</w:t>
      </w:r>
      <w:r>
        <w:rPr>
          <w:rFonts w:eastAsia="Arial TUR;Arial" w:cs="Arial TUR;Arial"/>
          <w:rtl w:val="true"/>
        </w:rPr>
        <w:t xml:space="preserve"> </w:t>
      </w:r>
      <w:r>
        <w:rPr>
          <w:rtl w:val="true"/>
        </w:rPr>
        <w:t>ההחלטה</w:t>
      </w:r>
      <w:r>
        <w:rPr>
          <w:rFonts w:eastAsia="Arial TUR;Arial" w:cs="Arial TUR;Arial"/>
          <w:rtl w:val="true"/>
        </w:rPr>
        <w:t xml:space="preserve"> </w:t>
      </w:r>
      <w:r>
        <w:rPr>
          <w:rtl w:val="true"/>
        </w:rPr>
        <w:t>מוזכרת</w:t>
      </w:r>
      <w:r>
        <w:rPr>
          <w:rFonts w:eastAsia="Arial TUR;Arial" w:cs="Arial TUR;Arial"/>
          <w:rtl w:val="true"/>
        </w:rPr>
        <w:t xml:space="preserve"> </w:t>
      </w:r>
      <w:r>
        <w:rPr>
          <w:rtl w:val="true"/>
        </w:rPr>
        <w:t>בפסקה</w:t>
      </w:r>
      <w:r>
        <w:rPr>
          <w:rFonts w:eastAsia="Arial TUR;Arial" w:cs="Arial TUR;Arial"/>
          <w:rtl w:val="true"/>
        </w:rPr>
        <w:t xml:space="preserve"> </w:t>
      </w:r>
      <w:r>
        <w:rPr/>
        <w:t>215</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ביום</w:t>
      </w:r>
      <w:r>
        <w:rPr>
          <w:rFonts w:eastAsia="Arial TUR;Arial" w:cs="Arial TUR;Arial"/>
          <w:rtl w:val="true"/>
        </w:rPr>
        <w:t xml:space="preserve"> </w:t>
      </w:r>
      <w:r>
        <w:rPr/>
        <w:t>28.9.2016</w:t>
      </w:r>
      <w:r>
        <w:rPr>
          <w:rtl w:val="true"/>
        </w:rPr>
        <w:t xml:space="preserve">, </w:t>
      </w:r>
      <w:r>
        <w:rPr>
          <w:rtl w:val="true"/>
        </w:rPr>
        <w:t>משה</w:t>
      </w:r>
      <w:r>
        <w:rPr>
          <w:rFonts w:eastAsia="Arial TUR;Arial" w:cs="Arial TUR;Arial"/>
          <w:rtl w:val="true"/>
        </w:rPr>
        <w:t xml:space="preserve"> </w:t>
      </w:r>
      <w:r>
        <w:rPr>
          <w:rtl w:val="true"/>
        </w:rPr>
        <w:t>דיווח</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הוצא</w:t>
      </w:r>
      <w:r>
        <w:rPr>
          <w:rFonts w:eastAsia="Arial TUR;Arial" w:cs="Arial TUR;Arial"/>
          <w:rtl w:val="true"/>
        </w:rPr>
        <w:t xml:space="preserve"> </w:t>
      </w:r>
      <w:r>
        <w:rPr>
          <w:rtl w:val="true"/>
        </w:rPr>
        <w:t>ממתקן</w:t>
      </w:r>
      <w:r>
        <w:rPr>
          <w:rFonts w:eastAsia="Arial TUR;Arial" w:cs="Arial TUR;Arial"/>
          <w:rtl w:val="true"/>
        </w:rPr>
        <w:t xml:space="preserve"> </w:t>
      </w:r>
      <w:r>
        <w:rPr>
          <w:rtl w:val="true"/>
        </w:rPr>
        <w:t>הכליאה</w:t>
      </w:r>
      <w:r>
        <w:rPr>
          <w:rFonts w:eastAsia="Arial TUR;Arial" w:cs="Arial TUR;Arial"/>
          <w:rtl w:val="true"/>
        </w:rPr>
        <w:t xml:space="preserve"> </w:t>
      </w:r>
      <w:r>
        <w:rPr>
          <w:rtl w:val="true"/>
        </w:rPr>
        <w:t>בשעת</w:t>
      </w:r>
      <w:r>
        <w:rPr>
          <w:rFonts w:eastAsia="Arial TUR;Arial" w:cs="Arial TUR;Arial"/>
          <w:rtl w:val="true"/>
        </w:rPr>
        <w:t xml:space="preserve"> </w:t>
      </w:r>
      <w:r>
        <w:rPr>
          <w:rtl w:val="true"/>
        </w:rPr>
        <w:t>בוקר</w:t>
      </w:r>
      <w:r>
        <w:rPr>
          <w:rFonts w:eastAsia="Arial TUR;Arial" w:cs="Arial TUR;Arial"/>
          <w:rtl w:val="true"/>
        </w:rPr>
        <w:t xml:space="preserve"> </w:t>
      </w:r>
      <w:r>
        <w:rPr>
          <w:rtl w:val="true"/>
        </w:rPr>
        <w:t>מוקדמת</w:t>
      </w:r>
      <w:r>
        <w:rPr>
          <w:rFonts w:eastAsia="Arial TUR;Arial" w:cs="Arial TUR;Arial"/>
          <w:rtl w:val="true"/>
        </w:rPr>
        <w:t xml:space="preserve"> </w:t>
      </w:r>
      <w:r>
        <w:rPr>
          <w:rtl w:val="true"/>
        </w:rPr>
        <w:t>מאד</w:t>
      </w:r>
      <w:r>
        <w:rPr>
          <w:rtl w:val="true"/>
        </w:rPr>
        <w:t xml:space="preserve">, </w:t>
      </w:r>
      <w:r>
        <w:rPr>
          <w:rtl w:val="true"/>
        </w:rPr>
        <w:t>ובית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חזר</w:t>
      </w:r>
      <w:r>
        <w:rPr>
          <w:rFonts w:eastAsia="Arial TUR;Arial" w:cs="Arial TUR;Arial"/>
          <w:rtl w:val="true"/>
        </w:rPr>
        <w:t xml:space="preserve"> </w:t>
      </w:r>
      <w:r>
        <w:rPr>
          <w:rtl w:val="true"/>
        </w:rPr>
        <w:t>והדגיש</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שב</w:t>
      </w:r>
      <w:r>
        <w:rPr>
          <w:rtl w:val="true"/>
        </w:rPr>
        <w:t>"</w:t>
      </w:r>
      <w:r>
        <w:rPr>
          <w:rtl w:val="true"/>
        </w:rPr>
        <w:t>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הצורך</w:t>
      </w:r>
      <w:r>
        <w:rPr>
          <w:rFonts w:eastAsia="Arial TUR;Arial" w:cs="Arial TUR;Arial"/>
          <w:rtl w:val="true"/>
        </w:rPr>
        <w:t xml:space="preserve"> </w:t>
      </w:r>
      <w:r>
        <w:rPr>
          <w:rtl w:val="true"/>
        </w:rPr>
        <w:t>בהקפדה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ההנחיות</w:t>
      </w:r>
      <w:r>
        <w:rPr>
          <w:rFonts w:eastAsia="Arial TUR;Arial" w:cs="Arial TUR;Arial"/>
          <w:rtl w:val="true"/>
        </w:rPr>
        <w:t xml:space="preserve"> </w:t>
      </w:r>
      <w:r>
        <w:rPr>
          <w:rtl w:val="true"/>
        </w:rPr>
        <w:t>הרפואיות</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w:t>
      </w:r>
      <w:r>
        <w:rPr>
          <w:rtl w:val="true"/>
        </w:rPr>
        <w:t>עמ</w:t>
      </w:r>
      <w:r>
        <w:rPr>
          <w:rtl w:val="true"/>
        </w:rPr>
        <w:t xml:space="preserve">' </w:t>
      </w:r>
      <w:r>
        <w:rPr/>
        <w:t>945</w:t>
      </w:r>
      <w:r>
        <w:rPr>
          <w:rtl w:val="true"/>
        </w:rPr>
        <w:t xml:space="preserve"> </w:t>
      </w:r>
      <w:r>
        <w:rPr>
          <w:rtl w:val="true"/>
        </w:rPr>
        <w:t>לפרוטוקול</w:t>
      </w:r>
      <w:r>
        <w:rPr>
          <w:rtl w:val="true"/>
        </w:rPr>
        <w:t>).</w:t>
      </w:r>
    </w:p>
    <w:p>
      <w:pPr>
        <w:pStyle w:val="Ruller41"/>
        <w:ind w:end="0"/>
        <w:jc w:val="both"/>
        <w:rPr/>
      </w:pPr>
      <w:r>
        <w:rPr>
          <w:rtl w:val="true"/>
        </w:rPr>
      </w:r>
    </w:p>
    <w:p>
      <w:pPr>
        <w:pStyle w:val="Ruller41"/>
        <w:ind w:end="0"/>
        <w:jc w:val="both"/>
        <w:rPr/>
      </w:pPr>
      <w:r>
        <w:rPr/>
        <w:t>7</w:t>
      </w:r>
      <w:r>
        <w:rPr>
          <w:rtl w:val="true"/>
        </w:rPr>
        <w:t>.</w:t>
        <w:tab/>
      </w:r>
      <w:r>
        <w:rPr>
          <w:rtl w:val="true"/>
        </w:rPr>
        <w:t>לטענת</w:t>
      </w:r>
      <w:r>
        <w:rPr>
          <w:rFonts w:eastAsia="Arial TUR;Arial" w:cs="Arial TUR;Arial"/>
          <w:rtl w:val="true"/>
        </w:rPr>
        <w:t xml:space="preserve"> </w:t>
      </w:r>
      <w:r>
        <w:rPr>
          <w:rtl w:val="true"/>
        </w:rPr>
        <w:t>המערערים</w:t>
      </w:r>
      <w:r>
        <w:rPr>
          <w:rtl w:val="true"/>
        </w:rPr>
        <w:t xml:space="preserve">, </w:t>
      </w:r>
      <w:r>
        <w:rPr>
          <w:rtl w:val="true"/>
        </w:rPr>
        <w:t>הם</w:t>
      </w:r>
      <w:r>
        <w:rPr>
          <w:rFonts w:eastAsia="Arial TUR;Arial" w:cs="Arial TUR;Arial"/>
          <w:rtl w:val="true"/>
        </w:rPr>
        <w:t xml:space="preserve"> </w:t>
      </w:r>
      <w:r>
        <w:rPr>
          <w:rtl w:val="true"/>
        </w:rPr>
        <w:t>רצו</w:t>
      </w:r>
      <w:r>
        <w:rPr>
          <w:rFonts w:eastAsia="Arial TUR;Arial" w:cs="Arial TUR;Arial"/>
          <w:rtl w:val="true"/>
        </w:rPr>
        <w:t xml:space="preserve"> </w:t>
      </w:r>
      <w:r>
        <w:rPr>
          <w:rtl w:val="true"/>
        </w:rPr>
        <w:t>להתייצב</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הדיונים</w:t>
      </w:r>
      <w:r>
        <w:rPr>
          <w:rFonts w:eastAsia="Arial TUR;Arial" w:cs="Arial TUR;Arial"/>
          <w:rtl w:val="true"/>
        </w:rPr>
        <w:t xml:space="preserve"> </w:t>
      </w:r>
      <w:r>
        <w:rPr>
          <w:rtl w:val="true"/>
        </w:rPr>
        <w:t>בעניינם</w:t>
      </w:r>
      <w:r>
        <w:rPr>
          <w:rtl w:val="true"/>
        </w:rPr>
        <w:t xml:space="preserve">, </w:t>
      </w:r>
      <w:r>
        <w:rPr>
          <w:rtl w:val="true"/>
        </w:rPr>
        <w:t>אך</w:t>
      </w:r>
      <w:r>
        <w:rPr>
          <w:rFonts w:eastAsia="Arial TUR;Arial" w:cs="Arial TUR;Arial"/>
          <w:rtl w:val="true"/>
        </w:rPr>
        <w:t xml:space="preserve"> </w:t>
      </w:r>
      <w:r>
        <w:rPr>
          <w:rtl w:val="true"/>
        </w:rPr>
        <w:t>שב</w:t>
      </w:r>
      <w:r>
        <w:rPr>
          <w:rtl w:val="true"/>
        </w:rPr>
        <w:t>"</w:t>
      </w:r>
      <w:r>
        <w:rPr>
          <w:rtl w:val="true"/>
        </w:rPr>
        <w:t>ס</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הקפיד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התנאים</w:t>
      </w:r>
      <w:r>
        <w:rPr>
          <w:rFonts w:eastAsia="Arial TUR;Arial" w:cs="Arial TUR;Arial"/>
          <w:rtl w:val="true"/>
        </w:rPr>
        <w:t xml:space="preserve"> </w:t>
      </w:r>
      <w:r>
        <w:rPr>
          <w:rtl w:val="true"/>
        </w:rPr>
        <w:t>המיוחדים</w:t>
      </w:r>
      <w:r>
        <w:rPr>
          <w:rFonts w:eastAsia="Arial TUR;Arial" w:cs="Arial TUR;Arial"/>
          <w:rtl w:val="true"/>
        </w:rPr>
        <w:t xml:space="preserve"> </w:t>
      </w:r>
      <w:r>
        <w:rPr>
          <w:rtl w:val="true"/>
        </w:rPr>
        <w:t>שנקבעו</w:t>
      </w:r>
      <w:r>
        <w:rPr>
          <w:rFonts w:eastAsia="Arial TUR;Arial" w:cs="Arial TUR;Arial"/>
          <w:rtl w:val="true"/>
        </w:rPr>
        <w:t xml:space="preserve"> </w:t>
      </w:r>
      <w:r>
        <w:rPr>
          <w:rtl w:val="true"/>
        </w:rPr>
        <w:t>להבאתו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tl w:val="true"/>
        </w:rPr>
        <w:t xml:space="preserve">, </w:t>
      </w:r>
      <w:r>
        <w:rPr>
          <w:rtl w:val="true"/>
        </w:rPr>
        <w:t>ובכך</w:t>
      </w:r>
      <w:r>
        <w:rPr>
          <w:rFonts w:eastAsia="Arial TUR;Arial" w:cs="Arial TUR;Arial"/>
          <w:rtl w:val="true"/>
        </w:rPr>
        <w:t xml:space="preserve"> </w:t>
      </w:r>
      <w:r>
        <w:rPr>
          <w:rtl w:val="true"/>
        </w:rPr>
        <w:t>נמנעה</w:t>
      </w:r>
      <w:r>
        <w:rPr>
          <w:rFonts w:eastAsia="Arial TUR;Arial" w:cs="Arial TUR;Arial"/>
          <w:rtl w:val="true"/>
        </w:rPr>
        <w:t xml:space="preserve"> </w:t>
      </w:r>
      <w:r>
        <w:rPr>
          <w:rtl w:val="true"/>
        </w:rPr>
        <w:t>מהם</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להגיע</w:t>
      </w:r>
      <w:r>
        <w:rPr>
          <w:rFonts w:eastAsia="Arial TUR;Arial" w:cs="Arial TUR;Arial"/>
          <w:rtl w:val="true"/>
        </w:rPr>
        <w:t xml:space="preserve"> </w:t>
      </w:r>
      <w:r>
        <w:rPr>
          <w:rtl w:val="true"/>
        </w:rPr>
        <w:t>לדיונים</w:t>
      </w:r>
      <w:r>
        <w:rPr>
          <w:rtl w:val="true"/>
        </w:rPr>
        <w:t xml:space="preserve">. </w:t>
      </w:r>
      <w:r>
        <w:rPr>
          <w:rtl w:val="true"/>
        </w:rPr>
        <w:t>לטענת</w:t>
      </w:r>
      <w:r>
        <w:rPr>
          <w:rFonts w:eastAsia="Arial TUR;Arial" w:cs="Arial TUR;Arial"/>
          <w:rtl w:val="true"/>
        </w:rPr>
        <w:t xml:space="preserve"> </w:t>
      </w:r>
      <w:r>
        <w:rPr>
          <w:rtl w:val="true"/>
        </w:rPr>
        <w:t>המדינה</w:t>
      </w:r>
      <w:r>
        <w:rPr>
          <w:rtl w:val="true"/>
        </w:rPr>
        <w:t xml:space="preserve">, </w:t>
      </w:r>
      <w:r>
        <w:rPr>
          <w:rtl w:val="true"/>
        </w:rPr>
        <w:t>שב</w:t>
      </w:r>
      <w:r>
        <w:rPr>
          <w:rtl w:val="true"/>
        </w:rPr>
        <w:t>"</w:t>
      </w:r>
      <w:r>
        <w:rPr>
          <w:rtl w:val="true"/>
        </w:rPr>
        <w:t>ס</w:t>
      </w:r>
      <w:r>
        <w:rPr>
          <w:rFonts w:eastAsia="Arial TUR;Arial" w:cs="Arial TUR;Arial"/>
          <w:rtl w:val="true"/>
        </w:rPr>
        <w:t xml:space="preserve"> </w:t>
      </w:r>
      <w:r>
        <w:rPr>
          <w:rtl w:val="true"/>
        </w:rPr>
        <w:t>הקפיד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מילוי</w:t>
      </w:r>
      <w:r>
        <w:rPr>
          <w:rFonts w:eastAsia="Arial TUR;Arial" w:cs="Arial TUR;Arial"/>
          <w:rtl w:val="true"/>
        </w:rPr>
        <w:t xml:space="preserve"> </w:t>
      </w:r>
      <w:r>
        <w:rPr>
          <w:rtl w:val="true"/>
        </w:rPr>
        <w:t>ההנחיה</w:t>
      </w:r>
      <w:r>
        <w:rPr>
          <w:rtl w:val="true"/>
        </w:rPr>
        <w:t xml:space="preserve">, </w:t>
      </w:r>
      <w:r>
        <w:rPr>
          <w:rtl w:val="true"/>
        </w:rPr>
        <w:t>אך</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בחרו</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להתייצב</w:t>
      </w:r>
      <w:r>
        <w:rPr>
          <w:rFonts w:eastAsia="Arial TUR;Arial" w:cs="Arial TUR;Arial"/>
          <w:rtl w:val="true"/>
        </w:rPr>
        <w:t xml:space="preserve"> </w:t>
      </w:r>
      <w:r>
        <w:rPr>
          <w:rtl w:val="true"/>
        </w:rPr>
        <w:t>לדיונים</w:t>
      </w:r>
      <w:r>
        <w:rPr>
          <w:rFonts w:eastAsia="Arial TUR;Arial" w:cs="Arial TUR;Arial"/>
          <w:rtl w:val="true"/>
        </w:rPr>
        <w:t xml:space="preserve"> </w:t>
      </w:r>
      <w:r>
        <w:rPr>
          <w:rtl w:val="true"/>
        </w:rPr>
        <w:t>"</w:t>
      </w:r>
      <w:r>
        <w:rPr>
          <w:rtl w:val="true"/>
        </w:rPr>
        <w:t>כאקט</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הפגנת</w:t>
      </w:r>
      <w:r>
        <w:rPr>
          <w:rFonts w:eastAsia="Arial TUR;Arial" w:cs="Arial TUR;Arial"/>
          <w:rtl w:val="true"/>
        </w:rPr>
        <w:t xml:space="preserve"> </w:t>
      </w:r>
      <w:r>
        <w:rPr>
          <w:rtl w:val="true"/>
        </w:rPr>
        <w:t>כוח</w:t>
      </w:r>
      <w:r>
        <w:rPr>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במספר</w:t>
      </w:r>
      <w:r>
        <w:rPr>
          <w:rFonts w:eastAsia="Arial TUR;Arial" w:cs="Arial TUR;Arial"/>
          <w:rtl w:val="true"/>
        </w:rPr>
        <w:t xml:space="preserve"> </w:t>
      </w:r>
      <w:r>
        <w:rPr>
          <w:rtl w:val="true"/>
        </w:rPr>
        <w:t>החלטות</w:t>
      </w:r>
      <w:r>
        <w:rPr>
          <w:rFonts w:eastAsia="Arial TUR;Arial" w:cs="Arial TUR;Arial"/>
          <w:rtl w:val="true"/>
        </w:rPr>
        <w:t xml:space="preserve"> </w:t>
      </w:r>
      <w:r>
        <w:rPr>
          <w:rtl w:val="true"/>
        </w:rPr>
        <w:t>שניתנו</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הדיונים</w:t>
      </w:r>
      <w:r>
        <w:rPr>
          <w:rFonts w:eastAsia="Arial TUR;Arial" w:cs="Arial TUR;Arial"/>
          <w:rtl w:val="true"/>
        </w:rPr>
        <w:t xml:space="preserve"> </w:t>
      </w:r>
      <w:r>
        <w:rPr>
          <w:rtl w:val="true"/>
        </w:rPr>
        <w:t>(</w:t>
      </w:r>
      <w:r>
        <w:rPr>
          <w:rtl w:val="true"/>
        </w:rPr>
        <w:t>עמ</w:t>
      </w:r>
      <w:r>
        <w:rPr>
          <w:rtl w:val="true"/>
        </w:rPr>
        <w:t xml:space="preserve">' </w:t>
      </w:r>
      <w:r>
        <w:rPr/>
        <w:t>17</w:t>
      </w:r>
      <w:r>
        <w:rPr>
          <w:rtl w:val="true"/>
        </w:rPr>
        <w:t xml:space="preserve">, </w:t>
      </w:r>
      <w:r>
        <w:rPr/>
        <w:t>115</w:t>
      </w:r>
      <w:r>
        <w:rPr>
          <w:rtl w:val="true"/>
        </w:rPr>
        <w:t xml:space="preserve">, </w:t>
      </w:r>
      <w:r>
        <w:rPr/>
        <w:t>172-171</w:t>
      </w:r>
      <w:r>
        <w:rPr>
          <w:rtl w:val="true"/>
        </w:rPr>
        <w:t xml:space="preserve">, </w:t>
      </w:r>
      <w:r>
        <w:rPr/>
        <w:t>278</w:t>
      </w:r>
      <w:r>
        <w:rPr>
          <w:rtl w:val="true"/>
        </w:rPr>
        <w:t xml:space="preserve">, </w:t>
      </w:r>
      <w:r>
        <w:rPr/>
        <w:t>296-295</w:t>
      </w:r>
      <w:r>
        <w:rPr>
          <w:rtl w:val="true"/>
        </w:rPr>
        <w:t xml:space="preserve">, </w:t>
      </w:r>
      <w:r>
        <w:rPr/>
        <w:t>360-359</w:t>
      </w:r>
      <w:r>
        <w:rPr>
          <w:rtl w:val="true"/>
        </w:rPr>
        <w:t xml:space="preserve"> </w:t>
      </w:r>
      <w:r>
        <w:rPr>
          <w:rtl w:val="true"/>
        </w:rPr>
        <w:t>לפרוטוקול</w:t>
      </w:r>
      <w:r>
        <w:rPr>
          <w:rtl w:val="true"/>
        </w:rPr>
        <w:t xml:space="preserve">) </w:t>
      </w:r>
      <w:r>
        <w:rPr>
          <w:rtl w:val="true"/>
        </w:rPr>
        <w:t>וכן</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w:t>
      </w:r>
      <w:r>
        <w:rPr>
          <w:rtl w:val="true"/>
        </w:rPr>
        <w:t>עמ</w:t>
      </w:r>
      <w:r>
        <w:rPr>
          <w:rtl w:val="true"/>
        </w:rPr>
        <w:t xml:space="preserve">' </w:t>
      </w:r>
      <w:r>
        <w:rPr/>
        <w:t>121-118</w:t>
      </w:r>
      <w:r>
        <w:rPr>
          <w:rtl w:val="true"/>
        </w:rPr>
        <w:t xml:space="preserve">). </w:t>
      </w:r>
      <w:r>
        <w:rPr>
          <w:rtl w:val="true"/>
        </w:rPr>
        <w:t>בהחלטות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הודגש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ההיעדרויות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הדיונים</w:t>
      </w:r>
      <w:r>
        <w:rPr>
          <w:rFonts w:eastAsia="Arial TUR;Arial" w:cs="Arial TUR;Arial"/>
          <w:rtl w:val="true"/>
        </w:rPr>
        <w:t xml:space="preserve"> </w:t>
      </w:r>
      <w:r>
        <w:rPr>
          <w:rtl w:val="true"/>
        </w:rPr>
        <w:t>נעשו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החלטתם</w:t>
      </w:r>
      <w:r>
        <w:rPr>
          <w:rFonts w:eastAsia="Arial TUR;Arial" w:cs="Arial TUR;Arial"/>
          <w:rtl w:val="true"/>
        </w:rPr>
        <w:t xml:space="preserve"> </w:t>
      </w:r>
      <w:r>
        <w:rPr>
          <w:rtl w:val="true"/>
        </w:rPr>
        <w:t>ובחירתם</w:t>
      </w:r>
      <w:r>
        <w:rPr>
          <w:rtl w:val="true"/>
        </w:rPr>
        <w:t xml:space="preserve">, </w:t>
      </w:r>
      <w:r>
        <w:rPr>
          <w:rtl w:val="true"/>
        </w:rPr>
        <w:t>מתוך</w:t>
      </w:r>
      <w:r>
        <w:rPr>
          <w:rFonts w:eastAsia="Arial TUR;Arial" w:cs="Arial TUR;Arial"/>
          <w:rtl w:val="true"/>
        </w:rPr>
        <w:t xml:space="preserve"> </w:t>
      </w:r>
      <w:r>
        <w:rPr>
          <w:rtl w:val="true"/>
        </w:rPr>
        <w:t>שאיפה</w:t>
      </w:r>
      <w:r>
        <w:rPr>
          <w:rFonts w:eastAsia="Arial TUR;Arial" w:cs="Arial TUR;Arial"/>
          <w:rtl w:val="true"/>
        </w:rPr>
        <w:t xml:space="preserve"> </w:t>
      </w:r>
      <w:r>
        <w:rPr>
          <w:rtl w:val="true"/>
        </w:rPr>
        <w:t>להשפיע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האופן</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מובאים</w:t>
      </w:r>
      <w:r>
        <w:rPr>
          <w:rFonts w:eastAsia="Arial TUR;Arial" w:cs="Arial TUR;Arial"/>
          <w:rtl w:val="true"/>
        </w:rPr>
        <w:t xml:space="preserve"> </w:t>
      </w:r>
      <w:r>
        <w:rPr>
          <w:rtl w:val="true"/>
        </w:rPr>
        <w:t>לדיונים</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ניהול</w:t>
      </w:r>
      <w:r>
        <w:rPr>
          <w:rFonts w:eastAsia="Arial TUR;Arial" w:cs="Arial TUR;Arial"/>
          <w:rtl w:val="true"/>
        </w:rPr>
        <w:t xml:space="preserve"> </w:t>
      </w:r>
      <w:r>
        <w:rPr>
          <w:rtl w:val="true"/>
        </w:rPr>
        <w:t>המשפט</w:t>
      </w:r>
      <w:r>
        <w:rPr>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כמי</w:t>
      </w:r>
      <w:r>
        <w:rPr>
          <w:rFonts w:eastAsia="Arial TUR;Arial" w:cs="Arial TUR;Arial"/>
          <w:rtl w:val="true"/>
        </w:rPr>
        <w:t xml:space="preserve"> </w:t>
      </w:r>
      <w:r>
        <w:rPr>
          <w:rtl w:val="true"/>
        </w:rPr>
        <w:t>שנכחו</w:t>
      </w:r>
      <w:r>
        <w:rPr>
          <w:rFonts w:eastAsia="Arial TUR;Arial" w:cs="Arial TUR;Arial"/>
          <w:rtl w:val="true"/>
        </w:rPr>
        <w:t xml:space="preserve"> </w:t>
      </w:r>
      <w:r>
        <w:rPr>
          <w:rtl w:val="true"/>
        </w:rPr>
        <w:t>במשפטם</w:t>
      </w:r>
      <w:r>
        <w:rPr>
          <w:rtl w:val="true"/>
        </w:rPr>
        <w:t xml:space="preserve">, </w:t>
      </w:r>
      <w:r>
        <w:rPr>
          <w:rtl w:val="true"/>
        </w:rPr>
        <w:t>כפי</w:t>
      </w:r>
      <w:r>
        <w:rPr>
          <w:rFonts w:eastAsia="Arial TUR;Arial" w:cs="Arial TUR;Arial"/>
          <w:rtl w:val="true"/>
        </w:rPr>
        <w:t xml:space="preserve"> </w:t>
      </w:r>
      <w:r>
        <w:rPr>
          <w:rtl w:val="true"/>
        </w:rPr>
        <w:t>שהובהר</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בתחילת</w:t>
      </w:r>
      <w:r>
        <w:rPr>
          <w:rFonts w:eastAsia="Arial TUR;Arial" w:cs="Arial TUR;Arial"/>
          <w:rtl w:val="true"/>
        </w:rPr>
        <w:t xml:space="preserve"> </w:t>
      </w:r>
      <w:r>
        <w:rPr>
          <w:rtl w:val="true"/>
        </w:rPr>
        <w:t>ההליך</w:t>
      </w:r>
      <w:r>
        <w:rPr>
          <w:rtl w:val="true"/>
        </w:rPr>
        <w:t xml:space="preserve">. </w:t>
      </w:r>
      <w:r>
        <w:rPr>
          <w:rtl w:val="true"/>
        </w:rPr>
        <w:t>הוטעם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אלה</w:t>
      </w:r>
      <w:r>
        <w:rPr>
          <w:rtl w:val="true"/>
        </w:rPr>
        <w:t xml:space="preserve">, </w:t>
      </w:r>
      <w:r>
        <w:rPr>
          <w:rtl w:val="true"/>
        </w:rPr>
        <w:t>גם</w:t>
      </w:r>
      <w:r>
        <w:rPr>
          <w:rFonts w:eastAsia="Arial TUR;Arial" w:cs="Arial TUR;Arial"/>
          <w:rtl w:val="true"/>
        </w:rPr>
        <w:t xml:space="preserve"> </w:t>
      </w:r>
      <w:r>
        <w:rPr>
          <w:rtl w:val="true"/>
        </w:rPr>
        <w:t>בחירתם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הסנגורים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לחקור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העדים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החלטה</w:t>
      </w:r>
      <w:r>
        <w:rPr>
          <w:rFonts w:eastAsia="Arial TUR;Arial" w:cs="Arial TUR;Arial"/>
          <w:rtl w:val="true"/>
        </w:rPr>
        <w:t xml:space="preserve"> </w:t>
      </w:r>
      <w:r>
        <w:rPr>
          <w:rtl w:val="true"/>
        </w:rPr>
        <w:t>שבגינה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להלין</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שולחיהם</w:t>
      </w:r>
      <w:r>
        <w:rPr>
          <w:rtl w:val="true"/>
        </w:rPr>
        <w:t xml:space="preserve">. </w:t>
      </w:r>
      <w:r>
        <w:rPr>
          <w:rtl w:val="true"/>
        </w:rPr>
        <w:t>לצד</w:t>
      </w:r>
      <w:r>
        <w:rPr>
          <w:rFonts w:eastAsia="Arial TUR;Arial" w:cs="Arial TUR;Arial"/>
          <w:rtl w:val="true"/>
        </w:rPr>
        <w:t xml:space="preserve"> </w:t>
      </w:r>
      <w:r>
        <w:rPr>
          <w:rtl w:val="true"/>
        </w:rPr>
        <w:t>זאת</w:t>
      </w:r>
      <w:r>
        <w:rPr>
          <w:rtl w:val="true"/>
        </w:rPr>
        <w:t xml:space="preserve">, </w:t>
      </w:r>
      <w:r>
        <w:rPr>
          <w:rtl w:val="true"/>
        </w:rPr>
        <w:t>ניתן</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אטם</w:t>
      </w:r>
      <w:r>
        <w:rPr>
          <w:rFonts w:eastAsia="Arial TUR;Arial" w:cs="Arial TUR;Arial"/>
          <w:rtl w:val="true"/>
        </w:rPr>
        <w:t xml:space="preserve"> </w:t>
      </w:r>
      <w:r>
        <w:rPr>
          <w:rtl w:val="true"/>
        </w:rPr>
        <w:t>אזניו</w:t>
      </w:r>
      <w:r>
        <w:rPr>
          <w:rFonts w:eastAsia="Arial TUR;Arial" w:cs="Arial TUR;Arial"/>
          <w:rtl w:val="true"/>
        </w:rPr>
        <w:t xml:space="preserve"> </w:t>
      </w:r>
      <w:r>
        <w:rPr>
          <w:rtl w:val="true"/>
        </w:rPr>
        <w:t>למשמע</w:t>
      </w:r>
      <w:r>
        <w:rPr>
          <w:rFonts w:eastAsia="Arial TUR;Arial" w:cs="Arial TUR;Arial"/>
          <w:rtl w:val="true"/>
        </w:rPr>
        <w:t xml:space="preserve"> </w:t>
      </w:r>
      <w:r>
        <w:rPr>
          <w:rtl w:val="true"/>
        </w:rPr>
        <w:t>טענותיהם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tl w:val="true"/>
        </w:rPr>
        <w:t xml:space="preserve">: </w:t>
      </w:r>
      <w:r>
        <w:rPr>
          <w:rtl w:val="true"/>
        </w:rPr>
        <w:t>במקרים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שב</w:t>
      </w:r>
      <w:r>
        <w:rPr>
          <w:rtl w:val="true"/>
        </w:rPr>
        <w:t>"</w:t>
      </w:r>
      <w:r>
        <w:rPr>
          <w:rtl w:val="true"/>
        </w:rPr>
        <w:t>ס</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הקפיד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ההנחיות</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התייחס</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בחומרה</w:t>
      </w:r>
      <w:r>
        <w:rPr>
          <w:rFonts w:eastAsia="Arial TUR;Arial" w:cs="Arial TUR;Arial"/>
          <w:rtl w:val="true"/>
        </w:rPr>
        <w:t xml:space="preserve"> </w:t>
      </w:r>
      <w:r>
        <w:rPr>
          <w:rtl w:val="true"/>
        </w:rPr>
        <w:t>ונתן</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ביטוי</w:t>
      </w:r>
      <w:r>
        <w:rPr>
          <w:rFonts w:eastAsia="Arial TUR;Arial" w:cs="Arial TUR;Arial"/>
          <w:rtl w:val="true"/>
        </w:rPr>
        <w:t xml:space="preserve"> </w:t>
      </w:r>
      <w:r>
        <w:rPr>
          <w:rtl w:val="true"/>
        </w:rPr>
        <w:t>בהחלטותיו</w:t>
      </w:r>
      <w:r>
        <w:rPr>
          <w:rtl w:val="true"/>
        </w:rPr>
        <w:t>.</w:t>
      </w:r>
    </w:p>
    <w:p>
      <w:pPr>
        <w:pStyle w:val="Ruller41"/>
        <w:ind w:end="0"/>
        <w:jc w:val="both"/>
        <w:rPr/>
      </w:pPr>
      <w:r>
        <w:rPr>
          <w:rtl w:val="true"/>
        </w:rPr>
      </w:r>
    </w:p>
    <w:p>
      <w:pPr>
        <w:pStyle w:val="Ruller41"/>
        <w:ind w:end="0"/>
        <w:jc w:val="both"/>
        <w:rPr/>
      </w:pPr>
      <w:r>
        <w:rPr>
          <w:rtl w:val="true"/>
        </w:rPr>
        <w:tab/>
      </w:r>
      <w:r>
        <w:rPr>
          <w:rtl w:val="true"/>
        </w:rPr>
        <w:t>כאמור</w:t>
      </w:r>
      <w:r>
        <w:rPr>
          <w:rtl w:val="true"/>
        </w:rPr>
        <w:t xml:space="preserve">, </w:t>
      </w:r>
      <w:r>
        <w:rPr>
          <w:rtl w:val="true"/>
        </w:rPr>
        <w:t>בין</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נטושה</w:t>
      </w:r>
      <w:r>
        <w:rPr>
          <w:rFonts w:eastAsia="Arial TUR;Arial" w:cs="Arial TUR;Arial"/>
          <w:rtl w:val="true"/>
        </w:rPr>
        <w:t xml:space="preserve"> </w:t>
      </w:r>
      <w:r>
        <w:rPr>
          <w:rtl w:val="true"/>
        </w:rPr>
        <w:t>מחלוקת</w:t>
      </w:r>
      <w:r>
        <w:rPr>
          <w:rFonts w:eastAsia="Arial TUR;Arial" w:cs="Arial TUR;Arial"/>
          <w:rtl w:val="true"/>
        </w:rPr>
        <w:t xml:space="preserve"> </w:t>
      </w:r>
      <w:r>
        <w:rPr>
          <w:rtl w:val="true"/>
        </w:rPr>
        <w:t>עובדתית</w:t>
      </w:r>
      <w:r>
        <w:rPr>
          <w:rFonts w:eastAsia="Arial TUR;Arial" w:cs="Arial TUR;Arial"/>
          <w:rtl w:val="true"/>
        </w:rPr>
        <w:t xml:space="preserve"> </w:t>
      </w:r>
      <w:r>
        <w:rPr>
          <w:rtl w:val="true"/>
        </w:rPr>
        <w:t>בשאלה</w:t>
      </w:r>
      <w:r>
        <w:rPr>
          <w:rFonts w:eastAsia="Arial TUR;Arial" w:cs="Arial TUR;Arial"/>
          <w:rtl w:val="true"/>
        </w:rPr>
        <w:t xml:space="preserve"> </w:t>
      </w:r>
      <w:r>
        <w:rPr>
          <w:rtl w:val="true"/>
        </w:rPr>
        <w:t>מהי</w:t>
      </w:r>
      <w:r>
        <w:rPr>
          <w:rFonts w:eastAsia="Arial TUR;Arial" w:cs="Arial TUR;Arial"/>
          <w:rtl w:val="true"/>
        </w:rPr>
        <w:t xml:space="preserve"> </w:t>
      </w:r>
      <w:r>
        <w:rPr>
          <w:rtl w:val="true"/>
        </w:rPr>
        <w:t>הסיבה</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שמשה</w:t>
      </w:r>
      <w:r>
        <w:rPr>
          <w:rFonts w:eastAsia="Arial TUR;Arial" w:cs="Arial TUR;Arial"/>
          <w:rtl w:val="true"/>
        </w:rPr>
        <w:t xml:space="preserve"> </w:t>
      </w:r>
      <w:r>
        <w:rPr>
          <w:rtl w:val="true"/>
        </w:rPr>
        <w:t>ואייל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הגיעו</w:t>
      </w:r>
      <w:r>
        <w:rPr>
          <w:rFonts w:eastAsia="Arial TUR;Arial" w:cs="Arial TUR;Arial"/>
          <w:rtl w:val="true"/>
        </w:rPr>
        <w:t xml:space="preserve"> </w:t>
      </w:r>
      <w:r>
        <w:rPr>
          <w:rtl w:val="true"/>
        </w:rPr>
        <w:t>לחלק</w:t>
      </w:r>
      <w:r>
        <w:rPr>
          <w:rFonts w:eastAsia="Arial TUR;Arial" w:cs="Arial TUR;Arial"/>
          <w:rtl w:val="true"/>
        </w:rPr>
        <w:t xml:space="preserve"> </w:t>
      </w:r>
      <w:r>
        <w:rPr>
          <w:rtl w:val="true"/>
        </w:rPr>
        <w:t>מהדיונים</w:t>
      </w:r>
      <w:r>
        <w:rPr>
          <w:rtl w:val="true"/>
        </w:rPr>
        <w:t xml:space="preserve">, </w:t>
      </w:r>
      <w:r>
        <w:rPr>
          <w:rtl w:val="true"/>
        </w:rPr>
        <w:t>ובפרט</w:t>
      </w:r>
      <w:r>
        <w:rPr>
          <w:rFonts w:eastAsia="Arial TUR;Arial" w:cs="Arial TUR;Arial"/>
          <w:rtl w:val="true"/>
        </w:rPr>
        <w:t xml:space="preserve"> </w:t>
      </w:r>
      <w:r>
        <w:rPr>
          <w:rtl w:val="true"/>
        </w:rPr>
        <w:t>לדיון</w:t>
      </w:r>
      <w:r>
        <w:rPr>
          <w:rFonts w:eastAsia="Arial TUR;Arial" w:cs="Arial TUR;Arial"/>
          <w:rtl w:val="true"/>
        </w:rPr>
        <w:t xml:space="preserve"> </w:t>
      </w:r>
      <w:r>
        <w:rPr>
          <w:rtl w:val="true"/>
        </w:rPr>
        <w:t>מיום</w:t>
      </w:r>
      <w:r>
        <w:rPr>
          <w:rFonts w:eastAsia="Arial TUR;Arial" w:cs="Arial TUR;Arial"/>
          <w:rtl w:val="true"/>
        </w:rPr>
        <w:t xml:space="preserve"> </w:t>
      </w:r>
      <w:r>
        <w:rPr/>
        <w:t>16.5.2016</w:t>
      </w:r>
      <w:r>
        <w:rPr>
          <w:rtl w:val="true"/>
        </w:rPr>
        <w:t xml:space="preserve">, </w:t>
      </w:r>
      <w:r>
        <w:rPr>
          <w:rtl w:val="true"/>
        </w:rPr>
        <w:t>שבו</w:t>
      </w:r>
      <w:r>
        <w:rPr>
          <w:rFonts w:eastAsia="Arial TUR;Arial" w:cs="Arial TUR;Arial"/>
          <w:rtl w:val="true"/>
        </w:rPr>
        <w:t xml:space="preserve"> </w:t>
      </w:r>
      <w:r>
        <w:rPr>
          <w:rtl w:val="true"/>
        </w:rPr>
        <w:t>נשמעו</w:t>
      </w:r>
      <w:r>
        <w:rPr>
          <w:rFonts w:eastAsia="Arial TUR;Arial" w:cs="Arial TUR;Arial"/>
          <w:rtl w:val="true"/>
        </w:rPr>
        <w:t xml:space="preserve"> </w:t>
      </w:r>
      <w:r>
        <w:rPr>
          <w:rtl w:val="true"/>
        </w:rPr>
        <w:t>עדויות</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השלישי</w:t>
      </w:r>
      <w:r>
        <w:rPr>
          <w:rtl w:val="true"/>
        </w:rPr>
        <w:t xml:space="preserve">. </w:t>
      </w:r>
      <w:r>
        <w:rPr>
          <w:rtl w:val="true"/>
        </w:rPr>
        <w:t>בשבתנו</w:t>
      </w:r>
      <w:r>
        <w:rPr>
          <w:rFonts w:eastAsia="Arial TUR;Arial" w:cs="Arial TUR;Arial"/>
          <w:rtl w:val="true"/>
        </w:rPr>
        <w:t xml:space="preserve"> </w:t>
      </w:r>
      <w:r>
        <w:rPr>
          <w:rtl w:val="true"/>
        </w:rPr>
        <w:t>כערכאת</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אנו</w:t>
      </w:r>
      <w:r>
        <w:rPr>
          <w:rFonts w:eastAsia="Arial TUR;Arial" w:cs="Arial TUR;Arial"/>
          <w:rtl w:val="true"/>
        </w:rPr>
        <w:t xml:space="preserve"> </w:t>
      </w:r>
      <w:r>
        <w:rPr>
          <w:rtl w:val="true"/>
        </w:rPr>
        <w:t>נדרשים</w:t>
      </w:r>
      <w:r>
        <w:rPr>
          <w:rtl w:val="true"/>
        </w:rPr>
        <w:t xml:space="preserve">, </w:t>
      </w:r>
      <w:r>
        <w:rPr>
          <w:rtl w:val="true"/>
        </w:rPr>
        <w:t>וספק</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אנו</w:t>
      </w:r>
      <w:r>
        <w:rPr>
          <w:rFonts w:eastAsia="Arial TUR;Arial" w:cs="Arial TUR;Arial"/>
          <w:rtl w:val="true"/>
        </w:rPr>
        <w:t xml:space="preserve"> </w:t>
      </w:r>
      <w:r>
        <w:rPr>
          <w:rtl w:val="true"/>
        </w:rPr>
        <w:t>יכולים</w:t>
      </w:r>
      <w:r>
        <w:rPr>
          <w:rtl w:val="true"/>
        </w:rPr>
        <w:t xml:space="preserve">, </w:t>
      </w:r>
      <w:r>
        <w:rPr>
          <w:rtl w:val="true"/>
        </w:rPr>
        <w:t>לקבוע</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השתלשלות</w:t>
      </w:r>
      <w:r>
        <w:rPr>
          <w:rFonts w:eastAsia="Arial TUR;Arial" w:cs="Arial TUR;Arial"/>
          <w:rtl w:val="true"/>
        </w:rPr>
        <w:t xml:space="preserve"> </w:t>
      </w:r>
      <w:r>
        <w:rPr>
          <w:rtl w:val="true"/>
        </w:rPr>
        <w:t>העניינים</w:t>
      </w:r>
      <w:r>
        <w:rPr>
          <w:rFonts w:eastAsia="Arial TUR;Arial" w:cs="Arial TUR;Arial"/>
          <w:rtl w:val="true"/>
        </w:rPr>
        <w:t xml:space="preserve"> </w:t>
      </w:r>
      <w:r>
        <w:rPr>
          <w:rtl w:val="true"/>
        </w:rPr>
        <w:t>המדוייקת</w:t>
      </w:r>
      <w:r>
        <w:rPr>
          <w:rtl w:val="true"/>
        </w:rPr>
        <w:t xml:space="preserve">. </w:t>
      </w:r>
      <w:r>
        <w:rPr>
          <w:rtl w:val="true"/>
        </w:rPr>
        <w:t>השאלה</w:t>
      </w:r>
      <w:r>
        <w:rPr>
          <w:rFonts w:eastAsia="Arial TUR;Arial" w:cs="Arial TUR;Arial"/>
          <w:rtl w:val="true"/>
        </w:rPr>
        <w:t xml:space="preserve"> </w:t>
      </w:r>
      <w:r>
        <w:rPr>
          <w:rtl w:val="true"/>
        </w:rPr>
        <w:t>המונחת</w:t>
      </w:r>
      <w:r>
        <w:rPr>
          <w:rFonts w:eastAsia="Arial TUR;Arial" w:cs="Arial TUR;Arial"/>
          <w:rtl w:val="true"/>
        </w:rPr>
        <w:t xml:space="preserve"> </w:t>
      </w:r>
      <w:r>
        <w:rPr>
          <w:rtl w:val="true"/>
        </w:rPr>
        <w:t>לפתחנו</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נפגעה</w:t>
      </w:r>
      <w:r>
        <w:rPr>
          <w:rFonts w:eastAsia="Arial TUR;Arial" w:cs="Arial TUR;Arial"/>
          <w:rtl w:val="true"/>
        </w:rPr>
        <w:t xml:space="preserve"> </w:t>
      </w:r>
      <w:r>
        <w:rPr>
          <w:rtl w:val="true"/>
        </w:rPr>
        <w:t>זכותם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להליך</w:t>
      </w:r>
      <w:r>
        <w:rPr>
          <w:rFonts w:eastAsia="Arial TUR;Arial" w:cs="Arial TUR;Arial"/>
          <w:rtl w:val="true"/>
        </w:rPr>
        <w:t xml:space="preserve"> </w:t>
      </w:r>
      <w:r>
        <w:rPr>
          <w:rtl w:val="true"/>
        </w:rPr>
        <w:t>הוגן</w:t>
      </w:r>
      <w:r>
        <w:rPr>
          <w:rtl w:val="true"/>
        </w:rPr>
        <w:t xml:space="preserve">, </w:t>
      </w:r>
      <w:r>
        <w:rPr>
          <w:rtl w:val="true"/>
        </w:rPr>
        <w:t>ובכך</w:t>
      </w:r>
      <w:r>
        <w:rPr>
          <w:rFonts w:eastAsia="Arial TUR;Arial" w:cs="Arial TUR;Arial"/>
          <w:rtl w:val="true"/>
        </w:rPr>
        <w:t xml:space="preserve"> </w:t>
      </w:r>
      <w:r>
        <w:rPr>
          <w:rtl w:val="true"/>
        </w:rPr>
        <w:t>נתמקד</w:t>
      </w:r>
      <w:r>
        <w:rPr>
          <w:rtl w:val="true"/>
        </w:rPr>
        <w:t>.</w:t>
      </w:r>
    </w:p>
    <w:p>
      <w:pPr>
        <w:pStyle w:val="Ruller41"/>
        <w:ind w:end="0"/>
        <w:jc w:val="both"/>
        <w:rPr/>
      </w:pPr>
      <w:r>
        <w:rPr>
          <w:rtl w:val="true"/>
        </w:rPr>
      </w:r>
    </w:p>
    <w:p>
      <w:pPr>
        <w:pStyle w:val="Ruller41"/>
        <w:ind w:end="0"/>
        <w:jc w:val="both"/>
        <w:rPr/>
      </w:pPr>
      <w:r>
        <w:rPr/>
        <w:t>8</w:t>
      </w:r>
      <w:r>
        <w:rPr>
          <w:rtl w:val="true"/>
        </w:rPr>
        <w:t>.</w:t>
        <w:tab/>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הימנעותם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מהתייצבות</w:t>
      </w:r>
      <w:r>
        <w:rPr>
          <w:rFonts w:eastAsia="Arial TUR;Arial" w:cs="Arial TUR;Arial"/>
          <w:rtl w:val="true"/>
        </w:rPr>
        <w:t xml:space="preserve"> </w:t>
      </w:r>
      <w:r>
        <w:rPr>
          <w:rtl w:val="true"/>
        </w:rPr>
        <w:t>לדיון</w:t>
      </w:r>
      <w:r>
        <w:rPr>
          <w:rFonts w:eastAsia="Arial TUR;Arial" w:cs="Arial TUR;Arial"/>
          <w:rtl w:val="true"/>
        </w:rPr>
        <w:t xml:space="preserve"> </w:t>
      </w:r>
      <w:r>
        <w:rPr>
          <w:rtl w:val="true"/>
        </w:rPr>
        <w:t>נבעה</w:t>
      </w:r>
      <w:r>
        <w:rPr>
          <w:rFonts w:eastAsia="Arial TUR;Arial" w:cs="Arial TUR;Arial"/>
          <w:rtl w:val="true"/>
        </w:rPr>
        <w:t xml:space="preserve"> </w:t>
      </w:r>
      <w:r>
        <w:rPr>
          <w:rtl w:val="true"/>
        </w:rPr>
        <w:t>מבחירה</w:t>
      </w:r>
      <w:r>
        <w:rPr>
          <w:rFonts w:eastAsia="Arial TUR;Arial" w:cs="Arial TUR;Arial"/>
          <w:rtl w:val="true"/>
        </w:rPr>
        <w:t xml:space="preserve"> </w:t>
      </w:r>
      <w:r>
        <w:rPr>
          <w:rtl w:val="true"/>
        </w:rPr>
        <w:t>שלהם</w:t>
      </w:r>
      <w:r>
        <w:rPr>
          <w:rtl w:val="true"/>
        </w:rPr>
        <w:t xml:space="preserve">. </w:t>
      </w:r>
      <w:r>
        <w:rPr>
          <w:rtl w:val="true"/>
        </w:rPr>
        <w:t>לאחר</w:t>
      </w:r>
      <w:r>
        <w:rPr>
          <w:rFonts w:eastAsia="Arial TUR;Arial" w:cs="Arial TUR;Arial"/>
          <w:rtl w:val="true"/>
        </w:rPr>
        <w:t xml:space="preserve"> </w:t>
      </w:r>
      <w:r>
        <w:rPr>
          <w:rtl w:val="true"/>
        </w:rPr>
        <w:t>שמיעת</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ועיון</w:t>
      </w:r>
      <w:r>
        <w:rPr>
          <w:rFonts w:eastAsia="Arial TUR;Arial" w:cs="Arial TUR;Arial"/>
          <w:rtl w:val="true"/>
        </w:rPr>
        <w:t xml:space="preserve"> </w:t>
      </w:r>
      <w:r>
        <w:rPr>
          <w:rtl w:val="true"/>
        </w:rPr>
        <w:t>בראיות</w:t>
      </w:r>
      <w:r>
        <w:rPr>
          <w:rFonts w:eastAsia="Arial TUR;Arial" w:cs="Arial TUR;Arial"/>
          <w:rtl w:val="true"/>
        </w:rPr>
        <w:t xml:space="preserve"> </w:t>
      </w:r>
      <w:r>
        <w:rPr>
          <w:rtl w:val="true"/>
        </w:rPr>
        <w:t>שהונחו</w:t>
      </w:r>
      <w:r>
        <w:rPr>
          <w:rFonts w:eastAsia="Arial TUR;Arial" w:cs="Arial TUR;Arial"/>
          <w:rtl w:val="true"/>
        </w:rPr>
        <w:t xml:space="preserve"> </w:t>
      </w:r>
      <w:r>
        <w:rPr>
          <w:rtl w:val="true"/>
        </w:rPr>
        <w:t>בפנינו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מצאנו</w:t>
      </w:r>
      <w:r>
        <w:rPr>
          <w:rFonts w:eastAsia="Arial TUR;Arial" w:cs="Arial TUR;Arial"/>
          <w:rtl w:val="true"/>
        </w:rPr>
        <w:t xml:space="preserve"> </w:t>
      </w:r>
      <w:r>
        <w:rPr>
          <w:rtl w:val="true"/>
        </w:rPr>
        <w:t>טעות</w:t>
      </w:r>
      <w:r>
        <w:rPr>
          <w:rFonts w:eastAsia="Arial TUR;Arial" w:cs="Arial TUR;Arial"/>
          <w:rtl w:val="true"/>
        </w:rPr>
        <w:t xml:space="preserve"> </w:t>
      </w:r>
      <w:r>
        <w:rPr>
          <w:rtl w:val="true"/>
        </w:rPr>
        <w:t>בקביעות</w:t>
      </w:r>
      <w:r>
        <w:rPr>
          <w:rFonts w:eastAsia="Arial TUR;Arial" w:cs="Arial TUR;Arial"/>
          <w:rtl w:val="true"/>
        </w:rPr>
        <w:t xml:space="preserve"> </w:t>
      </w:r>
      <w:r>
        <w:rPr>
          <w:rtl w:val="true"/>
        </w:rPr>
        <w:t>אלו</w:t>
      </w:r>
      <w:r>
        <w:rPr>
          <w:rtl w:val="true"/>
        </w:rPr>
        <w:t xml:space="preserve">. </w:t>
      </w:r>
      <w:r>
        <w:rPr>
          <w:rtl w:val="true"/>
        </w:rPr>
        <w:t>אמנם</w:t>
      </w:r>
      <w:r>
        <w:rPr>
          <w:rtl w:val="true"/>
        </w:rPr>
        <w:t xml:space="preserve">, </w:t>
      </w:r>
      <w:r>
        <w:rPr>
          <w:rtl w:val="true"/>
        </w:rPr>
        <w:t>משה</w:t>
      </w:r>
      <w:r>
        <w:rPr>
          <w:rFonts w:eastAsia="Arial TUR;Arial" w:cs="Arial TUR;Arial"/>
          <w:rtl w:val="true"/>
        </w:rPr>
        <w:t xml:space="preserve"> </w:t>
      </w:r>
      <w:r>
        <w:rPr>
          <w:rtl w:val="true"/>
        </w:rPr>
        <w:t>הגיש</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מ</w:t>
      </w:r>
      <w:r>
        <w:rPr>
          <w:rFonts w:ascii="Century" w:hAnsi="Century" w:cs="Century"/>
          <w:rtl w:val="true"/>
        </w:rPr>
        <w:t xml:space="preserve">שפט קמא תצהיר שלפיו </w:t>
      </w:r>
      <w:r>
        <w:rPr>
          <w:rFonts w:cs="Century" w:ascii="Century" w:hAnsi="Century"/>
          <w:rtl w:val="true"/>
        </w:rPr>
        <w:t>"</w:t>
      </w:r>
      <w:r>
        <w:rPr>
          <w:rFonts w:ascii="Century" w:hAnsi="Century" w:cs="Century"/>
          <w:rtl w:val="true"/>
        </w:rPr>
        <w:t>לא הגיע אליי ליווי מיוחד ולא הובאתי לבית המשפט כנדרש</w:t>
      </w:r>
      <w:r>
        <w:rPr>
          <w:rFonts w:cs="Century" w:ascii="Century" w:hAnsi="Century"/>
          <w:rtl w:val="true"/>
        </w:rPr>
        <w:t>"</w:t>
      </w:r>
      <w:r>
        <w:rPr>
          <w:rtl w:val="true"/>
        </w:rPr>
        <w:t xml:space="preserve">, </w:t>
      </w:r>
      <w:r>
        <w:rPr>
          <w:rtl w:val="true"/>
        </w:rPr>
        <w:t>אך</w:t>
      </w:r>
      <w:r>
        <w:rPr>
          <w:rFonts w:eastAsia="Arial TUR;Arial" w:cs="Arial TUR;Arial"/>
          <w:rtl w:val="true"/>
        </w:rPr>
        <w:t xml:space="preserve"> </w:t>
      </w:r>
      <w:r>
        <w:rPr>
          <w:rtl w:val="true"/>
        </w:rPr>
        <w:t>הצהרה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בקנה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מכלול</w:t>
      </w:r>
      <w:r>
        <w:rPr>
          <w:rFonts w:eastAsia="Arial TUR;Arial" w:cs="Arial TUR;Arial"/>
          <w:rtl w:val="true"/>
        </w:rPr>
        <w:t xml:space="preserve"> </w:t>
      </w:r>
      <w:r>
        <w:rPr>
          <w:rtl w:val="true"/>
        </w:rPr>
        <w:t>הראיות</w:t>
      </w:r>
      <w:r>
        <w:rPr>
          <w:rtl w:val="true"/>
        </w:rPr>
        <w:t xml:space="preserve">. </w:t>
      </w:r>
      <w:r>
        <w:rPr>
          <w:rtl w:val="true"/>
        </w:rPr>
        <w:t>עמדת</w:t>
      </w:r>
      <w:r>
        <w:rPr>
          <w:rFonts w:eastAsia="Arial TUR;Arial" w:cs="Arial TUR;Arial"/>
          <w:rtl w:val="true"/>
        </w:rPr>
        <w:t xml:space="preserve"> </w:t>
      </w:r>
      <w:r>
        <w:rPr>
          <w:rtl w:val="true"/>
        </w:rPr>
        <w:t>שב</w:t>
      </w:r>
      <w:r>
        <w:rPr>
          <w:rtl w:val="true"/>
        </w:rPr>
        <w:t>"</w:t>
      </w:r>
      <w:r>
        <w:rPr>
          <w:rtl w:val="true"/>
        </w:rPr>
        <w:t>ס</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ברורה</w:t>
      </w:r>
      <w:r>
        <w:rPr>
          <w:rFonts w:eastAsia="Arial TUR;Arial" w:cs="Arial TUR;Arial"/>
          <w:rtl w:val="true"/>
        </w:rPr>
        <w:t xml:space="preserve"> </w:t>
      </w:r>
      <w:r>
        <w:rPr>
          <w:rtl w:val="true"/>
        </w:rPr>
        <w:t>לאורך</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הדרך</w:t>
      </w:r>
      <w:r>
        <w:rPr>
          <w:rFonts w:eastAsia="Arial TUR;Arial" w:cs="Arial TUR;Arial"/>
          <w:rtl w:val="true"/>
        </w:rPr>
        <w:t xml:space="preserve"> </w:t>
      </w:r>
      <w:r>
        <w:rPr>
          <w:rtl w:val="true"/>
        </w:rPr>
        <w:t>ונתמכה</w:t>
      </w:r>
      <w:r>
        <w:rPr>
          <w:rFonts w:eastAsia="Arial TUR;Arial" w:cs="Arial TUR;Arial"/>
          <w:rtl w:val="true"/>
        </w:rPr>
        <w:t xml:space="preserve"> </w:t>
      </w:r>
      <w:r>
        <w:rPr>
          <w:rtl w:val="true"/>
        </w:rPr>
        <w:t>בהצהרות</w:t>
      </w:r>
      <w:r>
        <w:rPr>
          <w:rFonts w:eastAsia="Arial TUR;Arial" w:cs="Arial TUR;Arial"/>
          <w:rtl w:val="true"/>
        </w:rPr>
        <w:t xml:space="preserve"> </w:t>
      </w:r>
      <w:r>
        <w:rPr>
          <w:rtl w:val="true"/>
        </w:rPr>
        <w:t>ובירורים</w:t>
      </w:r>
      <w:r>
        <w:rPr>
          <w:rFonts w:eastAsia="Arial TUR;Arial" w:cs="Arial TUR;Arial"/>
          <w:rtl w:val="true"/>
        </w:rPr>
        <w:t xml:space="preserve"> </w:t>
      </w:r>
      <w:r>
        <w:rPr>
          <w:rtl w:val="true"/>
        </w:rPr>
        <w:t>מזמן</w:t>
      </w:r>
      <w:r>
        <w:rPr>
          <w:rFonts w:eastAsia="Arial TUR;Arial" w:cs="Arial TUR;Arial"/>
          <w:rtl w:val="true"/>
        </w:rPr>
        <w:t xml:space="preserve"> </w:t>
      </w:r>
      <w:r>
        <w:rPr>
          <w:rtl w:val="true"/>
        </w:rPr>
        <w:t>אמת</w:t>
      </w:r>
      <w:r>
        <w:rPr>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rtl w:val="true"/>
        </w:rPr>
        <w:t>מפקד</w:t>
      </w:r>
      <w:r>
        <w:rPr>
          <w:rFonts w:eastAsia="Arial TUR;Arial" w:cs="Arial TUR;Arial"/>
          <w:rtl w:val="true"/>
        </w:rPr>
        <w:t xml:space="preserve"> </w:t>
      </w:r>
      <w:r>
        <w:rPr>
          <w:rtl w:val="true"/>
        </w:rPr>
        <w:t>יחידת</w:t>
      </w:r>
      <w:r>
        <w:rPr>
          <w:rFonts w:eastAsia="Arial TUR;Arial" w:cs="Arial TUR;Arial"/>
          <w:rtl w:val="true"/>
        </w:rPr>
        <w:t xml:space="preserve"> </w:t>
      </w:r>
      <w:r>
        <w:rPr>
          <w:rtl w:val="true"/>
        </w:rPr>
        <w:t>נחשון</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הסברים</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w:t>
      </w:r>
      <w:r>
        <w:rPr>
          <w:rtl w:val="true"/>
        </w:rPr>
        <w:t>עמ</w:t>
      </w:r>
      <w:r>
        <w:rPr>
          <w:rtl w:val="true"/>
        </w:rPr>
        <w:t xml:space="preserve">' </w:t>
      </w:r>
      <w:r>
        <w:rPr/>
        <w:t>296</w:t>
      </w:r>
      <w:r>
        <w:rPr>
          <w:rtl w:val="true"/>
        </w:rPr>
        <w:t xml:space="preserve"> </w:t>
      </w:r>
      <w:r>
        <w:rPr>
          <w:rtl w:val="true"/>
        </w:rPr>
        <w:t>לפרוטוקול</w:t>
      </w:r>
      <w:r>
        <w:rPr>
          <w:rtl w:val="true"/>
        </w:rPr>
        <w:t xml:space="preserve">) </w:t>
      </w:r>
      <w:r>
        <w:rPr>
          <w:rtl w:val="true"/>
        </w:rPr>
        <w:t>וקצין</w:t>
      </w:r>
      <w:r>
        <w:rPr>
          <w:rFonts w:eastAsia="Arial TUR;Arial" w:cs="Arial TUR;Arial"/>
          <w:rtl w:val="true"/>
        </w:rPr>
        <w:t xml:space="preserve"> </w:t>
      </w:r>
      <w:r>
        <w:rPr>
          <w:rtl w:val="true"/>
        </w:rPr>
        <w:t>האסירים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הסוהר</w:t>
      </w:r>
      <w:r>
        <w:rPr>
          <w:rFonts w:eastAsia="Arial TUR;Arial" w:cs="Arial TUR;Arial"/>
          <w:rtl w:val="true"/>
        </w:rPr>
        <w:t xml:space="preserve"> </w:t>
      </w:r>
      <w:r>
        <w:rPr>
          <w:rtl w:val="true"/>
        </w:rPr>
        <w:t>הגיש</w:t>
      </w:r>
      <w:r>
        <w:rPr>
          <w:rFonts w:eastAsia="Arial TUR;Arial" w:cs="Arial TUR;Arial"/>
          <w:rtl w:val="true"/>
        </w:rPr>
        <w:t xml:space="preserve"> </w:t>
      </w:r>
      <w:r>
        <w:rPr>
          <w:rtl w:val="true"/>
        </w:rPr>
        <w:t>מסמך</w:t>
      </w:r>
      <w:r>
        <w:rPr>
          <w:rFonts w:eastAsia="Arial TUR;Arial" w:cs="Arial TUR;Arial"/>
          <w:rtl w:val="true"/>
        </w:rPr>
        <w:t xml:space="preserve"> </w:t>
      </w:r>
      <w:r>
        <w:rPr>
          <w:rtl w:val="true"/>
        </w:rPr>
        <w:t>הבהרה</w:t>
      </w:r>
      <w:r>
        <w:rPr>
          <w:rFonts w:eastAsia="Arial TUR;Arial" w:cs="Arial TUR;Arial"/>
          <w:rtl w:val="true"/>
        </w:rPr>
        <w:t xml:space="preserve"> </w:t>
      </w:r>
      <w:r>
        <w:rPr>
          <w:rtl w:val="true"/>
        </w:rPr>
        <w:t>(</w:t>
      </w:r>
      <w:r>
        <w:rPr>
          <w:rtl w:val="true"/>
        </w:rPr>
        <w:t>צורף</w:t>
      </w:r>
      <w:r>
        <w:rPr>
          <w:rFonts w:eastAsia="Arial TUR;Arial" w:cs="Arial TUR;Arial"/>
          <w:rtl w:val="true"/>
        </w:rPr>
        <w:t xml:space="preserve"> </w:t>
      </w:r>
      <w:r>
        <w:rPr>
          <w:rtl w:val="true"/>
        </w:rPr>
        <w:t>כנספח</w:t>
      </w:r>
      <w:r>
        <w:rPr>
          <w:rFonts w:eastAsia="Arial TUR;Arial" w:cs="Arial TUR;Arial"/>
          <w:rtl w:val="true"/>
        </w:rPr>
        <w:t xml:space="preserve"> </w:t>
      </w:r>
      <w:r>
        <w:rPr>
          <w:rtl w:val="true"/>
        </w:rPr>
        <w:t>ג</w:t>
      </w:r>
      <w:r>
        <w:rPr>
          <w:rtl w:val="true"/>
        </w:rPr>
        <w:t xml:space="preserve">' </w:t>
      </w:r>
      <w:r>
        <w:rPr>
          <w:rtl w:val="true"/>
        </w:rPr>
        <w:t>לערעורו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tl w:val="true"/>
        </w:rPr>
        <w:t xml:space="preserve">, </w:t>
      </w:r>
      <w:r>
        <w:rPr>
          <w:rtl w:val="true"/>
        </w:rPr>
        <w:t>שעקב</w:t>
      </w:r>
      <w:r>
        <w:rPr>
          <w:rFonts w:eastAsia="Arial TUR;Arial" w:cs="Arial TUR;Arial"/>
          <w:rtl w:val="true"/>
        </w:rPr>
        <w:t xml:space="preserve"> </w:t>
      </w:r>
      <w:r>
        <w:rPr>
          <w:rtl w:val="true"/>
        </w:rPr>
        <w:t>מקרוב</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ההתנהלות</w:t>
      </w:r>
      <w:r>
        <w:rPr>
          <w:rtl w:val="true"/>
        </w:rPr>
        <w:t xml:space="preserve">, </w:t>
      </w:r>
      <w:r>
        <w:rPr>
          <w:rtl w:val="true"/>
        </w:rPr>
        <w:t>בחר</w:t>
      </w:r>
      <w:r>
        <w:rPr>
          <w:rFonts w:eastAsia="Arial TUR;Arial" w:cs="Arial TUR;Arial"/>
          <w:rtl w:val="true"/>
        </w:rPr>
        <w:t xml:space="preserve"> </w:t>
      </w:r>
      <w:r>
        <w:rPr>
          <w:rtl w:val="true"/>
        </w:rPr>
        <w:t>לאמץ</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עמדת</w:t>
      </w:r>
      <w:r>
        <w:rPr>
          <w:rFonts w:eastAsia="Arial TUR;Arial" w:cs="Arial TUR;Arial"/>
          <w:rtl w:val="true"/>
        </w:rPr>
        <w:t xml:space="preserve"> </w:t>
      </w:r>
      <w:r>
        <w:rPr>
          <w:rtl w:val="true"/>
        </w:rPr>
        <w:t>שב</w:t>
      </w:r>
      <w:r>
        <w:rPr>
          <w:rtl w:val="true"/>
        </w:rPr>
        <w:t>"</w:t>
      </w:r>
      <w:r>
        <w:rPr>
          <w:rtl w:val="true"/>
        </w:rPr>
        <w:t>ס</w:t>
      </w:r>
      <w:r>
        <w:rPr>
          <w:rtl w:val="true"/>
        </w:rPr>
        <w:t xml:space="preserve">. </w:t>
      </w:r>
      <w:r>
        <w:rPr>
          <w:rtl w:val="true"/>
        </w:rPr>
        <w:t>ייתכן</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להמשיך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הבירור</w:t>
      </w:r>
      <w:r>
        <w:rPr>
          <w:rFonts w:eastAsia="Arial TUR;Arial" w:cs="Arial TUR;Arial"/>
          <w:rtl w:val="true"/>
        </w:rPr>
        <w:t xml:space="preserve"> </w:t>
      </w:r>
      <w:r>
        <w:rPr>
          <w:rtl w:val="true"/>
        </w:rPr>
        <w:t>העובדתי</w:t>
      </w:r>
      <w:r>
        <w:rPr>
          <w:rFonts w:eastAsia="Arial TUR;Arial" w:cs="Arial TUR;Arial"/>
          <w:rtl w:val="true"/>
        </w:rPr>
        <w:t xml:space="preserve"> </w:t>
      </w:r>
      <w:r>
        <w:rPr>
          <w:rtl w:val="true"/>
        </w:rPr>
        <w:t>ולמצות</w:t>
      </w:r>
      <w:r>
        <w:rPr>
          <w:rFonts w:eastAsia="Arial TUR;Arial" w:cs="Arial TUR;Arial"/>
          <w:rtl w:val="true"/>
        </w:rPr>
        <w:t xml:space="preserve"> </w:t>
      </w:r>
      <w:r>
        <w:rPr>
          <w:rtl w:val="true"/>
        </w:rPr>
        <w:t>אותו</w:t>
      </w:r>
      <w:r>
        <w:rPr>
          <w:rtl w:val="true"/>
        </w:rPr>
        <w:t xml:space="preserve">, </w:t>
      </w:r>
      <w:r>
        <w:rPr>
          <w:rtl w:val="true"/>
        </w:rPr>
        <w:t>אך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נעשה</w:t>
      </w:r>
      <w:r>
        <w:rPr>
          <w:rFonts w:eastAsia="Arial TUR;Arial" w:cs="Arial TUR;Arial"/>
          <w:rtl w:val="true"/>
        </w:rPr>
        <w:t xml:space="preserve"> </w:t>
      </w:r>
      <w:r>
        <w:rPr>
          <w:rtl w:val="true"/>
        </w:rPr>
        <w:t>–</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להועיל</w:t>
      </w:r>
      <w:r>
        <w:rPr>
          <w:rFonts w:eastAsia="Arial TUR;Arial" w:cs="Arial TUR;Arial"/>
          <w:rtl w:val="true"/>
        </w:rPr>
        <w:t xml:space="preserve"> </w:t>
      </w:r>
      <w:r>
        <w:rPr>
          <w:rtl w:val="true"/>
        </w:rPr>
        <w:t>למערערים</w:t>
      </w:r>
      <w:r>
        <w:rPr>
          <w:rFonts w:eastAsia="Arial TUR;Arial" w:cs="Arial TUR;Arial"/>
          <w:rtl w:val="true"/>
        </w:rPr>
        <w:t xml:space="preserve"> </w:t>
      </w:r>
      <w:r>
        <w:rPr>
          <w:rtl w:val="true"/>
        </w:rPr>
        <w:t>כיום</w:t>
      </w:r>
      <w:r>
        <w:rPr>
          <w:rtl w:val="true"/>
        </w:rPr>
        <w:t xml:space="preserve">. </w:t>
      </w:r>
      <w:r>
        <w:rPr>
          <w:rtl w:val="true"/>
        </w:rPr>
        <w:t>הסיבה</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שגם</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דבריהם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עצמם</w:t>
      </w:r>
      <w:r>
        <w:rPr>
          <w:rtl w:val="true"/>
        </w:rPr>
        <w:t xml:space="preserve">, </w:t>
      </w:r>
      <w:r>
        <w:rPr>
          <w:rtl w:val="true"/>
        </w:rPr>
        <w:t>ניתן</w:t>
      </w:r>
      <w:r>
        <w:rPr>
          <w:rFonts w:eastAsia="Arial TUR;Arial" w:cs="Arial TUR;Arial"/>
          <w:rtl w:val="true"/>
        </w:rPr>
        <w:t xml:space="preserve"> </w:t>
      </w:r>
      <w:r>
        <w:rPr>
          <w:rtl w:val="true"/>
        </w:rPr>
        <w:t>להבין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הבעיה</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נעוצה</w:t>
      </w:r>
      <w:r>
        <w:rPr>
          <w:rFonts w:eastAsia="Arial TUR;Arial" w:cs="Arial TUR;Arial"/>
          <w:rtl w:val="true"/>
        </w:rPr>
        <w:t xml:space="preserve"> </w:t>
      </w:r>
      <w:r>
        <w:rPr>
          <w:rtl w:val="true"/>
        </w:rPr>
        <w:t>בתקלות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שב</w:t>
      </w:r>
      <w:r>
        <w:rPr>
          <w:rtl w:val="true"/>
        </w:rPr>
        <w:t>"</w:t>
      </w:r>
      <w:r>
        <w:rPr>
          <w:rtl w:val="true"/>
        </w:rPr>
        <w:t>ס</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בדרישות</w:t>
      </w:r>
      <w:r>
        <w:rPr>
          <w:rFonts w:eastAsia="Arial TUR;Arial" w:cs="Arial TUR;Arial"/>
          <w:rtl w:val="true"/>
        </w:rPr>
        <w:t xml:space="preserve"> </w:t>
      </w:r>
      <w:r>
        <w:rPr>
          <w:rtl w:val="true"/>
        </w:rPr>
        <w:t>דווקניות</w:t>
      </w:r>
      <w:r>
        <w:rPr>
          <w:rFonts w:eastAsia="Arial TUR;Arial" w:cs="Arial TUR;Arial"/>
          <w:rtl w:val="true"/>
        </w:rPr>
        <w:t xml:space="preserve"> </w:t>
      </w:r>
      <w:r>
        <w:rPr>
          <w:rtl w:val="true"/>
        </w:rPr>
        <w:t>ובלתי</w:t>
      </w:r>
      <w:r>
        <w:rPr>
          <w:rFonts w:eastAsia="Arial TUR;Arial" w:cs="Arial TUR;Arial"/>
          <w:rtl w:val="true"/>
        </w:rPr>
        <w:t xml:space="preserve"> </w:t>
      </w:r>
      <w:r>
        <w:rPr>
          <w:rtl w:val="true"/>
        </w:rPr>
        <w:t>מתפשרות</w:t>
      </w:r>
      <w:r>
        <w:rPr>
          <w:rFonts w:eastAsia="Arial TUR;Arial" w:cs="Arial TUR;Arial"/>
          <w:rtl w:val="true"/>
        </w:rPr>
        <w:t xml:space="preserve"> </w:t>
      </w:r>
      <w:r>
        <w:rPr>
          <w:rtl w:val="true"/>
        </w:rPr>
        <w:t>שלהם</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אופן</w:t>
      </w:r>
      <w:r>
        <w:rPr>
          <w:rFonts w:eastAsia="Arial TUR;Arial" w:cs="Arial TUR;Arial"/>
          <w:rtl w:val="true"/>
        </w:rPr>
        <w:t xml:space="preserve"> </w:t>
      </w:r>
      <w:r>
        <w:rPr>
          <w:rtl w:val="true"/>
        </w:rPr>
        <w:t>הגעתם</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tl w:val="true"/>
        </w:rPr>
        <w:t xml:space="preserve">. </w:t>
      </w:r>
      <w:r>
        <w:rPr>
          <w:rtl w:val="true"/>
        </w:rPr>
        <w:t>מסקנה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מבוססת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מקורות</w:t>
      </w:r>
      <w:r>
        <w:rPr>
          <w:rFonts w:eastAsia="Arial TUR;Arial" w:cs="Arial TUR;Arial"/>
          <w:rtl w:val="true"/>
        </w:rPr>
        <w:t xml:space="preserve"> </w:t>
      </w:r>
      <w:r>
        <w:rPr>
          <w:rtl w:val="true"/>
        </w:rPr>
        <w:t>מצטברים</w:t>
      </w:r>
      <w:r>
        <w:rPr>
          <w:rtl w:val="true"/>
        </w:rPr>
        <w:t xml:space="preserve">: </w:t>
      </w:r>
    </w:p>
    <w:p>
      <w:pPr>
        <w:pStyle w:val="Ruller41"/>
        <w:ind w:end="0"/>
        <w:jc w:val="both"/>
        <w:rPr/>
      </w:pPr>
      <w:r>
        <w:rPr>
          <w:rtl w:val="true"/>
        </w:rPr>
      </w:r>
    </w:p>
    <w:p>
      <w:pPr>
        <w:pStyle w:val="Ruller41"/>
        <w:ind w:end="0"/>
        <w:jc w:val="both"/>
        <w:rPr/>
      </w:pPr>
      <w:r>
        <w:rPr>
          <w:rtl w:val="true"/>
        </w:rPr>
        <w:tab/>
        <w:t>(</w:t>
      </w:r>
      <w:r>
        <w:rPr>
          <w:rtl w:val="true"/>
        </w:rPr>
        <w:t>א</w:t>
      </w:r>
      <w:r>
        <w:rPr>
          <w:rtl w:val="true"/>
        </w:rPr>
        <w:t>)</w:t>
        <w:tab/>
      </w:r>
      <w:r>
        <w:rPr>
          <w:rtl w:val="true"/>
        </w:rPr>
        <w:t>בסיום</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מיום</w:t>
      </w:r>
      <w:r>
        <w:rPr>
          <w:rFonts w:eastAsia="Arial TUR;Arial" w:cs="Arial TUR;Arial"/>
          <w:rtl w:val="true"/>
        </w:rPr>
        <w:t xml:space="preserve"> </w:t>
      </w:r>
      <w:r>
        <w:rPr/>
        <w:t>14.4.2016</w:t>
      </w:r>
      <w:r>
        <w:rPr>
          <w:rtl w:val="true"/>
        </w:rPr>
        <w:t xml:space="preserve">, </w:t>
      </w:r>
      <w:r>
        <w:rPr>
          <w:rtl w:val="true"/>
        </w:rPr>
        <w:t>טען</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הבעיה</w:t>
      </w:r>
      <w:r>
        <w:rPr>
          <w:rFonts w:eastAsia="Arial TUR;Arial" w:cs="Arial TUR;Arial"/>
          <w:rtl w:val="true"/>
        </w:rPr>
        <w:t xml:space="preserve"> </w:t>
      </w:r>
      <w:r>
        <w:rPr>
          <w:rtl w:val="true"/>
        </w:rPr>
        <w:t>בהתנהלות</w:t>
      </w:r>
      <w:r>
        <w:rPr>
          <w:rFonts w:eastAsia="Arial TUR;Arial" w:cs="Arial TUR;Arial"/>
          <w:rtl w:val="true"/>
        </w:rPr>
        <w:t xml:space="preserve"> </w:t>
      </w:r>
      <w:r>
        <w:rPr>
          <w:rtl w:val="true"/>
        </w:rPr>
        <w:t>שב</w:t>
      </w:r>
      <w:r>
        <w:rPr>
          <w:rtl w:val="true"/>
        </w:rPr>
        <w:t>"</w:t>
      </w:r>
      <w:r>
        <w:rPr>
          <w:rtl w:val="true"/>
        </w:rPr>
        <w:t>ס</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להנחיה</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רופאת</w:t>
      </w:r>
      <w:r>
        <w:rPr>
          <w:rFonts w:eastAsia="Arial TUR;Arial" w:cs="Arial TUR;Arial"/>
          <w:rtl w:val="true"/>
        </w:rPr>
        <w:t xml:space="preserve"> </w:t>
      </w:r>
      <w:r>
        <w:rPr>
          <w:rtl w:val="true"/>
        </w:rPr>
        <w:t>שב</w:t>
      </w:r>
      <w:r>
        <w:rPr>
          <w:rtl w:val="true"/>
        </w:rPr>
        <w:t>"</w:t>
      </w:r>
      <w:r>
        <w:rPr>
          <w:rtl w:val="true"/>
        </w:rPr>
        <w:t>ס</w:t>
      </w:r>
      <w:r>
        <w:rPr>
          <w:rtl w:val="true"/>
        </w:rPr>
        <w:t xml:space="preserve">, </w:t>
      </w:r>
      <w:r>
        <w:rPr>
          <w:rtl w:val="true"/>
        </w:rPr>
        <w:t>משה</w:t>
      </w:r>
      <w:r>
        <w:rPr>
          <w:rFonts w:eastAsia="Arial TUR;Arial" w:cs="Arial TUR;Arial"/>
          <w:rtl w:val="true"/>
        </w:rPr>
        <w:t xml:space="preserve"> </w:t>
      </w:r>
      <w:r>
        <w:rPr>
          <w:rtl w:val="true"/>
        </w:rPr>
        <w:t>התבקש</w:t>
      </w:r>
      <w:r>
        <w:rPr>
          <w:rFonts w:eastAsia="Arial TUR;Arial" w:cs="Arial TUR;Arial"/>
          <w:rtl w:val="true"/>
        </w:rPr>
        <w:t xml:space="preserve"> </w:t>
      </w:r>
      <w:r>
        <w:rPr>
          <w:rtl w:val="true"/>
        </w:rPr>
        <w:t>לצאת</w:t>
      </w:r>
      <w:r>
        <w:rPr>
          <w:rFonts w:eastAsia="Arial TUR;Arial" w:cs="Arial TUR;Arial"/>
          <w:rtl w:val="true"/>
        </w:rPr>
        <w:t xml:space="preserve"> </w:t>
      </w:r>
      <w:r>
        <w:rPr>
          <w:rtl w:val="true"/>
        </w:rPr>
        <w:t>לדיון</w:t>
      </w:r>
      <w:r>
        <w:rPr>
          <w:rFonts w:eastAsia="Arial TUR;Arial" w:cs="Arial TUR;Arial"/>
          <w:rtl w:val="true"/>
        </w:rPr>
        <w:t xml:space="preserve"> </w:t>
      </w:r>
      <w:r>
        <w:rPr>
          <w:rtl w:val="true"/>
        </w:rPr>
        <w:t>בשעת</w:t>
      </w:r>
      <w:r>
        <w:rPr>
          <w:rFonts w:eastAsia="Arial TUR;Arial" w:cs="Arial TUR;Arial"/>
          <w:rtl w:val="true"/>
        </w:rPr>
        <w:t xml:space="preserve"> </w:t>
      </w:r>
      <w:r>
        <w:rPr>
          <w:rtl w:val="true"/>
        </w:rPr>
        <w:t>בוקר</w:t>
      </w:r>
      <w:r>
        <w:rPr>
          <w:rFonts w:eastAsia="Arial TUR;Arial" w:cs="Arial TUR;Arial"/>
          <w:rtl w:val="true"/>
        </w:rPr>
        <w:t xml:space="preserve"> </w:t>
      </w:r>
      <w:r>
        <w:rPr>
          <w:rtl w:val="true"/>
        </w:rPr>
        <w:t>מוקדמת</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בסמוך</w:t>
      </w:r>
      <w:r>
        <w:rPr>
          <w:rFonts w:eastAsia="Arial TUR;Arial" w:cs="Arial TUR;Arial"/>
          <w:rtl w:val="true"/>
        </w:rPr>
        <w:t xml:space="preserve"> </w:t>
      </w:r>
      <w:r>
        <w:rPr>
          <w:rtl w:val="true"/>
        </w:rPr>
        <w:t>לשעת</w:t>
      </w:r>
      <w:r>
        <w:rPr>
          <w:rFonts w:eastAsia="Arial TUR;Arial" w:cs="Arial TUR;Arial"/>
          <w:rtl w:val="true"/>
        </w:rPr>
        <w:t xml:space="preserve"> </w:t>
      </w:r>
      <w:r>
        <w:rPr>
          <w:rtl w:val="true"/>
        </w:rPr>
        <w:t>הדיון</w:t>
      </w:r>
      <w:r>
        <w:rPr>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נקבל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הטענה</w:t>
      </w:r>
      <w:r>
        <w:rPr>
          <w:rtl w:val="true"/>
        </w:rPr>
        <w:t xml:space="preserve">, </w:t>
      </w:r>
      <w:r>
        <w:rPr>
          <w:rtl w:val="true"/>
        </w:rPr>
        <w:t>ואיני</w:t>
      </w:r>
      <w:r>
        <w:rPr>
          <w:rFonts w:eastAsia="Arial TUR;Arial" w:cs="Arial TUR;Arial"/>
          <w:rtl w:val="true"/>
        </w:rPr>
        <w:t xml:space="preserve"> </w:t>
      </w:r>
      <w:r>
        <w:rPr>
          <w:rtl w:val="true"/>
        </w:rPr>
        <w:t>מכריע</w:t>
      </w:r>
      <w:r>
        <w:rPr>
          <w:rFonts w:eastAsia="Arial TUR;Arial" w:cs="Arial TUR;Arial"/>
          <w:rtl w:val="true"/>
        </w:rPr>
        <w:t xml:space="preserve"> </w:t>
      </w:r>
      <w:r>
        <w:rPr>
          <w:rtl w:val="true"/>
        </w:rPr>
        <w:t>כך</w:t>
      </w:r>
      <w:r>
        <w:rPr>
          <w:rtl w:val="true"/>
        </w:rPr>
        <w:t xml:space="preserve">, </w:t>
      </w:r>
      <w:r>
        <w:rPr>
          <w:rtl w:val="true"/>
        </w:rPr>
        <w:t>עדיין</w:t>
      </w:r>
      <w:r>
        <w:rPr>
          <w:rFonts w:eastAsia="Arial TUR;Arial" w:cs="Arial TUR;Arial"/>
          <w:rtl w:val="true"/>
        </w:rPr>
        <w:t xml:space="preserve"> </w:t>
      </w:r>
      <w:r>
        <w:rPr>
          <w:rtl w:val="true"/>
        </w:rPr>
        <w:t>הסירוב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לצאת</w:t>
      </w:r>
      <w:r>
        <w:rPr>
          <w:rFonts w:eastAsia="Arial TUR;Arial" w:cs="Arial TUR;Arial"/>
          <w:rtl w:val="true"/>
        </w:rPr>
        <w:t xml:space="preserve"> </w:t>
      </w:r>
      <w:r>
        <w:rPr>
          <w:rtl w:val="true"/>
        </w:rPr>
        <w:t>לדיון</w:t>
      </w:r>
      <w:r>
        <w:rPr>
          <w:rFonts w:eastAsia="Arial TUR;Arial" w:cs="Arial TUR;Arial"/>
          <w:rtl w:val="true"/>
        </w:rPr>
        <w:t xml:space="preserve"> </w:t>
      </w:r>
      <w:r>
        <w:rPr>
          <w:rtl w:val="true"/>
        </w:rPr>
        <w:t>מוקשה</w:t>
      </w:r>
      <w:r>
        <w:rPr>
          <w:rtl w:val="true"/>
        </w:rPr>
        <w:t xml:space="preserve">, </w:t>
      </w:r>
      <w:r>
        <w:rPr>
          <w:rtl w:val="true"/>
        </w:rPr>
        <w:t>ובניגוד</w:t>
      </w:r>
      <w:r>
        <w:rPr>
          <w:rFonts w:eastAsia="Arial TUR;Arial" w:cs="Arial TUR;Arial"/>
          <w:rtl w:val="true"/>
        </w:rPr>
        <w:t xml:space="preserve"> </w:t>
      </w:r>
      <w:r>
        <w:rPr>
          <w:rtl w:val="true"/>
        </w:rPr>
        <w:t>לטענתו</w:t>
      </w:r>
      <w:r>
        <w:rPr>
          <w:rFonts w:eastAsia="Arial TUR;Arial" w:cs="Arial TUR;Arial"/>
          <w:rtl w:val="true"/>
        </w:rPr>
        <w:t xml:space="preserve"> </w:t>
      </w:r>
      <w:r>
        <w:rPr>
          <w:rtl w:val="true"/>
        </w:rPr>
        <w:t>בערעור</w:t>
      </w:r>
      <w:r>
        <w:rPr>
          <w:rFonts w:eastAsia="Arial TUR;Arial" w:cs="Arial TUR;Arial"/>
          <w:rtl w:val="true"/>
        </w:rPr>
        <w:t xml:space="preserve"> </w:t>
      </w:r>
      <w:r>
        <w:rPr>
          <w:rtl w:val="true"/>
        </w:rPr>
        <w:t>–</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נשקפה</w:t>
      </w:r>
      <w:r>
        <w:rPr>
          <w:rFonts w:eastAsia="Arial TUR;Arial" w:cs="Arial TUR;Arial"/>
          <w:rtl w:val="true"/>
        </w:rPr>
        <w:t xml:space="preserve"> </w:t>
      </w:r>
      <w:r>
        <w:rPr>
          <w:rtl w:val="true"/>
        </w:rPr>
        <w:t>סכנה</w:t>
      </w:r>
      <w:r>
        <w:rPr>
          <w:rFonts w:eastAsia="Arial TUR;Arial" w:cs="Arial TUR;Arial"/>
          <w:rtl w:val="true"/>
        </w:rPr>
        <w:t xml:space="preserve"> </w:t>
      </w:r>
      <w:r>
        <w:rPr>
          <w:rtl w:val="true"/>
        </w:rPr>
        <w:t>לחייו</w:t>
      </w:r>
      <w:r>
        <w:rPr>
          <w:rFonts w:eastAsia="Arial TUR;Arial" w:cs="Arial TUR;Arial"/>
          <w:rtl w:val="true"/>
        </w:rPr>
        <w:t xml:space="preserve"> </w:t>
      </w:r>
      <w:r>
        <w:rPr>
          <w:rtl w:val="true"/>
        </w:rPr>
        <w:t>חלילה</w:t>
      </w:r>
      <w:r>
        <w:rPr>
          <w:rtl w:val="true"/>
        </w:rPr>
        <w:t xml:space="preserve">. </w:t>
      </w:r>
      <w:r>
        <w:rPr>
          <w:rtl w:val="true"/>
        </w:rPr>
        <w:t>נזכיר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בזמן</w:t>
      </w:r>
      <w:r>
        <w:rPr>
          <w:rFonts w:eastAsia="Arial TUR;Arial" w:cs="Arial TUR;Arial"/>
          <w:rtl w:val="true"/>
        </w:rPr>
        <w:t xml:space="preserve"> </w:t>
      </w:r>
      <w:r>
        <w:rPr>
          <w:rtl w:val="true"/>
        </w:rPr>
        <w:t>לדיון</w:t>
      </w:r>
      <w:r>
        <w:rPr>
          <w:rtl w:val="true"/>
        </w:rPr>
        <w:t xml:space="preserve">, </w:t>
      </w:r>
      <w:r>
        <w:rPr>
          <w:rtl w:val="true"/>
        </w:rPr>
        <w:t>ולכך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הסבר</w:t>
      </w:r>
      <w:r>
        <w:rPr>
          <w:rtl w:val="true"/>
        </w:rPr>
        <w:t>.</w:t>
      </w:r>
    </w:p>
    <w:p>
      <w:pPr>
        <w:pStyle w:val="Ruller41"/>
        <w:ind w:end="0"/>
        <w:jc w:val="both"/>
        <w:rPr/>
      </w:pPr>
      <w:r>
        <w:rPr>
          <w:rtl w:val="true"/>
        </w:rPr>
      </w:r>
    </w:p>
    <w:p>
      <w:pPr>
        <w:pStyle w:val="Ruller41"/>
        <w:ind w:end="0"/>
        <w:jc w:val="both"/>
        <w:rPr/>
      </w:pPr>
      <w:r>
        <w:rPr>
          <w:rtl w:val="true"/>
        </w:rPr>
        <w:tab/>
        <w:t>(</w:t>
      </w:r>
      <w:r>
        <w:rPr>
          <w:rtl w:val="true"/>
        </w:rPr>
        <w:t>ב</w:t>
      </w:r>
      <w:r>
        <w:rPr>
          <w:rtl w:val="true"/>
        </w:rPr>
        <w:t>)</w:t>
        <w:tab/>
      </w:r>
      <w:r>
        <w:rPr>
          <w:rtl w:val="true"/>
        </w:rPr>
        <w:t>אייל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התייצב</w:t>
      </w:r>
      <w:r>
        <w:rPr>
          <w:rFonts w:eastAsia="Arial TUR;Arial" w:cs="Arial TUR;Arial"/>
          <w:rtl w:val="true"/>
        </w:rPr>
        <w:t xml:space="preserve"> </w:t>
      </w:r>
      <w:r>
        <w:rPr>
          <w:rtl w:val="true"/>
        </w:rPr>
        <w:t>לדיון</w:t>
      </w:r>
      <w:r>
        <w:rPr>
          <w:rFonts w:eastAsia="Arial TUR;Arial" w:cs="Arial TUR;Arial"/>
          <w:rtl w:val="true"/>
        </w:rPr>
        <w:t xml:space="preserve"> </w:t>
      </w:r>
      <w:r>
        <w:rPr>
          <w:rtl w:val="true"/>
        </w:rPr>
        <w:t>ביום</w:t>
      </w:r>
      <w:r>
        <w:rPr>
          <w:rFonts w:eastAsia="Arial TUR;Arial" w:cs="Arial TUR;Arial"/>
          <w:rtl w:val="true"/>
        </w:rPr>
        <w:t xml:space="preserve"> </w:t>
      </w:r>
      <w:r>
        <w:rPr/>
        <w:t>5.5.2016</w:t>
      </w:r>
      <w:r>
        <w:rPr>
          <w:rtl w:val="true"/>
        </w:rPr>
        <w:t xml:space="preserve">, </w:t>
      </w:r>
      <w:r>
        <w:rPr>
          <w:rtl w:val="true"/>
        </w:rPr>
        <w:t>ומשה</w:t>
      </w:r>
      <w:r>
        <w:rPr>
          <w:rFonts w:eastAsia="Arial TUR;Arial" w:cs="Arial TUR;Arial"/>
          <w:rtl w:val="true"/>
        </w:rPr>
        <w:t xml:space="preserve"> </w:t>
      </w:r>
      <w:r>
        <w:rPr>
          <w:rtl w:val="true"/>
        </w:rPr>
        <w:t>הסביר</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w:t>
      </w:r>
      <w:r>
        <w:rPr>
          <w:rtl w:val="true"/>
        </w:rPr>
        <w:t>אני</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אחי</w:t>
      </w:r>
      <w:r>
        <w:rPr>
          <w:rFonts w:eastAsia="Arial TUR;Arial" w:cs="Arial TUR;Arial"/>
          <w:rtl w:val="true"/>
        </w:rPr>
        <w:t xml:space="preserve"> </w:t>
      </w:r>
      <w:r>
        <w:rPr>
          <w:rtl w:val="true"/>
        </w:rPr>
        <w:t>בתא</w:t>
      </w:r>
      <w:r>
        <w:rPr>
          <w:rtl w:val="true"/>
        </w:rPr>
        <w:t xml:space="preserve">, </w:t>
      </w:r>
      <w:r>
        <w:rPr>
          <w:rtl w:val="true"/>
        </w:rPr>
        <w:t>הוא</w:t>
      </w:r>
      <w:r>
        <w:rPr>
          <w:rFonts w:eastAsia="Arial TUR;Arial" w:cs="Arial TUR;Arial"/>
          <w:rtl w:val="true"/>
        </w:rPr>
        <w:t xml:space="preserve"> </w:t>
      </w:r>
      <w:r>
        <w:rPr>
          <w:rtl w:val="true"/>
        </w:rPr>
        <w:t>אמור</w:t>
      </w:r>
      <w:r>
        <w:rPr>
          <w:rFonts w:eastAsia="Arial TUR;Arial" w:cs="Arial TUR;Arial"/>
          <w:rtl w:val="true"/>
        </w:rPr>
        <w:t xml:space="preserve"> </w:t>
      </w:r>
      <w:r>
        <w:rPr>
          <w:rtl w:val="true"/>
        </w:rPr>
        <w:t>לצאת</w:t>
      </w:r>
      <w:r>
        <w:rPr>
          <w:rFonts w:eastAsia="Arial TUR;Arial" w:cs="Arial TUR;Arial"/>
          <w:rtl w:val="true"/>
        </w:rPr>
        <w:t xml:space="preserve"> </w:t>
      </w:r>
      <w:r>
        <w:rPr>
          <w:rtl w:val="true"/>
        </w:rPr>
        <w:t>בחמש</w:t>
      </w:r>
      <w:r>
        <w:rPr>
          <w:rFonts w:eastAsia="Arial TUR;Arial" w:cs="Arial TUR;Arial"/>
          <w:rtl w:val="true"/>
        </w:rPr>
        <w:t xml:space="preserve"> </w:t>
      </w:r>
      <w:r>
        <w:rPr>
          <w:rtl w:val="true"/>
        </w:rPr>
        <w:t>בבוקר</w:t>
      </w:r>
      <w:r>
        <w:rPr>
          <w:rFonts w:eastAsia="Arial TUR;Arial" w:cs="Arial TUR;Arial"/>
          <w:rtl w:val="true"/>
        </w:rPr>
        <w:t xml:space="preserve"> </w:t>
      </w:r>
      <w:r>
        <w:rPr>
          <w:rtl w:val="true"/>
        </w:rPr>
        <w:t>ואני</w:t>
      </w:r>
      <w:r>
        <w:rPr>
          <w:rFonts w:eastAsia="Arial TUR;Arial" w:cs="Arial TUR;Arial"/>
          <w:rtl w:val="true"/>
        </w:rPr>
        <w:t xml:space="preserve"> </w:t>
      </w:r>
      <w:r>
        <w:rPr>
          <w:rtl w:val="true"/>
        </w:rPr>
        <w:t>אמור</w:t>
      </w:r>
      <w:r>
        <w:rPr>
          <w:rFonts w:eastAsia="Arial TUR;Arial" w:cs="Arial TUR;Arial"/>
          <w:rtl w:val="true"/>
        </w:rPr>
        <w:t xml:space="preserve"> </w:t>
      </w:r>
      <w:r>
        <w:rPr>
          <w:rtl w:val="true"/>
        </w:rPr>
        <w:t>לצאת</w:t>
      </w:r>
      <w:r>
        <w:rPr>
          <w:rFonts w:eastAsia="Arial TUR;Arial" w:cs="Arial TUR;Arial"/>
          <w:rtl w:val="true"/>
        </w:rPr>
        <w:t xml:space="preserve"> </w:t>
      </w:r>
      <w:r>
        <w:rPr>
          <w:rtl w:val="true"/>
        </w:rPr>
        <w:t>בתשע</w:t>
      </w:r>
      <w:r>
        <w:rPr>
          <w:rFonts w:eastAsia="Arial TUR;Arial" w:cs="Arial TUR;Arial"/>
          <w:rtl w:val="true"/>
        </w:rPr>
        <w:t xml:space="preserve"> </w:t>
      </w:r>
      <w:r>
        <w:rPr>
          <w:rtl w:val="true"/>
        </w:rPr>
        <w:t>עשר</w:t>
      </w:r>
      <w:r>
        <w:rPr>
          <w:rtl w:val="true"/>
        </w:rPr>
        <w:t xml:space="preserve">, </w:t>
      </w:r>
      <w:r>
        <w:rPr>
          <w:rtl w:val="true"/>
        </w:rPr>
        <w:t>תלוי</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השעה</w:t>
      </w:r>
      <w:r>
        <w:rPr>
          <w:rFonts w:eastAsia="Arial TUR;Arial" w:cs="Arial TUR;Arial"/>
          <w:rtl w:val="true"/>
        </w:rPr>
        <w:t xml:space="preserve"> </w:t>
      </w:r>
      <w:r>
        <w:rPr>
          <w:rtl w:val="true"/>
        </w:rPr>
        <w:t>שהשופט</w:t>
      </w:r>
      <w:r>
        <w:rPr>
          <w:rFonts w:eastAsia="Arial TUR;Arial" w:cs="Arial TUR;Arial"/>
          <w:rtl w:val="true"/>
        </w:rPr>
        <w:t xml:space="preserve"> </w:t>
      </w:r>
      <w:r>
        <w:rPr>
          <w:rtl w:val="true"/>
        </w:rPr>
        <w:t>קובע</w:t>
      </w:r>
      <w:r>
        <w:rPr>
          <w:rtl w:val="true"/>
        </w:rPr>
        <w:t xml:space="preserve">. </w:t>
      </w:r>
      <w:r>
        <w:rPr>
          <w:rtl w:val="true"/>
        </w:rPr>
        <w:t>אז</w:t>
      </w:r>
      <w:r>
        <w:rPr>
          <w:rFonts w:eastAsia="Arial TUR;Arial" w:cs="Arial TUR;Arial"/>
          <w:rtl w:val="true"/>
        </w:rPr>
        <w:t xml:space="preserve"> </w:t>
      </w:r>
      <w:r>
        <w:rPr>
          <w:rtl w:val="true"/>
        </w:rPr>
        <w:t>ביקשנו</w:t>
      </w:r>
      <w:r>
        <w:rPr>
          <w:rFonts w:eastAsia="Arial TUR;Arial" w:cs="Arial TUR;Arial"/>
          <w:rtl w:val="true"/>
        </w:rPr>
        <w:t xml:space="preserve"> </w:t>
      </w:r>
      <w:r>
        <w:rPr>
          <w:rtl w:val="true"/>
        </w:rPr>
        <w:t>שיוציאו</w:t>
      </w:r>
      <w:r>
        <w:rPr>
          <w:rFonts w:eastAsia="Arial TUR;Arial" w:cs="Arial TUR;Arial"/>
          <w:rtl w:val="true"/>
        </w:rPr>
        <w:t xml:space="preserve"> </w:t>
      </w:r>
      <w:r>
        <w:rPr>
          <w:rtl w:val="true"/>
        </w:rPr>
        <w:t>אותנו</w:t>
      </w:r>
      <w:r>
        <w:rPr>
          <w:rFonts w:eastAsia="Arial TUR;Arial" w:cs="Arial TUR;Arial"/>
          <w:rtl w:val="true"/>
        </w:rPr>
        <w:t xml:space="preserve"> </w:t>
      </w:r>
      <w:r>
        <w:rPr>
          <w:rtl w:val="true"/>
        </w:rPr>
        <w:t>ביחד</w:t>
      </w:r>
      <w:r>
        <w:rPr>
          <w:rtl w:val="true"/>
        </w:rPr>
        <w:t xml:space="preserve">, </w:t>
      </w:r>
      <w:r>
        <w:rPr>
          <w:rtl w:val="true"/>
        </w:rPr>
        <w:t>יש</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מצב</w:t>
      </w:r>
      <w:r>
        <w:rPr>
          <w:rFonts w:eastAsia="Arial TUR;Arial" w:cs="Arial TUR;Arial"/>
          <w:rtl w:val="true"/>
        </w:rPr>
        <w:t xml:space="preserve"> </w:t>
      </w:r>
      <w:r>
        <w:rPr>
          <w:rtl w:val="true"/>
        </w:rPr>
        <w:t>רפואי</w:t>
      </w:r>
      <w:r>
        <w:rPr>
          <w:rtl w:val="true"/>
        </w:rPr>
        <w:t xml:space="preserve">". </w:t>
      </w:r>
      <w:r>
        <w:rPr>
          <w:rtl w:val="true"/>
        </w:rPr>
        <w:t>הסבר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מניח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הדעת</w:t>
      </w:r>
      <w:r>
        <w:rPr>
          <w:rtl w:val="true"/>
        </w:rPr>
        <w:t xml:space="preserve">, </w:t>
      </w:r>
      <w:r>
        <w:rPr>
          <w:rtl w:val="true"/>
        </w:rPr>
        <w:t>משום</w:t>
      </w:r>
      <w:r>
        <w:rPr>
          <w:rFonts w:eastAsia="Arial TUR;Arial" w:cs="Arial TUR;Arial"/>
          <w:rtl w:val="true"/>
        </w:rPr>
        <w:t xml:space="preserve"> </w:t>
      </w:r>
      <w:r>
        <w:rPr>
          <w:rtl w:val="true"/>
        </w:rPr>
        <w:t>שאייל</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אמור</w:t>
      </w:r>
      <w:r>
        <w:rPr>
          <w:rFonts w:eastAsia="Arial TUR;Arial" w:cs="Arial TUR;Arial"/>
          <w:rtl w:val="true"/>
        </w:rPr>
        <w:t xml:space="preserve"> </w:t>
      </w:r>
      <w:r>
        <w:rPr>
          <w:rtl w:val="true"/>
        </w:rPr>
        <w:t>להגיע</w:t>
      </w:r>
      <w:r>
        <w:rPr>
          <w:rFonts w:eastAsia="Arial TUR;Arial" w:cs="Arial TUR;Arial"/>
          <w:rtl w:val="true"/>
        </w:rPr>
        <w:t xml:space="preserve"> </w:t>
      </w:r>
      <w:r>
        <w:rPr>
          <w:rtl w:val="true"/>
        </w:rPr>
        <w:t>לדיונים</w:t>
      </w:r>
      <w:r>
        <w:rPr>
          <w:rFonts w:eastAsia="Arial TUR;Arial" w:cs="Arial TUR;Arial"/>
          <w:rtl w:val="true"/>
        </w:rPr>
        <w:t xml:space="preserve"> </w:t>
      </w:r>
      <w:r>
        <w:rPr>
          <w:rtl w:val="true"/>
        </w:rPr>
        <w:t>ככל</w:t>
      </w:r>
      <w:r>
        <w:rPr>
          <w:rFonts w:eastAsia="Arial TUR;Arial" w:cs="Arial TUR;Arial"/>
          <w:rtl w:val="true"/>
        </w:rPr>
        <w:t xml:space="preserve"> </w:t>
      </w:r>
      <w:r>
        <w:rPr>
          <w:rtl w:val="true"/>
        </w:rPr>
        <w:t>אסיר</w:t>
      </w:r>
      <w:r>
        <w:rPr>
          <w:rFonts w:eastAsia="Arial TUR;Arial" w:cs="Arial TUR;Arial"/>
          <w:rtl w:val="true"/>
        </w:rPr>
        <w:t xml:space="preserve"> </w:t>
      </w:r>
      <w:r>
        <w:rPr>
          <w:rtl w:val="true"/>
        </w:rPr>
        <w:t>אחר</w:t>
      </w:r>
      <w:r>
        <w:rPr>
          <w:rtl w:val="true"/>
        </w:rPr>
        <w:t xml:space="preserve">. </w:t>
      </w:r>
      <w:r>
        <w:rPr>
          <w:rtl w:val="true"/>
        </w:rPr>
        <w:t>יצויין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ביקש</w:t>
      </w:r>
      <w:r>
        <w:rPr>
          <w:rFonts w:eastAsia="Arial TUR;Arial" w:cs="Arial TUR;Arial"/>
          <w:rtl w:val="true"/>
        </w:rPr>
        <w:t xml:space="preserve"> </w:t>
      </w:r>
      <w:r>
        <w:rPr>
          <w:rtl w:val="true"/>
        </w:rPr>
        <w:t>משב</w:t>
      </w:r>
      <w:r>
        <w:rPr>
          <w:rtl w:val="true"/>
        </w:rPr>
        <w:t>"</w:t>
      </w:r>
      <w:r>
        <w:rPr>
          <w:rtl w:val="true"/>
        </w:rPr>
        <w:t>ס</w:t>
      </w:r>
      <w:r>
        <w:rPr>
          <w:rFonts w:eastAsia="Arial TUR;Arial" w:cs="Arial TUR;Arial"/>
          <w:rtl w:val="true"/>
        </w:rPr>
        <w:t xml:space="preserve"> </w:t>
      </w:r>
      <w:r>
        <w:rPr>
          <w:rtl w:val="true"/>
        </w:rPr>
        <w:t>לשקול</w:t>
      </w:r>
      <w:r>
        <w:rPr>
          <w:rFonts w:eastAsia="Arial TUR;Arial" w:cs="Arial TUR;Arial"/>
          <w:rtl w:val="true"/>
        </w:rPr>
        <w:t xml:space="preserve"> </w:t>
      </w:r>
      <w:r>
        <w:rPr>
          <w:rtl w:val="true"/>
        </w:rPr>
        <w:t>בחיוב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בקשתו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להצטרף</w:t>
      </w:r>
      <w:r>
        <w:rPr>
          <w:rFonts w:eastAsia="Arial TUR;Arial" w:cs="Arial TUR;Arial"/>
          <w:rtl w:val="true"/>
        </w:rPr>
        <w:t xml:space="preserve"> </w:t>
      </w:r>
      <w:r>
        <w:rPr>
          <w:rtl w:val="true"/>
        </w:rPr>
        <w:t>לליווי</w:t>
      </w:r>
      <w:r>
        <w:rPr>
          <w:rFonts w:eastAsia="Arial TUR;Arial" w:cs="Arial TUR;Arial"/>
          <w:rtl w:val="true"/>
        </w:rPr>
        <w:t xml:space="preserve"> </w:t>
      </w:r>
      <w:r>
        <w:rPr>
          <w:rtl w:val="true"/>
        </w:rPr>
        <w:t>המיוחד</w:t>
      </w:r>
      <w:r>
        <w:rPr>
          <w:rtl w:val="true"/>
        </w:rPr>
        <w:t xml:space="preserve">, </w:t>
      </w:r>
      <w:r>
        <w:rPr>
          <w:rtl w:val="true"/>
        </w:rPr>
        <w:t>אך</w:t>
      </w:r>
      <w:r>
        <w:rPr>
          <w:rFonts w:eastAsia="Arial TUR;Arial" w:cs="Arial TUR;Arial"/>
          <w:rtl w:val="true"/>
        </w:rPr>
        <w:t xml:space="preserve"> </w:t>
      </w:r>
      <w:r>
        <w:rPr>
          <w:rtl w:val="true"/>
        </w:rPr>
        <w:t>בהעדר</w:t>
      </w:r>
      <w:r>
        <w:rPr>
          <w:rFonts w:eastAsia="Arial TUR;Arial" w:cs="Arial TUR;Arial"/>
          <w:rtl w:val="true"/>
        </w:rPr>
        <w:t xml:space="preserve"> </w:t>
      </w:r>
      <w:r>
        <w:rPr>
          <w:rtl w:val="true"/>
        </w:rPr>
        <w:t>החלטה</w:t>
      </w:r>
      <w:r>
        <w:rPr>
          <w:rFonts w:eastAsia="Arial TUR;Arial" w:cs="Arial TUR;Arial"/>
          <w:rtl w:val="true"/>
        </w:rPr>
        <w:t xml:space="preserve"> </w:t>
      </w:r>
      <w:r>
        <w:rPr>
          <w:rtl w:val="true"/>
        </w:rPr>
        <w:t>מחייבת</w:t>
      </w:r>
      <w:r>
        <w:rPr>
          <w:rtl w:val="true"/>
        </w:rPr>
        <w:t xml:space="preserve">, </w:t>
      </w:r>
      <w:r>
        <w:rPr>
          <w:rtl w:val="true"/>
        </w:rPr>
        <w:t>אייל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זכאי</w:t>
      </w:r>
      <w:r>
        <w:rPr>
          <w:rFonts w:eastAsia="Arial TUR;Arial" w:cs="Arial TUR;Arial"/>
          <w:rtl w:val="true"/>
        </w:rPr>
        <w:t xml:space="preserve"> </w:t>
      </w:r>
      <w:r>
        <w:rPr>
          <w:rtl w:val="true"/>
        </w:rPr>
        <w:t>לכך</w:t>
      </w:r>
      <w:r>
        <w:rPr>
          <w:rtl w:val="true"/>
        </w:rPr>
        <w:t>.</w:t>
      </w:r>
    </w:p>
    <w:p>
      <w:pPr>
        <w:pStyle w:val="Ruller41"/>
        <w:ind w:end="0"/>
        <w:jc w:val="both"/>
        <w:rPr/>
      </w:pPr>
      <w:r>
        <w:rPr>
          <w:rtl w:val="true"/>
        </w:rPr>
      </w:r>
    </w:p>
    <w:p>
      <w:pPr>
        <w:pStyle w:val="Ruller41"/>
        <w:ind w:end="0"/>
        <w:jc w:val="both"/>
        <w:rPr/>
      </w:pPr>
      <w:r>
        <w:rPr>
          <w:rtl w:val="true"/>
        </w:rPr>
        <w:tab/>
        <w:t>(</w:t>
      </w:r>
      <w:r>
        <w:rPr>
          <w:rtl w:val="true"/>
        </w:rPr>
        <w:t>ג</w:t>
      </w:r>
      <w:r>
        <w:rPr>
          <w:rtl w:val="true"/>
        </w:rPr>
        <w:t>)</w:t>
        <w:tab/>
      </w:r>
      <w:r>
        <w:rPr>
          <w:rtl w:val="true"/>
        </w:rPr>
        <w:t>בפתח</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מיום</w:t>
      </w:r>
      <w:r>
        <w:rPr>
          <w:rFonts w:eastAsia="Arial TUR;Arial" w:cs="Arial TUR;Arial"/>
          <w:rtl w:val="true"/>
        </w:rPr>
        <w:t xml:space="preserve"> </w:t>
      </w:r>
      <w:r>
        <w:rPr/>
        <w:t>16.5.2016</w:t>
      </w:r>
      <w:r>
        <w:rPr>
          <w:rtl w:val="true"/>
        </w:rPr>
        <w:t xml:space="preserve">, </w:t>
      </w:r>
      <w:r>
        <w:rPr>
          <w:rtl w:val="true"/>
        </w:rPr>
        <w:t>טען</w:t>
      </w:r>
      <w:r>
        <w:rPr>
          <w:rFonts w:eastAsia="Arial TUR;Arial" w:cs="Arial TUR;Arial"/>
          <w:rtl w:val="true"/>
        </w:rPr>
        <w:t xml:space="preserve"> </w:t>
      </w:r>
      <w:r>
        <w:rPr>
          <w:rtl w:val="true"/>
        </w:rPr>
        <w:t>בא</w:t>
      </w:r>
      <w:r>
        <w:rPr>
          <w:rtl w:val="true"/>
        </w:rPr>
        <w:t>-</w:t>
      </w:r>
      <w:r>
        <w:rPr>
          <w:rtl w:val="true"/>
        </w:rPr>
        <w:t>כוחו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הגיעו</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ששב</w:t>
      </w:r>
      <w:r>
        <w:rPr>
          <w:rtl w:val="true"/>
        </w:rPr>
        <w:t>"</w:t>
      </w:r>
      <w:r>
        <w:rPr>
          <w:rtl w:val="true"/>
        </w:rPr>
        <w:t>ס</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הצליח</w:t>
      </w:r>
      <w:r>
        <w:rPr>
          <w:rFonts w:eastAsia="Arial TUR;Arial" w:cs="Arial TUR;Arial"/>
          <w:rtl w:val="true"/>
        </w:rPr>
        <w:t xml:space="preserve"> </w:t>
      </w:r>
      <w:r>
        <w:rPr>
          <w:rtl w:val="true"/>
        </w:rPr>
        <w:t>לאתר</w:t>
      </w:r>
      <w:r>
        <w:rPr>
          <w:rFonts w:eastAsia="Arial TUR;Arial" w:cs="Arial TUR;Arial"/>
          <w:rtl w:val="true"/>
        </w:rPr>
        <w:t xml:space="preserve"> </w:t>
      </w:r>
      <w:r>
        <w:rPr>
          <w:rtl w:val="true"/>
        </w:rPr>
        <w:t>רכב</w:t>
      </w:r>
      <w:r>
        <w:rPr>
          <w:rFonts w:eastAsia="Arial TUR;Arial" w:cs="Arial TUR;Arial"/>
          <w:rtl w:val="true"/>
        </w:rPr>
        <w:t xml:space="preserve"> </w:t>
      </w:r>
      <w:r>
        <w:rPr>
          <w:rtl w:val="true"/>
        </w:rPr>
        <w:t>ליווי</w:t>
      </w:r>
      <w:r>
        <w:rPr>
          <w:rFonts w:eastAsia="Arial TUR;Arial" w:cs="Arial TUR;Arial"/>
          <w:rtl w:val="true"/>
        </w:rPr>
        <w:t xml:space="preserve"> </w:t>
      </w:r>
      <w:r>
        <w:rPr>
          <w:rtl w:val="true"/>
        </w:rPr>
        <w:t>מתאים</w:t>
      </w:r>
      <w:r>
        <w:rPr>
          <w:rtl w:val="true"/>
        </w:rPr>
        <w:t xml:space="preserve">. </w:t>
      </w:r>
      <w:r>
        <w:rPr>
          <w:rtl w:val="true"/>
        </w:rPr>
        <w:t>ואולם</w:t>
      </w:r>
      <w:r>
        <w:rPr>
          <w:rtl w:val="true"/>
        </w:rPr>
        <w:t xml:space="preserve">, </w:t>
      </w:r>
      <w:r>
        <w:rPr>
          <w:rtl w:val="true"/>
        </w:rPr>
        <w:t>החלטתו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מאותו</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מתארת</w:t>
      </w:r>
      <w:r>
        <w:rPr>
          <w:rFonts w:eastAsia="Arial TUR;Arial" w:cs="Arial TUR;Arial"/>
          <w:rtl w:val="true"/>
        </w:rPr>
        <w:t xml:space="preserve"> </w:t>
      </w:r>
      <w:r>
        <w:rPr>
          <w:rtl w:val="true"/>
        </w:rPr>
        <w:t>מציאות</w:t>
      </w:r>
      <w:r>
        <w:rPr>
          <w:rFonts w:eastAsia="Arial TUR;Arial" w:cs="Arial TUR;Arial"/>
          <w:rtl w:val="true"/>
        </w:rPr>
        <w:t xml:space="preserve"> </w:t>
      </w:r>
      <w:r>
        <w:rPr>
          <w:rtl w:val="true"/>
        </w:rPr>
        <w:t>שונה</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היום</w:t>
      </w:r>
      <w:r>
        <w:rPr>
          <w:rFonts w:eastAsia="Arial TUR;Arial" w:cs="Arial TUR;Arial"/>
          <w:rtl w:val="true"/>
        </w:rPr>
        <w:t xml:space="preserve"> </w:t>
      </w:r>
      <w:r>
        <w:rPr>
          <w:rtl w:val="true"/>
        </w:rPr>
        <w:t>בבוקר</w:t>
      </w:r>
      <w:r>
        <w:rPr>
          <w:rFonts w:eastAsia="Arial TUR;Arial" w:cs="Arial TUR;Arial"/>
          <w:rtl w:val="true"/>
        </w:rPr>
        <w:t xml:space="preserve"> </w:t>
      </w:r>
      <w:r>
        <w:rPr>
          <w:rtl w:val="true"/>
        </w:rPr>
        <w:t>נכנסו</w:t>
      </w:r>
      <w:r>
        <w:rPr>
          <w:rFonts w:eastAsia="Arial TUR;Arial" w:cs="Arial TUR;Arial"/>
          <w:rtl w:val="true"/>
        </w:rPr>
        <w:t xml:space="preserve"> </w:t>
      </w:r>
      <w:r>
        <w:rPr>
          <w:rtl w:val="true"/>
        </w:rPr>
        <w:t>אלי</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קצינים</w:t>
      </w:r>
      <w:r>
        <w:rPr>
          <w:rFonts w:eastAsia="Arial TUR;Arial" w:cs="Arial TUR;Arial"/>
          <w:rtl w:val="true"/>
        </w:rPr>
        <w:t xml:space="preserve"> </w:t>
      </w:r>
      <w:r>
        <w:rPr>
          <w:rtl w:val="true"/>
        </w:rPr>
        <w:t>משב</w:t>
      </w:r>
      <w:r>
        <w:rPr>
          <w:rtl w:val="true"/>
        </w:rPr>
        <w:t>"</w:t>
      </w:r>
      <w:r>
        <w:rPr>
          <w:rtl w:val="true"/>
        </w:rPr>
        <w:t>ס</w:t>
      </w:r>
      <w:r>
        <w:rPr>
          <w:rtl w:val="true"/>
        </w:rPr>
        <w:t xml:space="preserve">, </w:t>
      </w:r>
      <w:r>
        <w:rPr>
          <w:rtl w:val="true"/>
        </w:rPr>
        <w:t>ביניהם</w:t>
      </w:r>
      <w:r>
        <w:rPr>
          <w:rFonts w:eastAsia="Arial TUR;Arial" w:cs="Arial TUR;Arial"/>
          <w:rtl w:val="true"/>
        </w:rPr>
        <w:t xml:space="preserve"> </w:t>
      </w:r>
      <w:r>
        <w:rPr>
          <w:rtl w:val="true"/>
        </w:rPr>
        <w:t>מפקד</w:t>
      </w:r>
      <w:r>
        <w:rPr>
          <w:rFonts w:eastAsia="Arial TUR;Arial" w:cs="Arial TUR;Arial"/>
          <w:rtl w:val="true"/>
        </w:rPr>
        <w:t xml:space="preserve"> </w:t>
      </w:r>
      <w:r>
        <w:rPr>
          <w:rtl w:val="true"/>
        </w:rPr>
        <w:t>יחידת</w:t>
      </w:r>
      <w:r>
        <w:rPr>
          <w:rFonts w:eastAsia="Arial TUR;Arial" w:cs="Arial TUR;Arial"/>
          <w:rtl w:val="true"/>
        </w:rPr>
        <w:t xml:space="preserve"> </w:t>
      </w:r>
      <w:r>
        <w:rPr>
          <w:rtl w:val="true"/>
        </w:rPr>
        <w:t>נחשון</w:t>
      </w:r>
      <w:r>
        <w:rPr>
          <w:rFonts w:eastAsia="Arial TUR;Arial" w:cs="Arial TUR;Arial"/>
          <w:rtl w:val="true"/>
        </w:rPr>
        <w:t xml:space="preserve"> </w:t>
      </w:r>
      <w:r>
        <w:rPr>
          <w:rtl w:val="true"/>
        </w:rPr>
        <w:t>בבית</w:t>
      </w:r>
      <w:r>
        <w:rPr>
          <w:rtl w:val="true"/>
        </w:rPr>
        <w:t>-</w:t>
      </w:r>
      <w:r>
        <w:rPr>
          <w:rtl w:val="true"/>
        </w:rPr>
        <w:t>המעצר</w:t>
      </w:r>
      <w:r>
        <w:rPr>
          <w:rtl w:val="true"/>
        </w:rPr>
        <w:t xml:space="preserve">, </w:t>
      </w:r>
      <w:r>
        <w:rPr>
          <w:rtl w:val="true"/>
        </w:rPr>
        <w:t>אופיר</w:t>
      </w:r>
      <w:r>
        <w:rPr>
          <w:rFonts w:eastAsia="Arial TUR;Arial" w:cs="Arial TUR;Arial"/>
          <w:rtl w:val="true"/>
        </w:rPr>
        <w:t xml:space="preserve"> </w:t>
      </w:r>
      <w:r>
        <w:rPr>
          <w:rtl w:val="true"/>
        </w:rPr>
        <w:t>מעודי</w:t>
      </w:r>
      <w:r>
        <w:rPr>
          <w:rtl w:val="true"/>
        </w:rPr>
        <w:t xml:space="preserve">, </w:t>
      </w:r>
      <w:r>
        <w:rPr>
          <w:rtl w:val="true"/>
        </w:rPr>
        <w:t>ומסרו</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נאשם</w:t>
      </w:r>
      <w:r>
        <w:rPr>
          <w:rFonts w:eastAsia="Arial TUR;Arial" w:cs="Arial TUR;Arial"/>
          <w:rtl w:val="true"/>
        </w:rPr>
        <w:t xml:space="preserve"> </w:t>
      </w:r>
      <w:r>
        <w:rPr/>
        <w:t>1</w:t>
      </w:r>
      <w:r>
        <w:rPr>
          <w:rtl w:val="true"/>
        </w:rPr>
        <w:t xml:space="preserve"> [</w:t>
      </w:r>
      <w:r>
        <w:rPr>
          <w:rtl w:val="true"/>
        </w:rPr>
        <w:t>אייל</w:t>
      </w:r>
      <w:r>
        <w:rPr>
          <w:rFonts w:eastAsia="Arial TUR;Arial" w:cs="Arial TUR;Arial"/>
          <w:rtl w:val="true"/>
        </w:rPr>
        <w:t xml:space="preserve"> </w:t>
      </w:r>
      <w:r>
        <w:rPr>
          <w:rtl w:val="true"/>
        </w:rPr>
        <w:t>–</w:t>
      </w:r>
      <w:r>
        <w:rPr>
          <w:rFonts w:eastAsia="Arial TUR;Arial" w:cs="Arial TUR;Arial"/>
          <w:rtl w:val="true"/>
        </w:rPr>
        <w:t xml:space="preserve"> </w:t>
      </w:r>
      <w:r>
        <w:rPr>
          <w:rtl w:val="true"/>
        </w:rPr>
        <w:t>י</w:t>
      </w:r>
      <w:r>
        <w:rPr>
          <w:rtl w:val="true"/>
        </w:rPr>
        <w:t>"</w:t>
      </w:r>
      <w:r>
        <w:rPr>
          <w:rtl w:val="true"/>
        </w:rPr>
        <w:t>ע</w:t>
      </w:r>
      <w:r>
        <w:rPr>
          <w:rtl w:val="true"/>
        </w:rPr>
        <w:t>]</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נאשם</w:t>
      </w:r>
      <w:r>
        <w:rPr>
          <w:rFonts w:eastAsia="Arial TUR;Arial" w:cs="Arial TUR;Arial"/>
          <w:rtl w:val="true"/>
        </w:rPr>
        <w:t xml:space="preserve"> </w:t>
      </w:r>
      <w:r>
        <w:rPr/>
        <w:t>2</w:t>
      </w:r>
      <w:r>
        <w:rPr>
          <w:rtl w:val="true"/>
        </w:rPr>
        <w:t xml:space="preserve"> [</w:t>
      </w:r>
      <w:r>
        <w:rPr>
          <w:rtl w:val="true"/>
        </w:rPr>
        <w:t>משה</w:t>
      </w:r>
      <w:r>
        <w:rPr>
          <w:rFonts w:eastAsia="Arial TUR;Arial" w:cs="Arial TUR;Arial"/>
          <w:rtl w:val="true"/>
        </w:rPr>
        <w:t xml:space="preserve"> </w:t>
      </w:r>
      <w:r>
        <w:rPr>
          <w:rtl w:val="true"/>
        </w:rPr>
        <w:t>–</w:t>
      </w:r>
      <w:r>
        <w:rPr>
          <w:rFonts w:eastAsia="Arial TUR;Arial" w:cs="Arial TUR;Arial"/>
          <w:rtl w:val="true"/>
        </w:rPr>
        <w:t xml:space="preserve"> </w:t>
      </w:r>
      <w:r>
        <w:rPr>
          <w:rtl w:val="true"/>
        </w:rPr>
        <w:t>י</w:t>
      </w:r>
      <w:r>
        <w:rPr>
          <w:rtl w:val="true"/>
        </w:rPr>
        <w:t>"</w:t>
      </w:r>
      <w:r>
        <w:rPr>
          <w:rtl w:val="true"/>
        </w:rPr>
        <w:t>ע</w:t>
      </w:r>
      <w:r>
        <w:rPr>
          <w:rtl w:val="true"/>
        </w:rPr>
        <w:t>]</w:t>
      </w:r>
      <w:r>
        <w:rPr>
          <w:rtl w:val="true"/>
        </w:rPr>
        <w:t xml:space="preserve">, </w:t>
      </w:r>
      <w:r>
        <w:rPr>
          <w:rtl w:val="true"/>
        </w:rPr>
        <w:t>סירבו</w:t>
      </w:r>
      <w:r>
        <w:rPr>
          <w:rFonts w:eastAsia="Arial TUR;Arial" w:cs="Arial TUR;Arial"/>
          <w:rtl w:val="true"/>
        </w:rPr>
        <w:t xml:space="preserve"> </w:t>
      </w:r>
      <w:r>
        <w:rPr>
          <w:rtl w:val="true"/>
        </w:rPr>
        <w:t>להגיע</w:t>
      </w:r>
      <w:r>
        <w:rPr>
          <w:rFonts w:eastAsia="Arial TUR;Arial" w:cs="Arial TUR;Arial"/>
          <w:rtl w:val="true"/>
        </w:rPr>
        <w:t xml:space="preserve"> </w:t>
      </w:r>
      <w:r>
        <w:rPr>
          <w:rtl w:val="true"/>
        </w:rPr>
        <w:t>לבית</w:t>
      </w:r>
      <w:r>
        <w:rPr>
          <w:rtl w:val="true"/>
        </w:rPr>
        <w:t>-</w:t>
      </w:r>
      <w:r>
        <w:rPr>
          <w:rtl w:val="true"/>
        </w:rPr>
        <w:t>המשפט</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נתמלאו</w:t>
      </w:r>
      <w:r>
        <w:rPr>
          <w:rFonts w:eastAsia="Arial TUR;Arial" w:cs="Arial TUR;Arial"/>
          <w:rtl w:val="true"/>
        </w:rPr>
        <w:t xml:space="preserve"> </w:t>
      </w:r>
      <w:r>
        <w:rPr>
          <w:rtl w:val="true"/>
        </w:rPr>
        <w:t>התנאים</w:t>
      </w:r>
      <w:r>
        <w:rPr>
          <w:rFonts w:eastAsia="Arial TUR;Arial" w:cs="Arial TUR;Arial"/>
          <w:rtl w:val="true"/>
        </w:rPr>
        <w:t xml:space="preserve"> </w:t>
      </w:r>
      <w:r>
        <w:rPr>
          <w:rtl w:val="true"/>
        </w:rPr>
        <w:t>שנדרשו</w:t>
      </w:r>
      <w:r>
        <w:rPr>
          <w:rFonts w:eastAsia="Arial TUR;Arial" w:cs="Arial TUR;Arial"/>
          <w:rtl w:val="true"/>
        </w:rPr>
        <w:t xml:space="preserve"> </w:t>
      </w:r>
      <w:r>
        <w:rPr>
          <w:rtl w:val="true"/>
        </w:rPr>
        <w:t>על</w:t>
      </w:r>
      <w:r>
        <w:rPr>
          <w:rtl w:val="true"/>
        </w:rPr>
        <w:t>-</w:t>
      </w:r>
      <w:r>
        <w:rPr>
          <w:rtl w:val="true"/>
        </w:rPr>
        <w:t>ידם</w:t>
      </w:r>
      <w:r>
        <w:rPr>
          <w:rtl w:val="true"/>
        </w:rPr>
        <w:t xml:space="preserve">. </w:t>
      </w:r>
      <w:r>
        <w:rPr>
          <w:rtl w:val="true"/>
        </w:rPr>
        <w:t>על</w:t>
      </w:r>
      <w:r>
        <w:rPr>
          <w:rtl w:val="true"/>
        </w:rPr>
        <w:t>-</w:t>
      </w:r>
      <w:r>
        <w:rPr>
          <w:rtl w:val="true"/>
        </w:rPr>
        <w:t>פי</w:t>
      </w:r>
      <w:r>
        <w:rPr>
          <w:rFonts w:eastAsia="Arial TUR;Arial" w:cs="Arial TUR;Arial"/>
          <w:rtl w:val="true"/>
        </w:rPr>
        <w:t xml:space="preserve"> </w:t>
      </w:r>
      <w:r>
        <w:rPr>
          <w:rtl w:val="true"/>
        </w:rPr>
        <w:t>הדיווח</w:t>
      </w:r>
      <w:r>
        <w:rPr>
          <w:rFonts w:eastAsia="Arial TUR;Arial" w:cs="Arial TUR;Arial"/>
          <w:rtl w:val="true"/>
        </w:rPr>
        <w:t xml:space="preserve"> </w:t>
      </w:r>
      <w:r>
        <w:rPr>
          <w:rtl w:val="true"/>
        </w:rPr>
        <w:t>שנמסר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בלשכתי</w:t>
      </w:r>
      <w:r>
        <w:rPr>
          <w:rtl w:val="true"/>
        </w:rPr>
        <w:t xml:space="preserve">, </w:t>
      </w:r>
      <w:r>
        <w:rPr>
          <w:rtl w:val="true"/>
        </w:rPr>
        <w:t>נאשם</w:t>
      </w:r>
      <w:r>
        <w:rPr>
          <w:rFonts w:eastAsia="Arial TUR;Arial" w:cs="Arial TUR;Arial"/>
          <w:rtl w:val="true"/>
        </w:rPr>
        <w:t xml:space="preserve"> </w:t>
      </w:r>
      <w:r>
        <w:rPr/>
        <w:t>2</w:t>
      </w:r>
      <w:r>
        <w:rPr>
          <w:rtl w:val="true"/>
        </w:rPr>
        <w:t xml:space="preserve"> </w:t>
      </w:r>
      <w:r>
        <w:rPr>
          <w:rtl w:val="true"/>
        </w:rPr>
        <w:t>אמור</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מובא</w:t>
      </w:r>
      <w:r>
        <w:rPr>
          <w:rtl w:val="true"/>
        </w:rPr>
        <w:t xml:space="preserve">, </w:t>
      </w:r>
      <w:r>
        <w:rPr>
          <w:rtl w:val="true"/>
        </w:rPr>
        <w:t>כמו</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הישיבות</w:t>
      </w:r>
      <w:r>
        <w:rPr>
          <w:rtl w:val="true"/>
        </w:rPr>
        <w:t xml:space="preserve">, </w:t>
      </w:r>
      <w:r>
        <w:rPr>
          <w:rtl w:val="true"/>
        </w:rPr>
        <w:t>ברכב</w:t>
      </w:r>
      <w:r>
        <w:rPr>
          <w:rFonts w:eastAsia="Arial TUR;Arial" w:cs="Arial TUR;Arial"/>
          <w:rtl w:val="true"/>
        </w:rPr>
        <w:t xml:space="preserve"> </w:t>
      </w:r>
      <w:r>
        <w:rPr>
          <w:rtl w:val="true"/>
        </w:rPr>
        <w:t>נפרד</w:t>
      </w:r>
      <w:r>
        <w:rPr>
          <w:rFonts w:eastAsia="Arial TUR;Arial" w:cs="Arial TUR;Arial"/>
          <w:rtl w:val="true"/>
        </w:rPr>
        <w:t xml:space="preserve"> </w:t>
      </w:r>
      <w:r>
        <w:rPr>
          <w:rtl w:val="true"/>
        </w:rPr>
        <w:t>משאר</w:t>
      </w:r>
      <w:r>
        <w:rPr>
          <w:rFonts w:eastAsia="Arial TUR;Arial" w:cs="Arial TUR;Arial"/>
          <w:rtl w:val="true"/>
        </w:rPr>
        <w:t xml:space="preserve"> </w:t>
      </w:r>
      <w:r>
        <w:rPr>
          <w:rtl w:val="true"/>
        </w:rPr>
        <w:t>האסורים</w:t>
      </w:r>
      <w:r>
        <w:rPr>
          <w:rtl w:val="true"/>
        </w:rPr>
        <w:t xml:space="preserve">. </w:t>
      </w:r>
      <w:r>
        <w:rPr>
          <w:rtl w:val="true"/>
        </w:rPr>
        <w:t>נאשם</w:t>
      </w:r>
      <w:r>
        <w:rPr>
          <w:rFonts w:eastAsia="Arial TUR;Arial" w:cs="Arial TUR;Arial"/>
          <w:rtl w:val="true"/>
        </w:rPr>
        <w:t xml:space="preserve"> </w:t>
      </w:r>
      <w:r>
        <w:rPr/>
        <w:t>1</w:t>
      </w:r>
      <w:r>
        <w:rPr>
          <w:rtl w:val="true"/>
        </w:rPr>
        <w:t xml:space="preserve"> </w:t>
      </w:r>
      <w:r>
        <w:rPr>
          <w:rtl w:val="true"/>
        </w:rPr>
        <w:t>לא</w:t>
      </w:r>
      <w:r>
        <w:rPr>
          <w:rFonts w:eastAsia="Arial TUR;Arial" w:cs="Arial TUR;Arial"/>
          <w:rtl w:val="true"/>
        </w:rPr>
        <w:t xml:space="preserve"> </w:t>
      </w:r>
      <w:r>
        <w:rPr>
          <w:rtl w:val="true"/>
        </w:rPr>
        <w:t>נאות</w:t>
      </w:r>
      <w:r>
        <w:rPr>
          <w:rFonts w:eastAsia="Arial TUR;Arial" w:cs="Arial TUR;Arial"/>
          <w:rtl w:val="true"/>
        </w:rPr>
        <w:t xml:space="preserve"> </w:t>
      </w:r>
      <w:r>
        <w:rPr>
          <w:rtl w:val="true"/>
        </w:rPr>
        <w:t>להגיע</w:t>
      </w:r>
      <w:r>
        <w:rPr>
          <w:rFonts w:eastAsia="Arial TUR;Arial" w:cs="Arial TUR;Arial"/>
          <w:rtl w:val="true"/>
        </w:rPr>
        <w:t xml:space="preserve"> </w:t>
      </w:r>
      <w:r>
        <w:rPr>
          <w:rtl w:val="true"/>
        </w:rPr>
        <w:t>לבית</w:t>
      </w:r>
      <w:r>
        <w:rPr>
          <w:rtl w:val="true"/>
        </w:rPr>
        <w:t>-</w:t>
      </w:r>
      <w:r>
        <w:rPr>
          <w:rtl w:val="true"/>
        </w:rPr>
        <w:t>משפט</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ששב</w:t>
      </w:r>
      <w:r>
        <w:rPr>
          <w:rtl w:val="true"/>
        </w:rPr>
        <w:t>"</w:t>
      </w:r>
      <w:r>
        <w:rPr>
          <w:rtl w:val="true"/>
        </w:rPr>
        <w:t>ס</w:t>
      </w:r>
      <w:r>
        <w:rPr>
          <w:rFonts w:eastAsia="Arial TUR;Arial" w:cs="Arial TUR;Arial"/>
          <w:rtl w:val="true"/>
        </w:rPr>
        <w:t xml:space="preserve"> </w:t>
      </w:r>
      <w:r>
        <w:rPr>
          <w:rtl w:val="true"/>
        </w:rPr>
        <w:t>סברו</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להביאו</w:t>
      </w:r>
      <w:r>
        <w:rPr>
          <w:rtl w:val="true"/>
        </w:rPr>
        <w:t xml:space="preserve">, </w:t>
      </w:r>
      <w:r>
        <w:rPr>
          <w:rtl w:val="true"/>
        </w:rPr>
        <w:t>דהיינו</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העצורים</w:t>
      </w:r>
      <w:r>
        <w:rPr>
          <w:rFonts w:eastAsia="Arial TUR;Arial" w:cs="Arial TUR;Arial"/>
          <w:rtl w:val="true"/>
        </w:rPr>
        <w:t xml:space="preserve"> </w:t>
      </w:r>
      <w:r>
        <w:rPr>
          <w:rtl w:val="true"/>
        </w:rPr>
        <w:t>האחרים</w:t>
      </w:r>
      <w:r>
        <w:rPr>
          <w:rtl w:val="true"/>
        </w:rPr>
        <w:t xml:space="preserve">". </w:t>
      </w:r>
    </w:p>
    <w:p>
      <w:pPr>
        <w:pStyle w:val="Ruller5"/>
        <w:ind w:end="1282"/>
        <w:jc w:val="both"/>
        <w:rPr/>
      </w:pPr>
      <w:r>
        <w:rPr>
          <w:rtl w:val="true"/>
        </w:rPr>
      </w:r>
    </w:p>
    <w:p>
      <w:pPr>
        <w:pStyle w:val="Ruller41"/>
        <w:ind w:end="0"/>
        <w:jc w:val="both"/>
        <w:rPr/>
      </w:pPr>
      <w:r>
        <w:rPr>
          <w:rtl w:val="true"/>
        </w:rPr>
        <w:tab/>
      </w:r>
      <w:r>
        <w:rPr>
          <w:rtl w:val="true"/>
        </w:rPr>
        <w:t>בהמשך</w:t>
      </w:r>
      <w:r>
        <w:rPr>
          <w:rtl w:val="true"/>
        </w:rPr>
        <w:t xml:space="preserve">, </w:t>
      </w:r>
      <w:r>
        <w:rPr>
          <w:rtl w:val="true"/>
        </w:rPr>
        <w:t>התייצב</w:t>
      </w:r>
      <w:r>
        <w:rPr>
          <w:rFonts w:eastAsia="Arial TUR;Arial" w:cs="Arial TUR;Arial"/>
          <w:rtl w:val="true"/>
        </w:rPr>
        <w:t xml:space="preserve"> </w:t>
      </w:r>
      <w:r>
        <w:rPr>
          <w:rtl w:val="true"/>
        </w:rPr>
        <w:t>מפקד</w:t>
      </w:r>
      <w:r>
        <w:rPr>
          <w:rFonts w:eastAsia="Arial TUR;Arial" w:cs="Arial TUR;Arial"/>
          <w:rtl w:val="true"/>
        </w:rPr>
        <w:t xml:space="preserve"> </w:t>
      </w:r>
      <w:r>
        <w:rPr>
          <w:rtl w:val="true"/>
        </w:rPr>
        <w:t>יחידת</w:t>
      </w:r>
      <w:r>
        <w:rPr>
          <w:rFonts w:eastAsia="Arial TUR;Arial" w:cs="Arial TUR;Arial"/>
          <w:rtl w:val="true"/>
        </w:rPr>
        <w:t xml:space="preserve"> </w:t>
      </w:r>
      <w:r>
        <w:rPr>
          <w:rtl w:val="true"/>
        </w:rPr>
        <w:t>נחשון</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tl w:val="true"/>
        </w:rPr>
        <w:t xml:space="preserve">, </w:t>
      </w:r>
      <w:r>
        <w:rPr>
          <w:rtl w:val="true"/>
        </w:rPr>
        <w:t>ומסר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סירבו</w:t>
      </w:r>
      <w:r>
        <w:rPr>
          <w:rFonts w:eastAsia="Arial TUR;Arial" w:cs="Arial TUR;Arial"/>
          <w:rtl w:val="true"/>
        </w:rPr>
        <w:t xml:space="preserve"> </w:t>
      </w:r>
      <w:r>
        <w:rPr>
          <w:rtl w:val="true"/>
        </w:rPr>
        <w:t>לצאת</w:t>
      </w:r>
      <w:r>
        <w:rPr>
          <w:rFonts w:eastAsia="Arial TUR;Arial" w:cs="Arial TUR;Arial"/>
          <w:rtl w:val="true"/>
        </w:rPr>
        <w:t xml:space="preserve"> </w:t>
      </w:r>
      <w:r>
        <w:rPr>
          <w:rtl w:val="true"/>
        </w:rPr>
        <w:t>לדיון</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שלטענתם</w:t>
      </w:r>
      <w:r>
        <w:rPr>
          <w:rFonts w:eastAsia="Arial TUR;Arial" w:cs="Arial TUR;Arial"/>
          <w:rtl w:val="true"/>
        </w:rPr>
        <w:t xml:space="preserve"> </w:t>
      </w:r>
      <w:r>
        <w:rPr>
          <w:rtl w:val="true"/>
        </w:rPr>
        <w:t>שעת</w:t>
      </w:r>
      <w:r>
        <w:rPr>
          <w:rFonts w:eastAsia="Arial TUR;Arial" w:cs="Arial TUR;Arial"/>
          <w:rtl w:val="true"/>
        </w:rPr>
        <w:t xml:space="preserve"> </w:t>
      </w:r>
      <w:r>
        <w:rPr>
          <w:rtl w:val="true"/>
        </w:rPr>
        <w:t>היציאה</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מוקדמת</w:t>
      </w:r>
      <w:r>
        <w:rPr>
          <w:rFonts w:eastAsia="Arial TUR;Arial" w:cs="Arial TUR;Arial"/>
          <w:rtl w:val="true"/>
        </w:rPr>
        <w:t xml:space="preserve"> </w:t>
      </w:r>
      <w:r>
        <w:rPr>
          <w:rtl w:val="true"/>
        </w:rPr>
        <w:t>מדי</w:t>
      </w:r>
      <w:r>
        <w:rPr>
          <w:rFonts w:eastAsia="Arial TUR;Arial" w:cs="Arial TUR;Arial"/>
          <w:rtl w:val="true"/>
        </w:rPr>
        <w:t xml:space="preserve"> </w:t>
      </w:r>
      <w:r>
        <w:rPr>
          <w:rtl w:val="true"/>
        </w:rPr>
        <w:t>(</w:t>
      </w:r>
      <w:r>
        <w:rPr>
          <w:rtl w:val="true"/>
        </w:rPr>
        <w:t>עמ</w:t>
      </w:r>
      <w:r>
        <w:rPr>
          <w:rtl w:val="true"/>
        </w:rPr>
        <w:t xml:space="preserve">' </w:t>
      </w:r>
      <w:r>
        <w:rPr/>
        <w:t>296</w:t>
      </w:r>
      <w:r>
        <w:rPr>
          <w:rtl w:val="true"/>
        </w:rPr>
        <w:t xml:space="preserve"> </w:t>
      </w:r>
      <w:r>
        <w:rPr>
          <w:rtl w:val="true"/>
        </w:rPr>
        <w:t>לפרוטוקול</w:t>
      </w:r>
      <w:r>
        <w:rPr>
          <w:rtl w:val="true"/>
        </w:rPr>
        <w:t xml:space="preserve">). </w:t>
      </w:r>
      <w:r>
        <w:rPr>
          <w:rtl w:val="true"/>
        </w:rPr>
        <w:t>ניתן</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בנקל</w:t>
      </w:r>
      <w:r>
        <w:rPr>
          <w:rFonts w:eastAsia="Arial TUR;Arial" w:cs="Arial TUR;Arial"/>
          <w:rtl w:val="true"/>
        </w:rPr>
        <w:t xml:space="preserve"> </w:t>
      </w:r>
      <w:r>
        <w:rPr>
          <w:rtl w:val="true"/>
        </w:rPr>
        <w:t>כיצד</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משתלבים</w:t>
      </w:r>
      <w:r>
        <w:rPr>
          <w:rFonts w:eastAsia="Arial TUR;Arial" w:cs="Arial TUR;Arial"/>
          <w:rtl w:val="true"/>
        </w:rPr>
        <w:t xml:space="preserve"> </w:t>
      </w:r>
      <w:r>
        <w:rPr>
          <w:rtl w:val="true"/>
        </w:rPr>
        <w:t>בדבריו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בדיון</w:t>
      </w:r>
      <w:r>
        <w:rPr>
          <w:rFonts w:eastAsia="Arial TUR;Arial" w:cs="Arial TUR;Arial"/>
          <w:rtl w:val="true"/>
        </w:rPr>
        <w:t xml:space="preserve"> </w:t>
      </w:r>
      <w:r>
        <w:rPr>
          <w:rtl w:val="true"/>
        </w:rPr>
        <w:t>הראשון</w:t>
      </w:r>
      <w:r>
        <w:rPr>
          <w:rtl w:val="true"/>
        </w:rPr>
        <w:t xml:space="preserve">, </w:t>
      </w:r>
      <w:r>
        <w:rPr>
          <w:rtl w:val="true"/>
        </w:rPr>
        <w:t>ועולים</w:t>
      </w:r>
      <w:r>
        <w:rPr>
          <w:rFonts w:eastAsia="Arial TUR;Arial" w:cs="Arial TUR;Arial"/>
          <w:rtl w:val="true"/>
        </w:rPr>
        <w:t xml:space="preserve"> </w:t>
      </w:r>
      <w:r>
        <w:rPr>
          <w:rtl w:val="true"/>
        </w:rPr>
        <w:t>בקנה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דברי</w:t>
      </w:r>
      <w:r>
        <w:rPr>
          <w:rFonts w:eastAsia="Arial TUR;Arial" w:cs="Arial TUR;Arial"/>
          <w:rtl w:val="true"/>
        </w:rPr>
        <w:t xml:space="preserve"> </w:t>
      </w:r>
      <w:r>
        <w:rPr>
          <w:rtl w:val="true"/>
        </w:rPr>
        <w:t>בא</w:t>
      </w:r>
      <w:r>
        <w:rPr>
          <w:rtl w:val="true"/>
        </w:rPr>
        <w:t>-</w:t>
      </w:r>
      <w:r>
        <w:rPr>
          <w:rtl w:val="true"/>
        </w:rPr>
        <w:t>כוחו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בהמשך</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דיון</w:t>
      </w:r>
      <w:r>
        <w:rPr>
          <w:rtl w:val="true"/>
        </w:rPr>
        <w:t xml:space="preserve">, </w:t>
      </w:r>
      <w:r>
        <w:rPr>
          <w:rtl w:val="true"/>
        </w:rPr>
        <w:t>לפיהם</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w:t>
      </w:r>
      <w:r>
        <w:rPr>
          <w:rFonts w:ascii="Calibri" w:hAnsi="Calibri" w:cs="Calibri"/>
          <w:rtl w:val="true"/>
        </w:rPr>
        <w:t>הסכים</w:t>
      </w:r>
      <w:r>
        <w:rPr>
          <w:rFonts w:ascii="Calibri" w:hAnsi="Calibri" w:cs="Calibri"/>
          <w:rtl w:val="true"/>
        </w:rPr>
        <w:t xml:space="preserve"> </w:t>
      </w:r>
      <w:r>
        <w:rPr>
          <w:rFonts w:ascii="Calibri" w:hAnsi="Calibri" w:cs="Calibri"/>
          <w:rtl w:val="true"/>
        </w:rPr>
        <w:t>לצאת</w:t>
      </w:r>
      <w:r>
        <w:rPr>
          <w:rFonts w:cs="Calibri" w:ascii="Calibri" w:hAnsi="Calibri"/>
          <w:rtl w:val="true"/>
        </w:rPr>
        <w:t xml:space="preserve">, </w:t>
      </w:r>
      <w:r>
        <w:rPr>
          <w:rFonts w:ascii="Calibri" w:hAnsi="Calibri" w:cs="Calibri"/>
          <w:rtl w:val="true"/>
        </w:rPr>
        <w:t>ביקש</w:t>
      </w:r>
      <w:r>
        <w:rPr>
          <w:rFonts w:ascii="Calibri" w:hAnsi="Calibri" w:cs="Calibri"/>
          <w:rtl w:val="true"/>
        </w:rPr>
        <w:t xml:space="preserve"> </w:t>
      </w:r>
      <w:r>
        <w:rPr>
          <w:rFonts w:ascii="Calibri" w:hAnsi="Calibri" w:cs="Calibri"/>
          <w:rtl w:val="true"/>
        </w:rPr>
        <w:t>לצאת</w:t>
      </w:r>
      <w:r>
        <w:rPr>
          <w:rFonts w:cs="Calibri" w:ascii="Calibri" w:hAnsi="Calibri"/>
          <w:rtl w:val="true"/>
        </w:rPr>
        <w:t xml:space="preserve">, </w:t>
      </w:r>
      <w:r>
        <w:rPr>
          <w:rFonts w:ascii="Calibri" w:hAnsi="Calibri" w:cs="Calibri"/>
          <w:rtl w:val="true"/>
        </w:rPr>
        <w:t>אבל</w:t>
      </w:r>
      <w:r>
        <w:rPr>
          <w:rFonts w:ascii="Calibri" w:hAnsi="Calibri" w:cs="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באו</w:t>
      </w:r>
      <w:r>
        <w:rPr>
          <w:rFonts w:ascii="Calibri" w:hAnsi="Calibri" w:cs="Calibri"/>
          <w:rtl w:val="true"/>
        </w:rPr>
        <w:t xml:space="preserve"> </w:t>
      </w:r>
      <w:r>
        <w:rPr>
          <w:rFonts w:ascii="Calibri" w:hAnsi="Calibri" w:cs="Calibri"/>
          <w:rtl w:val="true"/>
        </w:rPr>
        <w:t>להוציא</w:t>
      </w:r>
      <w:r>
        <w:rPr>
          <w:rFonts w:ascii="Calibri" w:hAnsi="Calibri" w:cs="Calibri"/>
          <w:rtl w:val="true"/>
        </w:rPr>
        <w:t xml:space="preserve"> </w:t>
      </w:r>
      <w:r>
        <w:rPr>
          <w:rFonts w:ascii="Calibri" w:hAnsi="Calibri" w:cs="Calibri"/>
          <w:rtl w:val="true"/>
        </w:rPr>
        <w:t>אותו</w:t>
      </w:r>
      <w:r>
        <w:rPr>
          <w:rFonts w:ascii="Calibri" w:hAnsi="Calibri" w:cs="Calibri"/>
          <w:rtl w:val="true"/>
        </w:rPr>
        <w:t xml:space="preserve"> </w:t>
      </w:r>
      <w:r>
        <w:rPr>
          <w:rFonts w:ascii="Calibri" w:hAnsi="Calibri" w:cs="Calibri"/>
          <w:rtl w:val="true"/>
        </w:rPr>
        <w:t>כבר</w:t>
      </w:r>
      <w:r>
        <w:rPr>
          <w:rFonts w:ascii="Calibri" w:hAnsi="Calibri" w:cs="Calibri"/>
          <w:rtl w:val="true"/>
        </w:rPr>
        <w:t xml:space="preserve"> </w:t>
      </w:r>
      <w:r>
        <w:rPr>
          <w:rFonts w:ascii="Calibri" w:hAnsi="Calibri" w:cs="Calibri"/>
          <w:rtl w:val="true"/>
        </w:rPr>
        <w:t>הפוסטה</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הייתה</w:t>
      </w:r>
      <w:r>
        <w:rPr>
          <w:rtl w:val="true"/>
        </w:rPr>
        <w:t>" (</w:t>
      </w:r>
      <w:r>
        <w:rPr>
          <w:rtl w:val="true"/>
        </w:rPr>
        <w:t>עמ</w:t>
      </w:r>
      <w:r>
        <w:rPr>
          <w:rtl w:val="true"/>
        </w:rPr>
        <w:t xml:space="preserve">' </w:t>
      </w:r>
      <w:r>
        <w:rPr/>
        <w:t>340</w:t>
      </w:r>
      <w:r>
        <w:rPr>
          <w:rtl w:val="true"/>
        </w:rPr>
        <w:t xml:space="preserve"> </w:t>
      </w:r>
      <w:r>
        <w:rPr>
          <w:rtl w:val="true"/>
        </w:rPr>
        <w:t>לפרוטוקול</w:t>
      </w:r>
      <w:r>
        <w:rPr>
          <w:rtl w:val="true"/>
        </w:rPr>
        <w:t xml:space="preserve">). </w:t>
      </w:r>
      <w:r>
        <w:rPr>
          <w:rtl w:val="true"/>
        </w:rPr>
        <w:t>ניתן</w:t>
      </w:r>
      <w:r>
        <w:rPr>
          <w:rFonts w:eastAsia="Arial TUR;Arial" w:cs="Arial TUR;Arial"/>
          <w:rtl w:val="true"/>
        </w:rPr>
        <w:t xml:space="preserve"> </w:t>
      </w:r>
      <w:r>
        <w:rPr>
          <w:rtl w:val="true"/>
        </w:rPr>
        <w:t>להבין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התעקש</w:t>
      </w:r>
      <w:r>
        <w:rPr>
          <w:rFonts w:eastAsia="Arial TUR;Arial" w:cs="Arial TUR;Arial"/>
          <w:rtl w:val="true"/>
        </w:rPr>
        <w:t xml:space="preserve"> </w:t>
      </w:r>
      <w:r>
        <w:rPr>
          <w:rtl w:val="true"/>
        </w:rPr>
        <w:t>לצאת</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הפרטי</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אחיו</w:t>
      </w:r>
      <w:r>
        <w:rPr>
          <w:rtl w:val="true"/>
        </w:rPr>
        <w:t xml:space="preserve">, </w:t>
      </w:r>
      <w:r>
        <w:rPr>
          <w:rtl w:val="true"/>
        </w:rPr>
        <w:t>למרות</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זכאי</w:t>
      </w:r>
      <w:r>
        <w:rPr>
          <w:rFonts w:eastAsia="Arial TUR;Arial" w:cs="Arial TUR;Arial"/>
          <w:rtl w:val="true"/>
        </w:rPr>
        <w:t xml:space="preserve"> </w:t>
      </w:r>
      <w:r>
        <w:rPr>
          <w:rtl w:val="true"/>
        </w:rPr>
        <w:t>לכך</w:t>
      </w:r>
      <w:r>
        <w:rPr>
          <w:rtl w:val="true"/>
        </w:rPr>
        <w:t xml:space="preserve">. </w:t>
      </w:r>
      <w:r>
        <w:rPr>
          <w:rtl w:val="true"/>
        </w:rPr>
        <w:t>כאשר</w:t>
      </w:r>
      <w:r>
        <w:rPr>
          <w:rFonts w:eastAsia="Arial TUR;Arial" w:cs="Arial TUR;Arial"/>
          <w:rtl w:val="true"/>
        </w:rPr>
        <w:t xml:space="preserve"> </w:t>
      </w:r>
      <w:r>
        <w:rPr>
          <w:rtl w:val="true"/>
        </w:rPr>
        <w:t>התרצה</w:t>
      </w:r>
      <w:r>
        <w:rPr>
          <w:rFonts w:eastAsia="Arial TUR;Arial" w:cs="Arial TUR;Arial"/>
          <w:rtl w:val="true"/>
        </w:rPr>
        <w:t xml:space="preserve"> </w:t>
      </w:r>
      <w:r>
        <w:rPr>
          <w:rtl w:val="true"/>
        </w:rPr>
        <w:t>ו</w:t>
      </w:r>
      <w:r>
        <w:rPr>
          <w:rtl w:val="true"/>
        </w:rPr>
        <w:t>"</w:t>
      </w:r>
      <w:r>
        <w:rPr>
          <w:rtl w:val="true"/>
        </w:rPr>
        <w:t>הסכים</w:t>
      </w:r>
      <w:r>
        <w:rPr>
          <w:rtl w:val="true"/>
        </w:rPr>
        <w:t xml:space="preserve">" </w:t>
      </w:r>
      <w:r>
        <w:rPr>
          <w:rtl w:val="true"/>
        </w:rPr>
        <w:t>לבוא</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הרגילה</w:t>
      </w:r>
      <w:r>
        <w:rPr>
          <w:rtl w:val="true"/>
        </w:rPr>
        <w:t xml:space="preserve">, </w:t>
      </w:r>
      <w:r>
        <w:rPr>
          <w:rtl w:val="true"/>
        </w:rPr>
        <w:t>כנראה</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מאוחר</w:t>
      </w:r>
      <w:r>
        <w:rPr>
          <w:rFonts w:eastAsia="Arial TUR;Arial" w:cs="Arial TUR;Arial"/>
          <w:rtl w:val="true"/>
        </w:rPr>
        <w:t xml:space="preserve"> </w:t>
      </w:r>
      <w:r>
        <w:rPr>
          <w:rtl w:val="true"/>
        </w:rPr>
        <w:t>מדי</w:t>
      </w:r>
      <w:r>
        <w:rPr>
          <w:rtl w:val="true"/>
        </w:rPr>
        <w:t>.</w:t>
      </w:r>
    </w:p>
    <w:p>
      <w:pPr>
        <w:pStyle w:val="Ruller41"/>
        <w:ind w:end="0"/>
        <w:jc w:val="both"/>
        <w:rPr/>
      </w:pPr>
      <w:r>
        <w:rPr>
          <w:rtl w:val="true"/>
        </w:rPr>
      </w:r>
    </w:p>
    <w:p>
      <w:pPr>
        <w:pStyle w:val="Ruller41"/>
        <w:ind w:end="0"/>
        <w:jc w:val="both"/>
        <w:rPr/>
      </w:pPr>
      <w:r>
        <w:rPr/>
        <w:t>9</w:t>
      </w:r>
      <w:r>
        <w:rPr>
          <w:rtl w:val="true"/>
        </w:rPr>
        <w:t>.</w:t>
        <w:tab/>
      </w:r>
      <w:r>
        <w:rPr>
          <w:rtl w:val="true"/>
        </w:rPr>
        <w:t>נוסף</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tl w:val="true"/>
        </w:rPr>
        <w:t xml:space="preserve">, </w:t>
      </w:r>
      <w:r>
        <w:rPr>
          <w:rtl w:val="true"/>
        </w:rPr>
        <w:t>ראיתי</w:t>
      </w:r>
      <w:r>
        <w:rPr>
          <w:rFonts w:eastAsia="Arial TUR;Arial" w:cs="Arial TUR;Arial"/>
          <w:rtl w:val="true"/>
        </w:rPr>
        <w:t xml:space="preserve"> </w:t>
      </w:r>
      <w:r>
        <w:rPr>
          <w:rtl w:val="true"/>
        </w:rPr>
        <w:t>לנכון</w:t>
      </w:r>
      <w:r>
        <w:rPr>
          <w:rFonts w:eastAsia="Arial TUR;Arial" w:cs="Arial TUR;Arial"/>
          <w:rtl w:val="true"/>
        </w:rPr>
        <w:t xml:space="preserve"> </w:t>
      </w:r>
      <w:r>
        <w:rPr>
          <w:rtl w:val="true"/>
        </w:rPr>
        <w:t>לציין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מיום</w:t>
      </w:r>
      <w:r>
        <w:rPr>
          <w:rFonts w:eastAsia="Arial TUR;Arial" w:cs="Arial TUR;Arial"/>
          <w:rtl w:val="true"/>
        </w:rPr>
        <w:t xml:space="preserve"> </w:t>
      </w:r>
      <w:r>
        <w:rPr/>
        <w:t>2.6.2016</w:t>
      </w:r>
      <w:r>
        <w:rPr>
          <w:rtl w:val="true"/>
        </w:rPr>
        <w:t xml:space="preserve">, </w:t>
      </w:r>
      <w:r>
        <w:rPr>
          <w:rtl w:val="true"/>
        </w:rPr>
        <w:t>ביקש</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w:t>
      </w:r>
      <w:r>
        <w:rPr>
          <w:rtl w:val="true"/>
        </w:rPr>
        <w:t>לפטר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עורכי</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שלו</w:t>
      </w:r>
      <w:r>
        <w:rPr>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הבהיר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בכוונתו</w:t>
      </w:r>
      <w:r>
        <w:rPr>
          <w:rFonts w:eastAsia="Arial TUR;Arial" w:cs="Arial TUR;Arial"/>
          <w:rtl w:val="true"/>
        </w:rPr>
        <w:t xml:space="preserve"> </w:t>
      </w:r>
      <w:r>
        <w:rPr>
          <w:rtl w:val="true"/>
        </w:rPr>
        <w:t>לשחרר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עורכי</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מייצוג</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הצורך</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למנות</w:t>
      </w:r>
      <w:r>
        <w:rPr>
          <w:rFonts w:eastAsia="Arial TUR;Arial" w:cs="Arial TUR;Arial"/>
          <w:rtl w:val="true"/>
        </w:rPr>
        <w:t xml:space="preserve"> </w:t>
      </w:r>
      <w:r>
        <w:rPr>
          <w:rtl w:val="true"/>
        </w:rPr>
        <w:t>עורכי</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נוספים</w:t>
      </w:r>
      <w:r>
        <w:rPr>
          <w:rtl w:val="true"/>
        </w:rPr>
        <w:t xml:space="preserve">. </w:t>
      </w:r>
      <w:r>
        <w:rPr>
          <w:rtl w:val="true"/>
        </w:rPr>
        <w:t>דברים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נשאו</w:t>
      </w:r>
      <w:r>
        <w:rPr>
          <w:rFonts w:eastAsia="Arial TUR;Arial" w:cs="Arial TUR;Arial"/>
          <w:rtl w:val="true"/>
        </w:rPr>
        <w:t xml:space="preserve"> </w:t>
      </w:r>
      <w:r>
        <w:rPr>
          <w:rtl w:val="true"/>
        </w:rPr>
        <w:t>חן</w:t>
      </w:r>
      <w:r>
        <w:rPr>
          <w:rFonts w:eastAsia="Arial TUR;Arial" w:cs="Arial TUR;Arial"/>
          <w:rtl w:val="true"/>
        </w:rPr>
        <w:t xml:space="preserve"> </w:t>
      </w:r>
      <w:r>
        <w:rPr>
          <w:rtl w:val="true"/>
        </w:rPr>
        <w:t>בעיניהם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tl w:val="true"/>
        </w:rPr>
        <w:t xml:space="preserve">, </w:t>
      </w:r>
      <w:r>
        <w:rPr>
          <w:rtl w:val="true"/>
        </w:rPr>
        <w:t>שאמרו</w:t>
      </w:r>
      <w:r>
        <w:rPr>
          <w:rFonts w:eastAsia="Arial TUR;Arial" w:cs="Arial TUR;Arial"/>
          <w:rtl w:val="true"/>
        </w:rPr>
        <w:t xml:space="preserve"> </w:t>
      </w:r>
      <w:r>
        <w:rPr>
          <w:rtl w:val="true"/>
        </w:rPr>
        <w:t>"</w:t>
      </w:r>
      <w:r>
        <w:rPr>
          <w:rtl w:val="true"/>
        </w:rPr>
        <w:t>תודה</w:t>
      </w:r>
      <w:r>
        <w:rPr>
          <w:rFonts w:eastAsia="Arial TUR;Arial" w:cs="Arial TUR;Arial"/>
          <w:rtl w:val="true"/>
        </w:rPr>
        <w:t xml:space="preserve"> </w:t>
      </w:r>
      <w:r>
        <w:rPr>
          <w:rtl w:val="true"/>
        </w:rPr>
        <w:t>רבה</w:t>
      </w:r>
      <w:r>
        <w:rPr>
          <w:rtl w:val="true"/>
        </w:rPr>
        <w:t xml:space="preserve">. </w:t>
      </w:r>
      <w:r>
        <w:rPr>
          <w:rtl w:val="true"/>
        </w:rPr>
        <w:t>אנחנו</w:t>
      </w:r>
      <w:r>
        <w:rPr>
          <w:rFonts w:eastAsia="Arial TUR;Arial" w:cs="Arial TUR;Arial"/>
          <w:rtl w:val="true"/>
        </w:rPr>
        <w:t xml:space="preserve"> </w:t>
      </w:r>
      <w:r>
        <w:rPr>
          <w:rtl w:val="true"/>
        </w:rPr>
        <w:t>מבקשים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לחקור</w:t>
      </w:r>
      <w:r>
        <w:rPr>
          <w:rtl w:val="true"/>
        </w:rPr>
        <w:t xml:space="preserve">" </w:t>
      </w:r>
      <w:r>
        <w:rPr>
          <w:rtl w:val="true"/>
        </w:rPr>
        <w:t>ויצאו</w:t>
      </w:r>
      <w:r>
        <w:rPr>
          <w:rFonts w:eastAsia="Arial TUR;Arial" w:cs="Arial TUR;Arial"/>
          <w:rtl w:val="true"/>
        </w:rPr>
        <w:t xml:space="preserve"> </w:t>
      </w:r>
      <w:r>
        <w:rPr>
          <w:rtl w:val="true"/>
        </w:rPr>
        <w:t>מאולם</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רשות</w:t>
      </w:r>
      <w:r>
        <w:rPr>
          <w:rFonts w:eastAsia="Arial TUR;Arial" w:cs="Arial TUR;Arial"/>
          <w:rtl w:val="true"/>
        </w:rPr>
        <w:t xml:space="preserve"> </w:t>
      </w:r>
      <w:r>
        <w:rPr>
          <w:rtl w:val="true"/>
        </w:rPr>
        <w:t>(</w:t>
      </w:r>
      <w:r>
        <w:rPr>
          <w:rtl w:val="true"/>
        </w:rPr>
        <w:t>עמ</w:t>
      </w:r>
      <w:r>
        <w:rPr>
          <w:rtl w:val="true"/>
        </w:rPr>
        <w:t xml:space="preserve">' </w:t>
      </w:r>
      <w:r>
        <w:rPr/>
        <w:t>473-472</w:t>
      </w:r>
      <w:r>
        <w:rPr>
          <w:rtl w:val="true"/>
        </w:rPr>
        <w:t xml:space="preserve"> </w:t>
      </w:r>
      <w:r>
        <w:rPr>
          <w:rtl w:val="true"/>
        </w:rPr>
        <w:t>לפרוטוקול</w:t>
      </w:r>
      <w:r>
        <w:rPr>
          <w:rtl w:val="true"/>
        </w:rPr>
        <w:t xml:space="preserve">). </w:t>
      </w:r>
      <w:r>
        <w:rPr>
          <w:rtl w:val="true"/>
        </w:rPr>
        <w:t>במקרה</w:t>
      </w:r>
      <w:r>
        <w:rPr>
          <w:rFonts w:eastAsia="Arial TUR;Arial" w:cs="Arial TUR;Arial"/>
          <w:rtl w:val="true"/>
        </w:rPr>
        <w:t xml:space="preserve"> </w:t>
      </w:r>
      <w:r>
        <w:rPr>
          <w:rtl w:val="true"/>
        </w:rPr>
        <w:t>אחר</w:t>
      </w:r>
      <w:r>
        <w:rPr>
          <w:rtl w:val="true"/>
        </w:rPr>
        <w:t xml:space="preserve">, </w:t>
      </w:r>
      <w:r>
        <w:rPr>
          <w:rtl w:val="true"/>
        </w:rPr>
        <w:t>האחים</w:t>
      </w:r>
      <w:r>
        <w:rPr>
          <w:rFonts w:eastAsia="Arial TUR;Arial" w:cs="Arial TUR;Arial"/>
          <w:rtl w:val="true"/>
        </w:rPr>
        <w:t xml:space="preserve"> </w:t>
      </w:r>
      <w:r>
        <w:rPr>
          <w:rtl w:val="true"/>
        </w:rPr>
        <w:t>התנהלו</w:t>
      </w:r>
      <w:r>
        <w:rPr>
          <w:rFonts w:eastAsia="Arial TUR;Arial" w:cs="Arial TUR;Arial"/>
          <w:rtl w:val="true"/>
        </w:rPr>
        <w:t xml:space="preserve"> </w:t>
      </w:r>
      <w:r>
        <w:rPr>
          <w:rtl w:val="true"/>
        </w:rPr>
        <w:t>בצורה</w:t>
      </w:r>
      <w:r>
        <w:rPr>
          <w:rFonts w:eastAsia="Arial TUR;Arial" w:cs="Arial TUR;Arial"/>
          <w:rtl w:val="true"/>
        </w:rPr>
        <w:t xml:space="preserve"> </w:t>
      </w:r>
      <w:r>
        <w:rPr>
          <w:rtl w:val="true"/>
        </w:rPr>
        <w:t>שהפריעה</w:t>
      </w:r>
      <w:r>
        <w:rPr>
          <w:rFonts w:eastAsia="Arial TUR;Arial" w:cs="Arial TUR;Arial"/>
          <w:rtl w:val="true"/>
        </w:rPr>
        <w:t xml:space="preserve"> </w:t>
      </w:r>
      <w:r>
        <w:rPr>
          <w:rtl w:val="true"/>
        </w:rPr>
        <w:t>לקיום</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ובית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נאלץ</w:t>
      </w:r>
      <w:r>
        <w:rPr>
          <w:rFonts w:eastAsia="Arial TUR;Arial" w:cs="Arial TUR;Arial"/>
          <w:rtl w:val="true"/>
        </w:rPr>
        <w:t xml:space="preserve"> </w:t>
      </w:r>
      <w:r>
        <w:rPr>
          <w:rtl w:val="true"/>
        </w:rPr>
        <w:t>להורות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הוצאתם</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האולם</w:t>
      </w:r>
      <w:r>
        <w:rPr>
          <w:rFonts w:eastAsia="Arial TUR;Arial" w:cs="Arial TUR;Arial"/>
          <w:rtl w:val="true"/>
        </w:rPr>
        <w:t xml:space="preserve"> </w:t>
      </w:r>
      <w:r>
        <w:rPr>
          <w:rtl w:val="true"/>
        </w:rPr>
        <w:t>(</w:t>
      </w:r>
      <w:r>
        <w:rPr>
          <w:rtl w:val="true"/>
        </w:rPr>
        <w:t>עמ</w:t>
      </w:r>
      <w:r>
        <w:rPr>
          <w:rtl w:val="true"/>
        </w:rPr>
        <w:t xml:space="preserve">' </w:t>
      </w:r>
      <w:r>
        <w:rPr/>
        <w:t>674</w:t>
      </w:r>
      <w:r>
        <w:rPr>
          <w:rtl w:val="true"/>
        </w:rPr>
        <w:t xml:space="preserve"> </w:t>
      </w:r>
      <w:r>
        <w:rPr>
          <w:rtl w:val="true"/>
        </w:rPr>
        <w:t>לפרוטוקול</w:t>
      </w:r>
      <w:r>
        <w:rPr>
          <w:rtl w:val="true"/>
        </w:rPr>
        <w:t xml:space="preserve">). </w:t>
      </w:r>
      <w:r>
        <w:rPr>
          <w:rtl w:val="true"/>
        </w:rPr>
        <w:t>אירועים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קשורים</w:t>
      </w:r>
      <w:r>
        <w:rPr>
          <w:rFonts w:eastAsia="Arial TUR;Arial" w:cs="Arial TUR;Arial"/>
          <w:rtl w:val="true"/>
        </w:rPr>
        <w:t xml:space="preserve"> </w:t>
      </w:r>
      <w:r>
        <w:rPr>
          <w:rtl w:val="true"/>
        </w:rPr>
        <w:t>ישירות</w:t>
      </w:r>
      <w:r>
        <w:rPr>
          <w:rFonts w:eastAsia="Arial TUR;Arial" w:cs="Arial TUR;Arial"/>
          <w:rtl w:val="true"/>
        </w:rPr>
        <w:t xml:space="preserve"> </w:t>
      </w:r>
      <w:r>
        <w:rPr>
          <w:rtl w:val="true"/>
        </w:rPr>
        <w:t>למחלוקת</w:t>
      </w:r>
      <w:r>
        <w:rPr>
          <w:rFonts w:eastAsia="Arial TUR;Arial" w:cs="Arial TUR;Arial"/>
          <w:rtl w:val="true"/>
        </w:rPr>
        <w:t xml:space="preserve"> </w:t>
      </w:r>
      <w:r>
        <w:rPr>
          <w:rtl w:val="true"/>
        </w:rPr>
        <w:t>העובדתית</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סיבת</w:t>
      </w:r>
      <w:r>
        <w:rPr>
          <w:rFonts w:eastAsia="Arial TUR;Arial" w:cs="Arial TUR;Arial"/>
          <w:rtl w:val="true"/>
        </w:rPr>
        <w:t xml:space="preserve"> </w:t>
      </w:r>
      <w:r>
        <w:rPr>
          <w:rtl w:val="true"/>
        </w:rPr>
        <w:t>אי</w:t>
      </w:r>
      <w:r>
        <w:rPr>
          <w:rFonts w:eastAsia="Arial TUR;Arial" w:cs="Arial TUR;Arial"/>
          <w:rtl w:val="true"/>
        </w:rPr>
        <w:t xml:space="preserve"> </w:t>
      </w:r>
      <w:r>
        <w:rPr>
          <w:rtl w:val="true"/>
        </w:rPr>
        <w:t>ההתייצבות</w:t>
      </w:r>
      <w:r>
        <w:rPr>
          <w:rFonts w:eastAsia="Arial TUR;Arial" w:cs="Arial TUR;Arial"/>
          <w:rtl w:val="true"/>
        </w:rPr>
        <w:t xml:space="preserve"> </w:t>
      </w:r>
      <w:r>
        <w:rPr>
          <w:rtl w:val="true"/>
        </w:rPr>
        <w:t>ביום</w:t>
      </w:r>
      <w:r>
        <w:rPr>
          <w:rFonts w:eastAsia="Arial TUR;Arial" w:cs="Arial TUR;Arial"/>
          <w:rtl w:val="true"/>
        </w:rPr>
        <w:t xml:space="preserve"> </w:t>
      </w:r>
      <w:r>
        <w:rPr/>
        <w:t>16.5.2016</w:t>
      </w:r>
      <w:r>
        <w:rPr>
          <w:rtl w:val="true"/>
        </w:rPr>
        <w:t xml:space="preserve">, </w:t>
      </w:r>
      <w:r>
        <w:rPr>
          <w:rtl w:val="true"/>
        </w:rPr>
        <w:t>אך</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להקשות</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העמדה</w:t>
      </w:r>
      <w:r>
        <w:rPr>
          <w:rFonts w:eastAsia="Arial TUR;Arial" w:cs="Arial TUR;Arial"/>
          <w:rtl w:val="true"/>
        </w:rPr>
        <w:t xml:space="preserve"> </w:t>
      </w:r>
      <w:r>
        <w:rPr>
          <w:rtl w:val="true"/>
        </w:rPr>
        <w:t>שמציגים</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בפנינו</w:t>
      </w:r>
      <w:r>
        <w:rPr>
          <w:rFonts w:eastAsia="Arial TUR;Arial" w:cs="Arial TUR;Arial"/>
          <w:rtl w:val="true"/>
        </w:rPr>
        <w:t xml:space="preserve"> </w:t>
      </w:r>
      <w:r>
        <w:rPr>
          <w:rtl w:val="true"/>
        </w:rPr>
        <w:t>כיום</w:t>
      </w:r>
      <w:r>
        <w:rPr>
          <w:rtl w:val="true"/>
        </w:rPr>
        <w:t>.</w:t>
      </w:r>
    </w:p>
    <w:p>
      <w:pPr>
        <w:pStyle w:val="Ruller41"/>
        <w:ind w:end="0"/>
        <w:jc w:val="both"/>
        <w:rPr/>
      </w:pPr>
      <w:r>
        <w:rPr>
          <w:rtl w:val="true"/>
        </w:rPr>
      </w:r>
    </w:p>
    <w:p>
      <w:pPr>
        <w:pStyle w:val="Ruller41"/>
        <w:ind w:end="0"/>
        <w:jc w:val="both"/>
        <w:rPr>
          <w:rFonts w:ascii="Century" w:hAnsi="Century" w:cs="Century"/>
          <w:lang w:eastAsia="he-IL"/>
        </w:rPr>
      </w:pPr>
      <w:r>
        <w:rPr/>
        <w:t>10</w:t>
      </w:r>
      <w:r>
        <w:rPr>
          <w:rtl w:val="true"/>
        </w:rPr>
        <w:t>.</w:t>
        <w:tab/>
      </w:r>
      <w:r>
        <w:rPr>
          <w:rtl w:val="true"/>
        </w:rPr>
        <w:t>המערערים</w:t>
      </w:r>
      <w:r>
        <w:rPr>
          <w:rFonts w:eastAsia="Arial TUR;Arial" w:cs="Arial TUR;Arial"/>
          <w:rtl w:val="true"/>
        </w:rPr>
        <w:t xml:space="preserve"> </w:t>
      </w:r>
      <w:r>
        <w:rPr>
          <w:rtl w:val="true"/>
        </w:rPr>
        <w:t>העלו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נס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הזכות</w:t>
      </w:r>
      <w:r>
        <w:rPr>
          <w:rFonts w:eastAsia="Arial TUR;Arial" w:cs="Arial TUR;Arial"/>
          <w:rtl w:val="true"/>
        </w:rPr>
        <w:t xml:space="preserve"> </w:t>
      </w:r>
      <w:r>
        <w:rPr>
          <w:rtl w:val="true"/>
        </w:rPr>
        <w:t>החוקתית</w:t>
      </w:r>
      <w:r>
        <w:rPr>
          <w:rFonts w:eastAsia="Arial TUR;Arial" w:cs="Arial TUR;Arial"/>
          <w:rtl w:val="true"/>
        </w:rPr>
        <w:t xml:space="preserve"> </w:t>
      </w:r>
      <w:r>
        <w:rPr>
          <w:rtl w:val="true"/>
        </w:rPr>
        <w:t>להליך</w:t>
      </w:r>
      <w:r>
        <w:rPr>
          <w:rFonts w:eastAsia="Arial TUR;Arial" w:cs="Arial TUR;Arial"/>
          <w:rtl w:val="true"/>
        </w:rPr>
        <w:t xml:space="preserve"> </w:t>
      </w:r>
      <w:r>
        <w:rPr>
          <w:rtl w:val="true"/>
        </w:rPr>
        <w:t>הוגן</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זכותו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בפלילים</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בדיון</w:t>
      </w:r>
      <w:r>
        <w:rPr>
          <w:rFonts w:eastAsia="Arial TUR;Arial" w:cs="Arial TUR;Arial"/>
          <w:rtl w:val="true"/>
        </w:rPr>
        <w:t xml:space="preserve"> </w:t>
      </w:r>
      <w:r>
        <w:rPr>
          <w:rtl w:val="true"/>
        </w:rPr>
        <w:t>בעניינו</w:t>
      </w:r>
      <w:r>
        <w:rPr>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עוררין</w:t>
      </w:r>
      <w:r>
        <w:rPr>
          <w:rtl w:val="true"/>
        </w:rPr>
        <w:t xml:space="preserve">. </w:t>
      </w:r>
      <w:hyperlink r:id="rId52">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126</w:t>
        </w:r>
      </w:hyperlink>
      <w:r>
        <w:rPr>
          <w:rtl w:val="true"/>
        </w:rPr>
        <w:t xml:space="preserve"> </w:t>
      </w:r>
      <w:r>
        <w:rPr>
          <w:rtl w:val="true"/>
        </w:rPr>
        <w:t>ל</w:t>
      </w:r>
      <w:hyperlink r:id="rId53">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סדר</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הדין</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הפלילי</w:t>
        </w:r>
      </w:hyperlink>
      <w:r>
        <w:rPr>
          <w:rFonts w:eastAsia="Arial TUR;Arial" w:cs="Arial TUR;Arial"/>
          <w:color w:val="000000"/>
          <w:sz w:val="28"/>
          <w:sz w:val="28"/>
          <w:rtl w:val="true"/>
        </w:rPr>
        <w:t xml:space="preserve"> </w:t>
      </w:r>
      <w:r>
        <w:rPr>
          <w:rFonts w:cs="FrankRuehl"/>
          <w:color w:val="000000"/>
          <w:sz w:val="28"/>
          <w:rtl w:val="true"/>
        </w:rPr>
        <w:t>[</w:t>
      </w:r>
      <w:r>
        <w:rPr>
          <w:color w:val="000000"/>
          <w:sz w:val="28"/>
          <w:sz w:val="28"/>
          <w:rtl w:val="true"/>
        </w:rPr>
        <w:t>נוסח</w:t>
      </w:r>
      <w:r>
        <w:rPr>
          <w:rFonts w:eastAsia="Arial TUR;Arial" w:cs="Arial TUR;Arial"/>
          <w:color w:val="000000"/>
          <w:sz w:val="28"/>
          <w:sz w:val="28"/>
          <w:rtl w:val="true"/>
        </w:rPr>
        <w:t xml:space="preserve"> </w:t>
      </w:r>
      <w:r>
        <w:rPr>
          <w:color w:val="000000"/>
          <w:sz w:val="28"/>
          <w:sz w:val="28"/>
          <w:rtl w:val="true"/>
        </w:rPr>
        <w:t>משולב</w:t>
      </w:r>
      <w:r>
        <w:rPr>
          <w:rFonts w:cs="FrankRuehl"/>
          <w:color w:val="000000"/>
          <w:sz w:val="28"/>
          <w:rtl w:val="true"/>
        </w:rPr>
        <w:t xml:space="preserve">], </w:t>
      </w:r>
      <w:r>
        <w:rPr>
          <w:color w:val="000000"/>
          <w:sz w:val="28"/>
          <w:sz w:val="28"/>
          <w:rtl w:val="true"/>
        </w:rPr>
        <w:t>ה</w:t>
      </w:r>
      <w:r>
        <w:rPr>
          <w:color w:val="000000"/>
          <w:sz w:val="28"/>
          <w:sz w:val="28"/>
          <w:rtl w:val="true"/>
        </w:rPr>
        <w:t>תשמ</w:t>
      </w:r>
      <w:r>
        <w:rPr>
          <w:rFonts w:cs="FrankRuehl"/>
          <w:color w:val="000000"/>
          <w:sz w:val="28"/>
          <w:rtl w:val="true"/>
        </w:rPr>
        <w:t>"</w:t>
      </w:r>
      <w:r>
        <w:rPr>
          <w:color w:val="000000"/>
          <w:sz w:val="28"/>
          <w:sz w:val="28"/>
          <w:rtl w:val="true"/>
        </w:rPr>
        <w:t>ב</w:t>
      </w:r>
      <w:r>
        <w:rPr>
          <w:rFonts w:cs="FrankRuehl"/>
          <w:color w:val="000000"/>
          <w:sz w:val="28"/>
          <w:rtl w:val="true"/>
        </w:rPr>
        <w:t>-</w:t>
      </w:r>
      <w:r>
        <w:rPr>
          <w:rFonts w:cs="FrankRuehl"/>
          <w:color w:val="000000"/>
          <w:sz w:val="28"/>
        </w:rPr>
        <w:t>1982</w:t>
      </w:r>
      <w:r>
        <w:rPr>
          <w:sz w:val="28"/>
          <w:rtl w:val="true"/>
        </w:rPr>
        <w:t xml:space="preserve"> (</w:t>
      </w:r>
      <w:r>
        <w:rPr>
          <w:sz w:val="28"/>
          <w:sz w:val="28"/>
          <w:rtl w:val="true"/>
        </w:rPr>
        <w:t>להלן</w:t>
      </w:r>
      <w:r>
        <w:rPr>
          <w:sz w:val="28"/>
          <w:rtl w:val="true"/>
        </w:rPr>
        <w:t xml:space="preserve">: </w:t>
      </w:r>
      <w:r>
        <w:rPr>
          <w:rFonts w:ascii="Times New Roman" w:hAnsi="Times New Roman" w:cs="Miriam"/>
          <w:spacing w:val="0"/>
          <w:sz w:val="28"/>
          <w:sz w:val="28"/>
          <w:szCs w:val="24"/>
          <w:rtl w:val="true"/>
        </w:rPr>
        <w:t>חוק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סדר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הפלילי</w:t>
      </w:r>
      <w:r>
        <w:rPr>
          <w:sz w:val="28"/>
          <w:rtl w:val="true"/>
        </w:rPr>
        <w:t xml:space="preserve">) </w:t>
      </w:r>
      <w:r>
        <w:rPr>
          <w:rFonts w:ascii="Times New Roman" w:hAnsi="Times New Roman" w:cs="Times New Roman"/>
          <w:rtl w:val="true"/>
        </w:rPr>
        <w:t xml:space="preserve">מורה כי </w:t>
      </w:r>
      <w:r>
        <w:rPr>
          <w:rStyle w:val="default"/>
          <w:rFonts w:cs="FrankRuehl"/>
          <w:sz w:val="22"/>
          <w:szCs w:val="28"/>
          <w:rtl w:val="true"/>
        </w:rPr>
        <w:t>"</w:t>
      </w:r>
      <w:r>
        <w:rPr>
          <w:rStyle w:val="default"/>
          <w:sz w:val="22"/>
          <w:sz w:val="22"/>
          <w:szCs w:val="28"/>
          <w:rtl w:val="true"/>
        </w:rPr>
        <w:t>בא</w:t>
      </w:r>
      <w:r>
        <w:rPr>
          <w:rStyle w:val="default"/>
          <w:sz w:val="22"/>
          <w:sz w:val="22"/>
          <w:szCs w:val="28"/>
          <w:rtl w:val="true"/>
        </w:rPr>
        <w:t>ין</w:t>
      </w:r>
      <w:r>
        <w:rPr>
          <w:rStyle w:val="default"/>
          <w:rFonts w:eastAsia="Arial TUR;Arial" w:cs="Arial TUR;Arial"/>
          <w:sz w:val="22"/>
          <w:sz w:val="22"/>
          <w:szCs w:val="28"/>
          <w:rtl w:val="true"/>
        </w:rPr>
        <w:t xml:space="preserve"> </w:t>
      </w:r>
      <w:r>
        <w:rPr>
          <w:rStyle w:val="default"/>
          <w:sz w:val="22"/>
          <w:sz w:val="22"/>
          <w:szCs w:val="28"/>
          <w:rtl w:val="true"/>
        </w:rPr>
        <w:t>ה</w:t>
      </w:r>
      <w:r>
        <w:rPr>
          <w:rStyle w:val="default"/>
          <w:sz w:val="22"/>
          <w:sz w:val="22"/>
          <w:szCs w:val="28"/>
          <w:rtl w:val="true"/>
        </w:rPr>
        <w:t>וראה</w:t>
      </w:r>
      <w:r>
        <w:rPr>
          <w:rStyle w:val="default"/>
          <w:rFonts w:eastAsia="Arial TUR;Arial" w:cs="Arial TUR;Arial"/>
          <w:sz w:val="22"/>
          <w:sz w:val="22"/>
          <w:szCs w:val="28"/>
          <w:rtl w:val="true"/>
        </w:rPr>
        <w:t xml:space="preserve"> </w:t>
      </w:r>
      <w:r>
        <w:rPr>
          <w:rStyle w:val="default"/>
          <w:sz w:val="22"/>
          <w:sz w:val="22"/>
          <w:szCs w:val="28"/>
          <w:rtl w:val="true"/>
        </w:rPr>
        <w:t>אחרת</w:t>
      </w:r>
      <w:r>
        <w:rPr>
          <w:rStyle w:val="default"/>
          <w:rFonts w:eastAsia="Arial TUR;Arial" w:cs="Arial TUR;Arial"/>
          <w:sz w:val="22"/>
          <w:sz w:val="22"/>
          <w:szCs w:val="28"/>
          <w:rtl w:val="true"/>
        </w:rPr>
        <w:t xml:space="preserve"> </w:t>
      </w:r>
      <w:r>
        <w:rPr>
          <w:rStyle w:val="default"/>
          <w:sz w:val="22"/>
          <w:sz w:val="22"/>
          <w:szCs w:val="28"/>
          <w:rtl w:val="true"/>
        </w:rPr>
        <w:t>בחוק</w:t>
      </w:r>
      <w:r>
        <w:rPr>
          <w:rStyle w:val="default"/>
          <w:rFonts w:eastAsia="Arial TUR;Arial" w:cs="Arial TUR;Arial"/>
          <w:sz w:val="22"/>
          <w:sz w:val="22"/>
          <w:szCs w:val="28"/>
          <w:rtl w:val="true"/>
        </w:rPr>
        <w:t xml:space="preserve"> </w:t>
      </w:r>
      <w:r>
        <w:rPr>
          <w:rStyle w:val="default"/>
          <w:sz w:val="22"/>
          <w:sz w:val="22"/>
          <w:szCs w:val="28"/>
          <w:rtl w:val="true"/>
        </w:rPr>
        <w:t>זה</w:t>
      </w:r>
      <w:r>
        <w:rPr>
          <w:rStyle w:val="default"/>
          <w:rFonts w:eastAsia="Arial TUR;Arial" w:cs="Arial TUR;Arial"/>
          <w:sz w:val="22"/>
          <w:sz w:val="22"/>
          <w:szCs w:val="28"/>
          <w:rtl w:val="true"/>
        </w:rPr>
        <w:t xml:space="preserve"> </w:t>
      </w:r>
      <w:r>
        <w:rPr>
          <w:rStyle w:val="default"/>
          <w:sz w:val="22"/>
          <w:sz w:val="22"/>
          <w:szCs w:val="28"/>
          <w:rtl w:val="true"/>
        </w:rPr>
        <w:t>לא</w:t>
      </w:r>
      <w:r>
        <w:rPr>
          <w:rStyle w:val="default"/>
          <w:rFonts w:eastAsia="Arial TUR;Arial" w:cs="Arial TUR;Arial"/>
          <w:sz w:val="22"/>
          <w:sz w:val="22"/>
          <w:szCs w:val="28"/>
          <w:rtl w:val="true"/>
        </w:rPr>
        <w:t xml:space="preserve"> </w:t>
      </w:r>
      <w:r>
        <w:rPr>
          <w:rStyle w:val="default"/>
          <w:sz w:val="22"/>
          <w:sz w:val="22"/>
          <w:szCs w:val="28"/>
          <w:rtl w:val="true"/>
        </w:rPr>
        <w:t>יידון</w:t>
      </w:r>
      <w:r>
        <w:rPr>
          <w:rStyle w:val="default"/>
          <w:rFonts w:eastAsia="Arial TUR;Arial" w:cs="Arial TUR;Arial"/>
          <w:sz w:val="22"/>
          <w:sz w:val="22"/>
          <w:szCs w:val="28"/>
          <w:rtl w:val="true"/>
        </w:rPr>
        <w:t xml:space="preserve"> </w:t>
      </w:r>
      <w:r>
        <w:rPr>
          <w:rStyle w:val="default"/>
          <w:sz w:val="22"/>
          <w:sz w:val="22"/>
          <w:szCs w:val="28"/>
          <w:rtl w:val="true"/>
        </w:rPr>
        <w:t>אדם</w:t>
      </w:r>
      <w:r>
        <w:rPr>
          <w:rStyle w:val="default"/>
          <w:rFonts w:eastAsia="Arial TUR;Arial" w:cs="Arial TUR;Arial"/>
          <w:sz w:val="22"/>
          <w:sz w:val="22"/>
          <w:szCs w:val="28"/>
          <w:rtl w:val="true"/>
        </w:rPr>
        <w:t xml:space="preserve"> </w:t>
      </w:r>
      <w:r>
        <w:rPr>
          <w:rStyle w:val="default"/>
          <w:sz w:val="22"/>
          <w:sz w:val="22"/>
          <w:szCs w:val="28"/>
          <w:rtl w:val="true"/>
        </w:rPr>
        <w:t>בפל</w:t>
      </w:r>
      <w:r>
        <w:rPr>
          <w:rStyle w:val="default"/>
          <w:sz w:val="22"/>
          <w:sz w:val="22"/>
          <w:szCs w:val="28"/>
          <w:rtl w:val="true"/>
        </w:rPr>
        <w:t>י</w:t>
      </w:r>
      <w:r>
        <w:rPr>
          <w:rStyle w:val="default"/>
          <w:sz w:val="22"/>
          <w:sz w:val="22"/>
          <w:szCs w:val="28"/>
          <w:rtl w:val="true"/>
        </w:rPr>
        <w:t>לים</w:t>
      </w:r>
      <w:r>
        <w:rPr>
          <w:rStyle w:val="default"/>
          <w:rFonts w:eastAsia="Arial TUR;Arial" w:cs="Arial TUR;Arial"/>
          <w:sz w:val="22"/>
          <w:sz w:val="22"/>
          <w:szCs w:val="28"/>
          <w:rtl w:val="true"/>
        </w:rPr>
        <w:t xml:space="preserve"> </w:t>
      </w:r>
      <w:r>
        <w:rPr>
          <w:rStyle w:val="default"/>
          <w:sz w:val="22"/>
          <w:sz w:val="22"/>
          <w:szCs w:val="28"/>
          <w:rtl w:val="true"/>
        </w:rPr>
        <w:t>אלא</w:t>
      </w:r>
      <w:r>
        <w:rPr>
          <w:rStyle w:val="default"/>
          <w:rFonts w:eastAsia="Arial TUR;Arial" w:cs="Arial TUR;Arial"/>
          <w:sz w:val="22"/>
          <w:sz w:val="22"/>
          <w:szCs w:val="28"/>
          <w:rtl w:val="true"/>
        </w:rPr>
        <w:t xml:space="preserve"> </w:t>
      </w:r>
      <w:r>
        <w:rPr>
          <w:rStyle w:val="default"/>
          <w:sz w:val="22"/>
          <w:sz w:val="22"/>
          <w:szCs w:val="28"/>
          <w:rtl w:val="true"/>
        </w:rPr>
        <w:t>בפניו</w:t>
      </w:r>
      <w:r>
        <w:rPr>
          <w:rFonts w:cs="Times New Roman" w:ascii="Times New Roman" w:hAnsi="Times New Roman"/>
          <w:rtl w:val="true"/>
        </w:rPr>
        <w:t xml:space="preserve">"; </w:t>
      </w:r>
      <w:r>
        <w:rPr>
          <w:rFonts w:ascii="Times New Roman" w:hAnsi="Times New Roman" w:cs="Times New Roman"/>
          <w:rtl w:val="true"/>
        </w:rPr>
        <w:t xml:space="preserve">ובפסיקה נקבע כי </w:t>
      </w:r>
      <w:r>
        <w:rPr>
          <w:rFonts w:cs="Times New Roman" w:ascii="Times New Roman" w:hAnsi="Times New Roman"/>
          <w:rtl w:val="true"/>
        </w:rPr>
        <w:t>"</w:t>
      </w:r>
      <w:r>
        <w:rPr>
          <w:rFonts w:ascii="Times New Roman" w:hAnsi="Times New Roman" w:cs="Times New Roman"/>
          <w:rtl w:val="true"/>
        </w:rPr>
        <w:t>הזכות של נאשם להיות נוכח במשפטו היא מרכיב גרעיני של הזכות להליך הוגן</w:t>
      </w:r>
      <w:r>
        <w:rPr>
          <w:rFonts w:cs="Times New Roman" w:ascii="Times New Roman" w:hAnsi="Times New Roman"/>
          <w:rtl w:val="true"/>
        </w:rPr>
        <w:t xml:space="preserve">, </w:t>
      </w:r>
      <w:r>
        <w:rPr>
          <w:rFonts w:ascii="Times New Roman" w:hAnsi="Times New Roman" w:cs="Times New Roman"/>
          <w:rtl w:val="true"/>
        </w:rPr>
        <w:t>ועל כן גם היא זכות חוקתית מוגנת לפי חוק היסוד</w:t>
      </w:r>
      <w:r>
        <w:rPr>
          <w:rFonts w:cs="Times New Roman" w:ascii="Times New Roman" w:hAnsi="Times New Roman"/>
          <w:rtl w:val="true"/>
        </w:rPr>
        <w:t>"</w:t>
      </w:r>
      <w:bookmarkStart w:id="23" w:name="Text1"/>
      <w:r>
        <w:rPr>
          <w:rFonts w:cs="Times New Roman" w:ascii="Times New Roman" w:hAnsi="Times New Roman"/>
          <w:rtl w:val="true"/>
        </w:rPr>
        <w:t xml:space="preserve"> (</w:t>
      </w:r>
      <w:hyperlink r:id="rId54">
        <w:r>
          <w:rPr>
            <w:rStyle w:val="Hyperlink"/>
            <w:rFonts w:ascii="Times New Roman" w:hAnsi="Times New Roman" w:cs="Times New Roman"/>
            <w:color w:val="0000FF"/>
            <w:u w:val="single"/>
            <w:rtl w:val="true"/>
          </w:rPr>
          <w:t>בש</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8823/07</w:t>
        </w:r>
        <w:r>
          <w:rPr>
            <w:rStyle w:val="Hyperlink"/>
            <w:rFonts w:cs="Times New Roman" w:ascii="Times New Roman" w:hAnsi="Times New Roman"/>
            <w:color w:val="0000FF"/>
            <w:u w:val="single"/>
            <w:rtl w:val="true"/>
          </w:rPr>
          <w:t xml:space="preserve"> </w:t>
        </w:r>
        <w:r>
          <w:rPr>
            <w:rStyle w:val="Hyperlink"/>
            <w:rFonts w:ascii="Times New Roman" w:hAnsi="Times New Roman" w:cs="Times New Roman"/>
            <w:color w:val="0000FF"/>
            <w:u w:val="single"/>
            <w:rtl w:val="true"/>
          </w:rPr>
          <w:t>פלוני נ</w:t>
        </w:r>
        <w:r>
          <w:rPr>
            <w:rStyle w:val="Hyperlink"/>
            <w:rFonts w:cs="Times New Roman" w:ascii="Times New Roman" w:hAnsi="Times New Roman"/>
            <w:color w:val="0000FF"/>
            <w:u w:val="single"/>
            <w:rtl w:val="true"/>
          </w:rPr>
          <w:t xml:space="preserve">' </w:t>
        </w:r>
        <w:r>
          <w:rPr>
            <w:rStyle w:val="Hyperlink"/>
            <w:rFonts w:ascii="Times New Roman" w:hAnsi="Times New Roman" w:cs="Times New Roman"/>
            <w:color w:val="0000FF"/>
            <w:u w:val="single"/>
            <w:rtl w:val="true"/>
          </w:rPr>
          <w:t>מדינת ישראל</w:t>
        </w:r>
        <w:r>
          <w:rPr>
            <w:rStyle w:val="Hyperlink"/>
            <w:rFonts w:cs="Times New Roman" w:ascii="Times New Roman" w:hAnsi="Times New Roman"/>
            <w:color w:val="0000FF"/>
            <w:u w:val="single"/>
            <w:rtl w:val="true"/>
          </w:rPr>
          <w:t xml:space="preserve">, </w:t>
        </w:r>
        <w:r>
          <w:rPr>
            <w:rStyle w:val="Hyperlink"/>
            <w:rFonts w:ascii="Times New Roman" w:hAnsi="Times New Roman" w:cs="Times New Roman"/>
            <w:color w:val="0000FF"/>
            <w:u w:val="single"/>
            <w:rtl w:val="true"/>
          </w:rPr>
          <w:t>פ</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ד סג</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500</w:t>
      </w:r>
      <w:bookmarkEnd w:id="23"/>
      <w:r>
        <w:rPr>
          <w:rFonts w:cs="Century" w:ascii="Century" w:hAnsi="Century"/>
          <w:rtl w:val="true"/>
        </w:rPr>
        <w:t xml:space="preserve">, </w:t>
      </w:r>
      <w:r>
        <w:rPr>
          <w:rFonts w:cs="Century" w:ascii="Century" w:hAnsi="Century"/>
        </w:rPr>
        <w:t>529-528</w:t>
      </w:r>
      <w:r>
        <w:rPr>
          <w:rFonts w:cs="Century" w:ascii="Century" w:hAnsi="Century"/>
          <w:rtl w:val="true"/>
        </w:rPr>
        <w:t xml:space="preserve"> (</w:t>
      </w:r>
      <w:r>
        <w:rPr>
          <w:rFonts w:cs="Century" w:ascii="Century" w:hAnsi="Century"/>
        </w:rPr>
        <w:t>11.2.2010</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הזכות אינה מוחלטת</w:t>
      </w:r>
      <w:r>
        <w:rPr>
          <w:rtl w:val="true"/>
        </w:rPr>
        <w:t xml:space="preserve">. </w:t>
      </w:r>
      <w:r>
        <w:rPr>
          <w:rtl w:val="true"/>
        </w:rPr>
        <w:t>חריגים</w:t>
      </w:r>
      <w:r>
        <w:rPr>
          <w:rFonts w:eastAsia="Arial TUR;Arial" w:cs="Arial TUR;Arial"/>
          <w:rtl w:val="true"/>
        </w:rPr>
        <w:t xml:space="preserve"> </w:t>
      </w:r>
      <w:r>
        <w:rPr>
          <w:rtl w:val="true"/>
        </w:rPr>
        <w:t>מעוגנים</w:t>
      </w:r>
      <w:r>
        <w:rPr>
          <w:rFonts w:eastAsia="Arial TUR;Arial" w:cs="Arial TUR;Arial"/>
          <w:rtl w:val="true"/>
        </w:rPr>
        <w:t xml:space="preserve"> </w:t>
      </w:r>
      <w:r>
        <w:rPr>
          <w:rtl w:val="true"/>
        </w:rPr>
        <w:t>ב</w:t>
      </w:r>
      <w:hyperlink r:id="rId55">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סדר</w:t>
        </w:r>
        <w:r>
          <w:rPr>
            <w:rStyle w:val="Hyperlink"/>
            <w:rFonts w:eastAsia="Arial TUR;Arial" w:cs="Arial TUR;Arial"/>
            <w:color w:val="0000FF"/>
            <w:u w:val="single"/>
            <w:rtl w:val="true"/>
          </w:rPr>
          <w:t xml:space="preserve"> </w:t>
        </w:r>
        <w:r>
          <w:rPr>
            <w:rStyle w:val="Hyperlink"/>
            <w:color w:val="0000FF"/>
            <w:u w:val="single"/>
            <w:rtl w:val="true"/>
          </w:rPr>
          <w:t>הדין</w:t>
        </w:r>
        <w:r>
          <w:rPr>
            <w:rStyle w:val="Hyperlink"/>
            <w:rFonts w:eastAsia="Arial TUR;Arial" w:cs="Arial TUR;Arial"/>
            <w:color w:val="0000FF"/>
            <w:u w:val="single"/>
            <w:rtl w:val="true"/>
          </w:rPr>
          <w:t xml:space="preserve"> </w:t>
        </w:r>
        <w:r>
          <w:rPr>
            <w:rStyle w:val="Hyperlink"/>
            <w:color w:val="0000FF"/>
            <w:u w:val="single"/>
            <w:rtl w:val="true"/>
          </w:rPr>
          <w:t>הפלילי</w:t>
        </w:r>
      </w:hyperlink>
      <w:r>
        <w:rPr>
          <w:rFonts w:eastAsia="Arial TUR;Arial" w:cs="Arial TUR;Arial"/>
          <w:rtl w:val="true"/>
        </w:rPr>
        <w:t xml:space="preserve"> </w:t>
      </w:r>
      <w:r>
        <w:rPr>
          <w:rtl w:val="true"/>
        </w:rPr>
        <w:t>(</w:t>
      </w:r>
      <w:hyperlink r:id="rId56">
        <w:r>
          <w:rPr>
            <w:rStyle w:val="Hyperlink"/>
            <w:color w:val="0000FF"/>
            <w:u w:val="single"/>
            <w:rtl w:val="true"/>
          </w:rPr>
          <w:t>סעיפים</w:t>
        </w:r>
        <w:r>
          <w:rPr>
            <w:rStyle w:val="Hyperlink"/>
            <w:rFonts w:eastAsia="Arial TUR;Arial" w:cs="Arial TUR;Arial"/>
            <w:color w:val="0000FF"/>
            <w:u w:val="single"/>
            <w:rtl w:val="true"/>
          </w:rPr>
          <w:t xml:space="preserve"> </w:t>
        </w:r>
        <w:r>
          <w:rPr>
            <w:rStyle w:val="Hyperlink"/>
            <w:color w:val="0000FF"/>
            <w:u w:val="single"/>
          </w:rPr>
          <w:t>132-128</w:t>
        </w:r>
      </w:hyperlink>
      <w:r>
        <w:rPr>
          <w:rtl w:val="true"/>
        </w:rPr>
        <w:t xml:space="preserve">), </w:t>
      </w:r>
      <w:r>
        <w:rPr>
          <w:rtl w:val="true"/>
        </w:rPr>
        <w:t>ובפסיקה</w:t>
      </w:r>
      <w:r>
        <w:rPr>
          <w:rFonts w:eastAsia="Arial TUR;Arial" w:cs="Arial TUR;Arial"/>
          <w:rtl w:val="true"/>
        </w:rPr>
        <w:t xml:space="preserve"> </w:t>
      </w:r>
      <w:r>
        <w:rPr>
          <w:rtl w:val="true"/>
        </w:rPr>
        <w:t>הובהר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החוק</w:t>
      </w:r>
      <w:r>
        <w:rPr>
          <w:rFonts w:eastAsia="Arial TUR;Arial" w:cs="Arial TUR;Arial"/>
          <w:rtl w:val="true"/>
        </w:rPr>
        <w:t xml:space="preserve"> </w:t>
      </w:r>
      <w:r>
        <w:rPr>
          <w:rtl w:val="true"/>
        </w:rPr>
        <w:t>מתיר</w:t>
      </w:r>
      <w:r>
        <w:rPr>
          <w:rFonts w:eastAsia="Arial TUR;Arial" w:cs="Arial TUR;Arial"/>
          <w:rtl w:val="true"/>
        </w:rPr>
        <w:t xml:space="preserve"> </w:t>
      </w:r>
      <w:r>
        <w:rPr>
          <w:rtl w:val="true"/>
        </w:rPr>
        <w:t>שפיטת</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בנוכחותו</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ויתר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זכותו</w:t>
      </w:r>
      <w:r>
        <w:rPr>
          <w:rtl w:val="true"/>
        </w:rPr>
        <w:t xml:space="preserve">, </w:t>
      </w:r>
      <w:r>
        <w:rPr>
          <w:rtl w:val="true"/>
        </w:rPr>
        <w:t>במפורש</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מכללא</w:t>
      </w:r>
      <w:r>
        <w:rPr>
          <w:rtl w:val="true"/>
        </w:rPr>
        <w:t xml:space="preserve">, </w:t>
      </w:r>
      <w:r>
        <w:rPr>
          <w:rtl w:val="true"/>
        </w:rPr>
        <w:t>או</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מנע</w:t>
      </w:r>
      <w:r>
        <w:rPr>
          <w:rFonts w:eastAsia="Arial TUR;Arial" w:cs="Arial TUR;Arial"/>
          <w:rtl w:val="true"/>
        </w:rPr>
        <w:t xml:space="preserve"> </w:t>
      </w:r>
      <w:r>
        <w:rPr>
          <w:rtl w:val="true"/>
        </w:rPr>
        <w:t>בהתנהגותו</w:t>
      </w:r>
      <w:r>
        <w:rPr>
          <w:rFonts w:eastAsia="Arial TUR;Arial" w:cs="Arial TUR;Arial"/>
          <w:rtl w:val="true"/>
        </w:rPr>
        <w:t xml:space="preserve"> </w:t>
      </w:r>
      <w:r>
        <w:rPr>
          <w:rtl w:val="true"/>
        </w:rPr>
        <w:t>קיום</w:t>
      </w:r>
      <w:r>
        <w:rPr>
          <w:rFonts w:eastAsia="Arial TUR;Arial" w:cs="Arial TUR;Arial"/>
          <w:rtl w:val="true"/>
        </w:rPr>
        <w:t xml:space="preserve"> </w:t>
      </w:r>
      <w:r>
        <w:rPr>
          <w:rtl w:val="true"/>
        </w:rPr>
        <w:t>תקין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הליך</w:t>
      </w:r>
      <w:r>
        <w:rPr>
          <w:rtl w:val="true"/>
        </w:rPr>
        <w:t>"</w:t>
      </w:r>
      <w:r>
        <w:rPr>
          <w:rFonts w:cs="Century" w:ascii="Century" w:hAnsi="Century"/>
          <w:rtl w:val="true"/>
        </w:rPr>
        <w:t xml:space="preserve"> (</w:t>
      </w:r>
      <w:hyperlink r:id="rId5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1632/95</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משולם</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מט</w:t>
        </w:r>
      </w:hyperlink>
      <w:r>
        <w:rPr>
          <w:rFonts w:cs="Century" w:ascii="Century" w:hAnsi="Century"/>
          <w:rtl w:val="true"/>
        </w:rPr>
        <w:t>(</w:t>
      </w:r>
      <w:r>
        <w:rPr>
          <w:rFonts w:cs="Century" w:ascii="Century" w:hAnsi="Century"/>
        </w:rPr>
        <w:t>5</w:t>
      </w:r>
      <w:r>
        <w:rPr>
          <w:rFonts w:cs="Century" w:ascii="Century" w:hAnsi="Century"/>
          <w:rtl w:val="true"/>
        </w:rPr>
        <w:t xml:space="preserve">) </w:t>
      </w:r>
      <w:r>
        <w:rPr>
          <w:rFonts w:cs="Century" w:ascii="Century" w:hAnsi="Century"/>
        </w:rPr>
        <w:t>534</w:t>
      </w:r>
      <w:r>
        <w:rPr>
          <w:rFonts w:cs="Century" w:ascii="Century" w:hAnsi="Century"/>
          <w:rtl w:val="true"/>
          <w:lang w:eastAsia="he-IL"/>
        </w:rPr>
        <w:t xml:space="preserve">, </w:t>
      </w:r>
      <w:r>
        <w:rPr>
          <w:rFonts w:cs="Century" w:ascii="Century" w:hAnsi="Century"/>
          <w:lang w:eastAsia="he-IL"/>
        </w:rPr>
        <w:t>547</w:t>
      </w:r>
      <w:r>
        <w:rPr>
          <w:rFonts w:cs="Century" w:ascii="Century" w:hAnsi="Century"/>
          <w:rtl w:val="true"/>
          <w:lang w:eastAsia="he-IL"/>
        </w:rPr>
        <w:t xml:space="preserve">, </w:t>
      </w:r>
      <w:r>
        <w:rPr>
          <w:rFonts w:cs="Century" w:ascii="Century" w:hAnsi="Century"/>
          <w:lang w:eastAsia="he-IL"/>
        </w:rPr>
        <w:t>549</w:t>
      </w:r>
      <w:r>
        <w:rPr>
          <w:rFonts w:cs="Century" w:ascii="Century" w:hAnsi="Century"/>
          <w:rtl w:val="true"/>
          <w:lang w:eastAsia="he-IL"/>
        </w:rPr>
        <w:t xml:space="preserve"> (</w:t>
      </w:r>
      <w:r>
        <w:rPr>
          <w:rFonts w:cs="Century" w:ascii="Century" w:hAnsi="Century"/>
          <w:lang w:eastAsia="he-IL"/>
        </w:rPr>
        <w:t>1996</w:t>
      </w:r>
      <w:r>
        <w:rPr>
          <w:rFonts w:cs="Century" w:ascii="Century" w:hAnsi="Century"/>
          <w:rtl w:val="true"/>
          <w:lang w:eastAsia="he-IL"/>
        </w:rPr>
        <w:t>)).</w:t>
      </w:r>
    </w:p>
    <w:p>
      <w:pPr>
        <w:pStyle w:val="Ruller41"/>
        <w:ind w:end="0"/>
        <w:jc w:val="both"/>
        <w:rPr>
          <w:rFonts w:ascii="Century" w:hAnsi="Century" w:cs="Century"/>
          <w:lang w:eastAsia="he-IL"/>
        </w:rPr>
      </w:pPr>
      <w:r>
        <w:rPr>
          <w:rFonts w:cs="Century" w:ascii="Century" w:hAnsi="Century"/>
          <w:rtl w:val="true"/>
          <w:lang w:eastAsia="he-IL"/>
        </w:rPr>
      </w:r>
    </w:p>
    <w:p>
      <w:pPr>
        <w:pStyle w:val="Ruller41"/>
        <w:ind w:end="0"/>
        <w:jc w:val="both"/>
        <w:rPr>
          <w:rFonts w:ascii="Century" w:hAnsi="Century" w:cs="Century"/>
        </w:rPr>
      </w:pPr>
      <w:r>
        <w:rPr>
          <w:rtl w:val="true"/>
        </w:rPr>
        <w:tab/>
      </w:r>
      <w:r>
        <w:rPr>
          <w:rtl w:val="true"/>
        </w:rPr>
        <w:t>נוכח</w:t>
      </w:r>
      <w:r>
        <w:rPr>
          <w:rFonts w:eastAsia="Arial TUR;Arial" w:cs="Arial TUR;Arial"/>
          <w:rtl w:val="true"/>
        </w:rPr>
        <w:t xml:space="preserve"> </w:t>
      </w:r>
      <w:r>
        <w:rPr>
          <w:rtl w:val="true"/>
        </w:rPr>
        <w:t>מעמדה</w:t>
      </w:r>
      <w:r>
        <w:rPr>
          <w:rFonts w:eastAsia="Arial TUR;Arial" w:cs="Arial TUR;Arial"/>
          <w:rtl w:val="true"/>
        </w:rPr>
        <w:t xml:space="preserve"> </w:t>
      </w:r>
      <w:r>
        <w:rPr>
          <w:rtl w:val="true"/>
        </w:rPr>
        <w:t>וחשיבותה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זכותו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יתקיים</w:t>
      </w:r>
      <w:r>
        <w:rPr>
          <w:rFonts w:eastAsia="Arial TUR;Arial" w:cs="Arial TUR;Arial"/>
          <w:rtl w:val="true"/>
        </w:rPr>
        <w:t xml:space="preserve"> </w:t>
      </w:r>
      <w:r>
        <w:rPr>
          <w:rtl w:val="true"/>
        </w:rPr>
        <w:t>בפניו</w:t>
      </w:r>
      <w:r>
        <w:rPr>
          <w:rtl w:val="true"/>
        </w:rPr>
        <w:t xml:space="preserve">, </w:t>
      </w:r>
      <w:r>
        <w:rPr>
          <w:rtl w:val="true"/>
        </w:rPr>
        <w:t>לא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נקלה</w:t>
      </w:r>
      <w:r>
        <w:rPr>
          <w:rFonts w:eastAsia="Arial TUR;Arial" w:cs="Arial TUR;Arial"/>
          <w:rtl w:val="true"/>
        </w:rPr>
        <w:t xml:space="preserve"> </w:t>
      </w:r>
      <w:r>
        <w:rPr>
          <w:rtl w:val="true"/>
        </w:rPr>
        <w:t>יסיק</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ויתור</w:t>
      </w:r>
      <w:r>
        <w:rPr>
          <w:rFonts w:eastAsia="Arial TUR;Arial" w:cs="Arial TUR;Arial"/>
          <w:rtl w:val="true"/>
        </w:rPr>
        <w:t xml:space="preserve"> </w:t>
      </w:r>
      <w:r>
        <w:rPr>
          <w:rtl w:val="true"/>
        </w:rPr>
        <w:t>משתמע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הזכות</w:t>
      </w:r>
      <w:r>
        <w:rPr>
          <w:rtl w:val="true"/>
        </w:rPr>
        <w:t xml:space="preserve">. </w:t>
      </w:r>
      <w:r>
        <w:rPr>
          <w:rtl w:val="true"/>
        </w:rPr>
        <w:t>ועם</w:t>
      </w:r>
      <w:r>
        <w:rPr>
          <w:rFonts w:eastAsia="Arial TUR;Arial" w:cs="Arial TUR;Arial"/>
          <w:rtl w:val="true"/>
        </w:rPr>
        <w:t xml:space="preserve"> </w:t>
      </w:r>
      <w:r>
        <w:rPr>
          <w:rtl w:val="true"/>
        </w:rPr>
        <w:t>זאת</w:t>
      </w:r>
      <w:r>
        <w:rPr>
          <w:rtl w:val="true"/>
        </w:rPr>
        <w:t xml:space="preserve">, </w:t>
      </w:r>
      <w:r>
        <w:rPr>
          <w:rtl w:val="true"/>
        </w:rPr>
        <w:t>בנסיבות</w:t>
      </w:r>
      <w:r>
        <w:rPr>
          <w:rFonts w:eastAsia="Arial TUR;Arial" w:cs="Arial TUR;Arial"/>
          <w:rtl w:val="true"/>
        </w:rPr>
        <w:t xml:space="preserve"> </w:t>
      </w:r>
      <w:r>
        <w:rPr>
          <w:rtl w:val="true"/>
        </w:rPr>
        <w:t>המתוארות</w:t>
      </w:r>
      <w:r>
        <w:rPr>
          <w:rFonts w:eastAsia="Arial TUR;Arial" w:cs="Arial TUR;Arial"/>
          <w:rtl w:val="true"/>
        </w:rPr>
        <w:t xml:space="preserve"> </w:t>
      </w:r>
      <w:r>
        <w:rPr>
          <w:rtl w:val="true"/>
        </w:rPr>
        <w:t>לעיל</w:t>
      </w:r>
      <w:r>
        <w:rPr>
          <w:rtl w:val="true"/>
        </w:rPr>
        <w:t xml:space="preserve">, </w:t>
      </w:r>
      <w:r>
        <w:rPr>
          <w:rtl w:val="true"/>
        </w:rPr>
        <w:t>יש</w:t>
      </w:r>
      <w:r>
        <w:rPr>
          <w:rFonts w:eastAsia="Arial TUR;Arial" w:cs="Arial TUR;Arial"/>
          <w:rtl w:val="true"/>
        </w:rPr>
        <w:t xml:space="preserve"> </w:t>
      </w:r>
      <w:r>
        <w:rPr>
          <w:rtl w:val="true"/>
        </w:rPr>
        <w:t>לראות</w:t>
      </w:r>
      <w:r>
        <w:rPr>
          <w:rFonts w:eastAsia="Arial TUR;Arial" w:cs="Arial TUR;Arial"/>
          <w:rtl w:val="true"/>
        </w:rPr>
        <w:t xml:space="preserve"> </w:t>
      </w:r>
      <w:r>
        <w:rPr>
          <w:rFonts w:ascii="Century" w:hAnsi="Century" w:cs="Century"/>
          <w:rtl w:val="true"/>
        </w:rPr>
        <w:t xml:space="preserve">את משה ואייל כמי שבחרו לוותר על זכותם להיות נוכחים בדיון </w:t>
      </w:r>
      <w:r>
        <w:rPr>
          <w:rFonts w:cs="Century" w:ascii="Century" w:hAnsi="Century"/>
          <w:rtl w:val="true"/>
        </w:rPr>
        <w:t>(</w:t>
      </w:r>
      <w:r>
        <w:rPr>
          <w:rFonts w:ascii="Century" w:hAnsi="Century" w:cs="Century"/>
          <w:rtl w:val="true"/>
        </w:rPr>
        <w:t>ראו והשוו</w:t>
      </w:r>
      <w:r>
        <w:rPr>
          <w:rFonts w:cs="Century" w:ascii="Century" w:hAnsi="Century"/>
          <w:rtl w:val="true"/>
        </w:rPr>
        <w:t xml:space="preserve">: </w:t>
      </w:r>
      <w:hyperlink r:id="rId5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10736/04</w:t>
        </w:r>
      </w:hyperlink>
      <w:r>
        <w:rPr>
          <w:rFonts w:cs="Century" w:ascii="Century" w:hAnsi="Century"/>
          <w:rtl w:val="true"/>
        </w:rPr>
        <w:t xml:space="preserve"> </w:t>
      </w:r>
      <w:r>
        <w:rPr>
          <w:rFonts w:ascii="Century" w:hAnsi="Century" w:cs="Miriam"/>
          <w:b/>
          <w:b/>
          <w:spacing w:val="0"/>
          <w:szCs w:val="24"/>
          <w:rtl w:val="true"/>
        </w:rPr>
        <w:t>כהן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25</w:t>
      </w:r>
      <w:r>
        <w:rPr>
          <w:rFonts w:cs="Century" w:ascii="Century" w:hAnsi="Century"/>
          <w:rtl w:val="true"/>
        </w:rPr>
        <w:t xml:space="preserve"> (</w:t>
      </w:r>
      <w:r>
        <w:rPr>
          <w:rFonts w:cs="Century" w:ascii="Century" w:hAnsi="Century"/>
        </w:rPr>
        <w:t>26.9.2006</w:t>
      </w:r>
      <w:r>
        <w:rPr>
          <w:rFonts w:cs="Century" w:ascii="Century" w:hAnsi="Century"/>
          <w:rtl w:val="true"/>
        </w:rPr>
        <w:t xml:space="preserve">); </w:t>
      </w:r>
      <w:hyperlink r:id="rId59">
        <w:r>
          <w:rPr>
            <w:rStyle w:val="Hyperlink"/>
            <w:rFonts w:ascii="Century" w:hAnsi="Century" w:cs="Century"/>
            <w:color w:val="0000FF"/>
            <w:u w:val="single"/>
            <w:rtl w:val="true"/>
          </w:rPr>
          <w:t>רע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6282/12</w:t>
        </w:r>
      </w:hyperlink>
      <w:r>
        <w:rPr>
          <w:rFonts w:cs="Century" w:ascii="Century" w:hAnsi="Century"/>
          <w:rtl w:val="true"/>
        </w:rPr>
        <w:t xml:space="preserve"> </w:t>
      </w:r>
      <w:r>
        <w:rPr>
          <w:rFonts w:ascii="Century" w:hAnsi="Century" w:cs="Miriam"/>
          <w:b/>
          <w:b/>
          <w:spacing w:val="0"/>
          <w:szCs w:val="24"/>
          <w:rtl w:val="true"/>
        </w:rPr>
        <w:t>פניני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בפסקאות יד</w:t>
      </w:r>
      <w:r>
        <w:rPr>
          <w:rFonts w:cs="Century" w:ascii="Century" w:hAnsi="Century"/>
          <w:rtl w:val="true"/>
        </w:rPr>
        <w:t>-</w:t>
      </w:r>
      <w:r>
        <w:rPr>
          <w:rFonts w:ascii="Century" w:hAnsi="Century" w:cs="Century"/>
          <w:rtl w:val="true"/>
        </w:rPr>
        <w:t xml:space="preserve">טז </w:t>
      </w:r>
      <w:r>
        <w:rPr>
          <w:rFonts w:cs="Century" w:ascii="Century" w:hAnsi="Century"/>
          <w:rtl w:val="true"/>
        </w:rPr>
        <w:t>(</w:t>
      </w:r>
      <w:r>
        <w:rPr>
          <w:rFonts w:cs="Century" w:ascii="Century" w:hAnsi="Century"/>
        </w:rPr>
        <w:t>6.9.2012</w:t>
      </w:r>
      <w:r>
        <w:rPr>
          <w:rFonts w:cs="Century" w:ascii="Century" w:hAnsi="Century"/>
          <w:rtl w:val="true"/>
        </w:rPr>
        <w:t xml:space="preserve">)). </w:t>
      </w:r>
      <w:r>
        <w:rPr>
          <w:rtl w:val="true"/>
        </w:rPr>
        <w:t>מן</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w:t>
      </w:r>
      <w:r>
        <w:rPr>
          <w:rtl w:val="true"/>
        </w:rPr>
        <w:t>"</w:t>
      </w:r>
      <w:r>
        <w:rPr>
          <w:rtl w:val="true"/>
        </w:rPr>
        <w:t>מכשול</w:t>
      </w:r>
      <w:r>
        <w:rPr>
          <w:rtl w:val="true"/>
        </w:rPr>
        <w:t xml:space="preserve">" </w:t>
      </w:r>
      <w:r>
        <w:rPr>
          <w:rtl w:val="true"/>
        </w:rPr>
        <w:t>שניצב</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הרצון</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להגיע</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פרטי</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אחיו</w:t>
      </w:r>
      <w:r>
        <w:rPr>
          <w:rtl w:val="true"/>
        </w:rPr>
        <w:t xml:space="preserve">, </w:t>
      </w:r>
      <w:r>
        <w:rPr>
          <w:rtl w:val="true"/>
        </w:rPr>
        <w:t>וה</w:t>
      </w:r>
      <w:r>
        <w:rPr>
          <w:rtl w:val="true"/>
        </w:rPr>
        <w:t>"</w:t>
      </w:r>
      <w:r>
        <w:rPr>
          <w:rtl w:val="true"/>
        </w:rPr>
        <w:t>מכשול</w:t>
      </w:r>
      <w:r>
        <w:rPr>
          <w:rtl w:val="true"/>
        </w:rPr>
        <w:t xml:space="preserve">" </w:t>
      </w:r>
      <w:r>
        <w:rPr>
          <w:rtl w:val="true"/>
        </w:rPr>
        <w:t>שהפריע</w:t>
      </w:r>
      <w:r>
        <w:rPr>
          <w:rFonts w:eastAsia="Arial TUR;Arial" w:cs="Arial TUR;Arial"/>
          <w:rtl w:val="true"/>
        </w:rPr>
        <w:t xml:space="preserve"> </w:t>
      </w:r>
      <w:r>
        <w:rPr>
          <w:rtl w:val="true"/>
        </w:rPr>
        <w:t>למשה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שעת</w:t>
      </w:r>
      <w:r>
        <w:rPr>
          <w:rFonts w:eastAsia="Arial TUR;Arial" w:cs="Arial TUR;Arial"/>
          <w:rtl w:val="true"/>
        </w:rPr>
        <w:t xml:space="preserve"> </w:t>
      </w:r>
      <w:r>
        <w:rPr>
          <w:rtl w:val="true"/>
        </w:rPr>
        <w:t>היציאה</w:t>
      </w:r>
      <w:r>
        <w:rPr>
          <w:rFonts w:eastAsia="Arial TUR;Arial" w:cs="Arial TUR;Arial"/>
          <w:rtl w:val="true"/>
        </w:rPr>
        <w:t xml:space="preserve"> </w:t>
      </w:r>
      <w:r>
        <w:rPr>
          <w:rtl w:val="true"/>
        </w:rPr>
        <w:t>המדוייקת</w:t>
      </w:r>
      <w:r>
        <w:rPr>
          <w:rtl w:val="true"/>
        </w:rPr>
        <w:t xml:space="preserve">, </w:t>
      </w:r>
      <w:r>
        <w:rPr>
          <w:rtl w:val="true"/>
        </w:rPr>
        <w:t>אשר</w:t>
      </w:r>
      <w:r>
        <w:rPr>
          <w:rFonts w:eastAsia="Arial TUR;Arial" w:cs="Arial TUR;Arial"/>
          <w:rtl w:val="true"/>
        </w:rPr>
        <w:t xml:space="preserve"> </w:t>
      </w:r>
      <w:r>
        <w:rPr>
          <w:rtl w:val="true"/>
        </w:rPr>
        <w:t>לטעמו</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מוקדמת</w:t>
      </w:r>
      <w:r>
        <w:rPr>
          <w:rFonts w:eastAsia="Arial TUR;Arial" w:cs="Arial TUR;Arial"/>
          <w:rtl w:val="true"/>
        </w:rPr>
        <w:t xml:space="preserve"> </w:t>
      </w:r>
      <w:r>
        <w:rPr>
          <w:rtl w:val="true"/>
        </w:rPr>
        <w:t>מדי</w:t>
      </w:r>
      <w:r>
        <w:rPr>
          <w:rtl w:val="true"/>
        </w:rPr>
        <w:t xml:space="preserve">. </w:t>
      </w:r>
      <w:r>
        <w:rPr>
          <w:rtl w:val="true"/>
        </w:rPr>
        <w:t>כלומר</w:t>
      </w:r>
      <w:r>
        <w:rPr>
          <w:rtl w:val="true"/>
        </w:rPr>
        <w:t xml:space="preserve">, </w:t>
      </w:r>
      <w:r>
        <w:rPr>
          <w:rtl w:val="true"/>
        </w:rPr>
        <w:t>ניתנה</w:t>
      </w:r>
      <w:r>
        <w:rPr>
          <w:rFonts w:eastAsia="Arial TUR;Arial" w:cs="Arial TUR;Arial"/>
          <w:rtl w:val="true"/>
        </w:rPr>
        <w:t xml:space="preserve"> </w:t>
      </w:r>
      <w:r>
        <w:rPr>
          <w:rtl w:val="true"/>
        </w:rPr>
        <w:t>לאחים</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להתייצב</w:t>
      </w:r>
      <w:r>
        <w:rPr>
          <w:rFonts w:eastAsia="Arial TUR;Arial" w:cs="Arial TUR;Arial"/>
          <w:rtl w:val="true"/>
        </w:rPr>
        <w:t xml:space="preserve"> </w:t>
      </w:r>
      <w:r>
        <w:rPr>
          <w:rtl w:val="true"/>
        </w:rPr>
        <w:t>למשפטם</w:t>
      </w:r>
      <w:r>
        <w:rPr>
          <w:rtl w:val="true"/>
        </w:rPr>
        <w:t xml:space="preserve">, </w:t>
      </w:r>
      <w:r>
        <w:rPr>
          <w:rtl w:val="true"/>
        </w:rPr>
        <w:t>אך</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החליטו</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להגיע</w:t>
      </w:r>
      <w:r>
        <w:rPr>
          <w:rFonts w:eastAsia="Arial TUR;Arial" w:cs="Arial TUR;Arial"/>
          <w:rtl w:val="true"/>
        </w:rPr>
        <w:t xml:space="preserve"> </w:t>
      </w:r>
      <w:r>
        <w:rPr>
          <w:rtl w:val="true"/>
        </w:rPr>
        <w:t>לדיונים</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ורק</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שנראתה</w:t>
      </w:r>
      <w:r>
        <w:rPr>
          <w:rFonts w:eastAsia="Arial TUR;Arial" w:cs="Arial TUR;Arial"/>
          <w:rtl w:val="true"/>
        </w:rPr>
        <w:t xml:space="preserve"> </w:t>
      </w:r>
      <w:r>
        <w:rPr>
          <w:rtl w:val="true"/>
        </w:rPr>
        <w:t>בעיניהם</w:t>
      </w:r>
      <w:r>
        <w:rPr>
          <w:rtl w:val="true"/>
        </w:rPr>
        <w:t>.</w:t>
      </w:r>
      <w:r>
        <w:rPr>
          <w:rFonts w:cs="Century" w:ascii="Century" w:hAnsi="Century"/>
          <w:rtl w:val="true"/>
        </w:rPr>
        <w:t xml:space="preserve"> </w:t>
      </w:r>
      <w:r>
        <w:rPr>
          <w:rFonts w:ascii="Century" w:hAnsi="Century" w:cs="Century"/>
          <w:rtl w:val="true"/>
        </w:rPr>
        <w:t>המסקנה היא כי הם ויתרו על זכותם להיות נוכחים בחלק מהדיונים</w:t>
      </w:r>
      <w:r>
        <w:rPr>
          <w:rFonts w:cs="Century" w:ascii="Century" w:hAnsi="Century"/>
          <w:rtl w:val="true"/>
        </w:rPr>
        <w:t xml:space="preserve">, </w:t>
      </w:r>
      <w:r>
        <w:rPr>
          <w:rFonts w:ascii="Century" w:hAnsi="Century" w:cs="Century"/>
          <w:rtl w:val="true"/>
        </w:rPr>
        <w:t xml:space="preserve">והזכות להליך הוגן לא </w:t>
      </w:r>
      <w:r>
        <w:rPr>
          <w:rtl w:val="true"/>
        </w:rPr>
        <w:t>נפגעה</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t>11</w:t>
      </w:r>
      <w:r>
        <w:rPr>
          <w:rtl w:val="true"/>
        </w:rPr>
        <w:t>.</w:t>
        <w:tab/>
      </w:r>
      <w:r>
        <w:rPr>
          <w:rtl w:val="true"/>
        </w:rPr>
        <w:t>בהקשר</w:t>
      </w:r>
      <w:r>
        <w:rPr>
          <w:rFonts w:eastAsia="Arial TUR;Arial" w:cs="Arial TUR;Arial"/>
          <w:rtl w:val="true"/>
        </w:rPr>
        <w:t xml:space="preserve"> </w:t>
      </w:r>
      <w:r>
        <w:rPr>
          <w:rtl w:val="true"/>
        </w:rPr>
        <w:t>זה</w:t>
      </w:r>
      <w:r>
        <w:rPr>
          <w:rtl w:val="true"/>
        </w:rPr>
        <w:t xml:space="preserve">, </w:t>
      </w:r>
      <w:r>
        <w:rPr>
          <w:rtl w:val="true"/>
        </w:rPr>
        <w:t>יש</w:t>
      </w:r>
      <w:r>
        <w:rPr>
          <w:rFonts w:eastAsia="Arial TUR;Arial" w:cs="Arial TUR;Arial"/>
          <w:rtl w:val="true"/>
        </w:rPr>
        <w:t xml:space="preserve"> </w:t>
      </w:r>
      <w:r>
        <w:rPr>
          <w:rtl w:val="true"/>
        </w:rPr>
        <w:t>להידרש</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שהעדים</w:t>
      </w:r>
      <w:r>
        <w:rPr>
          <w:rFonts w:eastAsia="Arial TUR;Arial" w:cs="Arial TUR;Arial"/>
          <w:rtl w:val="true"/>
        </w:rPr>
        <w:t xml:space="preserve"> </w:t>
      </w:r>
      <w:r>
        <w:rPr>
          <w:rtl w:val="true"/>
        </w:rPr>
        <w:t>שנשמעו</w:t>
      </w:r>
      <w:r>
        <w:rPr>
          <w:rFonts w:eastAsia="Arial TUR;Arial" w:cs="Arial TUR;Arial"/>
          <w:rtl w:val="true"/>
        </w:rPr>
        <w:t xml:space="preserve"> </w:t>
      </w:r>
      <w:r>
        <w:rPr>
          <w:rtl w:val="true"/>
        </w:rPr>
        <w:t>ביום</w:t>
      </w:r>
      <w:r>
        <w:rPr>
          <w:rFonts w:eastAsia="Arial TUR;Arial" w:cs="Arial TUR;Arial"/>
          <w:rtl w:val="true"/>
        </w:rPr>
        <w:t xml:space="preserve"> </w:t>
      </w:r>
      <w:r>
        <w:rPr/>
        <w:t>16.5.2016</w:t>
      </w:r>
      <w:r>
        <w:rPr>
          <w:rtl w:val="true"/>
        </w:rPr>
        <w:t xml:space="preserve"> </w:t>
      </w:r>
      <w:r>
        <w:rPr>
          <w:rtl w:val="true"/>
        </w:rPr>
        <w:t>לא</w:t>
      </w:r>
      <w:r>
        <w:rPr>
          <w:rFonts w:eastAsia="Arial TUR;Arial" w:cs="Arial TUR;Arial"/>
          <w:rtl w:val="true"/>
        </w:rPr>
        <w:t xml:space="preserve"> </w:t>
      </w:r>
      <w:r>
        <w:rPr>
          <w:rtl w:val="true"/>
        </w:rPr>
        <w:t>נחקרו</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נגדית</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באי</w:t>
      </w:r>
      <w:r>
        <w:rPr>
          <w:rtl w:val="true"/>
        </w:rPr>
        <w:t>-</w:t>
      </w:r>
      <w:r>
        <w:rPr>
          <w:rtl w:val="true"/>
        </w:rPr>
        <w:t>כוחם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ואייל</w:t>
      </w:r>
      <w:r>
        <w:rPr>
          <w:rtl w:val="true"/>
        </w:rPr>
        <w:t>.</w:t>
      </w:r>
      <w:r>
        <w:rPr>
          <w:rtl w:val="true"/>
        </w:rPr>
        <w:t xml:space="preserve"> </w:t>
      </w:r>
      <w:r>
        <w:rPr>
          <w:rtl w:val="true"/>
        </w:rPr>
        <w:t>הסנגורים</w:t>
      </w:r>
      <w:r>
        <w:rPr>
          <w:rFonts w:eastAsia="Arial TUR;Arial" w:cs="Arial TUR;Arial"/>
          <w:rtl w:val="true"/>
        </w:rPr>
        <w:t xml:space="preserve"> </w:t>
      </w:r>
      <w:r>
        <w:rPr>
          <w:rtl w:val="true"/>
        </w:rPr>
        <w:t>קיבלו</w:t>
      </w:r>
      <w:r>
        <w:rPr>
          <w:rFonts w:eastAsia="Arial TUR;Arial" w:cs="Arial TUR;Arial"/>
          <w:rtl w:val="true"/>
        </w:rPr>
        <w:t xml:space="preserve"> </w:t>
      </w:r>
      <w:r>
        <w:rPr>
          <w:rtl w:val="true"/>
        </w:rPr>
        <w:t>הוראות</w:t>
      </w:r>
      <w:r>
        <w:rPr>
          <w:rFonts w:eastAsia="Arial TUR;Arial" w:cs="Arial TUR;Arial"/>
          <w:rtl w:val="true"/>
        </w:rPr>
        <w:t xml:space="preserve"> </w:t>
      </w:r>
      <w:r>
        <w:rPr>
          <w:rtl w:val="true"/>
        </w:rPr>
        <w:t>חד</w:t>
      </w:r>
      <w:r>
        <w:rPr>
          <w:rtl w:val="true"/>
        </w:rPr>
        <w:t>-</w:t>
      </w:r>
      <w:r>
        <w:rPr>
          <w:rtl w:val="true"/>
        </w:rPr>
        <w:t>משמעיות</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לחקור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העדים</w:t>
      </w:r>
      <w:r>
        <w:rPr>
          <w:rFonts w:eastAsia="Arial TUR;Arial" w:cs="Arial TUR;Arial"/>
          <w:rtl w:val="true"/>
        </w:rPr>
        <w:t xml:space="preserve"> </w:t>
      </w:r>
      <w:r>
        <w:rPr>
          <w:rtl w:val="true"/>
        </w:rPr>
        <w:t>בהעדרם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tl w:val="true"/>
        </w:rPr>
        <w:t xml:space="preserve">, </w:t>
      </w:r>
      <w:r>
        <w:rPr>
          <w:rtl w:val="true"/>
        </w:rPr>
        <w:t>וכך</w:t>
      </w:r>
      <w:r>
        <w:rPr>
          <w:rFonts w:eastAsia="Arial TUR;Arial" w:cs="Arial TUR;Arial"/>
          <w:rtl w:val="true"/>
        </w:rPr>
        <w:t xml:space="preserve"> </w:t>
      </w:r>
      <w:r>
        <w:rPr>
          <w:rtl w:val="true"/>
        </w:rPr>
        <w:t>נהגו</w:t>
      </w:r>
      <w:r>
        <w:rPr>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בהכרעת</w:t>
      </w:r>
      <w:r>
        <w:rPr>
          <w:rFonts w:eastAsia="Arial TUR;Arial" w:cs="Arial TUR;Arial"/>
          <w:rtl w:val="true"/>
        </w:rPr>
        <w:t xml:space="preserve"> </w:t>
      </w:r>
      <w:r>
        <w:rPr>
          <w:rtl w:val="true"/>
        </w:rPr>
        <w:t>הדין</w:t>
      </w:r>
      <w:r>
        <w:rPr>
          <w:rtl w:val="true"/>
        </w:rPr>
        <w:t>:</w:t>
      </w:r>
    </w:p>
    <w:p>
      <w:pPr>
        <w:pStyle w:val="Ruller41"/>
        <w:ind w:end="0"/>
        <w:jc w:val="both"/>
        <w:rPr/>
      </w:pPr>
      <w:r>
        <w:rPr>
          <w:rtl w:val="true"/>
        </w:rPr>
      </w:r>
    </w:p>
    <w:p>
      <w:pPr>
        <w:pStyle w:val="Ruller5"/>
        <w:ind w:end="1282"/>
        <w:jc w:val="both"/>
        <w:rPr/>
      </w:pPr>
      <w:r>
        <w:rPr>
          <w:rtl w:val="true"/>
        </w:rPr>
        <w:t>"</w:t>
      </w:r>
      <w:r>
        <w:rPr>
          <w:rtl w:val="true"/>
        </w:rPr>
        <w:t>היה</w:t>
      </w:r>
      <w:r>
        <w:rPr>
          <w:rFonts w:eastAsia="Arial TUR;Arial" w:cs="Arial TUR;Arial"/>
          <w:rtl w:val="true"/>
        </w:rPr>
        <w:t xml:space="preserve"> </w:t>
      </w:r>
      <w:r>
        <w:rPr>
          <w:rtl w:val="true"/>
        </w:rPr>
        <w:t>בכוחם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הפרקליטים</w:t>
      </w:r>
      <w:r>
        <w:rPr>
          <w:rFonts w:eastAsia="Arial TUR;Arial" w:cs="Arial TUR;Arial"/>
          <w:rtl w:val="true"/>
        </w:rPr>
        <w:t xml:space="preserve"> </w:t>
      </w:r>
      <w:r>
        <w:rPr>
          <w:rtl w:val="true"/>
        </w:rPr>
        <w:t>המלומדים</w:t>
      </w:r>
      <w:r>
        <w:rPr>
          <w:rFonts w:eastAsia="Arial TUR;Arial" w:cs="Arial TUR;Arial"/>
          <w:rtl w:val="true"/>
        </w:rPr>
        <w:t xml:space="preserve"> </w:t>
      </w:r>
      <w:r>
        <w:rPr>
          <w:rtl w:val="true"/>
        </w:rPr>
        <w:t>לחקור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עדי</w:t>
      </w:r>
      <w:r>
        <w:rPr>
          <w:rFonts w:eastAsia="Arial TUR;Arial" w:cs="Arial TUR;Arial"/>
          <w:rtl w:val="true"/>
        </w:rPr>
        <w:t xml:space="preserve"> </w:t>
      </w:r>
      <w:r>
        <w:rPr>
          <w:rtl w:val="true"/>
        </w:rPr>
        <w:t>התביעה</w:t>
      </w:r>
      <w:r>
        <w:rPr>
          <w:rtl w:val="true"/>
        </w:rPr>
        <w:t xml:space="preserve">, </w:t>
      </w:r>
      <w:r>
        <w:rPr>
          <w:rtl w:val="true"/>
        </w:rPr>
        <w:t>ואלה</w:t>
      </w:r>
      <w:r>
        <w:rPr>
          <w:rFonts w:eastAsia="Arial TUR;Arial" w:cs="Arial TUR;Arial"/>
          <w:rtl w:val="true"/>
        </w:rPr>
        <w:t xml:space="preserve"> </w:t>
      </w:r>
      <w:r>
        <w:rPr>
          <w:rtl w:val="true"/>
        </w:rPr>
        <w:t>בחרו</w:t>
      </w:r>
      <w:r>
        <w:rPr>
          <w:rFonts w:eastAsia="Arial TUR;Arial" w:cs="Arial TUR;Arial"/>
          <w:rtl w:val="true"/>
        </w:rPr>
        <w:t xml:space="preserve"> </w:t>
      </w:r>
      <w:r>
        <w:rPr>
          <w:rtl w:val="true"/>
        </w:rPr>
        <w:t>לקיים</w:t>
      </w:r>
      <w:r>
        <w:rPr>
          <w:rFonts w:eastAsia="Arial TUR;Arial" w:cs="Arial TUR;Arial"/>
          <w:rtl w:val="true"/>
        </w:rPr>
        <w:t xml:space="preserve"> </w:t>
      </w:r>
      <w:r>
        <w:rPr>
          <w:rtl w:val="true"/>
        </w:rPr>
        <w:t>הוראת</w:t>
      </w:r>
      <w:r>
        <w:rPr>
          <w:rFonts w:eastAsia="Arial TUR;Arial" w:cs="Arial TUR;Arial"/>
          <w:rtl w:val="true"/>
        </w:rPr>
        <w:t xml:space="preserve"> </w:t>
      </w:r>
      <w:r>
        <w:rPr>
          <w:rtl w:val="true"/>
        </w:rPr>
        <w:t>הנאשמים</w:t>
      </w:r>
      <w:r>
        <w:rPr>
          <w:rtl w:val="true"/>
        </w:rPr>
        <w:t xml:space="preserve">, </w:t>
      </w:r>
      <w:r>
        <w:rPr>
          <w:rtl w:val="true"/>
        </w:rPr>
        <w:t>גם</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הובהר</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בצורה</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ממנה</w:t>
      </w:r>
      <w:r>
        <w:rPr>
          <w:rtl w:val="true"/>
        </w:rPr>
        <w:t xml:space="preserve">, </w:t>
      </w:r>
      <w:r>
        <w:rPr>
          <w:rtl w:val="true"/>
        </w:rPr>
        <w:t>כי</w:t>
      </w:r>
      <w:r>
        <w:rPr>
          <w:rFonts w:eastAsia="Arial TUR;Arial" w:cs="Arial TUR;Arial"/>
          <w:rtl w:val="true"/>
        </w:rPr>
        <w:t xml:space="preserve"> </w:t>
      </w:r>
      <w:r>
        <w:rPr>
          <w:rtl w:val="true"/>
        </w:rPr>
        <w:t>באם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יחקרו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עדי</w:t>
      </w:r>
      <w:r>
        <w:rPr>
          <w:rFonts w:eastAsia="Arial TUR;Arial" w:cs="Arial TUR;Arial"/>
          <w:rtl w:val="true"/>
        </w:rPr>
        <w:t xml:space="preserve"> </w:t>
      </w:r>
      <w:r>
        <w:rPr>
          <w:rtl w:val="true"/>
        </w:rPr>
        <w:t>התביעה</w:t>
      </w:r>
      <w:r>
        <w:rPr>
          <w:rtl w:val="true"/>
        </w:rPr>
        <w:t xml:space="preserve">, </w:t>
      </w:r>
      <w:r>
        <w:rPr>
          <w:rtl w:val="true"/>
        </w:rPr>
        <w:t>ספק</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תינתן</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הזדמנות</w:t>
      </w:r>
      <w:r>
        <w:rPr>
          <w:rFonts w:eastAsia="Arial TUR;Arial" w:cs="Arial TUR;Arial"/>
          <w:rtl w:val="true"/>
        </w:rPr>
        <w:t xml:space="preserve"> </w:t>
      </w:r>
      <w:r>
        <w:rPr>
          <w:rtl w:val="true"/>
        </w:rPr>
        <w:t>לחקור</w:t>
      </w:r>
      <w:r>
        <w:rPr>
          <w:rFonts w:eastAsia="Arial TUR;Arial" w:cs="Arial TUR;Arial"/>
          <w:rtl w:val="true"/>
        </w:rPr>
        <w:t xml:space="preserve"> </w:t>
      </w:r>
      <w:r>
        <w:rPr>
          <w:rtl w:val="true"/>
        </w:rPr>
        <w:t>עדים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בהמשך</w:t>
      </w:r>
      <w:r>
        <w:rPr>
          <w:rFonts w:eastAsia="Arial TUR;Arial" w:cs="Arial TUR;Arial"/>
          <w:rtl w:val="true"/>
        </w:rPr>
        <w:t xml:space="preserve"> </w:t>
      </w:r>
      <w:r>
        <w:rPr>
          <w:rtl w:val="true"/>
        </w:rPr>
        <w:t>המשפט</w:t>
      </w:r>
      <w:r>
        <w:rPr>
          <w:rtl w:val="true"/>
        </w:rPr>
        <w:t xml:space="preserve">. </w:t>
      </w:r>
      <w:r>
        <w:rPr>
          <w:rtl w:val="true"/>
        </w:rPr>
        <w:t>עם</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הכבוד</w:t>
      </w:r>
      <w:r>
        <w:rPr>
          <w:rFonts w:eastAsia="Arial TUR;Arial" w:cs="Arial TUR;Arial"/>
          <w:rtl w:val="true"/>
        </w:rPr>
        <w:t xml:space="preserve"> </w:t>
      </w:r>
      <w:r>
        <w:rPr>
          <w:rtl w:val="true"/>
        </w:rPr>
        <w:t>לנאשמים</w:t>
      </w:r>
      <w:r>
        <w:rPr>
          <w:rtl w:val="true"/>
        </w:rPr>
        <w:t xml:space="preserve">, </w:t>
      </w:r>
      <w:r>
        <w:rPr>
          <w:rtl w:val="true"/>
        </w:rPr>
        <w:t>לא</w:t>
      </w:r>
      <w:r>
        <w:rPr>
          <w:rFonts w:eastAsia="Arial TUR;Arial" w:cs="Arial TUR;Arial"/>
          <w:rtl w:val="true"/>
        </w:rPr>
        <w:t xml:space="preserve"> </w:t>
      </w:r>
      <w:r>
        <w:rPr>
          <w:rtl w:val="true"/>
        </w:rPr>
        <w:t>בסמכותם</w:t>
      </w:r>
      <w:r>
        <w:rPr>
          <w:rFonts w:eastAsia="Arial TUR;Arial" w:cs="Arial TUR;Arial"/>
          <w:rtl w:val="true"/>
        </w:rPr>
        <w:t xml:space="preserve"> </w:t>
      </w:r>
      <w:r>
        <w:rPr>
          <w:rtl w:val="true"/>
        </w:rPr>
        <w:t>ובכוחם</w:t>
      </w:r>
      <w:r>
        <w:rPr>
          <w:rFonts w:eastAsia="Arial TUR;Arial" w:cs="Arial TUR;Arial"/>
          <w:rtl w:val="true"/>
        </w:rPr>
        <w:t xml:space="preserve"> </w:t>
      </w:r>
      <w:r>
        <w:rPr>
          <w:rtl w:val="true"/>
        </w:rPr>
        <w:t>לנהל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המשפט</w:t>
      </w:r>
      <w:r>
        <w:rPr>
          <w:rtl w:val="true"/>
        </w:rPr>
        <w:t xml:space="preserve">. </w:t>
      </w:r>
      <w:r>
        <w:rPr>
          <w:rtl w:val="true"/>
        </w:rPr>
        <w:t>העדים</w:t>
      </w:r>
      <w:r>
        <w:rPr>
          <w:rFonts w:eastAsia="Arial TUR;Arial" w:cs="Arial TUR;Arial"/>
          <w:rtl w:val="true"/>
        </w:rPr>
        <w:t xml:space="preserve"> </w:t>
      </w:r>
      <w:r>
        <w:rPr>
          <w:rtl w:val="true"/>
        </w:rPr>
        <w:t>התייצבו</w:t>
      </w:r>
      <w:r>
        <w:rPr>
          <w:rFonts w:eastAsia="Arial TUR;Arial" w:cs="Arial TUR;Arial"/>
          <w:rtl w:val="true"/>
        </w:rPr>
        <w:t xml:space="preserve"> </w:t>
      </w:r>
      <w:r>
        <w:rPr>
          <w:rtl w:val="true"/>
        </w:rPr>
        <w:t>באולם</w:t>
      </w:r>
      <w:r>
        <w:rPr>
          <w:rFonts w:eastAsia="Arial TUR;Arial" w:cs="Arial TUR;Arial"/>
          <w:rtl w:val="true"/>
        </w:rPr>
        <w:t xml:space="preserve"> </w:t>
      </w:r>
      <w:r>
        <w:rPr>
          <w:rtl w:val="true"/>
        </w:rPr>
        <w:t>בית</w:t>
      </w:r>
      <w:r>
        <w:rPr>
          <w:rtl w:val="true"/>
        </w:rPr>
        <w:t>-</w:t>
      </w:r>
      <w:r>
        <w:rPr>
          <w:rtl w:val="true"/>
        </w:rPr>
        <w:t>המשפט</w:t>
      </w:r>
      <w:r>
        <w:rPr>
          <w:rFonts w:eastAsia="Arial TUR;Arial" w:cs="Arial TUR;Arial"/>
          <w:rtl w:val="true"/>
        </w:rPr>
        <w:t xml:space="preserve"> </w:t>
      </w:r>
      <w:r>
        <w:rPr>
          <w:rtl w:val="true"/>
        </w:rPr>
        <w:t>ולפרקליטיהם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הנאשמים</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לחקור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מהעדים</w:t>
      </w:r>
      <w:r>
        <w:rPr>
          <w:rFonts w:eastAsia="Arial TUR;Arial" w:cs="Arial TUR;Arial"/>
          <w:rtl w:val="true"/>
        </w:rPr>
        <w:t xml:space="preserve"> </w:t>
      </w:r>
      <w:r>
        <w:rPr>
          <w:rtl w:val="true"/>
        </w:rPr>
        <w:t>על</w:t>
      </w:r>
      <w:r>
        <w:rPr>
          <w:rtl w:val="true"/>
        </w:rPr>
        <w:t>-</w:t>
      </w:r>
      <w:r>
        <w:rPr>
          <w:rtl w:val="true"/>
        </w:rPr>
        <w:t>פי</w:t>
      </w:r>
      <w:r>
        <w:rPr>
          <w:rFonts w:eastAsia="Arial TUR;Arial" w:cs="Arial TUR;Arial"/>
          <w:rtl w:val="true"/>
        </w:rPr>
        <w:t xml:space="preserve"> </w:t>
      </w:r>
      <w:r>
        <w:rPr>
          <w:rtl w:val="true"/>
        </w:rPr>
        <w:t>מיטב</w:t>
      </w:r>
      <w:r>
        <w:rPr>
          <w:rFonts w:eastAsia="Arial TUR;Arial" w:cs="Arial TUR;Arial"/>
          <w:rtl w:val="true"/>
        </w:rPr>
        <w:t xml:space="preserve"> </w:t>
      </w:r>
      <w:r>
        <w:rPr>
          <w:rtl w:val="true"/>
        </w:rPr>
        <w:t>כישרונו</w:t>
      </w:r>
      <w:r>
        <w:rPr>
          <w:rFonts w:eastAsia="Arial TUR;Arial" w:cs="Arial TUR;Arial"/>
          <w:rtl w:val="true"/>
        </w:rPr>
        <w:t xml:space="preserve"> </w:t>
      </w:r>
      <w:r>
        <w:rPr>
          <w:rtl w:val="true"/>
        </w:rPr>
        <w:t>ומקצועיותו</w:t>
      </w:r>
      <w:r>
        <w:rPr>
          <w:rtl w:val="true"/>
        </w:rPr>
        <w:t xml:space="preserve">. </w:t>
      </w:r>
      <w:r>
        <w:rPr>
          <w:rtl w:val="true"/>
        </w:rPr>
        <w:t>משהפרקליטים</w:t>
      </w:r>
      <w:r>
        <w:rPr>
          <w:rFonts w:eastAsia="Arial TUR;Arial" w:cs="Arial TUR;Arial"/>
          <w:rtl w:val="true"/>
        </w:rPr>
        <w:t xml:space="preserve"> </w:t>
      </w:r>
      <w:r>
        <w:rPr>
          <w:rtl w:val="true"/>
        </w:rPr>
        <w:t>העדיפו</w:t>
      </w:r>
      <w:r>
        <w:rPr>
          <w:rFonts w:eastAsia="Arial TUR;Arial" w:cs="Arial TUR;Arial"/>
          <w:rtl w:val="true"/>
        </w:rPr>
        <w:t xml:space="preserve"> </w:t>
      </w:r>
      <w:r>
        <w:rPr>
          <w:rtl w:val="true"/>
        </w:rPr>
        <w:t>להישמע</w:t>
      </w:r>
      <w:r>
        <w:rPr>
          <w:rFonts w:eastAsia="Arial TUR;Arial" w:cs="Arial TUR;Arial"/>
          <w:rtl w:val="true"/>
        </w:rPr>
        <w:t xml:space="preserve"> </w:t>
      </w:r>
      <w:r>
        <w:rPr>
          <w:rtl w:val="true"/>
        </w:rPr>
        <w:t>להנחיית</w:t>
      </w:r>
      <w:r>
        <w:rPr>
          <w:rFonts w:eastAsia="Arial TUR;Arial" w:cs="Arial TUR;Arial"/>
          <w:rtl w:val="true"/>
        </w:rPr>
        <w:t xml:space="preserve"> </w:t>
      </w:r>
      <w:r>
        <w:rPr>
          <w:rtl w:val="true"/>
        </w:rPr>
        <w:t>הנאשמים</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לחקור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העדים</w:t>
      </w:r>
      <w:r>
        <w:rPr>
          <w:rtl w:val="true"/>
        </w:rPr>
        <w:t xml:space="preserve">, </w:t>
      </w:r>
      <w:r>
        <w:rPr>
          <w:rtl w:val="true"/>
        </w:rPr>
        <w:t>אין</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להלין</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עצמם</w:t>
      </w:r>
      <w:r>
        <w:rPr>
          <w:rtl w:val="true"/>
        </w:rPr>
        <w:t>" (</w:t>
      </w:r>
      <w:r>
        <w:rPr>
          <w:rtl w:val="true"/>
        </w:rPr>
        <w:t>פסקאות</w:t>
      </w:r>
      <w:r>
        <w:rPr>
          <w:rFonts w:eastAsia="Arial TUR;Arial" w:cs="Arial TUR;Arial"/>
          <w:rtl w:val="true"/>
        </w:rPr>
        <w:t xml:space="preserve"> </w:t>
      </w:r>
      <w:r>
        <w:rPr/>
        <w:t>214-213</w:t>
      </w:r>
      <w:r>
        <w:rPr>
          <w:rtl w:val="true"/>
        </w:rPr>
        <w:t xml:space="preserve">; </w:t>
      </w:r>
      <w:r>
        <w:rPr>
          <w:rtl w:val="true"/>
        </w:rPr>
        <w:t>ראו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החלטות</w:t>
      </w:r>
      <w:r>
        <w:rPr>
          <w:rFonts w:eastAsia="Arial TUR;Arial" w:cs="Arial TUR;Arial"/>
          <w:rtl w:val="true"/>
        </w:rPr>
        <w:t xml:space="preserve"> </w:t>
      </w:r>
      <w:r>
        <w:rPr>
          <w:rtl w:val="true"/>
        </w:rPr>
        <w:t>שניתנו</w:t>
      </w:r>
      <w:r>
        <w:rPr>
          <w:rFonts w:eastAsia="Arial TUR;Arial" w:cs="Arial TUR;Arial"/>
          <w:rtl w:val="true"/>
        </w:rPr>
        <w:t xml:space="preserve"> </w:t>
      </w:r>
      <w:r>
        <w:rPr>
          <w:rtl w:val="true"/>
        </w:rPr>
        <w:t>בדיונים</w:t>
      </w:r>
      <w:r>
        <w:rPr>
          <w:rtl w:val="true"/>
        </w:rPr>
        <w:t xml:space="preserve">, </w:t>
      </w:r>
      <w:r>
        <w:rPr>
          <w:rtl w:val="true"/>
        </w:rPr>
        <w:t>בעמ</w:t>
      </w:r>
      <w:r>
        <w:rPr>
          <w:rtl w:val="true"/>
        </w:rPr>
        <w:t xml:space="preserve">' </w:t>
      </w:r>
      <w:r>
        <w:rPr/>
        <w:t>106</w:t>
      </w:r>
      <w:r>
        <w:rPr>
          <w:rtl w:val="true"/>
        </w:rPr>
        <w:t xml:space="preserve"> </w:t>
      </w:r>
      <w:r>
        <w:rPr>
          <w:rtl w:val="true"/>
        </w:rPr>
        <w:t>ובעמ</w:t>
      </w:r>
      <w:r>
        <w:rPr>
          <w:rtl w:val="true"/>
        </w:rPr>
        <w:t xml:space="preserve">' </w:t>
      </w:r>
      <w:r>
        <w:rPr/>
        <w:t>326</w:t>
      </w:r>
      <w:r>
        <w:rPr>
          <w:rtl w:val="true"/>
        </w:rPr>
        <w:t xml:space="preserve"> </w:t>
      </w:r>
      <w:r>
        <w:rPr>
          <w:rtl w:val="true"/>
        </w:rPr>
        <w:t>לפרוטוקול</w:t>
      </w:r>
      <w:r>
        <w:rPr>
          <w:rtl w:val="true"/>
        </w:rPr>
        <w:t>).</w:t>
      </w:r>
    </w:p>
    <w:p>
      <w:pPr>
        <w:pStyle w:val="Ruller41"/>
        <w:ind w:end="0"/>
        <w:jc w:val="both"/>
        <w:rPr/>
      </w:pPr>
      <w:r>
        <w:rPr>
          <w:rtl w:val="true"/>
        </w:rPr>
      </w:r>
    </w:p>
    <w:p>
      <w:pPr>
        <w:pStyle w:val="Ruller41"/>
        <w:ind w:end="0"/>
        <w:jc w:val="both"/>
        <w:rPr/>
      </w:pPr>
      <w:r>
        <w:rPr>
          <w:rtl w:val="true"/>
        </w:rPr>
        <w:tab/>
      </w:r>
      <w:r>
        <w:rPr>
          <w:rtl w:val="true"/>
        </w:rPr>
        <w:t>ואכן</w:t>
      </w:r>
      <w:r>
        <w:rPr>
          <w:rtl w:val="true"/>
        </w:rPr>
        <w:t xml:space="preserve">, </w:t>
      </w:r>
      <w:r>
        <w:rPr>
          <w:rtl w:val="true"/>
        </w:rPr>
        <w:t>משהחליטו</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להורות</w:t>
      </w:r>
      <w:r>
        <w:rPr>
          <w:rFonts w:eastAsia="Arial TUR;Arial" w:cs="Arial TUR;Arial"/>
          <w:rtl w:val="true"/>
        </w:rPr>
        <w:t xml:space="preserve"> </w:t>
      </w:r>
      <w:r>
        <w:rPr>
          <w:rtl w:val="true"/>
        </w:rPr>
        <w:t>לבאי</w:t>
      </w:r>
      <w:r>
        <w:rPr>
          <w:rtl w:val="true"/>
        </w:rPr>
        <w:t>-</w:t>
      </w:r>
      <w:r>
        <w:rPr>
          <w:rtl w:val="true"/>
        </w:rPr>
        <w:t>כוחם</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מחקירת</w:t>
      </w:r>
      <w:r>
        <w:rPr>
          <w:rFonts w:eastAsia="Arial TUR;Arial" w:cs="Arial TUR;Arial"/>
          <w:rtl w:val="true"/>
        </w:rPr>
        <w:t xml:space="preserve"> </w:t>
      </w:r>
      <w:r>
        <w:rPr>
          <w:rtl w:val="true"/>
        </w:rPr>
        <w:t>העדים</w:t>
      </w:r>
      <w:r>
        <w:rPr>
          <w:rtl w:val="true"/>
        </w:rPr>
        <w:t xml:space="preserve">, </w:t>
      </w:r>
      <w:r>
        <w:rPr>
          <w:rtl w:val="true"/>
        </w:rPr>
        <w:t>קשה</w:t>
      </w:r>
      <w:r>
        <w:rPr>
          <w:rFonts w:eastAsia="Arial TUR;Arial" w:cs="Arial TUR;Arial"/>
          <w:rtl w:val="true"/>
        </w:rPr>
        <w:t xml:space="preserve"> </w:t>
      </w:r>
      <w:r>
        <w:rPr>
          <w:rtl w:val="true"/>
        </w:rPr>
        <w:t>לזהות</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בזכויותיהם</w:t>
      </w:r>
      <w:r>
        <w:rPr>
          <w:rFonts w:eastAsia="Arial TUR;Arial" w:cs="Arial TUR;Arial"/>
          <w:rtl w:val="true"/>
        </w:rPr>
        <w:t xml:space="preserve"> </w:t>
      </w:r>
      <w:r>
        <w:rPr>
          <w:rtl w:val="true"/>
        </w:rPr>
        <w:t>הדיוניות</w:t>
      </w:r>
      <w:r>
        <w:rPr>
          <w:rtl w:val="true"/>
        </w:rPr>
        <w:t xml:space="preserve">. </w:t>
      </w:r>
      <w:r>
        <w:rPr>
          <w:rtl w:val="true"/>
        </w:rPr>
        <w:t>יצויין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בא</w:t>
      </w:r>
      <w:r>
        <w:rPr>
          <w:rtl w:val="true"/>
        </w:rPr>
        <w:t>-</w:t>
      </w:r>
      <w:r>
        <w:rPr>
          <w:rtl w:val="true"/>
        </w:rPr>
        <w:t>כוחו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הגיש</w:t>
      </w:r>
      <w:r>
        <w:rPr>
          <w:rFonts w:eastAsia="Arial TUR;Arial" w:cs="Arial TUR;Arial"/>
          <w:rtl w:val="true"/>
        </w:rPr>
        <w:t xml:space="preserve"> </w:t>
      </w:r>
      <w:r>
        <w:rPr>
          <w:rtl w:val="true"/>
        </w:rPr>
        <w:t>בקשה</w:t>
      </w:r>
      <w:r>
        <w:rPr>
          <w:rFonts w:eastAsia="Arial TUR;Arial" w:cs="Arial TUR;Arial"/>
          <w:rtl w:val="true"/>
        </w:rPr>
        <w:t xml:space="preserve"> </w:t>
      </w:r>
      <w:r>
        <w:rPr>
          <w:rtl w:val="true"/>
        </w:rPr>
        <w:t>להחזיר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העדים</w:t>
      </w:r>
      <w:r>
        <w:rPr>
          <w:rFonts w:eastAsia="Arial TUR;Arial" w:cs="Arial TUR;Arial"/>
          <w:rtl w:val="true"/>
        </w:rPr>
        <w:t xml:space="preserve"> </w:t>
      </w:r>
      <w:r>
        <w:rPr>
          <w:rtl w:val="true"/>
        </w:rPr>
        <w:t>לדוכן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לחקור</w:t>
      </w:r>
      <w:r>
        <w:rPr>
          <w:rFonts w:eastAsia="Arial TUR;Arial" w:cs="Arial TUR;Arial"/>
          <w:rtl w:val="true"/>
        </w:rPr>
        <w:t xml:space="preserve"> </w:t>
      </w:r>
      <w:r>
        <w:rPr>
          <w:rtl w:val="true"/>
        </w:rPr>
        <w:t>אותם</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נתן</w:t>
      </w:r>
      <w:r>
        <w:rPr>
          <w:rFonts w:eastAsia="Arial TUR;Arial" w:cs="Arial TUR;Arial"/>
          <w:rtl w:val="true"/>
        </w:rPr>
        <w:t xml:space="preserve"> </w:t>
      </w:r>
      <w:r>
        <w:rPr>
          <w:rtl w:val="true"/>
        </w:rPr>
        <w:t>החלטה</w:t>
      </w:r>
      <w:r>
        <w:rPr>
          <w:rFonts w:eastAsia="Arial TUR;Arial" w:cs="Arial TUR;Arial"/>
          <w:rtl w:val="true"/>
        </w:rPr>
        <w:t xml:space="preserve"> </w:t>
      </w:r>
      <w:r>
        <w:rPr>
          <w:rtl w:val="true"/>
        </w:rPr>
        <w:t>בבקשה</w:t>
      </w:r>
      <w:r>
        <w:rPr>
          <w:rtl w:val="true"/>
        </w:rPr>
        <w:t xml:space="preserve">, </w:t>
      </w:r>
      <w:r>
        <w:rPr>
          <w:rtl w:val="true"/>
        </w:rPr>
        <w:t>גם</w:t>
      </w:r>
      <w:r>
        <w:rPr>
          <w:rFonts w:eastAsia="Arial TUR;Arial" w:cs="Arial TUR;Arial"/>
          <w:rtl w:val="true"/>
        </w:rPr>
        <w:t xml:space="preserve"> </w:t>
      </w:r>
      <w:r>
        <w:rPr>
          <w:rtl w:val="true"/>
        </w:rPr>
        <w:t>בקשה</w:t>
      </w:r>
      <w:r>
        <w:rPr>
          <w:rFonts w:eastAsia="Arial TUR;Arial" w:cs="Arial TUR;Arial"/>
          <w:rtl w:val="true"/>
        </w:rPr>
        <w:t xml:space="preserve"> </w:t>
      </w:r>
      <w:r>
        <w:rPr>
          <w:rtl w:val="true"/>
        </w:rPr>
        <w:t>למתן</w:t>
      </w:r>
      <w:r>
        <w:rPr>
          <w:rFonts w:eastAsia="Arial TUR;Arial" w:cs="Arial TUR;Arial"/>
          <w:rtl w:val="true"/>
        </w:rPr>
        <w:t xml:space="preserve"> </w:t>
      </w:r>
      <w:r>
        <w:rPr>
          <w:rtl w:val="true"/>
        </w:rPr>
        <w:t>החלטה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הועילה</w:t>
      </w:r>
      <w:r>
        <w:rPr>
          <w:rFonts w:eastAsia="Arial TUR;Arial" w:cs="Arial TUR;Arial"/>
          <w:rtl w:val="true"/>
        </w:rPr>
        <w:t xml:space="preserve"> </w:t>
      </w:r>
      <w:r>
        <w:rPr>
          <w:rtl w:val="true"/>
        </w:rPr>
        <w:t>(</w:t>
      </w:r>
      <w:r>
        <w:rPr>
          <w:rtl w:val="true"/>
        </w:rPr>
        <w:t>נספח</w:t>
      </w:r>
      <w:r>
        <w:rPr>
          <w:rFonts w:eastAsia="Arial TUR;Arial" w:cs="Arial TUR;Arial"/>
          <w:rtl w:val="true"/>
        </w:rPr>
        <w:t xml:space="preserve"> </w:t>
      </w:r>
      <w:r>
        <w:rPr>
          <w:rtl w:val="true"/>
        </w:rPr>
        <w:t>ז</w:t>
      </w:r>
      <w:r>
        <w:rPr>
          <w:rtl w:val="true"/>
        </w:rPr>
        <w:t xml:space="preserve">' </w:t>
      </w:r>
      <w:r>
        <w:rPr>
          <w:rtl w:val="true"/>
        </w:rPr>
        <w:t>לערעור</w:t>
      </w:r>
      <w:r>
        <w:rPr>
          <w:rFonts w:eastAsia="Arial TUR;Arial" w:cs="Arial TUR;Arial"/>
          <w:rtl w:val="true"/>
        </w:rPr>
        <w:t xml:space="preserve"> </w:t>
      </w:r>
      <w:r>
        <w:rPr>
          <w:rtl w:val="true"/>
        </w:rPr>
        <w:t>משה</w:t>
      </w:r>
      <w:r>
        <w:rPr>
          <w:rtl w:val="true"/>
        </w:rPr>
        <w:t xml:space="preserve">), </w:t>
      </w:r>
      <w:r>
        <w:rPr>
          <w:rtl w:val="true"/>
        </w:rPr>
        <w:t>ועל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להצר</w:t>
      </w:r>
      <w:r>
        <w:rPr>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כאמור</w:t>
      </w:r>
      <w:r>
        <w:rPr>
          <w:rtl w:val="true"/>
        </w:rPr>
        <w:t xml:space="preserve">, </w:t>
      </w:r>
      <w:r>
        <w:rPr>
          <w:rtl w:val="true"/>
        </w:rPr>
        <w:t>בשלב</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איננו</w:t>
      </w:r>
      <w:r>
        <w:rPr>
          <w:rFonts w:eastAsia="Arial TUR;Arial" w:cs="Arial TUR;Arial"/>
          <w:rtl w:val="true"/>
        </w:rPr>
        <w:t xml:space="preserve"> </w:t>
      </w:r>
      <w:r>
        <w:rPr>
          <w:rtl w:val="true"/>
        </w:rPr>
        <w:t>מעבירים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ניהול</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שבט</w:t>
      </w:r>
      <w:r>
        <w:rPr>
          <w:rFonts w:eastAsia="Arial TUR;Arial" w:cs="Arial TUR;Arial"/>
          <w:rtl w:val="true"/>
        </w:rPr>
        <w:t xml:space="preserve"> </w:t>
      </w:r>
      <w:r>
        <w:rPr>
          <w:rtl w:val="true"/>
        </w:rPr>
        <w:t>הביקורת</w:t>
      </w:r>
      <w:r>
        <w:rPr>
          <w:rtl w:val="true"/>
        </w:rPr>
        <w:t xml:space="preserve">, </w:t>
      </w:r>
      <w:r>
        <w:rPr>
          <w:rtl w:val="true"/>
        </w:rPr>
        <w:t>אלא</w:t>
      </w:r>
      <w:r>
        <w:rPr>
          <w:rFonts w:eastAsia="Arial TUR;Arial" w:cs="Arial TUR;Arial"/>
          <w:rtl w:val="true"/>
        </w:rPr>
        <w:t xml:space="preserve"> </w:t>
      </w:r>
      <w:r>
        <w:rPr>
          <w:rtl w:val="true"/>
        </w:rPr>
        <w:t>מתמקדים</w:t>
      </w:r>
      <w:r>
        <w:rPr>
          <w:rFonts w:eastAsia="Arial TUR;Arial" w:cs="Arial TUR;Arial"/>
          <w:rtl w:val="true"/>
        </w:rPr>
        <w:t xml:space="preserve"> </w:t>
      </w:r>
      <w:r>
        <w:rPr>
          <w:rtl w:val="true"/>
        </w:rPr>
        <w:t>בטענה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קופחה</w:t>
      </w:r>
      <w:r>
        <w:rPr>
          <w:rFonts w:eastAsia="Arial TUR;Arial" w:cs="Arial TUR;Arial"/>
          <w:rtl w:val="true"/>
        </w:rPr>
        <w:t xml:space="preserve"> </w:t>
      </w:r>
      <w:r>
        <w:rPr>
          <w:rtl w:val="true"/>
        </w:rPr>
        <w:t>וזכויותיהם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נפגעו</w:t>
      </w:r>
      <w:r>
        <w:rPr>
          <w:rtl w:val="true"/>
        </w:rPr>
        <w:t xml:space="preserve">. </w:t>
      </w:r>
      <w:r>
        <w:rPr>
          <w:rtl w:val="true"/>
        </w:rPr>
        <w:t>בהינתן</w:t>
      </w:r>
      <w:r>
        <w:rPr>
          <w:rFonts w:eastAsia="Arial TUR;Arial" w:cs="Arial TUR;Arial"/>
          <w:rtl w:val="true"/>
        </w:rPr>
        <w:t xml:space="preserve"> </w:t>
      </w:r>
      <w:r>
        <w:rPr>
          <w:rtl w:val="true"/>
        </w:rPr>
        <w:t>שהאחים</w:t>
      </w:r>
      <w:r>
        <w:rPr>
          <w:rFonts w:eastAsia="Arial TUR;Arial" w:cs="Arial TUR;Arial"/>
          <w:rtl w:val="true"/>
        </w:rPr>
        <w:t xml:space="preserve"> </w:t>
      </w:r>
      <w:r>
        <w:rPr>
          <w:rtl w:val="true"/>
        </w:rPr>
        <w:t>בחרו</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מחקירה</w:t>
      </w:r>
      <w:r>
        <w:rPr>
          <w:rFonts w:eastAsia="Arial TUR;Arial" w:cs="Arial TUR;Arial"/>
          <w:rtl w:val="true"/>
        </w:rPr>
        <w:t xml:space="preserve"> </w:t>
      </w:r>
      <w:r>
        <w:rPr>
          <w:rtl w:val="true"/>
        </w:rPr>
        <w:t>נגדית</w:t>
      </w:r>
      <w:r>
        <w:rPr>
          <w:rtl w:val="true"/>
        </w:rPr>
        <w:t xml:space="preserve">, </w:t>
      </w:r>
      <w:r>
        <w:rPr>
          <w:rtl w:val="true"/>
        </w:rPr>
        <w:t>לא</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בידם</w:t>
      </w:r>
      <w:r>
        <w:rPr>
          <w:rFonts w:eastAsia="Arial TUR;Arial" w:cs="Arial TUR;Arial"/>
          <w:rtl w:val="true"/>
        </w:rPr>
        <w:t xml:space="preserve"> </w:t>
      </w:r>
      <w:r>
        <w:rPr>
          <w:rtl w:val="true"/>
        </w:rPr>
        <w:t>זכות</w:t>
      </w:r>
      <w:r>
        <w:rPr>
          <w:rFonts w:eastAsia="Arial TUR;Arial" w:cs="Arial TUR;Arial"/>
          <w:rtl w:val="true"/>
        </w:rPr>
        <w:t xml:space="preserve"> </w:t>
      </w:r>
      <w:r>
        <w:rPr>
          <w:rtl w:val="true"/>
        </w:rPr>
        <w:t>להשלים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במועד</w:t>
      </w:r>
      <w:r>
        <w:rPr>
          <w:rFonts w:eastAsia="Arial TUR;Arial" w:cs="Arial TUR;Arial"/>
          <w:rtl w:val="true"/>
        </w:rPr>
        <w:t xml:space="preserve"> </w:t>
      </w:r>
      <w:r>
        <w:rPr>
          <w:rtl w:val="true"/>
        </w:rPr>
        <w:t>אחר</w:t>
      </w:r>
      <w:r>
        <w:rPr>
          <w:rtl w:val="true"/>
        </w:rPr>
        <w:t xml:space="preserve">. </w:t>
      </w:r>
      <w:r>
        <w:rPr>
          <w:rtl w:val="true"/>
        </w:rPr>
        <w:t>בעניין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אוסיף</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הערות</w:t>
      </w:r>
      <w:r>
        <w:rPr>
          <w:rtl w:val="true"/>
        </w:rPr>
        <w:t xml:space="preserve">: </w:t>
      </w:r>
      <w:r>
        <w:rPr>
          <w:rFonts w:ascii="Century" w:hAnsi="Century" w:cs="Miriam"/>
          <w:b/>
          <w:b/>
          <w:spacing w:val="0"/>
          <w:szCs w:val="24"/>
          <w:rtl w:val="true"/>
        </w:rPr>
        <w:t>ראשית</w:t>
      </w:r>
      <w:r>
        <w:rPr>
          <w:rtl w:val="true"/>
        </w:rPr>
        <w:t xml:space="preserve">, </w:t>
      </w:r>
      <w:r>
        <w:rPr>
          <w:rtl w:val="true"/>
        </w:rPr>
        <w:t>קשה</w:t>
      </w:r>
      <w:r>
        <w:rPr>
          <w:rFonts w:eastAsia="Arial TUR;Arial" w:cs="Arial TUR;Arial"/>
          <w:rtl w:val="true"/>
        </w:rPr>
        <w:t xml:space="preserve"> </w:t>
      </w:r>
      <w:r>
        <w:rPr>
          <w:rtl w:val="true"/>
        </w:rPr>
        <w:t>להשתחרר</w:t>
      </w:r>
      <w:r>
        <w:rPr>
          <w:rFonts w:eastAsia="Arial TUR;Arial" w:cs="Arial TUR;Arial"/>
          <w:rtl w:val="true"/>
        </w:rPr>
        <w:t xml:space="preserve"> </w:t>
      </w:r>
      <w:r>
        <w:rPr>
          <w:rtl w:val="true"/>
        </w:rPr>
        <w:t>מהרושם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החלטתם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לאפשר</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העדים</w:t>
      </w:r>
      <w:r>
        <w:rPr>
          <w:rFonts w:eastAsia="Arial TUR;Arial" w:cs="Arial TUR;Arial"/>
          <w:rtl w:val="true"/>
        </w:rPr>
        <w:t xml:space="preserve"> </w:t>
      </w:r>
      <w:r>
        <w:rPr>
          <w:rtl w:val="true"/>
        </w:rPr>
        <w:t>קשורה</w:t>
      </w:r>
      <w:r>
        <w:rPr>
          <w:rFonts w:eastAsia="Arial TUR;Arial" w:cs="Arial TUR;Arial"/>
          <w:rtl w:val="true"/>
        </w:rPr>
        <w:t xml:space="preserve"> </w:t>
      </w:r>
      <w:r>
        <w:rPr>
          <w:rtl w:val="true"/>
        </w:rPr>
        <w:t>לניסיונם</w:t>
      </w:r>
      <w:r>
        <w:rPr>
          <w:rFonts w:eastAsia="Arial TUR;Arial" w:cs="Arial TUR;Arial"/>
          <w:rtl w:val="true"/>
        </w:rPr>
        <w:t xml:space="preserve"> </w:t>
      </w:r>
      <w:r>
        <w:rPr>
          <w:rtl w:val="true"/>
        </w:rPr>
        <w:t>להשפיע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אופן</w:t>
      </w:r>
      <w:r>
        <w:rPr>
          <w:rFonts w:eastAsia="Arial TUR;Arial" w:cs="Arial TUR;Arial"/>
          <w:rtl w:val="true"/>
        </w:rPr>
        <w:t xml:space="preserve"> </w:t>
      </w:r>
      <w:r>
        <w:rPr>
          <w:rtl w:val="true"/>
        </w:rPr>
        <w:t>ניהול</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ולהכתיב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אופן</w:t>
      </w:r>
      <w:r>
        <w:rPr>
          <w:rFonts w:eastAsia="Arial TUR;Arial" w:cs="Arial TUR;Arial"/>
          <w:rtl w:val="true"/>
        </w:rPr>
        <w:t xml:space="preserve"> </w:t>
      </w:r>
      <w:r>
        <w:rPr>
          <w:rtl w:val="true"/>
        </w:rPr>
        <w:t>הגעתם</w:t>
      </w:r>
      <w:r>
        <w:rPr>
          <w:rFonts w:eastAsia="Arial TUR;Arial" w:cs="Arial TUR;Arial"/>
          <w:rtl w:val="true"/>
        </w:rPr>
        <w:t xml:space="preserve"> </w:t>
      </w:r>
      <w:r>
        <w:rPr>
          <w:rtl w:val="true"/>
        </w:rPr>
        <w:t>לדיונים</w:t>
      </w:r>
      <w:r>
        <w:rPr>
          <w:rtl w:val="true"/>
        </w:rPr>
        <w:t xml:space="preserve">, </w:t>
      </w:r>
      <w:r>
        <w:rPr>
          <w:rtl w:val="true"/>
        </w:rPr>
        <w:t>כפי</w:t>
      </w:r>
      <w:r>
        <w:rPr>
          <w:rFonts w:eastAsia="Arial TUR;Arial" w:cs="Arial TUR;Arial"/>
          <w:rtl w:val="true"/>
        </w:rPr>
        <w:t xml:space="preserve"> </w:t>
      </w:r>
      <w:r>
        <w:rPr>
          <w:rtl w:val="true"/>
        </w:rPr>
        <w:t>שעולה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מההחלטות</w:t>
      </w:r>
      <w:r>
        <w:rPr>
          <w:rFonts w:eastAsia="Arial TUR;Arial" w:cs="Arial TUR;Arial"/>
          <w:rtl w:val="true"/>
        </w:rPr>
        <w:t xml:space="preserve"> </w:t>
      </w:r>
      <w:r>
        <w:rPr>
          <w:rtl w:val="true"/>
        </w:rPr>
        <w:t>שניתנו</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המשפט</w:t>
      </w:r>
      <w:r>
        <w:rPr>
          <w:rtl w:val="true"/>
        </w:rPr>
        <w:t xml:space="preserve">. </w:t>
      </w:r>
      <w:r>
        <w:rPr>
          <w:rFonts w:ascii="Century" w:hAnsi="Century" w:cs="Miriam"/>
          <w:b/>
          <w:b/>
          <w:spacing w:val="0"/>
          <w:szCs w:val="24"/>
          <w:rtl w:val="true"/>
        </w:rPr>
        <w:t>שנית</w:t>
      </w:r>
      <w:r>
        <w:rPr>
          <w:rtl w:val="true"/>
        </w:rPr>
        <w:t xml:space="preserve">, </w:t>
      </w:r>
      <w:r>
        <w:rPr>
          <w:rtl w:val="true"/>
        </w:rPr>
        <w:t>העד</w:t>
      </w:r>
      <w:r>
        <w:rPr>
          <w:rFonts w:eastAsia="Arial TUR;Arial" w:cs="Arial TUR;Arial"/>
          <w:rtl w:val="true"/>
        </w:rPr>
        <w:t xml:space="preserve"> </w:t>
      </w:r>
      <w:r>
        <w:rPr>
          <w:rtl w:val="true"/>
        </w:rPr>
        <w:t>המרכזי</w:t>
      </w:r>
      <w:r>
        <w:rPr>
          <w:rFonts w:eastAsia="Arial TUR;Arial" w:cs="Arial TUR;Arial"/>
          <w:rtl w:val="true"/>
        </w:rPr>
        <w:t xml:space="preserve"> </w:t>
      </w:r>
      <w:r>
        <w:rPr>
          <w:rtl w:val="true"/>
        </w:rPr>
        <w:t>שנשמע</w:t>
      </w:r>
      <w:r>
        <w:rPr>
          <w:rFonts w:eastAsia="Arial TUR;Arial" w:cs="Arial TUR;Arial"/>
          <w:rtl w:val="true"/>
        </w:rPr>
        <w:t xml:space="preserve"> </w:t>
      </w:r>
      <w:r>
        <w:rPr>
          <w:rtl w:val="true"/>
        </w:rPr>
        <w:t>ביום</w:t>
      </w:r>
      <w:r>
        <w:rPr>
          <w:rFonts w:eastAsia="Arial TUR;Arial" w:cs="Arial TUR;Arial"/>
          <w:rtl w:val="true"/>
        </w:rPr>
        <w:t xml:space="preserve"> </w:t>
      </w:r>
      <w:r>
        <w:rPr/>
        <w:t>15.6.2016</w:t>
      </w:r>
      <w:r>
        <w:rPr>
          <w:rtl w:val="true"/>
        </w:rPr>
        <w:t xml:space="preserve"> </w:t>
      </w:r>
      <w:r>
        <w:rPr>
          <w:rtl w:val="true"/>
        </w:rPr>
        <w:t>הוא</w:t>
      </w:r>
      <w:r>
        <w:rPr>
          <w:rFonts w:eastAsia="Arial TUR;Arial" w:cs="Arial TUR;Arial"/>
          <w:rtl w:val="true"/>
        </w:rPr>
        <w:t xml:space="preserve"> </w:t>
      </w:r>
      <w:r>
        <w:rPr>
          <w:rtl w:val="true"/>
        </w:rPr>
        <w:t>צדוק</w:t>
      </w:r>
      <w:r>
        <w:rPr>
          <w:rtl w:val="true"/>
        </w:rPr>
        <w:t xml:space="preserve">, </w:t>
      </w:r>
      <w:r>
        <w:rPr>
          <w:rtl w:val="true"/>
        </w:rPr>
        <w:t>קרבן</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השלישי</w:t>
      </w:r>
      <w:r>
        <w:rPr>
          <w:rtl w:val="true"/>
        </w:rPr>
        <w:t xml:space="preserve">. </w:t>
      </w:r>
      <w:r>
        <w:rPr>
          <w:rtl w:val="true"/>
        </w:rPr>
        <w:t>ככל</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בדבריו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להפליל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האחים</w:t>
      </w:r>
      <w:r>
        <w:rPr>
          <w:rtl w:val="true"/>
        </w:rPr>
        <w:t xml:space="preserve">, </w:t>
      </w:r>
      <w:r>
        <w:rPr>
          <w:rtl w:val="true"/>
        </w:rPr>
        <w:t>הם</w:t>
      </w:r>
      <w:r>
        <w:rPr>
          <w:rFonts w:eastAsia="Arial TUR;Arial" w:cs="Arial TUR;Arial"/>
          <w:rtl w:val="true"/>
        </w:rPr>
        <w:t xml:space="preserve"> </w:t>
      </w:r>
      <w:r>
        <w:rPr>
          <w:rtl w:val="true"/>
        </w:rPr>
        <w:t>נאמרו</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לכותלי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דוכן</w:t>
      </w:r>
      <w:r>
        <w:rPr>
          <w:rFonts w:eastAsia="Arial TUR;Arial" w:cs="Arial TUR;Arial"/>
          <w:rtl w:val="true"/>
        </w:rPr>
        <w:t xml:space="preserve"> </w:t>
      </w:r>
      <w:r>
        <w:rPr>
          <w:rtl w:val="true"/>
        </w:rPr>
        <w:t>העדים</w:t>
      </w:r>
      <w:r>
        <w:rPr>
          <w:rtl w:val="true"/>
        </w:rPr>
        <w:t xml:space="preserve">. </w:t>
      </w:r>
      <w:r>
        <w:rPr>
          <w:rtl w:val="true"/>
        </w:rPr>
        <w:t>בנסיבות</w:t>
      </w:r>
      <w:r>
        <w:rPr>
          <w:rFonts w:eastAsia="Arial TUR;Arial" w:cs="Arial TUR;Arial"/>
          <w:rtl w:val="true"/>
        </w:rPr>
        <w:t xml:space="preserve"> </w:t>
      </w:r>
      <w:r>
        <w:rPr>
          <w:rtl w:val="true"/>
        </w:rPr>
        <w:t>אלה</w:t>
      </w:r>
      <w:r>
        <w:rPr>
          <w:rtl w:val="true"/>
        </w:rPr>
        <w:t xml:space="preserve">, </w:t>
      </w:r>
      <w:r>
        <w:rPr>
          <w:rtl w:val="true"/>
        </w:rPr>
        <w:t>קשה</w:t>
      </w:r>
      <w:r>
        <w:rPr>
          <w:rFonts w:eastAsia="Arial TUR;Arial" w:cs="Arial TUR;Arial"/>
          <w:rtl w:val="true"/>
        </w:rPr>
        <w:t xml:space="preserve"> </w:t>
      </w:r>
      <w:r>
        <w:rPr>
          <w:rtl w:val="true"/>
        </w:rPr>
        <w:t>להלום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נגדית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מסייעת</w:t>
      </w:r>
      <w:r>
        <w:rPr>
          <w:rFonts w:eastAsia="Arial TUR;Arial" w:cs="Arial TUR;Arial"/>
          <w:rtl w:val="true"/>
        </w:rPr>
        <w:t xml:space="preserve"> </w:t>
      </w:r>
      <w:r>
        <w:rPr>
          <w:rtl w:val="true"/>
        </w:rPr>
        <w:t>להגנתם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מהותי</w:t>
      </w:r>
      <w:r>
        <w:rPr>
          <w:rtl w:val="true"/>
        </w:rPr>
        <w:t>.</w:t>
      </w:r>
    </w:p>
    <w:p>
      <w:pPr>
        <w:pStyle w:val="Ruller41"/>
        <w:ind w:end="0"/>
        <w:jc w:val="both"/>
        <w:rPr/>
      </w:pPr>
      <w:r>
        <w:rPr/>
        <w:t>12</w:t>
      </w:r>
      <w:r>
        <w:rPr>
          <w:rtl w:val="true"/>
        </w:rPr>
        <w:t>.</w:t>
        <w:tab/>
      </w:r>
      <w:r>
        <w:rPr>
          <w:rtl w:val="true"/>
        </w:rPr>
        <w:t>אייל</w:t>
      </w:r>
      <w:r>
        <w:rPr>
          <w:rFonts w:eastAsia="Arial TUR;Arial" w:cs="Arial TUR;Arial"/>
          <w:rtl w:val="true"/>
        </w:rPr>
        <w:t xml:space="preserve"> </w:t>
      </w:r>
      <w:r>
        <w:rPr>
          <w:rtl w:val="true"/>
        </w:rPr>
        <w:t>ומשה</w:t>
      </w:r>
      <w:r>
        <w:rPr>
          <w:rFonts w:eastAsia="Arial TUR;Arial" w:cs="Arial TUR;Arial"/>
          <w:rtl w:val="true"/>
        </w:rPr>
        <w:t xml:space="preserve"> </w:t>
      </w:r>
      <w:r>
        <w:rPr>
          <w:rtl w:val="true"/>
        </w:rPr>
        <w:t>טענו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זכותם</w:t>
      </w:r>
      <w:r>
        <w:rPr>
          <w:rFonts w:eastAsia="Arial TUR;Arial" w:cs="Arial TUR;Arial"/>
          <w:rtl w:val="true"/>
        </w:rPr>
        <w:t xml:space="preserve"> </w:t>
      </w:r>
      <w:r>
        <w:rPr>
          <w:rtl w:val="true"/>
        </w:rPr>
        <w:t>להליך</w:t>
      </w:r>
      <w:r>
        <w:rPr>
          <w:rFonts w:eastAsia="Arial TUR;Arial" w:cs="Arial TUR;Arial"/>
          <w:rtl w:val="true"/>
        </w:rPr>
        <w:t xml:space="preserve"> </w:t>
      </w:r>
      <w:r>
        <w:rPr>
          <w:rtl w:val="true"/>
        </w:rPr>
        <w:t>הוגן</w:t>
      </w:r>
      <w:r>
        <w:rPr>
          <w:rFonts w:eastAsia="Arial TUR;Arial" w:cs="Arial TUR;Arial"/>
          <w:rtl w:val="true"/>
        </w:rPr>
        <w:t xml:space="preserve"> </w:t>
      </w:r>
      <w:r>
        <w:rPr>
          <w:rtl w:val="true"/>
        </w:rPr>
        <w:t>נפגעה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בהקשרים</w:t>
      </w:r>
      <w:r>
        <w:rPr>
          <w:rFonts w:eastAsia="Arial TUR;Arial" w:cs="Arial TUR;Arial"/>
          <w:rtl w:val="true"/>
        </w:rPr>
        <w:t xml:space="preserve"> </w:t>
      </w:r>
      <w:r>
        <w:rPr>
          <w:rtl w:val="true"/>
        </w:rPr>
        <w:t>נוספים</w:t>
      </w:r>
      <w:r>
        <w:rPr>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rtl w:val="true"/>
        </w:rPr>
        <w:t>קביעת</w:t>
      </w:r>
      <w:r>
        <w:rPr>
          <w:rFonts w:eastAsia="Arial TUR;Arial" w:cs="Arial TUR;Arial"/>
          <w:rtl w:val="true"/>
        </w:rPr>
        <w:t xml:space="preserve"> </w:t>
      </w:r>
      <w:r>
        <w:rPr>
          <w:rtl w:val="true"/>
        </w:rPr>
        <w:t>דיונים</w:t>
      </w:r>
      <w:r>
        <w:rPr>
          <w:rFonts w:eastAsia="Arial TUR;Arial" w:cs="Arial TUR;Arial"/>
          <w:rtl w:val="true"/>
        </w:rPr>
        <w:t xml:space="preserve"> </w:t>
      </w:r>
      <w:r>
        <w:rPr>
          <w:rtl w:val="true"/>
        </w:rPr>
        <w:t>בתכיפות</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אפשרה</w:t>
      </w:r>
      <w:r>
        <w:rPr>
          <w:rFonts w:eastAsia="Arial TUR;Arial" w:cs="Arial TUR;Arial"/>
          <w:rtl w:val="true"/>
        </w:rPr>
        <w:t xml:space="preserve"> </w:t>
      </w:r>
      <w:r>
        <w:rPr>
          <w:rtl w:val="true"/>
        </w:rPr>
        <w:t>להגנה</w:t>
      </w:r>
      <w:r>
        <w:rPr>
          <w:rFonts w:eastAsia="Arial TUR;Arial" w:cs="Arial TUR;Arial"/>
          <w:rtl w:val="true"/>
        </w:rPr>
        <w:t xml:space="preserve"> </w:t>
      </w:r>
      <w:r>
        <w:rPr>
          <w:rtl w:val="true"/>
        </w:rPr>
        <w:t>להתכונן</w:t>
      </w:r>
      <w:r>
        <w:rPr>
          <w:rFonts w:eastAsia="Arial TUR;Arial" w:cs="Arial TUR;Arial"/>
          <w:rtl w:val="true"/>
        </w:rPr>
        <w:t xml:space="preserve"> </w:t>
      </w:r>
      <w:r>
        <w:rPr>
          <w:rtl w:val="true"/>
        </w:rPr>
        <w:t>כראוי</w:t>
      </w:r>
      <w:r>
        <w:rPr>
          <w:rtl w:val="true"/>
        </w:rPr>
        <w:t xml:space="preserve">; </w:t>
      </w:r>
      <w:r>
        <w:rPr>
          <w:rtl w:val="true"/>
        </w:rPr>
        <w:t>סד</w:t>
      </w:r>
      <w:r>
        <w:rPr>
          <w:rFonts w:eastAsia="Arial TUR;Arial" w:cs="Arial TUR;Arial"/>
          <w:rtl w:val="true"/>
        </w:rPr>
        <w:t xml:space="preserve"> </w:t>
      </w:r>
      <w:r>
        <w:rPr>
          <w:rtl w:val="true"/>
        </w:rPr>
        <w:t>זמנים</w:t>
      </w:r>
      <w:r>
        <w:rPr>
          <w:rFonts w:eastAsia="Arial TUR;Arial" w:cs="Arial TUR;Arial"/>
          <w:rtl w:val="true"/>
        </w:rPr>
        <w:t xml:space="preserve"> </w:t>
      </w:r>
      <w:r>
        <w:rPr>
          <w:rtl w:val="true"/>
        </w:rPr>
        <w:t>דוחק</w:t>
      </w:r>
      <w:r>
        <w:rPr>
          <w:rFonts w:eastAsia="Arial TUR;Arial" w:cs="Arial TUR;Arial"/>
          <w:rtl w:val="true"/>
        </w:rPr>
        <w:t xml:space="preserve"> </w:t>
      </w:r>
      <w:r>
        <w:rPr>
          <w:rtl w:val="true"/>
        </w:rPr>
        <w:t>להגשת</w:t>
      </w:r>
      <w:r>
        <w:rPr>
          <w:rFonts w:eastAsia="Arial TUR;Arial" w:cs="Arial TUR;Arial"/>
          <w:rtl w:val="true"/>
        </w:rPr>
        <w:t xml:space="preserve"> </w:t>
      </w:r>
      <w:r>
        <w:rPr>
          <w:rtl w:val="true"/>
        </w:rPr>
        <w:t>סיכומים</w:t>
      </w:r>
      <w:r>
        <w:rPr>
          <w:rtl w:val="true"/>
        </w:rPr>
        <w:t xml:space="preserve">; </w:t>
      </w:r>
      <w:r>
        <w:rPr>
          <w:rtl w:val="true"/>
        </w:rPr>
        <w:t>התבטאויות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הולמות</w:t>
      </w:r>
      <w:r>
        <w:rPr>
          <w:rFonts w:eastAsia="Arial TUR;Arial" w:cs="Arial TUR;Arial"/>
          <w:rtl w:val="true"/>
        </w:rPr>
        <w:t xml:space="preserve"> </w:t>
      </w:r>
      <w:r>
        <w:rPr>
          <w:rtl w:val="true"/>
        </w:rPr>
        <w:t>מצד</w:t>
      </w:r>
      <w:r>
        <w:rPr>
          <w:rFonts w:eastAsia="Arial TUR;Arial" w:cs="Arial TUR;Arial"/>
          <w:rtl w:val="true"/>
        </w:rPr>
        <w:t xml:space="preserve"> </w:t>
      </w:r>
      <w:r>
        <w:rPr>
          <w:rtl w:val="true"/>
        </w:rPr>
        <w:t>המותב</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הגעה</w:t>
      </w:r>
      <w:r>
        <w:rPr>
          <w:rFonts w:eastAsia="Arial TUR;Arial" w:cs="Arial TUR;Arial"/>
          <w:rtl w:val="true"/>
        </w:rPr>
        <w:t xml:space="preserve"> </w:t>
      </w:r>
      <w:r>
        <w:rPr>
          <w:rtl w:val="true"/>
        </w:rPr>
        <w:t>להסדר</w:t>
      </w:r>
      <w:r>
        <w:rPr>
          <w:rFonts w:eastAsia="Arial TUR;Arial" w:cs="Arial TUR;Arial"/>
          <w:rtl w:val="true"/>
        </w:rPr>
        <w:t xml:space="preserve"> </w:t>
      </w:r>
      <w:r>
        <w:rPr>
          <w:rtl w:val="true"/>
        </w:rPr>
        <w:t>טיעון</w:t>
      </w:r>
      <w:r>
        <w:rPr>
          <w:rtl w:val="true"/>
        </w:rPr>
        <w:t xml:space="preserve">; </w:t>
      </w:r>
      <w:r>
        <w:rPr>
          <w:rtl w:val="true"/>
        </w:rPr>
        <w:t>והשמטת</w:t>
      </w:r>
      <w:r>
        <w:rPr>
          <w:rFonts w:eastAsia="Arial TUR;Arial" w:cs="Arial TUR;Arial"/>
          <w:rtl w:val="true"/>
        </w:rPr>
        <w:t xml:space="preserve"> </w:t>
      </w:r>
      <w:r>
        <w:rPr>
          <w:rtl w:val="true"/>
        </w:rPr>
        <w:t>החלטה</w:t>
      </w:r>
      <w:r>
        <w:rPr>
          <w:rFonts w:eastAsia="Arial TUR;Arial" w:cs="Arial TUR;Arial"/>
          <w:rtl w:val="true"/>
        </w:rPr>
        <w:t xml:space="preserve"> </w:t>
      </w:r>
      <w:r>
        <w:rPr>
          <w:rtl w:val="true"/>
        </w:rPr>
        <w:t>מאתר</w:t>
      </w:r>
      <w:r>
        <w:rPr>
          <w:rFonts w:eastAsia="Arial TUR;Arial" w:cs="Arial TUR;Arial"/>
          <w:rtl w:val="true"/>
        </w:rPr>
        <w:t xml:space="preserve"> </w:t>
      </w:r>
      <w:r>
        <w:rPr>
          <w:rtl w:val="true"/>
        </w:rPr>
        <w:t>"</w:t>
      </w:r>
      <w:r>
        <w:rPr>
          <w:rtl w:val="true"/>
        </w:rPr>
        <w:t>נט</w:t>
      </w:r>
      <w:r>
        <w:rPr>
          <w:rFonts w:eastAsia="Arial TUR;Arial" w:cs="Arial TUR;Arial"/>
          <w:rtl w:val="true"/>
        </w:rPr>
        <w:t xml:space="preserve"> </w:t>
      </w:r>
      <w:r>
        <w:rPr>
          <w:rtl w:val="true"/>
        </w:rPr>
        <w:t>המשפט</w:t>
      </w:r>
      <w:r>
        <w:rPr>
          <w:rtl w:val="true"/>
        </w:rPr>
        <w:t xml:space="preserve">". </w:t>
      </w:r>
      <w:r>
        <w:rPr>
          <w:rtl w:val="true"/>
        </w:rPr>
        <w:t>גם</w:t>
      </w:r>
      <w:r>
        <w:rPr>
          <w:rFonts w:eastAsia="Arial TUR;Arial" w:cs="Arial TUR;Arial"/>
          <w:rtl w:val="true"/>
        </w:rPr>
        <w:t xml:space="preserve"> </w:t>
      </w:r>
      <w:r>
        <w:rPr>
          <w:rtl w:val="true"/>
        </w:rPr>
        <w:t>בהקשרים</w:t>
      </w:r>
      <w:r>
        <w:rPr>
          <w:rFonts w:eastAsia="Arial TUR;Arial" w:cs="Arial TUR;Arial"/>
          <w:rtl w:val="true"/>
        </w:rPr>
        <w:t xml:space="preserve"> </w:t>
      </w:r>
      <w:r>
        <w:rPr>
          <w:rtl w:val="true"/>
        </w:rPr>
        <w:t>אלה</w:t>
      </w:r>
      <w:r>
        <w:rPr>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נפל</w:t>
      </w:r>
      <w:r>
        <w:rPr>
          <w:rFonts w:eastAsia="Arial TUR;Arial" w:cs="Arial TUR;Arial"/>
          <w:rtl w:val="true"/>
        </w:rPr>
        <w:t xml:space="preserve"> </w:t>
      </w:r>
      <w:r>
        <w:rPr>
          <w:rtl w:val="true"/>
        </w:rPr>
        <w:t>בניהול</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פגם</w:t>
      </w:r>
      <w:r>
        <w:rPr>
          <w:rFonts w:eastAsia="Arial TUR;Arial" w:cs="Arial TUR;Arial"/>
          <w:rtl w:val="true"/>
        </w:rPr>
        <w:t xml:space="preserve"> </w:t>
      </w:r>
      <w:r>
        <w:rPr>
          <w:rtl w:val="true"/>
        </w:rPr>
        <w:t>מהותי</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בכוחו</w:t>
      </w:r>
      <w:r>
        <w:rPr>
          <w:rFonts w:eastAsia="Arial TUR;Arial" w:cs="Arial TUR;Arial"/>
          <w:rtl w:val="true"/>
        </w:rPr>
        <w:t xml:space="preserve"> </w:t>
      </w:r>
      <w:r>
        <w:rPr>
          <w:rtl w:val="true"/>
        </w:rPr>
        <w:t>לערער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תוקפה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tl w:val="true"/>
        </w:rPr>
        <w:t xml:space="preserve">, </w:t>
      </w:r>
      <w:r>
        <w:rPr>
          <w:rtl w:val="true"/>
        </w:rPr>
        <w:t>ורחוק</w:t>
      </w:r>
      <w:r>
        <w:rPr>
          <w:rFonts w:eastAsia="Arial TUR;Arial" w:cs="Arial TUR;Arial"/>
          <w:rtl w:val="true"/>
        </w:rPr>
        <w:t xml:space="preserve"> </w:t>
      </w:r>
      <w:r>
        <w:rPr>
          <w:rtl w:val="true"/>
        </w:rPr>
        <w:t>מכך</w:t>
      </w:r>
      <w:r>
        <w:rPr>
          <w:rtl w:val="true"/>
        </w:rPr>
        <w:t>.</w:t>
      </w:r>
    </w:p>
    <w:p>
      <w:pPr>
        <w:pStyle w:val="Ruller41"/>
        <w:ind w:end="0"/>
        <w:jc w:val="both"/>
        <w:rPr/>
      </w:pPr>
      <w:r>
        <w:rPr>
          <w:rtl w:val="true"/>
        </w:rPr>
      </w:r>
    </w:p>
    <w:p>
      <w:pPr>
        <w:pStyle w:val="Ruller41"/>
        <w:ind w:end="0"/>
        <w:jc w:val="both"/>
        <w:rPr/>
      </w:pPr>
      <w:r>
        <w:rPr/>
        <w:t>13</w:t>
      </w:r>
      <w:r>
        <w:rPr>
          <w:rtl w:val="true"/>
        </w:rPr>
        <w:t>.</w:t>
        <w:tab/>
      </w:r>
      <w:r>
        <w:rPr>
          <w:rFonts w:cs="Miriam"/>
          <w:b/>
          <w:b/>
          <w:spacing w:val="0"/>
          <w:szCs w:val="24"/>
          <w:rtl w:val="true"/>
        </w:rPr>
        <w:t>סיכום</w:t>
      </w:r>
      <w:r>
        <w:rPr>
          <w:rFonts w:eastAsia="Arial TUR;Arial" w:cs="Arial TUR;Arial"/>
          <w:b/>
          <w:b/>
          <w:spacing w:val="0"/>
          <w:szCs w:val="24"/>
          <w:rtl w:val="true"/>
        </w:rPr>
        <w:t xml:space="preserve"> </w:t>
      </w:r>
      <w:r>
        <w:rPr>
          <w:rFonts w:cs="Miriam"/>
          <w:b/>
          <w:b/>
          <w:spacing w:val="0"/>
          <w:szCs w:val="24"/>
          <w:rtl w:val="true"/>
        </w:rPr>
        <w:t>הדיון</w:t>
      </w:r>
      <w:r>
        <w:rPr>
          <w:rFonts w:eastAsia="Arial TUR;Arial" w:cs="Arial TUR;Arial"/>
          <w:b/>
          <w:b/>
          <w:spacing w:val="0"/>
          <w:szCs w:val="24"/>
          <w:rtl w:val="true"/>
        </w:rPr>
        <w:t xml:space="preserve"> </w:t>
      </w:r>
      <w:r>
        <w:rPr>
          <w:rFonts w:cs="Miriam"/>
          <w:b/>
          <w:b/>
          <w:spacing w:val="0"/>
          <w:szCs w:val="24"/>
          <w:rtl w:val="true"/>
        </w:rPr>
        <w:t>ב</w:t>
      </w:r>
      <w:r>
        <w:rPr>
          <w:rFonts w:cs="Miriam"/>
          <w:b/>
          <w:b/>
          <w:spacing w:val="0"/>
          <w:szCs w:val="24"/>
          <w:rtl w:val="true"/>
        </w:rPr>
        <w:t>נושא</w:t>
      </w:r>
      <w:r>
        <w:rPr>
          <w:rFonts w:eastAsia="Arial TUR;Arial" w:cs="Arial TUR;Arial"/>
          <w:b/>
          <w:b/>
          <w:spacing w:val="0"/>
          <w:szCs w:val="24"/>
          <w:rtl w:val="true"/>
        </w:rPr>
        <w:t xml:space="preserve"> </w:t>
      </w:r>
      <w:r>
        <w:rPr>
          <w:rFonts w:cs="Miriam"/>
          <w:b/>
          <w:b/>
          <w:spacing w:val="0"/>
          <w:szCs w:val="24"/>
          <w:rtl w:val="true"/>
        </w:rPr>
        <w:t>ה</w:t>
      </w:r>
      <w:r>
        <w:rPr>
          <w:rFonts w:cs="Miriam"/>
          <w:b/>
          <w:b/>
          <w:spacing w:val="0"/>
          <w:szCs w:val="24"/>
          <w:rtl w:val="true"/>
        </w:rPr>
        <w:t>זכות</w:t>
      </w:r>
      <w:r>
        <w:rPr>
          <w:rFonts w:eastAsia="Arial TUR;Arial" w:cs="Arial TUR;Arial"/>
          <w:b/>
          <w:b/>
          <w:spacing w:val="0"/>
          <w:szCs w:val="24"/>
          <w:rtl w:val="true"/>
        </w:rPr>
        <w:t xml:space="preserve"> </w:t>
      </w:r>
      <w:r>
        <w:rPr>
          <w:rFonts w:cs="Miriam"/>
          <w:b/>
          <w:b/>
          <w:spacing w:val="0"/>
          <w:szCs w:val="24"/>
          <w:rtl w:val="true"/>
        </w:rPr>
        <w:t>להליך</w:t>
      </w:r>
      <w:r>
        <w:rPr>
          <w:rFonts w:eastAsia="Arial TUR;Arial" w:cs="Arial TUR;Arial"/>
          <w:b/>
          <w:b/>
          <w:spacing w:val="0"/>
          <w:szCs w:val="24"/>
          <w:rtl w:val="true"/>
        </w:rPr>
        <w:t xml:space="preserve"> </w:t>
      </w:r>
      <w:r>
        <w:rPr>
          <w:rFonts w:ascii="Times New Roman" w:hAnsi="Times New Roman" w:cs="Miriam"/>
          <w:spacing w:val="0"/>
          <w:sz w:val="28"/>
          <w:sz w:val="28"/>
          <w:szCs w:val="24"/>
          <w:rtl w:val="true"/>
        </w:rPr>
        <w:t>הוגן</w:t>
      </w:r>
      <w:r>
        <w:rPr>
          <w:rFonts w:cs="Miriam" w:ascii="Times New Roman" w:hAnsi="Times New Roman"/>
          <w:spacing w:val="0"/>
          <w:sz w:val="28"/>
          <w:szCs w:val="24"/>
          <w:rtl w:val="true"/>
        </w:rPr>
        <w:t>:</w:t>
      </w:r>
      <w:r>
        <w:rPr>
          <w:rtl w:val="true"/>
        </w:rPr>
        <w:t xml:space="preserve"> </w:t>
      </w:r>
      <w:r>
        <w:rPr>
          <w:rtl w:val="true"/>
        </w:rPr>
        <w:t>נדרשנו</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האופן</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התנהל</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tl w:val="true"/>
        </w:rPr>
        <w:t xml:space="preserve">, </w:t>
      </w:r>
      <w:r>
        <w:rPr>
          <w:rtl w:val="true"/>
        </w:rPr>
        <w:t>והתמקדנו</w:t>
      </w:r>
      <w:r>
        <w:rPr>
          <w:rFonts w:eastAsia="Arial TUR;Arial" w:cs="Arial TUR;Arial"/>
          <w:rtl w:val="true"/>
        </w:rPr>
        <w:t xml:space="preserve"> </w:t>
      </w:r>
      <w:r>
        <w:rPr>
          <w:rtl w:val="true"/>
        </w:rPr>
        <w:t>בדיונים</w:t>
      </w:r>
      <w:r>
        <w:rPr>
          <w:rFonts w:eastAsia="Arial TUR;Arial" w:cs="Arial TUR;Arial"/>
          <w:rtl w:val="true"/>
        </w:rPr>
        <w:t xml:space="preserve"> </w:t>
      </w:r>
      <w:r>
        <w:rPr>
          <w:rtl w:val="true"/>
        </w:rPr>
        <w:t>שהתקיימו</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בנוכחות</w:t>
      </w:r>
      <w:r>
        <w:rPr>
          <w:rFonts w:eastAsia="Arial TUR;Arial" w:cs="Arial TUR;Arial"/>
          <w:rtl w:val="true"/>
        </w:rPr>
        <w:t xml:space="preserve"> </w:t>
      </w:r>
      <w:r>
        <w:rPr>
          <w:rtl w:val="true"/>
        </w:rPr>
        <w:t>האחים</w:t>
      </w:r>
      <w:r>
        <w:rPr>
          <w:rtl w:val="true"/>
        </w:rPr>
        <w:t xml:space="preserve">. </w:t>
      </w:r>
      <w:r>
        <w:rPr>
          <w:rtl w:val="true"/>
        </w:rPr>
        <w:t>חרף</w:t>
      </w:r>
      <w:r>
        <w:rPr>
          <w:rFonts w:eastAsia="Arial TUR;Arial" w:cs="Arial TUR;Arial"/>
          <w:rtl w:val="true"/>
        </w:rPr>
        <w:t xml:space="preserve"> </w:t>
      </w:r>
      <w:r>
        <w:rPr>
          <w:rtl w:val="true"/>
        </w:rPr>
        <w:t>טענותיהם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ומשה</w:t>
      </w:r>
      <w:r>
        <w:rPr>
          <w:rtl w:val="true"/>
        </w:rPr>
        <w:t xml:space="preserve">, </w:t>
      </w:r>
      <w:r>
        <w:rPr>
          <w:rtl w:val="true"/>
        </w:rPr>
        <w:t>מצאנו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נפגעה</w:t>
      </w:r>
      <w:r>
        <w:rPr>
          <w:rFonts w:eastAsia="Arial TUR;Arial" w:cs="Arial TUR;Arial"/>
          <w:rtl w:val="true"/>
        </w:rPr>
        <w:t xml:space="preserve"> </w:t>
      </w:r>
      <w:r>
        <w:rPr>
          <w:rtl w:val="true"/>
        </w:rPr>
        <w:t>הזכות</w:t>
      </w:r>
      <w:r>
        <w:rPr>
          <w:rFonts w:eastAsia="Arial TUR;Arial" w:cs="Arial TUR;Arial"/>
          <w:rtl w:val="true"/>
        </w:rPr>
        <w:t xml:space="preserve"> </w:t>
      </w:r>
      <w:r>
        <w:rPr>
          <w:rtl w:val="true"/>
        </w:rPr>
        <w:t>להליך</w:t>
      </w:r>
      <w:r>
        <w:rPr>
          <w:rFonts w:eastAsia="Arial TUR;Arial" w:cs="Arial TUR;Arial"/>
          <w:rtl w:val="true"/>
        </w:rPr>
        <w:t xml:space="preserve"> </w:t>
      </w:r>
      <w:r>
        <w:rPr>
          <w:rtl w:val="true"/>
        </w:rPr>
        <w:t>הוגן</w:t>
      </w:r>
      <w:r>
        <w:rPr>
          <w:rtl w:val="true"/>
        </w:rPr>
        <w:t xml:space="preserve">, </w:t>
      </w:r>
      <w:r>
        <w:rPr>
          <w:rtl w:val="true"/>
        </w:rPr>
        <w:t>משום</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בחרו</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להתייצב</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r>
        <w:rPr>
          <w:rtl w:val="true"/>
        </w:rPr>
        <w:t>ובכך</w:t>
      </w:r>
      <w:r>
        <w:rPr>
          <w:rFonts w:eastAsia="Arial TUR;Arial" w:cs="Arial TUR;Arial"/>
          <w:rtl w:val="true"/>
        </w:rPr>
        <w:t xml:space="preserve"> </w:t>
      </w:r>
      <w:r>
        <w:rPr>
          <w:rtl w:val="true"/>
        </w:rPr>
        <w:t>ויתרו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זכותם</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נוכחים</w:t>
      </w:r>
      <w:r>
        <w:rPr>
          <w:rFonts w:eastAsia="Arial TUR;Arial" w:cs="Arial TUR;Arial"/>
          <w:rtl w:val="true"/>
        </w:rPr>
        <w:t xml:space="preserve"> </w:t>
      </w:r>
      <w:r>
        <w:rPr>
          <w:rtl w:val="true"/>
        </w:rPr>
        <w:t>בדיונים</w:t>
      </w:r>
      <w:r>
        <w:rPr>
          <w:rtl w:val="true"/>
        </w:rPr>
        <w:t xml:space="preserve">. </w:t>
      </w:r>
      <w:r>
        <w:rPr>
          <w:rtl w:val="true"/>
        </w:rPr>
        <w:t>גם</w:t>
      </w:r>
      <w:r>
        <w:rPr>
          <w:rFonts w:eastAsia="Arial TUR;Arial" w:cs="Arial TUR;Arial"/>
          <w:rtl w:val="true"/>
        </w:rPr>
        <w:t xml:space="preserve"> </w:t>
      </w:r>
      <w:r>
        <w:rPr>
          <w:rtl w:val="true"/>
        </w:rPr>
        <w:t>ההימנעות</w:t>
      </w:r>
      <w:r>
        <w:rPr>
          <w:rFonts w:eastAsia="Arial TUR;Arial" w:cs="Arial TUR;Arial"/>
          <w:rtl w:val="true"/>
        </w:rPr>
        <w:t xml:space="preserve"> </w:t>
      </w:r>
      <w:r>
        <w:rPr>
          <w:rtl w:val="true"/>
        </w:rPr>
        <w:t>מחקירה</w:t>
      </w:r>
      <w:r>
        <w:rPr>
          <w:rFonts w:eastAsia="Arial TUR;Arial" w:cs="Arial TUR;Arial"/>
          <w:rtl w:val="true"/>
        </w:rPr>
        <w:t xml:space="preserve"> </w:t>
      </w:r>
      <w:r>
        <w:rPr>
          <w:rtl w:val="true"/>
        </w:rPr>
        <w:t>נגדית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עדים</w:t>
      </w:r>
      <w:r>
        <w:rPr>
          <w:rFonts w:eastAsia="Arial TUR;Arial" w:cs="Arial TUR;Arial"/>
          <w:rtl w:val="true"/>
        </w:rPr>
        <w:t xml:space="preserve"> </w:t>
      </w:r>
      <w:r>
        <w:rPr>
          <w:rtl w:val="true"/>
        </w:rPr>
        <w:t>נעשתה</w:t>
      </w:r>
      <w:r>
        <w:rPr>
          <w:rFonts w:eastAsia="Arial TUR;Arial" w:cs="Arial TUR;Arial"/>
          <w:rtl w:val="true"/>
        </w:rPr>
        <w:t xml:space="preserve"> </w:t>
      </w:r>
      <w:r>
        <w:rPr>
          <w:rtl w:val="true"/>
        </w:rPr>
        <w:t>מבחירה</w:t>
      </w:r>
      <w:r>
        <w:rPr>
          <w:rFonts w:eastAsia="Arial TUR;Arial" w:cs="Arial TUR;Arial"/>
          <w:rtl w:val="true"/>
        </w:rPr>
        <w:t xml:space="preserve"> </w:t>
      </w:r>
      <w:r>
        <w:rPr>
          <w:rtl w:val="true"/>
        </w:rPr>
        <w:t>חופשית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tl w:val="true"/>
        </w:rPr>
        <w:t>.</w:t>
      </w:r>
    </w:p>
    <w:p>
      <w:pPr>
        <w:pStyle w:val="Ruller41"/>
        <w:ind w:end="0"/>
        <w:jc w:val="both"/>
        <w:rPr/>
      </w:pPr>
      <w:r>
        <w:rPr>
          <w:rtl w:val="true"/>
        </w:rPr>
      </w:r>
    </w:p>
    <w:p>
      <w:pPr>
        <w:pStyle w:val="Ruller41"/>
        <w:ind w:end="0"/>
        <w:jc w:val="both"/>
        <w:rPr/>
      </w:pPr>
      <w:r>
        <w:rPr>
          <w:rtl w:val="true"/>
        </w:rPr>
        <w:tab/>
      </w:r>
      <w:r>
        <w:rPr>
          <w:rFonts w:ascii="Times New Roman" w:hAnsi="Times New Roman" w:cs="Miriam"/>
          <w:spacing w:val="0"/>
          <w:sz w:val="28"/>
          <w:sz w:val="28"/>
          <w:szCs w:val="24"/>
          <w:rtl w:val="true"/>
        </w:rPr>
        <w:t>הערה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סיום</w:t>
      </w:r>
      <w:r>
        <w:rPr>
          <w:rFonts w:cs="Miriam" w:ascii="Times New Roman" w:hAnsi="Times New Roman"/>
          <w:spacing w:val="0"/>
          <w:sz w:val="28"/>
          <w:szCs w:val="24"/>
          <w:rtl w:val="true"/>
        </w:rPr>
        <w:t>:</w:t>
      </w:r>
      <w:r>
        <w:rPr>
          <w:rtl w:val="true"/>
        </w:rPr>
        <w:t xml:space="preserve"> </w:t>
      </w:r>
      <w:r>
        <w:rPr>
          <w:rtl w:val="true"/>
        </w:rPr>
        <w:t>לעיתים</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מנוס</w:t>
      </w:r>
      <w:r>
        <w:rPr>
          <w:rFonts w:eastAsia="Arial TUR;Arial" w:cs="Arial TUR;Arial"/>
          <w:rtl w:val="true"/>
        </w:rPr>
        <w:t xml:space="preserve"> </w:t>
      </w:r>
      <w:r>
        <w:rPr>
          <w:rtl w:val="true"/>
        </w:rPr>
        <w:t>מניהול</w:t>
      </w:r>
      <w:r>
        <w:rPr>
          <w:rFonts w:eastAsia="Arial TUR;Arial" w:cs="Arial TUR;Arial"/>
          <w:rtl w:val="true"/>
        </w:rPr>
        <w:t xml:space="preserve"> </w:t>
      </w:r>
      <w:r>
        <w:rPr>
          <w:rtl w:val="true"/>
        </w:rPr>
        <w:t>תקיף</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w:t>
      </w:r>
      <w:r>
        <w:rPr>
          <w:rtl w:val="true"/>
        </w:rPr>
        <w:t>תרגילים</w:t>
      </w:r>
      <w:r>
        <w:rPr>
          <w:rtl w:val="true"/>
        </w:rPr>
        <w:t xml:space="preserve">" </w:t>
      </w:r>
      <w:r>
        <w:rPr>
          <w:rtl w:val="true"/>
        </w:rPr>
        <w:t>של</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מנסים</w:t>
      </w:r>
      <w:r>
        <w:rPr>
          <w:rtl w:val="true"/>
        </w:rPr>
        <w:t xml:space="preserve">, </w:t>
      </w:r>
      <w:r>
        <w:rPr>
          <w:rtl w:val="true"/>
        </w:rPr>
        <w:t>משיקולים</w:t>
      </w:r>
      <w:r>
        <w:rPr>
          <w:rFonts w:eastAsia="Arial TUR;Arial" w:cs="Arial TUR;Arial"/>
          <w:rtl w:val="true"/>
        </w:rPr>
        <w:t xml:space="preserve"> </w:t>
      </w:r>
      <w:r>
        <w:rPr>
          <w:rtl w:val="true"/>
        </w:rPr>
        <w:t>ומאינטרסים</w:t>
      </w:r>
      <w:r>
        <w:rPr>
          <w:rFonts w:eastAsia="Arial TUR;Arial" w:cs="Arial TUR;Arial"/>
          <w:rtl w:val="true"/>
        </w:rPr>
        <w:t xml:space="preserve"> </w:t>
      </w:r>
      <w:r>
        <w:rPr>
          <w:rtl w:val="true"/>
        </w:rPr>
        <w:t>שונים</w:t>
      </w:r>
      <w:r>
        <w:rPr>
          <w:rtl w:val="true"/>
        </w:rPr>
        <w:t xml:space="preserve">, </w:t>
      </w:r>
      <w:r>
        <w:rPr>
          <w:rtl w:val="true"/>
        </w:rPr>
        <w:t>לתקוע</w:t>
      </w:r>
      <w:r>
        <w:rPr>
          <w:rFonts w:eastAsia="Arial TUR;Arial" w:cs="Arial TUR;Arial"/>
          <w:rtl w:val="true"/>
        </w:rPr>
        <w:t xml:space="preserve"> </w:t>
      </w:r>
      <w:r>
        <w:rPr>
          <w:rtl w:val="true"/>
        </w:rPr>
        <w:t>מקלות</w:t>
      </w:r>
      <w:r>
        <w:rPr>
          <w:rFonts w:eastAsia="Arial TUR;Arial" w:cs="Arial TUR;Arial"/>
          <w:rtl w:val="true"/>
        </w:rPr>
        <w:t xml:space="preserve"> </w:t>
      </w:r>
      <w:r>
        <w:rPr>
          <w:rtl w:val="true"/>
        </w:rPr>
        <w:t>בגלגלי</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השיפוטי</w:t>
      </w:r>
      <w:r>
        <w:rPr>
          <w:rtl w:val="true"/>
        </w:rPr>
        <w:t xml:space="preserve">. </w:t>
      </w:r>
      <w:r>
        <w:rPr>
          <w:rtl w:val="true"/>
        </w:rPr>
        <w:t>לצערנו</w:t>
      </w:r>
      <w:r>
        <w:rPr>
          <w:rtl w:val="true"/>
        </w:rPr>
        <w:t xml:space="preserve">, </w:t>
      </w:r>
      <w:r>
        <w:rPr>
          <w:rtl w:val="true"/>
        </w:rPr>
        <w:t>בהאידנא</w:t>
      </w:r>
      <w:r>
        <w:rPr>
          <w:rtl w:val="true"/>
        </w:rPr>
        <w:t xml:space="preserve">, </w:t>
      </w:r>
      <w:r>
        <w:rPr>
          <w:rtl w:val="true"/>
        </w:rPr>
        <w:t>יש</w:t>
      </w:r>
      <w:r>
        <w:rPr>
          <w:rFonts w:eastAsia="Arial TUR;Arial" w:cs="Arial TUR;Arial"/>
          <w:rtl w:val="true"/>
        </w:rPr>
        <w:t xml:space="preserve"> </w:t>
      </w:r>
      <w:r>
        <w:rPr>
          <w:rtl w:val="true"/>
        </w:rPr>
        <w:t>ואנו</w:t>
      </w:r>
      <w:r>
        <w:rPr>
          <w:rFonts w:eastAsia="Arial TUR;Arial" w:cs="Arial TUR;Arial"/>
          <w:rtl w:val="true"/>
        </w:rPr>
        <w:t xml:space="preserve"> </w:t>
      </w:r>
      <w:r>
        <w:rPr>
          <w:rtl w:val="true"/>
        </w:rPr>
        <w:t>עדים</w:t>
      </w:r>
      <w:r>
        <w:rPr>
          <w:rFonts w:eastAsia="Arial TUR;Arial" w:cs="Arial TUR;Arial"/>
          <w:rtl w:val="true"/>
        </w:rPr>
        <w:t xml:space="preserve"> </w:t>
      </w:r>
      <w:r>
        <w:rPr>
          <w:rtl w:val="true"/>
        </w:rPr>
        <w:t>להתנהגות</w:t>
      </w:r>
      <w:r>
        <w:rPr>
          <w:rFonts w:eastAsia="Arial TUR;Arial" w:cs="Arial TUR;Arial"/>
          <w:rtl w:val="true"/>
        </w:rPr>
        <w:t xml:space="preserve"> </w:t>
      </w:r>
      <w:r>
        <w:rPr>
          <w:rtl w:val="true"/>
        </w:rPr>
        <w:t>מתריסה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דין</w:t>
      </w:r>
      <w:r>
        <w:rPr>
          <w:rtl w:val="true"/>
        </w:rPr>
        <w:t xml:space="preserve">, </w:t>
      </w:r>
      <w:r>
        <w:rPr>
          <w:rtl w:val="true"/>
        </w:rPr>
        <w:t>של</w:t>
      </w:r>
      <w:r>
        <w:rPr>
          <w:rFonts w:eastAsia="Arial TUR;Arial" w:cs="Arial TUR;Arial"/>
          <w:rtl w:val="true"/>
        </w:rPr>
        <w:t xml:space="preserve"> </w:t>
      </w:r>
      <w:r>
        <w:rPr>
          <w:rtl w:val="true"/>
        </w:rPr>
        <w:t>עדים</w:t>
      </w:r>
      <w:r>
        <w:rPr>
          <w:rFonts w:eastAsia="Arial TUR;Arial" w:cs="Arial TUR;Arial"/>
          <w:rtl w:val="true"/>
        </w:rPr>
        <w:t xml:space="preserve"> </w:t>
      </w:r>
      <w:r>
        <w:rPr>
          <w:rtl w:val="true"/>
        </w:rPr>
        <w:t>(</w:t>
      </w:r>
      <w:r>
        <w:rPr>
          <w:rtl w:val="true"/>
        </w:rPr>
        <w:t>ולעיתים</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באי</w:t>
      </w:r>
      <w:r>
        <w:rPr>
          <w:rtl w:val="true"/>
        </w:rPr>
        <w:t>-</w:t>
      </w:r>
      <w:r>
        <w:rPr>
          <w:rtl w:val="true"/>
        </w:rPr>
        <w:t>כוח</w:t>
      </w:r>
      <w:r>
        <w:rPr>
          <w:rtl w:val="true"/>
        </w:rPr>
        <w:t xml:space="preserve">) </w:t>
      </w:r>
      <w:r>
        <w:rPr>
          <w:rtl w:val="true"/>
        </w:rPr>
        <w:t>כלפי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r>
        <w:rPr>
          <w:rtl w:val="true"/>
        </w:rPr>
        <w:t>אך</w:t>
      </w:r>
      <w:r>
        <w:rPr>
          <w:rFonts w:eastAsia="Arial TUR;Arial" w:cs="Arial TUR;Arial"/>
          <w:rtl w:val="true"/>
        </w:rPr>
        <w:t xml:space="preserve"> </w:t>
      </w:r>
      <w:r>
        <w:rPr>
          <w:rtl w:val="true"/>
        </w:rPr>
        <w:t>שופט</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הדיונית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יירא</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יחת</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והתנהלות</w:t>
      </w:r>
      <w:r>
        <w:rPr>
          <w:rFonts w:eastAsia="Arial TUR;Arial" w:cs="Arial TUR;Arial"/>
          <w:rtl w:val="true"/>
        </w:rPr>
        <w:t xml:space="preserve"> </w:t>
      </w:r>
      <w:r>
        <w:rPr>
          <w:rtl w:val="true"/>
        </w:rPr>
        <w:t>שמטרתה</w:t>
      </w:r>
      <w:r>
        <w:rPr>
          <w:rFonts w:eastAsia="Arial TUR;Arial" w:cs="Arial TUR;Arial"/>
          <w:rtl w:val="true"/>
        </w:rPr>
        <w:t xml:space="preserve"> </w:t>
      </w:r>
      <w:r>
        <w:rPr>
          <w:rtl w:val="true"/>
        </w:rPr>
        <w:t>להלך</w:t>
      </w:r>
      <w:r>
        <w:rPr>
          <w:rFonts w:eastAsia="Arial TUR;Arial" w:cs="Arial TUR;Arial"/>
          <w:rtl w:val="true"/>
        </w:rPr>
        <w:t xml:space="preserve"> </w:t>
      </w:r>
      <w:r>
        <w:rPr>
          <w:rtl w:val="true"/>
        </w:rPr>
        <w:t>אימים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w:t>
      </w:r>
      <w:r>
        <w:rPr>
          <w:rtl w:val="true"/>
        </w:rPr>
        <w:t>השוו</w:t>
      </w:r>
      <w:r>
        <w:rPr>
          <w:rFonts w:eastAsia="Arial TUR;Arial" w:cs="Arial TUR;Arial"/>
          <w:rtl w:val="true"/>
        </w:rPr>
        <w:t xml:space="preserve"> </w:t>
      </w:r>
      <w:hyperlink r:id="rId60">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rFonts w:eastAsia="Arial TUR;Arial" w:cs="Arial TUR;Arial"/>
            <w:color w:val="0000FF"/>
            <w:u w:val="single"/>
            <w:rtl w:val="true"/>
          </w:rPr>
          <w:t xml:space="preserve"> </w:t>
        </w:r>
        <w:r>
          <w:rPr>
            <w:rStyle w:val="Hyperlink"/>
            <w:color w:val="0000FF"/>
            <w:u w:val="single"/>
          </w:rPr>
          <w:t>2097/16</w:t>
        </w:r>
      </w:hyperlink>
      <w:r>
        <w:rPr>
          <w:rtl w:val="true"/>
        </w:rPr>
        <w:t xml:space="preserve"> </w:t>
      </w:r>
      <w:r>
        <w:rPr>
          <w:rFonts w:cs="Miriam"/>
          <w:b/>
          <w:b/>
          <w:spacing w:val="0"/>
          <w:szCs w:val="24"/>
          <w:rtl w:val="true"/>
        </w:rPr>
        <w:t>מדינת</w:t>
      </w:r>
      <w:r>
        <w:rPr>
          <w:rFonts w:eastAsia="Arial TUR;Arial" w:cs="Arial TUR;Arial"/>
          <w:b/>
          <w:b/>
          <w:spacing w:val="0"/>
          <w:szCs w:val="24"/>
          <w:rtl w:val="true"/>
        </w:rPr>
        <w:t xml:space="preserve"> </w:t>
      </w:r>
      <w:r>
        <w:rPr>
          <w:rFonts w:cs="Miriam"/>
          <w:b/>
          <w:b/>
          <w:spacing w:val="0"/>
          <w:szCs w:val="24"/>
          <w:rtl w:val="true"/>
        </w:rPr>
        <w:t>ישראל</w:t>
      </w:r>
      <w:r>
        <w:rPr>
          <w:rFonts w:eastAsia="Arial TUR;Arial" w:cs="Arial TUR;Arial"/>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רופל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Arial" w:cs="Arial TUR;Arial"/>
          <w:rtl w:val="true"/>
        </w:rPr>
        <w:t xml:space="preserve"> </w:t>
      </w:r>
      <w:r>
        <w:rPr/>
        <w:t>15</w:t>
      </w:r>
      <w:r>
        <w:rPr>
          <w:rtl w:val="true"/>
        </w:rPr>
        <w:t xml:space="preserve"> (</w:t>
      </w:r>
      <w:r>
        <w:rPr/>
        <w:t>1.1.2017</w:t>
      </w:r>
      <w:r>
        <w:rPr>
          <w:rtl w:val="true"/>
        </w:rPr>
        <w:t xml:space="preserve">)). </w:t>
      </w:r>
      <w:r>
        <w:rPr>
          <w:rtl w:val="true"/>
        </w:rPr>
        <w:t>תפקידנו</w:t>
      </w:r>
      <w:r>
        <w:rPr>
          <w:rtl w:val="true"/>
        </w:rPr>
        <w:t>-</w:t>
      </w:r>
      <w:r>
        <w:rPr>
          <w:rtl w:val="true"/>
        </w:rPr>
        <w:t>שלנו</w:t>
      </w:r>
      <w:r>
        <w:rPr>
          <w:rFonts w:eastAsia="Arial TUR;Arial" w:cs="Arial TUR;Arial"/>
          <w:rtl w:val="true"/>
        </w:rPr>
        <w:t xml:space="preserve"> </w:t>
      </w:r>
      <w:r>
        <w:rPr>
          <w:rtl w:val="true"/>
        </w:rPr>
        <w:t>כערכאת</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ליתן</w:t>
      </w:r>
      <w:r>
        <w:rPr>
          <w:rFonts w:eastAsia="Arial TUR;Arial" w:cs="Arial TUR;Arial"/>
          <w:rtl w:val="true"/>
        </w:rPr>
        <w:t xml:space="preserve"> </w:t>
      </w:r>
      <w:r>
        <w:rPr>
          <w:rtl w:val="true"/>
        </w:rPr>
        <w:t>גיבוי</w:t>
      </w:r>
      <w:r>
        <w:rPr>
          <w:rFonts w:eastAsia="Arial TUR;Arial" w:cs="Arial TUR;Arial"/>
          <w:rtl w:val="true"/>
        </w:rPr>
        <w:t xml:space="preserve"> </w:t>
      </w:r>
      <w:r>
        <w:rPr>
          <w:rtl w:val="true"/>
        </w:rPr>
        <w:t>לשופט</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הדיונית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עושה</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מושכל</w:t>
      </w:r>
      <w:r>
        <w:rPr>
          <w:rFonts w:eastAsia="Arial TUR;Arial" w:cs="Arial TUR;Arial"/>
          <w:rtl w:val="true"/>
        </w:rPr>
        <w:t xml:space="preserve"> </w:t>
      </w:r>
      <w:r>
        <w:rPr>
          <w:rtl w:val="true"/>
        </w:rPr>
        <w:t>ב</w:t>
      </w:r>
      <w:r>
        <w:rPr>
          <w:rtl w:val="true"/>
        </w:rPr>
        <w:t>"</w:t>
      </w:r>
      <w:r>
        <w:rPr>
          <w:rtl w:val="true"/>
        </w:rPr>
        <w:t>ארגז</w:t>
      </w:r>
      <w:r>
        <w:rPr>
          <w:rFonts w:eastAsia="Arial TUR;Arial" w:cs="Arial TUR;Arial"/>
          <w:rtl w:val="true"/>
        </w:rPr>
        <w:t xml:space="preserve"> </w:t>
      </w:r>
      <w:r>
        <w:rPr>
          <w:rtl w:val="true"/>
        </w:rPr>
        <w:t>הכלים</w:t>
      </w:r>
      <w:r>
        <w:rPr>
          <w:rtl w:val="true"/>
        </w:rPr>
        <w:t xml:space="preserve">" </w:t>
      </w:r>
      <w:r>
        <w:rPr>
          <w:rtl w:val="true"/>
        </w:rPr>
        <w:t>שהמחוקק</w:t>
      </w:r>
      <w:r>
        <w:rPr>
          <w:rFonts w:eastAsia="Arial TUR;Arial" w:cs="Arial TUR;Arial"/>
          <w:rtl w:val="true"/>
        </w:rPr>
        <w:t xml:space="preserve"> </w:t>
      </w:r>
      <w:r>
        <w:rPr>
          <w:rtl w:val="true"/>
        </w:rPr>
        <w:t>העמיד</w:t>
      </w:r>
      <w:r>
        <w:rPr>
          <w:rFonts w:eastAsia="Arial TUR;Arial" w:cs="Arial TUR;Arial"/>
          <w:rtl w:val="true"/>
        </w:rPr>
        <w:t xml:space="preserve"> </w:t>
      </w:r>
      <w:r>
        <w:rPr>
          <w:rtl w:val="true"/>
        </w:rPr>
        <w:t>לרשותו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לאחוז</w:t>
      </w:r>
      <w:r>
        <w:rPr>
          <w:rFonts w:eastAsia="Arial TUR;Arial" w:cs="Arial TUR;Arial"/>
          <w:rtl w:val="true"/>
        </w:rPr>
        <w:t xml:space="preserve"> </w:t>
      </w:r>
      <w:r>
        <w:rPr>
          <w:rtl w:val="true"/>
        </w:rPr>
        <w:t>ברסן</w:t>
      </w:r>
      <w:r>
        <w:rPr>
          <w:rFonts w:eastAsia="Arial TUR;Arial" w:cs="Arial TUR;Arial"/>
          <w:rtl w:val="true"/>
        </w:rPr>
        <w:t xml:space="preserve"> </w:t>
      </w:r>
      <w:r>
        <w:rPr>
          <w:rtl w:val="true"/>
        </w:rPr>
        <w:t>המשפט</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b/>
          <w:bCs/>
        </w:rPr>
      </w:pPr>
      <w:r>
        <w:rPr/>
        <w:t>14</w:t>
      </w:r>
      <w:r>
        <w:rPr>
          <w:rtl w:val="true"/>
        </w:rPr>
        <w:t>.</w:t>
        <w:tab/>
      </w:r>
      <w:r>
        <w:rPr>
          <w:rtl w:val="true"/>
        </w:rPr>
        <w:t>האישום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מייחס</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וקשירת</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פשע</w:t>
      </w:r>
      <w:r>
        <w:rPr>
          <w:rtl w:val="true"/>
        </w:rPr>
        <w:t xml:space="preserve">, </w:t>
      </w:r>
      <w:r>
        <w:rPr>
          <w:rtl w:val="true"/>
        </w:rPr>
        <w:t>לפי</w:t>
      </w:r>
      <w:r>
        <w:rPr>
          <w:rFonts w:eastAsia="Arial TUR;Arial" w:cs="Arial TUR;Arial"/>
          <w:rtl w:val="true"/>
        </w:rPr>
        <w:t xml:space="preserve"> </w:t>
      </w:r>
      <w:hyperlink r:id="rId61">
        <w:r>
          <w:rPr>
            <w:rStyle w:val="Hyperlink"/>
            <w:color w:val="0000FF"/>
            <w:u w:val="single"/>
            <w:rtl w:val="true"/>
          </w:rPr>
          <w:t>סעיפים</w:t>
        </w:r>
        <w:r>
          <w:rPr>
            <w:rStyle w:val="Hyperlink"/>
            <w:rFonts w:eastAsia="Arial TUR;Arial" w:cs="Arial TUR;Arial"/>
            <w:color w:val="0000FF"/>
            <w:u w:val="single"/>
            <w:rtl w:val="true"/>
          </w:rPr>
          <w:t xml:space="preserve"> </w:t>
        </w:r>
        <w:r>
          <w:rPr>
            <w:rStyle w:val="Hyperlink"/>
            <w:color w:val="0000FF"/>
            <w:u w:val="single"/>
          </w:rPr>
          <w:t>428</w:t>
        </w:r>
      </w:hyperlink>
      <w:r>
        <w:rPr>
          <w:rtl w:val="true"/>
        </w:rPr>
        <w:t xml:space="preserve"> </w:t>
      </w:r>
      <w:r>
        <w:rPr>
          <w:rtl w:val="true"/>
        </w:rPr>
        <w:t>רישא</w:t>
      </w:r>
      <w:r>
        <w:rPr>
          <w:rFonts w:eastAsia="Arial TUR;Arial" w:cs="Arial TUR;Arial"/>
          <w:rtl w:val="true"/>
        </w:rPr>
        <w:t xml:space="preserve"> </w:t>
      </w:r>
      <w:r>
        <w:rPr>
          <w:rtl w:val="true"/>
        </w:rPr>
        <w:t>ו</w:t>
      </w:r>
      <w:r>
        <w:rPr>
          <w:rtl w:val="true"/>
        </w:rPr>
        <w:t>-</w:t>
      </w:r>
      <w:hyperlink r:id="rId62">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63">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Fonts w:cs="Times New Roman" w:ascii="Times New Roman" w:hAnsi="Times New Roman"/>
          <w:rtl w:val="true"/>
        </w:rPr>
        <w:t>.</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 xml:space="preserve">, </w:t>
      </w:r>
      <w:r>
        <w:rPr>
          <w:rtl w:val="true"/>
        </w:rPr>
        <w:t>האחים</w:t>
      </w:r>
      <w:r>
        <w:rPr>
          <w:rFonts w:eastAsia="Arial TUR;Arial" w:cs="Arial TUR;Arial"/>
          <w:rtl w:val="true"/>
        </w:rPr>
        <w:t xml:space="preserve"> </w:t>
      </w:r>
      <w:r>
        <w:rPr>
          <w:rtl w:val="true"/>
        </w:rPr>
        <w:t>קיימו</w:t>
      </w:r>
      <w:r>
        <w:rPr>
          <w:rFonts w:eastAsia="Arial TUR;Arial" w:cs="Arial TUR;Arial"/>
          <w:rtl w:val="true"/>
        </w:rPr>
        <w:t xml:space="preserve"> </w:t>
      </w:r>
      <w:r>
        <w:rPr>
          <w:rtl w:val="true"/>
        </w:rPr>
        <w:t>קשרים</w:t>
      </w:r>
      <w:r>
        <w:rPr>
          <w:rFonts w:eastAsia="Arial TUR;Arial" w:cs="Arial TUR;Arial"/>
          <w:rtl w:val="true"/>
        </w:rPr>
        <w:t xml:space="preserve"> </w:t>
      </w:r>
      <w:r>
        <w:rPr>
          <w:rtl w:val="true"/>
        </w:rPr>
        <w:t>עסקיים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חיים</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מוסא</w:t>
      </w:r>
      <w:r>
        <w:rPr>
          <w:rtl w:val="true"/>
        </w:rPr>
        <w:t xml:space="preserve">) </w:t>
      </w:r>
      <w:r>
        <w:rPr>
          <w:rtl w:val="true"/>
        </w:rPr>
        <w:t>וחיים</w:t>
      </w:r>
      <w:r>
        <w:rPr>
          <w:rFonts w:eastAsia="Arial TUR;Arial" w:cs="Arial TUR;Arial"/>
          <w:rtl w:val="true"/>
        </w:rPr>
        <w:t xml:space="preserve"> </w:t>
      </w:r>
      <w:r>
        <w:rPr>
          <w:rtl w:val="true"/>
        </w:rPr>
        <w:t>כהן</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אני</w:t>
      </w:r>
      <w:r>
        <w:rPr>
          <w:rtl w:val="true"/>
        </w:rPr>
        <w:t xml:space="preserve">). </w:t>
      </w:r>
      <w:r>
        <w:rPr>
          <w:rtl w:val="true"/>
        </w:rPr>
        <w:t>ביום</w:t>
      </w:r>
      <w:r>
        <w:rPr>
          <w:rFonts w:eastAsia="Arial TUR;Arial" w:cs="Arial TUR;Arial"/>
          <w:rtl w:val="true"/>
        </w:rPr>
        <w:t xml:space="preserve"> </w:t>
      </w:r>
      <w:r>
        <w:rPr/>
        <w:t>29.8.2015</w:t>
      </w:r>
      <w:r>
        <w:rPr>
          <w:rtl w:val="true"/>
        </w:rPr>
        <w:t xml:space="preserve">, </w:t>
      </w:r>
      <w:r>
        <w:rPr>
          <w:rtl w:val="true"/>
        </w:rPr>
        <w:t>האחים</w:t>
      </w:r>
      <w:r>
        <w:rPr>
          <w:rFonts w:eastAsia="Arial TUR;Arial" w:cs="Arial TUR;Arial"/>
          <w:rtl w:val="true"/>
        </w:rPr>
        <w:t xml:space="preserve"> </w:t>
      </w:r>
      <w:r>
        <w:rPr>
          <w:rtl w:val="true"/>
        </w:rPr>
        <w:t>דרשו</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ממוסא</w:t>
      </w:r>
      <w:r>
        <w:rPr>
          <w:rFonts w:eastAsia="Arial TUR;Arial" w:cs="Arial TUR;Arial"/>
          <w:rtl w:val="true"/>
        </w:rPr>
        <w:t xml:space="preserve"> </w:t>
      </w:r>
      <w:r>
        <w:rPr>
          <w:rtl w:val="true"/>
        </w:rPr>
        <w:t>וג</w:t>
      </w:r>
      <w:r>
        <w:rPr>
          <w:rtl w:val="true"/>
        </w:rPr>
        <w:t>'</w:t>
      </w:r>
      <w:r>
        <w:rPr>
          <w:rtl w:val="true"/>
        </w:rPr>
        <w:t>אני</w:t>
      </w:r>
      <w:r>
        <w:rPr>
          <w:rtl w:val="true"/>
        </w:rPr>
        <w:t xml:space="preserve">. </w:t>
      </w:r>
      <w:r>
        <w:rPr>
          <w:rtl w:val="true"/>
        </w:rPr>
        <w:t>לאחר</w:t>
      </w:r>
      <w:r>
        <w:rPr>
          <w:rFonts w:eastAsia="Arial TUR;Arial" w:cs="Arial TUR;Arial"/>
          <w:rtl w:val="true"/>
        </w:rPr>
        <w:t xml:space="preserve"> </w:t>
      </w:r>
      <w:r>
        <w:rPr>
          <w:rtl w:val="true"/>
        </w:rPr>
        <w:t>שדרישתם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נענתה</w:t>
      </w:r>
      <w:r>
        <w:rPr>
          <w:rtl w:val="true"/>
        </w:rPr>
        <w:t xml:space="preserve">, </w:t>
      </w:r>
      <w:r>
        <w:rPr>
          <w:rtl w:val="true"/>
        </w:rPr>
        <w:t>איימו</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וחיים</w:t>
      </w:r>
      <w:r>
        <w:rPr>
          <w:rFonts w:eastAsia="Arial TUR;Arial" w:cs="Arial TUR;Arial"/>
          <w:rtl w:val="true"/>
        </w:rPr>
        <w:t xml:space="preserve"> </w:t>
      </w:r>
      <w:r>
        <w:rPr>
          <w:rtl w:val="true"/>
        </w:rPr>
        <w:t>שיפגעו</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w:t>
      </w:r>
      <w:r>
        <w:rPr>
          <w:rtl w:val="true"/>
        </w:rPr>
        <w:t>בתוך</w:t>
      </w:r>
      <w:r>
        <w:rPr>
          <w:rFonts w:eastAsia="Arial TUR;Arial" w:cs="Arial TUR;Arial"/>
          <w:rtl w:val="true"/>
        </w:rPr>
        <w:t xml:space="preserve"> </w:t>
      </w:r>
      <w:r>
        <w:rPr>
          <w:rtl w:val="true"/>
        </w:rPr>
        <w:t>הבתים</w:t>
      </w:r>
      <w:r>
        <w:rPr>
          <w:rtl w:val="true"/>
        </w:rPr>
        <w:t xml:space="preserve">". </w:t>
      </w:r>
      <w:r>
        <w:rPr>
          <w:rtl w:val="true"/>
        </w:rPr>
        <w:t>בהמשך</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הגיעו</w:t>
      </w:r>
      <w:r>
        <w:rPr>
          <w:rFonts w:eastAsia="Arial TUR;Arial" w:cs="Arial TUR;Arial"/>
          <w:rtl w:val="true"/>
        </w:rPr>
        <w:t xml:space="preserve"> </w:t>
      </w:r>
      <w:r>
        <w:rPr>
          <w:rtl w:val="true"/>
        </w:rPr>
        <w:t>האחים</w:t>
      </w:r>
      <w:r>
        <w:rPr>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המערערים</w:t>
      </w:r>
      <w:r>
        <w:rPr>
          <w:rtl w:val="true"/>
        </w:rPr>
        <w:t xml:space="preserve">, </w:t>
      </w:r>
      <w:r>
        <w:rPr>
          <w:rtl w:val="true"/>
        </w:rPr>
        <w:t>לחצר</w:t>
      </w:r>
      <w:r>
        <w:rPr>
          <w:rFonts w:eastAsia="Arial TUR;Arial" w:cs="Arial TUR;Arial"/>
          <w:rtl w:val="true"/>
        </w:rPr>
        <w:t xml:space="preserve"> </w:t>
      </w:r>
      <w:r>
        <w:rPr>
          <w:rtl w:val="true"/>
        </w:rPr>
        <w:t>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ושם</w:t>
      </w:r>
      <w:r>
        <w:rPr>
          <w:rFonts w:eastAsia="Arial TUR;Arial" w:cs="Arial TUR;Arial"/>
          <w:rtl w:val="true"/>
        </w:rPr>
        <w:t xml:space="preserve"> </w:t>
      </w:r>
      <w:r>
        <w:rPr>
          <w:rtl w:val="true"/>
        </w:rPr>
        <w:t>המתינו</w:t>
      </w:r>
      <w:r>
        <w:rPr>
          <w:rFonts w:eastAsia="Arial TUR;Arial" w:cs="Arial TUR;Arial"/>
          <w:rtl w:val="true"/>
        </w:rPr>
        <w:t xml:space="preserve"> </w:t>
      </w:r>
      <w:r>
        <w:rPr>
          <w:rtl w:val="true"/>
        </w:rPr>
        <w:t>לבואו</w:t>
      </w:r>
      <w:r>
        <w:rPr>
          <w:rFonts w:eastAsia="Arial TUR;Arial" w:cs="Arial TUR;Arial"/>
          <w:rtl w:val="true"/>
        </w:rPr>
        <w:t xml:space="preserve"> </w:t>
      </w:r>
      <w:r>
        <w:rPr>
          <w:rtl w:val="true"/>
        </w:rPr>
        <w:t>במשך</w:t>
      </w:r>
      <w:r>
        <w:rPr>
          <w:rFonts w:eastAsia="Arial TUR;Arial" w:cs="Arial TUR;Arial"/>
          <w:rtl w:val="true"/>
        </w:rPr>
        <w:t xml:space="preserve"> </w:t>
      </w:r>
      <w:r>
        <w:rPr>
          <w:rtl w:val="true"/>
        </w:rPr>
        <w:t>שעות</w:t>
      </w:r>
      <w:r>
        <w:rPr>
          <w:rFonts w:eastAsia="Arial TUR;Arial" w:cs="Arial TUR;Arial"/>
          <w:rtl w:val="true"/>
        </w:rPr>
        <w:t xml:space="preserve"> </w:t>
      </w:r>
      <w:r>
        <w:rPr>
          <w:rtl w:val="true"/>
        </w:rPr>
        <w:t>ארוכות</w:t>
      </w:r>
      <w:r>
        <w:rPr>
          <w:rtl w:val="true"/>
        </w:rPr>
        <w:t xml:space="preserve">. </w:t>
      </w:r>
      <w:r>
        <w:rPr>
          <w:rtl w:val="true"/>
        </w:rPr>
        <w:t>אשתו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הבחינה</w:t>
      </w:r>
      <w:r>
        <w:rPr>
          <w:rFonts w:eastAsia="Arial TUR;Arial" w:cs="Arial TUR;Arial"/>
          <w:rtl w:val="true"/>
        </w:rPr>
        <w:t xml:space="preserve"> </w:t>
      </w:r>
      <w:r>
        <w:rPr>
          <w:rtl w:val="true"/>
        </w:rPr>
        <w:t>במערערים</w:t>
      </w:r>
      <w:r>
        <w:rPr>
          <w:rFonts w:eastAsia="Arial TUR;Arial" w:cs="Arial TUR;Arial"/>
          <w:rtl w:val="true"/>
        </w:rPr>
        <w:t xml:space="preserve"> </w:t>
      </w:r>
      <w:r>
        <w:rPr>
          <w:rtl w:val="true"/>
        </w:rPr>
        <w:t>והתקשרה</w:t>
      </w:r>
      <w:r>
        <w:rPr>
          <w:rFonts w:eastAsia="Arial TUR;Arial" w:cs="Arial TUR;Arial"/>
          <w:rtl w:val="true"/>
        </w:rPr>
        <w:t xml:space="preserve"> </w:t>
      </w:r>
      <w:r>
        <w:rPr>
          <w:rtl w:val="true"/>
        </w:rPr>
        <w:t>למשטרה</w:t>
      </w:r>
      <w:r>
        <w:rPr>
          <w:rtl w:val="true"/>
        </w:rPr>
        <w:t xml:space="preserve">. </w:t>
      </w:r>
      <w:r>
        <w:rPr>
          <w:rtl w:val="true"/>
        </w:rPr>
        <w:t>לאחר</w:t>
      </w:r>
      <w:r>
        <w:rPr>
          <w:rFonts w:eastAsia="Arial TUR;Arial" w:cs="Arial TUR;Arial"/>
          <w:rtl w:val="true"/>
        </w:rPr>
        <w:t xml:space="preserve"> </w:t>
      </w:r>
      <w:r>
        <w:rPr>
          <w:rtl w:val="true"/>
        </w:rPr>
        <w:t>ששוטר</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ועיכב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הנוכחים</w:t>
      </w:r>
      <w:r>
        <w:rPr>
          <w:rtl w:val="true"/>
        </w:rPr>
        <w:t xml:space="preserve">, </w:t>
      </w:r>
      <w:r>
        <w:rPr>
          <w:rtl w:val="true"/>
        </w:rPr>
        <w:t>המערערים</w:t>
      </w:r>
      <w:r>
        <w:rPr>
          <w:rFonts w:eastAsia="Arial TUR;Arial" w:cs="Arial TUR;Arial"/>
          <w:rtl w:val="true"/>
        </w:rPr>
        <w:t xml:space="preserve"> </w:t>
      </w:r>
      <w:r>
        <w:rPr>
          <w:rtl w:val="true"/>
        </w:rPr>
        <w:t>נמלטו</w:t>
      </w:r>
      <w:r>
        <w:rPr>
          <w:rtl w:val="true"/>
        </w:rPr>
        <w:t>.</w:t>
      </w:r>
    </w:p>
    <w:p>
      <w:pPr>
        <w:pStyle w:val="Ruller41"/>
        <w:ind w:end="0"/>
        <w:jc w:val="both"/>
        <w:rPr>
          <w:b/>
          <w:bCs/>
        </w:rPr>
      </w:pPr>
      <w:r>
        <w:rPr>
          <w:b/>
          <w:bCs/>
          <w:rtl w:val="true"/>
        </w:rPr>
      </w:r>
    </w:p>
    <w:p>
      <w:pPr>
        <w:pStyle w:val="Ruller41"/>
        <w:ind w:end="0"/>
        <w:jc w:val="both"/>
        <w:rPr/>
      </w:pPr>
      <w:r>
        <w:rPr>
          <w:rtl w:val="true"/>
        </w:rPr>
        <w:tab/>
      </w:r>
      <w:r>
        <w:rPr>
          <w:rtl w:val="true"/>
        </w:rPr>
        <w:t>כאמור</w:t>
      </w:r>
      <w:r>
        <w:rPr>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שיוחסה</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הראשון</w:t>
      </w:r>
      <w:r>
        <w:rPr>
          <w:rtl w:val="true"/>
        </w:rPr>
        <w:t xml:space="preserve">. </w:t>
      </w:r>
      <w:r>
        <w:rPr>
          <w:rtl w:val="true"/>
        </w:rPr>
        <w:t>ההרשעה</w:t>
      </w:r>
      <w:r>
        <w:rPr>
          <w:rFonts w:eastAsia="Arial TUR;Arial" w:cs="Arial TUR;Arial"/>
          <w:rtl w:val="true"/>
        </w:rPr>
        <w:t xml:space="preserve"> </w:t>
      </w:r>
      <w:r>
        <w:rPr>
          <w:rtl w:val="true"/>
        </w:rPr>
        <w:t>מבוססת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w:t>
      </w:r>
      <w:r>
        <w:rPr>
          <w:rtl w:val="true"/>
        </w:rPr>
        <w:t>פסיפס</w:t>
      </w:r>
      <w:r>
        <w:rPr>
          <w:rFonts w:eastAsia="Arial TUR;Arial" w:cs="Arial TUR;Arial"/>
          <w:rtl w:val="true"/>
        </w:rPr>
        <w:t xml:space="preserve"> </w:t>
      </w:r>
      <w:r>
        <w:rPr>
          <w:rtl w:val="true"/>
        </w:rPr>
        <w:t>עובדתי</w:t>
      </w:r>
      <w:r>
        <w:rPr>
          <w:rFonts w:eastAsia="Arial TUR;Arial" w:cs="Arial TUR;Arial"/>
          <w:rtl w:val="true"/>
        </w:rPr>
        <w:t xml:space="preserve"> </w:t>
      </w:r>
      <w:r>
        <w:rPr>
          <w:rtl w:val="true"/>
        </w:rPr>
        <w:t>שלם</w:t>
      </w:r>
      <w:r>
        <w:rPr>
          <w:rFonts w:eastAsia="Arial TUR;Arial" w:cs="Arial TUR;Arial"/>
          <w:rtl w:val="true"/>
        </w:rPr>
        <w:t xml:space="preserve"> </w:t>
      </w:r>
      <w:r>
        <w:rPr>
          <w:rtl w:val="true"/>
        </w:rPr>
        <w:t>וברור</w:t>
      </w:r>
      <w:r>
        <w:rPr>
          <w:rtl w:val="true"/>
        </w:rPr>
        <w:t xml:space="preserve">": </w:t>
      </w:r>
      <w:r>
        <w:rPr>
          <w:rtl w:val="true"/>
        </w:rPr>
        <w:t>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פרנקו</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משתלבת</w:t>
      </w:r>
      <w:r>
        <w:rPr>
          <w:rFonts w:eastAsia="Arial TUR;Arial" w:cs="Arial TUR;Arial"/>
          <w:rtl w:val="true"/>
        </w:rPr>
        <w:t xml:space="preserve"> </w:t>
      </w:r>
      <w:r>
        <w:rPr>
          <w:rtl w:val="true"/>
        </w:rPr>
        <w:t>היטב</w:t>
      </w:r>
      <w:r>
        <w:rPr>
          <w:rFonts w:eastAsia="Arial TUR;Arial" w:cs="Arial TUR;Arial"/>
          <w:rtl w:val="true"/>
        </w:rPr>
        <w:t xml:space="preserve"> </w:t>
      </w:r>
      <w:r>
        <w:rPr>
          <w:rtl w:val="true"/>
        </w:rPr>
        <w:t>בשיחות</w:t>
      </w:r>
      <w:r>
        <w:rPr>
          <w:rFonts w:eastAsia="Arial TUR;Arial" w:cs="Arial TUR;Arial"/>
          <w:rtl w:val="true"/>
        </w:rPr>
        <w:t xml:space="preserve"> </w:t>
      </w:r>
      <w:r>
        <w:rPr>
          <w:rtl w:val="true"/>
        </w:rPr>
        <w:t>שנקלטו</w:t>
      </w:r>
      <w:r>
        <w:rPr>
          <w:rFonts w:eastAsia="Arial TUR;Arial" w:cs="Arial TUR;Arial"/>
          <w:rtl w:val="true"/>
        </w:rPr>
        <w:t xml:space="preserve"> </w:t>
      </w:r>
      <w:r>
        <w:rPr>
          <w:rtl w:val="true"/>
        </w:rPr>
        <w:t>בהאזנות</w:t>
      </w:r>
      <w:r>
        <w:rPr>
          <w:rFonts w:eastAsia="Arial TUR;Arial" w:cs="Arial TUR;Arial"/>
          <w:rtl w:val="true"/>
        </w:rPr>
        <w:t xml:space="preserve"> </w:t>
      </w:r>
      <w:r>
        <w:rPr>
          <w:rtl w:val="true"/>
        </w:rPr>
        <w:t>סתר</w:t>
      </w:r>
      <w:r>
        <w:rPr>
          <w:rtl w:val="true"/>
        </w:rPr>
        <w:t xml:space="preserve">, </w:t>
      </w:r>
      <w:r>
        <w:rPr>
          <w:rtl w:val="true"/>
        </w:rPr>
        <w:t>בעוד</w:t>
      </w:r>
      <w:r>
        <w:rPr>
          <w:rFonts w:eastAsia="Arial TUR;Arial" w:cs="Arial TUR;Arial"/>
          <w:rtl w:val="true"/>
        </w:rPr>
        <w:t xml:space="preserve"> </w:t>
      </w:r>
      <w:r>
        <w:rPr>
          <w:rtl w:val="true"/>
        </w:rPr>
        <w:t>שגרסאותיהם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נמצאו</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מהימנות</w:t>
      </w:r>
      <w:r>
        <w:rPr>
          <w:rFonts w:eastAsia="Arial TUR;Arial" w:cs="Arial TUR;Arial"/>
          <w:rtl w:val="true"/>
        </w:rPr>
        <w:t xml:space="preserve"> </w:t>
      </w:r>
      <w:r>
        <w:rPr>
          <w:rtl w:val="true"/>
        </w:rPr>
        <w:t>ונדחו</w:t>
      </w:r>
      <w:r>
        <w:rPr>
          <w:rFonts w:eastAsia="Arial TUR;Arial" w:cs="Arial TUR;Arial"/>
          <w:rtl w:val="true"/>
        </w:rPr>
        <w:t xml:space="preserve"> </w:t>
      </w:r>
      <w:r>
        <w:rPr>
          <w:rtl w:val="true"/>
        </w:rPr>
        <w:t>מכל</w:t>
      </w:r>
      <w:r>
        <w:rPr>
          <w:rFonts w:eastAsia="Arial TUR;Arial" w:cs="Arial TUR;Arial"/>
          <w:rtl w:val="true"/>
        </w:rPr>
        <w:t xml:space="preserve"> </w:t>
      </w:r>
      <w:r>
        <w:rPr>
          <w:rtl w:val="true"/>
        </w:rPr>
        <w:t>וכל</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נוכחותם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בזירת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בעלת</w:t>
      </w:r>
      <w:r>
        <w:rPr>
          <w:rFonts w:eastAsia="Arial TUR;Arial" w:cs="Arial TUR;Arial"/>
          <w:rtl w:val="true"/>
        </w:rPr>
        <w:t xml:space="preserve"> </w:t>
      </w:r>
      <w:r>
        <w:rPr>
          <w:rtl w:val="true"/>
        </w:rPr>
        <w:t>משמעות</w:t>
      </w:r>
      <w:r>
        <w:rPr>
          <w:rFonts w:eastAsia="Arial TUR;Arial" w:cs="Arial TUR;Arial"/>
          <w:rtl w:val="true"/>
        </w:rPr>
        <w:t xml:space="preserve"> </w:t>
      </w:r>
      <w:r>
        <w:rPr>
          <w:rtl w:val="true"/>
        </w:rPr>
        <w:t>"</w:t>
      </w:r>
      <w:r>
        <w:rPr>
          <w:rtl w:val="true"/>
        </w:rPr>
        <w:t>ברורה</w:t>
      </w:r>
      <w:r>
        <w:rPr>
          <w:rFonts w:eastAsia="Arial TUR;Arial" w:cs="Arial TUR;Arial"/>
          <w:rtl w:val="true"/>
        </w:rPr>
        <w:t xml:space="preserve"> </w:t>
      </w:r>
      <w:r>
        <w:rPr>
          <w:rtl w:val="true"/>
        </w:rPr>
        <w:t>וכוחנית</w:t>
      </w:r>
      <w:r>
        <w:rPr>
          <w:rtl w:val="true"/>
        </w:rPr>
        <w:t xml:space="preserve">" </w:t>
      </w:r>
      <w:r>
        <w:rPr>
          <w:rtl w:val="true"/>
        </w:rPr>
        <w:t>לצורך</w:t>
      </w:r>
      <w:r>
        <w:rPr>
          <w:rFonts w:eastAsia="Arial TUR;Arial" w:cs="Arial TUR;Arial"/>
          <w:rtl w:val="true"/>
        </w:rPr>
        <w:t xml:space="preserve"> </w:t>
      </w:r>
      <w:r>
        <w:rPr>
          <w:rtl w:val="true"/>
        </w:rPr>
        <w:t>איום</w:t>
      </w:r>
      <w:r>
        <w:rPr>
          <w:rFonts w:eastAsia="Arial TUR;Arial" w:cs="Arial TUR;Arial"/>
          <w:rtl w:val="true"/>
        </w:rPr>
        <w:t xml:space="preserve"> </w:t>
      </w:r>
      <w:r>
        <w:rPr>
          <w:rtl w:val="true"/>
        </w:rPr>
        <w:t>וסחיטה</w:t>
      </w:r>
      <w:r>
        <w:rPr>
          <w:rtl w:val="true"/>
        </w:rPr>
        <w:t xml:space="preserve">, </w:t>
      </w:r>
      <w:r>
        <w:rPr>
          <w:rtl w:val="true"/>
        </w:rPr>
        <w:t>ובכך</w:t>
      </w:r>
      <w:r>
        <w:rPr>
          <w:rFonts w:eastAsia="Arial TUR;Arial" w:cs="Arial TUR;Arial"/>
          <w:rtl w:val="true"/>
        </w:rPr>
        <w:t xml:space="preserve"> </w:t>
      </w:r>
      <w:r>
        <w:rPr>
          <w:rtl w:val="true"/>
        </w:rPr>
        <w:t>מתגבשת</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פלילית</w:t>
      </w:r>
      <w:r>
        <w:rPr>
          <w:rFonts w:eastAsia="Arial TUR;Arial" w:cs="Arial TUR;Arial"/>
          <w:rtl w:val="true"/>
        </w:rPr>
        <w:t xml:space="preserve"> </w:t>
      </w:r>
      <w:r>
        <w:rPr>
          <w:rtl w:val="true"/>
        </w:rPr>
        <w:t>לפי</w:t>
      </w:r>
      <w:r>
        <w:rPr>
          <w:rFonts w:eastAsia="Arial TUR;Arial" w:cs="Arial TUR;Arial"/>
          <w:rtl w:val="true"/>
        </w:rPr>
        <w:t xml:space="preserve"> </w:t>
      </w:r>
      <w:hyperlink r:id="rId64">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428</w:t>
        </w:r>
      </w:hyperlink>
      <w:r>
        <w:rPr>
          <w:rtl w:val="true"/>
        </w:rPr>
        <w:t xml:space="preserve"> </w:t>
      </w:r>
      <w:r>
        <w:rPr>
          <w:rtl w:val="true"/>
        </w:rPr>
        <w:t>רישא</w:t>
      </w:r>
      <w:r>
        <w:rPr>
          <w:rFonts w:eastAsia="Arial TUR;Arial" w:cs="Arial TUR;Arial"/>
          <w:rtl w:val="true"/>
        </w:rPr>
        <w:t xml:space="preserve"> </w:t>
      </w:r>
      <w:r>
        <w:rPr>
          <w:rtl w:val="true"/>
        </w:rPr>
        <w:t>ל</w:t>
      </w:r>
      <w:hyperlink r:id="rId65">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Fonts w:eastAsia="Arial TUR;Arial" w:cs="Arial TUR;Arial"/>
          <w:rtl w:val="true"/>
        </w:rPr>
        <w:t xml:space="preserve"> </w:t>
      </w:r>
      <w:r>
        <w:rPr>
          <w:rtl w:val="true"/>
        </w:rPr>
        <w:t>(</w:t>
      </w:r>
      <w:r>
        <w:rPr>
          <w:rtl w:val="true"/>
        </w:rPr>
        <w:t>פסקאות</w:t>
      </w:r>
      <w:r>
        <w:rPr>
          <w:rFonts w:eastAsia="Arial TUR;Arial" w:cs="Arial TUR;Arial"/>
          <w:rtl w:val="true"/>
        </w:rPr>
        <w:t xml:space="preserve"> </w:t>
      </w:r>
      <w:r>
        <w:rPr/>
        <w:t>189</w:t>
      </w:r>
      <w:r>
        <w:rPr>
          <w:rtl w:val="true"/>
        </w:rPr>
        <w:t xml:space="preserve"> </w:t>
      </w:r>
      <w:r>
        <w:rPr>
          <w:rtl w:val="true"/>
        </w:rPr>
        <w:t>ו</w:t>
      </w:r>
      <w:r>
        <w:rPr>
          <w:rtl w:val="true"/>
        </w:rPr>
        <w:t>-</w:t>
      </w:r>
      <w:r>
        <w:rPr/>
        <w:t>195</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דחה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בהתנהלות</w:t>
      </w:r>
      <w:r>
        <w:rPr>
          <w:rFonts w:eastAsia="Arial TUR;Arial" w:cs="Arial TUR;Arial"/>
          <w:rtl w:val="true"/>
        </w:rPr>
        <w:t xml:space="preserve"> </w:t>
      </w:r>
      <w:r>
        <w:rPr>
          <w:rtl w:val="true"/>
        </w:rPr>
        <w:t>"</w:t>
      </w:r>
      <w:r>
        <w:rPr>
          <w:rtl w:val="true"/>
        </w:rPr>
        <w:t>לגיטימית</w:t>
      </w:r>
      <w:r>
        <w:rPr>
          <w:rtl w:val="true"/>
        </w:rPr>
        <w:t xml:space="preserve">" </w:t>
      </w:r>
      <w:r>
        <w:rPr>
          <w:rtl w:val="true"/>
        </w:rPr>
        <w:t>בין</w:t>
      </w:r>
      <w:r>
        <w:rPr>
          <w:rFonts w:eastAsia="Arial TUR;Arial" w:cs="Arial TUR;Arial"/>
          <w:rtl w:val="true"/>
        </w:rPr>
        <w:t xml:space="preserve"> </w:t>
      </w:r>
      <w:r>
        <w:rPr>
          <w:rtl w:val="true"/>
        </w:rPr>
        <w:t>גורמים</w:t>
      </w:r>
      <w:r>
        <w:rPr>
          <w:rFonts w:eastAsia="Arial TUR;Arial" w:cs="Arial TUR;Arial"/>
          <w:rtl w:val="true"/>
        </w:rPr>
        <w:t xml:space="preserve"> </w:t>
      </w:r>
      <w:r>
        <w:rPr>
          <w:rtl w:val="true"/>
        </w:rPr>
        <w:t>פליליים</w:t>
      </w:r>
      <w:r>
        <w:rPr>
          <w:rtl w:val="true"/>
        </w:rPr>
        <w:t xml:space="preserve">, </w:t>
      </w:r>
      <w:r>
        <w:rPr>
          <w:rtl w:val="true"/>
        </w:rPr>
        <w:t>וכן</w:t>
      </w:r>
      <w:r>
        <w:rPr>
          <w:rFonts w:eastAsia="Arial TUR;Arial" w:cs="Arial TUR;Arial"/>
          <w:rtl w:val="true"/>
        </w:rPr>
        <w:t xml:space="preserve"> </w:t>
      </w:r>
      <w:r>
        <w:rPr>
          <w:rtl w:val="true"/>
        </w:rPr>
        <w:t>נדחתה</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לאיום</w:t>
      </w:r>
      <w:r>
        <w:rPr>
          <w:rFonts w:eastAsia="Arial TUR;Arial" w:cs="Arial TUR;Arial"/>
          <w:rtl w:val="true"/>
        </w:rPr>
        <w:t xml:space="preserve"> </w:t>
      </w:r>
      <w:r>
        <w:rPr>
          <w:rtl w:val="true"/>
        </w:rPr>
        <w:t>(</w:t>
      </w:r>
      <w:r>
        <w:rPr>
          <w:rtl w:val="true"/>
        </w:rPr>
        <w:t>פסקאות</w:t>
      </w:r>
      <w:r>
        <w:rPr>
          <w:rFonts w:eastAsia="Arial TUR;Arial" w:cs="Arial TUR;Arial"/>
          <w:rtl w:val="true"/>
        </w:rPr>
        <w:t xml:space="preserve"> </w:t>
      </w:r>
      <w:r>
        <w:rPr/>
        <w:t>190-194</w:t>
      </w:r>
      <w:r>
        <w:rPr>
          <w:rtl w:val="true"/>
        </w:rPr>
        <w:t xml:space="preserve">). </w:t>
      </w:r>
      <w:r>
        <w:rPr>
          <w:rtl w:val="true"/>
        </w:rPr>
        <w:t>בהמשך</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בהרחבה</w:t>
      </w:r>
      <w:r>
        <w:rPr>
          <w:rFonts w:eastAsia="Arial TUR;Arial" w:cs="Arial TUR;Arial"/>
          <w:rtl w:val="true"/>
        </w:rPr>
        <w:t xml:space="preserve"> </w:t>
      </w:r>
      <w:r>
        <w:rPr>
          <w:rtl w:val="true"/>
        </w:rPr>
        <w:t>לטענותיהם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tl w:val="true"/>
        </w:rPr>
        <w:t xml:space="preserve">, </w:t>
      </w:r>
      <w:r>
        <w:rPr>
          <w:rtl w:val="true"/>
        </w:rPr>
        <w:t>אך</w:t>
      </w:r>
      <w:r>
        <w:rPr>
          <w:rFonts w:eastAsia="Arial TUR;Arial" w:cs="Arial TUR;Arial"/>
          <w:rtl w:val="true"/>
        </w:rPr>
        <w:t xml:space="preserve"> </w:t>
      </w:r>
      <w:r>
        <w:rPr>
          <w:rtl w:val="true"/>
        </w:rPr>
        <w:t>קודם</w:t>
      </w:r>
      <w:r>
        <w:rPr>
          <w:rFonts w:eastAsia="Arial TUR;Arial" w:cs="Arial TUR;Arial"/>
          <w:rtl w:val="true"/>
        </w:rPr>
        <w:t xml:space="preserve"> </w:t>
      </w:r>
      <w:r>
        <w:rPr>
          <w:rtl w:val="true"/>
        </w:rPr>
        <w:t>לכן</w:t>
      </w:r>
      <w:r>
        <w:rPr>
          <w:rFonts w:eastAsia="Arial TUR;Arial" w:cs="Arial TUR;Arial"/>
          <w:rtl w:val="true"/>
        </w:rPr>
        <w:t xml:space="preserve"> </w:t>
      </w:r>
      <w:r>
        <w:rPr>
          <w:rtl w:val="true"/>
        </w:rPr>
        <w:t>נציג</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העובדות</w:t>
      </w:r>
      <w:r>
        <w:rPr>
          <w:rFonts w:eastAsia="Arial TUR;Arial" w:cs="Arial TUR;Arial"/>
          <w:rtl w:val="true"/>
        </w:rPr>
        <w:t xml:space="preserve"> </w:t>
      </w:r>
      <w:r>
        <w:rPr>
          <w:rtl w:val="true"/>
        </w:rPr>
        <w:t>שכיום</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עליהן</w:t>
      </w:r>
      <w:r>
        <w:rPr>
          <w:rFonts w:eastAsia="Arial TUR;Arial" w:cs="Arial TUR;Arial"/>
          <w:rtl w:val="true"/>
        </w:rPr>
        <w:t xml:space="preserve"> </w:t>
      </w:r>
      <w:r>
        <w:rPr>
          <w:rtl w:val="true"/>
        </w:rPr>
        <w:t>מחלוקת</w:t>
      </w:r>
      <w:r>
        <w:rPr>
          <w:rtl w:val="true"/>
        </w:rPr>
        <w:t xml:space="preserve">, </w:t>
      </w:r>
      <w:r>
        <w:rPr>
          <w:rtl w:val="true"/>
        </w:rPr>
        <w:t>ועל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נציג</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העמדות</w:t>
      </w:r>
      <w:r>
        <w:rPr>
          <w:rFonts w:eastAsia="Arial TUR;Arial" w:cs="Arial TUR;Arial"/>
          <w:rtl w:val="true"/>
        </w:rPr>
        <w:t xml:space="preserve"> </w:t>
      </w:r>
      <w:r>
        <w:rPr>
          <w:rtl w:val="true"/>
        </w:rPr>
        <w:t>השונות</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העובדות</w:t>
      </w:r>
      <w:r>
        <w:rPr>
          <w:rFonts w:ascii="Century" w:hAnsi="Century" w:eastAsia="Century" w:cs="Century"/>
          <w:b/>
          <w:b/>
          <w:spacing w:val="0"/>
          <w:szCs w:val="24"/>
          <w:rtl w:val="true"/>
        </w:rPr>
        <w:t xml:space="preserve"> </w:t>
      </w:r>
      <w:r>
        <w:rPr>
          <w:rFonts w:ascii="Century" w:hAnsi="Century" w:cs="Miriam"/>
          <w:b/>
          <w:b/>
          <w:spacing w:val="0"/>
          <w:szCs w:val="24"/>
          <w:rtl w:val="true"/>
        </w:rPr>
        <w:t>שאינן</w:t>
      </w:r>
      <w:r>
        <w:rPr>
          <w:rFonts w:ascii="Century" w:hAnsi="Century" w:eastAsia="Century" w:cs="Century"/>
          <w:b/>
          <w:b/>
          <w:spacing w:val="0"/>
          <w:szCs w:val="24"/>
          <w:rtl w:val="true"/>
        </w:rPr>
        <w:t xml:space="preserve"> </w:t>
      </w:r>
      <w:r>
        <w:rPr>
          <w:rFonts w:ascii="Century" w:hAnsi="Century" w:cs="Miriam"/>
          <w:b/>
          <w:b/>
          <w:spacing w:val="0"/>
          <w:szCs w:val="24"/>
          <w:rtl w:val="true"/>
        </w:rPr>
        <w:t>שנויות</w:t>
      </w:r>
      <w:r>
        <w:rPr>
          <w:rFonts w:ascii="Century" w:hAnsi="Century" w:eastAsia="Century" w:cs="Century"/>
          <w:b/>
          <w:b/>
          <w:spacing w:val="0"/>
          <w:szCs w:val="24"/>
          <w:rtl w:val="true"/>
        </w:rPr>
        <w:t xml:space="preserve"> </w:t>
      </w:r>
      <w:r>
        <w:rPr>
          <w:rFonts w:ascii="Century" w:hAnsi="Century" w:cs="Miriam"/>
          <w:b/>
          <w:b/>
          <w:spacing w:val="0"/>
          <w:szCs w:val="24"/>
          <w:rtl w:val="true"/>
        </w:rPr>
        <w:t>במחלוקת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15</w:t>
      </w:r>
      <w:r>
        <w:rPr>
          <w:rtl w:val="true"/>
        </w:rPr>
        <w:t>.</w:t>
        <w:tab/>
      </w:r>
      <w:r>
        <w:rPr>
          <w:rtl w:val="true"/>
        </w:rPr>
        <w:t>בין</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וג</w:t>
      </w:r>
      <w:r>
        <w:rPr>
          <w:rtl w:val="true"/>
        </w:rPr>
        <w:t>'</w:t>
      </w:r>
      <w:r>
        <w:rPr>
          <w:rtl w:val="true"/>
        </w:rPr>
        <w:t>אני</w:t>
      </w:r>
      <w:r>
        <w:rPr>
          <w:rFonts w:eastAsia="Arial TUR;Arial" w:cs="Arial TUR;Arial"/>
          <w:rtl w:val="true"/>
        </w:rPr>
        <w:t xml:space="preserve"> </w:t>
      </w:r>
      <w:r>
        <w:rPr>
          <w:rtl w:val="true"/>
        </w:rPr>
        <w:t>נרקמו</w:t>
      </w:r>
      <w:r>
        <w:rPr>
          <w:rFonts w:eastAsia="Arial TUR;Arial" w:cs="Arial TUR;Arial"/>
          <w:rtl w:val="true"/>
        </w:rPr>
        <w:t xml:space="preserve"> </w:t>
      </w:r>
      <w:r>
        <w:rPr>
          <w:rtl w:val="true"/>
        </w:rPr>
        <w:t>קשרים</w:t>
      </w:r>
      <w:r>
        <w:rPr>
          <w:rFonts w:eastAsia="Arial TUR;Arial" w:cs="Arial TUR;Arial"/>
          <w:rtl w:val="true"/>
        </w:rPr>
        <w:t xml:space="preserve"> </w:t>
      </w:r>
      <w:r>
        <w:rPr>
          <w:rtl w:val="true"/>
        </w:rPr>
        <w:t>עסקיים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תפעול</w:t>
      </w:r>
      <w:r>
        <w:rPr>
          <w:rFonts w:eastAsia="Arial TUR;Arial" w:cs="Arial TUR;Arial"/>
          <w:rtl w:val="true"/>
        </w:rPr>
        <w:t xml:space="preserve"> </w:t>
      </w:r>
      <w:r>
        <w:rPr>
          <w:rtl w:val="true"/>
        </w:rPr>
        <w:t>הימורים</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חוקיים</w:t>
      </w:r>
      <w:r>
        <w:rPr>
          <w:rtl w:val="true"/>
        </w:rPr>
        <w:t xml:space="preserve">. </w:t>
      </w:r>
      <w:r>
        <w:rPr>
          <w:rtl w:val="true"/>
        </w:rPr>
        <w:t>לצד</w:t>
      </w:r>
      <w:r>
        <w:rPr>
          <w:rFonts w:eastAsia="Arial TUR;Arial" w:cs="Arial TUR;Arial"/>
          <w:rtl w:val="true"/>
        </w:rPr>
        <w:t xml:space="preserve"> </w:t>
      </w:r>
      <w:r>
        <w:rPr>
          <w:rtl w:val="true"/>
        </w:rPr>
        <w:t>זאת</w:t>
      </w:r>
      <w:r>
        <w:rPr>
          <w:rtl w:val="true"/>
        </w:rPr>
        <w:t xml:space="preserve">, </w:t>
      </w:r>
      <w:r>
        <w:rPr>
          <w:rtl w:val="true"/>
        </w:rPr>
        <w:t>פרץ</w:t>
      </w:r>
      <w:r>
        <w:rPr>
          <w:rFonts w:eastAsia="Arial TUR;Arial" w:cs="Arial TUR;Arial"/>
          <w:rtl w:val="true"/>
        </w:rPr>
        <w:t xml:space="preserve"> </w:t>
      </w:r>
      <w:r>
        <w:rPr>
          <w:rtl w:val="true"/>
        </w:rPr>
        <w:t>סכסוך</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וג</w:t>
      </w:r>
      <w:r>
        <w:rPr>
          <w:rtl w:val="true"/>
        </w:rPr>
        <w:t>'</w:t>
      </w:r>
      <w:r>
        <w:rPr>
          <w:rtl w:val="true"/>
        </w:rPr>
        <w:t>אני</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גורמים</w:t>
      </w:r>
      <w:r>
        <w:rPr>
          <w:rFonts w:eastAsia="Arial TUR;Arial" w:cs="Arial TUR;Arial"/>
          <w:rtl w:val="true"/>
        </w:rPr>
        <w:t xml:space="preserve"> </w:t>
      </w:r>
      <w:r>
        <w:rPr>
          <w:rtl w:val="true"/>
        </w:rPr>
        <w:t>שנותרו</w:t>
      </w:r>
      <w:r>
        <w:rPr>
          <w:rFonts w:eastAsia="Arial TUR;Arial" w:cs="Arial TUR;Arial"/>
          <w:rtl w:val="true"/>
        </w:rPr>
        <w:t xml:space="preserve"> </w:t>
      </w:r>
      <w:r>
        <w:rPr>
          <w:rtl w:val="true"/>
        </w:rPr>
        <w:t>עלומים</w:t>
      </w:r>
      <w:r>
        <w:rPr>
          <w:rtl w:val="true"/>
        </w:rPr>
        <w:t xml:space="preserve">, </w:t>
      </w:r>
      <w:r>
        <w:rPr>
          <w:rtl w:val="true"/>
        </w:rPr>
        <w:t>והיו</w:t>
      </w:r>
      <w:r>
        <w:rPr>
          <w:rFonts w:eastAsia="Arial TUR;Arial" w:cs="Arial TUR;Arial"/>
          <w:rtl w:val="true"/>
        </w:rPr>
        <w:t xml:space="preserve"> </w:t>
      </w:r>
      <w:r>
        <w:rPr>
          <w:rtl w:val="true"/>
        </w:rPr>
        <w:t>שתיארו</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כ</w:t>
      </w:r>
      <w:r>
        <w:rPr>
          <w:rtl w:val="true"/>
        </w:rPr>
        <w:t>"</w:t>
      </w:r>
      <w:r>
        <w:rPr>
          <w:rtl w:val="true"/>
        </w:rPr>
        <w:t>מלחמה</w:t>
      </w:r>
      <w:r>
        <w:rPr>
          <w:rtl w:val="true"/>
        </w:rPr>
        <w:t xml:space="preserve">" </w:t>
      </w:r>
      <w:r>
        <w:rPr>
          <w:rtl w:val="true"/>
        </w:rPr>
        <w:t>ואף</w:t>
      </w:r>
      <w:r>
        <w:rPr>
          <w:rFonts w:eastAsia="Arial TUR;Arial" w:cs="Arial TUR;Arial"/>
          <w:rtl w:val="true"/>
        </w:rPr>
        <w:t xml:space="preserve"> </w:t>
      </w:r>
      <w:r>
        <w:rPr>
          <w:rtl w:val="true"/>
        </w:rPr>
        <w:t>"</w:t>
      </w:r>
      <w:r>
        <w:rPr>
          <w:rtl w:val="true"/>
        </w:rPr>
        <w:t>מלחמת</w:t>
      </w:r>
      <w:r>
        <w:rPr>
          <w:rFonts w:eastAsia="Arial TUR;Arial" w:cs="Arial TUR;Arial"/>
          <w:rtl w:val="true"/>
        </w:rPr>
        <w:t xml:space="preserve"> </w:t>
      </w:r>
      <w:r>
        <w:rPr>
          <w:rtl w:val="true"/>
        </w:rPr>
        <w:t>עולם</w:t>
      </w:r>
      <w:r>
        <w:rPr>
          <w:rtl w:val="true"/>
        </w:rPr>
        <w:t xml:space="preserve">". </w:t>
      </w:r>
      <w:r>
        <w:rPr>
          <w:rtl w:val="true"/>
        </w:rPr>
        <w:t>להמחשה</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tl w:val="true"/>
        </w:rPr>
        <w:t>: "</w:t>
      </w:r>
      <w:r>
        <w:rPr>
          <w:rtl w:val="true"/>
        </w:rPr>
        <w:t>מכוניות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חברים</w:t>
      </w:r>
      <w:r>
        <w:rPr>
          <w:rFonts w:eastAsia="Arial TUR;Arial" w:cs="Arial TUR;Arial"/>
          <w:rtl w:val="true"/>
        </w:rPr>
        <w:t xml:space="preserve"> </w:t>
      </w:r>
      <w:r>
        <w:rPr>
          <w:rtl w:val="true"/>
        </w:rPr>
        <w:t>נשרפו</w:t>
      </w:r>
      <w:r>
        <w:rPr>
          <w:rtl w:val="true"/>
        </w:rPr>
        <w:t xml:space="preserve">, </w:t>
      </w:r>
      <w:r>
        <w:rPr>
          <w:rtl w:val="true"/>
        </w:rPr>
        <w:t>נהייתה</w:t>
      </w:r>
      <w:r>
        <w:rPr>
          <w:rFonts w:eastAsia="Arial TUR;Arial" w:cs="Arial TUR;Arial"/>
          <w:rtl w:val="true"/>
        </w:rPr>
        <w:t xml:space="preserve"> </w:t>
      </w:r>
      <w:r>
        <w:rPr>
          <w:rtl w:val="true"/>
        </w:rPr>
        <w:t>הסלמה</w:t>
      </w:r>
      <w:r>
        <w:rPr>
          <w:rFonts w:eastAsia="Arial TUR;Arial" w:cs="Arial TUR;Arial"/>
          <w:rtl w:val="true"/>
        </w:rPr>
        <w:t xml:space="preserve"> </w:t>
      </w:r>
      <w:r>
        <w:rPr>
          <w:rtl w:val="true"/>
        </w:rPr>
        <w:t>בעניינים</w:t>
      </w:r>
      <w:r>
        <w:rPr>
          <w:rtl w:val="true"/>
        </w:rPr>
        <w:t>" (</w:t>
      </w:r>
      <w:r>
        <w:rPr>
          <w:rtl w:val="true"/>
        </w:rPr>
        <w:t>עמ</w:t>
      </w:r>
      <w:r>
        <w:rPr>
          <w:rtl w:val="true"/>
        </w:rPr>
        <w:t xml:space="preserve">' </w:t>
      </w:r>
      <w:r>
        <w:rPr/>
        <w:t>922</w:t>
      </w:r>
      <w:r>
        <w:rPr>
          <w:rtl w:val="true"/>
        </w:rPr>
        <w:t xml:space="preserve"> </w:t>
      </w:r>
      <w:r>
        <w:rPr>
          <w:rtl w:val="true"/>
        </w:rPr>
        <w:t>לפרוטוקול</w:t>
      </w:r>
      <w:r>
        <w:rPr>
          <w:rtl w:val="true"/>
        </w:rPr>
        <w:t xml:space="preserve">), </w:t>
      </w:r>
      <w:r>
        <w:rPr>
          <w:rtl w:val="true"/>
        </w:rPr>
        <w:t>ולדברי</w:t>
      </w:r>
      <w:r>
        <w:rPr>
          <w:rFonts w:eastAsia="Arial TUR;Arial" w:cs="Arial TUR;Arial"/>
          <w:rtl w:val="true"/>
        </w:rPr>
        <w:t xml:space="preserve"> </w:t>
      </w:r>
      <w:r>
        <w:rPr>
          <w:rtl w:val="true"/>
        </w:rPr>
        <w:t>אייל</w:t>
      </w:r>
      <w:r>
        <w:rPr>
          <w:rtl w:val="true"/>
        </w:rPr>
        <w:t>: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אזור</w:t>
      </w:r>
      <w:r>
        <w:rPr>
          <w:rFonts w:eastAsia="Arial TUR;Arial" w:cs="Arial TUR;Arial"/>
          <w:rtl w:val="true"/>
        </w:rPr>
        <w:t xml:space="preserve"> </w:t>
      </w:r>
      <w:r>
        <w:rPr>
          <w:rtl w:val="true"/>
        </w:rPr>
        <w:t>השליטה</w:t>
      </w:r>
      <w:r>
        <w:rPr>
          <w:rFonts w:eastAsia="Arial TUR;Arial" w:cs="Arial TUR;Arial"/>
          <w:rtl w:val="true"/>
        </w:rPr>
        <w:t xml:space="preserve"> </w:t>
      </w:r>
      <w:r>
        <w:rPr>
          <w:rtl w:val="true"/>
        </w:rPr>
        <w:t xml:space="preserve">[...] </w:t>
      </w:r>
      <w:r>
        <w:rPr>
          <w:rtl w:val="true"/>
        </w:rPr>
        <w:t>כולנו</w:t>
      </w:r>
      <w:r>
        <w:rPr>
          <w:rFonts w:eastAsia="Arial TUR;Arial" w:cs="Arial TUR;Arial"/>
          <w:rtl w:val="true"/>
        </w:rPr>
        <w:t xml:space="preserve"> </w:t>
      </w:r>
      <w:r>
        <w:rPr>
          <w:rtl w:val="true"/>
        </w:rPr>
        <w:t>יצאנו</w:t>
      </w:r>
      <w:r>
        <w:rPr>
          <w:rFonts w:eastAsia="Arial TUR;Arial" w:cs="Arial TUR;Arial"/>
          <w:rtl w:val="true"/>
        </w:rPr>
        <w:t xml:space="preserve"> </w:t>
      </w:r>
      <w:r>
        <w:rPr>
          <w:rtl w:val="true"/>
        </w:rPr>
        <w:t>מהבתים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לקחנו</w:t>
      </w:r>
      <w:r>
        <w:rPr>
          <w:rFonts w:eastAsia="Arial TUR;Arial" w:cs="Arial TUR;Arial"/>
          <w:rtl w:val="true"/>
        </w:rPr>
        <w:t xml:space="preserve"> </w:t>
      </w:r>
      <w:r>
        <w:rPr>
          <w:rtl w:val="true"/>
        </w:rPr>
        <w:t>סיכונים</w:t>
      </w:r>
      <w:r>
        <w:rPr>
          <w:rtl w:val="true"/>
        </w:rPr>
        <w:t>" (</w:t>
      </w:r>
      <w:r>
        <w:rPr>
          <w:rtl w:val="true"/>
        </w:rPr>
        <w:t>עמ</w:t>
      </w:r>
      <w:r>
        <w:rPr>
          <w:rtl w:val="true"/>
        </w:rPr>
        <w:t xml:space="preserve">' </w:t>
      </w:r>
      <w:r>
        <w:rPr/>
        <w:t>783</w:t>
      </w:r>
      <w:r>
        <w:rPr>
          <w:rtl w:val="true"/>
        </w:rPr>
        <w:t xml:space="preserve">). </w:t>
      </w:r>
      <w:r>
        <w:rPr>
          <w:rtl w:val="true"/>
        </w:rPr>
        <w:t>ב</w:t>
      </w:r>
      <w:r>
        <w:rPr>
          <w:rtl w:val="true"/>
        </w:rPr>
        <w:t>"</w:t>
      </w:r>
      <w:r>
        <w:rPr>
          <w:rtl w:val="true"/>
        </w:rPr>
        <w:t>מלחמה</w:t>
      </w:r>
      <w:r>
        <w:rPr>
          <w:rtl w:val="true"/>
        </w:rPr>
        <w:t xml:space="preserve">" </w:t>
      </w:r>
      <w:r>
        <w:rPr>
          <w:rtl w:val="true"/>
        </w:rPr>
        <w:t>זו</w:t>
      </w:r>
      <w:r>
        <w:rPr>
          <w:rtl w:val="true"/>
        </w:rPr>
        <w:t xml:space="preserve">, </w:t>
      </w:r>
      <w:r>
        <w:rPr>
          <w:rtl w:val="true"/>
        </w:rPr>
        <w:t>האחים</w:t>
      </w:r>
      <w:r>
        <w:rPr>
          <w:rFonts w:eastAsia="Arial TUR;Arial" w:cs="Arial TUR;Arial"/>
          <w:rtl w:val="true"/>
        </w:rPr>
        <w:t xml:space="preserve"> </w:t>
      </w:r>
      <w:r>
        <w:rPr>
          <w:rtl w:val="true"/>
        </w:rPr>
        <w:t>סייעו</w:t>
      </w:r>
      <w:r>
        <w:rPr>
          <w:rFonts w:eastAsia="Arial TUR;Arial" w:cs="Arial TUR;Arial"/>
          <w:rtl w:val="true"/>
        </w:rPr>
        <w:t xml:space="preserve"> </w:t>
      </w:r>
      <w:r>
        <w:rPr>
          <w:rtl w:val="true"/>
        </w:rPr>
        <w:t>כנראה</w:t>
      </w:r>
      <w:r>
        <w:rPr>
          <w:rFonts w:eastAsia="Arial TUR;Arial" w:cs="Arial TUR;Arial"/>
          <w:rtl w:val="true"/>
        </w:rPr>
        <w:t xml:space="preserve"> </w:t>
      </w:r>
      <w:r>
        <w:rPr>
          <w:rtl w:val="true"/>
        </w:rPr>
        <w:t>למוסא</w:t>
      </w:r>
      <w:r>
        <w:rPr>
          <w:rFonts w:eastAsia="Arial TUR;Arial" w:cs="Arial TUR;Arial"/>
          <w:rtl w:val="true"/>
        </w:rPr>
        <w:t xml:space="preserve"> </w:t>
      </w:r>
      <w:r>
        <w:rPr>
          <w:rtl w:val="true"/>
        </w:rPr>
        <w:t>וג</w:t>
      </w:r>
      <w:r>
        <w:rPr>
          <w:rtl w:val="true"/>
        </w:rPr>
        <w:t>'</w:t>
      </w:r>
      <w:r>
        <w:rPr>
          <w:rtl w:val="true"/>
        </w:rPr>
        <w:t>אני</w:t>
      </w:r>
      <w:r>
        <w:rPr>
          <w:rtl w:val="true"/>
        </w:rPr>
        <w:t xml:space="preserve">, </w:t>
      </w:r>
      <w:r>
        <w:rPr>
          <w:rtl w:val="true"/>
        </w:rPr>
        <w:t>אך</w:t>
      </w:r>
      <w:r>
        <w:rPr>
          <w:rFonts w:eastAsia="Arial TUR;Arial" w:cs="Arial TUR;Arial"/>
          <w:rtl w:val="true"/>
        </w:rPr>
        <w:t xml:space="preserve"> </w:t>
      </w:r>
      <w:r>
        <w:rPr>
          <w:rtl w:val="true"/>
        </w:rPr>
        <w:t>בעקבות</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התגלעה</w:t>
      </w:r>
      <w:r>
        <w:rPr>
          <w:rFonts w:eastAsia="Arial TUR;Arial" w:cs="Arial TUR;Arial"/>
          <w:rtl w:val="true"/>
        </w:rPr>
        <w:t xml:space="preserve"> </w:t>
      </w:r>
      <w:r>
        <w:rPr>
          <w:rtl w:val="true"/>
        </w:rPr>
        <w:t>ביניהם</w:t>
      </w:r>
      <w:r>
        <w:rPr>
          <w:rFonts w:eastAsia="Arial TUR;Arial" w:cs="Arial TUR;Arial"/>
          <w:rtl w:val="true"/>
        </w:rPr>
        <w:t xml:space="preserve"> </w:t>
      </w:r>
      <w:r>
        <w:rPr>
          <w:rtl w:val="true"/>
        </w:rPr>
        <w:t>מחלוקת</w:t>
      </w:r>
      <w:r>
        <w:rPr>
          <w:rFonts w:eastAsia="Arial TUR;Arial" w:cs="Arial TUR;Arial"/>
          <w:rtl w:val="true"/>
        </w:rPr>
        <w:t xml:space="preserve"> </w:t>
      </w:r>
      <w:r>
        <w:rPr>
          <w:rtl w:val="true"/>
        </w:rPr>
        <w:t>כספית</w:t>
      </w:r>
      <w:r>
        <w:rPr>
          <w:rtl w:val="true"/>
        </w:rPr>
        <w:t xml:space="preserve">. </w:t>
      </w:r>
      <w:r>
        <w:rPr>
          <w:rtl w:val="true"/>
        </w:rPr>
        <w:t>האחים</w:t>
      </w:r>
      <w:r>
        <w:rPr>
          <w:rFonts w:eastAsia="Arial TUR;Arial" w:cs="Arial TUR;Arial"/>
          <w:rtl w:val="true"/>
        </w:rPr>
        <w:t xml:space="preserve"> </w:t>
      </w:r>
      <w:r>
        <w:rPr>
          <w:rtl w:val="true"/>
        </w:rPr>
        <w:t>ציפו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דרשו</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ממוסא</w:t>
      </w:r>
      <w:r>
        <w:rPr>
          <w:rFonts w:eastAsia="Arial TUR;Arial" w:cs="Arial TUR;Arial"/>
          <w:rtl w:val="true"/>
        </w:rPr>
        <w:t xml:space="preserve"> </w:t>
      </w:r>
      <w:r>
        <w:rPr>
          <w:rtl w:val="true"/>
        </w:rPr>
        <w:t>וג</w:t>
      </w:r>
      <w:r>
        <w:rPr>
          <w:rtl w:val="true"/>
        </w:rPr>
        <w:t>'</w:t>
      </w:r>
      <w:r>
        <w:rPr>
          <w:rtl w:val="true"/>
        </w:rPr>
        <w:t>אני</w:t>
      </w:r>
      <w:r>
        <w:rPr>
          <w:rtl w:val="true"/>
        </w:rPr>
        <w:t xml:space="preserve">, </w:t>
      </w:r>
      <w:r>
        <w:rPr>
          <w:rtl w:val="true"/>
        </w:rPr>
        <w:t>אך</w:t>
      </w:r>
      <w:r>
        <w:rPr>
          <w:rFonts w:eastAsia="Arial TUR;Arial" w:cs="Arial TUR;Arial"/>
          <w:rtl w:val="true"/>
        </w:rPr>
        <w:t xml:space="preserve"> </w:t>
      </w:r>
      <w:r>
        <w:rPr>
          <w:rtl w:val="true"/>
        </w:rPr>
        <w:t>הללו</w:t>
      </w:r>
      <w:r>
        <w:rPr>
          <w:rFonts w:eastAsia="Arial TUR;Arial" w:cs="Arial TUR;Arial"/>
          <w:rtl w:val="true"/>
        </w:rPr>
        <w:t xml:space="preserve"> </w:t>
      </w:r>
      <w:r>
        <w:rPr>
          <w:rtl w:val="true"/>
        </w:rPr>
        <w:t>"</w:t>
      </w:r>
      <w:r>
        <w:rPr>
          <w:rtl w:val="true"/>
        </w:rPr>
        <w:t>נעלמו</w:t>
      </w:r>
      <w:r>
        <w:rPr>
          <w:rtl w:val="true"/>
        </w:rPr>
        <w:t xml:space="preserve">" </w:t>
      </w:r>
      <w:r>
        <w:rPr>
          <w:rtl w:val="true"/>
        </w:rPr>
        <w:t>ולא</w:t>
      </w:r>
      <w:r>
        <w:rPr>
          <w:rFonts w:eastAsia="Arial TUR;Arial" w:cs="Arial TUR;Arial"/>
          <w:rtl w:val="true"/>
        </w:rPr>
        <w:t xml:space="preserve"> </w:t>
      </w:r>
      <w:r>
        <w:rPr>
          <w:rtl w:val="true"/>
        </w:rPr>
        <w:t>ענו</w:t>
      </w:r>
      <w:r>
        <w:rPr>
          <w:rFonts w:eastAsia="Arial TUR;Arial" w:cs="Arial TUR;Arial"/>
          <w:rtl w:val="true"/>
        </w:rPr>
        <w:t xml:space="preserve"> </w:t>
      </w:r>
      <w:r>
        <w:rPr>
          <w:rtl w:val="true"/>
        </w:rPr>
        <w:t>לשיחות</w:t>
      </w:r>
      <w:r>
        <w:rPr>
          <w:rFonts w:eastAsia="Arial TUR;Arial" w:cs="Arial TUR;Arial"/>
          <w:rtl w:val="true"/>
        </w:rPr>
        <w:t xml:space="preserve"> </w:t>
      </w:r>
      <w:r>
        <w:rPr>
          <w:rtl w:val="true"/>
        </w:rPr>
        <w:t>טלפון</w:t>
      </w:r>
      <w:r>
        <w:rPr>
          <w:rFonts w:eastAsia="Arial TUR;Arial" w:cs="Arial TUR;Arial"/>
          <w:rtl w:val="true"/>
        </w:rPr>
        <w:t xml:space="preserve"> </w:t>
      </w:r>
      <w:r>
        <w:rPr>
          <w:rtl w:val="true"/>
        </w:rPr>
        <w:t>במשך</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ימים</w:t>
      </w:r>
      <w:r>
        <w:rPr>
          <w:rFonts w:eastAsia="Arial TUR;Arial" w:cs="Arial TUR;Arial"/>
          <w:rtl w:val="true"/>
        </w:rPr>
        <w:t xml:space="preserve"> </w:t>
      </w:r>
      <w:r>
        <w:rPr>
          <w:rtl w:val="true"/>
        </w:rPr>
        <w:t>(</w:t>
      </w:r>
      <w:r>
        <w:rPr>
          <w:rtl w:val="true"/>
        </w:rPr>
        <w:t>שיחה</w:t>
      </w:r>
      <w:r>
        <w:rPr>
          <w:rFonts w:eastAsia="Arial TUR;Arial" w:cs="Arial TUR;Arial"/>
          <w:rtl w:val="true"/>
        </w:rPr>
        <w:t xml:space="preserve"> </w:t>
      </w:r>
      <w:r>
        <w:rPr/>
        <w:t>351</w:t>
      </w:r>
      <w:r>
        <w:rPr>
          <w:rtl w:val="true"/>
        </w:rPr>
        <w:t xml:space="preserve">; </w:t>
      </w:r>
      <w:r>
        <w:rPr>
          <w:rtl w:val="true"/>
        </w:rPr>
        <w:t>שיחה</w:t>
      </w:r>
      <w:r>
        <w:rPr>
          <w:rFonts w:eastAsia="Arial TUR;Arial" w:cs="Arial TUR;Arial"/>
          <w:rtl w:val="true"/>
        </w:rPr>
        <w:t xml:space="preserve"> </w:t>
      </w:r>
      <w:r>
        <w:rPr/>
        <w:t>433</w:t>
      </w:r>
      <w:r>
        <w:rPr>
          <w:rtl w:val="true"/>
        </w:rPr>
        <w:t xml:space="preserve">). </w:t>
      </w:r>
      <w:r>
        <w:rPr>
          <w:rtl w:val="true"/>
        </w:rPr>
        <w:t>מוסא</w:t>
      </w:r>
      <w:r>
        <w:rPr>
          <w:rFonts w:eastAsia="Arial TUR;Arial" w:cs="Arial TUR;Arial"/>
          <w:rtl w:val="true"/>
        </w:rPr>
        <w:t xml:space="preserve"> </w:t>
      </w:r>
      <w:r>
        <w:rPr>
          <w:rtl w:val="true"/>
        </w:rPr>
        <w:t>שהה</w:t>
      </w:r>
      <w:r>
        <w:rPr>
          <w:rFonts w:eastAsia="Arial TUR;Arial" w:cs="Arial TUR;Arial"/>
          <w:rtl w:val="true"/>
        </w:rPr>
        <w:t xml:space="preserve"> </w:t>
      </w:r>
      <w:r>
        <w:rPr>
          <w:rtl w:val="true"/>
        </w:rPr>
        <w:t>באילת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בדרכו</w:t>
      </w:r>
      <w:r>
        <w:rPr>
          <w:rFonts w:eastAsia="Arial TUR;Arial" w:cs="Arial TUR;Arial"/>
          <w:rtl w:val="true"/>
        </w:rPr>
        <w:t xml:space="preserve"> </w:t>
      </w:r>
      <w:r>
        <w:rPr>
          <w:rtl w:val="true"/>
        </w:rPr>
        <w:t>חזרה</w:t>
      </w:r>
      <w:r>
        <w:rPr>
          <w:rtl w:val="true"/>
        </w:rPr>
        <w:t xml:space="preserve">, </w:t>
      </w:r>
      <w:r>
        <w:rPr>
          <w:rtl w:val="true"/>
        </w:rPr>
        <w:t>בזמן</w:t>
      </w:r>
      <w:r>
        <w:rPr>
          <w:rFonts w:eastAsia="Arial TUR;Arial" w:cs="Arial TUR;Arial"/>
          <w:rtl w:val="true"/>
        </w:rPr>
        <w:t xml:space="preserve"> </w:t>
      </w:r>
      <w:r>
        <w:rPr>
          <w:rtl w:val="true"/>
        </w:rPr>
        <w:t>שניהל</w:t>
      </w:r>
      <w:r>
        <w:rPr>
          <w:rFonts w:eastAsia="Arial TUR;Arial" w:cs="Arial TUR;Arial"/>
          <w:rtl w:val="true"/>
        </w:rPr>
        <w:t xml:space="preserve"> </w:t>
      </w:r>
      <w:r>
        <w:rPr>
          <w:rtl w:val="true"/>
        </w:rPr>
        <w:t>שיחת</w:t>
      </w:r>
      <w:r>
        <w:rPr>
          <w:rFonts w:eastAsia="Arial TUR;Arial" w:cs="Arial TUR;Arial"/>
          <w:rtl w:val="true"/>
        </w:rPr>
        <w:t xml:space="preserve"> </w:t>
      </w:r>
      <w:r>
        <w:rPr>
          <w:rtl w:val="true"/>
        </w:rPr>
        <w:t>טלפון</w:t>
      </w:r>
      <w:r>
        <w:rPr>
          <w:rFonts w:eastAsia="Arial TUR;Arial" w:cs="Arial TUR;Arial"/>
          <w:rtl w:val="true"/>
        </w:rPr>
        <w:t xml:space="preserve"> </w:t>
      </w:r>
      <w:r>
        <w:rPr>
          <w:rtl w:val="true"/>
        </w:rPr>
        <w:t>מתוחה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אייל</w:t>
      </w:r>
      <w:r>
        <w:rPr>
          <w:rtl w:val="true"/>
        </w:rPr>
        <w:t xml:space="preserve">. </w:t>
      </w:r>
      <w:r>
        <w:rPr>
          <w:rtl w:val="true"/>
        </w:rPr>
        <w:t>בסיום</w:t>
      </w:r>
      <w:r>
        <w:rPr>
          <w:rFonts w:eastAsia="Arial TUR;Arial" w:cs="Arial TUR;Arial"/>
          <w:rtl w:val="true"/>
        </w:rPr>
        <w:t xml:space="preserve"> </w:t>
      </w:r>
      <w:r>
        <w:rPr>
          <w:rtl w:val="true"/>
        </w:rPr>
        <w:t>השיחה</w:t>
      </w:r>
      <w:r>
        <w:rPr>
          <w:rFonts w:eastAsia="Arial TUR;Arial" w:cs="Arial TUR;Arial"/>
          <w:rtl w:val="true"/>
        </w:rPr>
        <w:t xml:space="preserve"> </w:t>
      </w:r>
      <w:r>
        <w:rPr>
          <w:rtl w:val="true"/>
        </w:rPr>
        <w:t>הודיע</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למוסא</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בדרכו</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הביתה</w:t>
      </w:r>
      <w:r>
        <w:rPr>
          <w:rtl w:val="true"/>
        </w:rPr>
        <w:t xml:space="preserve">. </w:t>
      </w:r>
      <w:r>
        <w:rPr>
          <w:rtl w:val="true"/>
        </w:rPr>
        <w:t>בהתאם</w:t>
      </w:r>
      <w:r>
        <w:rPr>
          <w:rFonts w:eastAsia="Arial TUR;Arial" w:cs="Arial TUR;Arial"/>
          <w:rtl w:val="true"/>
        </w:rPr>
        <w:t xml:space="preserve"> </w:t>
      </w:r>
      <w:r>
        <w:rPr>
          <w:rtl w:val="true"/>
        </w:rPr>
        <w:t>לכך</w:t>
      </w:r>
      <w:r>
        <w:rPr>
          <w:rtl w:val="true"/>
        </w:rPr>
        <w:t xml:space="preserve">, </w:t>
      </w:r>
      <w:r>
        <w:rPr>
          <w:rtl w:val="true"/>
        </w:rPr>
        <w:t>האחים</w:t>
      </w:r>
      <w:r>
        <w:rPr>
          <w:rFonts w:eastAsia="Arial TUR;Arial" w:cs="Arial TUR;Arial"/>
          <w:rtl w:val="true"/>
        </w:rPr>
        <w:t xml:space="preserve"> </w:t>
      </w:r>
      <w:r>
        <w:rPr>
          <w:rtl w:val="true"/>
        </w:rPr>
        <w:t>וחבורתם</w:t>
      </w:r>
      <w:r>
        <w:rPr>
          <w:rFonts w:eastAsia="Arial TUR;Arial" w:cs="Arial TUR;Arial"/>
          <w:rtl w:val="true"/>
        </w:rPr>
        <w:t xml:space="preserve"> </w:t>
      </w:r>
      <w:r>
        <w:rPr>
          <w:rtl w:val="true"/>
        </w:rPr>
        <w:t>התייצבו</w:t>
      </w:r>
      <w:r>
        <w:rPr>
          <w:rFonts w:eastAsia="Arial TUR;Arial" w:cs="Arial TUR;Arial"/>
          <w:rtl w:val="true"/>
        </w:rPr>
        <w:t xml:space="preserve"> </w:t>
      </w:r>
      <w:r>
        <w:rPr>
          <w:rtl w:val="true"/>
        </w:rPr>
        <w:t>בחצר</w:t>
      </w:r>
      <w:r>
        <w:rPr>
          <w:rFonts w:eastAsia="Arial TUR;Arial" w:cs="Arial TUR;Arial"/>
          <w:rtl w:val="true"/>
        </w:rPr>
        <w:t xml:space="preserve"> </w:t>
      </w:r>
      <w:r>
        <w:rPr>
          <w:rtl w:val="true"/>
        </w:rPr>
        <w:t>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בסביבות</w:t>
      </w:r>
      <w:r>
        <w:rPr>
          <w:rFonts w:eastAsia="Arial TUR;Arial" w:cs="Arial TUR;Arial"/>
          <w:rtl w:val="true"/>
        </w:rPr>
        <w:t xml:space="preserve"> </w:t>
      </w:r>
      <w:r>
        <w:rPr>
          <w:rtl w:val="true"/>
        </w:rPr>
        <w:t>השעה</w:t>
      </w:r>
      <w:r>
        <w:rPr>
          <w:rFonts w:eastAsia="Arial TUR;Arial" w:cs="Arial TUR;Arial"/>
          <w:rtl w:val="true"/>
        </w:rPr>
        <w:t xml:space="preserve"> </w:t>
      </w:r>
      <w:r>
        <w:rPr/>
        <w:t>23:00</w:t>
      </w:r>
      <w:r>
        <w:rPr>
          <w:rtl w:val="true"/>
        </w:rPr>
        <w:t xml:space="preserve">, </w:t>
      </w:r>
      <w:r>
        <w:rPr>
          <w:rtl w:val="true"/>
        </w:rPr>
        <w:t>חלקם</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החצר</w:t>
      </w:r>
      <w:r>
        <w:rPr>
          <w:rFonts w:eastAsia="Arial TUR;Arial" w:cs="Arial TUR;Arial"/>
          <w:rtl w:val="true"/>
        </w:rPr>
        <w:t xml:space="preserve"> </w:t>
      </w:r>
      <w:r>
        <w:rPr>
          <w:rtl w:val="true"/>
        </w:rPr>
        <w:t>וחלקם</w:t>
      </w:r>
      <w:r>
        <w:rPr>
          <w:rFonts w:eastAsia="Arial TUR;Arial" w:cs="Arial TUR;Arial"/>
          <w:rtl w:val="true"/>
        </w:rPr>
        <w:t xml:space="preserve"> </w:t>
      </w:r>
      <w:r>
        <w:rPr>
          <w:rtl w:val="true"/>
        </w:rPr>
        <w:t>ברחוב</w:t>
      </w:r>
      <w:r>
        <w:rPr>
          <w:rtl w:val="true"/>
        </w:rPr>
        <w:t xml:space="preserve">, </w:t>
      </w:r>
      <w:r>
        <w:rPr>
          <w:rtl w:val="true"/>
        </w:rPr>
        <w:t>והמתינו</w:t>
      </w:r>
      <w:r>
        <w:rPr>
          <w:rFonts w:eastAsia="Arial TUR;Arial" w:cs="Arial TUR;Arial"/>
          <w:rtl w:val="true"/>
        </w:rPr>
        <w:t xml:space="preserve"> </w:t>
      </w:r>
      <w:r>
        <w:rPr>
          <w:rtl w:val="true"/>
        </w:rPr>
        <w:t>לבואו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במשך</w:t>
      </w:r>
      <w:r>
        <w:rPr>
          <w:rFonts w:eastAsia="Arial TUR;Arial" w:cs="Arial TUR;Arial"/>
          <w:rtl w:val="true"/>
        </w:rPr>
        <w:t xml:space="preserve"> </w:t>
      </w:r>
      <w:r>
        <w:rPr>
          <w:rtl w:val="true"/>
        </w:rPr>
        <w:t>שעות</w:t>
      </w:r>
      <w:r>
        <w:rPr>
          <w:rFonts w:eastAsia="Arial TUR;Arial" w:cs="Arial TUR;Arial"/>
          <w:rtl w:val="true"/>
        </w:rPr>
        <w:t xml:space="preserve"> </w:t>
      </w:r>
      <w:r>
        <w:rPr>
          <w:rtl w:val="true"/>
        </w:rPr>
        <w:t>(</w:t>
      </w:r>
      <w:r>
        <w:rPr>
          <w:rtl w:val="true"/>
        </w:rPr>
        <w:t>נוכחותו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טנצר</w:t>
      </w:r>
      <w:r>
        <w:rPr>
          <w:rFonts w:eastAsia="Arial TUR;Arial" w:cs="Arial TUR;Arial"/>
          <w:rtl w:val="true"/>
        </w:rPr>
        <w:t xml:space="preserve"> </w:t>
      </w:r>
      <w:r>
        <w:rPr>
          <w:rtl w:val="true"/>
        </w:rPr>
        <w:t>שנויה</w:t>
      </w:r>
      <w:r>
        <w:rPr>
          <w:rFonts w:eastAsia="Arial TUR;Arial" w:cs="Arial TUR;Arial"/>
          <w:rtl w:val="true"/>
        </w:rPr>
        <w:t xml:space="preserve"> </w:t>
      </w:r>
      <w:r>
        <w:rPr>
          <w:rtl w:val="true"/>
        </w:rPr>
        <w:t>במחלוקת</w:t>
      </w:r>
      <w:r>
        <w:rPr>
          <w:rtl w:val="true"/>
        </w:rPr>
        <w:t xml:space="preserve">). </w:t>
      </w:r>
      <w:r>
        <w:rPr>
          <w:rtl w:val="true"/>
        </w:rPr>
        <w:t>המערערים</w:t>
      </w:r>
      <w:r>
        <w:rPr>
          <w:rFonts w:eastAsia="Arial TUR;Arial" w:cs="Arial TUR;Arial"/>
          <w:rtl w:val="true"/>
        </w:rPr>
        <w:t xml:space="preserve"> </w:t>
      </w:r>
      <w:r>
        <w:rPr>
          <w:rtl w:val="true"/>
        </w:rPr>
        <w:t>טענו</w:t>
      </w:r>
      <w:r>
        <w:rPr>
          <w:rFonts w:eastAsia="Arial TUR;Arial" w:cs="Arial TUR;Arial"/>
          <w:rtl w:val="true"/>
        </w:rPr>
        <w:t xml:space="preserve"> </w:t>
      </w:r>
      <w:r>
        <w:rPr>
          <w:rtl w:val="true"/>
        </w:rPr>
        <w:t>בתוקף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ידעו</w:t>
      </w:r>
      <w:r>
        <w:rPr>
          <w:rFonts w:eastAsia="Arial TUR;Arial" w:cs="Arial TUR;Arial"/>
          <w:rtl w:val="true"/>
        </w:rPr>
        <w:t xml:space="preserve"> </w:t>
      </w:r>
      <w:r>
        <w:rPr>
          <w:rtl w:val="true"/>
        </w:rPr>
        <w:t>שאשתו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נמצאת</w:t>
      </w:r>
      <w:r>
        <w:rPr>
          <w:rFonts w:eastAsia="Arial TUR;Arial" w:cs="Arial TUR;Arial"/>
          <w:rtl w:val="true"/>
        </w:rPr>
        <w:t xml:space="preserve"> </w:t>
      </w:r>
      <w:r>
        <w:rPr>
          <w:rtl w:val="true"/>
        </w:rPr>
        <w:t>בבית</w:t>
      </w:r>
      <w:r>
        <w:rPr>
          <w:rtl w:val="true"/>
        </w:rPr>
        <w:t xml:space="preserve">, </w:t>
      </w:r>
      <w:r>
        <w:rPr>
          <w:rtl w:val="true"/>
        </w:rPr>
        <w:t>ואף</w:t>
      </w:r>
      <w:r>
        <w:rPr>
          <w:rFonts w:eastAsia="Arial TUR;Arial" w:cs="Arial TUR;Arial"/>
          <w:rtl w:val="true"/>
        </w:rPr>
        <w:t xml:space="preserve"> </w:t>
      </w:r>
      <w:r>
        <w:rPr>
          <w:rtl w:val="true"/>
        </w:rPr>
        <w:t>הביאו</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תימוכין</w:t>
      </w:r>
      <w:r>
        <w:rPr>
          <w:rtl w:val="true"/>
        </w:rPr>
        <w:t xml:space="preserve">. </w:t>
      </w:r>
      <w:r>
        <w:rPr>
          <w:rtl w:val="true"/>
        </w:rPr>
        <w:t>בא</w:t>
      </w:r>
      <w:r>
        <w:rPr>
          <w:rtl w:val="true"/>
        </w:rPr>
        <w:t>-</w:t>
      </w:r>
      <w:r>
        <w:rPr>
          <w:rtl w:val="true"/>
        </w:rPr>
        <w:t>כוח</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בדיון</w:t>
      </w:r>
      <w:r>
        <w:rPr>
          <w:rtl w:val="true"/>
        </w:rPr>
        <w:t xml:space="preserve">, </w:t>
      </w:r>
      <w:r>
        <w:rPr>
          <w:rtl w:val="true"/>
        </w:rPr>
        <w:t>ולכן</w:t>
      </w:r>
      <w:r>
        <w:rPr>
          <w:rFonts w:eastAsia="Arial TUR;Arial" w:cs="Arial TUR;Arial"/>
          <w:rtl w:val="true"/>
        </w:rPr>
        <w:t xml:space="preserve"> </w:t>
      </w:r>
      <w:r>
        <w:rPr>
          <w:rtl w:val="true"/>
        </w:rPr>
        <w:t>נניח</w:t>
      </w:r>
      <w:r>
        <w:rPr>
          <w:rFonts w:eastAsia="Arial TUR;Arial" w:cs="Arial TUR;Arial"/>
          <w:rtl w:val="true"/>
        </w:rPr>
        <w:t xml:space="preserve"> </w:t>
      </w:r>
      <w:r>
        <w:rPr>
          <w:rtl w:val="true"/>
        </w:rPr>
        <w:t>שכך</w:t>
      </w:r>
      <w:r>
        <w:rPr>
          <w:rFonts w:eastAsia="Arial TUR;Arial" w:cs="Arial TUR;Arial"/>
          <w:rtl w:val="true"/>
        </w:rPr>
        <w:t xml:space="preserve"> </w:t>
      </w:r>
      <w:r>
        <w:rPr>
          <w:rtl w:val="true"/>
        </w:rPr>
        <w:t>חשבו</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ששהו</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לבית</w:t>
      </w:r>
      <w:r>
        <w:rPr>
          <w:rtl w:val="true"/>
        </w:rPr>
        <w:t xml:space="preserve">. </w:t>
      </w:r>
      <w:r>
        <w:rPr>
          <w:rtl w:val="true"/>
        </w:rPr>
        <w:t>בפועל</w:t>
      </w:r>
      <w:r>
        <w:rPr>
          <w:rtl w:val="true"/>
        </w:rPr>
        <w:t xml:space="preserve">, </w:t>
      </w:r>
      <w:r>
        <w:rPr>
          <w:rtl w:val="true"/>
        </w:rPr>
        <w:t>אין</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אשתו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בבית</w:t>
      </w:r>
      <w:r>
        <w:rPr>
          <w:rtl w:val="true"/>
        </w:rPr>
        <w:t xml:space="preserve">, </w:t>
      </w:r>
      <w:r>
        <w:rPr>
          <w:rtl w:val="true"/>
        </w:rPr>
        <w:t>נבהלה</w:t>
      </w:r>
      <w:r>
        <w:rPr>
          <w:rFonts w:eastAsia="Arial TUR;Arial" w:cs="Arial TUR;Arial"/>
          <w:rtl w:val="true"/>
        </w:rPr>
        <w:t xml:space="preserve"> </w:t>
      </w:r>
      <w:r>
        <w:rPr>
          <w:rtl w:val="true"/>
        </w:rPr>
        <w:t>מנוכחותם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tl w:val="true"/>
        </w:rPr>
        <w:t xml:space="preserve">, </w:t>
      </w:r>
      <w:r>
        <w:rPr>
          <w:rtl w:val="true"/>
        </w:rPr>
        <w:t>ובסמוך</w:t>
      </w:r>
      <w:r>
        <w:rPr>
          <w:rFonts w:eastAsia="Arial TUR;Arial" w:cs="Arial TUR;Arial"/>
          <w:rtl w:val="true"/>
        </w:rPr>
        <w:t xml:space="preserve"> </w:t>
      </w:r>
      <w:r>
        <w:rPr>
          <w:rtl w:val="true"/>
        </w:rPr>
        <w:t>לשעה</w:t>
      </w:r>
      <w:r>
        <w:rPr>
          <w:rFonts w:eastAsia="Arial TUR;Arial" w:cs="Arial TUR;Arial"/>
          <w:rtl w:val="true"/>
        </w:rPr>
        <w:t xml:space="preserve"> </w:t>
      </w:r>
      <w:r>
        <w:rPr/>
        <w:t>1:30</w:t>
      </w:r>
      <w:r>
        <w:rPr>
          <w:rtl w:val="true"/>
        </w:rPr>
        <w:t xml:space="preserve"> </w:t>
      </w:r>
      <w:r>
        <w:rPr>
          <w:rtl w:val="true"/>
        </w:rPr>
        <w:t>התקשרה</w:t>
      </w:r>
      <w:r>
        <w:rPr>
          <w:rFonts w:eastAsia="Arial TUR;Arial" w:cs="Arial TUR;Arial"/>
          <w:rtl w:val="true"/>
        </w:rPr>
        <w:t xml:space="preserve"> </w:t>
      </w:r>
      <w:r>
        <w:rPr>
          <w:rtl w:val="true"/>
        </w:rPr>
        <w:t>למשטרה</w:t>
      </w:r>
      <w:r>
        <w:rPr>
          <w:rFonts w:eastAsia="Arial TUR;Arial" w:cs="Arial TUR;Arial"/>
          <w:rtl w:val="true"/>
        </w:rPr>
        <w:t xml:space="preserve"> </w:t>
      </w:r>
      <w:r>
        <w:rPr>
          <w:rtl w:val="true"/>
        </w:rPr>
        <w:t>וביקשה</w:t>
      </w:r>
      <w:r>
        <w:rPr>
          <w:rFonts w:eastAsia="Arial TUR;Arial" w:cs="Arial TUR;Arial"/>
          <w:rtl w:val="true"/>
        </w:rPr>
        <w:t xml:space="preserve"> </w:t>
      </w:r>
      <w:r>
        <w:rPr>
          <w:rtl w:val="true"/>
        </w:rPr>
        <w:t>עזרה</w:t>
      </w:r>
      <w:r>
        <w:rPr>
          <w:rFonts w:eastAsia="Arial TUR;Arial" w:cs="Arial TUR;Arial"/>
          <w:rtl w:val="true"/>
        </w:rPr>
        <w:t xml:space="preserve"> </w:t>
      </w:r>
      <w:r>
        <w:rPr>
          <w:rtl w:val="true"/>
        </w:rPr>
        <w:t>(</w:t>
      </w:r>
      <w:r>
        <w:rPr>
          <w:rtl w:val="true"/>
        </w:rPr>
        <w:t>ת</w:t>
      </w:r>
      <w:r>
        <w:rPr>
          <w:rtl w:val="true"/>
        </w:rPr>
        <w:t>/</w:t>
      </w:r>
      <w:r>
        <w:rPr/>
        <w:t>15</w:t>
      </w:r>
      <w:r>
        <w:rPr>
          <w:rtl w:val="true"/>
        </w:rPr>
        <w:t xml:space="preserve">). </w:t>
      </w:r>
      <w:r>
        <w:rPr>
          <w:rtl w:val="true"/>
        </w:rPr>
        <w:t>בעקבות</w:t>
      </w:r>
      <w:r>
        <w:rPr>
          <w:rFonts w:eastAsia="Arial TUR;Arial" w:cs="Arial TUR;Arial"/>
          <w:rtl w:val="true"/>
        </w:rPr>
        <w:t xml:space="preserve"> </w:t>
      </w:r>
      <w:r>
        <w:rPr>
          <w:rtl w:val="true"/>
        </w:rPr>
        <w:t>הקריאה</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שוטר</w:t>
      </w:r>
      <w:r>
        <w:rPr>
          <w:rFonts w:eastAsia="Arial TUR;Arial" w:cs="Arial TUR;Arial"/>
          <w:rtl w:val="true"/>
        </w:rPr>
        <w:t xml:space="preserve"> </w:t>
      </w:r>
      <w:r>
        <w:rPr>
          <w:rtl w:val="true"/>
        </w:rPr>
        <w:t>שבדק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שעמד</w:t>
      </w:r>
      <w:r>
        <w:rPr>
          <w:rFonts w:eastAsia="Arial TUR;Arial" w:cs="Arial TUR;Arial"/>
          <w:rtl w:val="true"/>
        </w:rPr>
        <w:t xml:space="preserve"> </w:t>
      </w:r>
      <w:r>
        <w:rPr>
          <w:rtl w:val="true"/>
        </w:rPr>
        <w:t>ברחוב</w:t>
      </w:r>
      <w:r>
        <w:rPr>
          <w:rFonts w:eastAsia="Arial TUR;Arial" w:cs="Arial TUR;Arial"/>
          <w:rtl w:val="true"/>
        </w:rPr>
        <w:t xml:space="preserve"> </w:t>
      </w:r>
      <w:r>
        <w:rPr>
          <w:rtl w:val="true"/>
        </w:rPr>
        <w:t>וערך</w:t>
      </w:r>
      <w:r>
        <w:rPr>
          <w:rFonts w:eastAsia="Arial TUR;Arial" w:cs="Arial TUR;Arial"/>
          <w:rtl w:val="true"/>
        </w:rPr>
        <w:t xml:space="preserve"> </w:t>
      </w:r>
      <w:r>
        <w:rPr>
          <w:rtl w:val="true"/>
        </w:rPr>
        <w:t>חיפוש</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מהמערערים</w:t>
      </w:r>
      <w:r>
        <w:rPr>
          <w:rtl w:val="true"/>
        </w:rPr>
        <w:t xml:space="preserve">. </w:t>
      </w:r>
      <w:r>
        <w:rPr>
          <w:rtl w:val="true"/>
        </w:rPr>
        <w:t>מי</w:t>
      </w:r>
      <w:r>
        <w:rPr>
          <w:rFonts w:eastAsia="Arial TUR;Arial" w:cs="Arial TUR;Arial"/>
          <w:rtl w:val="true"/>
        </w:rPr>
        <w:t xml:space="preserve"> </w:t>
      </w:r>
      <w:r>
        <w:rPr>
          <w:rtl w:val="true"/>
        </w:rPr>
        <w:t>מהמערערים</w:t>
      </w:r>
      <w:r>
        <w:rPr>
          <w:rFonts w:eastAsia="Arial TUR;Arial" w:cs="Arial TUR;Arial"/>
          <w:rtl w:val="true"/>
        </w:rPr>
        <w:t xml:space="preserve"> </w:t>
      </w:r>
      <w:r>
        <w:rPr>
          <w:rtl w:val="true"/>
        </w:rPr>
        <w:t>שנבדק</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השוטר</w:t>
      </w:r>
      <w:r>
        <w:rPr>
          <w:rFonts w:eastAsia="Arial TUR;Arial" w:cs="Arial TUR;Arial"/>
          <w:rtl w:val="true"/>
        </w:rPr>
        <w:t xml:space="preserve"> </w:t>
      </w:r>
      <w:r>
        <w:rPr>
          <w:rtl w:val="true"/>
        </w:rPr>
        <w:t>–</w:t>
      </w:r>
      <w:r>
        <w:rPr>
          <w:rFonts w:eastAsia="Arial TUR;Arial" w:cs="Arial TUR;Arial"/>
          <w:rtl w:val="true"/>
        </w:rPr>
        <w:t xml:space="preserve"> </w:t>
      </w:r>
      <w:r>
        <w:rPr>
          <w:rtl w:val="true"/>
        </w:rPr>
        <w:t>עזב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המקום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כאן</w:t>
      </w:r>
      <w:r>
        <w:rPr>
          <w:rFonts w:eastAsia="Arial TUR;Arial" w:cs="Arial TUR;Arial"/>
          <w:rtl w:val="true"/>
        </w:rPr>
        <w:t xml:space="preserve"> </w:t>
      </w:r>
      <w:r>
        <w:rPr>
          <w:rtl w:val="true"/>
        </w:rPr>
        <w:t>מתפצלות</w:t>
      </w:r>
      <w:r>
        <w:rPr>
          <w:rFonts w:eastAsia="Arial TUR;Arial" w:cs="Arial TUR;Arial"/>
          <w:rtl w:val="true"/>
        </w:rPr>
        <w:t xml:space="preserve"> </w:t>
      </w:r>
      <w:r>
        <w:rPr>
          <w:rtl w:val="true"/>
        </w:rPr>
        <w:t>הדרכים</w:t>
      </w:r>
      <w:r>
        <w:rPr>
          <w:rtl w:val="true"/>
        </w:rPr>
        <w:t xml:space="preserve">, </w:t>
      </w:r>
      <w:r>
        <w:rPr>
          <w:rtl w:val="true"/>
        </w:rPr>
        <w:t>ובפנינו</w:t>
      </w:r>
      <w:r>
        <w:rPr>
          <w:rFonts w:eastAsia="Arial TUR;Arial" w:cs="Arial TUR;Arial"/>
          <w:rtl w:val="true"/>
        </w:rPr>
        <w:t xml:space="preserve"> </w:t>
      </w:r>
      <w:r>
        <w:rPr>
          <w:rtl w:val="true"/>
        </w:rPr>
        <w:t>הוצגו</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נרטיבים</w:t>
      </w:r>
      <w:r>
        <w:rPr>
          <w:rFonts w:eastAsia="Arial TUR;Arial" w:cs="Arial TUR;Arial"/>
          <w:rtl w:val="true"/>
        </w:rPr>
        <w:t xml:space="preserve"> </w:t>
      </w:r>
      <w:r>
        <w:rPr>
          <w:rtl w:val="true"/>
        </w:rPr>
        <w:t>שכל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מהם</w:t>
      </w:r>
      <w:r>
        <w:rPr>
          <w:rFonts w:eastAsia="Arial TUR;Arial" w:cs="Arial TUR;Arial"/>
          <w:rtl w:val="true"/>
        </w:rPr>
        <w:t xml:space="preserve"> </w:t>
      </w:r>
      <w:r>
        <w:rPr>
          <w:rtl w:val="true"/>
        </w:rPr>
        <w:t>מציג</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האירועים</w:t>
      </w:r>
      <w:r>
        <w:rPr>
          <w:rFonts w:eastAsia="Arial TUR;Arial" w:cs="Arial TUR;Arial"/>
          <w:rtl w:val="true"/>
        </w:rPr>
        <w:t xml:space="preserve"> </w:t>
      </w:r>
      <w:r>
        <w:rPr>
          <w:rtl w:val="true"/>
        </w:rPr>
        <w:t>באור</w:t>
      </w:r>
      <w:r>
        <w:rPr>
          <w:rFonts w:eastAsia="Arial TUR;Arial" w:cs="Arial TUR;Arial"/>
          <w:rtl w:val="true"/>
        </w:rPr>
        <w:t xml:space="preserve"> </w:t>
      </w:r>
      <w:r>
        <w:rPr>
          <w:rtl w:val="true"/>
        </w:rPr>
        <w:t>שונה</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שני</w:t>
      </w:r>
      <w:r>
        <w:rPr>
          <w:rFonts w:ascii="Century" w:hAnsi="Century" w:eastAsia="Century" w:cs="Century"/>
          <w:b/>
          <w:b/>
          <w:spacing w:val="0"/>
          <w:szCs w:val="24"/>
          <w:rtl w:val="true"/>
        </w:rPr>
        <w:t xml:space="preserve"> </w:t>
      </w:r>
      <w:r>
        <w:rPr>
          <w:rFonts w:ascii="Century" w:hAnsi="Century" w:cs="Miriam"/>
          <w:b/>
          <w:b/>
          <w:spacing w:val="0"/>
          <w:szCs w:val="24"/>
          <w:rtl w:val="true"/>
        </w:rPr>
        <w:t>הנרטיבים</w:t>
      </w:r>
      <w:r>
        <w:rPr>
          <w:rFonts w:cs="Miriam" w:ascii="Century" w:hAnsi="Century"/>
          <w:b/>
          <w:spacing w:val="0"/>
          <w:szCs w:val="24"/>
          <w:rtl w:val="true"/>
        </w:rPr>
        <w:t xml:space="preserve">: </w:t>
      </w:r>
      <w:r>
        <w:rPr>
          <w:rFonts w:ascii="Century" w:hAnsi="Century" w:cs="Miriam"/>
          <w:b/>
          <w:b/>
          <w:spacing w:val="0"/>
          <w:szCs w:val="24"/>
          <w:rtl w:val="true"/>
        </w:rPr>
        <w:t>שאלה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פרשנות</w:t>
      </w:r>
      <w:r>
        <w:rPr>
          <w:rFonts w:ascii="Century" w:hAnsi="Century" w:eastAsia="Century" w:cs="Century"/>
          <w:b/>
          <w:b/>
          <w:spacing w:val="0"/>
          <w:szCs w:val="24"/>
          <w:rtl w:val="true"/>
        </w:rPr>
        <w:t xml:space="preserve"> </w:t>
      </w:r>
      <w:r>
        <w:rPr>
          <w:rFonts w:ascii="Century" w:hAnsi="Century" w:cs="Miriam"/>
          <w:b/>
          <w:b/>
          <w:spacing w:val="0"/>
          <w:szCs w:val="24"/>
          <w:rtl w:val="true"/>
        </w:rPr>
        <w:t>האירועים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16</w:t>
      </w:r>
      <w:r>
        <w:rPr>
          <w:rtl w:val="true"/>
        </w:rPr>
        <w:t>.</w:t>
        <w:tab/>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 xml:space="preserve">, </w:t>
      </w:r>
      <w:r>
        <w:rPr>
          <w:rtl w:val="true"/>
        </w:rPr>
        <w:t>נוכחותם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בסמוך</w:t>
      </w:r>
      <w:r>
        <w:rPr>
          <w:rFonts w:eastAsia="Arial TUR;Arial" w:cs="Arial TUR;Arial"/>
          <w:rtl w:val="true"/>
        </w:rPr>
        <w:t xml:space="preserve"> </w:t>
      </w:r>
      <w:r>
        <w:rPr>
          <w:rtl w:val="true"/>
        </w:rPr>
        <w:t>לביתו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נועדה</w:t>
      </w:r>
      <w:r>
        <w:rPr>
          <w:rFonts w:eastAsia="Arial TUR;Arial" w:cs="Arial TUR;Arial"/>
          <w:rtl w:val="true"/>
        </w:rPr>
        <w:t xml:space="preserve"> </w:t>
      </w:r>
      <w:r>
        <w:rPr>
          <w:rtl w:val="true"/>
        </w:rPr>
        <w:t>להטיל</w:t>
      </w:r>
      <w:r>
        <w:rPr>
          <w:rFonts w:eastAsia="Arial TUR;Arial" w:cs="Arial TUR;Arial"/>
          <w:rtl w:val="true"/>
        </w:rPr>
        <w:t xml:space="preserve"> </w:t>
      </w:r>
      <w:r>
        <w:rPr>
          <w:rtl w:val="true"/>
        </w:rPr>
        <w:t>אימה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וג</w:t>
      </w:r>
      <w:r>
        <w:rPr>
          <w:rtl w:val="true"/>
        </w:rPr>
        <w:t>'</w:t>
      </w:r>
      <w:r>
        <w:rPr>
          <w:rtl w:val="true"/>
        </w:rPr>
        <w:t>אני</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להוציא</w:t>
      </w:r>
      <w:r>
        <w:rPr>
          <w:rFonts w:eastAsia="Arial TUR;Arial" w:cs="Arial TUR;Arial"/>
          <w:rtl w:val="true"/>
        </w:rPr>
        <w:t xml:space="preserve"> </w:t>
      </w:r>
      <w:r>
        <w:rPr>
          <w:rtl w:val="true"/>
        </w:rPr>
        <w:t>מתחת</w:t>
      </w:r>
      <w:r>
        <w:rPr>
          <w:rFonts w:eastAsia="Arial TUR;Arial" w:cs="Arial TUR;Arial"/>
          <w:rtl w:val="true"/>
        </w:rPr>
        <w:t xml:space="preserve"> </w:t>
      </w:r>
      <w:r>
        <w:rPr>
          <w:rtl w:val="true"/>
        </w:rPr>
        <w:t>ידם</w:t>
      </w:r>
      <w:r>
        <w:rPr>
          <w:rFonts w:eastAsia="Arial TUR;Arial" w:cs="Arial TUR;Arial"/>
          <w:rtl w:val="true"/>
        </w:rPr>
        <w:t xml:space="preserve"> </w:t>
      </w:r>
      <w:r>
        <w:rPr>
          <w:rtl w:val="true"/>
        </w:rPr>
        <w:t>סכומי</w:t>
      </w:r>
      <w:r>
        <w:rPr>
          <w:rFonts w:eastAsia="Arial TUR;Arial" w:cs="Arial TUR;Arial"/>
          <w:rtl w:val="true"/>
        </w:rPr>
        <w:t xml:space="preserve"> </w:t>
      </w:r>
      <w:r>
        <w:rPr>
          <w:rtl w:val="true"/>
        </w:rPr>
        <w:t>כסף</w:t>
      </w:r>
      <w:r>
        <w:rPr>
          <w:rtl w:val="true"/>
        </w:rPr>
        <w:t xml:space="preserve">. </w:t>
      </w:r>
      <w:r>
        <w:rPr>
          <w:rtl w:val="true"/>
        </w:rPr>
        <w:t>מכאן</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tl w:val="true"/>
        </w:rPr>
        <w:t xml:space="preserve">, </w:t>
      </w:r>
      <w:r>
        <w:rPr>
          <w:rtl w:val="true"/>
        </w:rPr>
        <w:t>לפי</w:t>
      </w:r>
      <w:r>
        <w:rPr>
          <w:rFonts w:eastAsia="Arial TUR;Arial" w:cs="Arial TUR;Arial"/>
          <w:rtl w:val="true"/>
        </w:rPr>
        <w:t xml:space="preserve"> </w:t>
      </w:r>
      <w:hyperlink r:id="rId66">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428</w:t>
        </w:r>
      </w:hyperlink>
      <w:r>
        <w:rPr>
          <w:rtl w:val="true"/>
        </w:rPr>
        <w:t xml:space="preserve"> </w:t>
      </w:r>
      <w:r>
        <w:rPr>
          <w:rtl w:val="true"/>
        </w:rPr>
        <w:t>ל</w:t>
      </w:r>
      <w:hyperlink r:id="rId67">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w:t>
      </w:r>
    </w:p>
    <w:p>
      <w:pPr>
        <w:pStyle w:val="Ruller41"/>
        <w:ind w:end="0"/>
        <w:jc w:val="both"/>
        <w:rPr/>
      </w:pPr>
      <w:r>
        <w:rPr>
          <w:rtl w:val="true"/>
        </w:rPr>
      </w:r>
    </w:p>
    <w:p>
      <w:pPr>
        <w:pStyle w:val="Ruller5"/>
        <w:ind w:end="1282"/>
        <w:jc w:val="both"/>
        <w:rPr>
          <w:rFonts w:ascii="Times New Roman" w:hAnsi="Times New Roman" w:cs="Times New Roman"/>
        </w:rPr>
      </w:pPr>
      <w:r>
        <w:rPr>
          <w:rtl w:val="true"/>
        </w:rPr>
        <w:t>"</w:t>
      </w:r>
      <w:r>
        <w:rPr>
          <w:rStyle w:val="default"/>
          <w:sz w:val="22"/>
          <w:sz w:val="22"/>
          <w:szCs w:val="28"/>
          <w:rtl w:val="true"/>
        </w:rPr>
        <w:t>המ</w:t>
      </w:r>
      <w:r>
        <w:rPr>
          <w:rStyle w:val="default"/>
          <w:sz w:val="22"/>
          <w:sz w:val="22"/>
          <w:szCs w:val="28"/>
          <w:rtl w:val="true"/>
        </w:rPr>
        <w:t>אי</w:t>
      </w:r>
      <w:r>
        <w:rPr>
          <w:rStyle w:val="default"/>
          <w:sz w:val="22"/>
          <w:sz w:val="22"/>
          <w:szCs w:val="28"/>
          <w:rtl w:val="true"/>
        </w:rPr>
        <w:t>ים</w:t>
      </w:r>
      <w:r>
        <w:rPr>
          <w:rStyle w:val="default"/>
          <w:rFonts w:eastAsia="Arial TUR;Arial" w:cs="Arial TUR;Arial"/>
          <w:sz w:val="22"/>
          <w:sz w:val="22"/>
          <w:szCs w:val="28"/>
          <w:rtl w:val="true"/>
        </w:rPr>
        <w:t xml:space="preserve"> </w:t>
      </w:r>
      <w:r>
        <w:rPr>
          <w:rStyle w:val="default"/>
          <w:sz w:val="22"/>
          <w:sz w:val="22"/>
          <w:szCs w:val="28"/>
          <w:rtl w:val="true"/>
        </w:rPr>
        <w:t>על</w:t>
      </w:r>
      <w:r>
        <w:rPr>
          <w:rStyle w:val="default"/>
          <w:rFonts w:eastAsia="Arial TUR;Arial" w:cs="Arial TUR;Arial"/>
          <w:sz w:val="22"/>
          <w:sz w:val="22"/>
          <w:szCs w:val="28"/>
          <w:rtl w:val="true"/>
        </w:rPr>
        <w:t xml:space="preserve"> </w:t>
      </w:r>
      <w:r>
        <w:rPr>
          <w:rStyle w:val="default"/>
          <w:sz w:val="22"/>
          <w:sz w:val="22"/>
          <w:szCs w:val="28"/>
          <w:rtl w:val="true"/>
        </w:rPr>
        <w:t>אדם</w:t>
      </w:r>
      <w:r>
        <w:rPr>
          <w:rStyle w:val="default"/>
          <w:rFonts w:eastAsia="Arial TUR;Arial" w:cs="Arial TUR;Arial"/>
          <w:sz w:val="22"/>
          <w:sz w:val="22"/>
          <w:szCs w:val="28"/>
          <w:rtl w:val="true"/>
        </w:rPr>
        <w:t xml:space="preserve"> </w:t>
      </w:r>
      <w:r>
        <w:rPr>
          <w:rStyle w:val="default"/>
          <w:sz w:val="22"/>
          <w:sz w:val="22"/>
          <w:szCs w:val="28"/>
          <w:rtl w:val="true"/>
        </w:rPr>
        <w:t>בכתב</w:t>
      </w:r>
      <w:r>
        <w:rPr>
          <w:rStyle w:val="default"/>
          <w:rFonts w:cs="FrankRuehl"/>
          <w:sz w:val="22"/>
          <w:szCs w:val="28"/>
          <w:rtl w:val="true"/>
        </w:rPr>
        <w:t xml:space="preserve">, </w:t>
      </w:r>
      <w:r>
        <w:rPr>
          <w:rStyle w:val="default"/>
          <w:sz w:val="22"/>
          <w:sz w:val="22"/>
          <w:szCs w:val="28"/>
          <w:rtl w:val="true"/>
        </w:rPr>
        <w:t>בעל</w:t>
      </w:r>
      <w:r>
        <w:rPr>
          <w:rStyle w:val="default"/>
          <w:rFonts w:eastAsia="Arial TUR;Arial" w:cs="Arial TUR;Arial"/>
          <w:sz w:val="22"/>
          <w:sz w:val="22"/>
          <w:szCs w:val="28"/>
          <w:rtl w:val="true"/>
        </w:rPr>
        <w:t xml:space="preserve"> </w:t>
      </w:r>
      <w:r>
        <w:rPr>
          <w:rStyle w:val="default"/>
          <w:sz w:val="22"/>
          <w:sz w:val="22"/>
          <w:szCs w:val="28"/>
          <w:rtl w:val="true"/>
        </w:rPr>
        <w:t>פה</w:t>
      </w:r>
      <w:r>
        <w:rPr>
          <w:rStyle w:val="default"/>
          <w:rFonts w:eastAsia="Arial TUR;Arial" w:cs="Arial TUR;Arial"/>
          <w:sz w:val="22"/>
          <w:sz w:val="22"/>
          <w:szCs w:val="28"/>
          <w:rtl w:val="true"/>
        </w:rPr>
        <w:t xml:space="preserve"> </w:t>
      </w:r>
      <w:r>
        <w:rPr>
          <w:rStyle w:val="default"/>
          <w:sz w:val="22"/>
          <w:sz w:val="22"/>
          <w:szCs w:val="28"/>
          <w:rtl w:val="true"/>
        </w:rPr>
        <w:t>או</w:t>
      </w:r>
      <w:r>
        <w:rPr>
          <w:rStyle w:val="default"/>
          <w:rFonts w:eastAsia="Arial TUR;Arial" w:cs="Arial TUR;Arial"/>
          <w:sz w:val="22"/>
          <w:sz w:val="22"/>
          <w:szCs w:val="28"/>
          <w:rtl w:val="true"/>
        </w:rPr>
        <w:t xml:space="preserve"> </w:t>
      </w:r>
      <w:r>
        <w:rPr>
          <w:rStyle w:val="default"/>
          <w:sz w:val="22"/>
          <w:sz w:val="22"/>
          <w:szCs w:val="28"/>
          <w:rtl w:val="true"/>
        </w:rPr>
        <w:t>בהתנהגות</w:t>
      </w:r>
      <w:r>
        <w:rPr>
          <w:rStyle w:val="default"/>
          <w:rFonts w:cs="FrankRuehl"/>
          <w:sz w:val="22"/>
          <w:szCs w:val="28"/>
          <w:rtl w:val="true"/>
        </w:rPr>
        <w:t xml:space="preserve">, </w:t>
      </w:r>
      <w:r>
        <w:rPr>
          <w:rStyle w:val="default"/>
          <w:sz w:val="22"/>
          <w:sz w:val="22"/>
          <w:szCs w:val="28"/>
          <w:rtl w:val="true"/>
        </w:rPr>
        <w:t>בפ</w:t>
      </w:r>
      <w:r>
        <w:rPr>
          <w:rStyle w:val="default"/>
          <w:sz w:val="22"/>
          <w:sz w:val="22"/>
          <w:szCs w:val="28"/>
          <w:rtl w:val="true"/>
        </w:rPr>
        <w:t>גי</w:t>
      </w:r>
      <w:r>
        <w:rPr>
          <w:rStyle w:val="default"/>
          <w:sz w:val="22"/>
          <w:sz w:val="22"/>
          <w:szCs w:val="28"/>
          <w:rtl w:val="true"/>
        </w:rPr>
        <w:t>עה</w:t>
      </w:r>
      <w:r>
        <w:rPr>
          <w:rStyle w:val="default"/>
          <w:rFonts w:eastAsia="Arial TUR;Arial" w:cs="Arial TUR;Arial"/>
          <w:sz w:val="22"/>
          <w:sz w:val="22"/>
          <w:szCs w:val="28"/>
          <w:rtl w:val="true"/>
        </w:rPr>
        <w:t xml:space="preserve"> </w:t>
      </w:r>
      <w:r>
        <w:rPr>
          <w:rStyle w:val="default"/>
          <w:sz w:val="22"/>
          <w:sz w:val="22"/>
          <w:szCs w:val="28"/>
          <w:rtl w:val="true"/>
        </w:rPr>
        <w:t>שלא</w:t>
      </w:r>
      <w:r>
        <w:rPr>
          <w:rStyle w:val="default"/>
          <w:rFonts w:eastAsia="Arial TUR;Arial" w:cs="Arial TUR;Arial"/>
          <w:sz w:val="22"/>
          <w:sz w:val="22"/>
          <w:szCs w:val="28"/>
          <w:rtl w:val="true"/>
        </w:rPr>
        <w:t xml:space="preserve"> </w:t>
      </w:r>
      <w:r>
        <w:rPr>
          <w:rStyle w:val="default"/>
          <w:sz w:val="22"/>
          <w:sz w:val="22"/>
          <w:szCs w:val="28"/>
          <w:rtl w:val="true"/>
        </w:rPr>
        <w:t>כדין</w:t>
      </w:r>
      <w:r>
        <w:rPr>
          <w:rStyle w:val="default"/>
          <w:rFonts w:eastAsia="Arial TUR;Arial" w:cs="Arial TUR;Arial"/>
          <w:sz w:val="22"/>
          <w:sz w:val="22"/>
          <w:szCs w:val="28"/>
          <w:rtl w:val="true"/>
        </w:rPr>
        <w:t xml:space="preserve"> </w:t>
      </w:r>
      <w:r>
        <w:rPr>
          <w:rStyle w:val="default"/>
          <w:sz w:val="22"/>
          <w:sz w:val="22"/>
          <w:szCs w:val="28"/>
          <w:rtl w:val="true"/>
        </w:rPr>
        <w:t>בגופו</w:t>
      </w:r>
      <w:r>
        <w:rPr>
          <w:rStyle w:val="default"/>
          <w:rFonts w:eastAsia="Arial TUR;Arial" w:cs="Arial TUR;Arial"/>
          <w:sz w:val="22"/>
          <w:sz w:val="22"/>
          <w:szCs w:val="28"/>
          <w:rtl w:val="true"/>
        </w:rPr>
        <w:t xml:space="preserve"> </w:t>
      </w:r>
      <w:r>
        <w:rPr>
          <w:rStyle w:val="default"/>
          <w:sz w:val="22"/>
          <w:sz w:val="22"/>
          <w:szCs w:val="28"/>
          <w:rtl w:val="true"/>
        </w:rPr>
        <w:t>או</w:t>
      </w:r>
      <w:r>
        <w:rPr>
          <w:rStyle w:val="default"/>
          <w:rFonts w:eastAsia="Arial TUR;Arial" w:cs="Arial TUR;Arial"/>
          <w:sz w:val="22"/>
          <w:sz w:val="22"/>
          <w:szCs w:val="28"/>
          <w:rtl w:val="true"/>
        </w:rPr>
        <w:t xml:space="preserve"> </w:t>
      </w:r>
      <w:r>
        <w:rPr>
          <w:rStyle w:val="default"/>
          <w:sz w:val="22"/>
          <w:sz w:val="22"/>
          <w:szCs w:val="28"/>
          <w:rtl w:val="true"/>
        </w:rPr>
        <w:t>בגוף</w:t>
      </w:r>
      <w:r>
        <w:rPr>
          <w:rStyle w:val="default"/>
          <w:rFonts w:eastAsia="Arial TUR;Arial" w:cs="Arial TUR;Arial"/>
          <w:sz w:val="22"/>
          <w:sz w:val="22"/>
          <w:szCs w:val="28"/>
          <w:rtl w:val="true"/>
        </w:rPr>
        <w:t xml:space="preserve"> </w:t>
      </w:r>
      <w:r>
        <w:rPr>
          <w:rStyle w:val="default"/>
          <w:sz w:val="22"/>
          <w:sz w:val="22"/>
          <w:szCs w:val="28"/>
          <w:rtl w:val="true"/>
        </w:rPr>
        <w:t>אדם</w:t>
      </w:r>
      <w:r>
        <w:rPr>
          <w:rStyle w:val="default"/>
          <w:rFonts w:eastAsia="Arial TUR;Arial" w:cs="Arial TUR;Arial"/>
          <w:sz w:val="22"/>
          <w:sz w:val="22"/>
          <w:szCs w:val="28"/>
          <w:rtl w:val="true"/>
        </w:rPr>
        <w:t xml:space="preserve"> </w:t>
      </w:r>
      <w:r>
        <w:rPr>
          <w:rStyle w:val="default"/>
          <w:sz w:val="22"/>
          <w:sz w:val="22"/>
          <w:szCs w:val="28"/>
          <w:rtl w:val="true"/>
        </w:rPr>
        <w:t>אחר</w:t>
      </w:r>
      <w:r>
        <w:rPr>
          <w:rStyle w:val="default"/>
          <w:rFonts w:cs="FrankRuehl"/>
          <w:sz w:val="22"/>
          <w:szCs w:val="28"/>
          <w:rtl w:val="true"/>
        </w:rPr>
        <w:t xml:space="preserve">, </w:t>
      </w:r>
      <w:r>
        <w:rPr>
          <w:rStyle w:val="default"/>
          <w:sz w:val="22"/>
          <w:sz w:val="22"/>
          <w:szCs w:val="28"/>
          <w:rtl w:val="true"/>
        </w:rPr>
        <w:t>בחירותם</w:t>
      </w:r>
      <w:r>
        <w:rPr>
          <w:rStyle w:val="default"/>
          <w:rFonts w:cs="FrankRuehl"/>
          <w:sz w:val="22"/>
          <w:szCs w:val="28"/>
          <w:rtl w:val="true"/>
        </w:rPr>
        <w:t xml:space="preserve">, </w:t>
      </w:r>
      <w:r>
        <w:rPr>
          <w:rStyle w:val="default"/>
          <w:sz w:val="22"/>
          <w:sz w:val="22"/>
          <w:szCs w:val="28"/>
          <w:rtl w:val="true"/>
        </w:rPr>
        <w:t>ברכושם</w:t>
      </w:r>
      <w:r>
        <w:rPr>
          <w:rStyle w:val="default"/>
          <w:rFonts w:cs="FrankRuehl"/>
          <w:sz w:val="22"/>
          <w:szCs w:val="28"/>
          <w:rtl w:val="true"/>
        </w:rPr>
        <w:t xml:space="preserve">, </w:t>
      </w:r>
      <w:r>
        <w:rPr>
          <w:rStyle w:val="default"/>
          <w:sz w:val="22"/>
          <w:sz w:val="22"/>
          <w:szCs w:val="28"/>
          <w:rtl w:val="true"/>
        </w:rPr>
        <w:t>בפרנסתם</w:t>
      </w:r>
      <w:r>
        <w:rPr>
          <w:rStyle w:val="default"/>
          <w:rFonts w:cs="FrankRuehl"/>
          <w:sz w:val="22"/>
          <w:szCs w:val="28"/>
          <w:rtl w:val="true"/>
        </w:rPr>
        <w:t xml:space="preserve">, </w:t>
      </w:r>
      <w:r>
        <w:rPr>
          <w:rStyle w:val="default"/>
          <w:sz w:val="22"/>
          <w:sz w:val="22"/>
          <w:szCs w:val="28"/>
          <w:rtl w:val="true"/>
        </w:rPr>
        <w:t>בשמם</w:t>
      </w:r>
      <w:r>
        <w:rPr>
          <w:rStyle w:val="default"/>
          <w:rFonts w:eastAsia="Arial TUR;Arial" w:cs="Arial TUR;Arial"/>
          <w:sz w:val="22"/>
          <w:sz w:val="22"/>
          <w:szCs w:val="28"/>
          <w:rtl w:val="true"/>
        </w:rPr>
        <w:t xml:space="preserve"> </w:t>
      </w:r>
      <w:r>
        <w:rPr>
          <w:rStyle w:val="default"/>
          <w:sz w:val="22"/>
          <w:sz w:val="22"/>
          <w:szCs w:val="28"/>
          <w:rtl w:val="true"/>
        </w:rPr>
        <w:t>הטוב</w:t>
      </w:r>
      <w:r>
        <w:rPr>
          <w:rStyle w:val="default"/>
          <w:rFonts w:eastAsia="Arial TUR;Arial" w:cs="Arial TUR;Arial"/>
          <w:sz w:val="22"/>
          <w:sz w:val="22"/>
          <w:szCs w:val="28"/>
          <w:rtl w:val="true"/>
        </w:rPr>
        <w:t xml:space="preserve"> </w:t>
      </w:r>
      <w:r>
        <w:rPr>
          <w:rStyle w:val="default"/>
          <w:sz w:val="22"/>
          <w:sz w:val="22"/>
          <w:szCs w:val="28"/>
          <w:rtl w:val="true"/>
        </w:rPr>
        <w:t>או</w:t>
      </w:r>
      <w:r>
        <w:rPr>
          <w:rStyle w:val="default"/>
          <w:rFonts w:eastAsia="Arial TUR;Arial" w:cs="Arial TUR;Arial"/>
          <w:sz w:val="22"/>
          <w:sz w:val="22"/>
          <w:szCs w:val="28"/>
          <w:rtl w:val="true"/>
        </w:rPr>
        <w:t xml:space="preserve"> </w:t>
      </w:r>
      <w:r>
        <w:rPr>
          <w:rStyle w:val="default"/>
          <w:sz w:val="22"/>
          <w:sz w:val="22"/>
          <w:szCs w:val="28"/>
          <w:rtl w:val="true"/>
        </w:rPr>
        <w:t>בצנעת</w:t>
      </w:r>
      <w:r>
        <w:rPr>
          <w:rStyle w:val="default"/>
          <w:rFonts w:eastAsia="Arial TUR;Arial" w:cs="Arial TUR;Arial"/>
          <w:sz w:val="22"/>
          <w:sz w:val="22"/>
          <w:szCs w:val="28"/>
          <w:rtl w:val="true"/>
        </w:rPr>
        <w:t xml:space="preserve"> </w:t>
      </w:r>
      <w:r>
        <w:rPr>
          <w:rStyle w:val="default"/>
          <w:sz w:val="22"/>
          <w:sz w:val="22"/>
          <w:szCs w:val="28"/>
          <w:rtl w:val="true"/>
        </w:rPr>
        <w:t>הפרט</w:t>
      </w:r>
      <w:r>
        <w:rPr>
          <w:rStyle w:val="default"/>
          <w:rFonts w:eastAsia="Arial TUR;Arial" w:cs="Arial TUR;Arial"/>
          <w:sz w:val="22"/>
          <w:sz w:val="22"/>
          <w:szCs w:val="28"/>
          <w:rtl w:val="true"/>
        </w:rPr>
        <w:t xml:space="preserve"> </w:t>
      </w:r>
      <w:r>
        <w:rPr>
          <w:rStyle w:val="default"/>
          <w:sz w:val="22"/>
          <w:sz w:val="22"/>
          <w:szCs w:val="28"/>
          <w:rtl w:val="true"/>
        </w:rPr>
        <w:t>שלהם</w:t>
      </w:r>
      <w:r>
        <w:rPr>
          <w:rStyle w:val="default"/>
          <w:rFonts w:cs="FrankRuehl"/>
          <w:sz w:val="22"/>
          <w:szCs w:val="28"/>
          <w:rtl w:val="true"/>
        </w:rPr>
        <w:t xml:space="preserve">, </w:t>
      </w:r>
      <w:r>
        <w:rPr>
          <w:rStyle w:val="default"/>
          <w:sz w:val="22"/>
          <w:sz w:val="22"/>
          <w:szCs w:val="28"/>
          <w:rtl w:val="true"/>
        </w:rPr>
        <w:t>או</w:t>
      </w:r>
      <w:r>
        <w:rPr>
          <w:rStyle w:val="default"/>
          <w:rFonts w:eastAsia="Arial TUR;Arial" w:cs="Arial TUR;Arial"/>
          <w:sz w:val="22"/>
          <w:sz w:val="22"/>
          <w:szCs w:val="28"/>
          <w:rtl w:val="true"/>
        </w:rPr>
        <w:t xml:space="preserve"> </w:t>
      </w:r>
      <w:r>
        <w:rPr>
          <w:rStyle w:val="default"/>
          <w:sz w:val="22"/>
          <w:sz w:val="22"/>
          <w:szCs w:val="28"/>
          <w:rtl w:val="true"/>
        </w:rPr>
        <w:t>מאיים</w:t>
      </w:r>
      <w:r>
        <w:rPr>
          <w:rStyle w:val="default"/>
          <w:rFonts w:eastAsia="Arial TUR;Arial" w:cs="Arial TUR;Arial"/>
          <w:sz w:val="22"/>
          <w:sz w:val="22"/>
          <w:szCs w:val="28"/>
          <w:rtl w:val="true"/>
        </w:rPr>
        <w:t xml:space="preserve"> </w:t>
      </w:r>
      <w:r>
        <w:rPr>
          <w:rStyle w:val="default"/>
          <w:sz w:val="22"/>
          <w:sz w:val="22"/>
          <w:szCs w:val="28"/>
          <w:rtl w:val="true"/>
        </w:rPr>
        <w:t>על</w:t>
      </w:r>
      <w:r>
        <w:rPr>
          <w:rStyle w:val="default"/>
          <w:rFonts w:eastAsia="Arial TUR;Arial" w:cs="Arial TUR;Arial"/>
          <w:sz w:val="22"/>
          <w:sz w:val="22"/>
          <w:szCs w:val="28"/>
          <w:rtl w:val="true"/>
        </w:rPr>
        <w:t xml:space="preserve"> </w:t>
      </w:r>
      <w:r>
        <w:rPr>
          <w:rStyle w:val="default"/>
          <w:sz w:val="22"/>
          <w:sz w:val="22"/>
          <w:szCs w:val="28"/>
          <w:rtl w:val="true"/>
        </w:rPr>
        <w:t>אדם</w:t>
      </w:r>
      <w:r>
        <w:rPr>
          <w:rStyle w:val="default"/>
          <w:rFonts w:eastAsia="Arial TUR;Arial" w:cs="Arial TUR;Arial"/>
          <w:sz w:val="22"/>
          <w:sz w:val="22"/>
          <w:szCs w:val="28"/>
          <w:rtl w:val="true"/>
        </w:rPr>
        <w:t xml:space="preserve"> </w:t>
      </w:r>
      <w:r>
        <w:rPr>
          <w:rStyle w:val="default"/>
          <w:sz w:val="22"/>
          <w:sz w:val="22"/>
          <w:szCs w:val="28"/>
          <w:rtl w:val="true"/>
        </w:rPr>
        <w:t>לפרסם</w:t>
      </w:r>
      <w:r>
        <w:rPr>
          <w:rStyle w:val="default"/>
          <w:rFonts w:eastAsia="Arial TUR;Arial" w:cs="Arial TUR;Arial"/>
          <w:sz w:val="22"/>
          <w:sz w:val="22"/>
          <w:szCs w:val="28"/>
          <w:rtl w:val="true"/>
        </w:rPr>
        <w:t xml:space="preserve"> </w:t>
      </w:r>
      <w:r>
        <w:rPr>
          <w:rStyle w:val="default"/>
          <w:sz w:val="22"/>
          <w:sz w:val="22"/>
          <w:szCs w:val="28"/>
          <w:rtl w:val="true"/>
        </w:rPr>
        <w:t>או</w:t>
      </w:r>
      <w:r>
        <w:rPr>
          <w:rStyle w:val="default"/>
          <w:rFonts w:eastAsia="Arial TUR;Arial" w:cs="Arial TUR;Arial"/>
          <w:sz w:val="22"/>
          <w:sz w:val="22"/>
          <w:szCs w:val="28"/>
          <w:rtl w:val="true"/>
        </w:rPr>
        <w:t xml:space="preserve"> </w:t>
      </w:r>
      <w:r>
        <w:rPr>
          <w:rStyle w:val="default"/>
          <w:sz w:val="22"/>
          <w:sz w:val="22"/>
          <w:szCs w:val="28"/>
          <w:rtl w:val="true"/>
        </w:rPr>
        <w:t>להימנע</w:t>
      </w:r>
      <w:r>
        <w:rPr>
          <w:rStyle w:val="default"/>
          <w:rFonts w:eastAsia="Arial TUR;Arial" w:cs="Arial TUR;Arial"/>
          <w:sz w:val="22"/>
          <w:sz w:val="22"/>
          <w:szCs w:val="28"/>
          <w:rtl w:val="true"/>
        </w:rPr>
        <w:t xml:space="preserve"> </w:t>
      </w:r>
      <w:r>
        <w:rPr>
          <w:rStyle w:val="default"/>
          <w:sz w:val="22"/>
          <w:sz w:val="22"/>
          <w:szCs w:val="28"/>
          <w:rtl w:val="true"/>
        </w:rPr>
        <w:t>מפרסם</w:t>
      </w:r>
      <w:r>
        <w:rPr>
          <w:rStyle w:val="default"/>
          <w:rFonts w:eastAsia="Arial TUR;Arial" w:cs="Arial TUR;Arial"/>
          <w:sz w:val="22"/>
          <w:sz w:val="22"/>
          <w:szCs w:val="28"/>
          <w:rtl w:val="true"/>
        </w:rPr>
        <w:t xml:space="preserve"> </w:t>
      </w:r>
      <w:r>
        <w:rPr>
          <w:rStyle w:val="default"/>
          <w:sz w:val="22"/>
          <w:sz w:val="22"/>
          <w:szCs w:val="28"/>
          <w:rtl w:val="true"/>
        </w:rPr>
        <w:t>דבר</w:t>
      </w:r>
      <w:r>
        <w:rPr>
          <w:rStyle w:val="default"/>
          <w:rFonts w:eastAsia="Arial TUR;Arial" w:cs="Arial TUR;Arial"/>
          <w:sz w:val="22"/>
          <w:sz w:val="22"/>
          <w:szCs w:val="28"/>
          <w:rtl w:val="true"/>
        </w:rPr>
        <w:t xml:space="preserve"> </w:t>
      </w:r>
      <w:r>
        <w:rPr>
          <w:rStyle w:val="default"/>
          <w:sz w:val="22"/>
          <w:sz w:val="22"/>
          <w:szCs w:val="28"/>
          <w:rtl w:val="true"/>
        </w:rPr>
        <w:t>הנוגע</w:t>
      </w:r>
      <w:r>
        <w:rPr>
          <w:rStyle w:val="default"/>
          <w:rFonts w:eastAsia="Arial TUR;Arial" w:cs="Arial TUR;Arial"/>
          <w:sz w:val="22"/>
          <w:sz w:val="22"/>
          <w:szCs w:val="28"/>
          <w:rtl w:val="true"/>
        </w:rPr>
        <w:t xml:space="preserve"> </w:t>
      </w:r>
      <w:r>
        <w:rPr>
          <w:rStyle w:val="default"/>
          <w:sz w:val="22"/>
          <w:sz w:val="22"/>
          <w:szCs w:val="28"/>
          <w:rtl w:val="true"/>
        </w:rPr>
        <w:t>לו</w:t>
      </w:r>
      <w:r>
        <w:rPr>
          <w:rStyle w:val="default"/>
          <w:rFonts w:eastAsia="Arial TUR;Arial" w:cs="Arial TUR;Arial"/>
          <w:sz w:val="22"/>
          <w:sz w:val="22"/>
          <w:szCs w:val="28"/>
          <w:rtl w:val="true"/>
        </w:rPr>
        <w:t xml:space="preserve"> </w:t>
      </w:r>
      <w:r>
        <w:rPr>
          <w:rStyle w:val="default"/>
          <w:sz w:val="22"/>
          <w:sz w:val="22"/>
          <w:szCs w:val="28"/>
          <w:rtl w:val="true"/>
        </w:rPr>
        <w:t>או</w:t>
      </w:r>
      <w:r>
        <w:rPr>
          <w:rStyle w:val="default"/>
          <w:rFonts w:eastAsia="Arial TUR;Arial" w:cs="Arial TUR;Arial"/>
          <w:sz w:val="22"/>
          <w:sz w:val="22"/>
          <w:szCs w:val="28"/>
          <w:rtl w:val="true"/>
        </w:rPr>
        <w:t xml:space="preserve"> </w:t>
      </w:r>
      <w:r>
        <w:rPr>
          <w:rStyle w:val="default"/>
          <w:sz w:val="22"/>
          <w:sz w:val="22"/>
          <w:szCs w:val="28"/>
          <w:rtl w:val="true"/>
        </w:rPr>
        <w:t>לאדם</w:t>
      </w:r>
      <w:r>
        <w:rPr>
          <w:rStyle w:val="default"/>
          <w:rFonts w:eastAsia="Arial TUR;Arial" w:cs="Arial TUR;Arial"/>
          <w:sz w:val="22"/>
          <w:sz w:val="22"/>
          <w:szCs w:val="28"/>
          <w:rtl w:val="true"/>
        </w:rPr>
        <w:t xml:space="preserve"> </w:t>
      </w:r>
      <w:r>
        <w:rPr>
          <w:rStyle w:val="default"/>
          <w:sz w:val="22"/>
          <w:sz w:val="22"/>
          <w:szCs w:val="28"/>
          <w:rtl w:val="true"/>
        </w:rPr>
        <w:t>אחר</w:t>
      </w:r>
      <w:r>
        <w:rPr>
          <w:rStyle w:val="default"/>
          <w:rFonts w:cs="FrankRuehl"/>
          <w:sz w:val="22"/>
          <w:szCs w:val="28"/>
          <w:rtl w:val="true"/>
        </w:rPr>
        <w:t xml:space="preserve">, </w:t>
      </w:r>
      <w:r>
        <w:rPr>
          <w:rStyle w:val="default"/>
          <w:sz w:val="22"/>
          <w:sz w:val="22"/>
          <w:szCs w:val="28"/>
          <w:rtl w:val="true"/>
        </w:rPr>
        <w:t>או</w:t>
      </w:r>
      <w:r>
        <w:rPr>
          <w:rStyle w:val="default"/>
          <w:rFonts w:eastAsia="Arial TUR;Arial" w:cs="Arial TUR;Arial"/>
          <w:sz w:val="22"/>
          <w:sz w:val="22"/>
          <w:szCs w:val="28"/>
          <w:rtl w:val="true"/>
        </w:rPr>
        <w:t xml:space="preserve"> </w:t>
      </w:r>
      <w:r>
        <w:rPr>
          <w:rStyle w:val="default"/>
          <w:sz w:val="22"/>
          <w:sz w:val="22"/>
          <w:szCs w:val="28"/>
          <w:rtl w:val="true"/>
        </w:rPr>
        <w:t>מטיל</w:t>
      </w:r>
      <w:r>
        <w:rPr>
          <w:rStyle w:val="default"/>
          <w:rFonts w:eastAsia="Arial TUR;Arial" w:cs="Arial TUR;Arial"/>
          <w:sz w:val="22"/>
          <w:sz w:val="22"/>
          <w:szCs w:val="28"/>
          <w:rtl w:val="true"/>
        </w:rPr>
        <w:t xml:space="preserve"> </w:t>
      </w:r>
      <w:r>
        <w:rPr>
          <w:rStyle w:val="default"/>
          <w:sz w:val="22"/>
          <w:sz w:val="22"/>
          <w:szCs w:val="28"/>
          <w:rtl w:val="true"/>
        </w:rPr>
        <w:t>אימה</w:t>
      </w:r>
      <w:r>
        <w:rPr>
          <w:rStyle w:val="default"/>
          <w:rFonts w:eastAsia="Arial TUR;Arial" w:cs="Arial TUR;Arial"/>
          <w:sz w:val="22"/>
          <w:sz w:val="22"/>
          <w:szCs w:val="28"/>
          <w:rtl w:val="true"/>
        </w:rPr>
        <w:t xml:space="preserve"> </w:t>
      </w:r>
      <w:r>
        <w:rPr>
          <w:rStyle w:val="default"/>
          <w:sz w:val="22"/>
          <w:sz w:val="22"/>
          <w:szCs w:val="28"/>
          <w:rtl w:val="true"/>
        </w:rPr>
        <w:t>על</w:t>
      </w:r>
      <w:r>
        <w:rPr>
          <w:rStyle w:val="default"/>
          <w:rFonts w:eastAsia="Arial TUR;Arial" w:cs="Arial TUR;Arial"/>
          <w:sz w:val="22"/>
          <w:sz w:val="22"/>
          <w:szCs w:val="28"/>
          <w:rtl w:val="true"/>
        </w:rPr>
        <w:t xml:space="preserve"> </w:t>
      </w:r>
      <w:r>
        <w:rPr>
          <w:rStyle w:val="default"/>
          <w:sz w:val="22"/>
          <w:sz w:val="22"/>
          <w:szCs w:val="28"/>
          <w:rtl w:val="true"/>
        </w:rPr>
        <w:t>אדם</w:t>
      </w:r>
      <w:r>
        <w:rPr>
          <w:rStyle w:val="default"/>
          <w:rFonts w:eastAsia="Arial TUR;Arial" w:cs="Arial TUR;Arial"/>
          <w:sz w:val="22"/>
          <w:sz w:val="22"/>
          <w:szCs w:val="28"/>
          <w:rtl w:val="true"/>
        </w:rPr>
        <w:t xml:space="preserve"> </w:t>
      </w:r>
      <w:r>
        <w:rPr>
          <w:rStyle w:val="default"/>
          <w:sz w:val="22"/>
          <w:sz w:val="22"/>
          <w:szCs w:val="28"/>
          <w:rtl w:val="true"/>
        </w:rPr>
        <w:t>בדרך</w:t>
      </w:r>
      <w:r>
        <w:rPr>
          <w:rStyle w:val="default"/>
          <w:rFonts w:eastAsia="Arial TUR;Arial" w:cs="Arial TUR;Arial"/>
          <w:sz w:val="22"/>
          <w:sz w:val="22"/>
          <w:szCs w:val="28"/>
          <w:rtl w:val="true"/>
        </w:rPr>
        <w:t xml:space="preserve"> </w:t>
      </w:r>
      <w:r>
        <w:rPr>
          <w:rStyle w:val="default"/>
          <w:sz w:val="22"/>
          <w:sz w:val="22"/>
          <w:szCs w:val="28"/>
          <w:rtl w:val="true"/>
        </w:rPr>
        <w:t>אחרת</w:t>
      </w:r>
      <w:r>
        <w:rPr>
          <w:rStyle w:val="default"/>
          <w:rFonts w:cs="FrankRuehl"/>
          <w:sz w:val="22"/>
          <w:szCs w:val="28"/>
          <w:rtl w:val="true"/>
        </w:rPr>
        <w:t xml:space="preserve">, </w:t>
      </w:r>
      <w:r>
        <w:rPr>
          <w:rStyle w:val="default"/>
          <w:sz w:val="22"/>
          <w:sz w:val="22"/>
          <w:szCs w:val="28"/>
          <w:rtl w:val="true"/>
        </w:rPr>
        <w:t>הכ</w:t>
      </w:r>
      <w:r>
        <w:rPr>
          <w:rStyle w:val="default"/>
          <w:sz w:val="22"/>
          <w:sz w:val="22"/>
          <w:szCs w:val="28"/>
          <w:rtl w:val="true"/>
        </w:rPr>
        <w:t>ל</w:t>
      </w:r>
      <w:r>
        <w:rPr>
          <w:rStyle w:val="default"/>
          <w:rFonts w:eastAsia="Arial TUR;Arial" w:cs="Arial TUR;Arial"/>
          <w:sz w:val="22"/>
          <w:sz w:val="22"/>
          <w:szCs w:val="28"/>
          <w:rtl w:val="true"/>
        </w:rPr>
        <w:t xml:space="preserve"> </w:t>
      </w:r>
      <w:r>
        <w:rPr>
          <w:rStyle w:val="default"/>
          <w:sz w:val="22"/>
          <w:sz w:val="22"/>
          <w:szCs w:val="28"/>
          <w:rtl w:val="true"/>
        </w:rPr>
        <w:t>כדי</w:t>
      </w:r>
      <w:r>
        <w:rPr>
          <w:rStyle w:val="default"/>
          <w:rFonts w:eastAsia="Arial TUR;Arial" w:cs="Arial TUR;Arial"/>
          <w:sz w:val="22"/>
          <w:sz w:val="22"/>
          <w:szCs w:val="28"/>
          <w:rtl w:val="true"/>
        </w:rPr>
        <w:t xml:space="preserve"> </w:t>
      </w:r>
      <w:r>
        <w:rPr>
          <w:rStyle w:val="default"/>
          <w:sz w:val="22"/>
          <w:sz w:val="22"/>
          <w:szCs w:val="28"/>
          <w:rtl w:val="true"/>
        </w:rPr>
        <w:t>להניע</w:t>
      </w:r>
      <w:r>
        <w:rPr>
          <w:rStyle w:val="default"/>
          <w:rFonts w:eastAsia="Arial TUR;Arial" w:cs="Arial TUR;Arial"/>
          <w:sz w:val="22"/>
          <w:sz w:val="22"/>
          <w:szCs w:val="28"/>
          <w:rtl w:val="true"/>
        </w:rPr>
        <w:t xml:space="preserve"> </w:t>
      </w:r>
      <w:r>
        <w:rPr>
          <w:rStyle w:val="default"/>
          <w:sz w:val="22"/>
          <w:sz w:val="22"/>
          <w:szCs w:val="28"/>
          <w:rtl w:val="true"/>
        </w:rPr>
        <w:t>את</w:t>
      </w:r>
      <w:r>
        <w:rPr>
          <w:rStyle w:val="default"/>
          <w:rFonts w:eastAsia="Arial TUR;Arial" w:cs="Arial TUR;Arial"/>
          <w:sz w:val="22"/>
          <w:sz w:val="22"/>
          <w:szCs w:val="28"/>
          <w:rtl w:val="true"/>
        </w:rPr>
        <w:t xml:space="preserve"> </w:t>
      </w:r>
      <w:r>
        <w:rPr>
          <w:rStyle w:val="default"/>
          <w:sz w:val="22"/>
          <w:sz w:val="22"/>
          <w:szCs w:val="28"/>
          <w:rtl w:val="true"/>
        </w:rPr>
        <w:t>האדם</w:t>
      </w:r>
      <w:r>
        <w:rPr>
          <w:rStyle w:val="default"/>
          <w:rFonts w:eastAsia="Arial TUR;Arial" w:cs="Arial TUR;Arial"/>
          <w:sz w:val="22"/>
          <w:sz w:val="22"/>
          <w:szCs w:val="28"/>
          <w:rtl w:val="true"/>
        </w:rPr>
        <w:t xml:space="preserve"> </w:t>
      </w:r>
      <w:r>
        <w:rPr>
          <w:rStyle w:val="default"/>
          <w:sz w:val="22"/>
          <w:sz w:val="22"/>
          <w:szCs w:val="28"/>
          <w:rtl w:val="true"/>
        </w:rPr>
        <w:t>לעשות</w:t>
      </w:r>
      <w:r>
        <w:rPr>
          <w:rStyle w:val="default"/>
          <w:rFonts w:eastAsia="Arial TUR;Arial" w:cs="Arial TUR;Arial"/>
          <w:sz w:val="22"/>
          <w:sz w:val="22"/>
          <w:szCs w:val="28"/>
          <w:rtl w:val="true"/>
        </w:rPr>
        <w:t xml:space="preserve"> </w:t>
      </w:r>
      <w:r>
        <w:rPr>
          <w:rStyle w:val="default"/>
          <w:sz w:val="22"/>
          <w:sz w:val="22"/>
          <w:szCs w:val="28"/>
          <w:rtl w:val="true"/>
        </w:rPr>
        <w:t>מעשה</w:t>
      </w:r>
      <w:r>
        <w:rPr>
          <w:rStyle w:val="default"/>
          <w:rFonts w:eastAsia="Arial TUR;Arial" w:cs="Arial TUR;Arial"/>
          <w:sz w:val="22"/>
          <w:sz w:val="22"/>
          <w:szCs w:val="28"/>
          <w:rtl w:val="true"/>
        </w:rPr>
        <w:t xml:space="preserve"> </w:t>
      </w:r>
      <w:r>
        <w:rPr>
          <w:rStyle w:val="default"/>
          <w:sz w:val="22"/>
          <w:sz w:val="22"/>
          <w:szCs w:val="28"/>
          <w:rtl w:val="true"/>
        </w:rPr>
        <w:t>או</w:t>
      </w:r>
      <w:r>
        <w:rPr>
          <w:rStyle w:val="default"/>
          <w:rFonts w:eastAsia="Arial TUR;Arial" w:cs="Arial TUR;Arial"/>
          <w:sz w:val="22"/>
          <w:sz w:val="22"/>
          <w:szCs w:val="28"/>
          <w:rtl w:val="true"/>
        </w:rPr>
        <w:t xml:space="preserve"> </w:t>
      </w:r>
      <w:r>
        <w:rPr>
          <w:rStyle w:val="default"/>
          <w:sz w:val="22"/>
          <w:sz w:val="22"/>
          <w:szCs w:val="28"/>
          <w:rtl w:val="true"/>
        </w:rPr>
        <w:t>להימנע</w:t>
      </w:r>
      <w:r>
        <w:rPr>
          <w:rStyle w:val="default"/>
          <w:rFonts w:eastAsia="Arial TUR;Arial" w:cs="Arial TUR;Arial"/>
          <w:sz w:val="22"/>
          <w:sz w:val="22"/>
          <w:szCs w:val="28"/>
          <w:rtl w:val="true"/>
        </w:rPr>
        <w:t xml:space="preserve"> </w:t>
      </w:r>
      <w:r>
        <w:rPr>
          <w:rStyle w:val="default"/>
          <w:sz w:val="22"/>
          <w:sz w:val="22"/>
          <w:szCs w:val="28"/>
          <w:rtl w:val="true"/>
        </w:rPr>
        <w:t>ממעשה</w:t>
      </w:r>
      <w:r>
        <w:rPr>
          <w:rStyle w:val="default"/>
          <w:rFonts w:eastAsia="Arial TUR;Arial" w:cs="Arial TUR;Arial"/>
          <w:sz w:val="22"/>
          <w:sz w:val="22"/>
          <w:szCs w:val="28"/>
          <w:rtl w:val="true"/>
        </w:rPr>
        <w:t xml:space="preserve"> </w:t>
      </w:r>
      <w:r>
        <w:rPr>
          <w:rStyle w:val="default"/>
          <w:sz w:val="22"/>
          <w:sz w:val="22"/>
          <w:szCs w:val="28"/>
          <w:rtl w:val="true"/>
        </w:rPr>
        <w:t>שה</w:t>
      </w:r>
      <w:r>
        <w:rPr>
          <w:rStyle w:val="default"/>
          <w:sz w:val="22"/>
          <w:sz w:val="22"/>
          <w:szCs w:val="28"/>
          <w:rtl w:val="true"/>
        </w:rPr>
        <w:t>וא</w:t>
      </w:r>
      <w:r>
        <w:rPr>
          <w:rStyle w:val="default"/>
          <w:rFonts w:eastAsia="Arial TUR;Arial" w:cs="Arial TUR;Arial"/>
          <w:sz w:val="22"/>
          <w:sz w:val="22"/>
          <w:szCs w:val="28"/>
          <w:rtl w:val="true"/>
        </w:rPr>
        <w:t xml:space="preserve"> </w:t>
      </w:r>
      <w:r>
        <w:rPr>
          <w:rStyle w:val="default"/>
          <w:sz w:val="22"/>
          <w:sz w:val="22"/>
          <w:szCs w:val="28"/>
          <w:rtl w:val="true"/>
        </w:rPr>
        <w:t>ר</w:t>
      </w:r>
      <w:r>
        <w:rPr>
          <w:rStyle w:val="default"/>
          <w:sz w:val="22"/>
          <w:sz w:val="22"/>
          <w:szCs w:val="28"/>
          <w:rtl w:val="true"/>
        </w:rPr>
        <w:t>שאי</w:t>
      </w:r>
      <w:r>
        <w:rPr>
          <w:rStyle w:val="default"/>
          <w:rFonts w:eastAsia="Arial TUR;Arial" w:cs="Arial TUR;Arial"/>
          <w:sz w:val="22"/>
          <w:sz w:val="22"/>
          <w:szCs w:val="28"/>
          <w:rtl w:val="true"/>
        </w:rPr>
        <w:t xml:space="preserve"> </w:t>
      </w:r>
      <w:r>
        <w:rPr>
          <w:rStyle w:val="default"/>
          <w:sz w:val="22"/>
          <w:sz w:val="22"/>
          <w:szCs w:val="28"/>
          <w:rtl w:val="true"/>
        </w:rPr>
        <w:t>לעשותו</w:t>
      </w:r>
      <w:r>
        <w:rPr>
          <w:rStyle w:val="default"/>
          <w:rFonts w:cs="FrankRuehl"/>
          <w:sz w:val="22"/>
          <w:szCs w:val="28"/>
          <w:rtl w:val="true"/>
        </w:rPr>
        <w:t xml:space="preserve">, </w:t>
      </w:r>
      <w:r>
        <w:rPr>
          <w:rStyle w:val="default"/>
          <w:sz w:val="22"/>
          <w:sz w:val="22"/>
          <w:szCs w:val="28"/>
          <w:rtl w:val="true"/>
        </w:rPr>
        <w:t>ד</w:t>
      </w:r>
      <w:r>
        <w:rPr>
          <w:rStyle w:val="default"/>
          <w:sz w:val="22"/>
          <w:sz w:val="22"/>
          <w:szCs w:val="28"/>
          <w:rtl w:val="true"/>
        </w:rPr>
        <w:t>ינ</w:t>
      </w:r>
      <w:r>
        <w:rPr>
          <w:rStyle w:val="default"/>
          <w:sz w:val="22"/>
          <w:sz w:val="22"/>
          <w:szCs w:val="28"/>
          <w:rtl w:val="true"/>
        </w:rPr>
        <w:t>ו</w:t>
      </w:r>
      <w:r>
        <w:rPr>
          <w:rStyle w:val="default"/>
          <w:rFonts w:eastAsia="Arial TUR;Arial" w:cs="Arial TUR;Arial"/>
          <w:sz w:val="22"/>
          <w:sz w:val="22"/>
          <w:szCs w:val="28"/>
          <w:rtl w:val="true"/>
        </w:rPr>
        <w:t xml:space="preserve"> </w:t>
      </w:r>
      <w:r>
        <w:rPr>
          <w:rStyle w:val="default"/>
          <w:rFonts w:cs="FrankRuehl"/>
          <w:sz w:val="22"/>
          <w:szCs w:val="28"/>
          <w:rtl w:val="true"/>
        </w:rPr>
        <w:t xml:space="preserve">- </w:t>
      </w:r>
      <w:r>
        <w:rPr>
          <w:rStyle w:val="default"/>
          <w:sz w:val="22"/>
          <w:sz w:val="22"/>
          <w:szCs w:val="28"/>
          <w:rtl w:val="true"/>
        </w:rPr>
        <w:t>מא</w:t>
      </w:r>
      <w:r>
        <w:rPr>
          <w:rStyle w:val="default"/>
          <w:sz w:val="22"/>
          <w:sz w:val="22"/>
          <w:szCs w:val="28"/>
          <w:rtl w:val="true"/>
        </w:rPr>
        <w:t>סר</w:t>
      </w:r>
      <w:r>
        <w:rPr>
          <w:rStyle w:val="default"/>
          <w:rFonts w:eastAsia="Arial TUR;Arial" w:cs="Arial TUR;Arial"/>
          <w:sz w:val="22"/>
          <w:sz w:val="22"/>
          <w:szCs w:val="28"/>
          <w:rtl w:val="true"/>
        </w:rPr>
        <w:t xml:space="preserve"> </w:t>
      </w:r>
      <w:r>
        <w:rPr>
          <w:rStyle w:val="default"/>
          <w:sz w:val="22"/>
          <w:sz w:val="22"/>
          <w:szCs w:val="28"/>
          <w:rtl w:val="true"/>
        </w:rPr>
        <w:t>שבע</w:t>
      </w:r>
      <w:r>
        <w:rPr>
          <w:rStyle w:val="default"/>
          <w:rFonts w:eastAsia="Arial TUR;Arial" w:cs="Arial TUR;Arial"/>
          <w:sz w:val="22"/>
          <w:sz w:val="22"/>
          <w:szCs w:val="28"/>
          <w:rtl w:val="true"/>
        </w:rPr>
        <w:t xml:space="preserve"> </w:t>
      </w:r>
      <w:r>
        <w:rPr>
          <w:rStyle w:val="default"/>
          <w:sz w:val="22"/>
          <w:sz w:val="22"/>
          <w:szCs w:val="28"/>
          <w:rtl w:val="true"/>
        </w:rPr>
        <w:t>שנים</w:t>
      </w:r>
      <w:r>
        <w:rPr>
          <w:rStyle w:val="default"/>
          <w:rFonts w:cs="FrankRuehl"/>
          <w:sz w:val="22"/>
          <w:szCs w:val="28"/>
          <w:rtl w:val="true"/>
        </w:rPr>
        <w:t xml:space="preserve">; </w:t>
      </w:r>
      <w:r>
        <w:rPr>
          <w:rStyle w:val="default"/>
          <w:sz w:val="22"/>
          <w:sz w:val="22"/>
          <w:szCs w:val="28"/>
          <w:rtl w:val="true"/>
        </w:rPr>
        <w:t>נעשו</w:t>
      </w:r>
      <w:r>
        <w:rPr>
          <w:rStyle w:val="default"/>
          <w:rFonts w:eastAsia="Arial TUR;Arial" w:cs="Arial TUR;Arial"/>
          <w:sz w:val="22"/>
          <w:sz w:val="22"/>
          <w:szCs w:val="28"/>
          <w:rtl w:val="true"/>
        </w:rPr>
        <w:t xml:space="preserve"> </w:t>
      </w:r>
      <w:r>
        <w:rPr>
          <w:rStyle w:val="default"/>
          <w:sz w:val="22"/>
          <w:sz w:val="22"/>
          <w:szCs w:val="28"/>
          <w:rtl w:val="true"/>
        </w:rPr>
        <w:t>המעשה</w:t>
      </w:r>
      <w:r>
        <w:rPr>
          <w:rStyle w:val="default"/>
          <w:rFonts w:eastAsia="Arial TUR;Arial" w:cs="Arial TUR;Arial"/>
          <w:sz w:val="22"/>
          <w:sz w:val="22"/>
          <w:szCs w:val="28"/>
          <w:rtl w:val="true"/>
        </w:rPr>
        <w:t xml:space="preserve"> </w:t>
      </w:r>
      <w:r>
        <w:rPr>
          <w:rStyle w:val="default"/>
          <w:sz w:val="22"/>
          <w:sz w:val="22"/>
          <w:szCs w:val="28"/>
          <w:rtl w:val="true"/>
        </w:rPr>
        <w:t>או</w:t>
      </w:r>
      <w:r>
        <w:rPr>
          <w:rStyle w:val="default"/>
          <w:rFonts w:eastAsia="Arial TUR;Arial" w:cs="Arial TUR;Arial"/>
          <w:sz w:val="22"/>
          <w:sz w:val="22"/>
          <w:szCs w:val="28"/>
          <w:rtl w:val="true"/>
        </w:rPr>
        <w:t xml:space="preserve"> </w:t>
      </w:r>
      <w:r>
        <w:rPr>
          <w:rStyle w:val="default"/>
          <w:sz w:val="22"/>
          <w:sz w:val="22"/>
          <w:szCs w:val="28"/>
          <w:rtl w:val="true"/>
        </w:rPr>
        <w:t>המחדל</w:t>
      </w:r>
      <w:r>
        <w:rPr>
          <w:rStyle w:val="default"/>
          <w:rFonts w:eastAsia="Arial TUR;Arial" w:cs="Arial TUR;Arial"/>
          <w:sz w:val="22"/>
          <w:sz w:val="22"/>
          <w:szCs w:val="28"/>
          <w:rtl w:val="true"/>
        </w:rPr>
        <w:t xml:space="preserve"> </w:t>
      </w:r>
      <w:r>
        <w:rPr>
          <w:rStyle w:val="default"/>
          <w:sz w:val="22"/>
          <w:sz w:val="22"/>
          <w:szCs w:val="28"/>
          <w:rtl w:val="true"/>
        </w:rPr>
        <w:t>מפני</w:t>
      </w:r>
      <w:r>
        <w:rPr>
          <w:rStyle w:val="default"/>
          <w:rFonts w:eastAsia="Arial TUR;Arial" w:cs="Arial TUR;Arial"/>
          <w:sz w:val="22"/>
          <w:sz w:val="22"/>
          <w:szCs w:val="28"/>
          <w:rtl w:val="true"/>
        </w:rPr>
        <w:t xml:space="preserve"> </w:t>
      </w:r>
      <w:r>
        <w:rPr>
          <w:rStyle w:val="default"/>
          <w:sz w:val="22"/>
          <w:sz w:val="22"/>
          <w:szCs w:val="28"/>
          <w:rtl w:val="true"/>
        </w:rPr>
        <w:t>איום</w:t>
      </w:r>
      <w:r>
        <w:rPr>
          <w:rStyle w:val="default"/>
          <w:rFonts w:eastAsia="Arial TUR;Arial" w:cs="Arial TUR;Arial"/>
          <w:sz w:val="22"/>
          <w:sz w:val="22"/>
          <w:szCs w:val="28"/>
          <w:rtl w:val="true"/>
        </w:rPr>
        <w:t xml:space="preserve"> </w:t>
      </w:r>
      <w:r>
        <w:rPr>
          <w:rStyle w:val="default"/>
          <w:sz w:val="22"/>
          <w:sz w:val="22"/>
          <w:szCs w:val="28"/>
          <w:rtl w:val="true"/>
        </w:rPr>
        <w:t>או</w:t>
      </w:r>
      <w:r>
        <w:rPr>
          <w:rStyle w:val="default"/>
          <w:rFonts w:eastAsia="Arial TUR;Arial" w:cs="Arial TUR;Arial"/>
          <w:sz w:val="22"/>
          <w:sz w:val="22"/>
          <w:szCs w:val="28"/>
          <w:rtl w:val="true"/>
        </w:rPr>
        <w:t xml:space="preserve"> </w:t>
      </w:r>
      <w:r>
        <w:rPr>
          <w:rStyle w:val="default"/>
          <w:sz w:val="22"/>
          <w:sz w:val="22"/>
          <w:szCs w:val="28"/>
          <w:rtl w:val="true"/>
        </w:rPr>
        <w:t>הטלת</w:t>
      </w:r>
      <w:r>
        <w:rPr>
          <w:rStyle w:val="default"/>
          <w:rFonts w:eastAsia="Arial TUR;Arial" w:cs="Arial TUR;Arial"/>
          <w:sz w:val="22"/>
          <w:sz w:val="22"/>
          <w:szCs w:val="28"/>
          <w:rtl w:val="true"/>
        </w:rPr>
        <w:t xml:space="preserve"> </w:t>
      </w:r>
      <w:r>
        <w:rPr>
          <w:rStyle w:val="default"/>
          <w:sz w:val="22"/>
          <w:sz w:val="22"/>
          <w:szCs w:val="28"/>
          <w:rtl w:val="true"/>
        </w:rPr>
        <w:t>אימה</w:t>
      </w:r>
      <w:r>
        <w:rPr>
          <w:rStyle w:val="default"/>
          <w:rFonts w:eastAsia="Arial TUR;Arial" w:cs="Arial TUR;Arial"/>
          <w:sz w:val="22"/>
          <w:sz w:val="22"/>
          <w:szCs w:val="28"/>
          <w:rtl w:val="true"/>
        </w:rPr>
        <w:t xml:space="preserve"> </w:t>
      </w:r>
      <w:r>
        <w:rPr>
          <w:rStyle w:val="default"/>
          <w:sz w:val="22"/>
          <w:sz w:val="22"/>
          <w:szCs w:val="28"/>
          <w:rtl w:val="true"/>
        </w:rPr>
        <w:t>כאמור</w:t>
      </w:r>
      <w:r>
        <w:rPr>
          <w:rStyle w:val="default"/>
          <w:rFonts w:eastAsia="Arial TUR;Arial" w:cs="Arial TUR;Arial"/>
          <w:sz w:val="22"/>
          <w:sz w:val="22"/>
          <w:szCs w:val="28"/>
          <w:rtl w:val="true"/>
        </w:rPr>
        <w:t xml:space="preserve"> </w:t>
      </w:r>
      <w:r>
        <w:rPr>
          <w:rStyle w:val="default"/>
          <w:sz w:val="22"/>
          <w:sz w:val="22"/>
          <w:szCs w:val="28"/>
          <w:rtl w:val="true"/>
        </w:rPr>
        <w:t>או</w:t>
      </w:r>
      <w:r>
        <w:rPr>
          <w:rStyle w:val="default"/>
          <w:rFonts w:eastAsia="Arial TUR;Arial" w:cs="Arial TUR;Arial"/>
          <w:sz w:val="22"/>
          <w:sz w:val="22"/>
          <w:szCs w:val="28"/>
          <w:rtl w:val="true"/>
        </w:rPr>
        <w:t xml:space="preserve"> </w:t>
      </w:r>
      <w:r>
        <w:rPr>
          <w:rStyle w:val="default"/>
          <w:sz w:val="22"/>
          <w:sz w:val="22"/>
          <w:szCs w:val="28"/>
          <w:rtl w:val="true"/>
        </w:rPr>
        <w:t>במהלכם</w:t>
      </w:r>
      <w:r>
        <w:rPr>
          <w:rStyle w:val="default"/>
          <w:rFonts w:cs="FrankRuehl"/>
          <w:sz w:val="22"/>
          <w:szCs w:val="28"/>
          <w:rtl w:val="true"/>
        </w:rPr>
        <w:t xml:space="preserve">, </w:t>
      </w:r>
      <w:r>
        <w:rPr>
          <w:rStyle w:val="default"/>
          <w:sz w:val="22"/>
          <w:sz w:val="22"/>
          <w:szCs w:val="28"/>
          <w:rtl w:val="true"/>
        </w:rPr>
        <w:t>דינו</w:t>
      </w:r>
      <w:r>
        <w:rPr>
          <w:rStyle w:val="default"/>
          <w:rFonts w:eastAsia="Arial TUR;Arial" w:cs="Arial TUR;Arial"/>
          <w:sz w:val="22"/>
          <w:sz w:val="22"/>
          <w:szCs w:val="28"/>
          <w:rtl w:val="true"/>
        </w:rPr>
        <w:t xml:space="preserve"> </w:t>
      </w:r>
      <w:r>
        <w:rPr>
          <w:rStyle w:val="default"/>
          <w:rFonts w:cs="FrankRuehl"/>
          <w:sz w:val="22"/>
          <w:szCs w:val="28"/>
          <w:rtl w:val="true"/>
        </w:rPr>
        <w:t xml:space="preserve">- </w:t>
      </w:r>
      <w:r>
        <w:rPr>
          <w:rStyle w:val="default"/>
          <w:sz w:val="22"/>
          <w:sz w:val="22"/>
          <w:szCs w:val="28"/>
          <w:rtl w:val="true"/>
        </w:rPr>
        <w:t>מא</w:t>
      </w:r>
      <w:r>
        <w:rPr>
          <w:rStyle w:val="default"/>
          <w:sz w:val="22"/>
          <w:sz w:val="22"/>
          <w:szCs w:val="28"/>
          <w:rtl w:val="true"/>
        </w:rPr>
        <w:t>סר</w:t>
      </w:r>
      <w:r>
        <w:rPr>
          <w:rStyle w:val="default"/>
          <w:rFonts w:eastAsia="Arial TUR;Arial" w:cs="Arial TUR;Arial"/>
          <w:sz w:val="22"/>
          <w:sz w:val="22"/>
          <w:szCs w:val="28"/>
          <w:rtl w:val="true"/>
        </w:rPr>
        <w:t xml:space="preserve"> </w:t>
      </w:r>
      <w:r>
        <w:rPr>
          <w:rStyle w:val="default"/>
          <w:sz w:val="22"/>
          <w:sz w:val="22"/>
          <w:szCs w:val="28"/>
          <w:rtl w:val="true"/>
        </w:rPr>
        <w:t>תש</w:t>
      </w:r>
      <w:r>
        <w:rPr>
          <w:rStyle w:val="default"/>
          <w:sz w:val="22"/>
          <w:sz w:val="22"/>
          <w:szCs w:val="28"/>
          <w:rtl w:val="true"/>
        </w:rPr>
        <w:t>ע</w:t>
      </w:r>
      <w:r>
        <w:rPr>
          <w:rStyle w:val="default"/>
          <w:rFonts w:eastAsia="Arial TUR;Arial" w:cs="Arial TUR;Arial"/>
          <w:sz w:val="22"/>
          <w:sz w:val="22"/>
          <w:szCs w:val="28"/>
          <w:rtl w:val="true"/>
        </w:rPr>
        <w:t xml:space="preserve"> </w:t>
      </w:r>
      <w:r>
        <w:rPr>
          <w:rStyle w:val="default"/>
          <w:sz w:val="22"/>
          <w:sz w:val="22"/>
          <w:szCs w:val="28"/>
          <w:rtl w:val="true"/>
        </w:rPr>
        <w:t>שנ</w:t>
      </w:r>
      <w:r>
        <w:rPr>
          <w:rStyle w:val="default"/>
          <w:sz w:val="22"/>
          <w:sz w:val="22"/>
          <w:szCs w:val="28"/>
          <w:rtl w:val="true"/>
        </w:rPr>
        <w:t>י</w:t>
      </w:r>
      <w:r>
        <w:rPr>
          <w:rStyle w:val="default"/>
          <w:sz w:val="22"/>
          <w:sz w:val="22"/>
          <w:szCs w:val="28"/>
          <w:rtl w:val="true"/>
        </w:rPr>
        <w:t>ם</w:t>
      </w:r>
      <w:r>
        <w:rPr>
          <w:rFonts w:cs="Times New Roman" w:ascii="Times New Roman" w:hAnsi="Times New Roman"/>
          <w:rtl w:val="true"/>
        </w:rPr>
        <w:t>".</w:t>
      </w:r>
    </w:p>
    <w:p>
      <w:pPr>
        <w:pStyle w:val="Ruller5"/>
        <w:ind w:end="1282"/>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tl w:val="true"/>
        </w:rPr>
        <w:tab/>
      </w:r>
      <w:r>
        <w:rPr>
          <w:rtl w:val="true"/>
        </w:rPr>
        <w:t>אין</w:t>
      </w:r>
      <w:r>
        <w:rPr>
          <w:rFonts w:eastAsia="Arial TUR;Arial" w:cs="Arial TUR;Arial"/>
          <w:rtl w:val="true"/>
        </w:rPr>
        <w:t xml:space="preserve"> </w:t>
      </w:r>
      <w:r>
        <w:rPr>
          <w:rtl w:val="true"/>
        </w:rPr>
        <w:t>מחלוקת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האיום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הוביל</w:t>
      </w:r>
      <w:r>
        <w:rPr>
          <w:rFonts w:eastAsia="Arial TUR;Arial" w:cs="Arial TUR;Arial"/>
          <w:rtl w:val="true"/>
        </w:rPr>
        <w:t xml:space="preserve"> </w:t>
      </w:r>
      <w:r>
        <w:rPr>
          <w:rtl w:val="true"/>
        </w:rPr>
        <w:t>לתשלום</w:t>
      </w:r>
      <w:r>
        <w:rPr>
          <w:rFonts w:eastAsia="Arial TUR;Arial" w:cs="Arial TUR;Arial"/>
          <w:rtl w:val="true"/>
        </w:rPr>
        <w:t xml:space="preserve"> </w:t>
      </w:r>
      <w:r>
        <w:rPr>
          <w:rtl w:val="true"/>
        </w:rPr>
        <w:t>מצידו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tl w:val="true"/>
        </w:rPr>
        <w:t xml:space="preserve">, </w:t>
      </w:r>
      <w:r>
        <w:rPr>
          <w:rtl w:val="true"/>
        </w:rPr>
        <w:t>ועל</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המיוחסת</w:t>
      </w:r>
      <w:r>
        <w:rPr>
          <w:rFonts w:eastAsia="Arial TUR;Arial" w:cs="Arial TUR;Arial"/>
          <w:rtl w:val="true"/>
        </w:rPr>
        <w:t xml:space="preserve"> </w:t>
      </w:r>
      <w:r>
        <w:rPr>
          <w:rtl w:val="true"/>
        </w:rPr>
        <w:t>למערערים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הרישא</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הסעיף</w:t>
      </w:r>
      <w:r>
        <w:rPr>
          <w:rtl w:val="true"/>
        </w:rPr>
        <w:t>.</w:t>
      </w:r>
    </w:p>
    <w:p>
      <w:pPr>
        <w:pStyle w:val="Ruller41"/>
        <w:ind w:end="0"/>
        <w:jc w:val="both"/>
        <w:rPr/>
      </w:pPr>
      <w:r>
        <w:rPr>
          <w:rtl w:val="true"/>
        </w:rPr>
      </w:r>
    </w:p>
    <w:p>
      <w:pPr>
        <w:pStyle w:val="Ruller41"/>
        <w:ind w:end="0"/>
        <w:jc w:val="both"/>
        <w:rPr/>
      </w:pPr>
      <w:r>
        <w:rPr>
          <w:rtl w:val="true"/>
        </w:rPr>
        <w:tab/>
      </w:r>
      <w:r>
        <w:rPr>
          <w:rtl w:val="true"/>
        </w:rPr>
        <w:t>מן</w:t>
      </w:r>
      <w:r>
        <w:rPr>
          <w:rFonts w:eastAsia="Arial TUR;Arial" w:cs="Arial TUR;Arial"/>
          <w:rtl w:val="true"/>
        </w:rPr>
        <w:t xml:space="preserve"> </w:t>
      </w:r>
      <w:r>
        <w:rPr>
          <w:rtl w:val="true"/>
        </w:rPr>
        <w:t>העבר</w:t>
      </w:r>
      <w:r>
        <w:rPr>
          <w:rFonts w:eastAsia="Arial TUR;Arial" w:cs="Arial TUR;Arial"/>
          <w:rtl w:val="true"/>
        </w:rPr>
        <w:t xml:space="preserve"> </w:t>
      </w:r>
      <w:r>
        <w:rPr>
          <w:rtl w:val="true"/>
        </w:rPr>
        <w:t>השני</w:t>
      </w:r>
      <w:r>
        <w:rPr>
          <w:rtl w:val="true"/>
        </w:rPr>
        <w:t xml:space="preserve">, </w:t>
      </w:r>
      <w:r>
        <w:rPr>
          <w:rtl w:val="true"/>
        </w:rPr>
        <w:t>טענתם</w:t>
      </w:r>
      <w:r>
        <w:rPr>
          <w:rFonts w:eastAsia="Arial TUR;Arial" w:cs="Arial TUR;Arial"/>
          <w:rtl w:val="true"/>
        </w:rPr>
        <w:t xml:space="preserve"> </w:t>
      </w:r>
      <w:r>
        <w:rPr>
          <w:rtl w:val="true"/>
        </w:rPr>
        <w:t>העקרונית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המתואר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איום</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הטענה</w:t>
      </w:r>
      <w:r>
        <w:rPr>
          <w:rtl w:val="true"/>
        </w:rPr>
        <w:t xml:space="preserve">, </w:t>
      </w:r>
      <w:r>
        <w:rPr>
          <w:rtl w:val="true"/>
        </w:rPr>
        <w:t>ההגעה</w:t>
      </w:r>
      <w:r>
        <w:rPr>
          <w:rFonts w:eastAsia="Arial TUR;Arial" w:cs="Arial TUR;Arial"/>
          <w:rtl w:val="true"/>
        </w:rPr>
        <w:t xml:space="preserve"> </w:t>
      </w:r>
      <w:r>
        <w:rPr>
          <w:rtl w:val="true"/>
        </w:rPr>
        <w:t>לביתו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נועדה</w:t>
      </w:r>
      <w:r>
        <w:rPr>
          <w:rFonts w:eastAsia="Arial TUR;Arial" w:cs="Arial TUR;Arial"/>
          <w:rtl w:val="true"/>
        </w:rPr>
        <w:t xml:space="preserve"> </w:t>
      </w:r>
      <w:r>
        <w:rPr>
          <w:rtl w:val="true"/>
        </w:rPr>
        <w:t>"</w:t>
      </w:r>
      <w:r>
        <w:rPr>
          <w:rtl w:val="true"/>
        </w:rPr>
        <w:t>ליישר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ההדורים</w:t>
      </w:r>
      <w:r>
        <w:rPr>
          <w:rtl w:val="true"/>
        </w:rPr>
        <w:t>" (</w:t>
      </w:r>
      <w:r>
        <w:rPr>
          <w:rtl w:val="true"/>
        </w:rPr>
        <w:t>עמ</w:t>
      </w:r>
      <w:r>
        <w:rPr>
          <w:rtl w:val="true"/>
        </w:rPr>
        <w:t xml:space="preserve">' </w:t>
      </w:r>
      <w:r>
        <w:rPr/>
        <w:t>799</w:t>
      </w:r>
      <w:r>
        <w:rPr>
          <w:rtl w:val="true"/>
        </w:rPr>
        <w:t xml:space="preserve"> </w:t>
      </w:r>
      <w:r>
        <w:rPr>
          <w:rtl w:val="true"/>
        </w:rPr>
        <w:t>לפרוטוקול</w:t>
      </w:r>
      <w:r>
        <w:rPr>
          <w:rtl w:val="true"/>
        </w:rPr>
        <w:t xml:space="preserve">), </w:t>
      </w:r>
      <w:r>
        <w:rPr>
          <w:rtl w:val="true"/>
        </w:rPr>
        <w:t>ולמרות</w:t>
      </w:r>
      <w:r>
        <w:rPr>
          <w:rFonts w:eastAsia="Arial TUR;Arial" w:cs="Arial TUR;Arial"/>
          <w:rtl w:val="true"/>
        </w:rPr>
        <w:t xml:space="preserve"> </w:t>
      </w:r>
      <w:r>
        <w:rPr>
          <w:rtl w:val="true"/>
        </w:rPr>
        <w:t>המילים</w:t>
      </w:r>
      <w:r>
        <w:rPr>
          <w:rFonts w:eastAsia="Arial TUR;Arial" w:cs="Arial TUR;Arial"/>
          <w:rtl w:val="true"/>
        </w:rPr>
        <w:t xml:space="preserve"> </w:t>
      </w:r>
      <w:r>
        <w:rPr>
          <w:rtl w:val="true"/>
        </w:rPr>
        <w:t>הקשות</w:t>
      </w:r>
      <w:r>
        <w:rPr>
          <w:rFonts w:eastAsia="Arial TUR;Arial" w:cs="Arial TUR;Arial"/>
          <w:rtl w:val="true"/>
        </w:rPr>
        <w:t xml:space="preserve"> </w:t>
      </w:r>
      <w:r>
        <w:rPr>
          <w:rtl w:val="true"/>
        </w:rPr>
        <w:t>שנאמרו</w:t>
      </w:r>
      <w:r>
        <w:rPr>
          <w:rtl w:val="true"/>
        </w:rPr>
        <w:t>, "</w:t>
      </w:r>
      <w:r>
        <w:rPr>
          <w:rtl w:val="true"/>
        </w:rPr>
        <w:t>זה</w:t>
      </w:r>
      <w:r>
        <w:rPr>
          <w:rFonts w:eastAsia="Arial TUR;Arial" w:cs="Arial TUR;Arial"/>
          <w:rtl w:val="true"/>
        </w:rPr>
        <w:t xml:space="preserve"> </w:t>
      </w:r>
      <w:r>
        <w:rPr>
          <w:rtl w:val="true"/>
        </w:rPr>
        <w:t>המלל</w:t>
      </w:r>
      <w:r>
        <w:rPr>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איום</w:t>
      </w:r>
      <w:r>
        <w:rPr>
          <w:rtl w:val="true"/>
        </w:rPr>
        <w:t>" (</w:t>
      </w:r>
      <w:r>
        <w:rPr>
          <w:rtl w:val="true"/>
        </w:rPr>
        <w:t>עמ</w:t>
      </w:r>
      <w:r>
        <w:rPr>
          <w:rtl w:val="true"/>
        </w:rPr>
        <w:t xml:space="preserve">' </w:t>
      </w:r>
      <w:r>
        <w:rPr/>
        <w:t>924</w:t>
      </w:r>
      <w:r>
        <w:rPr>
          <w:rtl w:val="true"/>
        </w:rPr>
        <w:t xml:space="preserve">). </w:t>
      </w:r>
      <w:r>
        <w:rPr>
          <w:rtl w:val="true"/>
        </w:rPr>
        <w:t>המערערים</w:t>
      </w:r>
      <w:r>
        <w:rPr>
          <w:rFonts w:eastAsia="Arial TUR;Arial" w:cs="Arial TUR;Arial"/>
          <w:rtl w:val="true"/>
        </w:rPr>
        <w:t xml:space="preserve"> </w:t>
      </w:r>
      <w:r>
        <w:rPr>
          <w:rtl w:val="true"/>
        </w:rPr>
        <w:t>הדגישו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לפרש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הסיטואציה</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לסביבה</w:t>
      </w:r>
      <w:r>
        <w:rPr>
          <w:rFonts w:eastAsia="Arial TUR;Arial" w:cs="Arial TUR;Arial"/>
          <w:rtl w:val="true"/>
        </w:rPr>
        <w:t xml:space="preserve"> </w:t>
      </w:r>
      <w:r>
        <w:rPr>
          <w:rtl w:val="true"/>
        </w:rPr>
        <w:t>העבריינית</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מקובל</w:t>
      </w:r>
      <w:r>
        <w:rPr>
          <w:rFonts w:eastAsia="Arial TUR;Arial" w:cs="Arial TUR;Arial"/>
          <w:rtl w:val="true"/>
        </w:rPr>
        <w:t xml:space="preserve"> </w:t>
      </w:r>
      <w:r>
        <w:rPr>
          <w:rtl w:val="true"/>
        </w:rPr>
        <w:t>להשתמש</w:t>
      </w:r>
      <w:r>
        <w:rPr>
          <w:rFonts w:eastAsia="Arial TUR;Arial" w:cs="Arial TUR;Arial"/>
          <w:rtl w:val="true"/>
        </w:rPr>
        <w:t xml:space="preserve"> </w:t>
      </w:r>
      <w:r>
        <w:rPr>
          <w:rtl w:val="true"/>
        </w:rPr>
        <w:t>בביטויים</w:t>
      </w:r>
      <w:r>
        <w:rPr>
          <w:rFonts w:eastAsia="Arial TUR;Arial" w:cs="Arial TUR;Arial"/>
          <w:rtl w:val="true"/>
        </w:rPr>
        <w:t xml:space="preserve"> </w:t>
      </w:r>
      <w:r>
        <w:rPr>
          <w:rtl w:val="true"/>
        </w:rPr>
        <w:t>קשים</w:t>
      </w:r>
      <w:r>
        <w:rPr>
          <w:rFonts w:eastAsia="Arial TUR;Arial" w:cs="Arial TUR;Arial"/>
          <w:rtl w:val="true"/>
        </w:rPr>
        <w:t xml:space="preserve"> </w:t>
      </w:r>
      <w:r>
        <w:rPr>
          <w:rtl w:val="true"/>
        </w:rPr>
        <w:t>ולפיכך</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איום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גרסה</w:t>
      </w:r>
      <w:r>
        <w:rPr>
          <w:rFonts w:eastAsia="Arial TUR;Arial" w:cs="Arial TUR;Arial"/>
          <w:rtl w:val="true"/>
        </w:rPr>
        <w:t xml:space="preserve"> </w:t>
      </w:r>
      <w:r>
        <w:rPr>
          <w:rtl w:val="true"/>
        </w:rPr>
        <w:t>זו</w:t>
      </w:r>
      <w:r>
        <w:rPr>
          <w:rtl w:val="true"/>
        </w:rPr>
        <w:t xml:space="preserve">, </w:t>
      </w:r>
      <w:r>
        <w:rPr>
          <w:rtl w:val="true"/>
        </w:rPr>
        <w:t>אין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פגם</w:t>
      </w:r>
      <w:r>
        <w:rPr>
          <w:rFonts w:eastAsia="Arial TUR;Arial" w:cs="Arial TUR;Arial"/>
          <w:rtl w:val="true"/>
        </w:rPr>
        <w:t xml:space="preserve"> </w:t>
      </w:r>
      <w:r>
        <w:rPr>
          <w:rtl w:val="true"/>
        </w:rPr>
        <w:t>במעשיהם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tl w:val="true"/>
        </w:rPr>
        <w:t xml:space="preserve">, </w:t>
      </w:r>
      <w:r>
        <w:rPr>
          <w:rtl w:val="true"/>
        </w:rPr>
        <w:t>ובסך</w:t>
      </w:r>
      <w:r>
        <w:rPr>
          <w:rFonts w:eastAsia="Arial TUR;Arial" w:cs="Arial TUR;Arial"/>
          <w:rtl w:val="true"/>
        </w:rPr>
        <w:t xml:space="preserve"> </w:t>
      </w:r>
      <w:r>
        <w:rPr>
          <w:rtl w:val="true"/>
        </w:rPr>
        <w:t>הכל</w:t>
      </w:r>
      <w:r>
        <w:rPr>
          <w:rtl w:val="true"/>
        </w:rPr>
        <w:t>: "</w:t>
      </w:r>
      <w:r>
        <w:rPr>
          <w:rtl w:val="true"/>
        </w:rPr>
        <w:t>ישבנו</w:t>
      </w:r>
      <w:r>
        <w:rPr>
          <w:rFonts w:eastAsia="Arial TUR;Arial" w:cs="Arial TUR;Arial"/>
          <w:rtl w:val="true"/>
        </w:rPr>
        <w:t xml:space="preserve"> </w:t>
      </w:r>
      <w:r>
        <w:rPr>
          <w:rtl w:val="true"/>
        </w:rPr>
        <w:t>בצורה</w:t>
      </w:r>
      <w:r>
        <w:rPr>
          <w:rFonts w:eastAsia="Arial TUR;Arial" w:cs="Arial TUR;Arial"/>
          <w:rtl w:val="true"/>
        </w:rPr>
        <w:t xml:space="preserve"> </w:t>
      </w:r>
      <w:r>
        <w:rPr>
          <w:rtl w:val="true"/>
        </w:rPr>
        <w:t>לגיטימית</w:t>
      </w:r>
      <w:r>
        <w:rPr>
          <w:rtl w:val="true"/>
        </w:rPr>
        <w:t xml:space="preserve">, </w:t>
      </w:r>
      <w:r>
        <w:rPr>
          <w:rtl w:val="true"/>
        </w:rPr>
        <w:t>זה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חברים</w:t>
      </w:r>
      <w:r>
        <w:rPr>
          <w:rtl w:val="true"/>
        </w:rPr>
        <w:t>" (</w:t>
      </w:r>
      <w:r>
        <w:rPr>
          <w:rtl w:val="true"/>
        </w:rPr>
        <w:t>עמ</w:t>
      </w:r>
      <w:r>
        <w:rPr>
          <w:rtl w:val="true"/>
        </w:rPr>
        <w:t xml:space="preserve">' </w:t>
      </w:r>
      <w:r>
        <w:rPr/>
        <w:t>926</w:t>
      </w:r>
      <w:r>
        <w:rPr>
          <w:rtl w:val="true"/>
        </w:rPr>
        <w:t>).</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הכרעה</w:t>
      </w:r>
      <w:r>
        <w:rPr>
          <w:rFonts w:ascii="Century" w:hAnsi="Century" w:eastAsia="Century" w:cs="Century"/>
          <w:b/>
          <w:b/>
          <w:spacing w:val="0"/>
          <w:szCs w:val="24"/>
          <w:rtl w:val="true"/>
        </w:rPr>
        <w:t xml:space="preserve"> </w:t>
      </w:r>
      <w:r>
        <w:rPr>
          <w:rFonts w:ascii="Century" w:hAnsi="Century" w:cs="Miriam"/>
          <w:b/>
          <w:b/>
          <w:spacing w:val="0"/>
          <w:szCs w:val="24"/>
          <w:rtl w:val="true"/>
        </w:rPr>
        <w:t>במחלוקת</w:t>
      </w:r>
      <w:r>
        <w:rPr>
          <w:rFonts w:ascii="Century" w:hAnsi="Century" w:eastAsia="Century" w:cs="Century"/>
          <w:b/>
          <w:b/>
          <w:spacing w:val="0"/>
          <w:szCs w:val="24"/>
          <w:rtl w:val="true"/>
        </w:rPr>
        <w:t xml:space="preserve"> </w:t>
      </w:r>
      <w:r>
        <w:rPr>
          <w:rFonts w:ascii="Century" w:hAnsi="Century" w:cs="Miriam"/>
          <w:b/>
          <w:b/>
          <w:spacing w:val="0"/>
          <w:szCs w:val="24"/>
          <w:rtl w:val="true"/>
        </w:rPr>
        <w:t>בעניין</w:t>
      </w:r>
      <w:r>
        <w:rPr>
          <w:rFonts w:ascii="Century" w:hAnsi="Century" w:eastAsia="Century" w:cs="Century"/>
          <w:b/>
          <w:b/>
          <w:spacing w:val="0"/>
          <w:szCs w:val="24"/>
          <w:rtl w:val="true"/>
        </w:rPr>
        <w:t xml:space="preserve"> </w:t>
      </w:r>
      <w:r>
        <w:rPr>
          <w:rFonts w:ascii="Century" w:hAnsi="Century" w:cs="Miriam"/>
          <w:b/>
          <w:b/>
          <w:spacing w:val="0"/>
          <w:szCs w:val="24"/>
          <w:rtl w:val="true"/>
        </w:rPr>
        <w:t>אופי</w:t>
      </w:r>
      <w:r>
        <w:rPr>
          <w:rFonts w:ascii="Century" w:hAnsi="Century" w:eastAsia="Century" w:cs="Century"/>
          <w:b/>
          <w:b/>
          <w:spacing w:val="0"/>
          <w:szCs w:val="24"/>
          <w:rtl w:val="true"/>
        </w:rPr>
        <w:t xml:space="preserve"> </w:t>
      </w:r>
      <w:r>
        <w:rPr>
          <w:rFonts w:ascii="Century" w:hAnsi="Century" w:cs="Miriam"/>
          <w:b/>
          <w:b/>
          <w:spacing w:val="0"/>
          <w:szCs w:val="24"/>
          <w:rtl w:val="true"/>
        </w:rPr>
        <w:t>האירוע</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17</w:t>
      </w:r>
      <w:r>
        <w:rPr>
          <w:rFonts w:cs="Century" w:ascii="Century" w:hAnsi="Century"/>
          <w:rtl w:val="true"/>
        </w:rPr>
        <w:t>.</w:t>
        <w:tab/>
      </w:r>
      <w:r>
        <w:rPr>
          <w:rFonts w:ascii="Century" w:hAnsi="Century" w:cs="Century"/>
          <w:rtl w:val="true"/>
        </w:rPr>
        <w:t>כדי להכריע במחלוקת</w:t>
      </w:r>
      <w:r>
        <w:rPr>
          <w:rFonts w:cs="Century" w:ascii="Century" w:hAnsi="Century"/>
          <w:rtl w:val="true"/>
        </w:rPr>
        <w:t xml:space="preserve">, </w:t>
      </w:r>
      <w:r>
        <w:rPr>
          <w:rFonts w:ascii="Century" w:hAnsi="Century" w:cs="Century"/>
          <w:rtl w:val="true"/>
        </w:rPr>
        <w:t>עלינו לבחון מקרוב את חומר הראיות ולא להסתפק בתיאור הכללי שהובא לעיל</w:t>
      </w:r>
      <w:r>
        <w:rPr>
          <w:rFonts w:cs="Century" w:ascii="Century" w:hAnsi="Century"/>
          <w:rtl w:val="true"/>
        </w:rPr>
        <w:t xml:space="preserve">. </w:t>
      </w:r>
      <w:r>
        <w:rPr>
          <w:rFonts w:ascii="Century" w:hAnsi="Century" w:cs="Century"/>
          <w:rtl w:val="true"/>
        </w:rPr>
        <w:t>כפי שנפרט להלן</w:t>
      </w:r>
      <w:r>
        <w:rPr>
          <w:rFonts w:cs="Century" w:ascii="Century" w:hAnsi="Century"/>
          <w:rtl w:val="true"/>
        </w:rPr>
        <w:t xml:space="preserve">, </w:t>
      </w:r>
      <w:r>
        <w:rPr>
          <w:rFonts w:ascii="Century" w:hAnsi="Century" w:cs="Century"/>
          <w:rtl w:val="true"/>
        </w:rPr>
        <w:t>חומר הראיות אינו מתיישב</w:t>
      </w:r>
      <w:r>
        <w:rPr>
          <w:rFonts w:cs="Century" w:ascii="Century" w:hAnsi="Century"/>
          <w:rtl w:val="true"/>
        </w:rPr>
        <w:t xml:space="preserve">, </w:t>
      </w:r>
      <w:r>
        <w:rPr>
          <w:rFonts w:ascii="Century" w:hAnsi="Century" w:cs="Century"/>
          <w:rtl w:val="true"/>
        </w:rPr>
        <w:t>אף לאּ בדוחק</w:t>
      </w:r>
      <w:r>
        <w:rPr>
          <w:rFonts w:cs="Century" w:ascii="Century" w:hAnsi="Century"/>
          <w:rtl w:val="true"/>
        </w:rPr>
        <w:t xml:space="preserve">, </w:t>
      </w:r>
      <w:r>
        <w:rPr>
          <w:rFonts w:ascii="Century" w:hAnsi="Century" w:cs="Century"/>
          <w:rtl w:val="true"/>
        </w:rPr>
        <w:t>עם הנרטיב שהציגו המערערים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הנדבך הראשון של הראיות המפלילות הוא תמלילי השיחות שהתנהלו עובר לאירוע</w:t>
      </w:r>
      <w:r>
        <w:rPr>
          <w:rFonts w:cs="Century" w:ascii="Century" w:hAnsi="Century"/>
          <w:rtl w:val="true"/>
        </w:rPr>
        <w:t xml:space="preserve">. </w:t>
      </w:r>
      <w:r>
        <w:rPr>
          <w:rFonts w:ascii="Century" w:hAnsi="Century" w:cs="Century"/>
          <w:rtl w:val="true"/>
        </w:rPr>
        <w:t>נציין כבר כעת</w:t>
      </w:r>
      <w:r>
        <w:rPr>
          <w:rFonts w:cs="Century" w:ascii="Century" w:hAnsi="Century"/>
          <w:rtl w:val="true"/>
        </w:rPr>
        <w:t xml:space="preserve">, </w:t>
      </w:r>
      <w:r>
        <w:rPr>
          <w:rFonts w:ascii="Century" w:hAnsi="Century" w:cs="Century"/>
          <w:rtl w:val="true"/>
        </w:rPr>
        <w:t xml:space="preserve">כי את התמלילים יש לקרוא בהנחה שהאחים נזהרו בדבריהם משום שתיארו לעצמם שחוקרי המשטרה מאזינים לשיחותיהם </w:t>
      </w:r>
      <w:r>
        <w:rPr>
          <w:rFonts w:cs="Century" w:ascii="Century" w:hAnsi="Century"/>
          <w:rtl w:val="true"/>
        </w:rPr>
        <w:t>(</w:t>
      </w:r>
      <w:r>
        <w:rPr>
          <w:rFonts w:ascii="Century" w:hAnsi="Century" w:cs="Century"/>
          <w:rtl w:val="true"/>
        </w:rPr>
        <w:t xml:space="preserve">ראו להלן שיחות </w:t>
      </w:r>
      <w:r>
        <w:rPr>
          <w:rFonts w:cs="Century" w:ascii="Century" w:hAnsi="Century"/>
        </w:rPr>
        <w:t>201</w:t>
      </w:r>
      <w:r>
        <w:rPr>
          <w:rFonts w:cs="Century" w:ascii="Century" w:hAnsi="Century"/>
          <w:rtl w:val="true"/>
        </w:rPr>
        <w:t xml:space="preserve">, </w:t>
      </w:r>
      <w:r>
        <w:rPr>
          <w:rFonts w:cs="Century" w:ascii="Century" w:hAnsi="Century"/>
        </w:rPr>
        <w:t>210</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443</w:t>
      </w:r>
      <w:r>
        <w:rPr>
          <w:rFonts w:cs="Century" w:ascii="Century" w:hAnsi="Century"/>
          <w:rtl w:val="true"/>
        </w:rPr>
        <w:t xml:space="preserve">). </w:t>
      </w:r>
      <w:r>
        <w:rPr>
          <w:rFonts w:ascii="Century" w:hAnsi="Century" w:cs="Century"/>
          <w:rtl w:val="true"/>
        </w:rPr>
        <w:t>רצף השיחות שלהלן מסייע להבין את פשר האירוע בחצר ביתו של מוסא</w:t>
      </w:r>
      <w:r>
        <w:rPr>
          <w:rFonts w:cs="Century" w:ascii="Century" w:hAnsi="Century"/>
          <w:rtl w:val="true"/>
        </w:rPr>
        <w:t xml:space="preserve">. </w:t>
      </w:r>
      <w:r>
        <w:rPr>
          <w:rFonts w:ascii="Century" w:hAnsi="Century" w:cs="Century"/>
          <w:rtl w:val="true"/>
        </w:rPr>
        <w:t>נזהיר את הקורא</w:t>
      </w:r>
      <w:r>
        <w:rPr>
          <w:rFonts w:cs="Century" w:ascii="Century" w:hAnsi="Century"/>
          <w:rtl w:val="true"/>
        </w:rPr>
        <w:t xml:space="preserve">, </w:t>
      </w:r>
      <w:r>
        <w:rPr>
          <w:rFonts w:ascii="Century" w:hAnsi="Century" w:cs="Century"/>
          <w:rtl w:val="true"/>
        </w:rPr>
        <w:t>כי סגנון הדיבור של המעורבים אינו ראוי לשבחים</w:t>
      </w:r>
      <w:r>
        <w:rPr>
          <w:rFonts w:cs="Century" w:ascii="Century" w:hAnsi="Century"/>
          <w:rtl w:val="true"/>
        </w:rPr>
        <w:t xml:space="preserve">, </w:t>
      </w:r>
      <w:r>
        <w:rPr>
          <w:rFonts w:ascii="Century" w:hAnsi="Century" w:cs="Century"/>
          <w:rtl w:val="true"/>
        </w:rPr>
        <w:t>אך השיחות מובאות כאן כלשונן בשל חשיבותן להכרעה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18</w:t>
      </w:r>
      <w:r>
        <w:rPr>
          <w:rFonts w:cs="Century" w:ascii="Century" w:hAnsi="Century"/>
          <w:rtl w:val="true"/>
        </w:rPr>
        <w:t>.</w:t>
      </w:r>
      <w:r>
        <w:rPr>
          <w:rFonts w:cs="Century" w:ascii="Century" w:hAnsi="Century"/>
          <w:rtl w:val="true"/>
        </w:rPr>
        <w:tab/>
      </w:r>
      <w:r>
        <w:rPr>
          <w:rFonts w:ascii="Century" w:hAnsi="Century" w:cs="Century"/>
          <w:rtl w:val="true"/>
        </w:rPr>
        <w:t>זמן קצר לפני שהמערערים התייצבו בביתו של מוסא</w:t>
      </w:r>
      <w:r>
        <w:rPr>
          <w:rFonts w:cs="Century" w:ascii="Century" w:hAnsi="Century"/>
          <w:rtl w:val="true"/>
        </w:rPr>
        <w:t xml:space="preserve">, </w:t>
      </w:r>
      <w:r>
        <w:rPr>
          <w:rtl w:val="true"/>
        </w:rPr>
        <w:t>בשעה</w:t>
      </w:r>
      <w:r>
        <w:rPr>
          <w:rFonts w:eastAsia="Arial TUR;Arial" w:cs="Arial TUR;Arial"/>
          <w:rtl w:val="true"/>
        </w:rPr>
        <w:t xml:space="preserve"> </w:t>
      </w:r>
      <w:r>
        <w:rPr/>
        <w:t>21:37</w:t>
      </w:r>
      <w:r>
        <w:rPr>
          <w:rtl w:val="true"/>
        </w:rPr>
        <w:t xml:space="preserve">, </w:t>
      </w:r>
      <w:r>
        <w:rPr>
          <w:rtl w:val="true"/>
        </w:rPr>
        <w:t>התקיימה</w:t>
      </w:r>
      <w:r>
        <w:rPr>
          <w:rFonts w:eastAsia="Arial TUR;Arial" w:cs="Arial TUR;Arial"/>
          <w:rtl w:val="true"/>
        </w:rPr>
        <w:t xml:space="preserve"> </w:t>
      </w:r>
      <w:r>
        <w:rPr>
          <w:rtl w:val="true"/>
        </w:rPr>
        <w:t>שיחה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רביבו</w:t>
      </w:r>
      <w:r>
        <w:rPr>
          <w:rtl w:val="true"/>
        </w:rPr>
        <w:t xml:space="preserve">, </w:t>
      </w:r>
      <w:r>
        <w:rPr>
          <w:rtl w:val="true"/>
        </w:rPr>
        <w:t>שבשלב</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שימש</w:t>
      </w:r>
      <w:r>
        <w:rPr>
          <w:rFonts w:eastAsia="Arial TUR;Arial" w:cs="Arial TUR;Arial"/>
          <w:rtl w:val="true"/>
        </w:rPr>
        <w:t xml:space="preserve"> </w:t>
      </w:r>
      <w:r>
        <w:rPr>
          <w:rtl w:val="true"/>
        </w:rPr>
        <w:t>מעין</w:t>
      </w:r>
      <w:r>
        <w:rPr>
          <w:rFonts w:eastAsia="Arial TUR;Arial" w:cs="Arial TUR;Arial"/>
          <w:rtl w:val="true"/>
        </w:rPr>
        <w:t xml:space="preserve"> </w:t>
      </w:r>
      <w:r>
        <w:rPr>
          <w:rtl w:val="true"/>
        </w:rPr>
        <w:t>"</w:t>
      </w:r>
      <w:r>
        <w:rPr>
          <w:rtl w:val="true"/>
        </w:rPr>
        <w:t>מתווך</w:t>
      </w:r>
      <w:r>
        <w:rPr>
          <w:rtl w:val="true"/>
        </w:rPr>
        <w:t xml:space="preserve">" </w:t>
      </w:r>
      <w:r>
        <w:rPr>
          <w:rtl w:val="true"/>
        </w:rPr>
        <w:t>להעברת</w:t>
      </w:r>
      <w:r>
        <w:rPr>
          <w:rFonts w:eastAsia="Arial TUR;Arial" w:cs="Arial TUR;Arial"/>
          <w:rtl w:val="true"/>
        </w:rPr>
        <w:t xml:space="preserve"> </w:t>
      </w:r>
      <w:r>
        <w:rPr>
          <w:rtl w:val="true"/>
        </w:rPr>
        <w:t>מסרים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וג</w:t>
      </w:r>
      <w:r>
        <w:rPr>
          <w:rtl w:val="true"/>
        </w:rPr>
        <w:t>'</w:t>
      </w:r>
      <w:r>
        <w:rPr>
          <w:rtl w:val="true"/>
        </w:rPr>
        <w:t>אני</w:t>
      </w:r>
      <w:r>
        <w:rPr>
          <w:rtl w:val="true"/>
        </w:rPr>
        <w:t xml:space="preserve">. </w:t>
      </w:r>
      <w:r>
        <w:rPr>
          <w:rtl w:val="true"/>
        </w:rPr>
        <w:t>במהלך</w:t>
      </w:r>
      <w:r>
        <w:rPr>
          <w:rFonts w:eastAsia="Arial TUR;Arial" w:cs="Arial TUR;Arial"/>
          <w:rtl w:val="true"/>
        </w:rPr>
        <w:t xml:space="preserve"> </w:t>
      </w:r>
      <w:r>
        <w:rPr>
          <w:rtl w:val="true"/>
        </w:rPr>
        <w:t>השיחה</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לרביבו</w:t>
      </w:r>
      <w:r>
        <w:rPr>
          <w:rtl w:val="true"/>
        </w:rPr>
        <w:t>: "</w:t>
      </w:r>
      <w:r>
        <w:rPr>
          <w:rtl w:val="true"/>
        </w:rPr>
        <w:t>הם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עונים</w:t>
      </w:r>
      <w:r>
        <w:rPr>
          <w:rtl w:val="true"/>
        </w:rPr>
        <w:t xml:space="preserve">, </w:t>
      </w:r>
      <w:r>
        <w:rPr>
          <w:rtl w:val="true"/>
        </w:rPr>
        <w:t>אני</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זהו</w:t>
      </w:r>
      <w:r>
        <w:rPr>
          <w:rtl w:val="true"/>
        </w:rPr>
        <w:t xml:space="preserve">, </w:t>
      </w:r>
      <w:r>
        <w:rPr>
          <w:rtl w:val="true"/>
        </w:rPr>
        <w:t>אכלתי</w:t>
      </w:r>
      <w:r>
        <w:rPr>
          <w:rFonts w:eastAsia="Arial TUR;Arial" w:cs="Arial TUR;Arial"/>
          <w:rtl w:val="true"/>
        </w:rPr>
        <w:t xml:space="preserve"> </w:t>
      </w:r>
      <w:r>
        <w:rPr>
          <w:rtl w:val="true"/>
        </w:rPr>
        <w:t>עליהם</w:t>
      </w:r>
      <w:r>
        <w:rPr>
          <w:rFonts w:eastAsia="Arial TUR;Arial" w:cs="Arial TUR;Arial"/>
          <w:rtl w:val="true"/>
        </w:rPr>
        <w:t xml:space="preserve"> </w:t>
      </w:r>
      <w:r>
        <w:rPr>
          <w:rtl w:val="true"/>
        </w:rPr>
        <w:t>תסביך</w:t>
      </w:r>
      <w:r>
        <w:rPr>
          <w:rFonts w:eastAsia="Arial TUR;Arial" w:cs="Arial TUR;Arial"/>
          <w:rtl w:val="true"/>
        </w:rPr>
        <w:t xml:space="preserve"> </w:t>
      </w:r>
      <w:r>
        <w:rPr>
          <w:rtl w:val="true"/>
        </w:rPr>
        <w:t xml:space="preserve">[...] </w:t>
      </w:r>
      <w:r>
        <w:rPr>
          <w:rtl w:val="true"/>
        </w:rPr>
        <w:t>אני</w:t>
      </w:r>
      <w:r>
        <w:rPr>
          <w:rFonts w:eastAsia="Arial TUR;Arial" w:cs="Arial TUR;Arial"/>
          <w:rtl w:val="true"/>
        </w:rPr>
        <w:t xml:space="preserve"> </w:t>
      </w:r>
      <w:r>
        <w:rPr>
          <w:rtl w:val="true"/>
        </w:rPr>
        <w:t>עומד</w:t>
      </w:r>
      <w:r>
        <w:rPr>
          <w:rFonts w:eastAsia="Arial TUR;Arial" w:cs="Arial TUR;Arial"/>
          <w:rtl w:val="true"/>
        </w:rPr>
        <w:t xml:space="preserve"> </w:t>
      </w:r>
      <w:r>
        <w:rPr>
          <w:rtl w:val="true"/>
        </w:rPr>
        <w:t>להתהפך</w:t>
      </w:r>
      <w:r>
        <w:rPr>
          <w:rFonts w:eastAsia="Arial TUR;Arial" w:cs="Arial TUR;Arial"/>
          <w:rtl w:val="true"/>
        </w:rPr>
        <w:t xml:space="preserve"> </w:t>
      </w:r>
      <w:r>
        <w:rPr>
          <w:rtl w:val="true"/>
        </w:rPr>
        <w:t>עליהם</w:t>
      </w:r>
      <w:r>
        <w:rPr>
          <w:rtl w:val="true"/>
        </w:rPr>
        <w:t xml:space="preserve">, </w:t>
      </w:r>
      <w:r>
        <w:rPr>
          <w:rtl w:val="true"/>
        </w:rPr>
        <w:t>שיזדיינו</w:t>
      </w:r>
      <w:r>
        <w:rPr>
          <w:rFonts w:eastAsia="Arial TUR;Arial" w:cs="Arial TUR;Arial"/>
          <w:rtl w:val="true"/>
        </w:rPr>
        <w:t xml:space="preserve"> </w:t>
      </w:r>
      <w:r>
        <w:rPr>
          <w:rtl w:val="true"/>
        </w:rPr>
        <w:t>בתחת</w:t>
      </w:r>
      <w:r>
        <w:rPr>
          <w:rtl w:val="true"/>
        </w:rPr>
        <w:t xml:space="preserve">, </w:t>
      </w:r>
      <w:r>
        <w:rPr>
          <w:rtl w:val="true"/>
        </w:rPr>
        <w:t>הם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מעניינים</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 (</w:t>
      </w:r>
      <w:r>
        <w:rPr>
          <w:rtl w:val="true"/>
        </w:rPr>
        <w:t>שיחה</w:t>
      </w:r>
      <w:r>
        <w:rPr>
          <w:rFonts w:eastAsia="Arial TUR;Arial" w:cs="Arial TUR;Arial"/>
          <w:rtl w:val="true"/>
        </w:rPr>
        <w:t xml:space="preserve"> </w:t>
      </w:r>
      <w:r>
        <w:rPr/>
        <w:t>433</w:t>
      </w:r>
      <w:r>
        <w:rPr>
          <w:rtl w:val="true"/>
        </w:rPr>
        <w:t>).</w:t>
      </w:r>
    </w:p>
    <w:p>
      <w:pPr>
        <w:pStyle w:val="Ruller41"/>
        <w:ind w:end="0"/>
        <w:jc w:val="both"/>
        <w:rPr/>
      </w:pPr>
      <w:r>
        <w:rPr>
          <w:rtl w:val="true"/>
        </w:rPr>
      </w:r>
    </w:p>
    <w:p>
      <w:pPr>
        <w:pStyle w:val="Ruller41"/>
        <w:ind w:end="0"/>
        <w:jc w:val="both"/>
        <w:rPr/>
      </w:pPr>
      <w:r>
        <w:rPr>
          <w:rtl w:val="true"/>
        </w:rPr>
        <w:tab/>
      </w:r>
      <w:r>
        <w:rPr>
          <w:rtl w:val="true"/>
        </w:rPr>
        <w:t>בשעה</w:t>
      </w:r>
      <w:r>
        <w:rPr>
          <w:rFonts w:eastAsia="Arial TUR;Arial" w:cs="Arial TUR;Arial"/>
          <w:rtl w:val="true"/>
        </w:rPr>
        <w:t xml:space="preserve"> </w:t>
      </w:r>
      <w:r>
        <w:rPr/>
        <w:t>22:23</w:t>
      </w:r>
      <w:r>
        <w:rPr>
          <w:rtl w:val="true"/>
        </w:rPr>
        <w:t xml:space="preserve"> </w:t>
      </w:r>
      <w:r>
        <w:rPr>
          <w:rtl w:val="true"/>
        </w:rPr>
        <w:t>נערכה</w:t>
      </w:r>
      <w:r>
        <w:rPr>
          <w:rFonts w:eastAsia="Arial TUR;Arial" w:cs="Arial TUR;Arial"/>
          <w:rtl w:val="true"/>
        </w:rPr>
        <w:t xml:space="preserve"> </w:t>
      </w:r>
      <w:r>
        <w:rPr>
          <w:rtl w:val="true"/>
        </w:rPr>
        <w:t>שיחה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השניים</w:t>
      </w:r>
      <w:r>
        <w:rPr>
          <w:rFonts w:eastAsia="Arial TUR;Arial" w:cs="Arial TUR;Arial"/>
          <w:rtl w:val="true"/>
        </w:rPr>
        <w:t xml:space="preserve"> </w:t>
      </w:r>
      <w:r>
        <w:rPr>
          <w:rtl w:val="true"/>
        </w:rPr>
        <w:t>(</w:t>
      </w:r>
      <w:r>
        <w:rPr>
          <w:rtl w:val="true"/>
        </w:rPr>
        <w:t>שיחה</w:t>
      </w:r>
      <w:r>
        <w:rPr>
          <w:rFonts w:eastAsia="Arial TUR;Arial" w:cs="Arial TUR;Arial"/>
          <w:rtl w:val="true"/>
        </w:rPr>
        <w:t xml:space="preserve"> </w:t>
      </w:r>
      <w:r>
        <w:rPr/>
        <w:t>443</w:t>
      </w:r>
      <w:r>
        <w:rPr>
          <w:rtl w:val="true"/>
        </w:rPr>
        <w:t>):</w:t>
      </w:r>
    </w:p>
    <w:p>
      <w:pPr>
        <w:pStyle w:val="Ruller5"/>
        <w:ind w:end="1282"/>
        <w:jc w:val="both"/>
        <w:rPr/>
      </w:pPr>
      <w:r>
        <w:rPr>
          <w:rtl w:val="true"/>
        </w:rPr>
      </w:r>
    </w:p>
    <w:p>
      <w:pPr>
        <w:pStyle w:val="Ruller5"/>
        <w:ind w:end="1282"/>
        <w:jc w:val="both"/>
        <w:rPr/>
      </w:pPr>
      <w:r>
        <w:rPr>
          <w:rtl w:val="true"/>
        </w:rPr>
        <w:t>אייל</w:t>
      </w:r>
      <w:r>
        <w:rPr>
          <w:rtl w:val="true"/>
        </w:rPr>
        <w:t xml:space="preserve">: </w:t>
      </w:r>
      <w:r>
        <w:rPr>
          <w:rtl w:val="true"/>
        </w:rPr>
        <w:t>אני</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עכשיו</w:t>
      </w:r>
      <w:r>
        <w:rPr>
          <w:rFonts w:eastAsia="Arial TUR;Arial" w:cs="Arial TUR;Arial"/>
          <w:rtl w:val="true"/>
        </w:rPr>
        <w:t xml:space="preserve"> </w:t>
      </w:r>
      <w:r>
        <w:rPr>
          <w:rtl w:val="true"/>
        </w:rPr>
        <w:t>כסף</w:t>
      </w:r>
      <w:r>
        <w:rPr>
          <w:rtl w:val="true"/>
        </w:rPr>
        <w:t xml:space="preserve">, </w:t>
      </w:r>
      <w:r>
        <w:rPr>
          <w:rtl w:val="true"/>
        </w:rPr>
        <w:t>שיזדיין</w:t>
      </w:r>
      <w:r>
        <w:rPr>
          <w:rFonts w:eastAsia="Arial TUR;Arial" w:cs="Arial TUR;Arial"/>
          <w:rtl w:val="true"/>
        </w:rPr>
        <w:t xml:space="preserve"> </w:t>
      </w:r>
      <w:r>
        <w:rPr>
          <w:rtl w:val="true"/>
        </w:rPr>
        <w:t>חיים</w:t>
      </w:r>
      <w:r>
        <w:rPr>
          <w:rFonts w:eastAsia="Arial TUR;Arial" w:cs="Arial TUR;Arial"/>
          <w:rtl w:val="true"/>
        </w:rPr>
        <w:t xml:space="preserve"> </w:t>
      </w:r>
      <w:r>
        <w:rPr>
          <w:rtl w:val="true"/>
        </w:rPr>
        <w:t>בתחת</w:t>
      </w:r>
      <w:r>
        <w:rPr>
          <w:rtl w:val="true"/>
        </w:rPr>
        <w:t xml:space="preserve">, </w:t>
      </w:r>
      <w:r>
        <w:rPr>
          <w:rtl w:val="true"/>
        </w:rPr>
        <w:t>תגיד</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ככה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אמרתי</w:t>
      </w:r>
      <w:r>
        <w:rPr>
          <w:rtl w:val="true"/>
        </w:rPr>
        <w:t xml:space="preserve">, </w:t>
      </w:r>
      <w:r>
        <w:rPr>
          <w:rtl w:val="true"/>
        </w:rPr>
        <w:t>אייל</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שתזדיין</w:t>
      </w:r>
      <w:r>
        <w:rPr>
          <w:rtl w:val="true"/>
        </w:rPr>
        <w:t xml:space="preserve">. </w:t>
      </w:r>
      <w:r>
        <w:rPr>
          <w:rtl w:val="true"/>
        </w:rPr>
        <w:t>תגיד</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ככה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אמרתי</w:t>
      </w:r>
      <w:r>
        <w:rPr>
          <w:rtl w:val="true"/>
        </w:rPr>
        <w:t xml:space="preserve">, </w:t>
      </w:r>
      <w:r>
        <w:rPr>
          <w:rtl w:val="true"/>
        </w:rPr>
        <w:t>אייל</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שתזדיין</w:t>
      </w:r>
      <w:r>
        <w:rPr>
          <w:rtl w:val="true"/>
        </w:rPr>
        <w:t xml:space="preserve">, </w:t>
      </w:r>
      <w:r>
        <w:rPr>
          <w:rtl w:val="true"/>
        </w:rPr>
        <w:t>תגיד</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ככה</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אמר</w:t>
      </w:r>
      <w:r>
        <w:rPr>
          <w:rtl w:val="true"/>
        </w:rPr>
        <w:t>...</w:t>
      </w:r>
    </w:p>
    <w:p>
      <w:pPr>
        <w:pStyle w:val="Ruller5"/>
        <w:ind w:end="1282"/>
        <w:jc w:val="both"/>
        <w:rPr/>
      </w:pPr>
      <w:r>
        <w:rPr>
          <w:rtl w:val="true"/>
        </w:rPr>
        <w:t>שמעון</w:t>
      </w:r>
      <w:r>
        <w:rPr>
          <w:rtl w:val="true"/>
        </w:rPr>
        <w:t xml:space="preserve">: </w:t>
      </w:r>
      <w:r>
        <w:rPr>
          <w:rtl w:val="true"/>
        </w:rPr>
        <w:t>טוב</w:t>
      </w:r>
    </w:p>
    <w:p>
      <w:pPr>
        <w:pStyle w:val="Ruller5"/>
        <w:ind w:end="1282"/>
        <w:jc w:val="both"/>
        <w:rPr/>
      </w:pPr>
      <w:r>
        <w:rPr>
          <w:rtl w:val="true"/>
        </w:rPr>
        <w:t>אייל</w:t>
      </w:r>
      <w:r>
        <w:rPr>
          <w:rtl w:val="true"/>
        </w:rPr>
        <w:t xml:space="preserve">: </w:t>
      </w:r>
      <w:r>
        <w:rPr>
          <w:rtl w:val="true"/>
        </w:rPr>
        <w:t>נגמר</w:t>
      </w:r>
      <w:r>
        <w:rPr>
          <w:rFonts w:eastAsia="Arial TUR;Arial" w:cs="Arial TUR;Arial"/>
          <w:rtl w:val="true"/>
        </w:rPr>
        <w:t xml:space="preserve"> </w:t>
      </w:r>
      <w:r>
        <w:rPr>
          <w:rtl w:val="true"/>
        </w:rPr>
        <w:t>הסיפור</w:t>
      </w:r>
    </w:p>
    <w:p>
      <w:pPr>
        <w:pStyle w:val="Ruller5"/>
        <w:ind w:end="1282"/>
        <w:jc w:val="both"/>
        <w:rPr/>
      </w:pPr>
      <w:r>
        <w:rPr>
          <w:rtl w:val="true"/>
        </w:rPr>
        <w:t>שמעון</w:t>
      </w:r>
      <w:r>
        <w:rPr>
          <w:rtl w:val="true"/>
        </w:rPr>
        <w:t xml:space="preserve">: </w:t>
      </w:r>
      <w:r>
        <w:rPr>
          <w:rtl w:val="true"/>
        </w:rPr>
        <w:t>תן</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אראה</w:t>
      </w:r>
      <w:r>
        <w:rPr>
          <w:rtl w:val="true"/>
        </w:rPr>
        <w:t xml:space="preserve">, </w:t>
      </w:r>
      <w:r>
        <w:rPr>
          <w:rtl w:val="true"/>
        </w:rPr>
        <w:t>אני</w:t>
      </w:r>
      <w:r>
        <w:rPr>
          <w:rFonts w:eastAsia="Arial TUR;Arial" w:cs="Arial TUR;Arial"/>
          <w:rtl w:val="true"/>
        </w:rPr>
        <w:t xml:space="preserve"> </w:t>
      </w:r>
      <w:r>
        <w:rPr>
          <w:rtl w:val="true"/>
        </w:rPr>
        <w:t>אארגן</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tl w:val="true"/>
        </w:rPr>
        <w:t xml:space="preserve">, </w:t>
      </w:r>
      <w:r>
        <w:rPr>
          <w:rtl w:val="true"/>
        </w:rPr>
        <w:t>תכף</w:t>
      </w:r>
      <w:r>
        <w:rPr>
          <w:rFonts w:eastAsia="Arial TUR;Arial" w:cs="Arial TUR;Arial"/>
          <w:rtl w:val="true"/>
        </w:rPr>
        <w:t xml:space="preserve"> </w:t>
      </w:r>
      <w:r>
        <w:rPr>
          <w:rtl w:val="true"/>
        </w:rPr>
        <w:t>נראה</w:t>
      </w:r>
    </w:p>
    <w:p>
      <w:pPr>
        <w:pStyle w:val="Ruller5"/>
        <w:ind w:end="1282"/>
        <w:jc w:val="both"/>
        <w:rPr/>
      </w:pPr>
      <w:r>
        <w:rPr>
          <w:rtl w:val="true"/>
        </w:rPr>
        <w:t>אייל</w:t>
      </w:r>
      <w:r>
        <w:rPr>
          <w:rtl w:val="true"/>
        </w:rPr>
        <w:t xml:space="preserve">: </w:t>
      </w:r>
      <w:r>
        <w:rPr>
          <w:rtl w:val="true"/>
        </w:rPr>
        <w:t>אני</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מזומן</w:t>
      </w:r>
      <w:r>
        <w:rPr>
          <w:rFonts w:eastAsia="Arial TUR;Arial" w:cs="Arial TUR;Arial"/>
          <w:rtl w:val="true"/>
        </w:rPr>
        <w:t xml:space="preserve"> </w:t>
      </w:r>
      <w:r>
        <w:rPr>
          <w:rtl w:val="true"/>
        </w:rPr>
        <w:t>עכשיו</w:t>
      </w:r>
      <w:r>
        <w:rPr>
          <w:rtl w:val="true"/>
        </w:rPr>
        <w:t xml:space="preserve">, </w:t>
      </w:r>
      <w:r>
        <w:rPr>
          <w:rtl w:val="true"/>
        </w:rPr>
        <w:t>לא</w:t>
      </w:r>
      <w:r>
        <w:rPr>
          <w:rFonts w:eastAsia="Arial TUR;Arial" w:cs="Arial TUR;Arial"/>
          <w:rtl w:val="true"/>
        </w:rPr>
        <w:t xml:space="preserve"> </w:t>
      </w:r>
      <w:r>
        <w:rPr>
          <w:rtl w:val="true"/>
        </w:rPr>
        <w:t>אכפת</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חיים</w:t>
      </w:r>
      <w:r>
        <w:rPr>
          <w:rtl w:val="true"/>
        </w:rPr>
        <w:t xml:space="preserve">, </w:t>
      </w:r>
      <w:r>
        <w:rPr>
          <w:rtl w:val="true"/>
        </w:rPr>
        <w:t>שחיים</w:t>
      </w:r>
      <w:r>
        <w:rPr>
          <w:rFonts w:eastAsia="Arial TUR;Arial" w:cs="Arial TUR;Arial"/>
          <w:rtl w:val="true"/>
        </w:rPr>
        <w:t xml:space="preserve"> </w:t>
      </w:r>
      <w:r>
        <w:rPr>
          <w:rtl w:val="true"/>
        </w:rPr>
        <w:t>יביא</w:t>
      </w:r>
      <w:r>
        <w:rPr>
          <w:rFonts w:eastAsia="Arial TUR;Arial" w:cs="Arial TUR;Arial"/>
          <w:rtl w:val="true"/>
        </w:rPr>
        <w:t xml:space="preserve"> </w:t>
      </w:r>
      <w:r>
        <w:rPr>
          <w:rtl w:val="true"/>
        </w:rPr>
        <w:t>מאבא</w:t>
      </w:r>
      <w:r>
        <w:rPr>
          <w:rFonts w:eastAsia="Arial TUR;Arial" w:cs="Arial TUR;Arial"/>
          <w:rtl w:val="true"/>
        </w:rPr>
        <w:t xml:space="preserve"> </w:t>
      </w:r>
      <w:r>
        <w:rPr>
          <w:rtl w:val="true"/>
        </w:rPr>
        <w:t>שלו</w:t>
      </w:r>
      <w:r>
        <w:rPr>
          <w:rtl w:val="true"/>
        </w:rPr>
        <w:t xml:space="preserve">, </w:t>
      </w:r>
      <w:r>
        <w:rPr>
          <w:rtl w:val="true"/>
        </w:rPr>
        <w:t>מג</w:t>
      </w:r>
      <w:r>
        <w:rPr>
          <w:rtl w:val="true"/>
        </w:rPr>
        <w:t>'</w:t>
      </w:r>
      <w:r>
        <w:rPr>
          <w:rtl w:val="true"/>
        </w:rPr>
        <w:t>אני</w:t>
      </w:r>
      <w:r>
        <w:rPr>
          <w:rtl w:val="true"/>
        </w:rPr>
        <w:t xml:space="preserve">, </w:t>
      </w:r>
      <w:r>
        <w:rPr>
          <w:rtl w:val="true"/>
        </w:rPr>
        <w:t>שיביא</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עכשיו</w:t>
      </w:r>
      <w:r>
        <w:rPr>
          <w:rtl w:val="true"/>
        </w:rPr>
        <w:t xml:space="preserve">, </w:t>
      </w:r>
      <w:r>
        <w:rPr>
          <w:rtl w:val="true"/>
        </w:rPr>
        <w:t>כוס</w:t>
      </w:r>
      <w:r>
        <w:rPr>
          <w:rFonts w:eastAsia="Arial TUR;Arial" w:cs="Arial TUR;Arial"/>
          <w:rtl w:val="true"/>
        </w:rPr>
        <w:t xml:space="preserve"> </w:t>
      </w:r>
      <w:r>
        <w:rPr>
          <w:rtl w:val="true"/>
        </w:rPr>
        <w:t>אמא</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נכנס</w:t>
      </w:r>
      <w:r>
        <w:rPr>
          <w:rFonts w:eastAsia="Arial TUR;Arial" w:cs="Arial TUR;Arial"/>
          <w:rtl w:val="true"/>
        </w:rPr>
        <w:t xml:space="preserve"> </w:t>
      </w:r>
      <w:r>
        <w:rPr>
          <w:rtl w:val="true"/>
        </w:rPr>
        <w:t>לזה</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להתהפך</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מדי</w:t>
      </w:r>
      <w:r>
        <w:rPr>
          <w:rFonts w:eastAsia="Arial TUR;Arial" w:cs="Arial TUR;Arial"/>
          <w:rtl w:val="true"/>
        </w:rPr>
        <w:t xml:space="preserve"> </w:t>
      </w:r>
      <w:r>
        <w:rPr>
          <w:rtl w:val="true"/>
        </w:rPr>
        <w:t>בטלפון</w:t>
      </w:r>
      <w:r>
        <w:rPr>
          <w:rFonts w:eastAsia="Arial TUR;Arial" w:cs="Arial TUR;Arial"/>
          <w:rtl w:val="true"/>
        </w:rPr>
        <w:t xml:space="preserve"> </w:t>
      </w:r>
      <w:r>
        <w:rPr>
          <w:rtl w:val="true"/>
        </w:rPr>
        <w:t>שמעון</w:t>
      </w:r>
      <w:r>
        <w:rPr>
          <w:rtl w:val="true"/>
        </w:rPr>
        <w:t xml:space="preserve">, </w:t>
      </w:r>
      <w:r>
        <w:rPr>
          <w:rtl w:val="true"/>
        </w:rPr>
        <w:t>שיזדיין</w:t>
      </w:r>
      <w:r>
        <w:rPr>
          <w:rFonts w:eastAsia="Arial TUR;Arial" w:cs="Arial TUR;Arial"/>
          <w:rtl w:val="true"/>
        </w:rPr>
        <w:t xml:space="preserve"> </w:t>
      </w:r>
      <w:r>
        <w:rPr>
          <w:rtl w:val="true"/>
        </w:rPr>
        <w:t>הוא</w:t>
      </w:r>
      <w:r>
        <w:rPr>
          <w:rtl w:val="true"/>
        </w:rPr>
        <w:t xml:space="preserve">, </w:t>
      </w:r>
      <w:r>
        <w:rPr>
          <w:rtl w:val="true"/>
        </w:rPr>
        <w:t>תגיד</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חיים</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אמרתי</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מניאק</w:t>
      </w:r>
      <w:r>
        <w:rPr>
          <w:rtl w:val="true"/>
        </w:rPr>
        <w:t xml:space="preserve">, </w:t>
      </w:r>
      <w:r>
        <w:rPr>
          <w:rtl w:val="true"/>
        </w:rPr>
        <w:t>טוב</w:t>
      </w:r>
      <w:r>
        <w:rPr>
          <w:rtl w:val="true"/>
        </w:rPr>
        <w:t xml:space="preserve">? </w:t>
      </w:r>
      <w:r>
        <w:rPr>
          <w:rtl w:val="true"/>
        </w:rPr>
        <w:t>תגיד</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ככה</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אמר</w:t>
      </w:r>
      <w:r>
        <w:rPr>
          <w:rtl w:val="true"/>
        </w:rPr>
        <w:t xml:space="preserve">, </w:t>
      </w:r>
      <w:r>
        <w:rPr>
          <w:rtl w:val="true"/>
        </w:rPr>
        <w:t>יאללה</w:t>
      </w:r>
      <w:r>
        <w:rPr>
          <w:rtl w:val="true"/>
        </w:rPr>
        <w:t xml:space="preserve">, </w:t>
      </w:r>
      <w:r>
        <w:rPr>
          <w:rtl w:val="true"/>
        </w:rPr>
        <w:t>ביי</w:t>
      </w:r>
    </w:p>
    <w:p>
      <w:pPr>
        <w:pStyle w:val="Ruller5"/>
        <w:ind w:end="1282"/>
        <w:jc w:val="both"/>
        <w:rPr/>
      </w:pPr>
      <w:r>
        <w:rPr>
          <w:rtl w:val="true"/>
        </w:rPr>
        <w:t>שמעון</w:t>
      </w:r>
      <w:r>
        <w:rPr>
          <w:rtl w:val="true"/>
        </w:rPr>
        <w:t xml:space="preserve">: </w:t>
      </w:r>
      <w:r>
        <w:rPr>
          <w:rtl w:val="true"/>
        </w:rPr>
        <w:t>טוב</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אנסה</w:t>
      </w:r>
      <w:r>
        <w:rPr>
          <w:rFonts w:eastAsia="Arial TUR;Arial" w:cs="Arial TUR;Arial"/>
          <w:rtl w:val="true"/>
        </w:rPr>
        <w:t xml:space="preserve"> </w:t>
      </w:r>
      <w:r>
        <w:rPr>
          <w:rtl w:val="true"/>
        </w:rPr>
        <w:t>לעזור</w:t>
      </w:r>
      <w:r>
        <w:rPr>
          <w:rtl w:val="true"/>
        </w:rPr>
        <w:t xml:space="preserve">, </w:t>
      </w:r>
      <w:r>
        <w:rPr>
          <w:rtl w:val="true"/>
        </w:rPr>
        <w:t>אני</w:t>
      </w:r>
    </w:p>
    <w:p>
      <w:pPr>
        <w:pStyle w:val="Ruller5"/>
        <w:ind w:end="1282"/>
        <w:jc w:val="both"/>
        <w:rPr/>
      </w:pPr>
      <w:r>
        <w:rPr>
          <w:rtl w:val="true"/>
        </w:rPr>
        <w:t>אייל</w:t>
      </w:r>
      <w:r>
        <w:rPr>
          <w:rtl w:val="true"/>
        </w:rPr>
        <w:t xml:space="preserve">: </w:t>
      </w:r>
      <w:r>
        <w:rPr>
          <w:rtl w:val="true"/>
        </w:rPr>
        <w:t>ביי</w:t>
      </w:r>
    </w:p>
    <w:p>
      <w:pPr>
        <w:pStyle w:val="Ruller5"/>
        <w:ind w:end="1282"/>
        <w:jc w:val="both"/>
        <w:rPr/>
      </w:pPr>
      <w:r>
        <w:rPr>
          <w:rtl w:val="true"/>
        </w:rPr>
        <w:t>שמעון</w:t>
      </w:r>
      <w:r>
        <w:rPr>
          <w:rtl w:val="true"/>
        </w:rPr>
        <w:t xml:space="preserve">: </w:t>
      </w:r>
      <w:r>
        <w:rPr>
          <w:rtl w:val="true"/>
        </w:rPr>
        <w:t>ביי</w:t>
      </w:r>
    </w:p>
    <w:p>
      <w:pPr>
        <w:pStyle w:val="Ruller5"/>
        <w:ind w:end="1282"/>
        <w:jc w:val="both"/>
        <w:rPr/>
      </w:pPr>
      <w:r>
        <w:rPr>
          <w:rtl w:val="true"/>
        </w:rPr>
      </w:r>
    </w:p>
    <w:p>
      <w:pPr>
        <w:pStyle w:val="Ruller41"/>
        <w:ind w:end="0"/>
        <w:jc w:val="both"/>
        <w:rPr/>
      </w:pPr>
      <w:r>
        <w:rPr>
          <w:rtl w:val="true"/>
        </w:rPr>
      </w:r>
    </w:p>
    <w:p>
      <w:pPr>
        <w:pStyle w:val="Ruller41"/>
        <w:ind w:end="0"/>
        <w:jc w:val="both"/>
        <w:rPr/>
      </w:pPr>
      <w:r>
        <w:rPr>
          <w:rtl w:val="true"/>
        </w:rPr>
        <w:tab/>
      </w:r>
      <w:r>
        <w:rPr>
          <w:rtl w:val="true"/>
        </w:rPr>
        <w:t>ל</w:t>
      </w:r>
      <w:r>
        <w:rPr>
          <w:rFonts w:ascii="Century" w:hAnsi="Century" w:cs="Century"/>
          <w:rtl w:val="true"/>
        </w:rPr>
        <w:t>אחר דקה</w:t>
      </w:r>
      <w:r>
        <w:rPr>
          <w:rFonts w:cs="Century" w:ascii="Century" w:hAnsi="Century"/>
          <w:rtl w:val="true"/>
        </w:rPr>
        <w:t xml:space="preserve">, </w:t>
      </w:r>
      <w:r>
        <w:rPr>
          <w:rFonts w:ascii="Century" w:hAnsi="Century" w:cs="Century"/>
          <w:rtl w:val="true"/>
        </w:rPr>
        <w:t xml:space="preserve">אייל שוחח ישירות עם מוסא </w:t>
      </w:r>
      <w:r>
        <w:rPr>
          <w:rFonts w:cs="Century" w:ascii="Century" w:hAnsi="Century"/>
          <w:rtl w:val="true"/>
        </w:rPr>
        <w:t>(</w:t>
      </w:r>
      <w:r>
        <w:rPr>
          <w:rFonts w:ascii="Century" w:hAnsi="Century" w:cs="Century"/>
          <w:rtl w:val="true"/>
        </w:rPr>
        <w:t xml:space="preserve">שיחה </w:t>
      </w:r>
      <w:r>
        <w:rPr>
          <w:rFonts w:cs="Century" w:ascii="Century" w:hAnsi="Century"/>
        </w:rPr>
        <w:t>447</w:t>
      </w:r>
      <w:r>
        <w:rPr>
          <w:rFonts w:cs="Century" w:ascii="Century" w:hAnsi="Century"/>
          <w:rtl w:val="true"/>
        </w:rPr>
        <w:t xml:space="preserve">; </w:t>
      </w:r>
      <w:r>
        <w:rPr>
          <w:rFonts w:ascii="Century" w:hAnsi="Century" w:cs="Century"/>
          <w:rtl w:val="true"/>
        </w:rPr>
        <w:t xml:space="preserve">ההדגשות כאן ובשיחות שלהלן נוספו </w:t>
      </w:r>
      <w:r>
        <w:rPr>
          <w:rFonts w:ascii="Century" w:hAnsi="Century" w:cs="Century"/>
          <w:rtl w:val="true"/>
        </w:rPr>
        <w:t>–</w:t>
      </w:r>
      <w:r>
        <w:rPr>
          <w:rFonts w:ascii="Century" w:hAnsi="Century" w:cs="Century"/>
          <w:rtl w:val="true"/>
        </w:rPr>
        <w:t xml:space="preserve"> י</w:t>
      </w:r>
      <w:r>
        <w:rPr>
          <w:rFonts w:cs="Century" w:ascii="Century" w:hAnsi="Century"/>
          <w:rtl w:val="true"/>
        </w:rPr>
        <w:t>"</w:t>
      </w:r>
      <w:r>
        <w:rPr>
          <w:rFonts w:ascii="Century" w:hAnsi="Century" w:cs="Century"/>
          <w:rtl w:val="true"/>
        </w:rPr>
        <w:t>ע</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5"/>
        <w:ind w:end="1282"/>
        <w:jc w:val="both"/>
        <w:rPr/>
      </w:pPr>
      <w:r>
        <w:rPr>
          <w:rtl w:val="true"/>
        </w:rPr>
        <w:t>אייל</w:t>
      </w:r>
      <w:r>
        <w:rPr>
          <w:rtl w:val="true"/>
        </w:rPr>
        <w:t xml:space="preserve">: </w:t>
      </w:r>
      <w:r>
        <w:rPr>
          <w:rtl w:val="true"/>
        </w:rPr>
        <w:t>בקיצור</w:t>
      </w:r>
      <w:r>
        <w:rPr>
          <w:rtl w:val="true"/>
        </w:rPr>
        <w:t xml:space="preserve">, </w:t>
      </w:r>
      <w:r>
        <w:rPr>
          <w:rtl w:val="true"/>
        </w:rPr>
        <w:t>תקשיב</w:t>
      </w:r>
      <w:r>
        <w:rPr>
          <w:rtl w:val="true"/>
        </w:rPr>
        <w:t xml:space="preserve">, </w:t>
      </w:r>
      <w:r>
        <w:rPr>
          <w:rtl w:val="true"/>
        </w:rPr>
        <w:t>שנייה</w:t>
      </w:r>
      <w:r>
        <w:rPr>
          <w:rFonts w:eastAsia="Arial TUR;Arial" w:cs="Arial TUR;Arial"/>
          <w:rtl w:val="true"/>
        </w:rPr>
        <w:t xml:space="preserve"> </w:t>
      </w:r>
      <w:r>
        <w:rPr>
          <w:rtl w:val="true"/>
        </w:rPr>
        <w:t>שנייה</w:t>
      </w:r>
      <w:r>
        <w:rPr>
          <w:rFonts w:eastAsia="Arial TUR;Arial" w:cs="Arial TUR;Arial"/>
          <w:rtl w:val="true"/>
        </w:rPr>
        <w:t xml:space="preserve"> </w:t>
      </w:r>
      <w:r>
        <w:rPr>
          <w:rtl w:val="true"/>
        </w:rPr>
        <w:t>שנייה</w:t>
      </w:r>
      <w:r>
        <w:rPr>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מעניין</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חיים</w:t>
      </w:r>
      <w:r>
        <w:rPr>
          <w:rtl w:val="true"/>
        </w:rPr>
        <w:t xml:space="preserve">, </w:t>
      </w:r>
      <w:r>
        <w:rPr>
          <w:rtl w:val="true"/>
        </w:rPr>
        <w:t>לא</w:t>
      </w:r>
      <w:r>
        <w:rPr>
          <w:rFonts w:eastAsia="Arial TUR;Arial" w:cs="Arial TUR;Arial"/>
          <w:rtl w:val="true"/>
        </w:rPr>
        <w:t xml:space="preserve"> </w:t>
      </w:r>
      <w:r>
        <w:rPr>
          <w:rtl w:val="true"/>
        </w:rPr>
        <w:t>הסבתא</w:t>
      </w:r>
      <w:r>
        <w:rPr>
          <w:rFonts w:eastAsia="Arial TUR;Arial" w:cs="Arial TUR;Arial"/>
          <w:rtl w:val="true"/>
        </w:rPr>
        <w:t xml:space="preserve"> </w:t>
      </w:r>
      <w:r>
        <w:rPr>
          <w:rtl w:val="true"/>
        </w:rPr>
        <w:t>שלי</w:t>
      </w:r>
      <w:r>
        <w:rPr>
          <w:rtl w:val="true"/>
        </w:rPr>
        <w:t xml:space="preserve">, </w:t>
      </w:r>
      <w:r>
        <w:rPr>
          <w:rtl w:val="true"/>
        </w:rPr>
        <w:t>לא</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אחד</w:t>
      </w:r>
      <w:r>
        <w:rPr>
          <w:rtl w:val="true"/>
        </w:rPr>
        <w:t xml:space="preserve">, </w:t>
      </w:r>
      <w:r>
        <w:rPr>
          <w:rtl w:val="true"/>
        </w:rPr>
        <w:t>אתה</w:t>
      </w:r>
      <w:r>
        <w:rPr>
          <w:rFonts w:eastAsia="Arial TUR;Arial" w:cs="Arial TUR;Arial"/>
          <w:rtl w:val="true"/>
        </w:rPr>
        <w:t xml:space="preserve"> </w:t>
      </w:r>
      <w:r>
        <w:rPr>
          <w:rtl w:val="true"/>
        </w:rPr>
        <w:t>שומע</w:t>
      </w:r>
      <w:r>
        <w:rPr>
          <w:rtl w:val="true"/>
        </w:rPr>
        <w:t>?</w:t>
      </w:r>
    </w:p>
    <w:p>
      <w:pPr>
        <w:pStyle w:val="Ruller5"/>
        <w:ind w:end="1282"/>
        <w:jc w:val="both"/>
        <w:rPr/>
      </w:pPr>
      <w:r>
        <w:rPr>
          <w:rtl w:val="true"/>
        </w:rPr>
        <w:t>מוסא</w:t>
      </w:r>
      <w:r>
        <w:rPr>
          <w:rtl w:val="true"/>
        </w:rPr>
        <w:t xml:space="preserve">: </w:t>
      </w:r>
      <w:r>
        <w:rPr>
          <w:rtl w:val="true"/>
        </w:rPr>
        <w:t>נו</w:t>
      </w:r>
    </w:p>
    <w:p>
      <w:pPr>
        <w:pStyle w:val="Ruller5"/>
        <w:ind w:end="1282"/>
        <w:jc w:val="both"/>
        <w:rPr/>
      </w:pPr>
      <w:r>
        <w:rPr>
          <w:rtl w:val="true"/>
        </w:rPr>
        <w:t>אייל</w:t>
      </w:r>
      <w:r>
        <w:rPr>
          <w:rtl w:val="true"/>
        </w:rPr>
        <w:t xml:space="preserve">: </w:t>
      </w:r>
      <w:r>
        <w:rPr>
          <w:rtl w:val="true"/>
        </w:rPr>
        <w:t>ההוא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לפרוט</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צ</w:t>
      </w:r>
      <w:r>
        <w:rPr>
          <w:rtl w:val="true"/>
        </w:rPr>
        <w:t>'</w:t>
      </w:r>
      <w:r>
        <w:rPr>
          <w:rtl w:val="true"/>
        </w:rPr>
        <w:t>ק</w:t>
      </w:r>
      <w:r>
        <w:rPr>
          <w:rtl w:val="true"/>
        </w:rPr>
        <w:t xml:space="preserve">, </w:t>
      </w:r>
      <w:r>
        <w:rPr>
          <w:rtl w:val="true"/>
        </w:rPr>
        <w:t>תקשיב</w:t>
      </w:r>
      <w:r>
        <w:rPr>
          <w:rFonts w:eastAsia="Arial TUR;Arial" w:cs="Arial TUR;Arial"/>
          <w:rtl w:val="true"/>
        </w:rPr>
        <w:t xml:space="preserve"> </w:t>
      </w:r>
      <w:r>
        <w:rPr>
          <w:rtl w:val="true"/>
        </w:rPr>
        <w:t>שנייה</w:t>
      </w:r>
      <w:r>
        <w:rPr>
          <w:rtl w:val="true"/>
        </w:rPr>
        <w:t xml:space="preserve">. </w:t>
      </w:r>
      <w:r>
        <w:rPr>
          <w:rtl w:val="true"/>
        </w:rPr>
        <w:t>אני</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עכשיו</w:t>
      </w:r>
      <w:r>
        <w:rPr>
          <w:rFonts w:eastAsia="Arial TUR;Arial" w:cs="Arial TUR;Arial"/>
          <w:rtl w:val="true"/>
        </w:rPr>
        <w:t xml:space="preserve"> </w:t>
      </w:r>
      <w:r>
        <w:rPr>
          <w:rtl w:val="true"/>
        </w:rPr>
        <w:t>עשר</w:t>
      </w:r>
      <w:r>
        <w:rPr>
          <w:rFonts w:eastAsia="Arial TUR;Arial" w:cs="Arial TUR;Arial"/>
          <w:rtl w:val="true"/>
        </w:rPr>
        <w:t xml:space="preserve"> </w:t>
      </w:r>
      <w:r>
        <w:rPr>
          <w:rtl w:val="true"/>
        </w:rPr>
        <w:t>אלף</w:t>
      </w:r>
      <w:r>
        <w:rPr>
          <w:rtl w:val="true"/>
        </w:rPr>
        <w:t xml:space="preserve">, </w:t>
      </w:r>
      <w:r>
        <w:rPr>
          <w:rtl w:val="true"/>
        </w:rPr>
        <w:t>אתה</w:t>
      </w:r>
      <w:r>
        <w:rPr>
          <w:rFonts w:eastAsia="Arial TUR;Arial" w:cs="Arial TUR;Arial"/>
          <w:rtl w:val="true"/>
        </w:rPr>
        <w:t xml:space="preserve"> </w:t>
      </w:r>
      <w:r>
        <w:rPr>
          <w:rtl w:val="true"/>
        </w:rPr>
        <w:t>שומע</w:t>
      </w:r>
      <w:r>
        <w:rPr>
          <w:rtl w:val="true"/>
        </w:rPr>
        <w:t>?</w:t>
      </w:r>
    </w:p>
    <w:p>
      <w:pPr>
        <w:pStyle w:val="Ruller5"/>
        <w:ind w:end="1282"/>
        <w:jc w:val="both"/>
        <w:rPr/>
      </w:pPr>
      <w:r>
        <w:rPr>
          <w:rtl w:val="true"/>
        </w:rPr>
        <w:t>מוסא</w:t>
      </w:r>
      <w:r>
        <w:rPr>
          <w:rtl w:val="true"/>
        </w:rPr>
        <w:t xml:space="preserve">: </w:t>
      </w:r>
      <w:r>
        <w:rPr>
          <w:rtl w:val="true"/>
        </w:rPr>
        <w:t>מי</w:t>
      </w:r>
      <w:r>
        <w:rPr>
          <w:rtl w:val="true"/>
        </w:rPr>
        <w:t>?</w:t>
      </w:r>
    </w:p>
    <w:p>
      <w:pPr>
        <w:pStyle w:val="Ruller5"/>
        <w:ind w:end="1282"/>
        <w:jc w:val="both"/>
        <w:rPr/>
      </w:pPr>
      <w:r>
        <w:rPr>
          <w:rtl w:val="true"/>
        </w:rPr>
        <w:t>אייל</w:t>
      </w:r>
      <w:r>
        <w:rPr>
          <w:rtl w:val="true"/>
        </w:rPr>
        <w:t xml:space="preserve">: </w:t>
      </w:r>
      <w:r>
        <w:rPr>
          <w:rtl w:val="true"/>
        </w:rPr>
        <w:t>בעשרים</w:t>
      </w:r>
      <w:r>
        <w:rPr>
          <w:rFonts w:eastAsia="Arial TUR;Arial" w:cs="Arial TUR;Arial"/>
          <w:rtl w:val="true"/>
        </w:rPr>
        <w:t xml:space="preserve"> </w:t>
      </w:r>
      <w:r>
        <w:rPr>
          <w:rtl w:val="true"/>
        </w:rPr>
        <w:t>דקות</w:t>
      </w:r>
      <w:r>
        <w:rPr>
          <w:rFonts w:eastAsia="Arial TUR;Arial" w:cs="Arial TUR;Arial"/>
          <w:rtl w:val="true"/>
        </w:rPr>
        <w:t xml:space="preserve"> </w:t>
      </w:r>
      <w:r>
        <w:rPr>
          <w:rtl w:val="true"/>
        </w:rPr>
        <w:t>הקרובות</w:t>
      </w:r>
      <w:r>
        <w:rPr>
          <w:rtl w:val="true"/>
        </w:rPr>
        <w:t xml:space="preserve">. </w:t>
      </w:r>
      <w:r>
        <w:rPr>
          <w:rtl w:val="true"/>
        </w:rPr>
        <w:t>אני</w:t>
      </w:r>
      <w:r>
        <w:rPr>
          <w:rFonts w:eastAsia="Arial TUR;Arial" w:cs="Arial TUR;Arial"/>
          <w:rtl w:val="true"/>
        </w:rPr>
        <w:t xml:space="preserve"> </w:t>
      </w:r>
      <w:r>
        <w:rPr>
          <w:rtl w:val="true"/>
        </w:rPr>
        <w:t>צריך</w:t>
      </w:r>
      <w:r>
        <w:rPr>
          <w:rtl w:val="true"/>
        </w:rPr>
        <w:t xml:space="preserve">, </w:t>
      </w:r>
      <w:r>
        <w:rPr>
          <w:rtl w:val="true"/>
        </w:rPr>
        <w:t>אני</w:t>
      </w:r>
      <w:r>
        <w:rPr>
          <w:rFonts w:eastAsia="Arial TUR;Arial" w:cs="Arial TUR;Arial"/>
          <w:rtl w:val="true"/>
        </w:rPr>
        <w:t xml:space="preserve"> </w:t>
      </w:r>
      <w:r>
        <w:rPr>
          <w:rtl w:val="true"/>
        </w:rPr>
        <w:t>אני</w:t>
      </w:r>
      <w:r>
        <w:rPr>
          <w:rtl w:val="true"/>
        </w:rPr>
        <w:t xml:space="preserve">, </w:t>
      </w:r>
      <w:r>
        <w:rPr>
          <w:rtl w:val="true"/>
        </w:rPr>
        <w:t>דבר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חיים</w:t>
      </w:r>
      <w:r>
        <w:rPr>
          <w:rtl w:val="true"/>
        </w:rPr>
        <w:t xml:space="preserve">, </w:t>
      </w:r>
      <w:r>
        <w:rPr>
          <w:rtl w:val="true"/>
        </w:rPr>
        <w:t>דברו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אבא</w:t>
      </w:r>
      <w:r>
        <w:rPr>
          <w:rFonts w:eastAsia="Arial TUR;Arial" w:cs="Arial TUR;Arial"/>
          <w:rtl w:val="true"/>
        </w:rPr>
        <w:t xml:space="preserve"> </w:t>
      </w:r>
      <w:r>
        <w:rPr>
          <w:rtl w:val="true"/>
        </w:rPr>
        <w:t>שלהם</w:t>
      </w:r>
      <w:r>
        <w:rPr>
          <w:rtl w:val="true"/>
        </w:rPr>
        <w:t xml:space="preserve">, </w:t>
      </w:r>
      <w:r>
        <w:rPr>
          <w:rtl w:val="true"/>
        </w:rPr>
        <w:t>עם</w:t>
      </w:r>
      <w:r>
        <w:rPr>
          <w:rFonts w:eastAsia="Arial TUR;Arial" w:cs="Arial TUR;Arial"/>
          <w:rtl w:val="true"/>
        </w:rPr>
        <w:t xml:space="preserve"> </w:t>
      </w:r>
      <w:r>
        <w:rPr>
          <w:rtl w:val="true"/>
        </w:rPr>
        <w:t>סבתא</w:t>
      </w:r>
      <w:r>
        <w:rPr>
          <w:rFonts w:eastAsia="Arial TUR;Arial" w:cs="Arial TUR;Arial"/>
          <w:rtl w:val="true"/>
        </w:rPr>
        <w:t xml:space="preserve"> </w:t>
      </w:r>
      <w:r>
        <w:rPr>
          <w:rtl w:val="true"/>
        </w:rPr>
        <w:t>שלהם</w:t>
      </w:r>
      <w:r>
        <w:rPr>
          <w:rtl w:val="true"/>
        </w:rPr>
        <w:t xml:space="preserve">, </w:t>
      </w:r>
      <w:r>
        <w:rPr>
          <w:rtl w:val="true"/>
        </w:rPr>
        <w:t>אתה</w:t>
      </w:r>
      <w:r>
        <w:rPr>
          <w:rFonts w:eastAsia="Arial TUR;Arial" w:cs="Arial TUR;Arial"/>
          <w:rtl w:val="true"/>
        </w:rPr>
        <w:t xml:space="preserve"> </w:t>
      </w:r>
      <w:r>
        <w:rPr>
          <w:rtl w:val="true"/>
        </w:rPr>
        <w:t>שומע</w:t>
      </w:r>
      <w:r>
        <w:rPr>
          <w:rtl w:val="true"/>
        </w:rPr>
        <w:t xml:space="preserve">? </w:t>
      </w:r>
      <w:r>
        <w:rPr>
          <w:rtl w:val="true"/>
        </w:rPr>
        <w:t>אני</w:t>
      </w:r>
      <w:r>
        <w:rPr>
          <w:rFonts w:eastAsia="Arial TUR;Arial" w:cs="Arial TUR;Arial"/>
          <w:rtl w:val="true"/>
        </w:rPr>
        <w:t xml:space="preserve"> </w:t>
      </w:r>
      <w:r>
        <w:rPr>
          <w:rtl w:val="true"/>
        </w:rPr>
        <w:t>עומד</w:t>
      </w:r>
      <w:r>
        <w:rPr>
          <w:rFonts w:eastAsia="Arial TUR;Arial" w:cs="Arial TUR;Arial"/>
          <w:rtl w:val="true"/>
        </w:rPr>
        <w:t xml:space="preserve"> </w:t>
      </w:r>
      <w:r>
        <w:rPr>
          <w:rtl w:val="true"/>
        </w:rPr>
        <w:t>ברחוב</w:t>
      </w:r>
      <w:r>
        <w:rPr>
          <w:rFonts w:eastAsia="Arial TUR;Arial" w:cs="Arial TUR;Arial"/>
          <w:rtl w:val="true"/>
        </w:rPr>
        <w:t xml:space="preserve"> </w:t>
      </w:r>
      <w:r>
        <w:rPr>
          <w:rtl w:val="true"/>
        </w:rPr>
        <w:t>בלי</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לדלק</w:t>
      </w:r>
      <w:r>
        <w:rPr>
          <w:rtl w:val="true"/>
        </w:rPr>
        <w:t xml:space="preserve">, </w:t>
      </w:r>
      <w:r>
        <w:rPr>
          <w:rtl w:val="true"/>
        </w:rPr>
        <w:t>תקשיב</w:t>
      </w:r>
      <w:r>
        <w:rPr>
          <w:rFonts w:eastAsia="Arial TUR;Arial" w:cs="Arial TUR;Arial"/>
          <w:rtl w:val="true"/>
        </w:rPr>
        <w:t xml:space="preserve"> </w:t>
      </w:r>
      <w:r>
        <w:rPr>
          <w:rtl w:val="true"/>
        </w:rPr>
        <w:t>שנייה</w:t>
      </w:r>
      <w:r>
        <w:rPr>
          <w:rFonts w:eastAsia="Arial TUR;Arial" w:cs="Arial TUR;Arial"/>
          <w:rtl w:val="true"/>
        </w:rPr>
        <w:t xml:space="preserve"> </w:t>
      </w:r>
      <w:r>
        <w:rPr>
          <w:rtl w:val="true"/>
        </w:rPr>
        <w:t>אחת</w:t>
      </w:r>
      <w:r>
        <w:rPr>
          <w:rtl w:val="true"/>
        </w:rPr>
        <w:t xml:space="preserve">. </w:t>
      </w:r>
      <w:r>
        <w:rPr>
          <w:rtl w:val="true"/>
        </w:rPr>
        <w:t>שאני</w:t>
      </w:r>
      <w:r>
        <w:rPr>
          <w:rtl w:val="true"/>
        </w:rPr>
        <w:t xml:space="preserve">... </w:t>
      </w:r>
      <w:r>
        <w:rPr>
          <w:rtl w:val="true"/>
        </w:rPr>
        <w:t>תגיד</w:t>
      </w:r>
      <w:r>
        <w:rPr>
          <w:rtl w:val="true"/>
        </w:rPr>
        <w:t xml:space="preserve">, </w:t>
      </w:r>
      <w:r>
        <w:rPr>
          <w:rtl w:val="true"/>
        </w:rPr>
        <w:t>אני</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עכשיו</w:t>
      </w:r>
      <w:r>
        <w:rPr>
          <w:rFonts w:eastAsia="Arial TUR;Arial" w:cs="Arial TUR;Arial"/>
          <w:rtl w:val="true"/>
        </w:rPr>
        <w:t xml:space="preserve"> </w:t>
      </w:r>
      <w:r>
        <w:rPr>
          <w:rtl w:val="true"/>
        </w:rPr>
        <w:t>עשר</w:t>
      </w:r>
      <w:r>
        <w:rPr>
          <w:rFonts w:eastAsia="Arial TUR;Arial" w:cs="Arial TUR;Arial"/>
          <w:rtl w:val="true"/>
        </w:rPr>
        <w:t xml:space="preserve"> </w:t>
      </w:r>
      <w:r>
        <w:rPr>
          <w:rtl w:val="true"/>
        </w:rPr>
        <w:t>אלף</w:t>
      </w:r>
      <w:r>
        <w:rPr>
          <w:rFonts w:eastAsia="Arial TUR;Arial" w:cs="Arial TUR;Arial"/>
          <w:rtl w:val="true"/>
        </w:rPr>
        <w:t xml:space="preserve"> </w:t>
      </w:r>
      <w:r>
        <w:rPr>
          <w:rtl w:val="true"/>
        </w:rPr>
        <w:t>ממי</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הולך</w:t>
      </w:r>
      <w:r>
        <w:rPr>
          <w:rFonts w:eastAsia="Arial TUR;Arial" w:cs="Arial TUR;Arial"/>
          <w:rtl w:val="true"/>
        </w:rPr>
        <w:t xml:space="preserve"> </w:t>
      </w:r>
      <w:r>
        <w:rPr>
          <w:rtl w:val="true"/>
        </w:rPr>
        <w:t>לקחת</w:t>
      </w:r>
      <w:r>
        <w:rPr>
          <w:rtl w:val="true"/>
        </w:rPr>
        <w:t xml:space="preserve">? </w:t>
      </w:r>
      <w:r>
        <w:rPr>
          <w:rtl w:val="true"/>
        </w:rPr>
        <w:t>עכשיו</w:t>
      </w:r>
      <w:r>
        <w:rPr>
          <w:rFonts w:eastAsia="Arial TUR;Arial" w:cs="Arial TUR;Arial"/>
          <w:rtl w:val="true"/>
        </w:rPr>
        <w:t xml:space="preserve"> </w:t>
      </w:r>
      <w:r>
        <w:rPr>
          <w:rtl w:val="true"/>
        </w:rPr>
        <w:t>עכשיו</w:t>
      </w:r>
      <w:r>
        <w:rPr>
          <w:rFonts w:eastAsia="Arial TUR;Arial" w:cs="Arial TUR;Arial"/>
          <w:rtl w:val="true"/>
        </w:rPr>
        <w:t xml:space="preserve"> </w:t>
      </w:r>
      <w:r>
        <w:rPr>
          <w:rtl w:val="true"/>
        </w:rPr>
        <w:t>עכשיו</w:t>
      </w:r>
      <w:r>
        <w:rPr>
          <w:rtl w:val="true"/>
        </w:rPr>
        <w:t xml:space="preserve">, </w:t>
      </w:r>
      <w:r>
        <w:rPr>
          <w:rtl w:val="true"/>
        </w:rPr>
        <w:t>לא</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דקה</w:t>
      </w:r>
      <w:r>
        <w:rPr>
          <w:rtl w:val="true"/>
        </w:rPr>
        <w:t xml:space="preserve">, </w:t>
      </w:r>
      <w:r>
        <w:rPr>
          <w:rtl w:val="true"/>
        </w:rPr>
        <w:t>לא</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שעתיים</w:t>
      </w:r>
      <w:r>
        <w:rPr>
          <w:rtl w:val="true"/>
        </w:rPr>
        <w:t xml:space="preserve">, </w:t>
      </w:r>
      <w:r>
        <w:rPr>
          <w:rtl w:val="true"/>
        </w:rPr>
        <w:t>עכשיו</w:t>
      </w:r>
      <w:r>
        <w:rPr>
          <w:rtl w:val="true"/>
        </w:rPr>
        <w:t>.</w:t>
      </w:r>
    </w:p>
    <w:p>
      <w:pPr>
        <w:pStyle w:val="Ruller5"/>
        <w:ind w:end="1282"/>
        <w:jc w:val="both"/>
        <w:rPr/>
      </w:pPr>
      <w:r>
        <w:rPr>
          <w:rtl w:val="true"/>
        </w:rPr>
        <w:t>מוסא</w:t>
      </w:r>
      <w:r>
        <w:rPr>
          <w:rtl w:val="true"/>
        </w:rPr>
        <w:t xml:space="preserve">: </w:t>
      </w:r>
      <w:r>
        <w:rPr>
          <w:rtl w:val="true"/>
        </w:rPr>
        <w:t>אני</w:t>
      </w:r>
      <w:r>
        <w:rPr>
          <w:rFonts w:eastAsia="Arial TUR;Arial" w:cs="Arial TUR;Arial"/>
          <w:rtl w:val="true"/>
        </w:rPr>
        <w:t xml:space="preserve"> </w:t>
      </w:r>
      <w:r>
        <w:rPr>
          <w:rtl w:val="true"/>
        </w:rPr>
        <w:t>באילת</w:t>
      </w:r>
      <w:r>
        <w:rPr>
          <w:rFonts w:eastAsia="Arial TUR;Arial" w:cs="Arial TUR;Arial"/>
          <w:rtl w:val="true"/>
        </w:rPr>
        <w:t xml:space="preserve"> </w:t>
      </w:r>
      <w:r>
        <w:rPr>
          <w:rtl w:val="true"/>
        </w:rPr>
        <w:t>אייל</w:t>
      </w:r>
      <w:r>
        <w:rPr>
          <w:rtl w:val="true"/>
        </w:rPr>
        <w:t xml:space="preserve">, </w:t>
      </w:r>
      <w:r>
        <w:rPr>
          <w:rtl w:val="true"/>
        </w:rPr>
        <w:t>ממי</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הולך</w:t>
      </w:r>
      <w:r>
        <w:rPr>
          <w:rFonts w:eastAsia="Arial TUR;Arial" w:cs="Arial TUR;Arial"/>
          <w:rtl w:val="true"/>
        </w:rPr>
        <w:t xml:space="preserve"> </w:t>
      </w:r>
      <w:r>
        <w:rPr>
          <w:rtl w:val="true"/>
        </w:rPr>
        <w:t>לקחת</w:t>
      </w:r>
      <w:r>
        <w:rPr>
          <w:rtl w:val="true"/>
        </w:rPr>
        <w:t>?</w:t>
      </w:r>
    </w:p>
    <w:p>
      <w:pPr>
        <w:pStyle w:val="Ruller5"/>
        <w:ind w:end="1282"/>
        <w:jc w:val="both"/>
        <w:rPr/>
      </w:pPr>
      <w:r>
        <w:rPr>
          <w:rtl w:val="true"/>
        </w:rPr>
        <w:t>אייל</w:t>
      </w:r>
      <w:r>
        <w:rPr>
          <w:rtl w:val="true"/>
        </w:rPr>
        <w:t xml:space="preserve">: [...] </w:t>
      </w:r>
      <w:r>
        <w:rPr>
          <w:rtl w:val="true"/>
        </w:rPr>
        <w:t>תקשיב</w:t>
      </w:r>
      <w:r>
        <w:rPr>
          <w:rFonts w:eastAsia="Arial TUR;Arial" w:cs="Arial TUR;Arial"/>
          <w:rtl w:val="true"/>
        </w:rPr>
        <w:t xml:space="preserve"> </w:t>
      </w:r>
      <w:r>
        <w:rPr>
          <w:rtl w:val="true"/>
        </w:rPr>
        <w:t>שניה</w:t>
      </w:r>
      <w:r>
        <w:rPr>
          <w:rtl w:val="true"/>
        </w:rPr>
        <w:t xml:space="preserve">, </w:t>
      </w:r>
      <w:r>
        <w:rPr>
          <w:rtl w:val="true"/>
        </w:rPr>
        <w:t>מוסא</w:t>
      </w:r>
      <w:r>
        <w:rPr>
          <w:rtl w:val="true"/>
        </w:rPr>
        <w:t xml:space="preserve">, </w:t>
      </w:r>
      <w:r>
        <w:rPr>
          <w:rtl w:val="true"/>
        </w:rPr>
        <w:t>אני</w:t>
      </w:r>
      <w:r>
        <w:rPr>
          <w:rFonts w:eastAsia="Arial TUR;Arial" w:cs="Arial TUR;Arial"/>
          <w:rtl w:val="true"/>
        </w:rPr>
        <w:t xml:space="preserve"> </w:t>
      </w:r>
      <w:r>
        <w:rPr>
          <w:rtl w:val="true"/>
        </w:rPr>
        <w:t>לא</w:t>
      </w:r>
      <w:r>
        <w:rPr>
          <w:rtl w:val="true"/>
        </w:rPr>
        <w:t xml:space="preserve">... </w:t>
      </w:r>
      <w:r>
        <w:rPr>
          <w:rtl w:val="true"/>
        </w:rPr>
        <w:t>מה</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תעביר</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לחבר</w:t>
      </w:r>
      <w:r>
        <w:rPr>
          <w:rtl w:val="true"/>
        </w:rPr>
        <w:t xml:space="preserve">, </w:t>
      </w:r>
      <w:r>
        <w:rPr>
          <w:rtl w:val="true"/>
        </w:rPr>
        <w:t>אתה</w:t>
      </w:r>
      <w:r>
        <w:rPr>
          <w:rFonts w:eastAsia="Arial TUR;Arial" w:cs="Arial TUR;Arial"/>
          <w:rtl w:val="true"/>
        </w:rPr>
        <w:t xml:space="preserve"> </w:t>
      </w:r>
      <w:r>
        <w:rPr>
          <w:rtl w:val="true"/>
        </w:rPr>
        <w:t>שומע</w:t>
      </w:r>
      <w:r>
        <w:rPr>
          <w:rtl w:val="true"/>
        </w:rPr>
        <w:t>?</w:t>
      </w:r>
    </w:p>
    <w:p>
      <w:pPr>
        <w:pStyle w:val="Ruller5"/>
        <w:ind w:end="1282"/>
        <w:jc w:val="both"/>
        <w:rPr/>
      </w:pPr>
      <w:r>
        <w:rPr>
          <w:rtl w:val="true"/>
        </w:rPr>
        <w:t>מוסא</w:t>
      </w:r>
      <w:r>
        <w:rPr>
          <w:rtl w:val="true"/>
        </w:rPr>
        <w:t xml:space="preserve">: </w:t>
      </w:r>
      <w:r>
        <w:rPr>
          <w:rtl w:val="true"/>
        </w:rPr>
        <w:t>נו</w:t>
      </w:r>
      <w:r>
        <w:rPr>
          <w:rtl w:val="true"/>
        </w:rPr>
        <w:t>?</w:t>
      </w:r>
    </w:p>
    <w:p>
      <w:pPr>
        <w:pStyle w:val="Ruller5"/>
        <w:ind w:end="1282"/>
        <w:jc w:val="both"/>
        <w:rPr/>
      </w:pPr>
      <w:r>
        <w:rPr>
          <w:rtl w:val="true"/>
        </w:rPr>
        <w:t>אייל</w:t>
      </w:r>
      <w:r>
        <w:rPr>
          <w:rtl w:val="true"/>
        </w:rPr>
        <w:t xml:space="preserve">: </w:t>
      </w:r>
      <w:r>
        <w:rPr>
          <w:rFonts w:ascii="Century" w:hAnsi="Century" w:cs="Miriam"/>
          <w:b/>
          <w:b/>
          <w:spacing w:val="0"/>
          <w:szCs w:val="24"/>
          <w:rtl w:val="true"/>
        </w:rPr>
        <w:t>עכשיו</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יביאו</w:t>
      </w:r>
      <w:r>
        <w:rPr>
          <w:rFonts w:cs="Miriam" w:ascii="Century" w:hAnsi="Century"/>
          <w:b/>
          <w:spacing w:val="0"/>
          <w:szCs w:val="24"/>
          <w:rtl w:val="true"/>
        </w:rPr>
        <w:t xml:space="preserve">, </w:t>
      </w:r>
      <w:r>
        <w:rPr>
          <w:rFonts w:ascii="Century" w:hAnsi="Century" w:cs="Miriam"/>
          <w:b/>
          <w:b/>
          <w:spacing w:val="0"/>
          <w:szCs w:val="24"/>
          <w:rtl w:val="true"/>
        </w:rPr>
        <w:t>בקיצור</w:t>
      </w:r>
      <w:r>
        <w:rPr>
          <w:rFonts w:ascii="Century" w:hAnsi="Century" w:eastAsia="Century" w:cs="Century"/>
          <w:b/>
          <w:b/>
          <w:spacing w:val="0"/>
          <w:szCs w:val="24"/>
          <w:rtl w:val="true"/>
        </w:rPr>
        <w:t xml:space="preserve"> </w:t>
      </w:r>
      <w:r>
        <w:rPr>
          <w:rFonts w:ascii="Century" w:hAnsi="Century" w:cs="Miriam"/>
          <w:b/>
          <w:b/>
          <w:spacing w:val="0"/>
          <w:szCs w:val="24"/>
          <w:rtl w:val="true"/>
        </w:rPr>
        <w:t>שימצאו</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ימצאו</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אבוא</w:t>
      </w:r>
      <w:r>
        <w:rPr>
          <w:rFonts w:ascii="Century" w:hAnsi="Century" w:eastAsia="Century" w:cs="Century"/>
          <w:b/>
          <w:b/>
          <w:spacing w:val="0"/>
          <w:szCs w:val="24"/>
          <w:rtl w:val="true"/>
        </w:rPr>
        <w:t xml:space="preserve"> </w:t>
      </w:r>
      <w:r>
        <w:rPr>
          <w:rFonts w:ascii="Century" w:hAnsi="Century" w:cs="Miriam"/>
          <w:b/>
          <w:b/>
          <w:spacing w:val="0"/>
          <w:szCs w:val="24"/>
          <w:rtl w:val="true"/>
        </w:rPr>
        <w:t>לכולם</w:t>
      </w:r>
      <w:r>
        <w:rPr>
          <w:rFonts w:ascii="Century" w:hAnsi="Century" w:eastAsia="Century" w:cs="Century"/>
          <w:b/>
          <w:b/>
          <w:spacing w:val="0"/>
          <w:szCs w:val="24"/>
          <w:rtl w:val="true"/>
        </w:rPr>
        <w:t xml:space="preserve"> </w:t>
      </w:r>
      <w:r>
        <w:rPr>
          <w:rFonts w:ascii="Century" w:hAnsi="Century" w:cs="Miriam"/>
          <w:b/>
          <w:b/>
          <w:spacing w:val="0"/>
          <w:szCs w:val="24"/>
          <w:rtl w:val="true"/>
        </w:rPr>
        <w:t>לתוך</w:t>
      </w:r>
      <w:r>
        <w:rPr>
          <w:rFonts w:ascii="Century" w:hAnsi="Century" w:eastAsia="Century" w:cs="Century"/>
          <w:b/>
          <w:b/>
          <w:spacing w:val="0"/>
          <w:szCs w:val="24"/>
          <w:rtl w:val="true"/>
        </w:rPr>
        <w:t xml:space="preserve"> </w:t>
      </w:r>
      <w:r>
        <w:rPr>
          <w:rFonts w:ascii="Century" w:hAnsi="Century" w:cs="Miriam"/>
          <w:b/>
          <w:b/>
          <w:spacing w:val="0"/>
          <w:szCs w:val="24"/>
          <w:rtl w:val="true"/>
        </w:rPr>
        <w:t>הבתים</w:t>
      </w:r>
      <w:r>
        <w:rPr>
          <w:rFonts w:cs="Miriam" w:ascii="Century" w:hAnsi="Century"/>
          <w:b/>
          <w:spacing w:val="0"/>
          <w:szCs w:val="24"/>
          <w:rtl w:val="true"/>
        </w:rPr>
        <w:t xml:space="preserve">,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שומע</w:t>
      </w:r>
      <w:r>
        <w:rPr>
          <w:rFonts w:cs="Miriam" w:ascii="Century" w:hAnsi="Century"/>
          <w:b/>
          <w:spacing w:val="0"/>
          <w:szCs w:val="24"/>
          <w:rtl w:val="true"/>
        </w:rPr>
        <w:t xml:space="preserve">? </w:t>
      </w:r>
      <w:r>
        <w:rPr>
          <w:rFonts w:ascii="Century" w:hAnsi="Century" w:cs="Miriam"/>
          <w:b/>
          <w:b/>
          <w:spacing w:val="0"/>
          <w:szCs w:val="24"/>
          <w:rtl w:val="true"/>
        </w:rPr>
        <w:t>ישלמו</w:t>
      </w:r>
      <w:r>
        <w:rPr>
          <w:rFonts w:ascii="Century" w:hAnsi="Century" w:eastAsia="Century" w:cs="Century"/>
          <w:b/>
          <w:b/>
          <w:spacing w:val="0"/>
          <w:szCs w:val="24"/>
          <w:rtl w:val="true"/>
        </w:rPr>
        <w:t xml:space="preserve"> </w:t>
      </w:r>
      <w:r>
        <w:rPr>
          <w:rFonts w:ascii="Century" w:hAnsi="Century" w:cs="Miriam"/>
          <w:b/>
          <w:b/>
          <w:spacing w:val="0"/>
          <w:szCs w:val="24"/>
          <w:rtl w:val="true"/>
        </w:rPr>
        <w:t>שתי</w:t>
      </w:r>
      <w:r>
        <w:rPr>
          <w:rFonts w:ascii="Century" w:hAnsi="Century" w:eastAsia="Century" w:cs="Century"/>
          <w:b/>
          <w:b/>
          <w:spacing w:val="0"/>
          <w:szCs w:val="24"/>
          <w:rtl w:val="true"/>
        </w:rPr>
        <w:t xml:space="preserve"> </w:t>
      </w:r>
      <w:r>
        <w:rPr>
          <w:rFonts w:ascii="Century" w:hAnsi="Century" w:cs="Miriam"/>
          <w:b/>
          <w:b/>
          <w:spacing w:val="0"/>
          <w:szCs w:val="24"/>
          <w:rtl w:val="true"/>
        </w:rPr>
        <w:t>מיליון</w:t>
      </w:r>
      <w:r>
        <w:rPr>
          <w:rFonts w:ascii="Century" w:hAnsi="Century" w:eastAsia="Century" w:cs="Century"/>
          <w:b/>
          <w:b/>
          <w:spacing w:val="0"/>
          <w:szCs w:val="24"/>
          <w:rtl w:val="true"/>
        </w:rPr>
        <w:t xml:space="preserve"> </w:t>
      </w:r>
      <w:r>
        <w:rPr>
          <w:rFonts w:ascii="Century" w:hAnsi="Century" w:cs="Miriam"/>
          <w:b/>
          <w:b/>
          <w:spacing w:val="0"/>
          <w:szCs w:val="24"/>
          <w:rtl w:val="true"/>
        </w:rPr>
        <w:t>גם</w:t>
      </w:r>
    </w:p>
    <w:p>
      <w:pPr>
        <w:pStyle w:val="Ruller5"/>
        <w:ind w:end="1282"/>
        <w:jc w:val="both"/>
        <w:rPr/>
      </w:pPr>
      <w:r>
        <w:rPr>
          <w:rtl w:val="true"/>
        </w:rPr>
        <w:t>מוסא</w:t>
      </w:r>
      <w:r>
        <w:rPr>
          <w:rtl w:val="true"/>
        </w:rPr>
        <w:t xml:space="preserve">: </w:t>
      </w:r>
      <w:r>
        <w:rPr>
          <w:rtl w:val="true"/>
        </w:rPr>
        <w:t>טוב</w:t>
      </w:r>
    </w:p>
    <w:p>
      <w:pPr>
        <w:pStyle w:val="Ruller5"/>
        <w:ind w:end="1282"/>
        <w:jc w:val="both"/>
        <w:rPr/>
      </w:pPr>
      <w:r>
        <w:rPr>
          <w:rtl w:val="true"/>
        </w:rPr>
        <w:t>אייל</w:t>
      </w:r>
      <w:r>
        <w:rPr>
          <w:rtl w:val="true"/>
        </w:rPr>
        <w:t xml:space="preserve">: </w:t>
      </w:r>
      <w:r>
        <w:rPr>
          <w:rtl w:val="true"/>
        </w:rPr>
        <w:t>מי</w:t>
      </w:r>
      <w:r>
        <w:rPr>
          <w:rFonts w:eastAsia="Arial TUR;Arial" w:cs="Arial TUR;Arial"/>
          <w:rtl w:val="true"/>
        </w:rPr>
        <w:t xml:space="preserve"> </w:t>
      </w:r>
      <w:r>
        <w:rPr>
          <w:rtl w:val="true"/>
        </w:rPr>
        <w:t>שבן</w:t>
      </w:r>
      <w:r>
        <w:rPr>
          <w:rFonts w:eastAsia="Arial TUR;Arial" w:cs="Arial TUR;Arial"/>
          <w:rtl w:val="true"/>
        </w:rPr>
        <w:t xml:space="preserve"> </w:t>
      </w:r>
      <w:r>
        <w:rPr>
          <w:rtl w:val="true"/>
        </w:rPr>
        <w:t>זונה</w:t>
      </w:r>
      <w:r>
        <w:rPr>
          <w:rtl w:val="true"/>
        </w:rPr>
        <w:t xml:space="preserve">, </w:t>
      </w:r>
      <w:r>
        <w:rPr>
          <w:rtl w:val="true"/>
        </w:rPr>
        <w:t>גבר</w:t>
      </w:r>
      <w:r>
        <w:rPr>
          <w:rtl w:val="true"/>
        </w:rPr>
        <w:t xml:space="preserve">, </w:t>
      </w:r>
      <w:r>
        <w:rPr>
          <w:rtl w:val="true"/>
        </w:rPr>
        <w:t>את</w:t>
      </w:r>
      <w:r>
        <w:rPr>
          <w:rFonts w:eastAsia="Arial TUR;Arial" w:cs="Arial TUR;Arial"/>
          <w:rtl w:val="true"/>
        </w:rPr>
        <w:t xml:space="preserve"> </w:t>
      </w:r>
      <w:r>
        <w:rPr>
          <w:rtl w:val="true"/>
        </w:rPr>
        <w:t>שומע</w:t>
      </w:r>
      <w:r>
        <w:rPr>
          <w:rtl w:val="true"/>
        </w:rPr>
        <w:t xml:space="preserve">? </w:t>
      </w:r>
      <w:r>
        <w:rPr>
          <w:rtl w:val="true"/>
        </w:rPr>
        <w:t>ש</w:t>
      </w:r>
      <w:r>
        <w:rPr>
          <w:rFonts w:eastAsia="Arial TUR;Arial" w:cs="Arial TUR;Arial"/>
          <w:rtl w:val="true"/>
        </w:rPr>
        <w:t xml:space="preserve"> </w:t>
      </w:r>
      <w:r>
        <w:rPr>
          <w:rtl w:val="true"/>
        </w:rPr>
        <w:t xml:space="preserve">[...] </w:t>
      </w:r>
      <w:r>
        <w:rPr>
          <w:rtl w:val="true"/>
        </w:rPr>
        <w:t>כסף</w:t>
      </w:r>
      <w:r>
        <w:rPr>
          <w:rFonts w:eastAsia="Arial TUR;Arial" w:cs="Arial TUR;Arial"/>
          <w:rtl w:val="true"/>
        </w:rPr>
        <w:t xml:space="preserve"> </w:t>
      </w:r>
      <w:r>
        <w:rPr>
          <w:rtl w:val="true"/>
        </w:rPr>
        <w:t>אחי</w:t>
      </w:r>
      <w:r>
        <w:rPr>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אזיין</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אמ</w:t>
      </w:r>
      <w:r>
        <w:rPr>
          <w:rFonts w:ascii="Century" w:hAnsi="Century" w:eastAsia="Century" w:cs="Century"/>
          <w:b/>
          <w:b/>
          <w:spacing w:val="0"/>
          <w:szCs w:val="24"/>
          <w:rtl w:val="true"/>
        </w:rPr>
        <w:t xml:space="preserve"> </w:t>
      </w:r>
      <w:r>
        <w:rPr>
          <w:rFonts w:ascii="Century" w:hAnsi="Century" w:cs="Miriam"/>
          <w:b/>
          <w:b/>
          <w:spacing w:val="0"/>
          <w:szCs w:val="24"/>
          <w:rtl w:val="true"/>
        </w:rPr>
        <w:t>אמא</w:t>
      </w:r>
      <w:r>
        <w:rPr>
          <w:rFonts w:ascii="Century" w:hAnsi="Century" w:eastAsia="Century" w:cs="Century"/>
          <w:b/>
          <w:b/>
          <w:spacing w:val="0"/>
          <w:szCs w:val="24"/>
          <w:rtl w:val="true"/>
        </w:rPr>
        <w:t xml:space="preserve"> </w:t>
      </w:r>
      <w:r>
        <w:rPr>
          <w:rFonts w:ascii="Century" w:hAnsi="Century" w:cs="Miriam"/>
          <w:b/>
          <w:b/>
          <w:spacing w:val="0"/>
          <w:szCs w:val="24"/>
          <w:rtl w:val="true"/>
        </w:rPr>
        <w:t>שלכם</w:t>
      </w:r>
      <w:r>
        <w:rPr>
          <w:rFonts w:ascii="Century" w:hAnsi="Century" w:eastAsia="Century" w:cs="Century"/>
          <w:b/>
          <w:b/>
          <w:spacing w:val="0"/>
          <w:szCs w:val="24"/>
          <w:rtl w:val="true"/>
        </w:rPr>
        <w:t xml:space="preserve"> </w:t>
      </w:r>
      <w:r>
        <w:rPr>
          <w:rFonts w:ascii="Century" w:hAnsi="Century" w:cs="Miriam"/>
          <w:b/>
          <w:b/>
          <w:spacing w:val="0"/>
          <w:szCs w:val="24"/>
          <w:rtl w:val="true"/>
        </w:rPr>
        <w:t>לתוך</w:t>
      </w:r>
      <w:r>
        <w:rPr>
          <w:rFonts w:ascii="Century" w:hAnsi="Century" w:eastAsia="Century" w:cs="Century"/>
          <w:b/>
          <w:b/>
          <w:spacing w:val="0"/>
          <w:szCs w:val="24"/>
          <w:rtl w:val="true"/>
        </w:rPr>
        <w:t xml:space="preserve"> </w:t>
      </w:r>
      <w:r>
        <w:rPr>
          <w:rFonts w:ascii="Century" w:hAnsi="Century" w:cs="Miriam"/>
          <w:b/>
          <w:b/>
          <w:spacing w:val="0"/>
          <w:szCs w:val="24"/>
          <w:rtl w:val="true"/>
        </w:rPr>
        <w:t>הבתים</w:t>
      </w:r>
      <w:r>
        <w:rPr>
          <w:rFonts w:ascii="Century" w:hAnsi="Century" w:eastAsia="Century" w:cs="Century"/>
          <w:b/>
          <w:b/>
          <w:spacing w:val="0"/>
          <w:szCs w:val="24"/>
          <w:rtl w:val="true"/>
        </w:rPr>
        <w:t xml:space="preserve"> </w:t>
      </w:r>
      <w:r>
        <w:rPr>
          <w:rFonts w:ascii="Century" w:hAnsi="Century" w:cs="Miriam"/>
          <w:b/>
          <w:b/>
          <w:spacing w:val="0"/>
          <w:szCs w:val="24"/>
          <w:rtl w:val="true"/>
        </w:rPr>
        <w:t>אחי</w:t>
      </w:r>
      <w:r>
        <w:rPr>
          <w:rFonts w:cs="Miriam" w:ascii="Century" w:hAnsi="Century"/>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שלך</w:t>
      </w:r>
      <w:r>
        <w:rPr>
          <w:rtl w:val="true"/>
        </w:rPr>
        <w:t>.</w:t>
      </w:r>
    </w:p>
    <w:p>
      <w:pPr>
        <w:pStyle w:val="Ruller5"/>
        <w:ind w:end="1282"/>
        <w:jc w:val="both"/>
        <w:rPr/>
      </w:pPr>
      <w:r>
        <w:rPr>
          <w:rtl w:val="true"/>
        </w:rPr>
        <w:t>מוסא</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שומע</w:t>
      </w:r>
      <w:r>
        <w:rPr>
          <w:rFonts w:eastAsia="Arial TUR;Arial" w:cs="Arial TUR;Arial"/>
          <w:rtl w:val="true"/>
        </w:rPr>
        <w:t xml:space="preserve"> </w:t>
      </w:r>
      <w:r>
        <w:rPr>
          <w:rtl w:val="true"/>
        </w:rPr>
        <w:t>אותך</w:t>
      </w:r>
    </w:p>
    <w:p>
      <w:pPr>
        <w:pStyle w:val="Ruller5"/>
        <w:ind w:end="1282"/>
        <w:jc w:val="both"/>
        <w:rPr/>
      </w:pPr>
      <w:r>
        <w:rPr>
          <w:rtl w:val="true"/>
        </w:rPr>
        <w:t>[...]</w:t>
      </w:r>
    </w:p>
    <w:p>
      <w:pPr>
        <w:pStyle w:val="Ruller5"/>
        <w:ind w:end="1282"/>
        <w:jc w:val="both"/>
        <w:rPr/>
      </w:pPr>
      <w:r>
        <w:rPr>
          <w:rtl w:val="true"/>
        </w:rPr>
        <w:t>אייל</w:t>
      </w:r>
      <w:r>
        <w:rPr>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ascii="Century" w:hAnsi="Century" w:cs="Miriam"/>
          <w:b/>
          <w:b/>
          <w:spacing w:val="0"/>
          <w:szCs w:val="24"/>
          <w:rtl w:val="true"/>
        </w:rPr>
        <w:t>עשר</w:t>
      </w:r>
      <w:r>
        <w:rPr>
          <w:rFonts w:ascii="Century" w:hAnsi="Century" w:eastAsia="Century" w:cs="Century"/>
          <w:b/>
          <w:b/>
          <w:spacing w:val="0"/>
          <w:szCs w:val="24"/>
          <w:rtl w:val="true"/>
        </w:rPr>
        <w:t xml:space="preserve"> </w:t>
      </w:r>
      <w:r>
        <w:rPr>
          <w:rFonts w:ascii="Century" w:hAnsi="Century" w:cs="Miriam"/>
          <w:b/>
          <w:b/>
          <w:spacing w:val="0"/>
          <w:szCs w:val="24"/>
          <w:rtl w:val="true"/>
        </w:rPr>
        <w:t>דקות</w:t>
      </w:r>
      <w:r>
        <w:rPr>
          <w:rFonts w:ascii="Century" w:hAnsi="Century" w:eastAsia="Century" w:cs="Century"/>
          <w:b/>
          <w:b/>
          <w:spacing w:val="0"/>
          <w:szCs w:val="24"/>
          <w:rtl w:val="true"/>
        </w:rPr>
        <w:t xml:space="preserve"> </w:t>
      </w:r>
      <w:r>
        <w:rPr>
          <w:rFonts w:ascii="Century" w:hAnsi="Century" w:cs="Miriam"/>
          <w:b/>
          <w:b/>
          <w:spacing w:val="0"/>
          <w:szCs w:val="24"/>
          <w:rtl w:val="true"/>
        </w:rPr>
        <w:t>רוצה</w:t>
      </w:r>
      <w:r>
        <w:rPr>
          <w:rFonts w:ascii="Century" w:hAnsi="Century" w:eastAsia="Century" w:cs="Century"/>
          <w:b/>
          <w:b/>
          <w:spacing w:val="0"/>
          <w:szCs w:val="24"/>
          <w:rtl w:val="true"/>
        </w:rPr>
        <w:t xml:space="preserve"> </w:t>
      </w:r>
      <w:r>
        <w:rPr>
          <w:rFonts w:ascii="Century" w:hAnsi="Century" w:cs="Miriam"/>
          <w:b/>
          <w:b/>
          <w:spacing w:val="0"/>
          <w:szCs w:val="24"/>
          <w:rtl w:val="true"/>
        </w:rPr>
        <w:t>עשר</w:t>
      </w:r>
      <w:r>
        <w:rPr>
          <w:rFonts w:ascii="Century" w:hAnsi="Century" w:eastAsia="Century" w:cs="Century"/>
          <w:b/>
          <w:b/>
          <w:spacing w:val="0"/>
          <w:szCs w:val="24"/>
          <w:rtl w:val="true"/>
        </w:rPr>
        <w:t xml:space="preserve"> </w:t>
      </w:r>
      <w:r>
        <w:rPr>
          <w:rFonts w:ascii="Century" w:hAnsi="Century" w:cs="Miriam"/>
          <w:b/>
          <w:b/>
          <w:spacing w:val="0"/>
          <w:szCs w:val="24"/>
          <w:rtl w:val="true"/>
        </w:rPr>
        <w:t>אלף</w:t>
      </w:r>
      <w:r>
        <w:rPr>
          <w:rFonts w:cs="Miriam" w:ascii="Century" w:hAnsi="Century"/>
          <w:b/>
          <w:spacing w:val="0"/>
          <w:szCs w:val="24"/>
          <w:rtl w:val="true"/>
        </w:rPr>
        <w:t xml:space="preserve">, </w:t>
      </w:r>
      <w:r>
        <w:rPr>
          <w:rFonts w:ascii="Century" w:hAnsi="Century" w:cs="Miriam"/>
          <w:b/>
          <w:b/>
          <w:spacing w:val="0"/>
          <w:szCs w:val="24"/>
          <w:rtl w:val="true"/>
        </w:rPr>
        <w:t>את</w:t>
      </w:r>
      <w:r>
        <w:rPr>
          <w:rFonts w:ascii="Century" w:hAnsi="Century" w:cs="Miriam"/>
          <w:b/>
          <w:b/>
          <w:spacing w:val="0"/>
          <w:szCs w:val="24"/>
          <w:rtl w:val="true"/>
        </w:rPr>
        <w:t>ה</w:t>
      </w:r>
      <w:r>
        <w:rPr>
          <w:rFonts w:ascii="Century" w:hAnsi="Century" w:eastAsia="Century" w:cs="Century"/>
          <w:b/>
          <w:b/>
          <w:spacing w:val="0"/>
          <w:szCs w:val="24"/>
          <w:rtl w:val="true"/>
        </w:rPr>
        <w:t xml:space="preserve"> </w:t>
      </w:r>
      <w:r>
        <w:rPr>
          <w:rFonts w:ascii="Century" w:hAnsi="Century" w:cs="Miriam"/>
          <w:b/>
          <w:b/>
          <w:spacing w:val="0"/>
          <w:szCs w:val="24"/>
          <w:rtl w:val="true"/>
        </w:rPr>
        <w:t>שומע</w:t>
      </w:r>
      <w:r>
        <w:rPr>
          <w:rFonts w:cs="Miriam" w:ascii="Century" w:hAnsi="Century"/>
          <w:b/>
          <w:spacing w:val="0"/>
          <w:szCs w:val="24"/>
          <w:rtl w:val="true"/>
        </w:rPr>
        <w:t xml:space="preserve">? </w:t>
      </w:r>
      <w:r>
        <w:rPr>
          <w:rFonts w:ascii="Century" w:hAnsi="Century" w:cs="Miriam"/>
          <w:b/>
          <w:b/>
          <w:spacing w:val="0"/>
          <w:szCs w:val="24"/>
          <w:rtl w:val="true"/>
        </w:rPr>
        <w:t>ובבוקר</w:t>
      </w:r>
      <w:r>
        <w:rPr>
          <w:rFonts w:ascii="Century" w:hAnsi="Century" w:eastAsia="Century" w:cs="Century"/>
          <w:b/>
          <w:b/>
          <w:spacing w:val="0"/>
          <w:szCs w:val="24"/>
          <w:rtl w:val="true"/>
        </w:rPr>
        <w:t xml:space="preserve"> </w:t>
      </w:r>
      <w:r>
        <w:rPr>
          <w:rFonts w:ascii="Century" w:hAnsi="Century" w:cs="Miriam"/>
          <w:b/>
          <w:b/>
          <w:spacing w:val="0"/>
          <w:szCs w:val="24"/>
          <w:rtl w:val="true"/>
        </w:rPr>
        <w:t>שיפרטו</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שתי</w:t>
      </w:r>
      <w:r>
        <w:rPr>
          <w:rFonts w:ascii="Century" w:hAnsi="Century" w:eastAsia="Century" w:cs="Century"/>
          <w:b/>
          <w:b/>
          <w:spacing w:val="0"/>
          <w:szCs w:val="24"/>
          <w:rtl w:val="true"/>
        </w:rPr>
        <w:t xml:space="preserve"> </w:t>
      </w:r>
      <w:r>
        <w:rPr>
          <w:rFonts w:ascii="Century" w:hAnsi="Century" w:cs="Miriam"/>
          <w:b/>
          <w:b/>
          <w:spacing w:val="0"/>
          <w:szCs w:val="24"/>
          <w:rtl w:val="true"/>
        </w:rPr>
        <w:t>צ</w:t>
      </w:r>
      <w:r>
        <w:rPr>
          <w:rFonts w:cs="Miriam" w:ascii="Century" w:hAnsi="Century"/>
          <w:b/>
          <w:spacing w:val="0"/>
          <w:szCs w:val="24"/>
          <w:rtl w:val="true"/>
        </w:rPr>
        <w:t>'</w:t>
      </w:r>
      <w:r>
        <w:rPr>
          <w:rFonts w:ascii="Century" w:hAnsi="Century" w:cs="Miriam"/>
          <w:b/>
          <w:b/>
          <w:spacing w:val="0"/>
          <w:szCs w:val="24"/>
          <w:rtl w:val="true"/>
        </w:rPr>
        <w:t>קים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עשרים</w:t>
      </w:r>
      <w:r>
        <w:rPr>
          <w:rFonts w:ascii="Century" w:hAnsi="Century" w:eastAsia="Century" w:cs="Century"/>
          <w:b/>
          <w:b/>
          <w:spacing w:val="0"/>
          <w:szCs w:val="24"/>
          <w:rtl w:val="true"/>
        </w:rPr>
        <w:t xml:space="preserve"> </w:t>
      </w:r>
      <w:r>
        <w:rPr>
          <w:rFonts w:ascii="Century" w:hAnsi="Century" w:cs="Miriam"/>
          <w:b/>
          <w:b/>
          <w:spacing w:val="0"/>
          <w:szCs w:val="24"/>
          <w:rtl w:val="true"/>
        </w:rPr>
        <w:t>וחמש</w:t>
      </w:r>
      <w:r>
        <w:rPr>
          <w:rFonts w:cs="Miriam" w:ascii="Century" w:hAnsi="Century"/>
          <w:b/>
          <w:spacing w:val="0"/>
          <w:szCs w:val="24"/>
          <w:rtl w:val="true"/>
        </w:rPr>
        <w:t xml:space="preserve">, </w:t>
      </w:r>
      <w:r>
        <w:rPr>
          <w:rFonts w:ascii="Century" w:hAnsi="Century" w:cs="Miriam"/>
          <w:b/>
          <w:b/>
          <w:spacing w:val="0"/>
          <w:szCs w:val="24"/>
          <w:rtl w:val="true"/>
        </w:rPr>
        <w:t>תגיד</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אמרתי</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ascii="Century" w:hAnsi="Century" w:cs="Miriam"/>
          <w:b/>
          <w:b/>
          <w:spacing w:val="0"/>
          <w:szCs w:val="24"/>
          <w:rtl w:val="true"/>
        </w:rPr>
        <w:t>עשר</w:t>
      </w:r>
      <w:r>
        <w:rPr>
          <w:rFonts w:ascii="Century" w:hAnsi="Century" w:eastAsia="Century" w:cs="Century"/>
          <w:b/>
          <w:b/>
          <w:spacing w:val="0"/>
          <w:szCs w:val="24"/>
          <w:rtl w:val="true"/>
        </w:rPr>
        <w:t xml:space="preserve"> </w:t>
      </w:r>
      <w:r>
        <w:rPr>
          <w:rFonts w:ascii="Century" w:hAnsi="Century" w:cs="Miriam"/>
          <w:b/>
          <w:b/>
          <w:spacing w:val="0"/>
          <w:szCs w:val="24"/>
          <w:rtl w:val="true"/>
        </w:rPr>
        <w:t>דקות</w:t>
      </w:r>
      <w:r>
        <w:rPr>
          <w:rFonts w:ascii="Century" w:hAnsi="Century" w:eastAsia="Century" w:cs="Century"/>
          <w:b/>
          <w:b/>
          <w:spacing w:val="0"/>
          <w:szCs w:val="24"/>
          <w:rtl w:val="true"/>
        </w:rPr>
        <w:t xml:space="preserve"> </w:t>
      </w:r>
      <w:r>
        <w:rPr>
          <w:rFonts w:ascii="Century" w:hAnsi="Century" w:cs="Miriam"/>
          <w:b/>
          <w:b/>
          <w:spacing w:val="0"/>
          <w:szCs w:val="24"/>
          <w:rtl w:val="true"/>
        </w:rPr>
        <w:t>רוצה</w:t>
      </w:r>
      <w:r>
        <w:rPr>
          <w:rFonts w:ascii="Century" w:hAnsi="Century" w:eastAsia="Century" w:cs="Century"/>
          <w:b/>
          <w:b/>
          <w:spacing w:val="0"/>
          <w:szCs w:val="24"/>
          <w:rtl w:val="true"/>
        </w:rPr>
        <w:t xml:space="preserve"> </w:t>
      </w:r>
      <w:r>
        <w:rPr>
          <w:rFonts w:ascii="Century" w:hAnsi="Century" w:cs="Miriam"/>
          <w:b/>
          <w:b/>
          <w:spacing w:val="0"/>
          <w:szCs w:val="24"/>
          <w:rtl w:val="true"/>
        </w:rPr>
        <w:t>כסף</w:t>
      </w:r>
      <w:r>
        <w:rPr>
          <w:rFonts w:cs="Miriam" w:ascii="Century" w:hAnsi="Century"/>
          <w:b/>
          <w:spacing w:val="0"/>
          <w:szCs w:val="24"/>
          <w:rtl w:val="true"/>
        </w:rPr>
        <w:t xml:space="preserve">. </w:t>
      </w:r>
      <w:r>
        <w:rPr>
          <w:rFonts w:ascii="Century" w:hAnsi="Century" w:cs="Miriam"/>
          <w:b/>
          <w:b/>
          <w:spacing w:val="0"/>
          <w:szCs w:val="24"/>
          <w:rtl w:val="true"/>
        </w:rPr>
        <w:t>לא</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ascii="Century" w:hAnsi="Century" w:cs="Miriam"/>
          <w:b/>
          <w:b/>
          <w:spacing w:val="0"/>
          <w:szCs w:val="24"/>
          <w:rtl w:val="true"/>
        </w:rPr>
        <w:t>שעה</w:t>
      </w:r>
      <w:r>
        <w:rPr>
          <w:rFonts w:cs="Miriam" w:ascii="Century" w:hAnsi="Century"/>
          <w:b/>
          <w:spacing w:val="0"/>
          <w:szCs w:val="24"/>
          <w:rtl w:val="true"/>
        </w:rPr>
        <w:t xml:space="preserve">,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שומע</w:t>
      </w:r>
      <w:r>
        <w:rPr>
          <w:rFonts w:cs="Miriam" w:ascii="Century" w:hAnsi="Century"/>
          <w:b/>
          <w:spacing w:val="0"/>
          <w:szCs w:val="24"/>
          <w:rtl w:val="true"/>
        </w:rPr>
        <w:t>?</w:t>
      </w:r>
      <w:r>
        <w:rPr>
          <w:rtl w:val="true"/>
        </w:rPr>
        <w:t xml:space="preserve"> [...]</w:t>
      </w:r>
    </w:p>
    <w:p>
      <w:pPr>
        <w:pStyle w:val="Ruller5"/>
        <w:ind w:end="1282"/>
        <w:jc w:val="both"/>
        <w:rPr/>
      </w:pPr>
      <w:r>
        <w:rPr>
          <w:rtl w:val="true"/>
        </w:rPr>
        <w:t>מוסא</w:t>
      </w:r>
      <w:r>
        <w:rPr>
          <w:rtl w:val="true"/>
        </w:rPr>
        <w:t xml:space="preserve">: </w:t>
      </w:r>
      <w:r>
        <w:rPr>
          <w:rtl w:val="true"/>
        </w:rPr>
        <w:t>אז</w:t>
      </w:r>
      <w:r>
        <w:rPr>
          <w:rFonts w:eastAsia="Arial TUR;Arial" w:cs="Arial TUR;Arial"/>
          <w:rtl w:val="true"/>
        </w:rPr>
        <w:t xml:space="preserve"> </w:t>
      </w:r>
      <w:r>
        <w:rPr>
          <w:rtl w:val="true"/>
        </w:rPr>
        <w:t>תדבר</w:t>
      </w:r>
      <w:r>
        <w:rPr>
          <w:rFonts w:eastAsia="Arial TUR;Arial" w:cs="Arial TUR;Arial"/>
          <w:rtl w:val="true"/>
        </w:rPr>
        <w:t xml:space="preserve"> </w:t>
      </w:r>
      <w:r>
        <w:rPr>
          <w:rtl w:val="true"/>
        </w:rPr>
        <w:t>איתו</w:t>
      </w:r>
      <w:r>
        <w:rPr>
          <w:rtl w:val="true"/>
        </w:rPr>
        <w:t xml:space="preserve">, </w:t>
      </w:r>
      <w:r>
        <w:rPr>
          <w:rtl w:val="true"/>
        </w:rPr>
        <w:t>למה</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מדבר</w:t>
      </w:r>
      <w:r>
        <w:rPr>
          <w:rFonts w:eastAsia="Arial TUR;Arial" w:cs="Arial TUR;Arial"/>
          <w:rtl w:val="true"/>
        </w:rPr>
        <w:t xml:space="preserve"> </w:t>
      </w:r>
      <w:r>
        <w:rPr>
          <w:rtl w:val="true"/>
        </w:rPr>
        <w:t>איתו</w:t>
      </w:r>
      <w:r>
        <w:rPr>
          <w:rtl w:val="true"/>
        </w:rPr>
        <w:t>?</w:t>
      </w:r>
    </w:p>
    <w:p>
      <w:pPr>
        <w:pStyle w:val="Ruller5"/>
        <w:ind w:end="1282"/>
        <w:jc w:val="both"/>
        <w:rPr/>
      </w:pPr>
      <w:r>
        <w:rPr>
          <w:rtl w:val="true"/>
        </w:rPr>
        <w:t>אייל</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לדבר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 xml:space="preserve">[...] </w:t>
      </w:r>
      <w:r>
        <w:rPr>
          <w:rtl w:val="true"/>
        </w:rPr>
        <w:t>יאללה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 xml:space="preserve">[...] </w:t>
      </w:r>
      <w:r>
        <w:rPr>
          <w:rtl w:val="true"/>
        </w:rPr>
        <w:t>מוסא</w:t>
      </w:r>
      <w:r>
        <w:rPr>
          <w:rFonts w:eastAsia="Arial TUR;Arial" w:cs="Arial TUR;Arial"/>
          <w:rtl w:val="true"/>
        </w:rPr>
        <w:t xml:space="preserve"> </w:t>
      </w:r>
      <w:r>
        <w:rPr>
          <w:rtl w:val="true"/>
        </w:rPr>
        <w:t>הכל</w:t>
      </w:r>
      <w:r>
        <w:rPr>
          <w:rFonts w:eastAsia="Arial TUR;Arial" w:cs="Arial TUR;Arial"/>
          <w:rtl w:val="true"/>
        </w:rPr>
        <w:t xml:space="preserve"> </w:t>
      </w:r>
      <w:r>
        <w:rPr>
          <w:rtl w:val="true"/>
        </w:rPr>
        <w:t>טוב</w:t>
      </w:r>
      <w:r>
        <w:rPr>
          <w:rFonts w:eastAsia="Arial TUR;Arial" w:cs="Arial TUR;Arial"/>
          <w:rtl w:val="true"/>
        </w:rPr>
        <w:t xml:space="preserve"> </w:t>
      </w:r>
      <w:r>
        <w:rPr>
          <w:rtl w:val="true"/>
        </w:rPr>
        <w:t>ביי</w:t>
      </w:r>
      <w:r>
        <w:rPr>
          <w:rtl w:val="true"/>
        </w:rPr>
        <w:t xml:space="preserve">, </w:t>
      </w:r>
      <w:r>
        <w:rPr>
          <w:rtl w:val="true"/>
        </w:rPr>
        <w:t>הכל</w:t>
      </w:r>
      <w:r>
        <w:rPr>
          <w:rFonts w:eastAsia="Arial TUR;Arial" w:cs="Arial TUR;Arial"/>
          <w:rtl w:val="true"/>
        </w:rPr>
        <w:t xml:space="preserve"> </w:t>
      </w:r>
      <w:r>
        <w:rPr>
          <w:rtl w:val="true"/>
        </w:rPr>
        <w:t>טוב</w:t>
      </w:r>
      <w:r>
        <w:rPr>
          <w:rFonts w:eastAsia="Arial TUR;Arial" w:cs="Arial TUR;Arial"/>
          <w:rtl w:val="true"/>
        </w:rPr>
        <w:t xml:space="preserve"> </w:t>
      </w:r>
      <w:r>
        <w:rPr>
          <w:rtl w:val="true"/>
        </w:rPr>
        <w:t>אחי</w:t>
      </w:r>
      <w:r>
        <w:rPr>
          <w:rtl w:val="true"/>
        </w:rPr>
        <w:t xml:space="preserve">, </w:t>
      </w:r>
      <w:r>
        <w:rPr>
          <w:rtl w:val="true"/>
        </w:rPr>
        <w:t>הכל</w:t>
      </w:r>
      <w:r>
        <w:rPr>
          <w:rFonts w:eastAsia="Arial TUR;Arial" w:cs="Arial TUR;Arial"/>
          <w:rtl w:val="true"/>
        </w:rPr>
        <w:t xml:space="preserve"> </w:t>
      </w:r>
      <w:r>
        <w:rPr>
          <w:rtl w:val="true"/>
        </w:rPr>
        <w:t>טוב</w:t>
      </w:r>
      <w:r>
        <w:rPr>
          <w:rFonts w:eastAsia="Arial TUR;Arial" w:cs="Arial TUR;Arial"/>
          <w:rtl w:val="true"/>
        </w:rPr>
        <w:t xml:space="preserve"> </w:t>
      </w:r>
      <w:r>
        <w:rPr>
          <w:rtl w:val="true"/>
        </w:rPr>
        <w:t>אחי</w:t>
      </w:r>
      <w:r>
        <w:rPr>
          <w:rtl w:val="true"/>
        </w:rPr>
        <w:t xml:space="preserve">, </w:t>
      </w:r>
      <w:r>
        <w:rPr>
          <w:rtl w:val="true"/>
        </w:rPr>
        <w:t>יאללה</w:t>
      </w:r>
      <w:r>
        <w:rPr>
          <w:rtl w:val="true"/>
        </w:rPr>
        <w:t xml:space="preserve">, </w:t>
      </w:r>
      <w:r>
        <w:rPr>
          <w:rtl w:val="true"/>
        </w:rPr>
        <w:t>עם</w:t>
      </w:r>
      <w:r>
        <w:rPr>
          <w:rFonts w:eastAsia="Arial TUR;Arial" w:cs="Arial TUR;Arial"/>
          <w:rtl w:val="true"/>
        </w:rPr>
        <w:t xml:space="preserve"> </w:t>
      </w:r>
      <w:r>
        <w:rPr>
          <w:rtl w:val="true"/>
        </w:rPr>
        <w:t>כולכם</w:t>
      </w:r>
      <w:r>
        <w:rPr>
          <w:rFonts w:eastAsia="Arial TUR;Arial" w:cs="Arial TUR;Arial"/>
          <w:rtl w:val="true"/>
        </w:rPr>
        <w:t xml:space="preserve"> </w:t>
      </w:r>
      <w:r>
        <w:rPr>
          <w:rtl w:val="true"/>
        </w:rPr>
        <w:t>הכל</w:t>
      </w:r>
      <w:r>
        <w:rPr>
          <w:rFonts w:eastAsia="Arial TUR;Arial" w:cs="Arial TUR;Arial"/>
          <w:rtl w:val="true"/>
        </w:rPr>
        <w:t xml:space="preserve"> </w:t>
      </w:r>
      <w:r>
        <w:rPr>
          <w:rtl w:val="true"/>
        </w:rPr>
        <w:t>טוב</w:t>
      </w:r>
      <w:r>
        <w:rPr>
          <w:rFonts w:eastAsia="Arial TUR;Arial" w:cs="Arial TUR;Arial"/>
          <w:rtl w:val="true"/>
        </w:rPr>
        <w:t xml:space="preserve"> </w:t>
      </w:r>
      <w:r>
        <w:rPr>
          <w:rtl w:val="true"/>
        </w:rPr>
        <w:t>ביי</w:t>
      </w:r>
      <w:r>
        <w:rPr>
          <w:rtl w:val="true"/>
        </w:rPr>
        <w:t xml:space="preserve">, </w:t>
      </w:r>
      <w:r>
        <w:rPr>
          <w:rtl w:val="true"/>
        </w:rPr>
        <w:t>בוא</w:t>
      </w:r>
      <w:r>
        <w:rPr>
          <w:rFonts w:eastAsia="Arial TUR;Arial" w:cs="Arial TUR;Arial"/>
          <w:rtl w:val="true"/>
        </w:rPr>
        <w:t xml:space="preserve"> </w:t>
      </w:r>
      <w:r>
        <w:rPr>
          <w:rtl w:val="true"/>
        </w:rPr>
        <w:t>נראה</w:t>
      </w:r>
      <w:r>
        <w:rPr>
          <w:rFonts w:eastAsia="Arial TUR;Arial" w:cs="Arial TUR;Arial"/>
          <w:rtl w:val="true"/>
        </w:rPr>
        <w:t xml:space="preserve"> </w:t>
      </w:r>
      <w:r>
        <w:rPr>
          <w:rtl w:val="true"/>
        </w:rPr>
        <w:t>מי</w:t>
      </w:r>
      <w:r>
        <w:rPr>
          <w:rtl w:val="true"/>
        </w:rPr>
        <w:t>...</w:t>
      </w:r>
    </w:p>
    <w:p>
      <w:pPr>
        <w:pStyle w:val="Ruller41"/>
        <w:ind w:end="0"/>
        <w:jc w:val="both"/>
        <w:rPr/>
      </w:pPr>
      <w:r>
        <w:rPr>
          <w:rtl w:val="true"/>
        </w:rPr>
      </w:r>
    </w:p>
    <w:p>
      <w:pPr>
        <w:pStyle w:val="Ruller41"/>
        <w:ind w:end="0"/>
        <w:jc w:val="both"/>
        <w:rPr/>
      </w:pPr>
      <w:r>
        <w:rPr>
          <w:rtl w:val="true"/>
        </w:rPr>
        <w:tab/>
      </w:r>
      <w:r>
        <w:rPr>
          <w:rtl w:val="true"/>
        </w:rPr>
        <w:t>בשעה</w:t>
      </w:r>
      <w:r>
        <w:rPr>
          <w:rFonts w:eastAsia="Arial TUR;Arial" w:cs="Arial TUR;Arial"/>
          <w:rtl w:val="true"/>
        </w:rPr>
        <w:t xml:space="preserve"> </w:t>
      </w:r>
      <w:r>
        <w:rPr/>
        <w:t>22:27</w:t>
      </w:r>
      <w:r>
        <w:rPr>
          <w:rtl w:val="true"/>
        </w:rPr>
        <w:t xml:space="preserve"> </w:t>
      </w:r>
      <w:r>
        <w:rPr>
          <w:rtl w:val="true"/>
        </w:rPr>
        <w:t>אייל</w:t>
      </w:r>
      <w:r>
        <w:rPr>
          <w:rFonts w:eastAsia="Arial TUR;Arial" w:cs="Arial TUR;Arial"/>
          <w:rtl w:val="true"/>
        </w:rPr>
        <w:t xml:space="preserve"> </w:t>
      </w:r>
      <w:r>
        <w:rPr>
          <w:rtl w:val="true"/>
        </w:rPr>
        <w:t>מתקשר</w:t>
      </w:r>
      <w:r>
        <w:rPr>
          <w:rFonts w:eastAsia="Arial TUR;Arial" w:cs="Arial TUR;Arial"/>
          <w:rtl w:val="true"/>
        </w:rPr>
        <w:t xml:space="preserve"> </w:t>
      </w:r>
      <w:r>
        <w:rPr>
          <w:rtl w:val="true"/>
        </w:rPr>
        <w:t>שוב</w:t>
      </w:r>
      <w:r>
        <w:rPr>
          <w:rFonts w:eastAsia="Arial TUR;Arial" w:cs="Arial TUR;Arial"/>
          <w:rtl w:val="true"/>
        </w:rPr>
        <w:t xml:space="preserve"> </w:t>
      </w:r>
      <w:r>
        <w:rPr>
          <w:rtl w:val="true"/>
        </w:rPr>
        <w:t>לרביבו</w:t>
      </w:r>
      <w:r>
        <w:rPr>
          <w:rFonts w:eastAsia="Arial TUR;Arial" w:cs="Arial TUR;Arial"/>
          <w:rtl w:val="true"/>
        </w:rPr>
        <w:t xml:space="preserve"> </w:t>
      </w:r>
      <w:r>
        <w:rPr>
          <w:rtl w:val="true"/>
        </w:rPr>
        <w:t>(</w:t>
      </w:r>
      <w:r>
        <w:rPr>
          <w:rtl w:val="true"/>
        </w:rPr>
        <w:t>שיחה</w:t>
      </w:r>
      <w:r>
        <w:rPr>
          <w:rFonts w:eastAsia="Arial TUR;Arial" w:cs="Arial TUR;Arial"/>
          <w:rtl w:val="true"/>
        </w:rPr>
        <w:t xml:space="preserve"> </w:t>
      </w:r>
      <w:r>
        <w:rPr/>
        <w:t>448</w:t>
      </w:r>
      <w:r>
        <w:rPr>
          <w:rtl w:val="true"/>
        </w:rPr>
        <w:t xml:space="preserve">), </w:t>
      </w:r>
      <w:r>
        <w:rPr>
          <w:rtl w:val="true"/>
        </w:rPr>
        <w:t>ואומר</w:t>
      </w:r>
      <w:r>
        <w:rPr>
          <w:rFonts w:eastAsia="Arial TUR;Arial" w:cs="Arial TUR;Arial"/>
          <w:rtl w:val="true"/>
        </w:rPr>
        <w:t xml:space="preserve"> </w:t>
      </w:r>
      <w:r>
        <w:rPr>
          <w:rtl w:val="true"/>
        </w:rPr>
        <w:t>לו</w:t>
      </w:r>
      <w:r>
        <w:rPr>
          <w:rtl w:val="true"/>
        </w:rPr>
        <w:t>:</w:t>
      </w:r>
    </w:p>
    <w:p>
      <w:pPr>
        <w:pStyle w:val="Ruller5"/>
        <w:ind w:end="1282"/>
        <w:jc w:val="both"/>
        <w:rPr/>
      </w:pPr>
      <w:r>
        <w:rPr>
          <w:rtl w:val="true"/>
        </w:rPr>
      </w:r>
    </w:p>
    <w:p>
      <w:pPr>
        <w:pStyle w:val="Ruller5"/>
        <w:ind w:end="1282"/>
        <w:jc w:val="both"/>
        <w:rPr/>
      </w:pPr>
      <w:r>
        <w:rPr>
          <w:rtl w:val="true"/>
        </w:rPr>
        <w:t>תגיד</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w:t>
      </w:r>
      <w:r>
        <w:rPr>
          <w:rtl w:val="true"/>
        </w:rPr>
        <w:t>לחיים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י</w:t>
      </w:r>
      <w:r>
        <w:rPr>
          <w:rtl w:val="true"/>
        </w:rPr>
        <w:t>"</w:t>
      </w:r>
      <w:r>
        <w:rPr>
          <w:rtl w:val="true"/>
        </w:rPr>
        <w:t>ע</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שום</w:t>
      </w:r>
      <w:r>
        <w:rPr>
          <w:rFonts w:eastAsia="Arial TUR;Arial" w:cs="Arial TUR;Arial"/>
          <w:rtl w:val="true"/>
        </w:rPr>
        <w:t xml:space="preserve"> </w:t>
      </w:r>
      <w:r>
        <w:rPr>
          <w:rtl w:val="true"/>
        </w:rPr>
        <w:t>כסף</w:t>
      </w:r>
      <w:r>
        <w:rPr>
          <w:rtl w:val="true"/>
        </w:rPr>
        <w:t xml:space="preserve">, </w:t>
      </w:r>
      <w:r>
        <w:rPr>
          <w:rtl w:val="true"/>
        </w:rPr>
        <w:t>הבנת</w:t>
      </w:r>
      <w:r>
        <w:rPr>
          <w:rFonts w:eastAsia="Arial TUR;Arial" w:cs="Arial TUR;Arial"/>
          <w:rtl w:val="true"/>
        </w:rPr>
        <w:t xml:space="preserve"> </w:t>
      </w:r>
      <w:r>
        <w:rPr>
          <w:rtl w:val="true"/>
        </w:rPr>
        <w:t>שמעון</w:t>
      </w:r>
      <w:r>
        <w:rPr>
          <w:rtl w:val="true"/>
        </w:rPr>
        <w:t xml:space="preserve">? [...] </w:t>
      </w:r>
      <w:r>
        <w:rPr>
          <w:rtl w:val="true"/>
        </w:rPr>
        <w:t>תגיד</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זין</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 xml:space="preserve">[...] </w:t>
      </w:r>
      <w:r>
        <w:rPr>
          <w:rtl w:val="true"/>
        </w:rPr>
        <w:t>תגיד</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עכשיו</w:t>
      </w:r>
      <w:r>
        <w:rPr>
          <w:rtl w:val="true"/>
        </w:rPr>
        <w:t xml:space="preserve">, </w:t>
      </w:r>
      <w:r>
        <w:rPr>
          <w:rtl w:val="true"/>
        </w:rPr>
        <w:t>אתה</w:t>
      </w:r>
      <w:r>
        <w:rPr>
          <w:rFonts w:eastAsia="Arial TUR;Arial" w:cs="Arial TUR;Arial"/>
          <w:rtl w:val="true"/>
        </w:rPr>
        <w:t xml:space="preserve"> </w:t>
      </w:r>
      <w:r>
        <w:rPr>
          <w:rtl w:val="true"/>
        </w:rPr>
        <w:t>שומע</w:t>
      </w:r>
      <w:r>
        <w:rPr>
          <w:rtl w:val="true"/>
        </w:rPr>
        <w:t xml:space="preserve">? </w:t>
      </w:r>
      <w:r>
        <w:rPr>
          <w:rFonts w:ascii="Century" w:hAnsi="Century" w:cs="Miriam"/>
          <w:b/>
          <w:b/>
          <w:spacing w:val="0"/>
          <w:szCs w:val="24"/>
          <w:rtl w:val="true"/>
        </w:rPr>
        <w:t>תגיד</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בדרך</w:t>
      </w:r>
      <w:r>
        <w:rPr>
          <w:rFonts w:ascii="Century" w:hAnsi="Century" w:eastAsia="Century" w:cs="Century"/>
          <w:b/>
          <w:b/>
          <w:spacing w:val="0"/>
          <w:szCs w:val="24"/>
          <w:rtl w:val="true"/>
        </w:rPr>
        <w:t xml:space="preserve"> </w:t>
      </w:r>
      <w:r>
        <w:rPr>
          <w:rFonts w:ascii="Century" w:hAnsi="Century" w:cs="Miriam"/>
          <w:b/>
          <w:b/>
          <w:spacing w:val="0"/>
          <w:szCs w:val="24"/>
          <w:rtl w:val="true"/>
        </w:rPr>
        <w:t>למוסא</w:t>
      </w:r>
      <w:r>
        <w:rPr>
          <w:rFonts w:ascii="Century" w:hAnsi="Century" w:eastAsia="Century" w:cs="Century"/>
          <w:b/>
          <w:b/>
          <w:spacing w:val="0"/>
          <w:szCs w:val="24"/>
          <w:rtl w:val="true"/>
        </w:rPr>
        <w:t xml:space="preserve"> </w:t>
      </w:r>
      <w:r>
        <w:rPr>
          <w:rFonts w:ascii="Century" w:hAnsi="Century" w:cs="Miriam"/>
          <w:b/>
          <w:b/>
          <w:spacing w:val="0"/>
          <w:szCs w:val="24"/>
          <w:rtl w:val="true"/>
        </w:rPr>
        <w:t>הביתה</w:t>
      </w:r>
      <w:r>
        <w:rPr>
          <w:rFonts w:cs="Miriam" w:ascii="Century" w:hAnsi="Century"/>
          <w:b/>
          <w:spacing w:val="0"/>
          <w:szCs w:val="24"/>
          <w:rtl w:val="true"/>
        </w:rPr>
        <w:t xml:space="preserve">, </w:t>
      </w:r>
      <w:r>
        <w:rPr>
          <w:rFonts w:ascii="Century" w:hAnsi="Century" w:cs="Miriam"/>
          <w:b/>
          <w:b/>
          <w:spacing w:val="0"/>
          <w:szCs w:val="24"/>
          <w:rtl w:val="true"/>
        </w:rPr>
        <w:t>תגיד</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ככה</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אמרתי</w:t>
      </w:r>
      <w:r>
        <w:rPr>
          <w:rFonts w:cs="Miriam" w:ascii="Century" w:hAnsi="Century"/>
          <w:b/>
          <w:spacing w:val="0"/>
          <w:szCs w:val="24"/>
          <w:rtl w:val="true"/>
        </w:rPr>
        <w:t xml:space="preserve">, </w:t>
      </w:r>
      <w:r>
        <w:rPr>
          <w:rFonts w:ascii="Century" w:hAnsi="Century" w:cs="Miriam"/>
          <w:b/>
          <w:b/>
          <w:spacing w:val="0"/>
          <w:szCs w:val="24"/>
          <w:rtl w:val="true"/>
        </w:rPr>
        <w:t>אייל</w:t>
      </w:r>
      <w:r>
        <w:rPr>
          <w:rFonts w:ascii="Century" w:hAnsi="Century" w:eastAsia="Century" w:cs="Century"/>
          <w:b/>
          <w:b/>
          <w:spacing w:val="0"/>
          <w:szCs w:val="24"/>
          <w:rtl w:val="true"/>
        </w:rPr>
        <w:t xml:space="preserve"> </w:t>
      </w:r>
      <w:r>
        <w:rPr>
          <w:rFonts w:ascii="Century" w:hAnsi="Century" w:cs="Miriam"/>
          <w:b/>
          <w:b/>
          <w:spacing w:val="0"/>
          <w:szCs w:val="24"/>
          <w:rtl w:val="true"/>
        </w:rPr>
        <w:t>אמר</w:t>
      </w:r>
      <w:r>
        <w:rPr>
          <w:rFonts w:cs="Miriam" w:ascii="Century" w:hAnsi="Century"/>
          <w:b/>
          <w:spacing w:val="0"/>
          <w:szCs w:val="24"/>
          <w:rtl w:val="true"/>
        </w:rPr>
        <w:t xml:space="preserve">, </w:t>
      </w:r>
      <w:r>
        <w:rPr>
          <w:rFonts w:ascii="Century" w:hAnsi="Century" w:cs="Miriam"/>
          <w:b/>
          <w:b/>
          <w:spacing w:val="0"/>
          <w:szCs w:val="24"/>
          <w:rtl w:val="true"/>
        </w:rPr>
        <w:t>אייל</w:t>
      </w:r>
      <w:r>
        <w:rPr>
          <w:rFonts w:ascii="Century" w:hAnsi="Century" w:eastAsia="Century" w:cs="Century"/>
          <w:b/>
          <w:b/>
          <w:spacing w:val="0"/>
          <w:szCs w:val="24"/>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משה</w:t>
      </w:r>
      <w:r>
        <w:rPr>
          <w:rFonts w:ascii="Century" w:hAnsi="Century" w:eastAsia="Century" w:cs="Century"/>
          <w:b/>
          <w:b/>
          <w:spacing w:val="0"/>
          <w:szCs w:val="24"/>
          <w:rtl w:val="true"/>
        </w:rPr>
        <w:t xml:space="preserve"> </w:t>
      </w:r>
      <w:r>
        <w:rPr>
          <w:rFonts w:ascii="Century" w:hAnsi="Century" w:cs="Miriam"/>
          <w:b/>
          <w:b/>
          <w:spacing w:val="0"/>
          <w:szCs w:val="24"/>
          <w:rtl w:val="true"/>
        </w:rPr>
        <w:t>אמר</w:t>
      </w:r>
      <w:r>
        <w:rPr>
          <w:rFonts w:ascii="Century" w:hAnsi="Century" w:eastAsia="Century" w:cs="Century"/>
          <w:b/>
          <w:b/>
          <w:spacing w:val="0"/>
          <w:szCs w:val="24"/>
          <w:rtl w:val="true"/>
        </w:rPr>
        <w:t xml:space="preserve"> </w:t>
      </w:r>
      <w:r>
        <w:rPr>
          <w:rFonts w:ascii="Century" w:hAnsi="Century" w:cs="Miriam"/>
          <w:b/>
          <w:b/>
          <w:spacing w:val="0"/>
          <w:szCs w:val="24"/>
          <w:rtl w:val="true"/>
        </w:rPr>
        <w:t>שהוא</w:t>
      </w:r>
      <w:r>
        <w:rPr>
          <w:rFonts w:ascii="Century" w:hAnsi="Century" w:eastAsia="Century" w:cs="Century"/>
          <w:b/>
          <w:b/>
          <w:spacing w:val="0"/>
          <w:szCs w:val="24"/>
          <w:rtl w:val="true"/>
        </w:rPr>
        <w:t xml:space="preserve"> </w:t>
      </w:r>
      <w:r>
        <w:rPr>
          <w:rFonts w:ascii="Century" w:hAnsi="Century" w:cs="Miriam"/>
          <w:b/>
          <w:b/>
          <w:spacing w:val="0"/>
          <w:szCs w:val="24"/>
          <w:rtl w:val="true"/>
        </w:rPr>
        <w:t>בדרך</w:t>
      </w:r>
      <w:r>
        <w:rPr>
          <w:rFonts w:ascii="Century" w:hAnsi="Century" w:eastAsia="Century" w:cs="Century"/>
          <w:b/>
          <w:b/>
          <w:spacing w:val="0"/>
          <w:szCs w:val="24"/>
          <w:rtl w:val="true"/>
        </w:rPr>
        <w:t xml:space="preserve"> </w:t>
      </w:r>
      <w:r>
        <w:rPr>
          <w:rFonts w:ascii="Century" w:hAnsi="Century" w:cs="Miriam"/>
          <w:b/>
          <w:b/>
          <w:spacing w:val="0"/>
          <w:szCs w:val="24"/>
          <w:rtl w:val="true"/>
        </w:rPr>
        <w:t>למוסא</w:t>
      </w:r>
      <w:r>
        <w:rPr>
          <w:rFonts w:ascii="Century" w:hAnsi="Century" w:eastAsia="Century" w:cs="Century"/>
          <w:b/>
          <w:b/>
          <w:spacing w:val="0"/>
          <w:szCs w:val="24"/>
          <w:rtl w:val="true"/>
        </w:rPr>
        <w:t xml:space="preserve"> </w:t>
      </w:r>
      <w:r>
        <w:rPr>
          <w:rFonts w:ascii="Century" w:hAnsi="Century" w:cs="Miriam"/>
          <w:b/>
          <w:b/>
          <w:spacing w:val="0"/>
          <w:szCs w:val="24"/>
          <w:rtl w:val="true"/>
        </w:rPr>
        <w:t>הביתה</w:t>
      </w:r>
      <w:r>
        <w:rPr>
          <w:rFonts w:cs="Miriam" w:ascii="Century" w:hAnsi="Century"/>
          <w:b/>
          <w:spacing w:val="0"/>
          <w:szCs w:val="24"/>
          <w:rtl w:val="true"/>
        </w:rPr>
        <w:t>,</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איפה</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שבת</w:t>
      </w:r>
      <w:r>
        <w:rPr>
          <w:rtl w:val="true"/>
        </w:rPr>
        <w:t xml:space="preserve">? </w:t>
      </w:r>
      <w:r>
        <w:rPr>
          <w:rtl w:val="true"/>
        </w:rPr>
        <w:t>אני</w:t>
      </w:r>
      <w:r>
        <w:rPr>
          <w:rFonts w:eastAsia="Arial TUR;Arial" w:cs="Arial TUR;Arial"/>
          <w:rtl w:val="true"/>
        </w:rPr>
        <w:t xml:space="preserve"> </w:t>
      </w:r>
      <w:r>
        <w:rPr>
          <w:rtl w:val="true"/>
        </w:rPr>
        <w:t>אצטרך</w:t>
      </w:r>
      <w:r>
        <w:rPr>
          <w:rFonts w:eastAsia="Arial TUR;Arial" w:cs="Arial TUR;Arial"/>
          <w:rtl w:val="true"/>
        </w:rPr>
        <w:t xml:space="preserve"> </w:t>
      </w:r>
      <w:r>
        <w:rPr>
          <w:rtl w:val="true"/>
        </w:rPr>
        <w:t>לחפש</w:t>
      </w:r>
      <w:r>
        <w:rPr>
          <w:rFonts w:eastAsia="Arial TUR;Arial" w:cs="Arial TUR;Arial"/>
          <w:rtl w:val="true"/>
        </w:rPr>
        <w:t xml:space="preserve"> </w:t>
      </w:r>
      <w:r>
        <w:rPr>
          <w:rtl w:val="true"/>
        </w:rPr>
        <w:t>איפה</w:t>
      </w:r>
      <w:r>
        <w:rPr>
          <w:rFonts w:eastAsia="Arial TUR;Arial" w:cs="Arial TUR;Arial"/>
          <w:rtl w:val="true"/>
        </w:rPr>
        <w:t xml:space="preserve"> </w:t>
      </w:r>
      <w:r>
        <w:rPr>
          <w:rtl w:val="true"/>
        </w:rPr>
        <w:t>לאכול</w:t>
      </w:r>
      <w:r>
        <w:rPr>
          <w:rtl w:val="true"/>
        </w:rPr>
        <w:t xml:space="preserve">, </w:t>
      </w:r>
      <w:r>
        <w:rPr>
          <w:rtl w:val="true"/>
        </w:rPr>
        <w:t>הא</w:t>
      </w:r>
      <w:r>
        <w:rPr>
          <w:rtl w:val="true"/>
        </w:rPr>
        <w:t xml:space="preserve">? [...] </w:t>
      </w:r>
      <w:r>
        <w:rPr>
          <w:rtl w:val="true"/>
        </w:rPr>
        <w:t>אני</w:t>
      </w:r>
      <w:r>
        <w:rPr>
          <w:rFonts w:eastAsia="Arial TUR;Arial" w:cs="Arial TUR;Arial"/>
          <w:rtl w:val="true"/>
        </w:rPr>
        <w:t xml:space="preserve"> </w:t>
      </w:r>
      <w:r>
        <w:rPr>
          <w:rtl w:val="true"/>
        </w:rPr>
        <w:t>אזיין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כולם</w:t>
      </w:r>
      <w:r>
        <w:rPr>
          <w:rFonts w:eastAsia="Arial TUR;Arial" w:cs="Arial TUR;Arial"/>
          <w:rtl w:val="true"/>
        </w:rPr>
        <w:t xml:space="preserve"> </w:t>
      </w:r>
      <w:r>
        <w:rPr>
          <w:rtl w:val="true"/>
        </w:rPr>
        <w:t>בתחת</w:t>
      </w:r>
      <w:r>
        <w:rPr>
          <w:rtl w:val="true"/>
        </w:rPr>
        <w:t xml:space="preserve">. </w:t>
      </w:r>
      <w:r>
        <w:rPr>
          <w:rtl w:val="true"/>
        </w:rPr>
        <w:t>בן</w:t>
      </w:r>
      <w:r>
        <w:rPr>
          <w:rFonts w:eastAsia="Arial TUR;Arial" w:cs="Arial TUR;Arial"/>
          <w:rtl w:val="true"/>
        </w:rPr>
        <w:t xml:space="preserve"> </w:t>
      </w:r>
      <w:r>
        <w:rPr>
          <w:rtl w:val="true"/>
        </w:rPr>
        <w:t>זונה</w:t>
      </w:r>
      <w:r>
        <w:rPr>
          <w:rFonts w:eastAsia="Arial TUR;Arial" w:cs="Arial TUR;Arial"/>
          <w:rtl w:val="true"/>
        </w:rPr>
        <w:t xml:space="preserve"> </w:t>
      </w:r>
      <w:r>
        <w:rPr>
          <w:rtl w:val="true"/>
        </w:rPr>
        <w:t>הכניס</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למשהו</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בכלל</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עוד</w:t>
      </w:r>
      <w:r>
        <w:rPr>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אזיין</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אמא</w:t>
      </w:r>
      <w:r>
        <w:rPr>
          <w:rFonts w:ascii="Century" w:hAnsi="Century" w:eastAsia="Century" w:cs="Century"/>
          <w:b/>
          <w:b/>
          <w:spacing w:val="0"/>
          <w:szCs w:val="24"/>
          <w:rtl w:val="true"/>
        </w:rPr>
        <w:t xml:space="preserve"> </w:t>
      </w:r>
      <w:r>
        <w:rPr>
          <w:rFonts w:ascii="Century" w:hAnsi="Century" w:cs="Miriam"/>
          <w:b/>
          <w:b/>
          <w:spacing w:val="0"/>
          <w:szCs w:val="24"/>
          <w:rtl w:val="true"/>
        </w:rPr>
        <w:t>שלהם</w:t>
      </w:r>
      <w:r>
        <w:rPr>
          <w:rFonts w:ascii="Century" w:hAnsi="Century" w:eastAsia="Century" w:cs="Century"/>
          <w:b/>
          <w:b/>
          <w:spacing w:val="0"/>
          <w:szCs w:val="24"/>
          <w:rtl w:val="true"/>
        </w:rPr>
        <w:t xml:space="preserve"> </w:t>
      </w:r>
      <w:r>
        <w:rPr>
          <w:rFonts w:ascii="Century" w:hAnsi="Century" w:cs="Miriam"/>
          <w:b/>
          <w:b/>
          <w:spacing w:val="0"/>
          <w:szCs w:val="24"/>
          <w:rtl w:val="true"/>
        </w:rPr>
        <w:t>בתחת</w:t>
      </w:r>
      <w:r>
        <w:rPr>
          <w:rFonts w:cs="Miriam" w:ascii="Century" w:hAnsi="Century"/>
          <w:b/>
          <w:spacing w:val="0"/>
          <w:szCs w:val="24"/>
          <w:rtl w:val="true"/>
        </w:rPr>
        <w:t xml:space="preserve">, </w:t>
      </w:r>
      <w:r>
        <w:rPr>
          <w:rFonts w:ascii="Century" w:hAnsi="Century" w:cs="Miriam"/>
          <w:b/>
          <w:b/>
          <w:spacing w:val="0"/>
          <w:szCs w:val="24"/>
          <w:rtl w:val="true"/>
        </w:rPr>
        <w:t>זהו</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הפוך</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הקופסא</w:t>
      </w:r>
      <w:r>
        <w:rPr>
          <w:rFonts w:eastAsia="Arial TUR;Arial" w:cs="Arial TUR;Arial"/>
          <w:rtl w:val="true"/>
        </w:rPr>
        <w:t xml:space="preserve"> </w:t>
      </w:r>
      <w:r>
        <w:rPr>
          <w:rtl w:val="true"/>
        </w:rPr>
        <w:t xml:space="preserve">[...] </w:t>
      </w:r>
      <w:r>
        <w:rPr>
          <w:rtl w:val="true"/>
        </w:rPr>
        <w:t>אז</w:t>
      </w:r>
      <w:r>
        <w:rPr>
          <w:rFonts w:eastAsia="Arial TUR;Arial" w:cs="Arial TUR;Arial"/>
          <w:rtl w:val="true"/>
        </w:rPr>
        <w:t xml:space="preserve"> </w:t>
      </w:r>
      <w:r>
        <w:rPr>
          <w:rtl w:val="true"/>
        </w:rPr>
        <w:t>עכשיו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 xml:space="preserve">[...] </w:t>
      </w:r>
      <w:r>
        <w:rPr>
          <w:rtl w:val="true"/>
        </w:rPr>
        <w:t>אנשים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הבתים</w:t>
      </w:r>
      <w:r>
        <w:rPr>
          <w:rtl w:val="true"/>
        </w:rPr>
        <w:t>.</w:t>
      </w:r>
    </w:p>
    <w:p>
      <w:pPr>
        <w:pStyle w:val="Ruller5"/>
        <w:ind w:end="1282"/>
        <w:jc w:val="both"/>
        <w:rPr/>
      </w:pPr>
      <w:r>
        <w:rPr>
          <w:rtl w:val="true"/>
        </w:rPr>
      </w:r>
    </w:p>
    <w:p>
      <w:pPr>
        <w:pStyle w:val="Ruller41"/>
        <w:ind w:end="0"/>
        <w:jc w:val="both"/>
        <w:rPr/>
      </w:pPr>
      <w:r>
        <w:rPr>
          <w:rtl w:val="true"/>
        </w:rPr>
      </w:r>
    </w:p>
    <w:p>
      <w:pPr>
        <w:pStyle w:val="Ruller41"/>
        <w:ind w:end="0"/>
        <w:jc w:val="both"/>
        <w:rPr/>
      </w:pPr>
      <w:r>
        <w:rPr>
          <w:rtl w:val="true"/>
        </w:rPr>
        <w:tab/>
        <w:t>[</w:t>
      </w:r>
      <w:r>
        <w:rPr>
          <w:rtl w:val="true"/>
        </w:rPr>
        <w:t>במאמר</w:t>
      </w:r>
      <w:r>
        <w:rPr>
          <w:rFonts w:eastAsia="Arial TUR;Arial" w:cs="Arial TUR;Arial"/>
          <w:rtl w:val="true"/>
        </w:rPr>
        <w:t xml:space="preserve"> </w:t>
      </w:r>
      <w:r>
        <w:rPr>
          <w:rtl w:val="true"/>
        </w:rPr>
        <w:t>מוסגר</w:t>
      </w:r>
      <w:r>
        <w:rPr>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האזין</w:t>
      </w:r>
      <w:r>
        <w:rPr>
          <w:rFonts w:eastAsia="Arial TUR;Arial" w:cs="Arial TUR;Arial"/>
          <w:rtl w:val="true"/>
        </w:rPr>
        <w:t xml:space="preserve"> </w:t>
      </w:r>
      <w:r>
        <w:rPr>
          <w:rtl w:val="true"/>
        </w:rPr>
        <w:t>להקלטה</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הדיון</w:t>
      </w:r>
      <w:r>
        <w:rPr>
          <w:rtl w:val="true"/>
        </w:rPr>
        <w:t xml:space="preserve">, </w:t>
      </w:r>
      <w:r>
        <w:rPr>
          <w:rtl w:val="true"/>
        </w:rPr>
        <w:t>וציין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המילים</w:t>
      </w:r>
      <w:r>
        <w:rPr>
          <w:rFonts w:eastAsia="Arial TUR;Arial" w:cs="Arial TUR;Arial"/>
          <w:rtl w:val="true"/>
        </w:rPr>
        <w:t xml:space="preserve"> </w:t>
      </w:r>
      <w:r>
        <w:rPr>
          <w:rtl w:val="true"/>
        </w:rPr>
        <w:t>האחרונות</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w:t>
      </w:r>
      <w:r>
        <w:rPr>
          <w:rtl w:val="true"/>
        </w:rPr>
        <w:t>אנשים</w:t>
      </w:r>
      <w:r>
        <w:rPr>
          <w:rFonts w:eastAsia="Arial TUR;Arial" w:cs="Arial TUR;Arial"/>
          <w:rtl w:val="true"/>
        </w:rPr>
        <w:t xml:space="preserve"> </w:t>
      </w:r>
      <w:r>
        <w:rPr>
          <w:rtl w:val="true"/>
        </w:rPr>
        <w:t>שימותו</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הבתים</w:t>
      </w:r>
      <w:r>
        <w:rPr>
          <w:rtl w:val="true"/>
        </w:rPr>
        <w:t>" (</w:t>
      </w:r>
      <w:r>
        <w:rPr>
          <w:rtl w:val="true"/>
        </w:rPr>
        <w:t>פסקה</w:t>
      </w:r>
      <w:r>
        <w:rPr>
          <w:rFonts w:eastAsia="Arial TUR;Arial" w:cs="Arial TUR;Arial"/>
          <w:rtl w:val="true"/>
        </w:rPr>
        <w:t xml:space="preserve"> </w:t>
      </w:r>
      <w:r>
        <w:rPr/>
        <w:t>162</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המערערים</w:t>
      </w:r>
      <w:r>
        <w:rPr>
          <w:rFonts w:eastAsia="Arial TUR;Arial" w:cs="Arial TUR;Arial"/>
          <w:rtl w:val="true"/>
        </w:rPr>
        <w:t xml:space="preserve"> </w:t>
      </w:r>
      <w:r>
        <w:rPr>
          <w:rtl w:val="true"/>
        </w:rPr>
        <w:t>ביקשו</w:t>
      </w:r>
      <w:r>
        <w:rPr>
          <w:rFonts w:eastAsia="Arial TUR;Arial" w:cs="Arial TUR;Arial"/>
          <w:rtl w:val="true"/>
        </w:rPr>
        <w:t xml:space="preserve"> </w:t>
      </w:r>
      <w:r>
        <w:rPr>
          <w:rtl w:val="true"/>
        </w:rPr>
        <w:t>להגיש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ההקלטה</w:t>
      </w:r>
      <w:r>
        <w:rPr>
          <w:rFonts w:eastAsia="Arial TUR;Arial" w:cs="Arial TUR;Arial"/>
          <w:rtl w:val="true"/>
        </w:rPr>
        <w:t xml:space="preserve"> </w:t>
      </w:r>
      <w:r>
        <w:rPr>
          <w:rtl w:val="true"/>
        </w:rPr>
        <w:t>כראיה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בערעור</w:t>
      </w:r>
      <w:r>
        <w:rPr>
          <w:rtl w:val="true"/>
        </w:rPr>
        <w:t xml:space="preserve">, </w:t>
      </w:r>
      <w:r>
        <w:rPr>
          <w:rtl w:val="true"/>
        </w:rPr>
        <w:t>ולאחר</w:t>
      </w:r>
      <w:r>
        <w:rPr>
          <w:rFonts w:eastAsia="Arial TUR;Arial" w:cs="Arial TUR;Arial"/>
          <w:rtl w:val="true"/>
        </w:rPr>
        <w:t xml:space="preserve"> </w:t>
      </w:r>
      <w:r>
        <w:rPr>
          <w:rtl w:val="true"/>
        </w:rPr>
        <w:t>שהאזנתי</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מוצא</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עמדתם</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המלל</w:t>
      </w:r>
      <w:r>
        <w:rPr>
          <w:rFonts w:eastAsia="Arial TUR;Arial" w:cs="Arial TUR;Arial"/>
          <w:rtl w:val="true"/>
        </w:rPr>
        <w:t xml:space="preserve"> </w:t>
      </w:r>
      <w:r>
        <w:rPr>
          <w:rtl w:val="true"/>
        </w:rPr>
        <w:t>השנוי</w:t>
      </w:r>
      <w:r>
        <w:rPr>
          <w:rFonts w:eastAsia="Arial TUR;Arial" w:cs="Arial TUR;Arial"/>
          <w:rtl w:val="true"/>
        </w:rPr>
        <w:t xml:space="preserve"> </w:t>
      </w:r>
      <w:r>
        <w:rPr>
          <w:rtl w:val="true"/>
        </w:rPr>
        <w:t>במחלוקת</w:t>
      </w:r>
      <w:r>
        <w:rPr>
          <w:rtl w:val="true"/>
        </w:rPr>
        <w:t xml:space="preserve">, </w:t>
      </w:r>
      <w:r>
        <w:rPr>
          <w:rtl w:val="true"/>
        </w:rPr>
        <w:t>אך</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לשנות</w:t>
      </w:r>
      <w:r>
        <w:rPr>
          <w:rFonts w:eastAsia="Arial TUR;Arial" w:cs="Arial TUR;Arial"/>
          <w:rtl w:val="true"/>
        </w:rPr>
        <w:t xml:space="preserve"> </w:t>
      </w:r>
      <w:r>
        <w:rPr>
          <w:rtl w:val="true"/>
        </w:rPr>
        <w:t>מהותית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משמעות</w:t>
      </w:r>
      <w:r>
        <w:rPr>
          <w:rFonts w:eastAsia="Arial TUR;Arial" w:cs="Arial TUR;Arial"/>
          <w:rtl w:val="true"/>
        </w:rPr>
        <w:t xml:space="preserve"> </w:t>
      </w:r>
      <w:r>
        <w:rPr>
          <w:rtl w:val="true"/>
        </w:rPr>
        <w:t>השיחה</w:t>
      </w:r>
      <w:r>
        <w:rPr>
          <w:rFonts w:eastAsia="Arial TUR;Arial" w:cs="Arial TUR;Arial"/>
          <w:rtl w:val="true"/>
        </w:rPr>
        <w:t xml:space="preserve"> </w:t>
      </w:r>
      <w:r>
        <w:rPr>
          <w:rtl w:val="true"/>
        </w:rPr>
        <w:t>בכללותה</w:t>
      </w:r>
      <w:r>
        <w:rPr>
          <w:rtl w:val="true"/>
        </w:rPr>
        <w:t>].</w:t>
      </w:r>
    </w:p>
    <w:p>
      <w:pPr>
        <w:pStyle w:val="Ruller41"/>
        <w:ind w:end="0"/>
        <w:jc w:val="both"/>
        <w:rPr/>
      </w:pPr>
      <w:r>
        <w:rPr>
          <w:rtl w:val="true"/>
        </w:rPr>
      </w:r>
    </w:p>
    <w:p>
      <w:pPr>
        <w:pStyle w:val="Ruller41"/>
        <w:ind w:end="0"/>
        <w:jc w:val="both"/>
        <w:rPr/>
      </w:pPr>
      <w:r>
        <w:rPr>
          <w:rtl w:val="true"/>
        </w:rPr>
        <w:tab/>
      </w:r>
      <w:r>
        <w:rPr>
          <w:rtl w:val="true"/>
        </w:rPr>
        <w:t>בשעה</w:t>
      </w:r>
      <w:r>
        <w:rPr>
          <w:rFonts w:eastAsia="Arial TUR;Arial" w:cs="Arial TUR;Arial"/>
          <w:rtl w:val="true"/>
        </w:rPr>
        <w:t xml:space="preserve"> </w:t>
      </w:r>
      <w:r>
        <w:rPr/>
        <w:t>22:30</w:t>
      </w:r>
      <w:r>
        <w:rPr>
          <w:rtl w:val="true"/>
        </w:rPr>
        <w:t xml:space="preserve">, </w:t>
      </w:r>
      <w:r>
        <w:rPr>
          <w:rtl w:val="true"/>
        </w:rPr>
        <w:t>שיחה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לאייל</w:t>
      </w:r>
      <w:r>
        <w:rPr>
          <w:rFonts w:eastAsia="Arial TUR;Arial" w:cs="Arial TUR;Arial"/>
          <w:rtl w:val="true"/>
        </w:rPr>
        <w:t xml:space="preserve"> </w:t>
      </w:r>
      <w:r>
        <w:rPr>
          <w:rtl w:val="true"/>
        </w:rPr>
        <w:t>(</w:t>
      </w:r>
      <w:r>
        <w:rPr>
          <w:rtl w:val="true"/>
        </w:rPr>
        <w:t>שיחה</w:t>
      </w:r>
      <w:r>
        <w:rPr>
          <w:rFonts w:eastAsia="Arial TUR;Arial" w:cs="Arial TUR;Arial"/>
          <w:rtl w:val="true"/>
        </w:rPr>
        <w:t xml:space="preserve"> </w:t>
      </w:r>
      <w:r>
        <w:rPr/>
        <w:t>449</w:t>
      </w:r>
      <w:r>
        <w:rPr>
          <w:rtl w:val="true"/>
        </w:rPr>
        <w:t>):</w:t>
      </w:r>
    </w:p>
    <w:p>
      <w:pPr>
        <w:pStyle w:val="Ruller5"/>
        <w:ind w:end="1282"/>
        <w:jc w:val="both"/>
        <w:rPr/>
      </w:pPr>
      <w:r>
        <w:rPr>
          <w:rtl w:val="true"/>
        </w:rPr>
      </w:r>
    </w:p>
    <w:p>
      <w:pPr>
        <w:pStyle w:val="Ruller5"/>
        <w:ind w:end="1282"/>
        <w:jc w:val="both"/>
        <w:rPr/>
      </w:pPr>
      <w:r>
        <w:rPr>
          <w:rtl w:val="true"/>
        </w:rPr>
        <w:t>אייל</w:t>
      </w:r>
      <w:r>
        <w:rPr>
          <w:rtl w:val="true"/>
        </w:rPr>
        <w:t xml:space="preserve">: </w:t>
      </w:r>
      <w:r>
        <w:rPr>
          <w:rtl w:val="true"/>
        </w:rPr>
        <w:t>כן</w:t>
      </w:r>
      <w:r>
        <w:rPr>
          <w:rFonts w:eastAsia="Arial TUR;Arial" w:cs="Arial TUR;Arial"/>
          <w:rtl w:val="true"/>
        </w:rPr>
        <w:t xml:space="preserve"> </w:t>
      </w:r>
      <w:r>
        <w:rPr>
          <w:rtl w:val="true"/>
        </w:rPr>
        <w:t>מוסא</w:t>
      </w:r>
    </w:p>
    <w:p>
      <w:pPr>
        <w:pStyle w:val="Ruller5"/>
        <w:ind w:end="1282"/>
        <w:jc w:val="both"/>
        <w:rPr/>
      </w:pPr>
      <w:r>
        <w:rPr>
          <w:rtl w:val="true"/>
        </w:rPr>
        <w:t>מוסא</w:t>
      </w:r>
      <w:r>
        <w:rPr>
          <w:rtl w:val="true"/>
        </w:rPr>
        <w:t xml:space="preserve">: </w:t>
      </w:r>
      <w:r>
        <w:rPr>
          <w:rtl w:val="true"/>
        </w:rPr>
        <w:t>מה</w:t>
      </w:r>
      <w:r>
        <w:rPr>
          <w:rFonts w:eastAsia="Arial TUR;Arial" w:cs="Arial TUR;Arial"/>
          <w:rtl w:val="true"/>
        </w:rPr>
        <w:t xml:space="preserve"> </w:t>
      </w:r>
      <w:r>
        <w:rPr>
          <w:rtl w:val="true"/>
        </w:rPr>
        <w:t>העניינים</w:t>
      </w:r>
      <w:r>
        <w:rPr>
          <w:rtl w:val="true"/>
        </w:rPr>
        <w:t>?</w:t>
      </w:r>
    </w:p>
    <w:p>
      <w:pPr>
        <w:pStyle w:val="Ruller5"/>
        <w:ind w:end="1282"/>
        <w:jc w:val="both"/>
        <w:rPr/>
      </w:pPr>
      <w:r>
        <w:rPr>
          <w:rtl w:val="true"/>
        </w:rPr>
        <w:t>אייל</w:t>
      </w:r>
      <w:r>
        <w:rPr>
          <w:rtl w:val="true"/>
        </w:rPr>
        <w:t xml:space="preserve">: </w:t>
      </w:r>
      <w:r>
        <w:rPr>
          <w:rtl w:val="true"/>
        </w:rPr>
        <w:t>מה</w:t>
      </w:r>
      <w:r>
        <w:rPr>
          <w:rFonts w:eastAsia="Arial TUR;Arial" w:cs="Arial TUR;Arial"/>
          <w:rtl w:val="true"/>
        </w:rPr>
        <w:t xml:space="preserve"> </w:t>
      </w:r>
      <w:r>
        <w:rPr>
          <w:rtl w:val="true"/>
        </w:rPr>
        <w:t>אחי</w:t>
      </w:r>
      <w:r>
        <w:rPr>
          <w:rtl w:val="true"/>
        </w:rPr>
        <w:t>?</w:t>
      </w:r>
    </w:p>
    <w:p>
      <w:pPr>
        <w:pStyle w:val="Ruller5"/>
        <w:ind w:end="1282"/>
        <w:jc w:val="both"/>
        <w:rPr/>
      </w:pPr>
      <w:r>
        <w:rPr>
          <w:rtl w:val="true"/>
        </w:rPr>
        <w:t>מוסא</w:t>
      </w:r>
      <w:r>
        <w:rPr>
          <w:rtl w:val="true"/>
        </w:rPr>
        <w:t xml:space="preserve">: </w:t>
      </w:r>
      <w:r>
        <w:rPr>
          <w:rtl w:val="true"/>
        </w:rPr>
        <w:t>מה</w:t>
      </w:r>
      <w:r>
        <w:rPr>
          <w:rFonts w:eastAsia="Arial TUR;Arial" w:cs="Arial TUR;Arial"/>
          <w:rtl w:val="true"/>
        </w:rPr>
        <w:t xml:space="preserve"> </w:t>
      </w:r>
      <w:r>
        <w:rPr>
          <w:rtl w:val="true"/>
        </w:rPr>
        <w:t>העצבים</w:t>
      </w:r>
      <w:r>
        <w:rPr>
          <w:rFonts w:eastAsia="Arial TUR;Arial" w:cs="Arial TUR;Arial"/>
          <w:rtl w:val="true"/>
        </w:rPr>
        <w:t xml:space="preserve"> </w:t>
      </w:r>
      <w:r>
        <w:rPr>
          <w:rtl w:val="true"/>
        </w:rPr>
        <w:t>אייל</w:t>
      </w:r>
      <w:r>
        <w:rPr>
          <w:rtl w:val="true"/>
        </w:rPr>
        <w:t xml:space="preserve">, </w:t>
      </w:r>
      <w:r>
        <w:rPr>
          <w:rtl w:val="true"/>
        </w:rPr>
        <w:t>מה</w:t>
      </w:r>
      <w:r>
        <w:rPr>
          <w:rFonts w:eastAsia="Arial TUR;Arial" w:cs="Arial TUR;Arial"/>
          <w:rtl w:val="true"/>
        </w:rPr>
        <w:t xml:space="preserve"> </w:t>
      </w:r>
      <w:r>
        <w:rPr>
          <w:rtl w:val="true"/>
        </w:rPr>
        <w:t>קרה</w:t>
      </w:r>
      <w:r>
        <w:rPr>
          <w:rtl w:val="true"/>
        </w:rPr>
        <w:t>?</w:t>
      </w:r>
    </w:p>
    <w:p>
      <w:pPr>
        <w:pStyle w:val="Ruller5"/>
        <w:ind w:end="1282"/>
        <w:jc w:val="both"/>
        <w:rPr/>
      </w:pPr>
      <w:r>
        <w:rPr>
          <w:rtl w:val="true"/>
        </w:rPr>
        <w:t>אייל</w:t>
      </w:r>
      <w:r>
        <w:rPr>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העצבים</w:t>
      </w:r>
      <w:r>
        <w:rPr>
          <w:rFonts w:ascii="Century" w:hAnsi="Century" w:eastAsia="Century" w:cs="Century"/>
          <w:b/>
          <w:b/>
          <w:spacing w:val="0"/>
          <w:szCs w:val="24"/>
          <w:rtl w:val="true"/>
        </w:rPr>
        <w:t xml:space="preserve"> </w:t>
      </w:r>
      <w:r>
        <w:rPr>
          <w:rFonts w:ascii="Century" w:hAnsi="Century" w:cs="Miriam"/>
          <w:b/>
          <w:b/>
          <w:spacing w:val="0"/>
          <w:szCs w:val="24"/>
          <w:rtl w:val="true"/>
        </w:rPr>
        <w:t>האלה</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ברחוב</w:t>
      </w:r>
      <w:r>
        <w:rPr>
          <w:rFonts w:ascii="Century" w:hAnsi="Century" w:eastAsia="Century" w:cs="Century"/>
          <w:b/>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לאכול</w:t>
      </w:r>
      <w:r>
        <w:rPr>
          <w:rFonts w:cs="Miriam" w:ascii="Century" w:hAnsi="Century"/>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העצבים</w:t>
      </w:r>
      <w:r>
        <w:rPr>
          <w:rFonts w:ascii="Century" w:hAnsi="Century" w:eastAsia="Century" w:cs="Century"/>
          <w:b/>
          <w:b/>
          <w:spacing w:val="0"/>
          <w:szCs w:val="24"/>
          <w:rtl w:val="true"/>
        </w:rPr>
        <w:t xml:space="preserve"> </w:t>
      </w:r>
      <w:r>
        <w:rPr>
          <w:rFonts w:ascii="Century" w:hAnsi="Century" w:cs="Miriam"/>
          <w:b/>
          <w:b/>
          <w:spacing w:val="0"/>
          <w:szCs w:val="24"/>
          <w:rtl w:val="true"/>
        </w:rPr>
        <w:t>האלה</w:t>
      </w:r>
      <w:r>
        <w:rPr>
          <w:rFonts w:cs="Miriam" w:ascii="Century" w:hAnsi="Century"/>
          <w:b/>
          <w:spacing w:val="0"/>
          <w:szCs w:val="24"/>
          <w:rtl w:val="true"/>
        </w:rPr>
        <w:t xml:space="preserve">, </w:t>
      </w:r>
      <w:r>
        <w:rPr>
          <w:rFonts w:ascii="Century" w:hAnsi="Century" w:cs="Miriam"/>
          <w:b/>
          <w:b/>
          <w:spacing w:val="0"/>
          <w:szCs w:val="24"/>
          <w:rtl w:val="true"/>
        </w:rPr>
        <w:t>תביא</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tl w:val="true"/>
        </w:rPr>
        <w:t>[...]</w:t>
      </w:r>
    </w:p>
    <w:p>
      <w:pPr>
        <w:pStyle w:val="Ruller5"/>
        <w:ind w:end="1282"/>
        <w:jc w:val="both"/>
        <w:rPr/>
      </w:pPr>
      <w:r>
        <w:rPr>
          <w:rtl w:val="true"/>
        </w:rPr>
        <w:t>מוסא</w:t>
      </w:r>
      <w:r>
        <w:rPr>
          <w:rtl w:val="true"/>
        </w:rPr>
        <w:t xml:space="preserve">: </w:t>
      </w:r>
      <w:r>
        <w:rPr>
          <w:rtl w:val="true"/>
        </w:rPr>
        <w:t>בסדר</w:t>
      </w:r>
      <w:r>
        <w:rPr>
          <w:rFonts w:eastAsia="Arial TUR;Arial" w:cs="Arial TUR;Arial"/>
          <w:rtl w:val="true"/>
        </w:rPr>
        <w:t xml:space="preserve"> </w:t>
      </w:r>
      <w:r>
        <w:rPr>
          <w:rtl w:val="true"/>
        </w:rPr>
        <w:t>אח</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באילת</w:t>
      </w:r>
      <w:r>
        <w:rPr>
          <w:rFonts w:eastAsia="Arial TUR;Arial" w:cs="Arial TUR;Arial"/>
          <w:rtl w:val="true"/>
        </w:rPr>
        <w:t xml:space="preserve"> </w:t>
      </w:r>
      <w:r>
        <w:rPr>
          <w:rtl w:val="true"/>
        </w:rPr>
        <w:t>אחי</w:t>
      </w:r>
    </w:p>
    <w:p>
      <w:pPr>
        <w:pStyle w:val="Ruller5"/>
        <w:ind w:end="1282"/>
        <w:jc w:val="both"/>
        <w:rPr/>
      </w:pPr>
      <w:r>
        <w:rPr>
          <w:rtl w:val="true"/>
        </w:rPr>
        <w:t>אייל</w:t>
      </w:r>
      <w:r>
        <w:rPr>
          <w:rtl w:val="true"/>
        </w:rPr>
        <w:t xml:space="preserve">: </w:t>
      </w:r>
      <w:r>
        <w:rPr>
          <w:rtl w:val="true"/>
        </w:rPr>
        <w:t>אני</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ברחוב</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יזיינו</w:t>
      </w:r>
      <w:r>
        <w:rPr>
          <w:rFonts w:eastAsia="Arial TUR;Arial" w:cs="Arial TUR;Arial"/>
          <w:rtl w:val="true"/>
        </w:rPr>
        <w:t xml:space="preserve"> </w:t>
      </w:r>
      <w:r>
        <w:rPr>
          <w:rtl w:val="true"/>
        </w:rPr>
        <w:t>אותך</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אשתך</w:t>
      </w:r>
      <w:r>
        <w:rPr>
          <w:rtl w:val="true"/>
        </w:rPr>
        <w:t xml:space="preserve">, </w:t>
      </w:r>
      <w:r>
        <w:rPr>
          <w:rtl w:val="true"/>
        </w:rPr>
        <w:t>הבנת</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עצבים</w:t>
      </w:r>
      <w:r>
        <w:rPr>
          <w:rtl w:val="true"/>
        </w:rPr>
        <w:t xml:space="preserve">? </w:t>
      </w:r>
      <w:r>
        <w:rPr>
          <w:rtl w:val="true"/>
        </w:rPr>
        <w:t>שלא</w:t>
      </w:r>
      <w:r>
        <w:rPr>
          <w:rFonts w:eastAsia="Arial TUR;Arial" w:cs="Arial TUR;Arial"/>
          <w:rtl w:val="true"/>
        </w:rPr>
        <w:t xml:space="preserve"> </w:t>
      </w:r>
      <w:r>
        <w:rPr>
          <w:rtl w:val="true"/>
        </w:rPr>
        <w:t>יבואו</w:t>
      </w:r>
      <w:r>
        <w:rPr>
          <w:rFonts w:eastAsia="Arial TUR;Arial" w:cs="Arial TUR;Arial"/>
          <w:rtl w:val="true"/>
        </w:rPr>
        <w:t xml:space="preserve"> </w:t>
      </w:r>
      <w:r>
        <w:rPr>
          <w:rtl w:val="true"/>
        </w:rPr>
        <w:t>ויאנסו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אשתך</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 xml:space="preserve">[...] </w:t>
      </w:r>
      <w:r>
        <w:rPr>
          <w:rtl w:val="true"/>
        </w:rPr>
        <w:t>גרים</w:t>
      </w:r>
      <w:r>
        <w:rPr>
          <w:rFonts w:eastAsia="Arial TUR;Arial" w:cs="Arial TUR;Arial"/>
          <w:rtl w:val="true"/>
        </w:rPr>
        <w:t xml:space="preserve"> </w:t>
      </w:r>
      <w:r>
        <w:rPr>
          <w:rtl w:val="true"/>
        </w:rPr>
        <w:t>ברחוב</w:t>
      </w:r>
      <w:r>
        <w:rPr>
          <w:rtl w:val="true"/>
        </w:rPr>
        <w:t xml:space="preserve">, </w:t>
      </w:r>
      <w:r>
        <w:rPr>
          <w:rtl w:val="true"/>
        </w:rPr>
        <w:t>הבנת</w:t>
      </w:r>
      <w:r>
        <w:rPr>
          <w:rtl w:val="true"/>
        </w:rPr>
        <w:t xml:space="preserve">? </w:t>
      </w:r>
      <w:r>
        <w:rPr>
          <w:rtl w:val="true"/>
        </w:rPr>
        <w:t>הבנת</w:t>
      </w:r>
      <w:r>
        <w:rPr>
          <w:rtl w:val="true"/>
        </w:rPr>
        <w:t xml:space="preserve">? </w:t>
      </w:r>
      <w:r>
        <w:rPr>
          <w:rtl w:val="true"/>
        </w:rPr>
        <w:t>אני</w:t>
      </w:r>
      <w:r>
        <w:rPr>
          <w:rFonts w:eastAsia="Arial TUR;Arial" w:cs="Arial TUR;Arial"/>
          <w:rtl w:val="true"/>
        </w:rPr>
        <w:t xml:space="preserve"> </w:t>
      </w:r>
      <w:r>
        <w:rPr>
          <w:rtl w:val="true"/>
        </w:rPr>
        <w:t>ברחוב</w:t>
      </w:r>
      <w:r>
        <w:rPr>
          <w:rFonts w:eastAsia="Arial TUR;Arial" w:cs="Arial TUR;Arial"/>
          <w:rtl w:val="true"/>
        </w:rPr>
        <w:t xml:space="preserve"> </w:t>
      </w:r>
      <w:r>
        <w:rPr>
          <w:rtl w:val="true"/>
        </w:rPr>
        <w:t>חמש</w:t>
      </w:r>
      <w:r>
        <w:rPr>
          <w:rFonts w:eastAsia="Arial TUR;Arial" w:cs="Arial TUR;Arial"/>
          <w:rtl w:val="true"/>
        </w:rPr>
        <w:t xml:space="preserve"> </w:t>
      </w:r>
      <w:r>
        <w:rPr>
          <w:rtl w:val="true"/>
        </w:rPr>
        <w:t>ימים</w:t>
      </w:r>
      <w:r>
        <w:rPr>
          <w:rFonts w:eastAsia="Arial TUR;Arial" w:cs="Arial TUR;Arial"/>
          <w:rtl w:val="true"/>
        </w:rPr>
        <w:t xml:space="preserve"> </w:t>
      </w:r>
      <w:r>
        <w:rPr>
          <w:rtl w:val="true"/>
        </w:rPr>
        <w:t>בשביל</w:t>
      </w:r>
      <w:r>
        <w:rPr>
          <w:rFonts w:eastAsia="Arial TUR;Arial" w:cs="Arial TUR;Arial"/>
          <w:rtl w:val="true"/>
        </w:rPr>
        <w:t xml:space="preserve"> </w:t>
      </w:r>
      <w:r>
        <w:rPr>
          <w:rtl w:val="true"/>
        </w:rPr>
        <w:t>שאשתך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יזיינו</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הבנת</w:t>
      </w:r>
      <w:r>
        <w:rPr>
          <w:rtl w:val="true"/>
        </w:rPr>
        <w:t>?</w:t>
      </w:r>
    </w:p>
    <w:p>
      <w:pPr>
        <w:pStyle w:val="Ruller5"/>
        <w:ind w:end="1282"/>
        <w:jc w:val="both"/>
        <w:rPr/>
      </w:pPr>
      <w:r>
        <w:rPr>
          <w:rtl w:val="true"/>
        </w:rPr>
        <w:t>מוסא</w:t>
      </w:r>
      <w:r>
        <w:rPr>
          <w:rtl w:val="true"/>
        </w:rPr>
        <w:t xml:space="preserve">: </w:t>
      </w:r>
      <w:r>
        <w:rPr>
          <w:rtl w:val="true"/>
        </w:rPr>
        <w:t>מה</w:t>
      </w:r>
      <w:r>
        <w:rPr>
          <w:rFonts w:eastAsia="Arial TUR;Arial" w:cs="Arial TUR;Arial"/>
          <w:rtl w:val="true"/>
        </w:rPr>
        <w:t xml:space="preserve"> </w:t>
      </w:r>
      <w:r>
        <w:rPr>
          <w:rtl w:val="true"/>
        </w:rPr>
        <w:t>זה</w:t>
      </w:r>
      <w:r>
        <w:rPr>
          <w:rtl w:val="true"/>
        </w:rPr>
        <w:t xml:space="preserve">, </w:t>
      </w:r>
      <w:r>
        <w:rPr>
          <w:rtl w:val="true"/>
        </w:rPr>
        <w:t>מה</w:t>
      </w:r>
      <w:r>
        <w:rPr>
          <w:rFonts w:eastAsia="Arial TUR;Arial" w:cs="Arial TUR;Arial"/>
          <w:rtl w:val="true"/>
        </w:rPr>
        <w:t xml:space="preserve"> </w:t>
      </w:r>
      <w:r>
        <w:rPr>
          <w:rtl w:val="true"/>
        </w:rPr>
        <w:t>זה</w:t>
      </w:r>
      <w:r>
        <w:rPr>
          <w:rtl w:val="true"/>
        </w:rPr>
        <w:t>?</w:t>
      </w:r>
    </w:p>
    <w:p>
      <w:pPr>
        <w:pStyle w:val="Ruller5"/>
        <w:ind w:end="1282"/>
        <w:jc w:val="both"/>
        <w:rPr/>
      </w:pPr>
      <w:r>
        <w:rPr>
          <w:rtl w:val="true"/>
        </w:rPr>
        <w:t>אייל</w:t>
      </w:r>
      <w:r>
        <w:rPr>
          <w:rtl w:val="true"/>
        </w:rPr>
        <w:t xml:space="preserve">: </w:t>
      </w:r>
      <w:r>
        <w:rPr>
          <w:rtl w:val="true"/>
        </w:rPr>
        <w:t>עוד</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הבנת</w:t>
      </w:r>
      <w:r>
        <w:rPr>
          <w:rFonts w:eastAsia="Arial TUR;Arial" w:cs="Arial TUR;Arial"/>
          <w:rtl w:val="true"/>
        </w:rPr>
        <w:t xml:space="preserve"> </w:t>
      </w:r>
      <w:r>
        <w:rPr>
          <w:rtl w:val="true"/>
        </w:rPr>
        <w:t>שרוצים</w:t>
      </w:r>
      <w:r>
        <w:rPr>
          <w:rFonts w:eastAsia="Arial TUR;Arial" w:cs="Arial TUR;Arial"/>
          <w:rtl w:val="true"/>
        </w:rPr>
        <w:t xml:space="preserve"> </w:t>
      </w:r>
      <w:r>
        <w:rPr>
          <w:rtl w:val="true"/>
        </w:rPr>
        <w:t>לזיין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אשתך</w:t>
      </w:r>
      <w:r>
        <w:rPr>
          <w:rFonts w:eastAsia="Arial TUR;Arial" w:cs="Arial TUR;Arial"/>
          <w:rtl w:val="true"/>
        </w:rPr>
        <w:t xml:space="preserve"> </w:t>
      </w:r>
      <w:r>
        <w:rPr>
          <w:rtl w:val="true"/>
        </w:rPr>
        <w:t>בתחת</w:t>
      </w:r>
      <w:r>
        <w:rPr>
          <w:rtl w:val="true"/>
        </w:rPr>
        <w:t xml:space="preserve">, </w:t>
      </w:r>
      <w:r>
        <w:rPr>
          <w:rtl w:val="true"/>
        </w:rPr>
        <w:t>לא</w:t>
      </w:r>
      <w:r>
        <w:rPr>
          <w:rFonts w:eastAsia="Arial TUR;Arial" w:cs="Arial TUR;Arial"/>
          <w:rtl w:val="true"/>
        </w:rPr>
        <w:t xml:space="preserve"> </w:t>
      </w:r>
      <w:r>
        <w:rPr>
          <w:rtl w:val="true"/>
        </w:rPr>
        <w:t>הבנת</w:t>
      </w:r>
      <w:r>
        <w:rPr>
          <w:rFonts w:eastAsia="Arial TUR;Arial" w:cs="Arial TUR;Arial"/>
          <w:rtl w:val="true"/>
        </w:rPr>
        <w:t xml:space="preserve"> </w:t>
      </w:r>
      <w:r>
        <w:rPr>
          <w:rtl w:val="true"/>
        </w:rPr>
        <w:t>עוד</w:t>
      </w:r>
      <w:r>
        <w:rPr>
          <w:rtl w:val="true"/>
        </w:rPr>
        <w:t xml:space="preserve">? </w:t>
      </w:r>
      <w:r>
        <w:rPr>
          <w:rtl w:val="true"/>
        </w:rPr>
        <w:t>עוד</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הבנת</w:t>
      </w:r>
      <w:r>
        <w:rPr>
          <w:rtl w:val="true"/>
        </w:rPr>
        <w:t>?</w:t>
      </w:r>
    </w:p>
    <w:p>
      <w:pPr>
        <w:pStyle w:val="Ruller5"/>
        <w:ind w:end="1282"/>
        <w:jc w:val="both"/>
        <w:rPr/>
      </w:pPr>
      <w:r>
        <w:rPr>
          <w:rtl w:val="true"/>
        </w:rPr>
        <w:t>מוסא</w:t>
      </w:r>
      <w:r>
        <w:rPr>
          <w:rtl w:val="true"/>
        </w:rPr>
        <w:t xml:space="preserve">: </w:t>
      </w:r>
      <w:r>
        <w:rPr>
          <w:rtl w:val="true"/>
        </w:rPr>
        <w:t>תתקשר</w:t>
      </w:r>
      <w:r>
        <w:rPr>
          <w:rFonts w:eastAsia="Arial TUR;Arial" w:cs="Arial TUR;Arial"/>
          <w:rtl w:val="true"/>
        </w:rPr>
        <w:t xml:space="preserve"> </w:t>
      </w:r>
      <w:r>
        <w:rPr>
          <w:rtl w:val="true"/>
        </w:rPr>
        <w:t>לחיים</w:t>
      </w:r>
      <w:r>
        <w:rPr>
          <w:rFonts w:eastAsia="Arial TUR;Arial" w:cs="Arial TUR;Arial"/>
          <w:rtl w:val="true"/>
        </w:rPr>
        <w:t xml:space="preserve"> </w:t>
      </w:r>
      <w:r>
        <w:rPr>
          <w:rtl w:val="true"/>
        </w:rPr>
        <w:t>[...]</w:t>
      </w:r>
    </w:p>
    <w:p>
      <w:pPr>
        <w:pStyle w:val="Ruller5"/>
        <w:ind w:end="1282"/>
        <w:jc w:val="both"/>
        <w:rPr/>
      </w:pPr>
      <w:r>
        <w:rPr>
          <w:rtl w:val="true"/>
        </w:rPr>
        <w:t>אייל</w:t>
      </w:r>
      <w:r>
        <w:rPr>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מתקשר</w:t>
      </w:r>
      <w:r>
        <w:rPr>
          <w:rFonts w:ascii="Century" w:hAnsi="Century" w:eastAsia="Century" w:cs="Century"/>
          <w:b/>
          <w:b/>
          <w:spacing w:val="0"/>
          <w:szCs w:val="24"/>
          <w:rtl w:val="true"/>
        </w:rPr>
        <w:t xml:space="preserve"> </w:t>
      </w:r>
      <w:r>
        <w:rPr>
          <w:rFonts w:ascii="Century" w:hAnsi="Century" w:cs="Miriam"/>
          <w:b/>
          <w:b/>
          <w:spacing w:val="0"/>
          <w:szCs w:val="24"/>
          <w:rtl w:val="true"/>
        </w:rPr>
        <w:t>אליו</w:t>
      </w:r>
      <w:r>
        <w:rPr>
          <w:rFonts w:ascii="Century" w:hAnsi="Century" w:eastAsia="Century" w:cs="Century"/>
          <w:b/>
          <w:b/>
          <w:spacing w:val="0"/>
          <w:szCs w:val="24"/>
          <w:rtl w:val="true"/>
        </w:rPr>
        <w:t xml:space="preserve"> </w:t>
      </w:r>
      <w:r>
        <w:rPr>
          <w:rFonts w:ascii="Century" w:hAnsi="Century" w:cs="Miriam"/>
          <w:b/>
          <w:b/>
          <w:spacing w:val="0"/>
          <w:szCs w:val="24"/>
          <w:rtl w:val="true"/>
        </w:rPr>
        <w:t>יא</w:t>
      </w:r>
      <w:r>
        <w:rPr>
          <w:rFonts w:ascii="Century" w:hAnsi="Century" w:eastAsia="Century" w:cs="Century"/>
          <w:b/>
          <w:b/>
          <w:spacing w:val="0"/>
          <w:szCs w:val="24"/>
          <w:rtl w:val="true"/>
        </w:rPr>
        <w:t xml:space="preserve"> </w:t>
      </w:r>
      <w:r>
        <w:rPr>
          <w:rFonts w:ascii="Century" w:hAnsi="Century" w:cs="Miriam"/>
          <w:b/>
          <w:b/>
          <w:spacing w:val="0"/>
          <w:szCs w:val="24"/>
          <w:rtl w:val="true"/>
        </w:rPr>
        <w:t>אחושרמוטות</w:t>
      </w:r>
      <w:r>
        <w:rPr>
          <w:rFonts w:cs="Miriam" w:ascii="Century" w:hAnsi="Century"/>
          <w:b/>
          <w:spacing w:val="0"/>
          <w:szCs w:val="24"/>
          <w:rtl w:val="true"/>
        </w:rPr>
        <w:t xml:space="preserve">, </w:t>
      </w:r>
      <w:r>
        <w:rPr>
          <w:rFonts w:ascii="Century" w:hAnsi="Century" w:cs="Miriam"/>
          <w:b/>
          <w:b/>
          <w:spacing w:val="0"/>
          <w:szCs w:val="24"/>
          <w:rtl w:val="true"/>
        </w:rPr>
        <w:t>אתם</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תישנו</w:t>
      </w:r>
      <w:r>
        <w:rPr>
          <w:rFonts w:ascii="Century" w:hAnsi="Century" w:eastAsia="Century" w:cs="Century"/>
          <w:b/>
          <w:b/>
          <w:spacing w:val="0"/>
          <w:szCs w:val="24"/>
          <w:rtl w:val="true"/>
        </w:rPr>
        <w:t xml:space="preserve"> </w:t>
      </w:r>
      <w:r>
        <w:rPr>
          <w:rFonts w:ascii="Century" w:hAnsi="Century" w:cs="Miriam"/>
          <w:b/>
          <w:b/>
          <w:spacing w:val="0"/>
          <w:szCs w:val="24"/>
          <w:rtl w:val="true"/>
        </w:rPr>
        <w:t>בבתי</w:t>
      </w:r>
      <w:r>
        <w:rPr>
          <w:rFonts w:ascii="Century" w:hAnsi="Century" w:eastAsia="Century" w:cs="Century"/>
          <w:b/>
          <w:b/>
          <w:spacing w:val="0"/>
          <w:szCs w:val="24"/>
          <w:rtl w:val="true"/>
        </w:rPr>
        <w:t xml:space="preserve"> </w:t>
      </w:r>
      <w:r>
        <w:rPr>
          <w:rFonts w:ascii="Century" w:hAnsi="Century" w:cs="Miriam"/>
          <w:b/>
          <w:b/>
          <w:spacing w:val="0"/>
          <w:szCs w:val="24"/>
          <w:rtl w:val="true"/>
        </w:rPr>
        <w:t>מלון</w:t>
      </w:r>
      <w:r>
        <w:rPr>
          <w:rFonts w:ascii="Century" w:hAnsi="Century" w:eastAsia="Century" w:cs="Century"/>
          <w:b/>
          <w:b/>
          <w:spacing w:val="0"/>
          <w:szCs w:val="24"/>
          <w:rtl w:val="true"/>
        </w:rPr>
        <w:t xml:space="preserve"> </w:t>
      </w:r>
      <w:r>
        <w:rPr>
          <w:rFonts w:ascii="Century" w:hAnsi="Century" w:cs="Miriam"/>
          <w:b/>
          <w:b/>
          <w:spacing w:val="0"/>
          <w:szCs w:val="24"/>
          <w:rtl w:val="true"/>
        </w:rPr>
        <w:t>אתם</w:t>
      </w:r>
      <w:r>
        <w:rPr>
          <w:rFonts w:ascii="Century" w:hAnsi="Century" w:eastAsia="Century" w:cs="Century"/>
          <w:b/>
          <w:b/>
          <w:spacing w:val="0"/>
          <w:szCs w:val="24"/>
          <w:rtl w:val="true"/>
        </w:rPr>
        <w:t xml:space="preserve"> </w:t>
      </w:r>
      <w:r>
        <w:rPr>
          <w:rFonts w:ascii="Century" w:hAnsi="Century" w:cs="Miriam"/>
          <w:b/>
          <w:b/>
          <w:spacing w:val="0"/>
          <w:szCs w:val="24"/>
          <w:rtl w:val="true"/>
        </w:rPr>
        <w:t>תישנו</w:t>
      </w:r>
      <w:r>
        <w:rPr>
          <w:rFonts w:ascii="Century" w:hAnsi="Century" w:eastAsia="Century" w:cs="Century"/>
          <w:b/>
          <w:b/>
          <w:spacing w:val="0"/>
          <w:szCs w:val="24"/>
          <w:rtl w:val="true"/>
        </w:rPr>
        <w:t xml:space="preserve"> </w:t>
      </w:r>
      <w:r>
        <w:rPr>
          <w:rFonts w:ascii="Century" w:hAnsi="Century" w:cs="Miriam"/>
          <w:b/>
          <w:b/>
          <w:spacing w:val="0"/>
          <w:szCs w:val="24"/>
          <w:rtl w:val="true"/>
        </w:rPr>
        <w:t>מחוץ</w:t>
      </w:r>
      <w:r>
        <w:rPr>
          <w:rFonts w:ascii="Century" w:hAnsi="Century" w:eastAsia="Century" w:cs="Century"/>
          <w:b/>
          <w:b/>
          <w:spacing w:val="0"/>
          <w:szCs w:val="24"/>
          <w:rtl w:val="true"/>
        </w:rPr>
        <w:t xml:space="preserve"> </w:t>
      </w:r>
      <w:r>
        <w:rPr>
          <w:rFonts w:ascii="Century" w:hAnsi="Century" w:cs="Miriam"/>
          <w:b/>
          <w:b/>
          <w:spacing w:val="0"/>
          <w:szCs w:val="24"/>
          <w:rtl w:val="true"/>
        </w:rPr>
        <w:t>לבית</w:t>
      </w:r>
      <w:r>
        <w:rPr>
          <w:rFonts w:ascii="Century" w:hAnsi="Century" w:eastAsia="Century" w:cs="Century"/>
          <w:b/>
          <w:b/>
          <w:spacing w:val="0"/>
          <w:szCs w:val="24"/>
          <w:rtl w:val="true"/>
        </w:rPr>
        <w:t xml:space="preserve"> </w:t>
      </w:r>
      <w:r>
        <w:rPr>
          <w:rFonts w:ascii="Century" w:hAnsi="Century" w:cs="Miriam"/>
          <w:b/>
          <w:b/>
          <w:spacing w:val="0"/>
          <w:szCs w:val="24"/>
          <w:rtl w:val="true"/>
        </w:rPr>
        <w:t>יא</w:t>
      </w:r>
      <w:r>
        <w:rPr>
          <w:rFonts w:ascii="Century" w:hAnsi="Century" w:eastAsia="Century" w:cs="Century"/>
          <w:b/>
          <w:b/>
          <w:spacing w:val="0"/>
          <w:szCs w:val="24"/>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זונה</w:t>
      </w:r>
      <w:r>
        <w:rPr>
          <w:rFonts w:ascii="Century" w:hAnsi="Century" w:eastAsia="Century" w:cs="Century"/>
          <w:b/>
          <w:b/>
          <w:spacing w:val="0"/>
          <w:szCs w:val="24"/>
          <w:rtl w:val="true"/>
        </w:rPr>
        <w:t xml:space="preserve"> </w:t>
      </w:r>
      <w:r>
        <w:rPr>
          <w:rFonts w:ascii="Century" w:hAnsi="Century" w:cs="Miriam"/>
          <w:b/>
          <w:b/>
          <w:spacing w:val="0"/>
          <w:szCs w:val="24"/>
          <w:rtl w:val="true"/>
        </w:rPr>
        <w:t>יא</w:t>
      </w:r>
      <w:r>
        <w:rPr>
          <w:rFonts w:ascii="Century" w:hAnsi="Century" w:eastAsia="Century" w:cs="Century"/>
          <w:b/>
          <w:b/>
          <w:spacing w:val="0"/>
          <w:szCs w:val="24"/>
          <w:rtl w:val="true"/>
        </w:rPr>
        <w:t xml:space="preserve"> </w:t>
      </w:r>
      <w:r>
        <w:rPr>
          <w:rFonts w:ascii="Century" w:hAnsi="Century" w:cs="Miriam"/>
          <w:b/>
          <w:b/>
          <w:spacing w:val="0"/>
          <w:szCs w:val="24"/>
          <w:rtl w:val="true"/>
        </w:rPr>
        <w:t>שרמוטה</w:t>
      </w:r>
      <w:r>
        <w:rPr>
          <w:rtl w:val="true"/>
        </w:rPr>
        <w:t xml:space="preserve">. </w:t>
      </w:r>
      <w:r>
        <w:rPr>
          <w:rtl w:val="true"/>
        </w:rPr>
        <w:t>נראה</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יא</w:t>
      </w:r>
      <w:r>
        <w:rPr>
          <w:rFonts w:eastAsia="Arial TUR;Arial" w:cs="Arial TUR;Arial"/>
          <w:rtl w:val="true"/>
        </w:rPr>
        <w:t xml:space="preserve"> </w:t>
      </w:r>
      <w:r>
        <w:rPr>
          <w:rtl w:val="true"/>
        </w:rPr>
        <w:t>קוקסינל</w:t>
      </w:r>
      <w:r>
        <w:rPr>
          <w:rFonts w:eastAsia="Arial TUR;Arial" w:cs="Arial TUR;Arial"/>
          <w:rtl w:val="true"/>
        </w:rPr>
        <w:t xml:space="preserve"> </w:t>
      </w:r>
      <w:r>
        <w:rPr>
          <w:rtl w:val="true"/>
        </w:rPr>
        <w:t>אמא</w:t>
      </w:r>
      <w:r>
        <w:rPr>
          <w:rFonts w:eastAsia="Arial TUR;Arial" w:cs="Arial TUR;Arial"/>
          <w:rtl w:val="true"/>
        </w:rPr>
        <w:t xml:space="preserve"> </w:t>
      </w:r>
      <w:r>
        <w:rPr>
          <w:rtl w:val="true"/>
        </w:rPr>
        <w:t>שלך</w:t>
      </w:r>
      <w:r>
        <w:rPr>
          <w:rFonts w:eastAsia="Arial TUR;Arial" w:cs="Arial TUR;Arial"/>
          <w:rtl w:val="true"/>
        </w:rPr>
        <w:t xml:space="preserve"> </w:t>
      </w:r>
      <w:r>
        <w:rPr>
          <w:rtl w:val="true"/>
        </w:rPr>
        <w:t>זונה</w:t>
      </w:r>
      <w:r>
        <w:rPr>
          <w:rFonts w:eastAsia="Arial TUR;Arial" w:cs="Arial TUR;Arial"/>
          <w:rtl w:val="true"/>
        </w:rPr>
        <w:t xml:space="preserve"> </w:t>
      </w:r>
      <w:r>
        <w:rPr>
          <w:rtl w:val="true"/>
        </w:rPr>
        <w:t>בת</w:t>
      </w:r>
      <w:r>
        <w:rPr>
          <w:rFonts w:eastAsia="Arial TUR;Arial" w:cs="Arial TUR;Arial"/>
          <w:rtl w:val="true"/>
        </w:rPr>
        <w:t xml:space="preserve"> </w:t>
      </w:r>
      <w:r>
        <w:rPr>
          <w:rtl w:val="true"/>
        </w:rPr>
        <w:t>אלף</w:t>
      </w:r>
      <w:r>
        <w:rPr>
          <w:rFonts w:eastAsia="Arial TUR;Arial" w:cs="Arial TUR;Arial"/>
          <w:rtl w:val="true"/>
        </w:rPr>
        <w:t xml:space="preserve"> </w:t>
      </w:r>
      <w:r>
        <w:rPr>
          <w:rtl w:val="true"/>
        </w:rPr>
        <w:t>זונה</w:t>
      </w:r>
      <w:r>
        <w:rPr>
          <w:rFonts w:eastAsia="Arial TUR;Arial" w:cs="Arial TUR;Arial"/>
          <w:rtl w:val="true"/>
        </w:rPr>
        <w:t xml:space="preserve"> </w:t>
      </w:r>
      <w:r>
        <w:rPr>
          <w:rtl w:val="true"/>
        </w:rPr>
        <w:t>יא</w:t>
      </w:r>
      <w:r>
        <w:rPr>
          <w:rFonts w:eastAsia="Arial TUR;Arial" w:cs="Arial TUR;Arial"/>
          <w:rtl w:val="true"/>
        </w:rPr>
        <w:t xml:space="preserve"> </w:t>
      </w:r>
      <w:r>
        <w:rPr>
          <w:rtl w:val="true"/>
        </w:rPr>
        <w:t>מניאק</w:t>
      </w:r>
      <w:r>
        <w:rPr>
          <w:rtl w:val="true"/>
        </w:rPr>
        <w:t>.</w:t>
      </w:r>
    </w:p>
    <w:p>
      <w:pPr>
        <w:pStyle w:val="Ruller5"/>
        <w:ind w:end="1282"/>
        <w:jc w:val="both"/>
        <w:rPr/>
      </w:pPr>
      <w:r>
        <w:rPr>
          <w:rtl w:val="true"/>
        </w:rPr>
      </w:r>
    </w:p>
    <w:p>
      <w:pPr>
        <w:pStyle w:val="Ruller41"/>
        <w:ind w:end="0"/>
        <w:jc w:val="both"/>
        <w:rPr/>
      </w:pPr>
      <w:r>
        <w:rPr>
          <w:rtl w:val="true"/>
        </w:rPr>
      </w:r>
    </w:p>
    <w:p>
      <w:pPr>
        <w:pStyle w:val="Ruller41"/>
        <w:ind w:end="0"/>
        <w:jc w:val="both"/>
        <w:rPr/>
      </w:pPr>
      <w:r>
        <w:rPr>
          <w:rtl w:val="true"/>
        </w:rPr>
        <w:tab/>
      </w:r>
      <w:r>
        <w:rPr>
          <w:rtl w:val="true"/>
        </w:rPr>
        <w:t>בשעה</w:t>
      </w:r>
      <w:r>
        <w:rPr>
          <w:rFonts w:eastAsia="Arial TUR;Arial" w:cs="Arial TUR;Arial"/>
          <w:rtl w:val="true"/>
        </w:rPr>
        <w:t xml:space="preserve"> </w:t>
      </w:r>
      <w:r>
        <w:rPr/>
        <w:t>22:32</w:t>
      </w:r>
      <w:r>
        <w:rPr>
          <w:rtl w:val="true"/>
        </w:rPr>
        <w:t xml:space="preserve"> </w:t>
      </w:r>
      <w:r>
        <w:rPr>
          <w:rtl w:val="true"/>
        </w:rPr>
        <w:t>חיים</w:t>
      </w:r>
      <w:r>
        <w:rPr>
          <w:rFonts w:eastAsia="Arial TUR;Arial" w:cs="Arial TUR;Arial"/>
          <w:rtl w:val="true"/>
        </w:rPr>
        <w:t xml:space="preserve"> </w:t>
      </w:r>
      <w:r>
        <w:rPr>
          <w:rtl w:val="true"/>
        </w:rPr>
        <w:t>ג</w:t>
      </w:r>
      <w:r>
        <w:rPr>
          <w:rtl w:val="true"/>
        </w:rPr>
        <w:t>'</w:t>
      </w:r>
      <w:r>
        <w:rPr>
          <w:rtl w:val="true"/>
        </w:rPr>
        <w:t>אני</w:t>
      </w:r>
      <w:r>
        <w:rPr>
          <w:rFonts w:eastAsia="Arial TUR;Arial" w:cs="Arial TUR;Arial"/>
          <w:rtl w:val="true"/>
        </w:rPr>
        <w:t xml:space="preserve"> </w:t>
      </w:r>
      <w:r>
        <w:rPr>
          <w:rtl w:val="true"/>
        </w:rPr>
        <w:t>מתקשר</w:t>
      </w:r>
      <w:r>
        <w:rPr>
          <w:rFonts w:eastAsia="Arial TUR;Arial" w:cs="Arial TUR;Arial"/>
          <w:rtl w:val="true"/>
        </w:rPr>
        <w:t xml:space="preserve"> </w:t>
      </w:r>
      <w:r>
        <w:rPr>
          <w:rtl w:val="true"/>
        </w:rPr>
        <w:t>למשה</w:t>
      </w:r>
      <w:r>
        <w:rPr>
          <w:rFonts w:eastAsia="Arial TUR;Arial" w:cs="Arial TUR;Arial"/>
          <w:rtl w:val="true"/>
        </w:rPr>
        <w:t xml:space="preserve"> </w:t>
      </w:r>
      <w:r>
        <w:rPr>
          <w:rtl w:val="true"/>
        </w:rPr>
        <w:t>(</w:t>
      </w:r>
      <w:r>
        <w:rPr>
          <w:rtl w:val="true"/>
        </w:rPr>
        <w:t>שיחה</w:t>
      </w:r>
      <w:r>
        <w:rPr>
          <w:rFonts w:eastAsia="Arial TUR;Arial" w:cs="Arial TUR;Arial"/>
          <w:rtl w:val="true"/>
        </w:rPr>
        <w:t xml:space="preserve"> </w:t>
      </w:r>
      <w:r>
        <w:rPr/>
        <w:t>452</w:t>
      </w:r>
      <w:r>
        <w:rPr>
          <w:rtl w:val="true"/>
        </w:rPr>
        <w:t>):</w:t>
      </w:r>
    </w:p>
    <w:p>
      <w:pPr>
        <w:pStyle w:val="Ruller5"/>
        <w:ind w:end="1282"/>
        <w:jc w:val="both"/>
        <w:rPr/>
      </w:pPr>
      <w:r>
        <w:rPr>
          <w:rtl w:val="true"/>
        </w:rPr>
      </w:r>
    </w:p>
    <w:p>
      <w:pPr>
        <w:pStyle w:val="Ruller5"/>
        <w:ind w:end="1282"/>
        <w:jc w:val="both"/>
        <w:rPr/>
      </w:pPr>
      <w:r>
        <w:rPr>
          <w:rtl w:val="true"/>
        </w:rPr>
        <w:t>משה</w:t>
      </w:r>
      <w:r>
        <w:rPr>
          <w:rtl w:val="true"/>
        </w:rPr>
        <w:t xml:space="preserve">: </w:t>
      </w:r>
      <w:r>
        <w:rPr>
          <w:rtl w:val="true"/>
        </w:rPr>
        <w:t>חיים</w:t>
      </w:r>
      <w:r>
        <w:rPr>
          <w:rFonts w:eastAsia="Arial TUR;Arial" w:cs="Arial TUR;Arial"/>
          <w:rtl w:val="true"/>
        </w:rPr>
        <w:t xml:space="preserve"> </w:t>
      </w:r>
      <w:r>
        <w:rPr>
          <w:rtl w:val="true"/>
        </w:rPr>
        <w:t>בקיצור</w:t>
      </w:r>
      <w:r>
        <w:rPr>
          <w:rFonts w:eastAsia="Arial TUR;Arial" w:cs="Arial TUR;Arial"/>
          <w:rtl w:val="true"/>
        </w:rPr>
        <w:t xml:space="preserve"> </w:t>
      </w:r>
      <w:r>
        <w:rPr>
          <w:rtl w:val="true"/>
        </w:rPr>
        <w:t>ביי</w:t>
      </w:r>
      <w:r>
        <w:rPr>
          <w:rtl w:val="true"/>
        </w:rPr>
        <w:t xml:space="preserve">, </w:t>
      </w:r>
      <w:r>
        <w:rPr>
          <w:rtl w:val="true"/>
        </w:rPr>
        <w:t>לא</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לדבר</w:t>
      </w:r>
      <w:r>
        <w:rPr>
          <w:rFonts w:eastAsia="Arial TUR;Arial" w:cs="Arial TUR;Arial"/>
          <w:rtl w:val="true"/>
        </w:rPr>
        <w:t xml:space="preserve"> </w:t>
      </w:r>
      <w:r>
        <w:rPr>
          <w:rtl w:val="true"/>
        </w:rPr>
        <w:t>איתך</w:t>
      </w:r>
      <w:r>
        <w:rPr>
          <w:rtl w:val="true"/>
        </w:rPr>
        <w:t>.</w:t>
      </w:r>
    </w:p>
    <w:p>
      <w:pPr>
        <w:pStyle w:val="Ruller5"/>
        <w:ind w:end="1282"/>
        <w:jc w:val="both"/>
        <w:rPr/>
      </w:pPr>
      <w:r>
        <w:rPr>
          <w:rtl w:val="true"/>
        </w:rPr>
        <w:t>חיים</w:t>
      </w:r>
      <w:r>
        <w:rPr>
          <w:rtl w:val="true"/>
        </w:rPr>
        <w:t xml:space="preserve">: </w:t>
      </w:r>
      <w:r>
        <w:rPr>
          <w:rtl w:val="true"/>
        </w:rPr>
        <w:t>הלו</w:t>
      </w:r>
      <w:r>
        <w:rPr>
          <w:rtl w:val="true"/>
        </w:rPr>
        <w:t>?</w:t>
      </w:r>
    </w:p>
    <w:p>
      <w:pPr>
        <w:pStyle w:val="Ruller5"/>
        <w:ind w:end="1282"/>
        <w:jc w:val="both"/>
        <w:rPr/>
      </w:pPr>
      <w:r>
        <w:rPr>
          <w:rtl w:val="true"/>
        </w:rPr>
        <w:t>משה</w:t>
      </w:r>
      <w:r>
        <w:rPr>
          <w:rtl w:val="true"/>
        </w:rPr>
        <w:t xml:space="preserve">: </w:t>
      </w:r>
      <w:r>
        <w:rPr>
          <w:rtl w:val="true"/>
        </w:rPr>
        <w:t>זה</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מדבר</w:t>
      </w:r>
      <w:r>
        <w:rPr>
          <w:rFonts w:eastAsia="Arial TUR;Arial" w:cs="Arial TUR;Arial"/>
          <w:rtl w:val="true"/>
        </w:rPr>
        <w:t xml:space="preserve"> </w:t>
      </w:r>
      <w:r>
        <w:rPr>
          <w:rtl w:val="true"/>
        </w:rPr>
        <w:t>אחי</w:t>
      </w:r>
      <w:r>
        <w:rPr>
          <w:rtl w:val="true"/>
        </w:rPr>
        <w:t xml:space="preserve">, </w:t>
      </w:r>
      <w:r>
        <w:rPr>
          <w:rtl w:val="true"/>
        </w:rPr>
        <w:t>לא</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לדבר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אחי</w:t>
      </w:r>
      <w:r>
        <w:rPr>
          <w:rtl w:val="true"/>
        </w:rPr>
        <w:t xml:space="preserve">, </w:t>
      </w:r>
      <w:r>
        <w:rPr>
          <w:rtl w:val="true"/>
        </w:rPr>
        <w:t>אתם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עונים</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ארבעה</w:t>
      </w:r>
      <w:r>
        <w:rPr>
          <w:rFonts w:eastAsia="Arial TUR;Arial" w:cs="Arial TUR;Arial"/>
          <w:rtl w:val="true"/>
        </w:rPr>
        <w:t xml:space="preserve"> </w:t>
      </w:r>
      <w:r>
        <w:rPr>
          <w:rtl w:val="true"/>
        </w:rPr>
        <w:t>ימים</w:t>
      </w:r>
      <w:r>
        <w:rPr>
          <w:rFonts w:eastAsia="Arial TUR;Arial" w:cs="Arial TUR;Arial"/>
          <w:rtl w:val="true"/>
        </w:rPr>
        <w:t xml:space="preserve"> </w:t>
      </w:r>
      <w:r>
        <w:rPr>
          <w:rtl w:val="true"/>
        </w:rPr>
        <w:t>לטלפון</w:t>
      </w:r>
      <w:r>
        <w:rPr>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רוצה</w:t>
      </w:r>
      <w:r>
        <w:rPr>
          <w:rFonts w:ascii="Century" w:hAnsi="Century" w:eastAsia="Century" w:cs="Century"/>
          <w:b/>
          <w:b/>
          <w:spacing w:val="0"/>
          <w:szCs w:val="24"/>
          <w:rtl w:val="true"/>
        </w:rPr>
        <w:t xml:space="preserve"> </w:t>
      </w:r>
      <w:r>
        <w:rPr>
          <w:rFonts w:ascii="Century" w:hAnsi="Century" w:cs="Miriam"/>
          <w:b/>
          <w:b/>
          <w:spacing w:val="0"/>
          <w:szCs w:val="24"/>
          <w:rtl w:val="true"/>
        </w:rPr>
        <w:t>לדבר</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אף</w:t>
      </w:r>
      <w:r>
        <w:rPr>
          <w:rFonts w:ascii="Century" w:hAnsi="Century" w:eastAsia="Century" w:cs="Century"/>
          <w:b/>
          <w:b/>
          <w:spacing w:val="0"/>
          <w:szCs w:val="24"/>
          <w:rtl w:val="true"/>
        </w:rPr>
        <w:t xml:space="preserve"> </w:t>
      </w:r>
      <w:r>
        <w:rPr>
          <w:rFonts w:ascii="Century" w:hAnsi="Century" w:cs="Miriam"/>
          <w:b/>
          <w:b/>
          <w:spacing w:val="0"/>
          <w:szCs w:val="24"/>
          <w:rtl w:val="true"/>
        </w:rPr>
        <w:t>אחד</w:t>
      </w:r>
      <w:r>
        <w:rPr>
          <w:rFonts w:ascii="Century" w:hAnsi="Century" w:eastAsia="Century" w:cs="Century"/>
          <w:b/>
          <w:b/>
          <w:spacing w:val="0"/>
          <w:szCs w:val="24"/>
          <w:rtl w:val="true"/>
        </w:rPr>
        <w:t xml:space="preserve"> </w:t>
      </w:r>
      <w:r>
        <w:rPr>
          <w:rFonts w:ascii="Century" w:hAnsi="Century" w:cs="Miriam"/>
          <w:b/>
          <w:b/>
          <w:spacing w:val="0"/>
          <w:szCs w:val="24"/>
          <w:rtl w:val="true"/>
        </w:rPr>
        <w:t>אחי</w:t>
      </w:r>
      <w:r>
        <w:rPr>
          <w:rFonts w:cs="Miriam" w:ascii="Century" w:hAnsi="Century"/>
          <w:b/>
          <w:spacing w:val="0"/>
          <w:szCs w:val="24"/>
          <w:rtl w:val="true"/>
        </w:rPr>
        <w:t xml:space="preserve">, </w:t>
      </w:r>
      <w:r>
        <w:rPr>
          <w:rFonts w:ascii="Century" w:hAnsi="Century" w:cs="Miriam"/>
          <w:b/>
          <w:b/>
          <w:spacing w:val="0"/>
          <w:szCs w:val="24"/>
          <w:rtl w:val="true"/>
        </w:rPr>
        <w:t>הכל</w:t>
      </w:r>
      <w:r>
        <w:rPr>
          <w:rFonts w:ascii="Century" w:hAnsi="Century" w:eastAsia="Century" w:cs="Century"/>
          <w:b/>
          <w:b/>
          <w:spacing w:val="0"/>
          <w:szCs w:val="24"/>
          <w:rtl w:val="true"/>
        </w:rPr>
        <w:t xml:space="preserve"> </w:t>
      </w:r>
      <w:r>
        <w:rPr>
          <w:rFonts w:ascii="Century" w:hAnsi="Century" w:cs="Miriam"/>
          <w:b/>
          <w:b/>
          <w:spacing w:val="0"/>
          <w:szCs w:val="24"/>
          <w:rtl w:val="true"/>
        </w:rPr>
        <w:t>טוב</w:t>
      </w:r>
      <w:r>
        <w:rPr>
          <w:rFonts w:cs="Miriam" w:ascii="Century" w:hAnsi="Century"/>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אחד</w:t>
      </w:r>
      <w:r>
        <w:rPr>
          <w:rFonts w:ascii="Century" w:hAnsi="Century" w:eastAsia="Century" w:cs="Century"/>
          <w:b/>
          <w:b/>
          <w:spacing w:val="0"/>
          <w:szCs w:val="24"/>
          <w:rtl w:val="true"/>
        </w:rPr>
        <w:t xml:space="preserve"> </w:t>
      </w:r>
      <w:r>
        <w:rPr>
          <w:rFonts w:ascii="Century" w:hAnsi="Century" w:cs="Miriam"/>
          <w:b/>
          <w:b/>
          <w:spacing w:val="0"/>
          <w:szCs w:val="24"/>
          <w:rtl w:val="true"/>
        </w:rPr>
        <w:t>יעשה</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יודע</w:t>
      </w:r>
      <w:r>
        <w:rPr>
          <w:rFonts w:cs="Miriam" w:ascii="Century" w:hAnsi="Century"/>
          <w:b/>
          <w:spacing w:val="0"/>
          <w:szCs w:val="24"/>
          <w:rtl w:val="true"/>
        </w:rPr>
        <w:t xml:space="preserve">, </w:t>
      </w:r>
      <w:r>
        <w:rPr>
          <w:rFonts w:ascii="Century" w:hAnsi="Century" w:cs="Miriam"/>
          <w:b/>
          <w:b/>
          <w:spacing w:val="0"/>
          <w:szCs w:val="24"/>
          <w:rtl w:val="true"/>
        </w:rPr>
        <w:t>יאללה</w:t>
      </w:r>
      <w:r>
        <w:rPr>
          <w:rFonts w:ascii="Century" w:hAnsi="Century" w:eastAsia="Century" w:cs="Century"/>
          <w:b/>
          <w:b/>
          <w:spacing w:val="0"/>
          <w:szCs w:val="24"/>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תחייג</w:t>
      </w:r>
      <w:r>
        <w:rPr>
          <w:rFonts w:ascii="Century" w:hAnsi="Century" w:eastAsia="Century" w:cs="Century"/>
          <w:b/>
          <w:b/>
          <w:spacing w:val="0"/>
          <w:szCs w:val="24"/>
          <w:rtl w:val="true"/>
        </w:rPr>
        <w:t xml:space="preserve"> </w:t>
      </w:r>
      <w:r>
        <w:rPr>
          <w:rFonts w:ascii="Century" w:hAnsi="Century" w:cs="Miriam"/>
          <w:b/>
          <w:b/>
          <w:spacing w:val="0"/>
          <w:szCs w:val="24"/>
          <w:rtl w:val="true"/>
        </w:rPr>
        <w:t>אליי</w:t>
      </w:r>
      <w:r>
        <w:rPr>
          <w:rFonts w:ascii="Century" w:hAnsi="Century" w:eastAsia="Century" w:cs="Century"/>
          <w:b/>
          <w:b/>
          <w:spacing w:val="0"/>
          <w:szCs w:val="24"/>
          <w:rtl w:val="true"/>
        </w:rPr>
        <w:t xml:space="preserve"> </w:t>
      </w:r>
      <w:r>
        <w:rPr>
          <w:rFonts w:ascii="Century" w:hAnsi="Century" w:cs="Miriam"/>
          <w:b/>
          <w:b/>
          <w:spacing w:val="0"/>
          <w:szCs w:val="24"/>
          <w:rtl w:val="true"/>
        </w:rPr>
        <w:t>יותר</w:t>
      </w:r>
      <w:r>
        <w:rPr>
          <w:rFonts w:ascii="Century" w:hAnsi="Century" w:eastAsia="Century" w:cs="Century"/>
          <w:b/>
          <w:b/>
          <w:spacing w:val="0"/>
          <w:szCs w:val="24"/>
          <w:rtl w:val="true"/>
        </w:rPr>
        <w:t xml:space="preserve"> </w:t>
      </w:r>
      <w:r>
        <w:rPr>
          <w:rFonts w:ascii="Century" w:hAnsi="Century" w:cs="Miriam"/>
          <w:b/>
          <w:b/>
          <w:spacing w:val="0"/>
          <w:szCs w:val="24"/>
          <w:rtl w:val="true"/>
        </w:rPr>
        <w:t>ביי</w:t>
      </w:r>
      <w:r>
        <w:rPr>
          <w:rtl w:val="true"/>
        </w:rPr>
        <w:t>.</w:t>
      </w:r>
    </w:p>
    <w:p>
      <w:pPr>
        <w:pStyle w:val="Ruller5"/>
        <w:ind w:end="1282"/>
        <w:jc w:val="both"/>
        <w:rPr/>
      </w:pPr>
      <w:r>
        <w:rPr>
          <w:rtl w:val="true"/>
        </w:rPr>
      </w:r>
    </w:p>
    <w:p>
      <w:pPr>
        <w:pStyle w:val="Ruller41"/>
        <w:ind w:end="0"/>
        <w:jc w:val="both"/>
        <w:rPr/>
      </w:pPr>
      <w:r>
        <w:rPr>
          <w:rtl w:val="true"/>
        </w:rPr>
        <w:tab/>
      </w:r>
      <w:r>
        <w:rPr>
          <w:rtl w:val="true"/>
        </w:rPr>
        <w:t>השיחה</w:t>
      </w:r>
      <w:r>
        <w:rPr>
          <w:rFonts w:eastAsia="Arial TUR;Arial" w:cs="Arial TUR;Arial"/>
          <w:rtl w:val="true"/>
        </w:rPr>
        <w:t xml:space="preserve"> </w:t>
      </w:r>
      <w:r>
        <w:rPr>
          <w:rtl w:val="true"/>
        </w:rPr>
        <w:t>האחרונה</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אקורד</w:t>
      </w:r>
      <w:r>
        <w:rPr>
          <w:rFonts w:eastAsia="Arial TUR;Arial" w:cs="Arial TUR;Arial"/>
          <w:rtl w:val="true"/>
        </w:rPr>
        <w:t xml:space="preserve"> </w:t>
      </w:r>
      <w:r>
        <w:rPr>
          <w:rtl w:val="true"/>
        </w:rPr>
        <w:t>הסיום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שלב</w:t>
      </w:r>
      <w:r>
        <w:rPr>
          <w:rFonts w:eastAsia="Arial TUR;Arial" w:cs="Arial TUR;Arial"/>
          <w:rtl w:val="true"/>
        </w:rPr>
        <w:t xml:space="preserve"> </w:t>
      </w:r>
      <w:r>
        <w:rPr>
          <w:rtl w:val="true"/>
        </w:rPr>
        <w:t>הדיבורים</w:t>
      </w:r>
      <w:r>
        <w:rPr>
          <w:rtl w:val="true"/>
        </w:rPr>
        <w:t xml:space="preserve">". </w:t>
      </w:r>
      <w:r>
        <w:rPr>
          <w:rtl w:val="true"/>
        </w:rPr>
        <w:t>דקות</w:t>
      </w:r>
      <w:r>
        <w:rPr>
          <w:rFonts w:eastAsia="Arial TUR;Arial" w:cs="Arial TUR;Arial"/>
          <w:rtl w:val="true"/>
        </w:rPr>
        <w:t xml:space="preserve"> </w:t>
      </w:r>
      <w:r>
        <w:rPr>
          <w:rtl w:val="true"/>
        </w:rPr>
        <w:t>ספורות</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נענו</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לקריאתם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והגיעו</w:t>
      </w:r>
      <w:r>
        <w:rPr>
          <w:rFonts w:eastAsia="Arial TUR;Arial" w:cs="Arial TUR;Arial"/>
          <w:rtl w:val="true"/>
        </w:rPr>
        <w:t xml:space="preserve"> </w:t>
      </w:r>
      <w:r>
        <w:rPr>
          <w:rtl w:val="true"/>
        </w:rPr>
        <w:t>לחצר</w:t>
      </w:r>
      <w:r>
        <w:rPr>
          <w:rFonts w:eastAsia="Arial TUR;Arial" w:cs="Arial TUR;Arial"/>
          <w:rtl w:val="true"/>
        </w:rPr>
        <w:t xml:space="preserve"> </w:t>
      </w:r>
      <w:r>
        <w:rPr>
          <w:rtl w:val="true"/>
        </w:rPr>
        <w:t>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tl w:val="true"/>
        </w:rPr>
        <w:t>.</w:t>
      </w:r>
    </w:p>
    <w:p>
      <w:pPr>
        <w:pStyle w:val="Ruller41"/>
        <w:ind w:end="0"/>
        <w:jc w:val="both"/>
        <w:rPr/>
      </w:pPr>
      <w:r>
        <w:rPr>
          <w:rtl w:val="true"/>
        </w:rPr>
      </w:r>
    </w:p>
    <w:p>
      <w:pPr>
        <w:pStyle w:val="Ruller41"/>
        <w:ind w:end="0"/>
        <w:jc w:val="both"/>
        <w:rPr/>
      </w:pPr>
      <w:r>
        <w:rPr/>
        <w:t>19</w:t>
      </w:r>
      <w:r>
        <w:rPr>
          <w:rtl w:val="true"/>
        </w:rPr>
        <w:t>.</w:t>
        <w:tab/>
      </w:r>
      <w:r>
        <w:rPr>
          <w:rtl w:val="true"/>
        </w:rPr>
        <w:t>כבר</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הדיון</w:t>
      </w:r>
      <w:r>
        <w:rPr>
          <w:rtl w:val="true"/>
        </w:rPr>
        <w:t xml:space="preserve">, </w:t>
      </w:r>
      <w:r>
        <w:rPr>
          <w:rtl w:val="true"/>
        </w:rPr>
        <w:t>הדעת</w:t>
      </w:r>
      <w:r>
        <w:rPr>
          <w:rFonts w:eastAsia="Arial TUR;Arial" w:cs="Arial TUR;Arial"/>
          <w:rtl w:val="true"/>
        </w:rPr>
        <w:t xml:space="preserve"> </w:t>
      </w:r>
      <w:r>
        <w:rPr>
          <w:rtl w:val="true"/>
        </w:rPr>
        <w:t>נותנת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ההתכנסות</w:t>
      </w:r>
      <w:r>
        <w:rPr>
          <w:rFonts w:eastAsia="Arial TUR;Arial" w:cs="Arial TUR;Arial"/>
          <w:rtl w:val="true"/>
        </w:rPr>
        <w:t xml:space="preserve"> </w:t>
      </w:r>
      <w:r>
        <w:rPr>
          <w:rtl w:val="true"/>
        </w:rPr>
        <w:t>בפתח</w:t>
      </w:r>
      <w:r>
        <w:rPr>
          <w:rFonts w:eastAsia="Arial TUR;Arial" w:cs="Arial TUR;Arial"/>
          <w:rtl w:val="true"/>
        </w:rPr>
        <w:t xml:space="preserve"> </w:t>
      </w:r>
      <w:r>
        <w:rPr>
          <w:rtl w:val="true"/>
        </w:rPr>
        <w:t>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נעשתה</w:t>
      </w:r>
      <w:r>
        <w:rPr>
          <w:rFonts w:eastAsia="Arial TUR;Arial" w:cs="Arial TUR;Arial"/>
          <w:rtl w:val="true"/>
        </w:rPr>
        <w:t xml:space="preserve"> </w:t>
      </w:r>
      <w:r>
        <w:rPr>
          <w:rtl w:val="true"/>
        </w:rPr>
        <w:t>כהפגנת</w:t>
      </w:r>
      <w:r>
        <w:rPr>
          <w:rFonts w:eastAsia="Arial TUR;Arial" w:cs="Arial TUR;Arial"/>
          <w:rtl w:val="true"/>
        </w:rPr>
        <w:t xml:space="preserve"> </w:t>
      </w:r>
      <w:r>
        <w:rPr>
          <w:rtl w:val="true"/>
        </w:rPr>
        <w:t>כוח</w:t>
      </w:r>
      <w:r>
        <w:rPr>
          <w:rFonts w:eastAsia="Arial TUR;Arial" w:cs="Arial TUR;Arial"/>
          <w:rtl w:val="true"/>
        </w:rPr>
        <w:t xml:space="preserve"> </w:t>
      </w:r>
      <w:r>
        <w:rPr>
          <w:rtl w:val="true"/>
        </w:rPr>
        <w:t>מאיימת</w:t>
      </w:r>
      <w:r>
        <w:rPr>
          <w:rtl w:val="true"/>
        </w:rPr>
        <w:t xml:space="preserve">, </w:t>
      </w:r>
      <w:r>
        <w:rPr>
          <w:rtl w:val="true"/>
        </w:rPr>
        <w:t>כדי</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הכסף</w:t>
      </w:r>
      <w:r>
        <w:rPr>
          <w:rFonts w:eastAsia="Arial TUR;Arial" w:cs="Arial TUR;Arial"/>
          <w:rtl w:val="true"/>
        </w:rPr>
        <w:t xml:space="preserve"> </w:t>
      </w:r>
      <w:r>
        <w:rPr>
          <w:rtl w:val="true"/>
        </w:rPr>
        <w:t>שדרשו</w:t>
      </w:r>
      <w:r>
        <w:rPr>
          <w:rFonts w:eastAsia="Arial TUR;Arial" w:cs="Arial TUR;Arial"/>
          <w:rtl w:val="true"/>
        </w:rPr>
        <w:t xml:space="preserve"> </w:t>
      </w:r>
      <w:r>
        <w:rPr>
          <w:rtl w:val="true"/>
        </w:rPr>
        <w:t>האחים</w:t>
      </w:r>
      <w:r>
        <w:rPr>
          <w:rtl w:val="true"/>
        </w:rPr>
        <w:t xml:space="preserve">. </w:t>
      </w:r>
      <w:r>
        <w:rPr>
          <w:rtl w:val="true"/>
        </w:rPr>
        <w:t>אייל</w:t>
      </w:r>
      <w:r>
        <w:rPr>
          <w:rFonts w:eastAsia="Arial TUR;Arial" w:cs="Arial TUR;Arial"/>
          <w:rtl w:val="true"/>
        </w:rPr>
        <w:t xml:space="preserve"> </w:t>
      </w:r>
      <w:r>
        <w:rPr>
          <w:rtl w:val="true"/>
        </w:rPr>
        <w:t>נשאל</w:t>
      </w:r>
      <w:r>
        <w:rPr>
          <w:rFonts w:eastAsia="Arial TUR;Arial" w:cs="Arial TUR;Arial"/>
          <w:rtl w:val="true"/>
        </w:rPr>
        <w:t xml:space="preserve"> </w:t>
      </w:r>
      <w:r>
        <w:rPr>
          <w:rtl w:val="true"/>
        </w:rPr>
        <w:t>בפירוש</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לביתו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tl w:val="true"/>
        </w:rPr>
        <w:t xml:space="preserve">, </w:t>
      </w:r>
      <w:r>
        <w:rPr>
          <w:rtl w:val="true"/>
        </w:rPr>
        <w:t>והשיב</w:t>
      </w:r>
      <w:r>
        <w:rPr>
          <w:rtl w:val="true"/>
        </w:rPr>
        <w:t>: "</w:t>
      </w:r>
      <w:r>
        <w:rPr>
          <w:rtl w:val="true"/>
        </w:rPr>
        <w:t>עקב</w:t>
      </w:r>
      <w:r>
        <w:rPr>
          <w:rFonts w:eastAsia="Arial TUR;Arial" w:cs="Arial TUR;Arial"/>
          <w:rtl w:val="true"/>
        </w:rPr>
        <w:t xml:space="preserve"> </w:t>
      </w:r>
      <w:r>
        <w:rPr>
          <w:rtl w:val="true"/>
        </w:rPr>
        <w:t>שמוסא</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יכולת</w:t>
      </w:r>
      <w:r>
        <w:rPr>
          <w:rtl w:val="true"/>
        </w:rPr>
        <w:t xml:space="preserve">, </w:t>
      </w:r>
      <w:r>
        <w:rPr>
          <w:rtl w:val="true"/>
        </w:rPr>
        <w:t>עקב</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הכניסו</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לצרה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שלי</w:t>
      </w:r>
      <w:r>
        <w:rPr>
          <w:rtl w:val="true"/>
        </w:rPr>
        <w:t xml:space="preserve">, </w:t>
      </w:r>
      <w:r>
        <w:rPr>
          <w:rtl w:val="true"/>
        </w:rPr>
        <w:t>עקב</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נגמר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הכסף</w:t>
      </w:r>
      <w:r>
        <w:rPr>
          <w:rFonts w:eastAsia="Arial TUR;Arial" w:cs="Arial TUR;Arial"/>
          <w:rtl w:val="true"/>
        </w:rPr>
        <w:t xml:space="preserve"> </w:t>
      </w:r>
      <w:r>
        <w:rPr>
          <w:rtl w:val="true"/>
        </w:rPr>
        <w:t>ואין</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איפה</w:t>
      </w:r>
      <w:r>
        <w:rPr>
          <w:rFonts w:eastAsia="Arial TUR;Arial" w:cs="Arial TUR;Arial"/>
          <w:rtl w:val="true"/>
        </w:rPr>
        <w:t xml:space="preserve"> </w:t>
      </w:r>
      <w:r>
        <w:rPr>
          <w:rtl w:val="true"/>
        </w:rPr>
        <w:t>להיות</w:t>
      </w:r>
      <w:r>
        <w:rPr>
          <w:rtl w:val="true"/>
        </w:rPr>
        <w:t>" (</w:t>
      </w:r>
      <w:r>
        <w:rPr>
          <w:rtl w:val="true"/>
        </w:rPr>
        <w:t>עמ</w:t>
      </w:r>
      <w:r>
        <w:rPr>
          <w:rtl w:val="true"/>
        </w:rPr>
        <w:t xml:space="preserve">' </w:t>
      </w:r>
      <w:r>
        <w:rPr/>
        <w:t>776</w:t>
      </w:r>
      <w:r>
        <w:rPr>
          <w:rtl w:val="true"/>
        </w:rPr>
        <w:t xml:space="preserve"> </w:t>
      </w:r>
      <w:r>
        <w:rPr>
          <w:rtl w:val="true"/>
        </w:rPr>
        <w:t>לפרוטוקול</w:t>
      </w:r>
      <w:r>
        <w:rPr>
          <w:rtl w:val="true"/>
        </w:rPr>
        <w:t xml:space="preserve">). </w:t>
      </w:r>
      <w:r>
        <w:rPr>
          <w:rtl w:val="true"/>
        </w:rPr>
        <w:t>כפי</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להיווכח</w:t>
      </w:r>
      <w:r>
        <w:rPr>
          <w:rtl w:val="true"/>
        </w:rPr>
        <w:t xml:space="preserve">, </w:t>
      </w:r>
      <w:r>
        <w:rPr>
          <w:rtl w:val="true"/>
        </w:rPr>
        <w:t>השיחות</w:t>
      </w:r>
      <w:r>
        <w:rPr>
          <w:rFonts w:eastAsia="Arial TUR;Arial" w:cs="Arial TUR;Arial"/>
          <w:rtl w:val="true"/>
        </w:rPr>
        <w:t xml:space="preserve"> </w:t>
      </w:r>
      <w:r>
        <w:rPr>
          <w:rtl w:val="true"/>
        </w:rPr>
        <w:t>המוקלטות</w:t>
      </w:r>
      <w:r>
        <w:rPr>
          <w:rFonts w:eastAsia="Arial TUR;Arial" w:cs="Arial TUR;Arial"/>
          <w:rtl w:val="true"/>
        </w:rPr>
        <w:t xml:space="preserve"> </w:t>
      </w:r>
      <w:r>
        <w:rPr>
          <w:rtl w:val="true"/>
        </w:rPr>
        <w:t>מלמדות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הלך</w:t>
      </w:r>
      <w:r>
        <w:rPr>
          <w:rFonts w:eastAsia="Arial TUR;Arial" w:cs="Arial TUR;Arial"/>
          <w:rtl w:val="true"/>
        </w:rPr>
        <w:t xml:space="preserve"> </w:t>
      </w:r>
      <w:r>
        <w:rPr>
          <w:rtl w:val="true"/>
        </w:rPr>
        <w:t>הרוח</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כוללות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איומים</w:t>
      </w:r>
      <w:r>
        <w:rPr>
          <w:rFonts w:eastAsia="Arial TUR;Arial" w:cs="Arial TUR;Arial"/>
          <w:rtl w:val="true"/>
        </w:rPr>
        <w:t xml:space="preserve"> </w:t>
      </w:r>
      <w:r>
        <w:rPr>
          <w:rtl w:val="true"/>
        </w:rPr>
        <w:t>מפורשים</w:t>
      </w:r>
      <w:r>
        <w:rPr>
          <w:rFonts w:eastAsia="Arial TUR;Arial" w:cs="Arial TUR;Arial"/>
          <w:rtl w:val="true"/>
        </w:rPr>
        <w:t xml:space="preserve"> </w:t>
      </w:r>
      <w:r>
        <w:rPr>
          <w:rtl w:val="true"/>
        </w:rPr>
        <w:t>("</w:t>
      </w:r>
      <w:r>
        <w:rPr>
          <w:rFonts w:ascii="Century" w:hAnsi="Century" w:cs="Century"/>
          <w:rtl w:val="true"/>
        </w:rPr>
        <w:t>אני אבוא לכולם לתוך הבתים</w:t>
      </w:r>
      <w:r>
        <w:rPr>
          <w:rtl w:val="true"/>
        </w:rPr>
        <w:t>"</w:t>
      </w:r>
      <w:r>
        <w:rPr>
          <w:rFonts w:cs="Century" w:ascii="Century" w:hAnsi="Century"/>
          <w:rtl w:val="true"/>
        </w:rPr>
        <w:t xml:space="preserve">; </w:t>
      </w:r>
      <w:r>
        <w:rPr>
          <w:rtl w:val="true"/>
        </w:rPr>
        <w:t>"</w:t>
      </w:r>
      <w:r>
        <w:rPr>
          <w:rFonts w:ascii="Century" w:hAnsi="Century" w:cs="Century"/>
          <w:rtl w:val="true"/>
        </w:rPr>
        <w:t>אני אזיין את אמ אמא שלכם לתוך הבתים אחי</w:t>
      </w:r>
      <w:r>
        <w:rPr>
          <w:rFonts w:cs="Century" w:ascii="Century" w:hAnsi="Century"/>
          <w:rtl w:val="true"/>
        </w:rPr>
        <w:t xml:space="preserve">, </w:t>
      </w:r>
      <w:r>
        <w:rPr>
          <w:rFonts w:ascii="Century" w:hAnsi="Century" w:cs="Century"/>
          <w:rtl w:val="true"/>
        </w:rPr>
        <w:t>גם שלך</w:t>
      </w:r>
      <w:r>
        <w:rPr>
          <w:rtl w:val="true"/>
        </w:rPr>
        <w:t>"</w:t>
      </w:r>
      <w:r>
        <w:rPr>
          <w:rFonts w:cs="Century" w:ascii="Century" w:hAnsi="Century"/>
          <w:rtl w:val="true"/>
        </w:rPr>
        <w:t xml:space="preserve">; </w:t>
      </w:r>
      <w:r>
        <w:rPr>
          <w:rtl w:val="true"/>
        </w:rPr>
        <w:t>"</w:t>
      </w:r>
      <w:r>
        <w:rPr>
          <w:rFonts w:ascii="Century" w:hAnsi="Century" w:cs="Century"/>
          <w:rtl w:val="true"/>
        </w:rPr>
        <w:t>אייל בן משה אמר שהוא בדרך למוסא הביתה</w:t>
      </w:r>
      <w:r>
        <w:rPr>
          <w:rtl w:val="true"/>
        </w:rPr>
        <w:t>"</w:t>
      </w:r>
      <w:r>
        <w:rPr>
          <w:rFonts w:cs="Century" w:ascii="Century" w:hAnsi="Century"/>
          <w:rtl w:val="true"/>
        </w:rPr>
        <w:t xml:space="preserve">; </w:t>
      </w:r>
      <w:r>
        <w:rPr>
          <w:rtl w:val="true"/>
        </w:rPr>
        <w:t>"</w:t>
      </w:r>
      <w:r>
        <w:rPr>
          <w:rFonts w:ascii="Century" w:hAnsi="Century" w:cs="Century"/>
          <w:rtl w:val="true"/>
        </w:rPr>
        <w:t>אתם לא תישנו בבתי מלון אתם תישנו מחוץ לבית</w:t>
      </w:r>
      <w:r>
        <w:rPr>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זה</w:t>
      </w:r>
      <w:r>
        <w:rPr>
          <w:rtl w:val="true"/>
        </w:rPr>
        <w:t xml:space="preserve">, </w:t>
      </w:r>
      <w:r>
        <w:rPr>
          <w:rtl w:val="true"/>
        </w:rPr>
        <w:t>קשה</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חבורה</w:t>
      </w:r>
      <w:r>
        <w:rPr>
          <w:rFonts w:eastAsia="Arial TUR;Arial" w:cs="Arial TUR;Arial"/>
          <w:rtl w:val="true"/>
        </w:rPr>
        <w:t xml:space="preserve"> </w:t>
      </w:r>
      <w:r>
        <w:rPr>
          <w:rtl w:val="true"/>
        </w:rPr>
        <w:t>כה</w:t>
      </w:r>
      <w:r>
        <w:rPr>
          <w:rFonts w:eastAsia="Arial TUR;Arial" w:cs="Arial TUR;Arial"/>
          <w:rtl w:val="true"/>
        </w:rPr>
        <w:t xml:space="preserve"> </w:t>
      </w:r>
      <w:r>
        <w:rPr>
          <w:rtl w:val="true"/>
        </w:rPr>
        <w:t>נכבדה</w:t>
      </w:r>
      <w:r>
        <w:rPr>
          <w:rFonts w:eastAsia="Arial TUR;Arial" w:cs="Arial TUR;Arial"/>
          <w:rtl w:val="true"/>
        </w:rPr>
        <w:t xml:space="preserve"> </w:t>
      </w:r>
      <w:r>
        <w:rPr>
          <w:rtl w:val="true"/>
        </w:rPr>
        <w:t>הגיעה</w:t>
      </w:r>
      <w:r>
        <w:rPr>
          <w:rFonts w:eastAsia="Arial TUR;Arial" w:cs="Arial TUR;Arial"/>
          <w:rtl w:val="true"/>
        </w:rPr>
        <w:t xml:space="preserve"> </w:t>
      </w:r>
      <w:r>
        <w:rPr>
          <w:rtl w:val="true"/>
        </w:rPr>
        <w:t>לביתו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ליישר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ההדורים</w:t>
      </w:r>
      <w:r>
        <w:rPr>
          <w:rFonts w:eastAsia="Arial TUR;Arial" w:cs="Arial TUR;Arial"/>
          <w:rtl w:val="true"/>
        </w:rPr>
        <w:t xml:space="preserve"> </w:t>
      </w:r>
      <w:r>
        <w:rPr>
          <w:rtl w:val="true"/>
        </w:rPr>
        <w:t>בדרכי</w:t>
      </w:r>
      <w:r>
        <w:rPr>
          <w:rFonts w:eastAsia="Arial TUR;Arial" w:cs="Arial TUR;Arial"/>
          <w:rtl w:val="true"/>
        </w:rPr>
        <w:t xml:space="preserve"> </w:t>
      </w:r>
      <w:r>
        <w:rPr>
          <w:rtl w:val="true"/>
        </w:rPr>
        <w:t>שלום</w:t>
      </w:r>
      <w:r>
        <w:rPr>
          <w:rtl w:val="true"/>
        </w:rPr>
        <w:t>.</w:t>
      </w:r>
    </w:p>
    <w:p>
      <w:pPr>
        <w:pStyle w:val="Ruller41"/>
        <w:ind w:end="0"/>
        <w:jc w:val="both"/>
        <w:rPr/>
      </w:pPr>
      <w:r>
        <w:rPr>
          <w:rtl w:val="true"/>
        </w:rPr>
      </w:r>
    </w:p>
    <w:p>
      <w:pPr>
        <w:pStyle w:val="Ruller41"/>
        <w:ind w:end="0"/>
        <w:jc w:val="both"/>
        <w:rPr>
          <w:rFonts w:ascii="Century" w:hAnsi="Century" w:cs="Century"/>
        </w:rPr>
      </w:pPr>
      <w:r>
        <w:rPr>
          <w:rtl w:val="true"/>
        </w:rPr>
        <w:tab/>
      </w:r>
      <w:r>
        <w:rPr>
          <w:rtl w:val="true"/>
        </w:rPr>
        <w:t>זאת</w:t>
      </w:r>
      <w:r>
        <w:rPr>
          <w:rFonts w:eastAsia="Arial TUR;Arial" w:cs="Arial TUR;Arial"/>
          <w:rtl w:val="true"/>
        </w:rPr>
        <w:t xml:space="preserve"> </w:t>
      </w:r>
      <w:r>
        <w:rPr>
          <w:rtl w:val="true"/>
        </w:rPr>
        <w:t>ועוד</w:t>
      </w:r>
      <w:r>
        <w:rPr>
          <w:rtl w:val="true"/>
        </w:rPr>
        <w:t xml:space="preserve">. </w:t>
      </w:r>
      <w:r>
        <w:rPr>
          <w:rtl w:val="true"/>
        </w:rPr>
        <w:t>יש</w:t>
      </w:r>
      <w:r>
        <w:rPr>
          <w:rFonts w:eastAsia="Arial TUR;Arial" w:cs="Arial TUR;Arial"/>
          <w:rtl w:val="true"/>
        </w:rPr>
        <w:t xml:space="preserve"> </w:t>
      </w:r>
      <w:r>
        <w:rPr>
          <w:rtl w:val="true"/>
        </w:rPr>
        <w:t>משמעות</w:t>
      </w:r>
      <w:r>
        <w:rPr>
          <w:rFonts w:eastAsia="Arial TUR;Arial" w:cs="Arial TUR;Arial"/>
          <w:rtl w:val="true"/>
        </w:rPr>
        <w:t xml:space="preserve"> </w:t>
      </w:r>
      <w:r>
        <w:rPr>
          <w:rtl w:val="true"/>
        </w:rPr>
        <w:t>לנסיבות</w:t>
      </w:r>
      <w:r>
        <w:rPr>
          <w:rFonts w:eastAsia="Arial TUR;Arial" w:cs="Arial TUR;Arial"/>
          <w:rtl w:val="true"/>
        </w:rPr>
        <w:t xml:space="preserve"> </w:t>
      </w:r>
      <w:r>
        <w:rPr>
          <w:rtl w:val="true"/>
        </w:rPr>
        <w:t>הזמן</w:t>
      </w:r>
      <w:r>
        <w:rPr>
          <w:rFonts w:eastAsia="Arial TUR;Arial" w:cs="Arial TUR;Arial"/>
          <w:rtl w:val="true"/>
        </w:rPr>
        <w:t xml:space="preserve"> </w:t>
      </w:r>
      <w:r>
        <w:rPr>
          <w:rtl w:val="true"/>
        </w:rPr>
        <w:t>והמקום</w:t>
      </w:r>
      <w:r>
        <w:rPr>
          <w:rtl w:val="true"/>
        </w:rPr>
        <w:t xml:space="preserve">, </w:t>
      </w:r>
      <w:r>
        <w:rPr>
          <w:rtl w:val="true"/>
        </w:rPr>
        <w:t>ולא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להתעלם</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שהחבורה</w:t>
      </w:r>
      <w:r>
        <w:rPr>
          <w:rFonts w:eastAsia="Arial TUR;Arial" w:cs="Arial TUR;Arial"/>
          <w:rtl w:val="true"/>
        </w:rPr>
        <w:t xml:space="preserve"> </w:t>
      </w:r>
      <w:r>
        <w:rPr>
          <w:rtl w:val="true"/>
        </w:rPr>
        <w:t>שהתה</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שעות</w:t>
      </w:r>
      <w:r>
        <w:rPr>
          <w:rFonts w:eastAsia="Arial TUR;Arial" w:cs="Arial TUR;Arial"/>
          <w:rtl w:val="true"/>
        </w:rPr>
        <w:t xml:space="preserve"> </w:t>
      </w:r>
      <w:r>
        <w:rPr>
          <w:rtl w:val="true"/>
        </w:rPr>
        <w:t>ארוכות</w:t>
      </w:r>
      <w:r>
        <w:rPr>
          <w:rtl w:val="true"/>
        </w:rPr>
        <w:t xml:space="preserve">. </w:t>
      </w:r>
      <w:r>
        <w:rPr>
          <w:rtl w:val="true"/>
        </w:rPr>
        <w:t>חלקם</w:t>
      </w:r>
      <w:r>
        <w:rPr>
          <w:rFonts w:eastAsia="Arial TUR;Arial" w:cs="Arial TUR;Arial"/>
          <w:rtl w:val="true"/>
        </w:rPr>
        <w:t xml:space="preserve"> </w:t>
      </w:r>
      <w:r>
        <w:rPr>
          <w:rtl w:val="true"/>
        </w:rPr>
        <w:t>נשארו</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השעה</w:t>
      </w:r>
      <w:r>
        <w:rPr>
          <w:rFonts w:eastAsia="Arial TUR;Arial" w:cs="Arial TUR;Arial"/>
          <w:rtl w:val="true"/>
        </w:rPr>
        <w:t xml:space="preserve"> </w:t>
      </w:r>
      <w:r>
        <w:rPr/>
        <w:t>2:30</w:t>
      </w:r>
      <w:r>
        <w:rPr>
          <w:rtl w:val="true"/>
        </w:rPr>
        <w:t xml:space="preserve"> </w:t>
      </w:r>
      <w:r>
        <w:rPr>
          <w:rtl w:val="true"/>
        </w:rPr>
        <w:t>בלילה</w:t>
      </w:r>
      <w:r>
        <w:rPr>
          <w:rtl w:val="true"/>
        </w:rPr>
        <w:t xml:space="preserve">. </w:t>
      </w:r>
      <w:r>
        <w:rPr>
          <w:rtl w:val="true"/>
        </w:rPr>
        <w:t>בהקשרים</w:t>
      </w:r>
      <w:r>
        <w:rPr>
          <w:rFonts w:eastAsia="Arial TUR;Arial" w:cs="Arial TUR;Arial"/>
          <w:rtl w:val="true"/>
        </w:rPr>
        <w:t xml:space="preserve"> </w:t>
      </w:r>
      <w:r>
        <w:rPr>
          <w:rtl w:val="true"/>
        </w:rPr>
        <w:t>אחרים</w:t>
      </w:r>
      <w:r>
        <w:rPr>
          <w:rtl w:val="true"/>
        </w:rPr>
        <w:t xml:space="preserve">, </w:t>
      </w:r>
      <w:r>
        <w:rPr>
          <w:rtl w:val="true"/>
        </w:rPr>
        <w:t>עמידה</w:t>
      </w:r>
      <w:r>
        <w:rPr>
          <w:rFonts w:eastAsia="Arial TUR;Arial" w:cs="Arial TUR;Arial"/>
          <w:rtl w:val="true"/>
        </w:rPr>
        <w:t xml:space="preserve"> </w:t>
      </w:r>
      <w:r>
        <w:rPr>
          <w:rtl w:val="true"/>
        </w:rPr>
        <w:t>בחוסר</w:t>
      </w:r>
      <w:r>
        <w:rPr>
          <w:rFonts w:eastAsia="Arial TUR;Arial" w:cs="Arial TUR;Arial"/>
          <w:rtl w:val="true"/>
        </w:rPr>
        <w:t xml:space="preserve"> </w:t>
      </w:r>
      <w:r>
        <w:rPr>
          <w:rtl w:val="true"/>
        </w:rPr>
        <w:t>מעש</w:t>
      </w:r>
      <w:r>
        <w:rPr>
          <w:rFonts w:eastAsia="Arial TUR;Arial" w:cs="Arial TUR;Arial"/>
          <w:rtl w:val="true"/>
        </w:rPr>
        <w:t xml:space="preserve"> </w:t>
      </w:r>
      <w:r>
        <w:rPr>
          <w:rtl w:val="true"/>
        </w:rPr>
        <w:t>עשויה</w:t>
      </w:r>
      <w:r>
        <w:rPr>
          <w:rFonts w:eastAsia="Arial TUR;Arial" w:cs="Arial TUR;Arial"/>
          <w:rtl w:val="true"/>
        </w:rPr>
        <w:t xml:space="preserve"> </w:t>
      </w:r>
      <w:r>
        <w:rPr>
          <w:rtl w:val="true"/>
        </w:rPr>
        <w:t>להוביל</w:t>
      </w:r>
      <w:r>
        <w:rPr>
          <w:rFonts w:eastAsia="Arial TUR;Arial" w:cs="Arial TUR;Arial"/>
          <w:rtl w:val="true"/>
        </w:rPr>
        <w:t xml:space="preserve"> </w:t>
      </w:r>
      <w:r>
        <w:rPr>
          <w:rtl w:val="true"/>
        </w:rPr>
        <w:t>לזיכוי</w:t>
      </w:r>
      <w:r>
        <w:rPr>
          <w:rtl w:val="true"/>
        </w:rPr>
        <w:t xml:space="preserve">, </w:t>
      </w:r>
      <w:r>
        <w:rPr>
          <w:rtl w:val="true"/>
        </w:rPr>
        <w:t>אך</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הנוכחי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מפליל</w:t>
      </w:r>
      <w:r>
        <w:rPr>
          <w:rtl w:val="true"/>
        </w:rPr>
        <w:t xml:space="preserve">, </w:t>
      </w:r>
      <w:r>
        <w:rPr>
          <w:rtl w:val="true"/>
        </w:rPr>
        <w:t>משום</w:t>
      </w:r>
      <w:r>
        <w:rPr>
          <w:rFonts w:eastAsia="Arial TUR;Arial" w:cs="Arial TUR;Arial"/>
          <w:rtl w:val="true"/>
        </w:rPr>
        <w:t xml:space="preserve"> </w:t>
      </w:r>
      <w:r>
        <w:rPr>
          <w:rtl w:val="true"/>
        </w:rPr>
        <w:t>שקשה</w:t>
      </w:r>
      <w:r>
        <w:rPr>
          <w:rFonts w:eastAsia="Arial TUR;Arial" w:cs="Arial TUR;Arial"/>
          <w:rtl w:val="true"/>
        </w:rPr>
        <w:t xml:space="preserve"> </w:t>
      </w:r>
      <w:r>
        <w:rPr>
          <w:rtl w:val="true"/>
        </w:rPr>
        <w:t>ליישב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התנהלותם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תרחיש</w:t>
      </w:r>
      <w:r>
        <w:rPr>
          <w:rFonts w:eastAsia="Arial TUR;Arial" w:cs="Arial TUR;Arial"/>
          <w:rtl w:val="true"/>
        </w:rPr>
        <w:t xml:space="preserve"> </w:t>
      </w:r>
      <w:r>
        <w:rPr>
          <w:rtl w:val="true"/>
        </w:rPr>
        <w:t>שונה</w:t>
      </w:r>
      <w:r>
        <w:rPr>
          <w:rFonts w:eastAsia="Arial TUR;Arial" w:cs="Arial TUR;Arial"/>
          <w:rtl w:val="true"/>
        </w:rPr>
        <w:t xml:space="preserve"> </w:t>
      </w:r>
      <w:r>
        <w:rPr>
          <w:rtl w:val="true"/>
        </w:rPr>
        <w:t>מהתרחיש</w:t>
      </w:r>
      <w:r>
        <w:rPr>
          <w:rFonts w:eastAsia="Arial TUR;Arial" w:cs="Arial TUR;Arial"/>
          <w:rtl w:val="true"/>
        </w:rPr>
        <w:t xml:space="preserve"> </w:t>
      </w:r>
      <w:r>
        <w:rPr>
          <w:rtl w:val="true"/>
        </w:rPr>
        <w:t>שהציגה</w:t>
      </w:r>
      <w:r>
        <w:rPr>
          <w:rFonts w:eastAsia="Arial TUR;Arial" w:cs="Arial TUR;Arial"/>
          <w:rtl w:val="true"/>
        </w:rPr>
        <w:t xml:space="preserve"> </w:t>
      </w:r>
      <w:r>
        <w:rPr>
          <w:rtl w:val="true"/>
        </w:rPr>
        <w:t>התביעה</w:t>
      </w:r>
      <w:r>
        <w:rPr>
          <w:rtl w:val="true"/>
        </w:rPr>
        <w:t xml:space="preserve">. </w:t>
      </w:r>
      <w:r>
        <w:rPr>
          <w:rtl w:val="true"/>
        </w:rPr>
        <w:t>בהעדר</w:t>
      </w:r>
      <w:r>
        <w:rPr>
          <w:rFonts w:eastAsia="Arial TUR;Arial" w:cs="Arial TUR;Arial"/>
          <w:rtl w:val="true"/>
        </w:rPr>
        <w:t xml:space="preserve"> </w:t>
      </w:r>
      <w:r>
        <w:rPr>
          <w:rtl w:val="true"/>
        </w:rPr>
        <w:t>הסבר</w:t>
      </w:r>
      <w:r>
        <w:rPr>
          <w:rFonts w:eastAsia="Arial TUR;Arial" w:cs="Arial TUR;Arial"/>
          <w:rtl w:val="true"/>
        </w:rPr>
        <w:t xml:space="preserve"> </w:t>
      </w:r>
      <w:r>
        <w:rPr>
          <w:rtl w:val="true"/>
        </w:rPr>
        <w:t>הגיוני</w:t>
      </w:r>
      <w:r>
        <w:rPr>
          <w:rFonts w:eastAsia="Arial TUR;Arial" w:cs="Arial TUR;Arial"/>
          <w:rtl w:val="true"/>
        </w:rPr>
        <w:t xml:space="preserve"> </w:t>
      </w:r>
      <w:r>
        <w:rPr>
          <w:rtl w:val="true"/>
        </w:rPr>
        <w:t>אחר</w:t>
      </w:r>
      <w:r>
        <w:rPr>
          <w:rtl w:val="true"/>
        </w:rPr>
        <w:t xml:space="preserve">, </w:t>
      </w:r>
      <w:r>
        <w:rPr>
          <w:rtl w:val="true"/>
        </w:rPr>
        <w:t>אין</w:t>
      </w:r>
      <w:r>
        <w:rPr>
          <w:rFonts w:eastAsia="Arial TUR;Arial" w:cs="Arial TUR;Arial"/>
          <w:rtl w:val="true"/>
        </w:rPr>
        <w:t xml:space="preserve"> </w:t>
      </w:r>
      <w:r>
        <w:rPr>
          <w:rtl w:val="true"/>
        </w:rPr>
        <w:t>מנוס</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המסקנה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שהותם</w:t>
      </w:r>
      <w:r>
        <w:rPr>
          <w:rFonts w:eastAsia="Arial TUR;Arial" w:cs="Arial TUR;Arial"/>
          <w:rtl w:val="true"/>
        </w:rPr>
        <w:t xml:space="preserve"> </w:t>
      </w:r>
      <w:r>
        <w:rPr>
          <w:rtl w:val="true"/>
        </w:rPr>
        <w:t>הממושכת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בפתח</w:t>
      </w:r>
      <w:r>
        <w:rPr>
          <w:rFonts w:eastAsia="Arial TUR;Arial" w:cs="Arial TUR;Arial"/>
          <w:rtl w:val="true"/>
        </w:rPr>
        <w:t xml:space="preserve"> </w:t>
      </w:r>
      <w:r>
        <w:rPr>
          <w:rtl w:val="true"/>
        </w:rPr>
        <w:t>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נועדה</w:t>
      </w:r>
      <w:r>
        <w:rPr>
          <w:rFonts w:eastAsia="Arial TUR;Arial" w:cs="Arial TUR;Arial"/>
          <w:rtl w:val="true"/>
        </w:rPr>
        <w:t xml:space="preserve"> </w:t>
      </w:r>
      <w:r>
        <w:rPr>
          <w:rtl w:val="true"/>
        </w:rPr>
        <w:t>להפגין</w:t>
      </w:r>
      <w:r>
        <w:rPr>
          <w:rFonts w:eastAsia="Arial TUR;Arial" w:cs="Arial TUR;Arial"/>
          <w:rtl w:val="true"/>
        </w:rPr>
        <w:t xml:space="preserve"> </w:t>
      </w:r>
      <w:r>
        <w:rPr>
          <w:rtl w:val="true"/>
        </w:rPr>
        <w:t>כוח</w:t>
      </w:r>
      <w:r>
        <w:rPr>
          <w:rtl w:val="true"/>
        </w:rPr>
        <w:t xml:space="preserve">, </w:t>
      </w:r>
      <w:r>
        <w:rPr>
          <w:rtl w:val="true"/>
        </w:rPr>
        <w:t>כדי</w:t>
      </w:r>
      <w:r>
        <w:rPr>
          <w:rFonts w:eastAsia="Arial TUR;Arial" w:cs="Arial TUR;Arial"/>
          <w:rtl w:val="true"/>
        </w:rPr>
        <w:t xml:space="preserve"> </w:t>
      </w:r>
      <w:r>
        <w:rPr>
          <w:rtl w:val="true"/>
        </w:rPr>
        <w:t>לגרום</w:t>
      </w:r>
      <w:r>
        <w:rPr>
          <w:rFonts w:eastAsia="Arial TUR;Arial" w:cs="Arial TUR;Arial"/>
          <w:rtl w:val="true"/>
        </w:rPr>
        <w:t xml:space="preserve"> </w:t>
      </w:r>
      <w:r>
        <w:rPr>
          <w:rtl w:val="true"/>
        </w:rPr>
        <w:t>למוסא</w:t>
      </w:r>
      <w:r>
        <w:rPr>
          <w:rFonts w:eastAsia="Arial TUR;Arial" w:cs="Arial TUR;Arial"/>
          <w:rtl w:val="true"/>
        </w:rPr>
        <w:t xml:space="preserve"> </w:t>
      </w:r>
      <w:r>
        <w:rPr>
          <w:rtl w:val="true"/>
        </w:rPr>
        <w:t>לשלם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הסכומים</w:t>
      </w:r>
      <w:r>
        <w:rPr>
          <w:rFonts w:eastAsia="Arial TUR;Arial" w:cs="Arial TUR;Arial"/>
          <w:rtl w:val="true"/>
        </w:rPr>
        <w:t xml:space="preserve"> </w:t>
      </w:r>
      <w:r>
        <w:rPr>
          <w:rtl w:val="true"/>
        </w:rPr>
        <w:t>שנדרשו</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האחים</w:t>
      </w:r>
      <w:r>
        <w:rPr>
          <w:rtl w:val="true"/>
        </w:rPr>
        <w:t xml:space="preserve">. </w:t>
      </w:r>
      <w:r>
        <w:rPr>
          <w:rtl w:val="true"/>
        </w:rPr>
        <w:t>האיום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גלוי</w:t>
      </w:r>
      <w:r>
        <w:rPr>
          <w:rFonts w:eastAsia="Arial TUR;Arial" w:cs="Arial TUR;Arial"/>
          <w:rtl w:val="true"/>
        </w:rPr>
        <w:t xml:space="preserve"> </w:t>
      </w:r>
      <w:r>
        <w:rPr>
          <w:rtl w:val="true"/>
        </w:rPr>
        <w:t>למדי</w:t>
      </w:r>
      <w:r>
        <w:rPr>
          <w:rtl w:val="true"/>
        </w:rPr>
        <w:t xml:space="preserve">, </w:t>
      </w:r>
      <w:r>
        <w:rPr>
          <w:rtl w:val="true"/>
        </w:rPr>
        <w:t>וגם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מאן</w:t>
      </w:r>
      <w:r>
        <w:rPr>
          <w:rFonts w:eastAsia="Arial TUR;Arial" w:cs="Arial TUR;Arial"/>
          <w:rtl w:val="true"/>
        </w:rPr>
        <w:t xml:space="preserve"> </w:t>
      </w:r>
      <w:r>
        <w:rPr>
          <w:rtl w:val="true"/>
        </w:rPr>
        <w:t>דהוא</w:t>
      </w:r>
      <w:r>
        <w:rPr>
          <w:rFonts w:eastAsia="Arial TUR;Arial" w:cs="Arial TUR;Arial"/>
          <w:rtl w:val="true"/>
        </w:rPr>
        <w:t xml:space="preserve"> </w:t>
      </w:r>
      <w:r>
        <w:rPr>
          <w:rtl w:val="true"/>
        </w:rPr>
        <w:t>מתקשה</w:t>
      </w:r>
      <w:r>
        <w:rPr>
          <w:rFonts w:eastAsia="Arial TUR;Arial" w:cs="Arial TUR;Arial"/>
          <w:rtl w:val="true"/>
        </w:rPr>
        <w:t xml:space="preserve"> </w:t>
      </w:r>
      <w:r>
        <w:rPr>
          <w:rtl w:val="true"/>
        </w:rPr>
        <w:t>לזהות</w:t>
      </w:r>
      <w:r>
        <w:rPr>
          <w:rFonts w:eastAsia="Arial TUR;Arial" w:cs="Arial TUR;Arial"/>
          <w:rtl w:val="true"/>
        </w:rPr>
        <w:t xml:space="preserve"> </w:t>
      </w:r>
      <w:r>
        <w:rPr>
          <w:rtl w:val="true"/>
        </w:rPr>
        <w:t>אותו</w:t>
      </w:r>
      <w:r>
        <w:rPr>
          <w:rtl w:val="true"/>
        </w:rPr>
        <w:t xml:space="preserve">, </w:t>
      </w:r>
      <w:r>
        <w:rPr>
          <w:rtl w:val="true"/>
        </w:rPr>
        <w:t>הרי</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הובהר</w:t>
      </w:r>
      <w:r>
        <w:rPr>
          <w:rFonts w:eastAsia="Arial TUR;Arial" w:cs="Arial TUR;Arial"/>
          <w:rtl w:val="true"/>
        </w:rPr>
        <w:t xml:space="preserve"> </w:t>
      </w:r>
      <w:r>
        <w:rPr>
          <w:rtl w:val="true"/>
        </w:rPr>
        <w:t>בפסיקה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איננה</w:t>
      </w:r>
      <w:r>
        <w:rPr>
          <w:rFonts w:eastAsia="Arial TUR;Arial" w:cs="Arial TUR;Arial"/>
          <w:rtl w:val="true"/>
        </w:rPr>
        <w:t xml:space="preserve"> </w:t>
      </w:r>
      <w:r>
        <w:rPr>
          <w:rtl w:val="true"/>
        </w:rPr>
        <w:t>מתבטאת</w:t>
      </w:r>
      <w:r>
        <w:rPr>
          <w:rFonts w:eastAsia="Arial TUR;Arial" w:cs="Arial TUR;Arial"/>
          <w:rtl w:val="true"/>
        </w:rPr>
        <w:t xml:space="preserve"> </w:t>
      </w:r>
      <w:r>
        <w:rPr>
          <w:rtl w:val="true"/>
        </w:rPr>
        <w:t>תמיד</w:t>
      </w:r>
      <w:r>
        <w:rPr>
          <w:rFonts w:eastAsia="Arial TUR;Arial" w:cs="Arial TUR;Arial"/>
          <w:rtl w:val="true"/>
        </w:rPr>
        <w:t xml:space="preserve"> </w:t>
      </w:r>
      <w:r>
        <w:rPr>
          <w:rtl w:val="true"/>
        </w:rPr>
        <w:t>בצורה</w:t>
      </w:r>
      <w:r>
        <w:rPr>
          <w:rFonts w:eastAsia="Arial TUR;Arial" w:cs="Arial TUR;Arial"/>
          <w:rtl w:val="true"/>
        </w:rPr>
        <w:t xml:space="preserve"> </w:t>
      </w:r>
      <w:r>
        <w:rPr>
          <w:rtl w:val="true"/>
        </w:rPr>
        <w:t>מפורשת</w:t>
      </w:r>
      <w:r>
        <w:rPr>
          <w:rFonts w:cs="Century" w:ascii="Century" w:hAnsi="Century"/>
          <w:rtl w:val="true"/>
        </w:rPr>
        <w:t>: "</w:t>
      </w:r>
      <w:r>
        <w:rPr>
          <w:rtl w:val="true"/>
        </w:rPr>
        <w:t>אין</w:t>
      </w:r>
      <w:r>
        <w:rPr>
          <w:rFonts w:eastAsia="Arial TUR;Arial" w:cs="Arial TUR;Arial"/>
          <w:rtl w:val="true"/>
        </w:rPr>
        <w:t xml:space="preserve"> </w:t>
      </w:r>
      <w:r>
        <w:rPr>
          <w:rtl w:val="true"/>
        </w:rPr>
        <w:t>לבדוק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קיומה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אי</w:t>
      </w:r>
      <w:r>
        <w:rPr>
          <w:rFonts w:eastAsia="Arial TUR;Arial" w:cs="Arial TUR;Arial"/>
          <w:rtl w:val="true"/>
        </w:rPr>
        <w:t xml:space="preserve"> </w:t>
      </w:r>
      <w:r>
        <w:rPr>
          <w:rtl w:val="true"/>
        </w:rPr>
        <w:t>קיומה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מבחנים</w:t>
      </w:r>
      <w:r>
        <w:rPr>
          <w:rFonts w:eastAsia="Arial TUR;Arial" w:cs="Arial TUR;Arial"/>
          <w:rtl w:val="true"/>
        </w:rPr>
        <w:t xml:space="preserve"> </w:t>
      </w:r>
      <w:r>
        <w:rPr>
          <w:rtl w:val="true"/>
        </w:rPr>
        <w:t>טכניים</w:t>
      </w:r>
      <w:r>
        <w:rPr>
          <w:rtl w:val="true"/>
        </w:rPr>
        <w:t xml:space="preserve">, </w:t>
      </w:r>
      <w:r>
        <w:rPr>
          <w:rtl w:val="true"/>
        </w:rPr>
        <w:t>כאילו</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בדרישת</w:t>
      </w:r>
      <w:r>
        <w:rPr>
          <w:rFonts w:eastAsia="Arial TUR;Arial" w:cs="Arial TUR;Arial"/>
          <w:rtl w:val="true"/>
        </w:rPr>
        <w:t xml:space="preserve"> </w:t>
      </w:r>
      <w:r>
        <w:rPr>
          <w:rtl w:val="true"/>
        </w:rPr>
        <w:t>הכתב</w:t>
      </w:r>
      <w:r>
        <w:rPr>
          <w:rFonts w:eastAsia="Arial TUR;Arial" w:cs="Arial TUR;Arial"/>
          <w:rtl w:val="true"/>
        </w:rPr>
        <w:t xml:space="preserve"> </w:t>
      </w:r>
      <w:r>
        <w:rPr>
          <w:rFonts w:ascii="Century" w:hAnsi="Century" w:cs="Century"/>
          <w:rtl w:val="true"/>
        </w:rPr>
        <w:t xml:space="preserve">על פי </w:t>
      </w:r>
      <w:hyperlink r:id="rId68">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8</w:t>
        </w:r>
      </w:hyperlink>
      <w:r>
        <w:rPr>
          <w:rFonts w:cs="Century" w:ascii="Century" w:hAnsi="Century"/>
          <w:rtl w:val="true"/>
        </w:rPr>
        <w:t xml:space="preserve"> </w:t>
      </w:r>
      <w:r>
        <w:rPr>
          <w:rFonts w:ascii="Century" w:hAnsi="Century" w:cs="Century"/>
          <w:rtl w:val="true"/>
        </w:rPr>
        <w:t>ל</w:t>
      </w:r>
      <w:hyperlink r:id="rId69">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המקרקעין</w:t>
        </w:r>
      </w:hyperlink>
      <w:r>
        <w:rPr>
          <w:rFonts w:cs="Century" w:ascii="Century" w:hAnsi="Century"/>
          <w:rtl w:val="true"/>
        </w:rPr>
        <w:t>.</w:t>
      </w:r>
      <w:r>
        <w:rPr>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לצפות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הסוחט</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יכריז</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המאוים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כוונתו</w:t>
      </w:r>
      <w:r>
        <w:rPr>
          <w:rFonts w:eastAsia="Arial TUR;Arial" w:cs="Arial TUR;Arial"/>
          <w:rtl w:val="true"/>
        </w:rPr>
        <w:t xml:space="preserve"> </w:t>
      </w:r>
      <w:r>
        <w:rPr>
          <w:rtl w:val="true"/>
        </w:rPr>
        <w:t>לעבור</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זו</w:t>
      </w:r>
      <w:r>
        <w:rPr>
          <w:rtl w:val="true"/>
        </w:rPr>
        <w:t xml:space="preserve">. </w:t>
      </w:r>
      <w:r>
        <w:rPr>
          <w:rtl w:val="true"/>
        </w:rPr>
        <w:t>המבחן</w:t>
      </w:r>
      <w:r>
        <w:rPr>
          <w:rFonts w:eastAsia="Arial TUR;Arial" w:cs="Arial TUR;Arial"/>
          <w:rtl w:val="true"/>
        </w:rPr>
        <w:t xml:space="preserve"> </w:t>
      </w:r>
      <w:r>
        <w:rPr>
          <w:rtl w:val="true"/>
        </w:rPr>
        <w:t>נותר</w:t>
      </w:r>
      <w:r>
        <w:rPr>
          <w:rFonts w:eastAsia="Arial TUR;Arial" w:cs="Arial TUR;Arial"/>
          <w:rtl w:val="true"/>
        </w:rPr>
        <w:t xml:space="preserve"> </w:t>
      </w:r>
      <w:r>
        <w:rPr>
          <w:rtl w:val="true"/>
        </w:rPr>
        <w:t>בעיקרו</w:t>
      </w:r>
      <w:r>
        <w:rPr>
          <w:rFonts w:eastAsia="Arial TUR;Arial" w:cs="Arial TUR;Arial"/>
          <w:rtl w:val="true"/>
        </w:rPr>
        <w:t xml:space="preserve"> </w:t>
      </w:r>
      <w:r>
        <w:rPr>
          <w:rtl w:val="true"/>
        </w:rPr>
        <w:t>אובייקטיבי</w:t>
      </w:r>
      <w:r>
        <w:rPr>
          <w:rFonts w:eastAsia="Arial TUR;Arial" w:cs="Arial TUR;Arial"/>
          <w:rtl w:val="true"/>
        </w:rPr>
        <w:t xml:space="preserve"> </w:t>
      </w:r>
      <w:r>
        <w:rPr>
          <w:rtl w:val="true"/>
        </w:rPr>
        <w:t>וכללי</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עומדים</w:t>
      </w:r>
      <w:r>
        <w:rPr>
          <w:rFonts w:eastAsia="Arial TUR;Arial" w:cs="Arial TUR;Arial"/>
          <w:rtl w:val="true"/>
        </w:rPr>
        <w:t xml:space="preserve"> </w:t>
      </w:r>
      <w:r>
        <w:rPr>
          <w:rtl w:val="true"/>
        </w:rPr>
        <w:t>לצדו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ההקשר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המעשה</w:t>
      </w:r>
      <w:r>
        <w:rPr>
          <w:rFonts w:eastAsia="Arial TUR;Arial" w:cs="Arial TUR;Arial"/>
          <w:rtl w:val="true"/>
        </w:rPr>
        <w:t xml:space="preserve"> </w:t>
      </w:r>
      <w:r>
        <w:rPr>
          <w:rtl w:val="true"/>
        </w:rPr>
        <w:t>עשוי</w:t>
      </w:r>
      <w:r>
        <w:rPr>
          <w:rFonts w:eastAsia="Arial TUR;Arial" w:cs="Arial TUR;Arial"/>
          <w:rtl w:val="true"/>
        </w:rPr>
        <w:t xml:space="preserve"> </w:t>
      </w:r>
      <w:r>
        <w:rPr>
          <w:rtl w:val="true"/>
        </w:rPr>
        <w:t>ללמד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שהאמרה</w:t>
      </w:r>
      <w:r>
        <w:rPr>
          <w:rFonts w:eastAsia="Arial TUR;Arial" w:cs="Arial TUR;Arial"/>
          <w:rtl w:val="true"/>
        </w:rPr>
        <w:t xml:space="preserve"> </w:t>
      </w:r>
      <w:r>
        <w:rPr>
          <w:rtl w:val="true"/>
        </w:rPr>
        <w:t>המרומזת</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tl w:val="true"/>
        </w:rPr>
        <w:t>"</w:t>
      </w:r>
      <w:r>
        <w:rPr>
          <w:rFonts w:cs="Century" w:ascii="Century" w:hAnsi="Century"/>
          <w:rtl w:val="true"/>
        </w:rPr>
        <w:t xml:space="preserve"> (</w:t>
      </w:r>
      <w:hyperlink r:id="rId7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6368/09</w:t>
        </w:r>
      </w:hyperlink>
      <w:r>
        <w:rPr>
          <w:rFonts w:cs="Century" w:ascii="Century" w:hAnsi="Century"/>
          <w:rtl w:val="true"/>
        </w:rPr>
        <w:t xml:space="preserve"> </w:t>
      </w:r>
      <w:r>
        <w:rPr>
          <w:rFonts w:ascii="Century" w:hAnsi="Century" w:cs="Miriam"/>
          <w:b/>
          <w:b/>
          <w:spacing w:val="0"/>
          <w:szCs w:val="24"/>
          <w:rtl w:val="true"/>
        </w:rPr>
        <w:t>זקן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7</w:t>
      </w:r>
      <w:r>
        <w:rPr>
          <w:rFonts w:cs="Century" w:ascii="Century" w:hAnsi="Century"/>
          <w:rtl w:val="true"/>
        </w:rPr>
        <w:t xml:space="preserve"> (</w:t>
      </w:r>
      <w:r>
        <w:rPr>
          <w:rFonts w:cs="Century" w:ascii="Century" w:hAnsi="Century"/>
        </w:rPr>
        <w:t>12.</w:t>
      </w:r>
      <w:r>
        <w:rPr>
          <w:rFonts w:cs="Century" w:ascii="Century" w:hAnsi="Century"/>
        </w:rPr>
        <w:t>7</w:t>
      </w:r>
      <w:r>
        <w:rPr>
          <w:rFonts w:cs="Century" w:ascii="Century" w:hAnsi="Century"/>
        </w:rPr>
        <w:t>.2010</w:t>
      </w:r>
      <w:r>
        <w:rPr>
          <w:rFonts w:cs="Century" w:ascii="Century" w:hAnsi="Century"/>
          <w:rtl w:val="true"/>
        </w:rPr>
        <w:t>)</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זקן</w:t>
      </w:r>
      <w:r>
        <w:rPr>
          <w:rFonts w:cs="Century" w:ascii="Century" w:hAnsi="Century"/>
          <w:rtl w:val="true"/>
        </w:rPr>
        <w:t>))</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t>20</w:t>
      </w:r>
      <w:r>
        <w:rPr>
          <w:rtl w:val="true"/>
        </w:rPr>
        <w:t>.</w:t>
        <w:tab/>
      </w:r>
      <w:r>
        <w:rPr>
          <w:rtl w:val="true"/>
        </w:rPr>
        <w:t>מצד</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נשמעה</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בחצר</w:t>
      </w:r>
      <w:r>
        <w:rPr>
          <w:rFonts w:eastAsia="Arial TUR;Arial" w:cs="Arial TUR;Arial"/>
          <w:rtl w:val="true"/>
        </w:rPr>
        <w:t xml:space="preserve"> </w:t>
      </w:r>
      <w:r>
        <w:rPr>
          <w:rtl w:val="true"/>
        </w:rPr>
        <w:t>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w:t>
      </w:r>
      <w:r>
        <w:rPr>
          <w:rtl w:val="true"/>
        </w:rPr>
        <w:t>משרד</w:t>
      </w:r>
      <w:r>
        <w:rPr>
          <w:rtl w:val="true"/>
        </w:rPr>
        <w:t xml:space="preserve">" </w:t>
      </w:r>
      <w:r>
        <w:rPr>
          <w:rtl w:val="true"/>
        </w:rPr>
        <w:t>ששימש</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מפגש</w:t>
      </w:r>
      <w:r>
        <w:rPr>
          <w:rFonts w:eastAsia="Arial TUR;Arial" w:cs="Arial TUR;Arial"/>
          <w:rtl w:val="true"/>
        </w:rPr>
        <w:t xml:space="preserve"> </w:t>
      </w:r>
      <w:r>
        <w:rPr>
          <w:rtl w:val="true"/>
        </w:rPr>
        <w:t>לאנשים</w:t>
      </w:r>
      <w:r>
        <w:rPr>
          <w:rFonts w:eastAsia="Arial TUR;Arial" w:cs="Arial TUR;Arial"/>
          <w:rtl w:val="true"/>
        </w:rPr>
        <w:t xml:space="preserve"> </w:t>
      </w:r>
      <w:r>
        <w:rPr>
          <w:rtl w:val="true"/>
        </w:rPr>
        <w:t>רבים</w:t>
      </w:r>
      <w:r>
        <w:rPr>
          <w:rtl w:val="true"/>
        </w:rPr>
        <w:t xml:space="preserve">, </w:t>
      </w:r>
      <w:r>
        <w:rPr>
          <w:rtl w:val="true"/>
        </w:rPr>
        <w:t>בכל</w:t>
      </w:r>
      <w:r>
        <w:rPr>
          <w:rFonts w:eastAsia="Arial TUR;Arial" w:cs="Arial TUR;Arial"/>
          <w:rtl w:val="true"/>
        </w:rPr>
        <w:t xml:space="preserve"> </w:t>
      </w:r>
      <w:r>
        <w:rPr>
          <w:rtl w:val="true"/>
        </w:rPr>
        <w:t>שעות</w:t>
      </w:r>
      <w:r>
        <w:rPr>
          <w:rFonts w:eastAsia="Arial TUR;Arial" w:cs="Arial TUR;Arial"/>
          <w:rtl w:val="true"/>
        </w:rPr>
        <w:t xml:space="preserve"> </w:t>
      </w:r>
      <w:r>
        <w:rPr>
          <w:rtl w:val="true"/>
        </w:rPr>
        <w:t>היממה</w:t>
      </w:r>
      <w:r>
        <w:rPr>
          <w:rtl w:val="true"/>
        </w:rPr>
        <w:t xml:space="preserve">, </w:t>
      </w:r>
      <w:r>
        <w:rPr>
          <w:rtl w:val="true"/>
        </w:rPr>
        <w:t>ולכן</w:t>
      </w:r>
      <w:r>
        <w:rPr>
          <w:rFonts w:eastAsia="Arial TUR;Arial" w:cs="Arial TUR;Arial"/>
          <w:rtl w:val="true"/>
        </w:rPr>
        <w:t xml:space="preserve"> </w:t>
      </w:r>
      <w:r>
        <w:rPr>
          <w:rtl w:val="true"/>
        </w:rPr>
        <w:t>ההתגודדות</w:t>
      </w:r>
      <w:r>
        <w:rPr>
          <w:rFonts w:eastAsia="Arial TUR;Arial" w:cs="Arial TUR;Arial"/>
          <w:rtl w:val="true"/>
        </w:rPr>
        <w:t xml:space="preserve"> </w:t>
      </w:r>
      <w:r>
        <w:rPr>
          <w:rtl w:val="true"/>
        </w:rPr>
        <w:t>שלהם</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חריגה</w:t>
      </w:r>
      <w:r>
        <w:rPr>
          <w:rFonts w:eastAsia="Arial TUR;Arial" w:cs="Arial TUR;Arial"/>
          <w:rtl w:val="true"/>
        </w:rPr>
        <w:t xml:space="preserve"> </w:t>
      </w:r>
      <w:r>
        <w:rPr>
          <w:rtl w:val="true"/>
        </w:rPr>
        <w:t>(</w:t>
      </w:r>
      <w:r>
        <w:rPr>
          <w:rtl w:val="true"/>
        </w:rPr>
        <w:t>דבריהם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בעמ</w:t>
      </w:r>
      <w:r>
        <w:rPr>
          <w:rtl w:val="true"/>
        </w:rPr>
        <w:t xml:space="preserve">' </w:t>
      </w:r>
      <w:r>
        <w:rPr/>
        <w:t>800</w:t>
      </w:r>
      <w:r>
        <w:rPr>
          <w:rtl w:val="true"/>
        </w:rPr>
        <w:t xml:space="preserve">, </w:t>
      </w:r>
      <w:r>
        <w:rPr>
          <w:rtl w:val="true"/>
        </w:rPr>
        <w:t>משה</w:t>
      </w:r>
      <w:r>
        <w:rPr>
          <w:rFonts w:eastAsia="Arial TUR;Arial" w:cs="Arial TUR;Arial"/>
          <w:rtl w:val="true"/>
        </w:rPr>
        <w:t xml:space="preserve"> </w:t>
      </w:r>
      <w:r>
        <w:rPr>
          <w:rtl w:val="true"/>
        </w:rPr>
        <w:t>בעמ</w:t>
      </w:r>
      <w:r>
        <w:rPr>
          <w:rtl w:val="true"/>
        </w:rPr>
        <w:t xml:space="preserve">' </w:t>
      </w:r>
      <w:r>
        <w:rPr/>
        <w:t>926</w:t>
      </w:r>
      <w:r>
        <w:rPr>
          <w:rtl w:val="true"/>
        </w:rPr>
        <w:t xml:space="preserve"> </w:t>
      </w:r>
      <w:r>
        <w:rPr>
          <w:rtl w:val="true"/>
        </w:rPr>
        <w:t>ושריקי</w:t>
      </w:r>
      <w:r>
        <w:rPr>
          <w:rFonts w:eastAsia="Arial TUR;Arial" w:cs="Arial TUR;Arial"/>
          <w:rtl w:val="true"/>
        </w:rPr>
        <w:t xml:space="preserve"> </w:t>
      </w:r>
      <w:r>
        <w:rPr>
          <w:rtl w:val="true"/>
        </w:rPr>
        <w:t>בעמ</w:t>
      </w:r>
      <w:r>
        <w:rPr>
          <w:rtl w:val="true"/>
        </w:rPr>
        <w:t xml:space="preserve">' </w:t>
      </w:r>
      <w:r>
        <w:rPr/>
        <w:t>890</w:t>
      </w:r>
      <w:r>
        <w:rPr>
          <w:rtl w:val="true"/>
        </w:rPr>
        <w:t xml:space="preserve"> </w:t>
      </w:r>
      <w:r>
        <w:rPr>
          <w:rtl w:val="true"/>
        </w:rPr>
        <w:t>לפרוטוקול</w:t>
      </w:r>
      <w:r>
        <w:rPr>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דחה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הטענה</w:t>
      </w:r>
      <w:r>
        <w:rPr>
          <w:rtl w:val="true"/>
        </w:rPr>
        <w:t xml:space="preserve">, </w:t>
      </w:r>
      <w:r>
        <w:rPr>
          <w:rtl w:val="true"/>
        </w:rPr>
        <w:t>באשר</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איננה</w:t>
      </w:r>
      <w:r>
        <w:rPr>
          <w:rFonts w:eastAsia="Arial TUR;Arial" w:cs="Arial TUR;Arial"/>
          <w:rtl w:val="true"/>
        </w:rPr>
        <w:t xml:space="preserve"> </w:t>
      </w:r>
      <w:r>
        <w:rPr>
          <w:rtl w:val="true"/>
        </w:rPr>
        <w:t>מתיישבת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שאשתו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נבהלה</w:t>
      </w:r>
      <w:r>
        <w:rPr>
          <w:rFonts w:eastAsia="Arial TUR;Arial" w:cs="Arial TUR;Arial"/>
          <w:rtl w:val="true"/>
        </w:rPr>
        <w:t xml:space="preserve"> </w:t>
      </w:r>
      <w:r>
        <w:rPr>
          <w:rtl w:val="true"/>
        </w:rPr>
        <w:t>מנוכחותם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בחצר</w:t>
      </w:r>
      <w:r>
        <w:rPr>
          <w:rtl w:val="true"/>
        </w:rPr>
        <w:t xml:space="preserve">, </w:t>
      </w:r>
      <w:r>
        <w:rPr>
          <w:rtl w:val="true"/>
        </w:rPr>
        <w:t>וסמוך</w:t>
      </w:r>
      <w:r>
        <w:rPr>
          <w:rFonts w:eastAsia="Arial TUR;Arial" w:cs="Arial TUR;Arial"/>
          <w:rtl w:val="true"/>
        </w:rPr>
        <w:t xml:space="preserve"> </w:t>
      </w:r>
      <w:r>
        <w:rPr>
          <w:rtl w:val="true"/>
        </w:rPr>
        <w:t>לשעה</w:t>
      </w:r>
      <w:r>
        <w:rPr>
          <w:rFonts w:eastAsia="Arial TUR;Arial" w:cs="Arial TUR;Arial"/>
          <w:rtl w:val="true"/>
        </w:rPr>
        <w:t xml:space="preserve"> </w:t>
      </w:r>
      <w:r>
        <w:rPr/>
        <w:t>1:30</w:t>
      </w:r>
      <w:r>
        <w:rPr>
          <w:rtl w:val="true"/>
        </w:rPr>
        <w:t xml:space="preserve"> </w:t>
      </w:r>
      <w:r>
        <w:rPr>
          <w:rtl w:val="true"/>
        </w:rPr>
        <w:t>התקשרה</w:t>
      </w:r>
      <w:r>
        <w:rPr>
          <w:rFonts w:eastAsia="Arial TUR;Arial" w:cs="Arial TUR;Arial"/>
          <w:rtl w:val="true"/>
        </w:rPr>
        <w:t xml:space="preserve"> </w:t>
      </w:r>
      <w:r>
        <w:rPr>
          <w:rtl w:val="true"/>
        </w:rPr>
        <w:t>למוקד</w:t>
      </w:r>
      <w:r>
        <w:rPr>
          <w:rFonts w:eastAsia="Arial TUR;Arial" w:cs="Arial TUR;Arial"/>
          <w:rtl w:val="true"/>
        </w:rPr>
        <w:t xml:space="preserve"> </w:t>
      </w:r>
      <w:r>
        <w:rPr/>
        <w:t>100</w:t>
      </w:r>
      <w:r>
        <w:rPr>
          <w:rtl w:val="true"/>
        </w:rPr>
        <w:t xml:space="preserve"> </w:t>
      </w:r>
      <w:r>
        <w:rPr>
          <w:rtl w:val="true"/>
        </w:rPr>
        <w:t>של</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w:t>
      </w:r>
      <w:r>
        <w:rPr>
          <w:rtl w:val="true"/>
        </w:rPr>
        <w:t>פסקה</w:t>
      </w:r>
      <w:r>
        <w:rPr>
          <w:rFonts w:eastAsia="Arial TUR;Arial" w:cs="Arial TUR;Arial"/>
          <w:rtl w:val="true"/>
        </w:rPr>
        <w:t xml:space="preserve"> </w:t>
      </w:r>
      <w:r>
        <w:rPr/>
        <w:t>87</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ראיתי</w:t>
      </w:r>
      <w:r>
        <w:rPr>
          <w:rFonts w:eastAsia="Arial TUR;Arial" w:cs="Arial TUR;Arial"/>
          <w:rtl w:val="true"/>
        </w:rPr>
        <w:t xml:space="preserve"> </w:t>
      </w:r>
      <w:r>
        <w:rPr>
          <w:rtl w:val="true"/>
        </w:rPr>
        <w:t>להוסיף</w:t>
      </w:r>
      <w:r>
        <w:rPr>
          <w:rtl w:val="true"/>
        </w:rPr>
        <w:t xml:space="preserve">, </w:t>
      </w:r>
      <w:r>
        <w:rPr>
          <w:rtl w:val="true"/>
        </w:rPr>
        <w:t>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העיד</w:t>
      </w:r>
      <w:r>
        <w:rPr>
          <w:rFonts w:eastAsia="Arial TUR;Arial" w:cs="Arial TUR;Arial"/>
          <w:rtl w:val="true"/>
        </w:rPr>
        <w:t xml:space="preserve"> </w:t>
      </w:r>
      <w:r>
        <w:rPr>
          <w:rtl w:val="true"/>
        </w:rPr>
        <w:t>שבאותו</w:t>
      </w:r>
      <w:r>
        <w:rPr>
          <w:rFonts w:eastAsia="Arial TUR;Arial" w:cs="Arial TUR;Arial"/>
          <w:rtl w:val="true"/>
        </w:rPr>
        <w:t xml:space="preserve"> </w:t>
      </w:r>
      <w:r>
        <w:rPr>
          <w:rtl w:val="true"/>
        </w:rPr>
        <w:t>לילה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חזר</w:t>
      </w:r>
      <w:r>
        <w:rPr>
          <w:rFonts w:eastAsia="Arial TUR;Arial" w:cs="Arial TUR;Arial"/>
          <w:rtl w:val="true"/>
        </w:rPr>
        <w:t xml:space="preserve"> </w:t>
      </w:r>
      <w:r>
        <w:rPr>
          <w:rtl w:val="true"/>
        </w:rPr>
        <w:t>לביתו</w:t>
      </w:r>
      <w:r>
        <w:rPr>
          <w:rFonts w:eastAsia="Arial TUR;Arial" w:cs="Arial TUR;Arial"/>
          <w:rtl w:val="true"/>
        </w:rPr>
        <w:t xml:space="preserve"> </w:t>
      </w:r>
      <w:r>
        <w:rPr>
          <w:rtl w:val="true"/>
        </w:rPr>
        <w:t>"</w:t>
      </w:r>
      <w:r>
        <w:rPr>
          <w:rFonts w:ascii="Calibri" w:hAnsi="Calibri" w:cs="Calibri"/>
          <w:rtl w:val="true"/>
        </w:rPr>
        <w:t>כי</w:t>
      </w:r>
      <w:r>
        <w:rPr>
          <w:rFonts w:ascii="Calibri" w:hAnsi="Calibri" w:cs="Calibri"/>
          <w:rtl w:val="true"/>
        </w:rPr>
        <w:t xml:space="preserve"> </w:t>
      </w:r>
      <w:r>
        <w:rPr>
          <w:rFonts w:ascii="Calibri" w:hAnsi="Calibri" w:cs="Calibri"/>
          <w:rtl w:val="true"/>
        </w:rPr>
        <w:t>הבנתי</w:t>
      </w:r>
      <w:r>
        <w:rPr>
          <w:rFonts w:ascii="Calibri" w:hAnsi="Calibri" w:cs="Calibri"/>
          <w:rtl w:val="true"/>
        </w:rPr>
        <w:t xml:space="preserve"> </w:t>
      </w:r>
      <w:r>
        <w:rPr>
          <w:rFonts w:ascii="Calibri" w:hAnsi="Calibri" w:cs="Calibri"/>
          <w:rtl w:val="true"/>
        </w:rPr>
        <w:t>שמשהו</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טוב</w:t>
      </w:r>
      <w:r>
        <w:rPr>
          <w:rFonts w:ascii="Calibri" w:hAnsi="Calibri" w:cs="Calibri"/>
          <w:rtl w:val="true"/>
        </w:rPr>
        <w:t xml:space="preserve"> </w:t>
      </w:r>
      <w:r>
        <w:rPr>
          <w:rFonts w:ascii="Calibri" w:hAnsi="Calibri" w:cs="Calibri"/>
          <w:rtl w:val="true"/>
        </w:rPr>
        <w:t>קרה</w:t>
      </w:r>
      <w:r>
        <w:rPr>
          <w:rtl w:val="true"/>
        </w:rPr>
        <w:t>" (</w:t>
      </w:r>
      <w:r>
        <w:rPr>
          <w:rtl w:val="true"/>
        </w:rPr>
        <w:t>עמ</w:t>
      </w:r>
      <w:r>
        <w:rPr>
          <w:rtl w:val="true"/>
        </w:rPr>
        <w:t xml:space="preserve">' </w:t>
      </w:r>
      <w:r>
        <w:rPr/>
        <w:t>190</w:t>
      </w:r>
      <w:r>
        <w:rPr>
          <w:rtl w:val="true"/>
        </w:rPr>
        <w:t xml:space="preserve"> </w:t>
      </w:r>
      <w:r>
        <w:rPr>
          <w:rtl w:val="true"/>
        </w:rPr>
        <w:t>לפרוטוקול</w:t>
      </w:r>
      <w:r>
        <w:rPr>
          <w:rtl w:val="true"/>
        </w:rPr>
        <w:t xml:space="preserve">). </w:t>
      </w:r>
      <w:r>
        <w:rPr>
          <w:rtl w:val="true"/>
        </w:rPr>
        <w:t>בהמשך</w:t>
      </w:r>
      <w:r>
        <w:rPr>
          <w:rtl w:val="true"/>
        </w:rPr>
        <w:t xml:space="preserve">, </w:t>
      </w:r>
      <w:r>
        <w:rPr>
          <w:rtl w:val="true"/>
        </w:rPr>
        <w:t>מוסא</w:t>
      </w:r>
      <w:r>
        <w:rPr>
          <w:rFonts w:eastAsia="Arial TUR;Arial" w:cs="Arial TUR;Arial"/>
          <w:rtl w:val="true"/>
        </w:rPr>
        <w:t xml:space="preserve"> </w:t>
      </w:r>
      <w:r>
        <w:rPr>
          <w:rFonts w:ascii="Calibri" w:hAnsi="Calibri" w:cs="Calibri"/>
          <w:rtl w:val="true"/>
        </w:rPr>
        <w:t xml:space="preserve">הוציא את משפחתו מהבית כי </w:t>
      </w:r>
      <w:r>
        <w:rPr>
          <w:rFonts w:cs="Calibri" w:ascii="Calibri" w:hAnsi="Calibri"/>
          <w:rtl w:val="true"/>
        </w:rPr>
        <w:t>"</w:t>
      </w:r>
      <w:r>
        <w:rPr>
          <w:rFonts w:ascii="Calibri" w:hAnsi="Calibri" w:cs="Calibri"/>
          <w:rtl w:val="true"/>
        </w:rPr>
        <w:t>ברגע</w:t>
      </w:r>
      <w:r>
        <w:rPr>
          <w:rFonts w:ascii="Calibri" w:hAnsi="Calibri" w:cs="Calibri"/>
          <w:rtl w:val="true"/>
        </w:rPr>
        <w:t xml:space="preserve"> </w:t>
      </w:r>
      <w:r>
        <w:rPr>
          <w:rFonts w:ascii="Calibri" w:hAnsi="Calibri" w:cs="Calibri"/>
          <w:rtl w:val="true"/>
        </w:rPr>
        <w:t>שבאו</w:t>
      </w:r>
      <w:r>
        <w:rPr>
          <w:rFonts w:ascii="Calibri" w:hAnsi="Calibri" w:cs="Calibri"/>
          <w:rtl w:val="true"/>
        </w:rPr>
        <w:t xml:space="preserve"> </w:t>
      </w:r>
      <w:r>
        <w:rPr>
          <w:rFonts w:ascii="Calibri" w:hAnsi="Calibri" w:cs="Calibri"/>
          <w:rtl w:val="true"/>
        </w:rPr>
        <w:t>אלי</w:t>
      </w:r>
      <w:r>
        <w:rPr>
          <w:rFonts w:ascii="Calibri" w:hAnsi="Calibri" w:cs="Calibri"/>
          <w:rtl w:val="true"/>
        </w:rPr>
        <w:t xml:space="preserve"> </w:t>
      </w:r>
      <w:r>
        <w:rPr>
          <w:rFonts w:ascii="Calibri" w:hAnsi="Calibri" w:cs="Calibri"/>
          <w:rtl w:val="true"/>
        </w:rPr>
        <w:t>אנשים</w:t>
      </w:r>
      <w:r>
        <w:rPr>
          <w:rFonts w:ascii="Calibri" w:hAnsi="Calibri" w:cs="Calibri"/>
          <w:rtl w:val="true"/>
        </w:rPr>
        <w:t xml:space="preserve"> </w:t>
      </w:r>
      <w:r>
        <w:rPr>
          <w:rFonts w:ascii="Calibri" w:hAnsi="Calibri" w:cs="Calibri"/>
          <w:rtl w:val="true"/>
        </w:rPr>
        <w:t>באמצע</w:t>
      </w:r>
      <w:r>
        <w:rPr>
          <w:rFonts w:ascii="Calibri" w:hAnsi="Calibri" w:cs="Calibri"/>
          <w:rtl w:val="true"/>
        </w:rPr>
        <w:t xml:space="preserve"> </w:t>
      </w:r>
      <w:r>
        <w:rPr>
          <w:rFonts w:ascii="Calibri" w:hAnsi="Calibri" w:cs="Calibri"/>
          <w:rtl w:val="true"/>
        </w:rPr>
        <w:t>הלילה</w:t>
      </w:r>
      <w:r>
        <w:rPr>
          <w:rFonts w:ascii="Calibri" w:hAnsi="Calibri" w:cs="Calibri"/>
          <w:rtl w:val="true"/>
        </w:rPr>
        <w:t xml:space="preserve"> </w:t>
      </w:r>
      <w:r>
        <w:rPr>
          <w:rFonts w:ascii="Calibri" w:hAnsi="Calibri" w:cs="Calibri"/>
          <w:rtl w:val="true"/>
        </w:rPr>
        <w:t>אני</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יודע</w:t>
      </w:r>
      <w:r>
        <w:rPr>
          <w:rFonts w:ascii="Calibri" w:hAnsi="Calibri" w:cs="Calibri"/>
          <w:rtl w:val="true"/>
        </w:rPr>
        <w:t xml:space="preserve"> </w:t>
      </w:r>
      <w:r>
        <w:rPr>
          <w:rFonts w:ascii="Calibri" w:hAnsi="Calibri" w:cs="Calibri"/>
          <w:rtl w:val="true"/>
        </w:rPr>
        <w:t>באיזה</w:t>
      </w:r>
      <w:r>
        <w:rPr>
          <w:rFonts w:ascii="Calibri" w:hAnsi="Calibri" w:cs="Calibri"/>
          <w:rtl w:val="true"/>
        </w:rPr>
        <w:t xml:space="preserve"> </w:t>
      </w:r>
      <w:r>
        <w:rPr>
          <w:rFonts w:ascii="Calibri" w:hAnsi="Calibri" w:cs="Calibri"/>
          <w:rtl w:val="true"/>
        </w:rPr>
        <w:t>סיכון</w:t>
      </w:r>
      <w:r>
        <w:rPr>
          <w:rFonts w:ascii="Calibri" w:hAnsi="Calibri" w:cs="Calibri"/>
          <w:rtl w:val="true"/>
        </w:rPr>
        <w:t xml:space="preserve"> </w:t>
      </w:r>
      <w:r>
        <w:rPr>
          <w:rFonts w:ascii="Calibri" w:hAnsi="Calibri" w:cs="Calibri"/>
          <w:rtl w:val="true"/>
        </w:rPr>
        <w:t>המשפחה</w:t>
      </w:r>
      <w:r>
        <w:rPr>
          <w:rFonts w:ascii="Calibri" w:hAnsi="Calibri" w:cs="Calibri"/>
          <w:rtl w:val="true"/>
        </w:rPr>
        <w:t xml:space="preserve"> </w:t>
      </w:r>
      <w:r>
        <w:rPr>
          <w:rFonts w:ascii="Calibri" w:hAnsi="Calibri" w:cs="Calibri"/>
          <w:rtl w:val="true"/>
        </w:rPr>
        <w:t>שלי</w:t>
      </w:r>
      <w:r>
        <w:rPr>
          <w:rtl w:val="true"/>
        </w:rPr>
        <w:t>" (</w:t>
      </w:r>
      <w:r>
        <w:rPr>
          <w:rtl w:val="true"/>
        </w:rPr>
        <w:t>עמ</w:t>
      </w:r>
      <w:r>
        <w:rPr>
          <w:rtl w:val="true"/>
        </w:rPr>
        <w:t xml:space="preserve">' </w:t>
      </w:r>
      <w:r>
        <w:rPr/>
        <w:t>213</w:t>
      </w:r>
      <w:r>
        <w:rPr>
          <w:rtl w:val="true"/>
        </w:rPr>
        <w:t xml:space="preserve">). </w:t>
      </w:r>
      <w:r>
        <w:rPr>
          <w:rtl w:val="true"/>
        </w:rPr>
        <w:t>ועוד</w:t>
      </w:r>
      <w:r>
        <w:rPr>
          <w:rFonts w:eastAsia="Arial TUR;Arial" w:cs="Arial TUR;Arial"/>
          <w:rtl w:val="true"/>
        </w:rPr>
        <w:t xml:space="preserve"> </w:t>
      </w:r>
      <w:r>
        <w:rPr>
          <w:rtl w:val="true"/>
        </w:rPr>
        <w:t>אציין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פרנקו</w:t>
      </w:r>
      <w:r>
        <w:rPr>
          <w:rFonts w:eastAsia="Arial TUR;Arial" w:cs="Arial TUR;Arial"/>
          <w:rtl w:val="true"/>
        </w:rPr>
        <w:t xml:space="preserve"> </w:t>
      </w:r>
      <w:r>
        <w:rPr>
          <w:rtl w:val="true"/>
        </w:rPr>
        <w:t>למדובב</w:t>
      </w:r>
      <w:r>
        <w:rPr>
          <w:rtl w:val="true"/>
        </w:rPr>
        <w:t>: "</w:t>
      </w:r>
      <w:r>
        <w:rPr>
          <w:rtl w:val="true"/>
        </w:rPr>
        <w:t>האישה</w:t>
      </w:r>
      <w:r>
        <w:rPr>
          <w:rFonts w:eastAsia="Arial TUR;Arial" w:cs="Arial TUR;Arial"/>
          <w:rtl w:val="true"/>
        </w:rPr>
        <w:t xml:space="preserve"> </w:t>
      </w:r>
      <w:r>
        <w:rPr>
          <w:rtl w:val="true"/>
        </w:rPr>
        <w:t>פחדה</w:t>
      </w:r>
      <w:r>
        <w:rPr>
          <w:rtl w:val="true"/>
        </w:rPr>
        <w:t xml:space="preserve">, </w:t>
      </w:r>
      <w:r>
        <w:rPr>
          <w:rtl w:val="true"/>
        </w:rPr>
        <w:t>היא</w:t>
      </w:r>
      <w:r>
        <w:rPr>
          <w:rFonts w:eastAsia="Arial TUR;Arial" w:cs="Arial TUR;Arial"/>
          <w:rtl w:val="true"/>
        </w:rPr>
        <w:t xml:space="preserve"> </w:t>
      </w:r>
      <w:r>
        <w:rPr>
          <w:rtl w:val="true"/>
        </w:rPr>
        <w:t>יודעת</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הם</w:t>
      </w:r>
      <w:r>
        <w:rPr>
          <w:rtl w:val="true"/>
        </w:rPr>
        <w:t xml:space="preserve">, </w:t>
      </w:r>
      <w:r>
        <w:rPr>
          <w:rtl w:val="true"/>
        </w:rPr>
        <w:t>היא</w:t>
      </w:r>
      <w:r>
        <w:rPr>
          <w:rFonts w:eastAsia="Arial TUR;Arial" w:cs="Arial TUR;Arial"/>
          <w:rtl w:val="true"/>
        </w:rPr>
        <w:t xml:space="preserve"> </w:t>
      </w:r>
      <w:r>
        <w:rPr>
          <w:rtl w:val="true"/>
        </w:rPr>
        <w:t>יודעת</w:t>
      </w:r>
      <w:r>
        <w:rPr>
          <w:rFonts w:eastAsia="Arial TUR;Arial" w:cs="Arial TUR;Arial"/>
          <w:rtl w:val="true"/>
        </w:rPr>
        <w:t xml:space="preserve"> </w:t>
      </w:r>
      <w:r>
        <w:rPr>
          <w:rtl w:val="true"/>
        </w:rPr>
        <w:t>משוגעים</w:t>
      </w:r>
      <w:r>
        <w:rPr>
          <w:rtl w:val="true"/>
        </w:rPr>
        <w:t xml:space="preserve">, </w:t>
      </w:r>
      <w:r>
        <w:rPr>
          <w:rtl w:val="true"/>
        </w:rPr>
        <w:t>הזמינה</w:t>
      </w:r>
      <w:r>
        <w:rPr>
          <w:rFonts w:eastAsia="Arial TUR;Arial" w:cs="Arial TUR;Arial"/>
          <w:rtl w:val="true"/>
        </w:rPr>
        <w:t xml:space="preserve"> </w:t>
      </w:r>
      <w:r>
        <w:rPr>
          <w:rtl w:val="true"/>
        </w:rPr>
        <w:t>משטרה</w:t>
      </w:r>
      <w:r>
        <w:rPr>
          <w:rtl w:val="true"/>
        </w:rPr>
        <w:t>" (</w:t>
      </w:r>
      <w:r>
        <w:rPr>
          <w:rtl w:val="true"/>
        </w:rPr>
        <w:t>ת</w:t>
      </w:r>
      <w:r>
        <w:rPr>
          <w:rtl w:val="true"/>
        </w:rPr>
        <w:t>/</w:t>
      </w:r>
      <w:r>
        <w:rPr/>
        <w:t>3</w:t>
      </w:r>
      <w:r>
        <w:rPr>
          <w:rtl w:val="true"/>
        </w:rPr>
        <w:t xml:space="preserve">, </w:t>
      </w:r>
      <w:r>
        <w:rPr>
          <w:rtl w:val="true"/>
        </w:rPr>
        <w:t>עמ</w:t>
      </w:r>
      <w:r>
        <w:rPr>
          <w:rtl w:val="true"/>
        </w:rPr>
        <w:t xml:space="preserve">' </w:t>
      </w:r>
      <w:r>
        <w:rPr/>
        <w:t>44</w:t>
      </w:r>
      <w:r>
        <w:rPr>
          <w:rtl w:val="true"/>
        </w:rPr>
        <w:t>).</w:t>
      </w:r>
    </w:p>
    <w:p>
      <w:pPr>
        <w:pStyle w:val="Ruller41"/>
        <w:ind w:end="0"/>
        <w:jc w:val="both"/>
        <w:rPr/>
      </w:pPr>
      <w:r>
        <w:rPr>
          <w:rtl w:val="true"/>
        </w:rPr>
      </w:r>
    </w:p>
    <w:p>
      <w:pPr>
        <w:pStyle w:val="Ruller41"/>
        <w:ind w:end="0"/>
        <w:jc w:val="both"/>
        <w:rPr/>
      </w:pPr>
      <w:r>
        <w:rPr/>
        <w:t>21</w:t>
      </w:r>
      <w:r>
        <w:rPr>
          <w:rtl w:val="true"/>
        </w:rPr>
        <w:t>.</w:t>
        <w:tab/>
      </w:r>
      <w:r>
        <w:rPr>
          <w:rtl w:val="true"/>
        </w:rPr>
        <w:t>גם</w:t>
      </w:r>
      <w:r>
        <w:rPr>
          <w:rFonts w:eastAsia="Arial TUR;Arial" w:cs="Arial TUR;Arial"/>
          <w:rtl w:val="true"/>
        </w:rPr>
        <w:t xml:space="preserve"> </w:t>
      </w:r>
      <w:r>
        <w:rPr>
          <w:rtl w:val="true"/>
        </w:rPr>
        <w:t>תוכן</w:t>
      </w:r>
      <w:r>
        <w:rPr>
          <w:rFonts w:eastAsia="Arial TUR;Arial" w:cs="Arial TUR;Arial"/>
          <w:rtl w:val="true"/>
        </w:rPr>
        <w:t xml:space="preserve"> </w:t>
      </w:r>
      <w:r>
        <w:rPr>
          <w:rtl w:val="true"/>
        </w:rPr>
        <w:t>השיחה</w:t>
      </w:r>
      <w:r>
        <w:rPr>
          <w:rFonts w:eastAsia="Arial TUR;Arial" w:cs="Arial TUR;Arial"/>
          <w:rtl w:val="true"/>
        </w:rPr>
        <w:t xml:space="preserve"> </w:t>
      </w:r>
      <w:r>
        <w:rPr>
          <w:rtl w:val="true"/>
        </w:rPr>
        <w:t>למשטרה</w:t>
      </w:r>
      <w:r>
        <w:rPr>
          <w:rFonts w:eastAsia="Arial TUR;Arial" w:cs="Arial TUR;Arial"/>
          <w:rtl w:val="true"/>
        </w:rPr>
        <w:t xml:space="preserve"> </w:t>
      </w:r>
      <w:r>
        <w:rPr>
          <w:rtl w:val="true"/>
        </w:rPr>
        <w:t>שופך</w:t>
      </w:r>
      <w:r>
        <w:rPr>
          <w:rFonts w:eastAsia="Arial TUR;Arial" w:cs="Arial TUR;Arial"/>
          <w:rtl w:val="true"/>
        </w:rPr>
        <w:t xml:space="preserve"> </w:t>
      </w:r>
      <w:r>
        <w:rPr>
          <w:rtl w:val="true"/>
        </w:rPr>
        <w:t>אור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ההתרחשות</w:t>
      </w:r>
      <w:r>
        <w:rPr>
          <w:rtl w:val="true"/>
        </w:rPr>
        <w:t xml:space="preserve">. </w:t>
      </w:r>
      <w:r>
        <w:rPr>
          <w:rtl w:val="true"/>
        </w:rPr>
        <w:t>לדברי</w:t>
      </w:r>
      <w:r>
        <w:rPr>
          <w:rFonts w:eastAsia="Arial TUR;Arial" w:cs="Arial TUR;Arial"/>
          <w:rtl w:val="true"/>
        </w:rPr>
        <w:t xml:space="preserve"> </w:t>
      </w:r>
      <w:r>
        <w:rPr>
          <w:rtl w:val="true"/>
        </w:rPr>
        <w:t>אשתו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tl w:val="true"/>
        </w:rPr>
        <w:t xml:space="preserve">: </w:t>
      </w:r>
    </w:p>
    <w:p>
      <w:pPr>
        <w:pStyle w:val="Ruller5"/>
        <w:ind w:end="1282"/>
        <w:jc w:val="both"/>
        <w:rPr/>
      </w:pPr>
      <w:r>
        <w:rPr>
          <w:rtl w:val="true"/>
        </w:rPr>
        <w:t>"</w:t>
      </w:r>
      <w:r>
        <w:rPr>
          <w:rtl w:val="true"/>
        </w:rPr>
        <w:t>יש</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שיושבים</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בחצר</w:t>
      </w:r>
      <w:r>
        <w:rPr>
          <w:rFonts w:eastAsia="Arial TUR;Arial" w:cs="Arial TUR;Arial"/>
          <w:rtl w:val="true"/>
        </w:rPr>
        <w:t xml:space="preserve"> </w:t>
      </w:r>
      <w:r>
        <w:rPr>
          <w:rtl w:val="true"/>
        </w:rPr>
        <w:t>דופקים</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בדלת</w:t>
      </w:r>
      <w:r>
        <w:rPr>
          <w:rFonts w:eastAsia="Arial TUR;Arial" w:cs="Arial TUR;Arial"/>
          <w:rtl w:val="true"/>
        </w:rPr>
        <w:t xml:space="preserve"> </w:t>
      </w:r>
      <w:r>
        <w:rPr>
          <w:rtl w:val="true"/>
        </w:rPr>
        <w:t xml:space="preserve">[...] </w:t>
      </w:r>
      <w:r>
        <w:rPr>
          <w:rtl w:val="true"/>
        </w:rPr>
        <w:t>גברים</w:t>
      </w:r>
      <w:r>
        <w:rPr>
          <w:rtl w:val="true"/>
        </w:rPr>
        <w:t xml:space="preserve">, </w:t>
      </w:r>
      <w:r>
        <w:rPr>
          <w:rtl w:val="true"/>
        </w:rPr>
        <w:t>תעשי</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טובה</w:t>
      </w:r>
      <w:r>
        <w:rPr>
          <w:rFonts w:eastAsia="Arial TUR;Arial" w:cs="Arial TUR;Arial"/>
          <w:rtl w:val="true"/>
        </w:rPr>
        <w:t xml:space="preserve"> </w:t>
      </w:r>
      <w:r>
        <w:rPr>
          <w:rtl w:val="true"/>
        </w:rPr>
        <w:t>תשלחי</w:t>
      </w:r>
      <w:r>
        <w:rPr>
          <w:rFonts w:eastAsia="Arial TUR;Arial" w:cs="Arial TUR;Arial"/>
          <w:rtl w:val="true"/>
        </w:rPr>
        <w:t xml:space="preserve"> </w:t>
      </w:r>
      <w:r>
        <w:rPr>
          <w:rtl w:val="true"/>
        </w:rPr>
        <w:t>ניידת</w:t>
      </w:r>
      <w:r>
        <w:rPr>
          <w:rtl w:val="true"/>
        </w:rPr>
        <w:t xml:space="preserve">, </w:t>
      </w:r>
      <w:r>
        <w:rPr>
          <w:rtl w:val="true"/>
        </w:rPr>
        <w:t>אני</w:t>
      </w:r>
      <w:r>
        <w:rPr>
          <w:rFonts w:eastAsia="Arial TUR;Arial" w:cs="Arial TUR;Arial"/>
          <w:rtl w:val="true"/>
        </w:rPr>
        <w:t xml:space="preserve"> </w:t>
      </w:r>
      <w:r>
        <w:rPr>
          <w:rtl w:val="true"/>
        </w:rPr>
        <w:t>רועדת</w:t>
      </w:r>
      <w:r>
        <w:rPr>
          <w:rFonts w:eastAsia="Arial TUR;Arial" w:cs="Arial TUR;Arial"/>
          <w:rtl w:val="true"/>
        </w:rPr>
        <w:t xml:space="preserve"> </w:t>
      </w:r>
      <w:r>
        <w:rPr>
          <w:rtl w:val="true"/>
        </w:rPr>
        <w:t xml:space="preserve">[...] </w:t>
      </w:r>
      <w:r>
        <w:rPr>
          <w:rtl w:val="true"/>
        </w:rPr>
        <w:t>אני</w:t>
      </w:r>
      <w:r>
        <w:rPr>
          <w:rFonts w:eastAsia="Arial TUR;Arial" w:cs="Arial TUR;Arial"/>
          <w:rtl w:val="true"/>
        </w:rPr>
        <w:t xml:space="preserve"> </w:t>
      </w:r>
      <w:r>
        <w:rPr>
          <w:rtl w:val="true"/>
        </w:rPr>
        <w:t>מפחדת</w:t>
      </w:r>
      <w:r>
        <w:rPr>
          <w:rFonts w:eastAsia="Arial TUR;Arial" w:cs="Arial TUR;Arial"/>
          <w:rtl w:val="true"/>
        </w:rPr>
        <w:t xml:space="preserve"> </w:t>
      </w:r>
      <w:r>
        <w:rPr>
          <w:rtl w:val="true"/>
        </w:rPr>
        <w:t>להתקרב</w:t>
      </w:r>
      <w:r>
        <w:rPr>
          <w:rFonts w:eastAsia="Arial TUR;Arial" w:cs="Arial TUR;Arial"/>
          <w:rtl w:val="true"/>
        </w:rPr>
        <w:t xml:space="preserve"> </w:t>
      </w:r>
      <w:r>
        <w:rPr>
          <w:rtl w:val="true"/>
        </w:rPr>
        <w:t>לדלת</w:t>
      </w:r>
      <w:r>
        <w:rPr>
          <w:rFonts w:eastAsia="Arial TUR;Arial" w:cs="Arial TUR;Arial"/>
          <w:rtl w:val="true"/>
        </w:rPr>
        <w:t xml:space="preserve"> </w:t>
      </w:r>
      <w:r>
        <w:rPr>
          <w:rtl w:val="true"/>
        </w:rPr>
        <w:t xml:space="preserve">[...] </w:t>
      </w:r>
      <w:r>
        <w:rPr>
          <w:rtl w:val="true"/>
        </w:rPr>
        <w:t>הם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אומרים</w:t>
      </w:r>
      <w:r>
        <w:rPr>
          <w:rFonts w:eastAsia="Arial TUR;Arial" w:cs="Arial TUR;Arial"/>
          <w:rtl w:val="true"/>
        </w:rPr>
        <w:t xml:space="preserve"> </w:t>
      </w:r>
      <w:r>
        <w:rPr>
          <w:rtl w:val="true"/>
        </w:rPr>
        <w:t>כלום</w:t>
      </w:r>
      <w:r>
        <w:rPr>
          <w:rtl w:val="true"/>
        </w:rPr>
        <w:t xml:space="preserve">, </w:t>
      </w:r>
      <w:r>
        <w:rPr>
          <w:rtl w:val="true"/>
        </w:rPr>
        <w:t>הם</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צועקים</w:t>
      </w:r>
      <w:r>
        <w:rPr>
          <w:rtl w:val="true"/>
        </w:rPr>
        <w:t xml:space="preserve">, </w:t>
      </w:r>
      <w:r>
        <w:rPr>
          <w:rtl w:val="true"/>
        </w:rPr>
        <w:t>הם</w:t>
      </w:r>
      <w:r>
        <w:rPr>
          <w:rFonts w:eastAsia="Arial TUR;Arial" w:cs="Arial TUR;Arial"/>
          <w:rtl w:val="true"/>
        </w:rPr>
        <w:t xml:space="preserve"> </w:t>
      </w:r>
      <w:r>
        <w:rPr>
          <w:rtl w:val="true"/>
        </w:rPr>
        <w:t>יושבים</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החצר</w:t>
      </w:r>
      <w:r>
        <w:rPr>
          <w:rFonts w:eastAsia="Arial TUR;Arial" w:cs="Arial TUR;Arial"/>
          <w:rtl w:val="true"/>
        </w:rPr>
        <w:t xml:space="preserve"> </w:t>
      </w:r>
      <w:r>
        <w:rPr>
          <w:rtl w:val="true"/>
        </w:rPr>
        <w:t>[...]"</w:t>
      </w:r>
    </w:p>
    <w:p>
      <w:pPr>
        <w:pStyle w:val="Ruller5"/>
        <w:ind w:end="1282"/>
        <w:jc w:val="both"/>
        <w:rPr/>
      </w:pPr>
      <w:r>
        <w:rPr>
          <w:rtl w:val="true"/>
        </w:rPr>
      </w:r>
    </w:p>
    <w:p>
      <w:pPr>
        <w:pStyle w:val="Ruller5"/>
        <w:ind w:end="1282"/>
        <w:jc w:val="both"/>
        <w:rPr/>
      </w:pPr>
      <w:r>
        <w:rPr>
          <w:rtl w:val="true"/>
        </w:rPr>
        <w:t>"</w:t>
      </w:r>
      <w:r>
        <w:rPr>
          <w:rtl w:val="true"/>
        </w:rPr>
        <w:t>אני</w:t>
      </w:r>
      <w:r>
        <w:rPr>
          <w:rFonts w:eastAsia="Arial TUR;Arial" w:cs="Arial TUR;Arial"/>
          <w:rtl w:val="true"/>
        </w:rPr>
        <w:t xml:space="preserve"> </w:t>
      </w:r>
      <w:r>
        <w:rPr>
          <w:rtl w:val="true"/>
        </w:rPr>
        <w:t>מפחדת</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ישמעו</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שיחשבו</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יודעת</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לחשוב</w:t>
      </w:r>
      <w:r>
        <w:rPr>
          <w:rtl w:val="true"/>
        </w:rPr>
        <w:t xml:space="preserve">... </w:t>
      </w:r>
      <w:r>
        <w:rPr>
          <w:rtl w:val="true"/>
        </w:rPr>
        <w:t>מי</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בכלל</w:t>
      </w:r>
      <w:r>
        <w:rPr>
          <w:rtl w:val="true"/>
        </w:rPr>
        <w:t xml:space="preserve">... [...] </w:t>
      </w:r>
      <w:r>
        <w:rPr>
          <w:rtl w:val="true"/>
        </w:rPr>
        <w:t>אני</w:t>
      </w:r>
      <w:r>
        <w:rPr>
          <w:rFonts w:eastAsia="Arial TUR;Arial" w:cs="Arial TUR;Arial"/>
          <w:rtl w:val="true"/>
        </w:rPr>
        <w:t xml:space="preserve"> </w:t>
      </w:r>
      <w:r>
        <w:rPr>
          <w:rtl w:val="true"/>
        </w:rPr>
        <w:t>מפחדת</w:t>
      </w:r>
      <w:r>
        <w:rPr>
          <w:rFonts w:eastAsia="Arial TUR;Arial" w:cs="Arial TUR;Arial"/>
          <w:rtl w:val="true"/>
        </w:rPr>
        <w:t xml:space="preserve"> </w:t>
      </w:r>
      <w:r>
        <w:rPr>
          <w:rtl w:val="true"/>
        </w:rPr>
        <w:t>שיפרצו</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ילדים</w:t>
      </w:r>
      <w:r>
        <w:rPr>
          <w:rFonts w:eastAsia="Arial TUR;Arial" w:cs="Arial TUR;Arial"/>
          <w:rtl w:val="true"/>
        </w:rPr>
        <w:t xml:space="preserve"> </w:t>
      </w:r>
      <w:r>
        <w:rPr>
          <w:rtl w:val="true"/>
        </w:rPr>
        <w:t>קטנים</w:t>
      </w:r>
      <w:r>
        <w:rPr>
          <w:rFonts w:eastAsia="Arial TUR;Arial" w:cs="Arial TUR;Arial"/>
          <w:rtl w:val="true"/>
        </w:rPr>
        <w:t xml:space="preserve"> </w:t>
      </w:r>
      <w:r>
        <w:rPr>
          <w:rtl w:val="true"/>
        </w:rPr>
        <w:t>[...]" (</w:t>
      </w:r>
      <w:r>
        <w:rPr>
          <w:rtl w:val="true"/>
        </w:rPr>
        <w:t>ת</w:t>
      </w:r>
      <w:r>
        <w:rPr>
          <w:rtl w:val="true"/>
        </w:rPr>
        <w:t>/</w:t>
      </w:r>
      <w:r>
        <w:rPr/>
        <w:t>15</w:t>
      </w:r>
      <w:r>
        <w:rPr>
          <w:rtl w:val="true"/>
        </w:rPr>
        <w:t xml:space="preserve">). </w:t>
      </w:r>
    </w:p>
    <w:p>
      <w:pPr>
        <w:pStyle w:val="Ruller5"/>
        <w:ind w:end="1282"/>
        <w:jc w:val="both"/>
        <w:rPr/>
      </w:pPr>
      <w:r>
        <w:rPr>
          <w:rtl w:val="true"/>
        </w:rPr>
      </w:r>
    </w:p>
    <w:p>
      <w:pPr>
        <w:pStyle w:val="Ruller41"/>
        <w:ind w:end="0"/>
        <w:jc w:val="both"/>
        <w:rPr/>
      </w:pPr>
      <w:r>
        <w:rPr>
          <w:rtl w:val="true"/>
        </w:rPr>
      </w:r>
    </w:p>
    <w:p>
      <w:pPr>
        <w:pStyle w:val="Ruller41"/>
        <w:ind w:end="0"/>
        <w:jc w:val="both"/>
        <w:rPr/>
      </w:pPr>
      <w:r>
        <w:rPr/>
        <w:t>22</w:t>
      </w:r>
      <w:r>
        <w:rPr>
          <w:rtl w:val="true"/>
        </w:rPr>
        <w:t>.</w:t>
        <w:tab/>
      </w:r>
      <w:r>
        <w:rPr>
          <w:rtl w:val="true"/>
        </w:rPr>
        <w:t>לכך</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להוסיף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יחסם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החבורה</w:t>
      </w:r>
      <w:r>
        <w:rPr>
          <w:rFonts w:eastAsia="Arial TUR;Arial" w:cs="Arial TUR;Arial"/>
          <w:rtl w:val="true"/>
        </w:rPr>
        <w:t xml:space="preserve"> </w:t>
      </w:r>
      <w:r>
        <w:rPr>
          <w:rtl w:val="true"/>
        </w:rPr>
        <w:t>לשוטר</w:t>
      </w:r>
      <w:r>
        <w:rPr>
          <w:rFonts w:eastAsia="Arial TUR;Arial" w:cs="Arial TUR;Arial"/>
          <w:rtl w:val="true"/>
        </w:rPr>
        <w:t xml:space="preserve"> </w:t>
      </w:r>
      <w:r>
        <w:rPr>
          <w:rtl w:val="true"/>
        </w:rPr>
        <w:t>שהגיע</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בשעה</w:t>
      </w:r>
      <w:r>
        <w:rPr>
          <w:rFonts w:eastAsia="Arial TUR;Arial" w:cs="Arial TUR;Arial"/>
          <w:rtl w:val="true"/>
        </w:rPr>
        <w:t xml:space="preserve"> </w:t>
      </w:r>
      <w:r>
        <w:rPr/>
        <w:t>1:43</w:t>
      </w:r>
      <w:r>
        <w:rPr>
          <w:rtl w:val="true"/>
        </w:rPr>
        <w:t xml:space="preserve">. </w:t>
      </w:r>
      <w:r>
        <w:rPr>
          <w:rtl w:val="true"/>
        </w:rPr>
        <w:t>כולי</w:t>
      </w:r>
      <w:r>
        <w:rPr>
          <w:rFonts w:eastAsia="Arial TUR;Arial" w:cs="Arial TUR;Arial"/>
          <w:rtl w:val="true"/>
        </w:rPr>
        <w:t xml:space="preserve"> </w:t>
      </w:r>
      <w:r>
        <w:rPr>
          <w:rtl w:val="true"/>
        </w:rPr>
        <w:t>התריס</w:t>
      </w:r>
      <w:r>
        <w:rPr>
          <w:rFonts w:eastAsia="Arial TUR;Arial" w:cs="Arial TUR;Arial"/>
          <w:rtl w:val="true"/>
        </w:rPr>
        <w:t xml:space="preserve"> </w:t>
      </w:r>
      <w:r>
        <w:rPr>
          <w:rtl w:val="true"/>
        </w:rPr>
        <w:t>בפניו</w:t>
      </w:r>
      <w:r>
        <w:rPr>
          <w:rtl w:val="true"/>
        </w:rPr>
        <w:t>: "</w:t>
      </w:r>
      <w:r>
        <w:rPr>
          <w:rtl w:val="true"/>
        </w:rPr>
        <w:t>מה</w:t>
      </w:r>
      <w:r>
        <w:rPr>
          <w:rFonts w:eastAsia="Arial TUR;Arial" w:cs="Arial TUR;Arial"/>
          <w:rtl w:val="true"/>
        </w:rPr>
        <w:t xml:space="preserve"> </w:t>
      </w:r>
      <w:r>
        <w:rPr>
          <w:rtl w:val="true"/>
        </w:rPr>
        <w:t>אכפת</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איפה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גר</w:t>
      </w:r>
      <w:r>
        <w:rPr>
          <w:rtl w:val="true"/>
        </w:rPr>
        <w:t xml:space="preserve">? </w:t>
      </w:r>
      <w:r>
        <w:rPr>
          <w:rtl w:val="true"/>
        </w:rPr>
        <w:t>אני</w:t>
      </w:r>
      <w:r>
        <w:rPr>
          <w:rFonts w:eastAsia="Arial TUR;Arial" w:cs="Arial TUR;Arial"/>
          <w:rtl w:val="true"/>
        </w:rPr>
        <w:t xml:space="preserve"> </w:t>
      </w:r>
      <w:r>
        <w:rPr>
          <w:rtl w:val="true"/>
        </w:rPr>
        <w:t>במדינת</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זכותי</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מקום</w:t>
      </w:r>
      <w:r>
        <w:rPr>
          <w:rtl w:val="true"/>
        </w:rPr>
        <w:t xml:space="preserve">"; </w:t>
      </w:r>
      <w:r>
        <w:rPr>
          <w:rtl w:val="true"/>
        </w:rPr>
        <w:t>ופרנקו</w:t>
      </w:r>
      <w:r>
        <w:rPr>
          <w:rFonts w:eastAsia="Arial TUR;Arial" w:cs="Arial TUR;Arial"/>
          <w:rtl w:val="true"/>
        </w:rPr>
        <w:t xml:space="preserve"> </w:t>
      </w:r>
      <w:r>
        <w:rPr>
          <w:rtl w:val="true"/>
        </w:rPr>
        <w:t>השיב</w:t>
      </w:r>
      <w:r>
        <w:rPr>
          <w:rFonts w:eastAsia="Arial TUR;Arial" w:cs="Arial TUR;Arial"/>
          <w:rtl w:val="true"/>
        </w:rPr>
        <w:t xml:space="preserve"> </w:t>
      </w:r>
      <w:r>
        <w:rPr>
          <w:rtl w:val="true"/>
        </w:rPr>
        <w:t>לשוטר</w:t>
      </w:r>
      <w:r>
        <w:rPr>
          <w:rtl w:val="true"/>
        </w:rPr>
        <w:t>: "</w:t>
      </w:r>
      <w:r>
        <w:rPr>
          <w:rtl w:val="true"/>
        </w:rPr>
        <w:t>מה</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תעשה</w:t>
      </w:r>
      <w:r>
        <w:rPr>
          <w:rFonts w:eastAsia="Arial TUR;Arial" w:cs="Arial TUR;Arial"/>
          <w:rtl w:val="true"/>
        </w:rPr>
        <w:t xml:space="preserve"> </w:t>
      </w:r>
      <w:r>
        <w:rPr>
          <w:rtl w:val="true"/>
        </w:rPr>
        <w:t>חיפוש</w:t>
      </w:r>
      <w:r>
        <w:rPr>
          <w:rFonts w:eastAsia="Arial TUR;Arial" w:cs="Arial TUR;Arial"/>
          <w:rtl w:val="true"/>
        </w:rPr>
        <w:t xml:space="preserve"> </w:t>
      </w:r>
      <w:r>
        <w:rPr>
          <w:rtl w:val="true"/>
        </w:rPr>
        <w:t>ולך</w:t>
      </w:r>
      <w:r>
        <w:rPr>
          <w:rFonts w:eastAsia="Arial TUR;Arial" w:cs="Arial TUR;Arial"/>
          <w:rtl w:val="true"/>
        </w:rPr>
        <w:t xml:space="preserve"> </w:t>
      </w:r>
      <w:r>
        <w:rPr>
          <w:rtl w:val="true"/>
        </w:rPr>
        <w:t>מפה</w:t>
      </w:r>
      <w:r>
        <w:rPr>
          <w:rtl w:val="true"/>
        </w:rPr>
        <w:t xml:space="preserve">". </w:t>
      </w:r>
      <w:r>
        <w:rPr>
          <w:rtl w:val="true"/>
        </w:rPr>
        <w:t>בהסכמתם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ששהו</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לחצר</w:t>
      </w:r>
      <w:r>
        <w:rPr>
          <w:rFonts w:eastAsia="Arial TUR;Arial" w:cs="Arial TUR;Arial"/>
          <w:rtl w:val="true"/>
        </w:rPr>
        <w:t xml:space="preserve"> </w:t>
      </w:r>
      <w:r>
        <w:rPr>
          <w:rtl w:val="true"/>
        </w:rPr>
        <w:t>(</w:t>
      </w:r>
      <w:r>
        <w:rPr>
          <w:rtl w:val="true"/>
        </w:rPr>
        <w:t>יקותיאלי</w:t>
      </w:r>
      <w:r>
        <w:rPr>
          <w:rtl w:val="true"/>
        </w:rPr>
        <w:t xml:space="preserve">, </w:t>
      </w:r>
      <w:r>
        <w:rPr>
          <w:rtl w:val="true"/>
        </w:rPr>
        <w:t>כולי</w:t>
      </w:r>
      <w:r>
        <w:rPr>
          <w:rFonts w:eastAsia="Arial TUR;Arial" w:cs="Arial TUR;Arial"/>
          <w:rtl w:val="true"/>
        </w:rPr>
        <w:t xml:space="preserve"> </w:t>
      </w:r>
      <w:r>
        <w:rPr>
          <w:rtl w:val="true"/>
        </w:rPr>
        <w:t>ומסיקה</w:t>
      </w:r>
      <w:r>
        <w:rPr>
          <w:rtl w:val="true"/>
        </w:rPr>
        <w:t xml:space="preserve">), </w:t>
      </w:r>
      <w:r>
        <w:rPr>
          <w:rtl w:val="true"/>
        </w:rPr>
        <w:t>השוטר</w:t>
      </w:r>
      <w:r>
        <w:rPr>
          <w:rFonts w:eastAsia="Arial TUR;Arial" w:cs="Arial TUR;Arial"/>
          <w:rtl w:val="true"/>
        </w:rPr>
        <w:t xml:space="preserve"> </w:t>
      </w:r>
      <w:r>
        <w:rPr>
          <w:rtl w:val="true"/>
        </w:rPr>
        <w:t>ערך</w:t>
      </w:r>
      <w:r>
        <w:rPr>
          <w:rFonts w:eastAsia="Arial TUR;Arial" w:cs="Arial TUR;Arial"/>
          <w:rtl w:val="true"/>
        </w:rPr>
        <w:t xml:space="preserve"> </w:t>
      </w:r>
      <w:r>
        <w:rPr>
          <w:rtl w:val="true"/>
        </w:rPr>
        <w:t>חיפוש</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גופם</w:t>
      </w:r>
      <w:r>
        <w:rPr>
          <w:rFonts w:eastAsia="Arial TUR;Arial" w:cs="Arial TUR;Arial"/>
          <w:rtl w:val="true"/>
        </w:rPr>
        <w:t xml:space="preserve"> </w:t>
      </w:r>
      <w:r>
        <w:rPr>
          <w:rtl w:val="true"/>
        </w:rPr>
        <w:t>וברכביהם</w:t>
      </w:r>
      <w:r>
        <w:rPr>
          <w:rtl w:val="true"/>
        </w:rPr>
        <w:t xml:space="preserve">. </w:t>
      </w:r>
      <w:r>
        <w:rPr>
          <w:rtl w:val="true"/>
        </w:rPr>
        <w:t>אצל</w:t>
      </w:r>
      <w:r>
        <w:rPr>
          <w:rFonts w:eastAsia="Arial TUR;Arial" w:cs="Arial TUR;Arial"/>
          <w:rtl w:val="true"/>
        </w:rPr>
        <w:t xml:space="preserve"> </w:t>
      </w:r>
      <w:r>
        <w:rPr>
          <w:rtl w:val="true"/>
        </w:rPr>
        <w:t>פרנקו</w:t>
      </w:r>
      <w:r>
        <w:rPr>
          <w:rFonts w:eastAsia="Arial TUR;Arial" w:cs="Arial TUR;Arial"/>
          <w:rtl w:val="true"/>
        </w:rPr>
        <w:t xml:space="preserve"> </w:t>
      </w:r>
      <w:r>
        <w:rPr>
          <w:rtl w:val="true"/>
        </w:rPr>
        <w:t>נתפסו</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מכשירים</w:t>
      </w:r>
      <w:r>
        <w:rPr>
          <w:rFonts w:eastAsia="Arial TUR;Arial" w:cs="Arial TUR;Arial"/>
          <w:rtl w:val="true"/>
        </w:rPr>
        <w:t xml:space="preserve"> </w:t>
      </w:r>
      <w:r>
        <w:rPr>
          <w:rtl w:val="true"/>
        </w:rPr>
        <w:t>סלולריים</w:t>
      </w:r>
      <w:r>
        <w:rPr>
          <w:rFonts w:eastAsia="Arial TUR;Arial" w:cs="Arial TUR;Arial"/>
          <w:rtl w:val="true"/>
        </w:rPr>
        <w:t xml:space="preserve"> </w:t>
      </w:r>
      <w:r>
        <w:rPr>
          <w:rtl w:val="true"/>
        </w:rPr>
        <w:t>שנחשדו</w:t>
      </w:r>
      <w:r>
        <w:rPr>
          <w:rFonts w:eastAsia="Arial TUR;Arial" w:cs="Arial TUR;Arial"/>
          <w:rtl w:val="true"/>
        </w:rPr>
        <w:t xml:space="preserve"> </w:t>
      </w:r>
      <w:r>
        <w:rPr>
          <w:rtl w:val="true"/>
        </w:rPr>
        <w:t>כגנובים</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נעצר</w:t>
      </w:r>
      <w:r>
        <w:rPr>
          <w:rFonts w:eastAsia="Arial TUR;Arial" w:cs="Arial TUR;Arial"/>
          <w:rtl w:val="true"/>
        </w:rPr>
        <w:t xml:space="preserve"> </w:t>
      </w:r>
      <w:r>
        <w:rPr>
          <w:rtl w:val="true"/>
        </w:rPr>
        <w:t>(</w:t>
      </w:r>
      <w:r>
        <w:rPr>
          <w:rtl w:val="true"/>
        </w:rPr>
        <w:t>ת</w:t>
      </w:r>
      <w:r>
        <w:rPr>
          <w:rtl w:val="true"/>
        </w:rPr>
        <w:t>/</w:t>
      </w:r>
      <w:r>
        <w:rPr/>
        <w:t>84</w:t>
      </w:r>
      <w:r>
        <w:rPr>
          <w:rtl w:val="true"/>
        </w:rPr>
        <w:t xml:space="preserve">). </w:t>
      </w:r>
      <w:r>
        <w:rPr>
          <w:rtl w:val="true"/>
        </w:rPr>
        <w:t>במקביל</w:t>
      </w:r>
      <w:r>
        <w:rPr>
          <w:rFonts w:eastAsia="Arial TUR;Arial" w:cs="Arial TUR;Arial"/>
          <w:rtl w:val="true"/>
        </w:rPr>
        <w:t xml:space="preserve"> </w:t>
      </w:r>
      <w:r>
        <w:rPr>
          <w:rtl w:val="true"/>
        </w:rPr>
        <w:t>לשהותו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השוטר</w:t>
      </w:r>
      <w:r>
        <w:rPr>
          <w:rFonts w:eastAsia="Arial TUR;Arial" w:cs="Arial TUR;Arial"/>
          <w:rtl w:val="true"/>
        </w:rPr>
        <w:t xml:space="preserve"> </w:t>
      </w:r>
      <w:r>
        <w:rPr>
          <w:rtl w:val="true"/>
        </w:rPr>
        <w:t>במקום</w:t>
      </w:r>
      <w:r>
        <w:rPr>
          <w:rtl w:val="true"/>
        </w:rPr>
        <w:t xml:space="preserve">, </w:t>
      </w:r>
      <w:r>
        <w:rPr>
          <w:rtl w:val="true"/>
        </w:rPr>
        <w:t>המשיכה</w:t>
      </w:r>
      <w:r>
        <w:rPr>
          <w:rFonts w:eastAsia="Arial TUR;Arial" w:cs="Arial TUR;Arial"/>
          <w:rtl w:val="true"/>
        </w:rPr>
        <w:t xml:space="preserve"> </w:t>
      </w:r>
      <w:r>
        <w:rPr>
          <w:rtl w:val="true"/>
        </w:rPr>
        <w:t>להתנהל</w:t>
      </w:r>
      <w:r>
        <w:rPr>
          <w:rFonts w:eastAsia="Arial TUR;Arial" w:cs="Arial TUR;Arial"/>
          <w:rtl w:val="true"/>
        </w:rPr>
        <w:t xml:space="preserve"> </w:t>
      </w:r>
      <w:r>
        <w:rPr>
          <w:rtl w:val="true"/>
        </w:rPr>
        <w:t>שיחה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מוקדנית</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אשתו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tl w:val="true"/>
        </w:rPr>
        <w:t xml:space="preserve">, </w:t>
      </w:r>
      <w:r>
        <w:rPr>
          <w:rtl w:val="true"/>
        </w:rPr>
        <w:t>וגם</w:t>
      </w:r>
      <w:r>
        <w:rPr>
          <w:rFonts w:eastAsia="Arial TUR;Arial" w:cs="Arial TUR;Arial"/>
          <w:rtl w:val="true"/>
        </w:rPr>
        <w:t xml:space="preserve"> </w:t>
      </w:r>
      <w:r>
        <w:rPr>
          <w:rtl w:val="true"/>
        </w:rPr>
        <w:t>שיחה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מאפשרת</w:t>
      </w:r>
      <w:r>
        <w:rPr>
          <w:rFonts w:eastAsia="Arial TUR;Arial" w:cs="Arial TUR;Arial"/>
          <w:rtl w:val="true"/>
        </w:rPr>
        <w:t xml:space="preserve"> </w:t>
      </w:r>
      <w:r>
        <w:rPr>
          <w:rtl w:val="true"/>
        </w:rPr>
        <w:t>לנו</w:t>
      </w:r>
      <w:r>
        <w:rPr>
          <w:rFonts w:eastAsia="Arial TUR;Arial" w:cs="Arial TUR;Arial"/>
          <w:rtl w:val="true"/>
        </w:rPr>
        <w:t xml:space="preserve"> </w:t>
      </w:r>
      <w:r>
        <w:rPr>
          <w:rtl w:val="true"/>
        </w:rPr>
        <w:t>להתרשם</w:t>
      </w:r>
      <w:r>
        <w:rPr>
          <w:rFonts w:eastAsia="Arial TUR;Arial" w:cs="Arial TUR;Arial"/>
          <w:rtl w:val="true"/>
        </w:rPr>
        <w:t xml:space="preserve"> </w:t>
      </w:r>
      <w:r>
        <w:rPr>
          <w:rtl w:val="true"/>
        </w:rPr>
        <w:t>מנסיבות</w:t>
      </w:r>
      <w:r>
        <w:rPr>
          <w:rFonts w:eastAsia="Arial TUR;Arial" w:cs="Arial TUR;Arial"/>
          <w:rtl w:val="true"/>
        </w:rPr>
        <w:t xml:space="preserve"> </w:t>
      </w:r>
      <w:r>
        <w:rPr>
          <w:rtl w:val="true"/>
        </w:rPr>
        <w:t>האירוע</w:t>
      </w:r>
      <w:r>
        <w:rPr>
          <w:rtl w:val="true"/>
        </w:rPr>
        <w:t xml:space="preserve">. </w:t>
      </w:r>
      <w:r>
        <w:rPr>
          <w:rtl w:val="true"/>
        </w:rPr>
        <w:t>כך</w:t>
      </w:r>
      <w:r>
        <w:rPr>
          <w:rFonts w:eastAsia="Arial TUR;Arial" w:cs="Arial TUR;Arial"/>
          <w:rtl w:val="true"/>
        </w:rPr>
        <w:t xml:space="preserve"> </w:t>
      </w:r>
      <w:r>
        <w:rPr>
          <w:rtl w:val="true"/>
        </w:rPr>
        <w:t>מדווחת</w:t>
      </w:r>
      <w:r>
        <w:rPr>
          <w:rFonts w:eastAsia="Arial TUR;Arial" w:cs="Arial TUR;Arial"/>
          <w:rtl w:val="true"/>
        </w:rPr>
        <w:t xml:space="preserve"> </w:t>
      </w:r>
      <w:r>
        <w:rPr>
          <w:rtl w:val="true"/>
        </w:rPr>
        <w:t>אשתו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למוקדנית</w:t>
      </w:r>
      <w:r>
        <w:rPr>
          <w:rFonts w:eastAsia="Arial TUR;Arial" w:cs="Arial TUR;Arial"/>
          <w:rtl w:val="true"/>
        </w:rPr>
        <w:t xml:space="preserve"> </w:t>
      </w:r>
      <w:r>
        <w:rPr>
          <w:rtl w:val="true"/>
        </w:rPr>
        <w:t>"</w:t>
      </w:r>
      <w:r>
        <w:rPr>
          <w:rtl w:val="true"/>
        </w:rPr>
        <w:t>בזמן</w:t>
      </w:r>
      <w:r>
        <w:rPr>
          <w:rFonts w:eastAsia="Arial TUR;Arial" w:cs="Arial TUR;Arial"/>
          <w:rtl w:val="true"/>
        </w:rPr>
        <w:t xml:space="preserve"> </w:t>
      </w:r>
      <w:r>
        <w:rPr>
          <w:rtl w:val="true"/>
        </w:rPr>
        <w:t>אמת</w:t>
      </w:r>
      <w:r>
        <w:rPr>
          <w:rtl w:val="true"/>
        </w:rPr>
        <w:t xml:space="preserve">", </w:t>
      </w:r>
      <w:r>
        <w:rPr>
          <w:rtl w:val="true"/>
        </w:rPr>
        <w:t>בסמוך</w:t>
      </w:r>
      <w:r>
        <w:rPr>
          <w:rFonts w:eastAsia="Arial TUR;Arial" w:cs="Arial TUR;Arial"/>
          <w:rtl w:val="true"/>
        </w:rPr>
        <w:t xml:space="preserve"> </w:t>
      </w:r>
      <w:r>
        <w:rPr>
          <w:rtl w:val="true"/>
        </w:rPr>
        <w:t>לשעה</w:t>
      </w:r>
      <w:r>
        <w:rPr>
          <w:rFonts w:eastAsia="Arial TUR;Arial" w:cs="Arial TUR;Arial"/>
          <w:rtl w:val="true"/>
        </w:rPr>
        <w:t xml:space="preserve"> </w:t>
      </w:r>
      <w:r>
        <w:rPr/>
        <w:t>2:00</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הם</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החצר</w:t>
      </w:r>
      <w:r>
        <w:rPr>
          <w:rtl w:val="true"/>
        </w:rPr>
        <w:t xml:space="preserve">, </w:t>
      </w:r>
      <w:r>
        <w:rPr>
          <w:rtl w:val="true"/>
        </w:rPr>
        <w:t>יש</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החצר</w:t>
      </w:r>
      <w:r>
        <w:rPr>
          <w:rtl w:val="true"/>
        </w:rPr>
        <w:t xml:space="preserve">... </w:t>
      </w:r>
      <w:r>
        <w:rPr>
          <w:rtl w:val="true"/>
        </w:rPr>
        <w:t>חלק</w:t>
      </w:r>
      <w:r>
        <w:rPr>
          <w:rFonts w:eastAsia="Arial TUR;Arial" w:cs="Arial TUR;Arial"/>
          <w:rtl w:val="true"/>
        </w:rPr>
        <w:t xml:space="preserve"> </w:t>
      </w:r>
      <w:r>
        <w:rPr>
          <w:rtl w:val="true"/>
        </w:rPr>
        <w:t>מדברים</w:t>
      </w:r>
      <w:r>
        <w:rPr>
          <w:rFonts w:eastAsia="Arial TUR;Arial" w:cs="Arial TUR;Arial"/>
          <w:rtl w:val="true"/>
        </w:rPr>
        <w:t xml:space="preserve"> </w:t>
      </w:r>
      <w:r>
        <w:rPr>
          <w:rtl w:val="true"/>
        </w:rPr>
        <w:t>איתו</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החצר</w:t>
      </w:r>
      <w:r>
        <w:rPr>
          <w:rFonts w:eastAsia="Arial TUR;Arial" w:cs="Arial TUR;Arial"/>
          <w:rtl w:val="true"/>
        </w:rPr>
        <w:t xml:space="preserve"> </w:t>
      </w:r>
      <w:r>
        <w:rPr>
          <w:rtl w:val="true"/>
        </w:rPr>
        <w:t>עדיין</w:t>
      </w:r>
      <w:r>
        <w:rPr>
          <w:rtl w:val="true"/>
        </w:rPr>
        <w:t xml:space="preserve">... </w:t>
      </w:r>
      <w:r>
        <w:rPr>
          <w:rtl w:val="true"/>
        </w:rPr>
        <w:t>סגרו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השער</w:t>
      </w:r>
      <w:r>
        <w:rPr>
          <w:rtl w:val="true"/>
        </w:rPr>
        <w:t xml:space="preserve">, </w:t>
      </w:r>
      <w:r>
        <w:rPr>
          <w:rtl w:val="true"/>
        </w:rPr>
        <w:t>הם</w:t>
      </w:r>
      <w:r>
        <w:rPr>
          <w:rFonts w:eastAsia="Arial TUR;Arial" w:cs="Arial TUR;Arial"/>
          <w:rtl w:val="true"/>
        </w:rPr>
        <w:t xml:space="preserve"> </w:t>
      </w:r>
      <w:r>
        <w:rPr>
          <w:rtl w:val="true"/>
        </w:rPr>
        <w:t>אומרים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גרים</w:t>
      </w:r>
      <w:r>
        <w:rPr>
          <w:rFonts w:eastAsia="Arial TUR;Arial" w:cs="Arial TUR;Arial"/>
          <w:rtl w:val="true"/>
        </w:rPr>
        <w:t xml:space="preserve"> </w:t>
      </w:r>
      <w:r>
        <w:rPr>
          <w:rtl w:val="true"/>
        </w:rPr>
        <w:t>פה</w:t>
      </w:r>
      <w:r>
        <w:rPr>
          <w:rtl w:val="true"/>
        </w:rPr>
        <w:t xml:space="preserve">, </w:t>
      </w:r>
      <w:r>
        <w:rPr>
          <w:rtl w:val="true"/>
        </w:rPr>
        <w:t>אני</w:t>
      </w:r>
      <w:r>
        <w:rPr>
          <w:rFonts w:eastAsia="Arial TUR;Arial" w:cs="Arial TUR;Arial"/>
          <w:rtl w:val="true"/>
        </w:rPr>
        <w:t xml:space="preserve"> </w:t>
      </w:r>
      <w:r>
        <w:rPr>
          <w:rtl w:val="true"/>
        </w:rPr>
        <w:t>שמעתי</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אומרים</w:t>
      </w:r>
      <w:r>
        <w:rPr>
          <w:rFonts w:eastAsia="Arial TUR;Arial" w:cs="Arial TUR;Arial"/>
          <w:rtl w:val="true"/>
        </w:rPr>
        <w:t xml:space="preserve"> </w:t>
      </w:r>
      <w:r>
        <w:rPr>
          <w:rtl w:val="true"/>
        </w:rPr>
        <w:t>לשוטר</w:t>
      </w:r>
      <w:r>
        <w:rPr>
          <w:rFonts w:eastAsia="Arial TUR;Arial" w:cs="Arial TUR;Arial"/>
          <w:rtl w:val="true"/>
        </w:rPr>
        <w:t xml:space="preserve"> </w:t>
      </w:r>
      <w:r>
        <w:rPr>
          <w:rtl w:val="true"/>
        </w:rPr>
        <w:t>'</w:t>
      </w:r>
      <w:r>
        <w:rPr>
          <w:rtl w:val="true"/>
        </w:rPr>
        <w:t>אנחנו</w:t>
      </w:r>
      <w:r>
        <w:rPr>
          <w:rFonts w:eastAsia="Arial TUR;Arial" w:cs="Arial TUR;Arial"/>
          <w:rtl w:val="true"/>
        </w:rPr>
        <w:t xml:space="preserve"> </w:t>
      </w:r>
      <w:r>
        <w:rPr>
          <w:rtl w:val="true"/>
        </w:rPr>
        <w:t>גרים</w:t>
      </w:r>
      <w:r>
        <w:rPr>
          <w:rFonts w:eastAsia="Arial TUR;Arial" w:cs="Arial TUR;Arial"/>
          <w:rtl w:val="true"/>
        </w:rPr>
        <w:t xml:space="preserve"> </w:t>
      </w:r>
      <w:r>
        <w:rPr>
          <w:rtl w:val="true"/>
        </w:rPr>
        <w:t>פה</w:t>
      </w:r>
      <w:r>
        <w:rPr>
          <w:rtl w:val="true"/>
        </w:rPr>
        <w:t xml:space="preserve">', </w:t>
      </w:r>
      <w:r>
        <w:rPr>
          <w:rtl w:val="true"/>
        </w:rPr>
        <w:t>איזה</w:t>
      </w:r>
      <w:r>
        <w:rPr>
          <w:rFonts w:eastAsia="Arial TUR;Arial" w:cs="Arial TUR;Arial"/>
          <w:rtl w:val="true"/>
        </w:rPr>
        <w:t xml:space="preserve"> </w:t>
      </w:r>
      <w:r>
        <w:rPr>
          <w:rtl w:val="true"/>
        </w:rPr>
        <w:t>גרים</w:t>
      </w:r>
      <w:r>
        <w:rPr>
          <w:rFonts w:eastAsia="Arial TUR;Arial" w:cs="Arial TUR;Arial"/>
          <w:rtl w:val="true"/>
        </w:rPr>
        <w:t xml:space="preserve"> </w:t>
      </w:r>
      <w:r>
        <w:rPr>
          <w:rtl w:val="true"/>
        </w:rPr>
        <w:t>פה</w:t>
      </w:r>
      <w:r>
        <w:rPr>
          <w:rtl w:val="true"/>
        </w:rPr>
        <w:t xml:space="preserve">?... </w:t>
      </w:r>
      <w:r>
        <w:rPr>
          <w:rtl w:val="true"/>
        </w:rPr>
        <w:t>תעיפו</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מהבית</w:t>
      </w:r>
      <w:r>
        <w:rPr>
          <w:rFonts w:eastAsia="Arial TUR;Arial" w:cs="Arial TUR;Arial"/>
          <w:rtl w:val="true"/>
        </w:rPr>
        <w:t xml:space="preserve"> </w:t>
      </w:r>
      <w:r>
        <w:rPr>
          <w:rtl w:val="true"/>
        </w:rPr>
        <w:t xml:space="preserve">[...] </w:t>
      </w:r>
      <w:r>
        <w:rPr>
          <w:rtl w:val="true"/>
        </w:rPr>
        <w:t>תגידי</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w:t>
      </w:r>
      <w:r>
        <w:rPr>
          <w:rtl w:val="true"/>
        </w:rPr>
        <w:t>לשוטר</w:t>
      </w:r>
      <w:r>
        <w:rPr>
          <w:rFonts w:eastAsia="Arial TUR;Arial" w:cs="Arial TUR;Arial"/>
          <w:rtl w:val="true"/>
        </w:rPr>
        <w:t xml:space="preserve"> </w:t>
      </w:r>
      <w:r>
        <w:rPr>
          <w:rtl w:val="true"/>
        </w:rPr>
        <w:t>–</w:t>
      </w:r>
      <w:r>
        <w:rPr>
          <w:rFonts w:eastAsia="Arial TUR;Arial" w:cs="Arial TUR;Arial"/>
          <w:rtl w:val="true"/>
        </w:rPr>
        <w:t xml:space="preserve"> </w:t>
      </w:r>
      <w:r>
        <w:rPr>
          <w:rtl w:val="true"/>
        </w:rPr>
        <w:t>י</w:t>
      </w:r>
      <w:r>
        <w:rPr>
          <w:rtl w:val="true"/>
        </w:rPr>
        <w:t>"</w:t>
      </w:r>
      <w:r>
        <w:rPr>
          <w:rtl w:val="true"/>
        </w:rPr>
        <w:t>ע</w:t>
      </w:r>
      <w:r>
        <w:rPr>
          <w:rtl w:val="true"/>
        </w:rPr>
        <w:t xml:space="preserve">] </w:t>
      </w:r>
      <w:r>
        <w:rPr>
          <w:rtl w:val="true"/>
        </w:rPr>
        <w:t>שיש</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עדיין</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החצר</w:t>
      </w:r>
      <w:r>
        <w:rPr>
          <w:rtl w:val="true"/>
        </w:rPr>
        <w:t xml:space="preserve">, </w:t>
      </w:r>
      <w:r>
        <w:rPr>
          <w:rtl w:val="true"/>
        </w:rPr>
        <w:t>חלק</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לקח</w:t>
      </w:r>
      <w:r>
        <w:rPr>
          <w:rtl w:val="true"/>
        </w:rPr>
        <w:t xml:space="preserve">... </w:t>
      </w:r>
      <w:r>
        <w:rPr>
          <w:rtl w:val="true"/>
        </w:rPr>
        <w:t>חלק</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החצר</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רואה</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מהעינית</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יושבים</w:t>
      </w:r>
      <w:r>
        <w:rPr>
          <w:rFonts w:eastAsia="Arial TUR;Arial" w:cs="Arial TUR;Arial"/>
          <w:rtl w:val="true"/>
        </w:rPr>
        <w:t xml:space="preserve"> </w:t>
      </w:r>
      <w:r>
        <w:rPr>
          <w:rtl w:val="true"/>
        </w:rPr>
        <w:t>בשקט</w:t>
      </w:r>
      <w:r>
        <w:rPr>
          <w:rtl w:val="true"/>
        </w:rPr>
        <w:t xml:space="preserve">, </w:t>
      </w:r>
      <w:r>
        <w:rPr>
          <w:rtl w:val="true"/>
        </w:rPr>
        <w:t>הם</w:t>
      </w:r>
      <w:r>
        <w:rPr>
          <w:rFonts w:eastAsia="Arial TUR;Arial" w:cs="Arial TUR;Arial"/>
          <w:rtl w:val="true"/>
        </w:rPr>
        <w:t xml:space="preserve"> </w:t>
      </w:r>
      <w:r>
        <w:rPr>
          <w:rtl w:val="true"/>
        </w:rPr>
        <w:t>יושבים</w:t>
      </w:r>
      <w:r>
        <w:rPr>
          <w:rFonts w:eastAsia="Arial TUR;Arial" w:cs="Arial TUR;Arial"/>
          <w:rtl w:val="true"/>
        </w:rPr>
        <w:t xml:space="preserve"> </w:t>
      </w:r>
      <w:r>
        <w:rPr>
          <w:rtl w:val="true"/>
        </w:rPr>
        <w:t>בשקט</w:t>
      </w:r>
      <w:r>
        <w:rPr>
          <w:rFonts w:eastAsia="Arial TUR;Arial" w:cs="Arial TUR;Arial"/>
          <w:rtl w:val="true"/>
        </w:rPr>
        <w:t xml:space="preserve"> </w:t>
      </w:r>
      <w:r>
        <w:rPr>
          <w:rtl w:val="true"/>
        </w:rPr>
        <w:t>והם</w:t>
      </w:r>
      <w:r>
        <w:rPr>
          <w:rFonts w:eastAsia="Arial TUR;Arial" w:cs="Arial TUR;Arial"/>
          <w:rtl w:val="true"/>
        </w:rPr>
        <w:t xml:space="preserve"> </w:t>
      </w:r>
      <w:r>
        <w:rPr>
          <w:rtl w:val="true"/>
        </w:rPr>
        <w:t>סגרו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השער</w:t>
      </w:r>
      <w:r>
        <w:rPr>
          <w:rFonts w:eastAsia="Arial TUR;Arial" w:cs="Arial TUR;Arial"/>
          <w:rtl w:val="true"/>
        </w:rPr>
        <w:t xml:space="preserve"> </w:t>
      </w:r>
      <w:r>
        <w:rPr>
          <w:rtl w:val="true"/>
        </w:rPr>
        <w:t>שהשוטרים</w:t>
      </w:r>
      <w:r>
        <w:rPr>
          <w:rFonts w:eastAsia="Arial TUR;Arial" w:cs="Arial TUR;Arial"/>
          <w:rtl w:val="true"/>
        </w:rPr>
        <w:t xml:space="preserve"> </w:t>
      </w:r>
      <w:r>
        <w:rPr>
          <w:rtl w:val="true"/>
        </w:rPr>
        <w:t>ילכו</w:t>
      </w:r>
      <w:r>
        <w:rPr>
          <w:rFonts w:eastAsia="Arial TUR;Arial" w:cs="Arial TUR;Arial"/>
          <w:rtl w:val="true"/>
        </w:rPr>
        <w:t xml:space="preserve"> </w:t>
      </w:r>
      <w:r>
        <w:rPr>
          <w:rtl w:val="true"/>
        </w:rPr>
        <w:t xml:space="preserve">[...] </w:t>
      </w:r>
      <w:r>
        <w:rPr>
          <w:rtl w:val="true"/>
        </w:rPr>
        <w:t>הוא</w:t>
      </w:r>
      <w:r>
        <w:rPr>
          <w:rFonts w:eastAsia="Arial TUR;Arial" w:cs="Arial TUR;Arial"/>
          <w:rtl w:val="true"/>
        </w:rPr>
        <w:t xml:space="preserve"> </w:t>
      </w:r>
      <w:r>
        <w:rPr>
          <w:rtl w:val="true"/>
        </w:rPr>
        <w:t>ראה</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שיושבים</w:t>
      </w:r>
      <w:r>
        <w:rPr>
          <w:rFonts w:eastAsia="Arial TUR;Arial" w:cs="Arial TUR;Arial"/>
          <w:rtl w:val="true"/>
        </w:rPr>
        <w:t xml:space="preserve"> </w:t>
      </w:r>
      <w:r>
        <w:rPr>
          <w:rtl w:val="true"/>
        </w:rPr>
        <w:t>בחוץ</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קרא</w:t>
      </w:r>
      <w:r>
        <w:rPr>
          <w:rFonts w:eastAsia="Arial TUR;Arial" w:cs="Arial TUR;Arial"/>
          <w:rtl w:val="true"/>
        </w:rPr>
        <w:t xml:space="preserve"> </w:t>
      </w:r>
      <w:r>
        <w:rPr>
          <w:rtl w:val="true"/>
        </w:rPr>
        <w:t>להם</w:t>
      </w:r>
      <w:r>
        <w:rPr>
          <w:rtl w:val="true"/>
        </w:rPr>
        <w:t xml:space="preserve">, </w:t>
      </w:r>
      <w:r>
        <w:rPr>
          <w:rtl w:val="true"/>
        </w:rPr>
        <w:t>ואלה</w:t>
      </w:r>
      <w:r>
        <w:rPr>
          <w:rFonts w:eastAsia="Arial TUR;Arial" w:cs="Arial TUR;Arial"/>
          <w:rtl w:val="true"/>
        </w:rPr>
        <w:t xml:space="preserve"> </w:t>
      </w:r>
      <w:r>
        <w:rPr>
          <w:rtl w:val="true"/>
        </w:rPr>
        <w:t>שישבו</w:t>
      </w:r>
      <w:r>
        <w:rPr>
          <w:rFonts w:eastAsia="Arial TUR;Arial" w:cs="Arial TUR;Arial"/>
          <w:rtl w:val="true"/>
        </w:rPr>
        <w:t xml:space="preserve"> </w:t>
      </w:r>
      <w:r>
        <w:rPr>
          <w:rtl w:val="true"/>
        </w:rPr>
        <w:t>בפנים</w:t>
      </w:r>
      <w:r>
        <w:rPr>
          <w:rFonts w:eastAsia="Arial TUR;Arial" w:cs="Arial TUR;Arial"/>
          <w:rtl w:val="true"/>
        </w:rPr>
        <w:t xml:space="preserve"> </w:t>
      </w:r>
      <w:r>
        <w:rPr>
          <w:rtl w:val="true"/>
        </w:rPr>
        <w:t>סגרו</w:t>
      </w:r>
      <w:r>
        <w:rPr>
          <w:rFonts w:eastAsia="Arial TUR;Arial" w:cs="Arial TUR;Arial"/>
          <w:rtl w:val="true"/>
        </w:rPr>
        <w:t xml:space="preserve"> </w:t>
      </w:r>
      <w:r>
        <w:rPr>
          <w:rtl w:val="true"/>
        </w:rPr>
        <w:t>מהר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השער</w:t>
      </w:r>
      <w:r>
        <w:rPr>
          <w:rFonts w:eastAsia="Arial TUR;Arial" w:cs="Arial TUR;Arial"/>
          <w:rtl w:val="true"/>
        </w:rPr>
        <w:t xml:space="preserve"> </w:t>
      </w:r>
      <w:r>
        <w:rPr>
          <w:rtl w:val="true"/>
        </w:rPr>
        <w:t>ונהיו</w:t>
      </w:r>
      <w:r>
        <w:rPr>
          <w:rFonts w:eastAsia="Arial TUR;Arial" w:cs="Arial TUR;Arial"/>
          <w:rtl w:val="true"/>
        </w:rPr>
        <w:t xml:space="preserve"> </w:t>
      </w:r>
      <w:r>
        <w:rPr>
          <w:rtl w:val="true"/>
        </w:rPr>
        <w:t>בשקט</w:t>
      </w:r>
      <w:r>
        <w:rPr>
          <w:rtl w:val="true"/>
        </w:rPr>
        <w:t>".</w:t>
      </w:r>
    </w:p>
    <w:p>
      <w:pPr>
        <w:pStyle w:val="Ruller5"/>
        <w:ind w:end="1282"/>
        <w:jc w:val="both"/>
        <w:rPr/>
      </w:pPr>
      <w:r>
        <w:rPr>
          <w:rtl w:val="true"/>
        </w:rPr>
      </w:r>
    </w:p>
    <w:p>
      <w:pPr>
        <w:pStyle w:val="Ruller41"/>
        <w:ind w:end="0"/>
        <w:jc w:val="both"/>
        <w:rPr/>
      </w:pPr>
      <w:r>
        <w:rPr>
          <w:rtl w:val="true"/>
        </w:rPr>
      </w:r>
    </w:p>
    <w:p>
      <w:pPr>
        <w:pStyle w:val="Ruller41"/>
        <w:ind w:end="0"/>
        <w:jc w:val="both"/>
        <w:rPr/>
      </w:pPr>
      <w:r>
        <w:rPr>
          <w:rtl w:val="true"/>
        </w:rPr>
        <w:tab/>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נקבל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אורח</w:t>
      </w:r>
      <w:r>
        <w:rPr>
          <w:rFonts w:eastAsia="Arial TUR;Arial" w:cs="Arial TUR;Arial"/>
          <w:rtl w:val="true"/>
        </w:rPr>
        <w:t xml:space="preserve"> </w:t>
      </w:r>
      <w:r>
        <w:rPr>
          <w:rtl w:val="true"/>
        </w:rPr>
        <w:t>החיים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גרם</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לנסות</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ממפגש</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נציג</w:t>
      </w:r>
      <w:r>
        <w:rPr>
          <w:rFonts w:eastAsia="Arial TUR;Arial" w:cs="Arial TUR;Arial"/>
          <w:rtl w:val="true"/>
        </w:rPr>
        <w:t xml:space="preserve"> </w:t>
      </w:r>
      <w:r>
        <w:rPr>
          <w:rtl w:val="true"/>
        </w:rPr>
        <w:t>שלטון</w:t>
      </w:r>
      <w:r>
        <w:rPr>
          <w:rFonts w:eastAsia="Arial TUR;Arial" w:cs="Arial TUR;Arial"/>
          <w:rtl w:val="true"/>
        </w:rPr>
        <w:t xml:space="preserve"> </w:t>
      </w:r>
      <w:r>
        <w:rPr>
          <w:rtl w:val="true"/>
        </w:rPr>
        <w:t>החוק</w:t>
      </w:r>
      <w:r>
        <w:rPr>
          <w:rtl w:val="true"/>
        </w:rPr>
        <w:t xml:space="preserve">, </w:t>
      </w:r>
      <w:r>
        <w:rPr>
          <w:rtl w:val="true"/>
        </w:rPr>
        <w:t>עדיין</w:t>
      </w:r>
      <w:r>
        <w:rPr>
          <w:rFonts w:eastAsia="Arial TUR;Arial" w:cs="Arial TUR;Arial"/>
          <w:rtl w:val="true"/>
        </w:rPr>
        <w:t xml:space="preserve"> </w:t>
      </w:r>
      <w:r>
        <w:rPr>
          <w:rtl w:val="true"/>
        </w:rPr>
        <w:t>התנהלותם</w:t>
      </w:r>
      <w:r>
        <w:rPr>
          <w:rFonts w:eastAsia="Arial TUR;Arial" w:cs="Arial TUR;Arial"/>
          <w:rtl w:val="true"/>
        </w:rPr>
        <w:t xml:space="preserve"> </w:t>
      </w:r>
      <w:r>
        <w:rPr>
          <w:rtl w:val="true"/>
        </w:rPr>
        <w:t>באירוע</w:t>
      </w:r>
      <w:r>
        <w:rPr>
          <w:rFonts w:eastAsia="Arial TUR;Arial" w:cs="Arial TUR;Arial"/>
          <w:rtl w:val="true"/>
        </w:rPr>
        <w:t xml:space="preserve"> </w:t>
      </w:r>
      <w:r>
        <w:rPr>
          <w:rtl w:val="true"/>
        </w:rPr>
        <w:t>מעוררת</w:t>
      </w:r>
      <w:r>
        <w:rPr>
          <w:rFonts w:eastAsia="Arial TUR;Arial" w:cs="Arial TUR;Arial"/>
          <w:rtl w:val="true"/>
        </w:rPr>
        <w:t xml:space="preserve"> </w:t>
      </w:r>
      <w:r>
        <w:rPr>
          <w:rtl w:val="true"/>
        </w:rPr>
        <w:t>חשד</w:t>
      </w:r>
      <w:r>
        <w:rPr>
          <w:rFonts w:eastAsia="Arial TUR;Arial" w:cs="Arial TUR;Arial"/>
          <w:rtl w:val="true"/>
        </w:rPr>
        <w:t xml:space="preserve"> </w:t>
      </w:r>
      <w:r>
        <w:rPr>
          <w:rtl w:val="true"/>
        </w:rPr>
        <w:t>ומוסיפה</w:t>
      </w:r>
      <w:r>
        <w:rPr>
          <w:rFonts w:eastAsia="Arial TUR;Arial" w:cs="Arial TUR;Arial"/>
          <w:rtl w:val="true"/>
        </w:rPr>
        <w:t xml:space="preserve"> </w:t>
      </w:r>
      <w:r>
        <w:rPr>
          <w:rtl w:val="true"/>
        </w:rPr>
        <w:t>נדבך</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לחומר</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המפליל</w:t>
      </w:r>
      <w:r>
        <w:rPr>
          <w:rtl w:val="true"/>
        </w:rPr>
        <w:t xml:space="preserve">. </w:t>
      </w:r>
      <w:r>
        <w:rPr>
          <w:rtl w:val="true"/>
        </w:rPr>
        <w:t>ההתנהלות</w:t>
      </w:r>
      <w:r>
        <w:rPr>
          <w:rFonts w:eastAsia="Arial TUR;Arial" w:cs="Arial TUR;Arial"/>
          <w:rtl w:val="true"/>
        </w:rPr>
        <w:t xml:space="preserve"> </w:t>
      </w:r>
      <w:r>
        <w:rPr>
          <w:rtl w:val="true"/>
        </w:rPr>
        <w:t>המתוארת</w:t>
      </w:r>
      <w:r>
        <w:rPr>
          <w:rFonts w:eastAsia="Arial TUR;Arial" w:cs="Arial TUR;Arial"/>
          <w:rtl w:val="true"/>
        </w:rPr>
        <w:t xml:space="preserve"> </w:t>
      </w:r>
      <w:r>
        <w:rPr>
          <w:rtl w:val="true"/>
        </w:rPr>
        <w:t>איננה</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בקנה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התיזה</w:t>
      </w:r>
      <w:r>
        <w:rPr>
          <w:rFonts w:eastAsia="Arial TUR;Arial" w:cs="Arial TUR;Arial"/>
          <w:rtl w:val="true"/>
        </w:rPr>
        <w:t xml:space="preserve"> </w:t>
      </w:r>
      <w:r>
        <w:rPr>
          <w:rtl w:val="true"/>
        </w:rPr>
        <w:t>שלפיה</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המתינו</w:t>
      </w:r>
      <w:r>
        <w:rPr>
          <w:rFonts w:eastAsia="Arial TUR;Arial" w:cs="Arial TUR;Arial"/>
          <w:rtl w:val="true"/>
        </w:rPr>
        <w:t xml:space="preserve"> </w:t>
      </w:r>
      <w:r>
        <w:rPr>
          <w:rtl w:val="true"/>
        </w:rPr>
        <w:t>לבואו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ללבן</w:t>
      </w:r>
      <w:r>
        <w:rPr>
          <w:rFonts w:eastAsia="Arial TUR;Arial" w:cs="Arial TUR;Arial"/>
          <w:rtl w:val="true"/>
        </w:rPr>
        <w:t xml:space="preserve"> </w:t>
      </w:r>
      <w:r>
        <w:rPr>
          <w:rtl w:val="true"/>
        </w:rPr>
        <w:t>ויכוח</w:t>
      </w:r>
      <w:r>
        <w:rPr>
          <w:rFonts w:eastAsia="Arial TUR;Arial" w:cs="Arial TUR;Arial"/>
          <w:rtl w:val="true"/>
        </w:rPr>
        <w:t xml:space="preserve"> </w:t>
      </w:r>
      <w:r>
        <w:rPr>
          <w:rtl w:val="true"/>
        </w:rPr>
        <w:t>עסקי</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לגיטימית</w:t>
      </w:r>
      <w:r>
        <w:rPr>
          <w:rtl w:val="true"/>
        </w:rPr>
        <w:t xml:space="preserve">. </w:t>
      </w:r>
      <w:r>
        <w:rPr>
          <w:rtl w:val="true"/>
        </w:rPr>
        <w:t>חלק</w:t>
      </w:r>
      <w:r>
        <w:rPr>
          <w:rFonts w:eastAsia="Arial TUR;Arial" w:cs="Arial TUR;Arial"/>
          <w:rtl w:val="true"/>
        </w:rPr>
        <w:t xml:space="preserve"> </w:t>
      </w:r>
      <w:r>
        <w:rPr>
          <w:rtl w:val="true"/>
        </w:rPr>
        <w:t>מהמערערים</w:t>
      </w:r>
      <w:r>
        <w:rPr>
          <w:rFonts w:eastAsia="Arial TUR;Arial" w:cs="Arial TUR;Arial"/>
          <w:rtl w:val="true"/>
        </w:rPr>
        <w:t xml:space="preserve"> </w:t>
      </w:r>
      <w:r>
        <w:rPr>
          <w:rtl w:val="true"/>
        </w:rPr>
        <w:t>טענו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שיתוף</w:t>
      </w:r>
      <w:r>
        <w:rPr>
          <w:rFonts w:eastAsia="Arial TUR;Arial" w:cs="Arial TUR;Arial"/>
          <w:rtl w:val="true"/>
        </w:rPr>
        <w:t xml:space="preserve"> </w:t>
      </w:r>
      <w:r>
        <w:rPr>
          <w:rtl w:val="true"/>
        </w:rPr>
        <w:t>הפעולה</w:t>
      </w:r>
      <w:r>
        <w:rPr>
          <w:rFonts w:eastAsia="Arial TUR;Arial" w:cs="Arial TUR;Arial"/>
          <w:rtl w:val="true"/>
        </w:rPr>
        <w:t xml:space="preserve"> </w:t>
      </w:r>
      <w:r>
        <w:rPr>
          <w:rtl w:val="true"/>
        </w:rPr>
        <w:t>שלהם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השוטר</w:t>
      </w:r>
      <w:r>
        <w:rPr>
          <w:rFonts w:eastAsia="Arial TUR;Arial" w:cs="Arial TUR;Arial"/>
          <w:rtl w:val="true"/>
        </w:rPr>
        <w:t xml:space="preserve"> </w:t>
      </w:r>
      <w:r>
        <w:rPr>
          <w:rtl w:val="true"/>
        </w:rPr>
        <w:t>מעיד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נוכחות</w:t>
      </w:r>
      <w:r>
        <w:rPr>
          <w:rFonts w:eastAsia="Arial TUR;Arial" w:cs="Arial TUR;Arial"/>
          <w:rtl w:val="true"/>
        </w:rPr>
        <w:t xml:space="preserve"> </w:t>
      </w:r>
      <w:r>
        <w:rPr>
          <w:rtl w:val="true"/>
        </w:rPr>
        <w:t>תמימה</w:t>
      </w:r>
      <w:r>
        <w:rPr>
          <w:rtl w:val="true"/>
        </w:rPr>
        <w:t xml:space="preserve">; </w:t>
      </w:r>
      <w:r>
        <w:rPr>
          <w:rtl w:val="true"/>
        </w:rPr>
        <w:t>אחרים</w:t>
      </w:r>
      <w:r>
        <w:rPr>
          <w:rFonts w:eastAsia="Arial TUR;Arial" w:cs="Arial TUR;Arial"/>
          <w:rtl w:val="true"/>
        </w:rPr>
        <w:t xml:space="preserve"> </w:t>
      </w:r>
      <w:r>
        <w:rPr>
          <w:rtl w:val="true"/>
        </w:rPr>
        <w:t>טענו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דווקא</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התייחסו</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בעזות</w:t>
      </w:r>
      <w:r>
        <w:rPr>
          <w:rFonts w:eastAsia="Arial TUR;Arial" w:cs="Arial TUR;Arial"/>
          <w:rtl w:val="true"/>
        </w:rPr>
        <w:t xml:space="preserve"> </w:t>
      </w:r>
      <w:r>
        <w:rPr>
          <w:rtl w:val="true"/>
        </w:rPr>
        <w:t>מצח</w:t>
      </w:r>
      <w:r>
        <w:rPr>
          <w:rFonts w:eastAsia="Arial TUR;Arial" w:cs="Arial TUR;Arial"/>
          <w:rtl w:val="true"/>
        </w:rPr>
        <w:t xml:space="preserve"> </w:t>
      </w:r>
      <w:r>
        <w:rPr>
          <w:rtl w:val="true"/>
        </w:rPr>
        <w:t>מוכיחה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חפותם</w:t>
      </w:r>
      <w:r>
        <w:rPr>
          <w:rtl w:val="true"/>
        </w:rPr>
        <w:t xml:space="preserve">. </w:t>
      </w:r>
      <w:r>
        <w:rPr>
          <w:rtl w:val="true"/>
        </w:rPr>
        <w:t>בין</w:t>
      </w:r>
      <w:r>
        <w:rPr>
          <w:rFonts w:eastAsia="Arial TUR;Arial" w:cs="Arial TUR;Arial"/>
          <w:rtl w:val="true"/>
        </w:rPr>
        <w:t xml:space="preserve"> </w:t>
      </w:r>
      <w:r>
        <w:rPr>
          <w:rtl w:val="true"/>
        </w:rPr>
        <w:t>כה</w:t>
      </w:r>
      <w:r>
        <w:rPr>
          <w:rFonts w:eastAsia="Arial TUR;Arial" w:cs="Arial TUR;Arial"/>
          <w:rtl w:val="true"/>
        </w:rPr>
        <w:t xml:space="preserve"> </w:t>
      </w:r>
      <w:r>
        <w:rPr>
          <w:rtl w:val="true"/>
        </w:rPr>
        <w:t>וכה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בטענות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לטשטש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האופי</w:t>
      </w:r>
      <w:r>
        <w:rPr>
          <w:rFonts w:eastAsia="Arial TUR;Arial" w:cs="Arial TUR;Arial"/>
          <w:rtl w:val="true"/>
        </w:rPr>
        <w:t xml:space="preserve"> </w:t>
      </w:r>
      <w:r>
        <w:rPr>
          <w:rtl w:val="true"/>
        </w:rPr>
        <w:t>המחשיד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ההתנהלות</w:t>
      </w:r>
      <w:r>
        <w:rPr>
          <w:rFonts w:eastAsia="Arial TUR;Arial" w:cs="Arial TUR;Arial"/>
          <w:rtl w:val="true"/>
        </w:rPr>
        <w:t xml:space="preserve"> </w:t>
      </w:r>
      <w:r>
        <w:rPr>
          <w:rtl w:val="true"/>
        </w:rPr>
        <w:t>הכללית</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השוטר</w:t>
      </w:r>
      <w:r>
        <w:rPr>
          <w:rtl w:val="true"/>
        </w:rPr>
        <w:t xml:space="preserve">. </w:t>
      </w:r>
      <w:r>
        <w:rPr>
          <w:rtl w:val="true"/>
        </w:rPr>
        <w:t>יצויין</w:t>
      </w:r>
      <w:r>
        <w:rPr>
          <w:rtl w:val="true"/>
        </w:rPr>
        <w:t xml:space="preserve">, </w:t>
      </w:r>
      <w:r>
        <w:rPr>
          <w:rtl w:val="true"/>
        </w:rPr>
        <w:t>כי</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הכחישו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הסתתרו</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השוטר</w:t>
      </w:r>
      <w:r>
        <w:rPr>
          <w:rtl w:val="true"/>
        </w:rPr>
        <w:t xml:space="preserve">, </w:t>
      </w:r>
      <w:r>
        <w:rPr>
          <w:rtl w:val="true"/>
        </w:rPr>
        <w:t>אך</w:t>
      </w:r>
      <w:r>
        <w:rPr>
          <w:rFonts w:eastAsia="Arial TUR;Arial" w:cs="Arial TUR;Arial"/>
          <w:rtl w:val="true"/>
        </w:rPr>
        <w:t xml:space="preserve"> </w:t>
      </w:r>
      <w:r>
        <w:rPr>
          <w:rtl w:val="true"/>
        </w:rPr>
        <w:t>גרסתם</w:t>
      </w:r>
      <w:r>
        <w:rPr>
          <w:rFonts w:eastAsia="Arial TUR;Arial" w:cs="Arial TUR;Arial"/>
          <w:rtl w:val="true"/>
        </w:rPr>
        <w:t xml:space="preserve"> </w:t>
      </w:r>
      <w:r>
        <w:rPr>
          <w:rtl w:val="true"/>
        </w:rPr>
        <w:t>מיתממת</w:t>
      </w:r>
      <w:r>
        <w:rPr>
          <w:rFonts w:eastAsia="Arial TUR;Arial" w:cs="Arial TUR;Arial"/>
          <w:rtl w:val="true"/>
        </w:rPr>
        <w:t xml:space="preserve"> </w:t>
      </w:r>
      <w:r>
        <w:rPr>
          <w:rtl w:val="true"/>
        </w:rPr>
        <w:t>ואינה</w:t>
      </w:r>
      <w:r>
        <w:rPr>
          <w:rFonts w:eastAsia="Arial TUR;Arial" w:cs="Arial TUR;Arial"/>
          <w:rtl w:val="true"/>
        </w:rPr>
        <w:t xml:space="preserve"> </w:t>
      </w:r>
      <w:r>
        <w:rPr>
          <w:rtl w:val="true"/>
        </w:rPr>
        <w:t>משכנעת</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עמ</w:t>
      </w:r>
      <w:r>
        <w:rPr>
          <w:rtl w:val="true"/>
        </w:rPr>
        <w:t xml:space="preserve">' </w:t>
      </w:r>
      <w:r>
        <w:rPr/>
        <w:t>810</w:t>
      </w:r>
      <w:r>
        <w:rPr>
          <w:rtl w:val="true"/>
        </w:rPr>
        <w:t xml:space="preserve"> </w:t>
      </w:r>
      <w:r>
        <w:rPr>
          <w:rtl w:val="true"/>
        </w:rPr>
        <w:t>לפרוטוקול</w:t>
      </w:r>
      <w:r>
        <w:rPr>
          <w:rtl w:val="true"/>
        </w:rPr>
        <w:t xml:space="preserve">). </w:t>
      </w:r>
      <w:r>
        <w:rPr>
          <w:rtl w:val="true"/>
        </w:rPr>
        <w:t>עובדה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שהשוטר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ראה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ואייל</w:t>
      </w:r>
      <w:r>
        <w:rPr>
          <w:rtl w:val="true"/>
        </w:rPr>
        <w:t xml:space="preserve">; </w:t>
      </w:r>
      <w:r>
        <w:rPr>
          <w:rtl w:val="true"/>
        </w:rPr>
        <w:t>גם</w:t>
      </w:r>
      <w:r>
        <w:rPr>
          <w:rFonts w:eastAsia="Arial TUR;Arial" w:cs="Arial TUR;Arial"/>
          <w:rtl w:val="true"/>
        </w:rPr>
        <w:t xml:space="preserve"> </w:t>
      </w:r>
      <w:r>
        <w:rPr>
          <w:rtl w:val="true"/>
        </w:rPr>
        <w:t>התיאור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אשתו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מלמד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הסתתרות</w:t>
      </w:r>
      <w:r>
        <w:rPr>
          <w:rtl w:val="true"/>
        </w:rPr>
        <w:t xml:space="preserve">; </w:t>
      </w:r>
      <w:r>
        <w:rPr>
          <w:rtl w:val="true"/>
        </w:rPr>
        <w:t>וכדי</w:t>
      </w:r>
      <w:r>
        <w:rPr>
          <w:rFonts w:eastAsia="Arial TUR;Arial" w:cs="Arial TUR;Arial"/>
          <w:rtl w:val="true"/>
        </w:rPr>
        <w:t xml:space="preserve"> </w:t>
      </w:r>
      <w:r>
        <w:rPr>
          <w:rtl w:val="true"/>
        </w:rPr>
        <w:t>לשוחח</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כולי</w:t>
      </w:r>
      <w:r>
        <w:rPr>
          <w:rtl w:val="true"/>
        </w:rPr>
        <w:t xml:space="preserve">, </w:t>
      </w:r>
      <w:r>
        <w:rPr>
          <w:rtl w:val="true"/>
        </w:rPr>
        <w:t>שעמד</w:t>
      </w:r>
      <w:r>
        <w:rPr>
          <w:rFonts w:eastAsia="Arial TUR;Arial" w:cs="Arial TUR;Arial"/>
          <w:rtl w:val="true"/>
        </w:rPr>
        <w:t xml:space="preserve"> </w:t>
      </w:r>
      <w:r>
        <w:rPr>
          <w:rtl w:val="true"/>
        </w:rPr>
        <w:t>בחוץ</w:t>
      </w:r>
      <w:r>
        <w:rPr>
          <w:rtl w:val="true"/>
        </w:rPr>
        <w:t xml:space="preserve">, </w:t>
      </w:r>
      <w:r>
        <w:rPr>
          <w:rtl w:val="true"/>
        </w:rPr>
        <w:t>משה</w:t>
      </w:r>
      <w:r>
        <w:rPr>
          <w:rFonts w:eastAsia="Arial TUR;Arial" w:cs="Arial TUR;Arial"/>
          <w:rtl w:val="true"/>
        </w:rPr>
        <w:t xml:space="preserve"> </w:t>
      </w:r>
      <w:r>
        <w:rPr>
          <w:rtl w:val="true"/>
        </w:rPr>
        <w:t>התקשר</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לגשת</w:t>
      </w:r>
      <w:r>
        <w:rPr>
          <w:rFonts w:eastAsia="Arial TUR;Arial" w:cs="Arial TUR;Arial"/>
          <w:rtl w:val="true"/>
        </w:rPr>
        <w:t xml:space="preserve"> </w:t>
      </w:r>
      <w:r>
        <w:rPr>
          <w:rtl w:val="true"/>
        </w:rPr>
        <w:t>ולשוחח</w:t>
      </w:r>
      <w:r>
        <w:rPr>
          <w:rFonts w:eastAsia="Arial TUR;Arial" w:cs="Arial TUR;Arial"/>
          <w:rtl w:val="true"/>
        </w:rPr>
        <w:t xml:space="preserve"> </w:t>
      </w:r>
      <w:r>
        <w:rPr>
          <w:rtl w:val="true"/>
        </w:rPr>
        <w:t>איתו</w:t>
      </w:r>
      <w:r>
        <w:rPr>
          <w:rFonts w:eastAsia="Arial TUR;Arial" w:cs="Arial TUR;Arial"/>
          <w:rtl w:val="true"/>
        </w:rPr>
        <w:t xml:space="preserve"> </w:t>
      </w:r>
      <w:r>
        <w:rPr>
          <w:rtl w:val="true"/>
        </w:rPr>
        <w:t>פנים</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פנים</w:t>
      </w:r>
      <w:r>
        <w:rPr>
          <w:rtl w:val="true"/>
        </w:rPr>
        <w:t>.</w:t>
      </w:r>
    </w:p>
    <w:p>
      <w:pPr>
        <w:pStyle w:val="Ruller41"/>
        <w:ind w:end="0"/>
        <w:jc w:val="both"/>
        <w:rPr/>
      </w:pPr>
      <w:r>
        <w:rPr>
          <w:rtl w:val="true"/>
        </w:rPr>
      </w:r>
    </w:p>
    <w:p>
      <w:pPr>
        <w:pStyle w:val="Ruller41"/>
        <w:ind w:end="0"/>
        <w:jc w:val="both"/>
        <w:rPr/>
      </w:pPr>
      <w:r>
        <w:rPr/>
        <w:t>23</w:t>
      </w:r>
      <w:r>
        <w:rPr>
          <w:rtl w:val="true"/>
        </w:rPr>
        <w:t>.</w:t>
        <w:tab/>
      </w:r>
      <w:r>
        <w:rPr>
          <w:rtl w:val="true"/>
        </w:rPr>
        <w:t>התנהגותם</w:t>
      </w:r>
      <w:r>
        <w:rPr>
          <w:rFonts w:eastAsia="Arial TUR;Arial" w:cs="Arial TUR;Arial"/>
          <w:rtl w:val="true"/>
        </w:rPr>
        <w:t xml:space="preserve"> </w:t>
      </w:r>
      <w:r>
        <w:rPr>
          <w:rtl w:val="true"/>
        </w:rPr>
        <w:t>החשודה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מסתיימת</w:t>
      </w:r>
      <w:r>
        <w:rPr>
          <w:rFonts w:eastAsia="Arial TUR;Arial" w:cs="Arial TUR;Arial"/>
          <w:rtl w:val="true"/>
        </w:rPr>
        <w:t xml:space="preserve"> </w:t>
      </w:r>
      <w:r>
        <w:rPr>
          <w:rtl w:val="true"/>
        </w:rPr>
        <w:t>כאן</w:t>
      </w:r>
      <w:r>
        <w:rPr>
          <w:rtl w:val="true"/>
        </w:rPr>
        <w:t xml:space="preserve">. </w:t>
      </w:r>
      <w:r>
        <w:rPr>
          <w:rtl w:val="true"/>
        </w:rPr>
        <w:t>לאחר</w:t>
      </w:r>
      <w:r>
        <w:rPr>
          <w:rFonts w:eastAsia="Arial TUR;Arial" w:cs="Arial TUR;Arial"/>
          <w:rtl w:val="true"/>
        </w:rPr>
        <w:t xml:space="preserve"> </w:t>
      </w:r>
      <w:r>
        <w:rPr>
          <w:rtl w:val="true"/>
        </w:rPr>
        <w:t>המפגש</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השוטר</w:t>
      </w:r>
      <w:r>
        <w:rPr>
          <w:rtl w:val="true"/>
        </w:rPr>
        <w:t xml:space="preserve">, </w:t>
      </w:r>
      <w:r>
        <w:rPr>
          <w:rtl w:val="true"/>
        </w:rPr>
        <w:t>הם</w:t>
      </w:r>
      <w:r>
        <w:rPr>
          <w:rFonts w:eastAsia="Arial TUR;Arial" w:cs="Arial TUR;Arial"/>
          <w:rtl w:val="true"/>
        </w:rPr>
        <w:t xml:space="preserve"> </w:t>
      </w:r>
      <w:r>
        <w:rPr>
          <w:rtl w:val="true"/>
        </w:rPr>
        <w:t>עזבו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המקום</w:t>
      </w:r>
      <w:r>
        <w:rPr>
          <w:rFonts w:eastAsia="Arial TUR;Arial" w:cs="Arial TUR;Arial"/>
          <w:rtl w:val="true"/>
        </w:rPr>
        <w:t xml:space="preserve"> </w:t>
      </w:r>
      <w:r>
        <w:rPr>
          <w:rtl w:val="true"/>
        </w:rPr>
        <w:t>ונפגשו</w:t>
      </w:r>
      <w:r>
        <w:rPr>
          <w:rFonts w:eastAsia="Arial TUR;Arial" w:cs="Arial TUR;Arial"/>
          <w:rtl w:val="true"/>
        </w:rPr>
        <w:t xml:space="preserve"> </w:t>
      </w:r>
      <w:r>
        <w:rPr>
          <w:rtl w:val="true"/>
        </w:rPr>
        <w:t>שוב</w:t>
      </w:r>
      <w:r>
        <w:rPr>
          <w:rFonts w:eastAsia="Arial TUR;Arial" w:cs="Arial TUR;Arial"/>
          <w:rtl w:val="true"/>
        </w:rPr>
        <w:t xml:space="preserve"> </w:t>
      </w:r>
      <w:r>
        <w:rPr>
          <w:rtl w:val="true"/>
        </w:rPr>
        <w:t>בנקודה</w:t>
      </w:r>
      <w:r>
        <w:rPr>
          <w:rFonts w:eastAsia="Arial TUR;Arial" w:cs="Arial TUR;Arial"/>
          <w:rtl w:val="true"/>
        </w:rPr>
        <w:t xml:space="preserve"> </w:t>
      </w:r>
      <w:r>
        <w:rPr>
          <w:rtl w:val="true"/>
        </w:rPr>
        <w:t>סמוכה</w:t>
      </w:r>
      <w:r>
        <w:rPr>
          <w:rtl w:val="true"/>
        </w:rPr>
        <w:t xml:space="preserve">. </w:t>
      </w:r>
      <w:r>
        <w:rPr>
          <w:rtl w:val="true"/>
        </w:rPr>
        <w:t>במסגרת</w:t>
      </w:r>
      <w:r>
        <w:rPr>
          <w:rFonts w:eastAsia="Arial TUR;Arial" w:cs="Arial TUR;Arial"/>
          <w:rtl w:val="true"/>
        </w:rPr>
        <w:t xml:space="preserve"> </w:t>
      </w:r>
      <w:r>
        <w:rPr>
          <w:rtl w:val="true"/>
        </w:rPr>
        <w:t>הערעורים</w:t>
      </w:r>
      <w:r>
        <w:rPr>
          <w:rFonts w:eastAsia="Arial TUR;Arial" w:cs="Arial TUR;Arial"/>
          <w:rtl w:val="true"/>
        </w:rPr>
        <w:t xml:space="preserve"> </w:t>
      </w:r>
      <w:r>
        <w:rPr>
          <w:rtl w:val="true"/>
        </w:rPr>
        <w:t>עלתה</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צייתו</w:t>
      </w:r>
      <w:r>
        <w:rPr>
          <w:rFonts w:eastAsia="Arial TUR;Arial" w:cs="Arial TUR;Arial"/>
          <w:rtl w:val="true"/>
        </w:rPr>
        <w:t xml:space="preserve"> </w:t>
      </w:r>
      <w:r>
        <w:rPr>
          <w:rtl w:val="true"/>
        </w:rPr>
        <w:t>להוראת</w:t>
      </w:r>
      <w:r>
        <w:rPr>
          <w:rFonts w:eastAsia="Arial TUR;Arial" w:cs="Arial TUR;Arial"/>
          <w:rtl w:val="true"/>
        </w:rPr>
        <w:t xml:space="preserve"> </w:t>
      </w:r>
      <w:r>
        <w:rPr>
          <w:rtl w:val="true"/>
        </w:rPr>
        <w:t>השוטר</w:t>
      </w:r>
      <w:r>
        <w:rPr>
          <w:rFonts w:eastAsia="Arial TUR;Arial" w:cs="Arial TUR;Arial"/>
          <w:rtl w:val="true"/>
        </w:rPr>
        <w:t xml:space="preserve"> </w:t>
      </w:r>
      <w:r>
        <w:rPr>
          <w:rtl w:val="true"/>
        </w:rPr>
        <w:t>ולכן</w:t>
      </w:r>
      <w:r>
        <w:rPr>
          <w:rFonts w:eastAsia="Arial TUR;Arial" w:cs="Arial TUR;Arial"/>
          <w:rtl w:val="true"/>
        </w:rPr>
        <w:t xml:space="preserve"> </w:t>
      </w:r>
      <w:r>
        <w:rPr>
          <w:rtl w:val="true"/>
        </w:rPr>
        <w:t>עזבו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המקום</w:t>
      </w:r>
      <w:r>
        <w:rPr>
          <w:rtl w:val="true"/>
        </w:rPr>
        <w:t xml:space="preserve">, </w:t>
      </w:r>
      <w:r>
        <w:rPr>
          <w:rtl w:val="true"/>
        </w:rPr>
        <w:t>אך</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איננה</w:t>
      </w:r>
      <w:r>
        <w:rPr>
          <w:rFonts w:eastAsia="Arial TUR;Arial" w:cs="Arial TUR;Arial"/>
          <w:rtl w:val="true"/>
        </w:rPr>
        <w:t xml:space="preserve"> </w:t>
      </w:r>
      <w:r>
        <w:rPr>
          <w:rtl w:val="true"/>
        </w:rPr>
        <w:t>מתיישבת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שיחות</w:t>
      </w:r>
      <w:r>
        <w:rPr>
          <w:rFonts w:eastAsia="Arial TUR;Arial" w:cs="Arial TUR;Arial"/>
          <w:rtl w:val="true"/>
        </w:rPr>
        <w:t xml:space="preserve"> </w:t>
      </w:r>
      <w:r>
        <w:rPr>
          <w:rtl w:val="true"/>
        </w:rPr>
        <w:t>נוספות</w:t>
      </w:r>
      <w:r>
        <w:rPr>
          <w:rFonts w:eastAsia="Arial TUR;Arial" w:cs="Arial TUR;Arial"/>
          <w:rtl w:val="true"/>
        </w:rPr>
        <w:t xml:space="preserve"> </w:t>
      </w:r>
      <w:r>
        <w:rPr>
          <w:rtl w:val="true"/>
        </w:rPr>
        <w:t>שהוקלטו</w:t>
      </w:r>
      <w:r>
        <w:rPr>
          <w:rtl w:val="true"/>
        </w:rPr>
        <w:t xml:space="preserve">. </w:t>
      </w:r>
      <w:r>
        <w:rPr>
          <w:rtl w:val="true"/>
        </w:rPr>
        <w:t>בשעה</w:t>
      </w:r>
      <w:r>
        <w:rPr>
          <w:rFonts w:eastAsia="Arial TUR;Arial" w:cs="Arial TUR;Arial"/>
          <w:rtl w:val="true"/>
        </w:rPr>
        <w:t xml:space="preserve"> </w:t>
      </w:r>
      <w:r>
        <w:rPr/>
        <w:t>2:23</w:t>
      </w:r>
      <w:r>
        <w:rPr>
          <w:rtl w:val="true"/>
        </w:rPr>
        <w:t xml:space="preserve">, </w:t>
      </w:r>
      <w:r>
        <w:rPr>
          <w:rtl w:val="true"/>
        </w:rPr>
        <w:t>משה</w:t>
      </w:r>
      <w:r>
        <w:rPr>
          <w:rtl w:val="true"/>
        </w:rPr>
        <w:t xml:space="preserve">, </w:t>
      </w:r>
      <w:r>
        <w:rPr>
          <w:rtl w:val="true"/>
        </w:rPr>
        <w:t>שהסתתר</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החצר</w:t>
      </w:r>
      <w:r>
        <w:rPr>
          <w:rtl w:val="true"/>
        </w:rPr>
        <w:t xml:space="preserve">, </w:t>
      </w:r>
      <w:r>
        <w:rPr>
          <w:rtl w:val="true"/>
        </w:rPr>
        <w:t>התקשר</w:t>
      </w:r>
      <w:r>
        <w:rPr>
          <w:rFonts w:eastAsia="Arial TUR;Arial" w:cs="Arial TUR;Arial"/>
          <w:rtl w:val="true"/>
        </w:rPr>
        <w:t xml:space="preserve"> </w:t>
      </w:r>
      <w:r>
        <w:rPr>
          <w:rtl w:val="true"/>
        </w:rPr>
        <w:t>לכולי</w:t>
      </w:r>
      <w:r>
        <w:rPr>
          <w:rFonts w:eastAsia="Arial TUR;Arial" w:cs="Arial TUR;Arial"/>
          <w:rtl w:val="true"/>
        </w:rPr>
        <w:t xml:space="preserve"> </w:t>
      </w:r>
      <w:r>
        <w:rPr>
          <w:rtl w:val="true"/>
        </w:rPr>
        <w:t>ששהה</w:t>
      </w:r>
      <w:r>
        <w:rPr>
          <w:rFonts w:eastAsia="Arial TUR;Arial" w:cs="Arial TUR;Arial"/>
          <w:rtl w:val="true"/>
        </w:rPr>
        <w:t xml:space="preserve"> </w:t>
      </w:r>
      <w:r>
        <w:rPr>
          <w:rtl w:val="true"/>
        </w:rPr>
        <w:t>ברחוב</w:t>
      </w:r>
      <w:r>
        <w:rPr>
          <w:rFonts w:eastAsia="Arial TUR;Arial" w:cs="Arial TUR;Arial"/>
          <w:rtl w:val="true"/>
        </w:rPr>
        <w:t xml:space="preserve"> </w:t>
      </w:r>
      <w:r>
        <w:rPr>
          <w:rtl w:val="true"/>
        </w:rPr>
        <w:t>והורה</w:t>
      </w:r>
      <w:r>
        <w:rPr>
          <w:rFonts w:eastAsia="Arial TUR;Arial" w:cs="Arial TUR;Arial"/>
          <w:rtl w:val="true"/>
        </w:rPr>
        <w:t xml:space="preserve"> </w:t>
      </w:r>
      <w:r>
        <w:rPr>
          <w:rtl w:val="true"/>
        </w:rPr>
        <w:t>לו</w:t>
      </w:r>
      <w:r>
        <w:rPr>
          <w:rtl w:val="true"/>
        </w:rPr>
        <w:t>: "</w:t>
      </w:r>
      <w:r>
        <w:rPr>
          <w:rtl w:val="true"/>
        </w:rPr>
        <w:t>אם</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ללכת</w:t>
      </w:r>
      <w:r>
        <w:rPr>
          <w:rFonts w:eastAsia="Arial TUR;Arial" w:cs="Arial TUR;Arial"/>
          <w:rtl w:val="true"/>
        </w:rPr>
        <w:t xml:space="preserve"> </w:t>
      </w:r>
      <w:r>
        <w:rPr>
          <w:rtl w:val="true"/>
        </w:rPr>
        <w:t>תלך</w:t>
      </w:r>
      <w:r>
        <w:rPr>
          <w:rFonts w:eastAsia="Arial TUR;Arial" w:cs="Arial TUR;Arial"/>
          <w:rtl w:val="true"/>
        </w:rPr>
        <w:t xml:space="preserve"> </w:t>
      </w:r>
      <w:r>
        <w:rPr>
          <w:rtl w:val="true"/>
        </w:rPr>
        <w:t>הבית</w:t>
      </w:r>
      <w:r>
        <w:rPr>
          <w:rFonts w:eastAsia="Arial TUR;Arial" w:cs="Arial TUR;Arial"/>
          <w:rtl w:val="true"/>
        </w:rPr>
        <w:t xml:space="preserve"> </w:t>
      </w:r>
      <w:r>
        <w:rPr>
          <w:rtl w:val="true"/>
        </w:rPr>
        <w:t xml:space="preserve">[...] </w:t>
      </w:r>
      <w:r>
        <w:rPr>
          <w:rtl w:val="true"/>
        </w:rPr>
        <w:t>מי</w:t>
      </w:r>
      <w:r>
        <w:rPr>
          <w:rFonts w:eastAsia="Arial TUR;Arial" w:cs="Arial TUR;Arial"/>
          <w:rtl w:val="true"/>
        </w:rPr>
        <w:t xml:space="preserve"> </w:t>
      </w:r>
      <w:r>
        <w:rPr>
          <w:rtl w:val="true"/>
        </w:rPr>
        <w:t>שיכול</w:t>
      </w:r>
      <w:r>
        <w:rPr>
          <w:rtl w:val="true"/>
        </w:rPr>
        <w:t xml:space="preserve">, </w:t>
      </w:r>
      <w:r>
        <w:rPr>
          <w:rtl w:val="true"/>
        </w:rPr>
        <w:t>כאילו</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שסיימו</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וחיפשו</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שילך</w:t>
      </w:r>
      <w:r>
        <w:rPr>
          <w:rFonts w:eastAsia="Arial TUR;Arial" w:cs="Arial TUR;Arial"/>
          <w:rtl w:val="true"/>
        </w:rPr>
        <w:t xml:space="preserve"> </w:t>
      </w:r>
      <w:r>
        <w:rPr>
          <w:rtl w:val="true"/>
        </w:rPr>
        <w:t>הביתה</w:t>
      </w:r>
      <w:r>
        <w:rPr>
          <w:rtl w:val="true"/>
        </w:rPr>
        <w:t xml:space="preserve">, </w:t>
      </w:r>
      <w:r>
        <w:rPr>
          <w:rtl w:val="true"/>
        </w:rPr>
        <w:t>הבנת</w:t>
      </w:r>
      <w:r>
        <w:rPr>
          <w:rtl w:val="true"/>
        </w:rPr>
        <w:t xml:space="preserve">? </w:t>
      </w:r>
      <w:r>
        <w:rPr>
          <w:rtl w:val="true"/>
        </w:rPr>
        <w:t>אם</w:t>
      </w:r>
      <w:r>
        <w:rPr>
          <w:rFonts w:eastAsia="Arial TUR;Arial" w:cs="Arial TUR;Arial"/>
          <w:rtl w:val="true"/>
        </w:rPr>
        <w:t xml:space="preserve"> </w:t>
      </w:r>
      <w:r>
        <w:rPr>
          <w:rtl w:val="true"/>
        </w:rPr>
        <w:t>אפשר</w:t>
      </w:r>
      <w:r>
        <w:rPr>
          <w:rFonts w:eastAsia="Arial TUR;Arial" w:cs="Arial TUR;Arial"/>
          <w:rtl w:val="true"/>
        </w:rPr>
        <w:t xml:space="preserve"> </w:t>
      </w:r>
      <w:r>
        <w:rPr>
          <w:rtl w:val="true"/>
        </w:rPr>
        <w:t xml:space="preserve">[...] </w:t>
      </w:r>
      <w:r>
        <w:rPr>
          <w:rtl w:val="true"/>
        </w:rPr>
        <w:t>תעופו</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יאללה</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נדבר</w:t>
      </w:r>
      <w:r>
        <w:rPr>
          <w:rFonts w:eastAsia="Arial TUR;Arial" w:cs="Arial TUR;Arial"/>
          <w:rtl w:val="true"/>
        </w:rPr>
        <w:t xml:space="preserve"> </w:t>
      </w:r>
      <w:r>
        <w:rPr>
          <w:rtl w:val="true"/>
        </w:rPr>
        <w:t>נו</w:t>
      </w:r>
      <w:r>
        <w:rPr>
          <w:rtl w:val="true"/>
        </w:rPr>
        <w:t xml:space="preserve">, </w:t>
      </w:r>
      <w:r>
        <w:rPr>
          <w:rtl w:val="true"/>
        </w:rPr>
        <w:t>תעופו</w:t>
      </w:r>
      <w:r>
        <w:rPr>
          <w:rFonts w:eastAsia="Arial TUR;Arial" w:cs="Arial TUR;Arial"/>
          <w:rtl w:val="true"/>
        </w:rPr>
        <w:t xml:space="preserve"> </w:t>
      </w:r>
      <w:r>
        <w:rPr>
          <w:rtl w:val="true"/>
        </w:rPr>
        <w:t>מפה</w:t>
      </w:r>
      <w:r>
        <w:rPr>
          <w:rtl w:val="true"/>
        </w:rPr>
        <w:t xml:space="preserve">, </w:t>
      </w:r>
      <w:r>
        <w:rPr>
          <w:rtl w:val="true"/>
        </w:rPr>
        <w:t>תלכו</w:t>
      </w:r>
      <w:r>
        <w:rPr>
          <w:rFonts w:eastAsia="Arial TUR;Arial" w:cs="Arial TUR;Arial"/>
          <w:rtl w:val="true"/>
        </w:rPr>
        <w:t xml:space="preserve"> </w:t>
      </w:r>
      <w:r>
        <w:rPr>
          <w:rtl w:val="true"/>
        </w:rPr>
        <w:t>מפה</w:t>
      </w:r>
      <w:r>
        <w:rPr>
          <w:rFonts w:eastAsia="Arial TUR;Arial" w:cs="Arial TUR;Arial"/>
          <w:rtl w:val="true"/>
        </w:rPr>
        <w:t xml:space="preserve"> </w:t>
      </w:r>
      <w:r>
        <w:rPr>
          <w:rtl w:val="true"/>
        </w:rPr>
        <w:t>כבר</w:t>
      </w:r>
      <w:r>
        <w:rPr>
          <w:rtl w:val="true"/>
        </w:rPr>
        <w:t>" (</w:t>
      </w:r>
      <w:r>
        <w:rPr>
          <w:rtl w:val="true"/>
        </w:rPr>
        <w:t>שיחה</w:t>
      </w:r>
      <w:r>
        <w:rPr>
          <w:rFonts w:eastAsia="Arial TUR;Arial" w:cs="Arial TUR;Arial"/>
          <w:rtl w:val="true"/>
        </w:rPr>
        <w:t xml:space="preserve"> </w:t>
      </w:r>
      <w:r>
        <w:rPr/>
        <w:t>513</w:t>
      </w:r>
      <w:r>
        <w:rPr>
          <w:rtl w:val="true"/>
        </w:rPr>
        <w:t xml:space="preserve">). </w:t>
      </w:r>
      <w:r>
        <w:rPr>
          <w:rtl w:val="true"/>
        </w:rPr>
        <w:t>מיד</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tl w:val="true"/>
        </w:rPr>
        <w:t xml:space="preserve">, </w:t>
      </w:r>
      <w:r>
        <w:rPr>
          <w:rtl w:val="true"/>
        </w:rPr>
        <w:t>בשעה</w:t>
      </w:r>
      <w:r>
        <w:rPr>
          <w:rFonts w:eastAsia="Arial TUR;Arial" w:cs="Arial TUR;Arial"/>
          <w:rtl w:val="true"/>
        </w:rPr>
        <w:t xml:space="preserve"> </w:t>
      </w:r>
      <w:r>
        <w:rPr/>
        <w:t>2:24</w:t>
      </w:r>
      <w:r>
        <w:rPr>
          <w:rtl w:val="true"/>
        </w:rPr>
        <w:t xml:space="preserve">, </w:t>
      </w:r>
      <w:r>
        <w:rPr>
          <w:rtl w:val="true"/>
        </w:rPr>
        <w:t>התקשר</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יקותיאלי</w:t>
      </w:r>
      <w:r>
        <w:rPr>
          <w:rFonts w:eastAsia="Arial TUR;Arial" w:cs="Arial TUR;Arial"/>
          <w:rtl w:val="true"/>
        </w:rPr>
        <w:t xml:space="preserve"> </w:t>
      </w:r>
      <w:r>
        <w:rPr>
          <w:rtl w:val="true"/>
        </w:rPr>
        <w:t>לכולי</w:t>
      </w:r>
      <w:r>
        <w:rPr>
          <w:rFonts w:eastAsia="Arial TUR;Arial" w:cs="Arial TUR;Arial"/>
          <w:rtl w:val="true"/>
        </w:rPr>
        <w:t xml:space="preserve"> </w:t>
      </w:r>
      <w:r>
        <w:rPr>
          <w:rtl w:val="true"/>
        </w:rPr>
        <w:t>והורה</w:t>
      </w:r>
      <w:r>
        <w:rPr>
          <w:rtl w:val="true"/>
        </w:rPr>
        <w:t>: "</w:t>
      </w:r>
      <w:r>
        <w:rPr>
          <w:rtl w:val="true"/>
        </w:rPr>
        <w:t>תעיף</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מהפינה</w:t>
      </w:r>
      <w:r>
        <w:rPr>
          <w:rFonts w:eastAsia="Arial TUR;Arial" w:cs="Arial TUR;Arial"/>
          <w:rtl w:val="true"/>
        </w:rPr>
        <w:t xml:space="preserve"> </w:t>
      </w:r>
      <w:r>
        <w:rPr>
          <w:rtl w:val="true"/>
        </w:rPr>
        <w:t>הזאת</w:t>
      </w:r>
      <w:r>
        <w:rPr>
          <w:rFonts w:eastAsia="Arial TUR;Arial" w:cs="Arial TUR;Arial"/>
          <w:rtl w:val="true"/>
        </w:rPr>
        <w:t xml:space="preserve"> </w:t>
      </w:r>
      <w:r>
        <w:rPr>
          <w:rtl w:val="true"/>
        </w:rPr>
        <w:t>עכשיו</w:t>
      </w:r>
      <w:r>
        <w:rPr>
          <w:rtl w:val="true"/>
        </w:rPr>
        <w:t xml:space="preserve">, </w:t>
      </w:r>
      <w:r>
        <w:rPr>
          <w:rtl w:val="true"/>
        </w:rPr>
        <w:t>עכשיו</w:t>
      </w:r>
      <w:r>
        <w:rPr>
          <w:rtl w:val="true"/>
        </w:rPr>
        <w:t>" (</w:t>
      </w:r>
      <w:r>
        <w:rPr>
          <w:rtl w:val="true"/>
        </w:rPr>
        <w:t>שיחה</w:t>
      </w:r>
      <w:r>
        <w:rPr>
          <w:rFonts w:eastAsia="Arial TUR;Arial" w:cs="Arial TUR;Arial"/>
          <w:rtl w:val="true"/>
        </w:rPr>
        <w:t xml:space="preserve"> </w:t>
      </w:r>
      <w:r>
        <w:rPr/>
        <w:t>515</w:t>
      </w:r>
      <w:r>
        <w:rPr>
          <w:rtl w:val="true"/>
        </w:rPr>
        <w:t xml:space="preserve">). </w:t>
      </w:r>
      <w:r>
        <w:rPr>
          <w:rtl w:val="true"/>
        </w:rPr>
        <w:t>נראה</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צייתו</w:t>
      </w:r>
      <w:r>
        <w:rPr>
          <w:rFonts w:eastAsia="Arial TUR;Arial" w:cs="Arial TUR;Arial"/>
          <w:rtl w:val="true"/>
        </w:rPr>
        <w:t xml:space="preserve"> </w:t>
      </w:r>
      <w:r>
        <w:rPr>
          <w:rtl w:val="true"/>
        </w:rPr>
        <w:t>לאחים</w:t>
      </w:r>
      <w:r>
        <w:rPr>
          <w:rtl w:val="true"/>
        </w:rPr>
        <w:t xml:space="preserve">, </w:t>
      </w:r>
      <w:r>
        <w:rPr>
          <w:rtl w:val="true"/>
        </w:rPr>
        <w:t>ולאו</w:t>
      </w:r>
      <w:r>
        <w:rPr>
          <w:rFonts w:eastAsia="Arial TUR;Arial" w:cs="Arial TUR;Arial"/>
          <w:rtl w:val="true"/>
        </w:rPr>
        <w:t xml:space="preserve"> </w:t>
      </w:r>
      <w:r>
        <w:rPr>
          <w:rtl w:val="true"/>
        </w:rPr>
        <w:t>דווקא</w:t>
      </w:r>
      <w:r>
        <w:rPr>
          <w:rFonts w:eastAsia="Arial TUR;Arial" w:cs="Arial TUR;Arial"/>
          <w:rtl w:val="true"/>
        </w:rPr>
        <w:t xml:space="preserve"> </w:t>
      </w:r>
      <w:r>
        <w:rPr>
          <w:rtl w:val="true"/>
        </w:rPr>
        <w:t>לשוטר</w:t>
      </w:r>
      <w:r>
        <w:rPr>
          <w:rtl w:val="true"/>
        </w:rPr>
        <w:t>.</w:t>
      </w:r>
    </w:p>
    <w:p>
      <w:pPr>
        <w:pStyle w:val="Ruller41"/>
        <w:ind w:end="0"/>
        <w:jc w:val="both"/>
        <w:rPr/>
      </w:pPr>
      <w:r>
        <w:rPr>
          <w:rtl w:val="true"/>
        </w:rPr>
      </w:r>
    </w:p>
    <w:p>
      <w:pPr>
        <w:pStyle w:val="Ruller41"/>
        <w:ind w:end="0"/>
        <w:jc w:val="both"/>
        <w:rPr/>
      </w:pPr>
      <w:r>
        <w:rPr/>
        <w:t>24</w:t>
      </w:r>
      <w:r>
        <w:rPr>
          <w:rtl w:val="true"/>
        </w:rPr>
        <w:t>.</w:t>
        <w:tab/>
      </w:r>
      <w:r>
        <w:rPr>
          <w:rtl w:val="true"/>
        </w:rPr>
        <w:t>התיזה</w:t>
      </w:r>
      <w:r>
        <w:rPr>
          <w:rFonts w:eastAsia="Arial TUR;Arial" w:cs="Arial TUR;Arial"/>
          <w:rtl w:val="true"/>
        </w:rPr>
        <w:t xml:space="preserve"> </w:t>
      </w:r>
      <w:r>
        <w:rPr>
          <w:rtl w:val="true"/>
        </w:rPr>
        <w:t>המרשיעה</w:t>
      </w:r>
      <w:r>
        <w:rPr>
          <w:rFonts w:eastAsia="Arial TUR;Arial" w:cs="Arial TUR;Arial"/>
          <w:rtl w:val="true"/>
        </w:rPr>
        <w:t xml:space="preserve"> </w:t>
      </w:r>
      <w:r>
        <w:rPr>
          <w:rtl w:val="true"/>
        </w:rPr>
        <w:t>זוכה</w:t>
      </w:r>
      <w:r>
        <w:rPr>
          <w:rFonts w:eastAsia="Arial TUR;Arial" w:cs="Arial TUR;Arial"/>
          <w:rtl w:val="true"/>
        </w:rPr>
        <w:t xml:space="preserve"> </w:t>
      </w:r>
      <w:r>
        <w:rPr>
          <w:rtl w:val="true"/>
        </w:rPr>
        <w:t>לחיזוק</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פרנקו</w:t>
      </w:r>
      <w:r>
        <w:rPr>
          <w:rtl w:val="true"/>
        </w:rPr>
        <w:t xml:space="preserve">. </w:t>
      </w:r>
      <w:r>
        <w:rPr>
          <w:rtl w:val="true"/>
        </w:rPr>
        <w:t>פרנקו</w:t>
      </w:r>
      <w:r>
        <w:rPr>
          <w:rFonts w:eastAsia="Arial TUR;Arial" w:cs="Arial TUR;Arial"/>
          <w:rtl w:val="true"/>
        </w:rPr>
        <w:t xml:space="preserve"> </w:t>
      </w:r>
      <w:r>
        <w:rPr>
          <w:rtl w:val="true"/>
        </w:rPr>
        <w:t>פרש</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גרסה</w:t>
      </w:r>
      <w:r>
        <w:rPr>
          <w:rFonts w:eastAsia="Arial TUR;Arial" w:cs="Arial TUR;Arial"/>
          <w:rtl w:val="true"/>
        </w:rPr>
        <w:t xml:space="preserve"> </w:t>
      </w:r>
      <w:r>
        <w:rPr>
          <w:rtl w:val="true"/>
        </w:rPr>
        <w:t>שמאששת</w:t>
      </w:r>
      <w:r>
        <w:rPr>
          <w:rFonts w:eastAsia="Arial TUR;Arial" w:cs="Arial TUR;Arial"/>
          <w:rtl w:val="true"/>
        </w:rPr>
        <w:t xml:space="preserve"> </w:t>
      </w:r>
      <w:r>
        <w:rPr>
          <w:rtl w:val="true"/>
        </w:rPr>
        <w:t>במידה</w:t>
      </w:r>
      <w:r>
        <w:rPr>
          <w:rFonts w:eastAsia="Arial TUR;Arial" w:cs="Arial TUR;Arial"/>
          <w:rtl w:val="true"/>
        </w:rPr>
        <w:t xml:space="preserve"> </w:t>
      </w:r>
      <w:r>
        <w:rPr>
          <w:rtl w:val="true"/>
        </w:rPr>
        <w:t>רבה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ומשתלבת</w:t>
      </w:r>
      <w:r>
        <w:rPr>
          <w:rFonts w:eastAsia="Arial TUR;Arial" w:cs="Arial TUR;Arial"/>
          <w:rtl w:val="true"/>
        </w:rPr>
        <w:t xml:space="preserve"> </w:t>
      </w:r>
      <w:r>
        <w:rPr>
          <w:rtl w:val="true"/>
        </w:rPr>
        <w:t>בראיות</w:t>
      </w:r>
      <w:r>
        <w:rPr>
          <w:rFonts w:eastAsia="Arial TUR;Arial" w:cs="Arial TUR;Arial"/>
          <w:rtl w:val="true"/>
        </w:rPr>
        <w:t xml:space="preserve"> </w:t>
      </w:r>
      <w:r>
        <w:rPr>
          <w:rtl w:val="true"/>
        </w:rPr>
        <w:t>המפורטות</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w:t>
      </w:r>
      <w:r>
        <w:rPr>
          <w:rtl w:val="true"/>
        </w:rPr>
        <w:t>ת</w:t>
      </w:r>
      <w:r>
        <w:rPr>
          <w:rtl w:val="true"/>
        </w:rPr>
        <w:t>/</w:t>
      </w:r>
      <w:r>
        <w:rPr/>
        <w:t>3</w:t>
      </w:r>
      <w:r>
        <w:rPr>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התרשם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להעניק</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לגרסה</w:t>
      </w:r>
      <w:r>
        <w:rPr>
          <w:rFonts w:eastAsia="Arial TUR;Arial" w:cs="Arial TUR;Arial"/>
          <w:rtl w:val="true"/>
        </w:rPr>
        <w:t xml:space="preserve"> </w:t>
      </w:r>
      <w:r>
        <w:rPr>
          <w:rtl w:val="true"/>
        </w:rPr>
        <w:t>זו</w:t>
      </w:r>
      <w:r>
        <w:rPr>
          <w:rtl w:val="true"/>
        </w:rPr>
        <w:t xml:space="preserve">, </w:t>
      </w:r>
      <w:r>
        <w:rPr>
          <w:rtl w:val="true"/>
        </w:rPr>
        <w:t>למרות</w:t>
      </w:r>
      <w:r>
        <w:rPr>
          <w:rFonts w:eastAsia="Arial TUR;Arial" w:cs="Arial TUR;Arial"/>
          <w:rtl w:val="true"/>
        </w:rPr>
        <w:t xml:space="preserve"> </w:t>
      </w:r>
      <w:r>
        <w:rPr>
          <w:rtl w:val="true"/>
        </w:rPr>
        <w:t>שככלל</w:t>
      </w:r>
      <w:r>
        <w:rPr>
          <w:rFonts w:eastAsia="Arial TUR;Arial" w:cs="Arial TUR;Arial"/>
          <w:rtl w:val="true"/>
        </w:rPr>
        <w:t xml:space="preserve"> </w:t>
      </w:r>
      <w:r>
        <w:rPr>
          <w:rtl w:val="true"/>
        </w:rPr>
        <w:t>"</w:t>
      </w:r>
      <w:r>
        <w:rPr>
          <w:rtl w:val="true"/>
        </w:rPr>
        <w:t>פרנקו</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בבחינת</w:t>
      </w:r>
      <w:r>
        <w:rPr>
          <w:rFonts w:eastAsia="Arial TUR;Arial" w:cs="Arial TUR;Arial"/>
          <w:rtl w:val="true"/>
        </w:rPr>
        <w:t xml:space="preserve"> </w:t>
      </w:r>
      <w:r>
        <w:rPr>
          <w:rtl w:val="true"/>
        </w:rPr>
        <w:t>עד</w:t>
      </w:r>
      <w:r>
        <w:rPr>
          <w:rtl w:val="true"/>
        </w:rPr>
        <w:t xml:space="preserve">, </w:t>
      </w:r>
      <w:r>
        <w:rPr>
          <w:rtl w:val="true"/>
        </w:rPr>
        <w:t>שניתן</w:t>
      </w:r>
      <w:r>
        <w:rPr>
          <w:rFonts w:eastAsia="Arial TUR;Arial" w:cs="Arial TUR;Arial"/>
          <w:rtl w:val="true"/>
        </w:rPr>
        <w:t xml:space="preserve"> </w:t>
      </w:r>
      <w:r>
        <w:rPr>
          <w:rtl w:val="true"/>
        </w:rPr>
        <w:t>לקדש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בחינה</w:t>
      </w:r>
      <w:r>
        <w:rPr>
          <w:rFonts w:eastAsia="Arial TUR;Arial" w:cs="Arial TUR;Arial"/>
          <w:rtl w:val="true"/>
        </w:rPr>
        <w:t xml:space="preserve"> </w:t>
      </w:r>
      <w:r>
        <w:rPr>
          <w:rtl w:val="true"/>
        </w:rPr>
        <w:t>ובדיקה</w:t>
      </w:r>
      <w:r>
        <w:rPr>
          <w:rFonts w:eastAsia="Arial TUR;Arial" w:cs="Arial TUR;Arial"/>
          <w:rtl w:val="true"/>
        </w:rPr>
        <w:t xml:space="preserve"> </w:t>
      </w:r>
      <w:r>
        <w:rPr>
          <w:rtl w:val="true"/>
        </w:rPr>
        <w:t>זהירה</w:t>
      </w:r>
      <w:r>
        <w:rPr>
          <w:rFonts w:eastAsia="Arial TUR;Arial" w:cs="Arial TUR;Arial"/>
          <w:rtl w:val="true"/>
        </w:rPr>
        <w:t xml:space="preserve"> </w:t>
      </w:r>
      <w:r>
        <w:rPr>
          <w:rtl w:val="true"/>
        </w:rPr>
        <w:t>ודווקנית</w:t>
      </w:r>
      <w:r>
        <w:rPr>
          <w:rtl w:val="true"/>
        </w:rPr>
        <w:t>" (</w:t>
      </w:r>
      <w:r>
        <w:rPr>
          <w:rtl w:val="true"/>
        </w:rPr>
        <w:t>פסקה</w:t>
      </w:r>
      <w:r>
        <w:rPr>
          <w:rFonts w:eastAsia="Arial TUR;Arial" w:cs="Arial TUR;Arial"/>
          <w:rtl w:val="true"/>
        </w:rPr>
        <w:t xml:space="preserve"> </w:t>
      </w:r>
      <w:r>
        <w:rPr/>
        <w:t>205</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הסיבה</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שפרנקו</w:t>
      </w:r>
      <w:r>
        <w:rPr>
          <w:rFonts w:eastAsia="Arial TUR;Arial" w:cs="Arial TUR;Arial"/>
          <w:rtl w:val="true"/>
        </w:rPr>
        <w:t xml:space="preserve"> </w:t>
      </w:r>
      <w:r>
        <w:rPr>
          <w:rtl w:val="true"/>
        </w:rPr>
        <w:t>נכח</w:t>
      </w:r>
      <w:r>
        <w:rPr>
          <w:rFonts w:eastAsia="Arial TUR;Arial" w:cs="Arial TUR;Arial"/>
          <w:rtl w:val="true"/>
        </w:rPr>
        <w:t xml:space="preserve"> </w:t>
      </w:r>
      <w:r>
        <w:rPr>
          <w:rtl w:val="true"/>
        </w:rPr>
        <w:t>באירוע</w:t>
      </w:r>
      <w:r>
        <w:rPr>
          <w:rFonts w:eastAsia="Arial TUR;Arial" w:cs="Arial TUR;Arial"/>
          <w:rtl w:val="true"/>
        </w:rPr>
        <w:t xml:space="preserve"> </w:t>
      </w:r>
      <w:r>
        <w:rPr>
          <w:rtl w:val="true"/>
        </w:rPr>
        <w:t>ונמנה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החבורה</w:t>
      </w:r>
      <w:r>
        <w:rPr>
          <w:rFonts w:eastAsia="Arial TUR;Arial" w:cs="Arial TUR;Arial"/>
          <w:rtl w:val="true"/>
        </w:rPr>
        <w:t xml:space="preserve"> </w:t>
      </w:r>
      <w:r>
        <w:rPr>
          <w:rtl w:val="true"/>
        </w:rPr>
        <w:t>שחיכתה</w:t>
      </w:r>
      <w:r>
        <w:rPr>
          <w:rFonts w:eastAsia="Arial TUR;Arial" w:cs="Arial TUR;Arial"/>
          <w:rtl w:val="true"/>
        </w:rPr>
        <w:t xml:space="preserve"> </w:t>
      </w:r>
      <w:r>
        <w:rPr>
          <w:rtl w:val="true"/>
        </w:rPr>
        <w:t>למוסא</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לבית</w:t>
      </w:r>
      <w:r>
        <w:rPr>
          <w:rtl w:val="true"/>
        </w:rPr>
        <w:t xml:space="preserve">. </w:t>
      </w:r>
      <w:r>
        <w:rPr>
          <w:rtl w:val="true"/>
        </w:rPr>
        <w:t>וכפי</w:t>
      </w:r>
      <w:r>
        <w:rPr>
          <w:rFonts w:eastAsia="Arial TUR;Arial" w:cs="Arial TUR;Arial"/>
          <w:rtl w:val="true"/>
        </w:rPr>
        <w:t xml:space="preserve"> </w:t>
      </w:r>
      <w:r>
        <w:rPr>
          <w:rtl w:val="true"/>
        </w:rPr>
        <w:t>שציין</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tl w:val="true"/>
        </w:rPr>
        <w:t xml:space="preserve">, </w:t>
      </w:r>
      <w:r>
        <w:rPr>
          <w:rtl w:val="true"/>
        </w:rPr>
        <w:t>פרנקו</w:t>
      </w:r>
      <w:r>
        <w:rPr>
          <w:rFonts w:eastAsia="Arial TUR;Arial" w:cs="Arial TUR;Arial"/>
          <w:rtl w:val="true"/>
        </w:rPr>
        <w:t xml:space="preserve"> </w:t>
      </w:r>
      <w:r>
        <w:rPr>
          <w:rtl w:val="true"/>
        </w:rPr>
        <w:t>"</w:t>
      </w:r>
      <w:r>
        <w:rPr>
          <w:rtl w:val="true"/>
        </w:rPr>
        <w:t>ידע</w:t>
      </w:r>
      <w:r>
        <w:rPr>
          <w:rFonts w:eastAsia="Arial TUR;Arial" w:cs="Arial TUR;Arial"/>
          <w:rtl w:val="true"/>
        </w:rPr>
        <w:t xml:space="preserve"> </w:t>
      </w:r>
      <w:r>
        <w:rPr>
          <w:rtl w:val="true"/>
        </w:rPr>
        <w:t>להבחין</w:t>
      </w:r>
      <w:r>
        <w:rPr>
          <w:rtl w:val="true"/>
        </w:rPr>
        <w:t xml:space="preserve">, </w:t>
      </w:r>
      <w:r>
        <w:rPr>
          <w:rtl w:val="true"/>
        </w:rPr>
        <w:t>והיטב</w:t>
      </w:r>
      <w:r>
        <w:rPr>
          <w:rtl w:val="true"/>
        </w:rPr>
        <w:t xml:space="preserve">, </w:t>
      </w:r>
      <w:r>
        <w:rPr>
          <w:rtl w:val="true"/>
        </w:rPr>
        <w:t>בין</w:t>
      </w:r>
      <w:r>
        <w:rPr>
          <w:rFonts w:eastAsia="Arial TUR;Arial" w:cs="Arial TUR;Arial"/>
          <w:rtl w:val="true"/>
        </w:rPr>
        <w:t xml:space="preserve"> </w:t>
      </w:r>
      <w:r>
        <w:rPr>
          <w:rtl w:val="true"/>
        </w:rPr>
        <w:t>נתונים</w:t>
      </w:r>
      <w:r>
        <w:rPr>
          <w:rFonts w:eastAsia="Arial TUR;Arial" w:cs="Arial TUR;Arial"/>
          <w:rtl w:val="true"/>
        </w:rPr>
        <w:t xml:space="preserve"> </w:t>
      </w:r>
      <w:r>
        <w:rPr>
          <w:rtl w:val="true"/>
        </w:rPr>
        <w:t>שהינו</w:t>
      </w:r>
      <w:r>
        <w:rPr>
          <w:rFonts w:eastAsia="Arial TUR;Arial" w:cs="Arial TUR;Arial"/>
          <w:rtl w:val="true"/>
        </w:rPr>
        <w:t xml:space="preserve"> </w:t>
      </w:r>
      <w:r>
        <w:rPr>
          <w:rtl w:val="true"/>
        </w:rPr>
        <w:t>בטוח</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מבין</w:t>
      </w:r>
      <w:r>
        <w:rPr>
          <w:rtl w:val="true"/>
        </w:rPr>
        <w:t xml:space="preserve">, </w:t>
      </w:r>
      <w:r>
        <w:rPr>
          <w:rtl w:val="true"/>
        </w:rPr>
        <w:t>מעריך</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שמע</w:t>
      </w:r>
      <w:r>
        <w:rPr>
          <w:rFonts w:eastAsia="Arial TUR;Arial" w:cs="Arial TUR;Arial"/>
          <w:rtl w:val="true"/>
        </w:rPr>
        <w:t xml:space="preserve"> </w:t>
      </w:r>
      <w:r>
        <w:rPr>
          <w:rtl w:val="true"/>
        </w:rPr>
        <w:t>מאחרים</w:t>
      </w:r>
      <w:r>
        <w:rPr>
          <w:rtl w:val="true"/>
        </w:rPr>
        <w:t>" (</w:t>
      </w:r>
      <w:r>
        <w:rPr>
          <w:rtl w:val="true"/>
        </w:rPr>
        <w:t>פסקה</w:t>
      </w:r>
      <w:r>
        <w:rPr>
          <w:rFonts w:eastAsia="Arial TUR;Arial" w:cs="Arial TUR;Arial"/>
          <w:rtl w:val="true"/>
        </w:rPr>
        <w:t xml:space="preserve"> </w:t>
      </w:r>
      <w:r>
        <w:rPr/>
        <w:t>139</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עילה</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בהערכת</w:t>
      </w:r>
      <w:r>
        <w:rPr>
          <w:rFonts w:eastAsia="Arial TUR;Arial" w:cs="Arial TUR;Arial"/>
          <w:rtl w:val="true"/>
        </w:rPr>
        <w:t xml:space="preserve"> </w:t>
      </w:r>
      <w:r>
        <w:rPr>
          <w:rtl w:val="true"/>
        </w:rPr>
        <w:t>המהימנות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מקובלת</w:t>
      </w:r>
      <w:r>
        <w:rPr>
          <w:rFonts w:eastAsia="Arial TUR;Arial" w:cs="Arial TUR;Arial"/>
          <w:rtl w:val="true"/>
        </w:rPr>
        <w:t xml:space="preserve"> </w:t>
      </w:r>
      <w:r>
        <w:rPr>
          <w:rtl w:val="true"/>
        </w:rPr>
        <w:t>עליי</w:t>
      </w:r>
      <w:r>
        <w:rPr>
          <w:rFonts w:eastAsia="Arial TUR;Arial" w:cs="Arial TUR;Arial"/>
          <w:rtl w:val="true"/>
        </w:rPr>
        <w:t xml:space="preserve"> </w:t>
      </w:r>
      <w:r>
        <w:rPr>
          <w:rtl w:val="true"/>
        </w:rPr>
        <w:t>טענתם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tl w:val="true"/>
        </w:rPr>
        <w:t xml:space="preserve">, </w:t>
      </w:r>
      <w:r>
        <w:rPr>
          <w:rtl w:val="true"/>
        </w:rPr>
        <w:t>כי</w:t>
      </w:r>
      <w:r>
        <w:rPr>
          <w:rFonts w:eastAsia="Arial TUR;Arial" w:cs="Arial TUR;Arial"/>
          <w:rtl w:val="true"/>
        </w:rPr>
        <w:t xml:space="preserve"> </w:t>
      </w:r>
      <w:r>
        <w:rPr>
          <w:rtl w:val="true"/>
        </w:rPr>
        <w:t>פרנקו</w:t>
      </w:r>
      <w:r>
        <w:rPr>
          <w:rFonts w:eastAsia="Arial TUR;Arial" w:cs="Arial TUR;Arial"/>
          <w:rtl w:val="true"/>
        </w:rPr>
        <w:t xml:space="preserve"> </w:t>
      </w:r>
      <w:r>
        <w:rPr>
          <w:rtl w:val="true"/>
        </w:rPr>
        <w:t>נחשף</w:t>
      </w:r>
      <w:r>
        <w:rPr>
          <w:rFonts w:eastAsia="Arial TUR;Arial" w:cs="Arial TUR;Arial"/>
          <w:rtl w:val="true"/>
        </w:rPr>
        <w:t xml:space="preserve"> </w:t>
      </w:r>
      <w:r>
        <w:rPr>
          <w:rtl w:val="true"/>
        </w:rPr>
        <w:t>להקלטות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האזנות</w:t>
      </w:r>
      <w:r>
        <w:rPr>
          <w:rFonts w:eastAsia="Arial TUR;Arial" w:cs="Arial TUR;Arial"/>
          <w:rtl w:val="true"/>
        </w:rPr>
        <w:t xml:space="preserve"> </w:t>
      </w:r>
      <w:r>
        <w:rPr>
          <w:rtl w:val="true"/>
        </w:rPr>
        <w:t>הסתר</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שיחתו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המדובב</w:t>
      </w:r>
      <w:r>
        <w:rPr>
          <w:rtl w:val="true"/>
        </w:rPr>
        <w:t xml:space="preserve">, </w:t>
      </w:r>
      <w:r>
        <w:rPr>
          <w:rtl w:val="true"/>
        </w:rPr>
        <w:t>ולכן</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לנקוט</w:t>
      </w:r>
      <w:r>
        <w:rPr>
          <w:rFonts w:eastAsia="Arial TUR;Arial" w:cs="Arial TUR;Arial"/>
          <w:rtl w:val="true"/>
        </w:rPr>
        <w:t xml:space="preserve"> </w:t>
      </w:r>
      <w:r>
        <w:rPr>
          <w:rtl w:val="true"/>
        </w:rPr>
        <w:t>משנה</w:t>
      </w:r>
      <w:r>
        <w:rPr>
          <w:rFonts w:eastAsia="Arial TUR;Arial" w:cs="Arial TUR;Arial"/>
          <w:rtl w:val="true"/>
        </w:rPr>
        <w:t xml:space="preserve"> </w:t>
      </w:r>
      <w:r>
        <w:rPr>
          <w:rtl w:val="true"/>
        </w:rPr>
        <w:t>זהירות</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מבקשים</w:t>
      </w:r>
      <w:r>
        <w:rPr>
          <w:rFonts w:eastAsia="Arial TUR;Arial" w:cs="Arial TUR;Arial"/>
          <w:rtl w:val="true"/>
        </w:rPr>
        <w:t xml:space="preserve"> </w:t>
      </w:r>
      <w:r>
        <w:rPr>
          <w:rtl w:val="true"/>
        </w:rPr>
        <w:t>להסתמך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לתוכן</w:t>
      </w:r>
      <w:r>
        <w:rPr>
          <w:rFonts w:eastAsia="Arial TUR;Arial" w:cs="Arial TUR;Arial"/>
          <w:rtl w:val="true"/>
        </w:rPr>
        <w:t xml:space="preserve"> </w:t>
      </w:r>
      <w:r>
        <w:rPr>
          <w:rtl w:val="true"/>
        </w:rPr>
        <w:t>השיחות</w:t>
      </w:r>
      <w:r>
        <w:rPr>
          <w:rtl w:val="true"/>
        </w:rPr>
        <w:t>.</w:t>
      </w:r>
    </w:p>
    <w:p>
      <w:pPr>
        <w:pStyle w:val="Ruller41"/>
        <w:ind w:end="0"/>
        <w:jc w:val="both"/>
        <w:rPr/>
      </w:pPr>
      <w:r>
        <w:rPr>
          <w:rtl w:val="true"/>
        </w:rPr>
      </w:r>
    </w:p>
    <w:p>
      <w:pPr>
        <w:pStyle w:val="Ruller41"/>
        <w:ind w:end="0"/>
        <w:jc w:val="both"/>
        <w:rPr/>
      </w:pPr>
      <w:r>
        <w:rPr>
          <w:rtl w:val="true"/>
        </w:rPr>
        <w:tab/>
      </w:r>
      <w:r>
        <w:rPr>
          <w:rtl w:val="true"/>
        </w:rPr>
        <w:t>הצגת</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פרנקו</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עלולה</w:t>
      </w:r>
      <w:r>
        <w:rPr>
          <w:rFonts w:eastAsia="Arial TUR;Arial" w:cs="Arial TUR;Arial"/>
          <w:rtl w:val="true"/>
        </w:rPr>
        <w:t xml:space="preserve"> </w:t>
      </w:r>
      <w:r>
        <w:rPr>
          <w:rtl w:val="true"/>
        </w:rPr>
        <w:t>להטריח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הקורא</w:t>
      </w:r>
      <w:r>
        <w:rPr>
          <w:rtl w:val="true"/>
        </w:rPr>
        <w:t xml:space="preserve">, </w:t>
      </w:r>
      <w:r>
        <w:rPr>
          <w:rtl w:val="true"/>
        </w:rPr>
        <w:t>משום</w:t>
      </w:r>
      <w:r>
        <w:rPr>
          <w:rFonts w:eastAsia="Arial TUR;Arial" w:cs="Arial TUR;Arial"/>
          <w:rtl w:val="true"/>
        </w:rPr>
        <w:t xml:space="preserve"> </w:t>
      </w:r>
      <w:r>
        <w:rPr>
          <w:rtl w:val="true"/>
        </w:rPr>
        <w:t>שכרוכה</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חזרה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שכבר</w:t>
      </w:r>
      <w:r>
        <w:rPr>
          <w:rFonts w:eastAsia="Arial TUR;Arial" w:cs="Arial TUR;Arial"/>
          <w:rtl w:val="true"/>
        </w:rPr>
        <w:t xml:space="preserve"> </w:t>
      </w:r>
      <w:r>
        <w:rPr>
          <w:rtl w:val="true"/>
        </w:rPr>
        <w:t>תוארו</w:t>
      </w:r>
      <w:r>
        <w:rPr>
          <w:rFonts w:eastAsia="Arial TUR;Arial" w:cs="Arial TUR;Arial"/>
          <w:rtl w:val="true"/>
        </w:rPr>
        <w:t xml:space="preserve"> </w:t>
      </w:r>
      <w:r>
        <w:rPr>
          <w:rtl w:val="true"/>
        </w:rPr>
        <w:t>לעיל</w:t>
      </w:r>
      <w:r>
        <w:rPr>
          <w:rtl w:val="true"/>
        </w:rPr>
        <w:t xml:space="preserve">. </w:t>
      </w:r>
      <w:r>
        <w:rPr>
          <w:rtl w:val="true"/>
        </w:rPr>
        <w:t>למרות</w:t>
      </w:r>
      <w:r>
        <w:rPr>
          <w:rFonts w:eastAsia="Arial TUR;Arial" w:cs="Arial TUR;Arial"/>
          <w:rtl w:val="true"/>
        </w:rPr>
        <w:t xml:space="preserve"> </w:t>
      </w:r>
      <w:r>
        <w:rPr>
          <w:rtl w:val="true"/>
        </w:rPr>
        <w:t>זאת</w:t>
      </w:r>
      <w:r>
        <w:rPr>
          <w:rtl w:val="true"/>
        </w:rPr>
        <w:t xml:space="preserve">, </w:t>
      </w:r>
      <w:r>
        <w:rPr>
          <w:rtl w:val="true"/>
        </w:rPr>
        <w:t>כדי</w:t>
      </w:r>
      <w:r>
        <w:rPr>
          <w:rFonts w:eastAsia="Arial TUR;Arial" w:cs="Arial TUR;Arial"/>
          <w:rtl w:val="true"/>
        </w:rPr>
        <w:t xml:space="preserve"> </w:t>
      </w:r>
      <w:r>
        <w:rPr>
          <w:rtl w:val="true"/>
        </w:rPr>
        <w:t>להמחיש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ההתאמה</w:t>
      </w:r>
      <w:r>
        <w:rPr>
          <w:rtl w:val="true"/>
        </w:rPr>
        <w:t xml:space="preserve">, </w:t>
      </w:r>
      <w:r>
        <w:rPr>
          <w:rtl w:val="true"/>
        </w:rPr>
        <w:t>נביא</w:t>
      </w:r>
      <w:r>
        <w:rPr>
          <w:rFonts w:eastAsia="Arial TUR;Arial" w:cs="Arial TUR;Arial"/>
          <w:rtl w:val="true"/>
        </w:rPr>
        <w:t xml:space="preserve"> </w:t>
      </w:r>
      <w:r>
        <w:rPr>
          <w:rtl w:val="true"/>
        </w:rPr>
        <w:t>כאן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עיקרי</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w:t>
      </w:r>
      <w:r>
        <w:rPr>
          <w:rtl w:val="true"/>
        </w:rPr>
        <w:t>ת</w:t>
      </w:r>
      <w:r>
        <w:rPr>
          <w:rtl w:val="true"/>
        </w:rPr>
        <w:t>/</w:t>
      </w:r>
      <w:r>
        <w:rPr/>
        <w:t>3</w:t>
      </w:r>
      <w:r>
        <w:rPr>
          <w:rtl w:val="true"/>
        </w:rPr>
        <w:t xml:space="preserve">). </w:t>
      </w:r>
      <w:r>
        <w:rPr>
          <w:rtl w:val="true"/>
        </w:rPr>
        <w:t>לדברי</w:t>
      </w:r>
      <w:r>
        <w:rPr>
          <w:rFonts w:eastAsia="Arial TUR;Arial" w:cs="Arial TUR;Arial"/>
          <w:rtl w:val="true"/>
        </w:rPr>
        <w:t xml:space="preserve"> </w:t>
      </w:r>
      <w:r>
        <w:rPr>
          <w:rtl w:val="true"/>
        </w:rPr>
        <w:t>פרנקו</w:t>
      </w:r>
      <w:r>
        <w:rPr>
          <w:rtl w:val="true"/>
        </w:rPr>
        <w:t xml:space="preserve">, </w:t>
      </w:r>
      <w:r>
        <w:rPr>
          <w:rtl w:val="true"/>
        </w:rPr>
        <w:t>האחים</w:t>
      </w:r>
      <w:r>
        <w:rPr>
          <w:rFonts w:eastAsia="Arial TUR;Arial" w:cs="Arial TUR;Arial"/>
          <w:rtl w:val="true"/>
        </w:rPr>
        <w:t xml:space="preserve"> </w:t>
      </w:r>
      <w:r>
        <w:rPr>
          <w:rtl w:val="true"/>
        </w:rPr>
        <w:t>דרשו</w:t>
      </w:r>
      <w:r>
        <w:rPr>
          <w:rFonts w:eastAsia="Arial TUR;Arial" w:cs="Arial TUR;Arial"/>
          <w:rtl w:val="true"/>
        </w:rPr>
        <w:t xml:space="preserve"> </w:t>
      </w:r>
      <w:r>
        <w:rPr>
          <w:rtl w:val="true"/>
        </w:rPr>
        <w:t>ממוסא</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ואמרו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w:t>
      </w:r>
      <w:r>
        <w:rPr>
          <w:rtl w:val="true"/>
        </w:rPr>
        <w:t>רוצים</w:t>
      </w:r>
      <w:r>
        <w:rPr>
          <w:rFonts w:eastAsia="Arial TUR;Arial" w:cs="Arial TUR;Arial"/>
          <w:rtl w:val="true"/>
        </w:rPr>
        <w:t xml:space="preserve"> </w:t>
      </w:r>
      <w:r>
        <w:rPr>
          <w:rtl w:val="true"/>
        </w:rPr>
        <w:t>ממך</w:t>
      </w:r>
      <w:r>
        <w:rPr>
          <w:rFonts w:eastAsia="Arial TUR;Arial" w:cs="Arial TUR;Arial"/>
          <w:rtl w:val="true"/>
        </w:rPr>
        <w:t xml:space="preserve"> </w:t>
      </w:r>
      <w:r>
        <w:rPr>
          <w:rtl w:val="true"/>
        </w:rPr>
        <w:t>עכשיו</w:t>
      </w:r>
      <w:r>
        <w:rPr>
          <w:rFonts w:eastAsia="Arial TUR;Arial" w:cs="Arial TUR;Arial"/>
          <w:rtl w:val="true"/>
        </w:rPr>
        <w:t xml:space="preserve"> </w:t>
      </w:r>
      <w:r>
        <w:rPr/>
        <w:t>2</w:t>
      </w:r>
      <w:r>
        <w:rPr>
          <w:rtl w:val="true"/>
        </w:rPr>
        <w:t xml:space="preserve"> </w:t>
      </w:r>
      <w:r>
        <w:rPr>
          <w:rtl w:val="true"/>
        </w:rPr>
        <w:t>מיליון</w:t>
      </w:r>
      <w:r>
        <w:rPr>
          <w:rtl w:val="true"/>
        </w:rPr>
        <w:t xml:space="preserve">. </w:t>
      </w:r>
      <w:r>
        <w:rPr>
          <w:rtl w:val="true"/>
        </w:rPr>
        <w:t>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אנחנו</w:t>
      </w:r>
      <w:r>
        <w:rPr>
          <w:rFonts w:eastAsia="Arial TUR;Arial" w:cs="Arial TUR;Arial"/>
          <w:rtl w:val="true"/>
        </w:rPr>
        <w:t xml:space="preserve"> </w:t>
      </w:r>
      <w:r>
        <w:rPr>
          <w:rtl w:val="true"/>
        </w:rPr>
        <w:t>נזיין</w:t>
      </w:r>
      <w:r>
        <w:rPr>
          <w:rFonts w:eastAsia="Arial TUR;Arial" w:cs="Arial TUR;Arial"/>
          <w:rtl w:val="true"/>
        </w:rPr>
        <w:t xml:space="preserve"> </w:t>
      </w:r>
      <w:r>
        <w:rPr>
          <w:rtl w:val="true"/>
        </w:rPr>
        <w:t>אותך</w:t>
      </w:r>
      <w:r>
        <w:rPr>
          <w:rtl w:val="true"/>
        </w:rPr>
        <w:t xml:space="preserve">". </w:t>
      </w:r>
      <w:r>
        <w:rPr>
          <w:rtl w:val="true"/>
        </w:rPr>
        <w:t>המערערים</w:t>
      </w:r>
      <w:r>
        <w:rPr>
          <w:rFonts w:eastAsia="Arial TUR;Arial" w:cs="Arial TUR;Arial"/>
          <w:rtl w:val="true"/>
        </w:rPr>
        <w:t xml:space="preserve"> </w:t>
      </w:r>
      <w:r>
        <w:rPr>
          <w:rtl w:val="true"/>
        </w:rPr>
        <w:t>נענו</w:t>
      </w:r>
      <w:r>
        <w:rPr>
          <w:rFonts w:eastAsia="Arial TUR;Arial" w:cs="Arial TUR;Arial"/>
          <w:rtl w:val="true"/>
        </w:rPr>
        <w:t xml:space="preserve"> </w:t>
      </w:r>
      <w:r>
        <w:rPr>
          <w:rtl w:val="true"/>
        </w:rPr>
        <w:t>לקריאתם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והגיעו</w:t>
      </w:r>
      <w:r>
        <w:rPr>
          <w:rFonts w:eastAsia="Arial TUR;Arial" w:cs="Arial TUR;Arial"/>
          <w:rtl w:val="true"/>
        </w:rPr>
        <w:t xml:space="preserve"> </w:t>
      </w:r>
      <w:r>
        <w:rPr>
          <w:rtl w:val="true"/>
        </w:rPr>
        <w:t>לביתו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בחבורה</w:t>
      </w:r>
      <w:r>
        <w:rPr>
          <w:rFonts w:eastAsia="Arial TUR;Arial" w:cs="Arial TUR;Arial"/>
          <w:rtl w:val="true"/>
        </w:rPr>
        <w:t xml:space="preserve"> </w:t>
      </w:r>
      <w:r>
        <w:rPr>
          <w:rtl w:val="true"/>
        </w:rPr>
        <w:t>גדולה</w:t>
      </w:r>
      <w:r>
        <w:rPr>
          <w:rtl w:val="true"/>
        </w:rPr>
        <w:t xml:space="preserve">. </w:t>
      </w:r>
      <w:r>
        <w:rPr>
          <w:rtl w:val="true"/>
        </w:rPr>
        <w:t>ובמילותיו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פרנקו</w:t>
      </w:r>
      <w:r>
        <w:rPr>
          <w:rtl w:val="true"/>
        </w:rPr>
        <w:t>: "</w:t>
      </w:r>
      <w:r>
        <w:rPr>
          <w:rtl w:val="true"/>
        </w:rPr>
        <w:t>היינו</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מלון</w:t>
      </w:r>
      <w:r>
        <w:rPr>
          <w:rtl w:val="true"/>
        </w:rPr>
        <w:t xml:space="preserve">, </w:t>
      </w:r>
      <w:r>
        <w:rPr>
          <w:rtl w:val="true"/>
        </w:rPr>
        <w:t>דיבר</w:t>
      </w:r>
      <w:r>
        <w:rPr>
          <w:rFonts w:eastAsia="Arial TUR;Arial" w:cs="Arial TUR;Arial"/>
          <w:rtl w:val="true"/>
        </w:rPr>
        <w:t xml:space="preserve"> </w:t>
      </w:r>
      <w:r>
        <w:rPr>
          <w:rtl w:val="true"/>
        </w:rPr>
        <w:t>איתו</w:t>
      </w:r>
      <w:r>
        <w:rPr>
          <w:rFonts w:eastAsia="Arial TUR;Arial" w:cs="Arial TUR;Arial"/>
          <w:rtl w:val="true"/>
        </w:rPr>
        <w:t xml:space="preserve"> </w:t>
      </w:r>
      <w:r>
        <w:rPr>
          <w:rtl w:val="true"/>
        </w:rPr>
        <w:t>[</w:t>
      </w:r>
      <w:r>
        <w:rPr>
          <w:rtl w:val="true"/>
        </w:rPr>
        <w:t>עם</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w:t>
      </w:r>
      <w:r>
        <w:rPr>
          <w:rFonts w:eastAsia="Arial TUR;Arial" w:cs="Arial TUR;Arial"/>
          <w:rtl w:val="true"/>
        </w:rPr>
        <w:t xml:space="preserve"> </w:t>
      </w:r>
      <w:r>
        <w:rPr>
          <w:rtl w:val="true"/>
        </w:rPr>
        <w:t>י</w:t>
      </w:r>
      <w:r>
        <w:rPr>
          <w:rtl w:val="true"/>
        </w:rPr>
        <w:t>"</w:t>
      </w:r>
      <w:r>
        <w:rPr>
          <w:rtl w:val="true"/>
        </w:rPr>
        <w:t>ע</w:t>
      </w:r>
      <w:r>
        <w:rPr>
          <w:rtl w:val="true"/>
        </w:rPr>
        <w:t xml:space="preserve">] </w:t>
      </w:r>
      <w:r>
        <w:rPr>
          <w:rtl w:val="true"/>
        </w:rPr>
        <w:t>אמר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אלייך</w:t>
      </w:r>
      <w:r>
        <w:rPr>
          <w:rFonts w:eastAsia="Arial TUR;Arial" w:cs="Arial TUR;Arial"/>
          <w:rtl w:val="true"/>
        </w:rPr>
        <w:t xml:space="preserve"> </w:t>
      </w:r>
      <w:r>
        <w:rPr>
          <w:rtl w:val="true"/>
        </w:rPr>
        <w:t>זה</w:t>
      </w:r>
      <w:r>
        <w:rPr>
          <w:rtl w:val="true"/>
        </w:rPr>
        <w:t xml:space="preserve">, </w:t>
      </w:r>
      <w:r>
        <w:rPr>
          <w:rtl w:val="true"/>
        </w:rPr>
        <w:t>אמר</w:t>
      </w:r>
      <w:r>
        <w:rPr>
          <w:rFonts w:eastAsia="Arial TUR;Arial" w:cs="Arial TUR;Arial"/>
          <w:rtl w:val="true"/>
        </w:rPr>
        <w:t xml:space="preserve"> </w:t>
      </w:r>
      <w:r>
        <w:rPr>
          <w:rtl w:val="true"/>
        </w:rPr>
        <w:t>יאללה</w:t>
      </w:r>
      <w:r>
        <w:rPr>
          <w:rFonts w:eastAsia="Arial TUR;Arial" w:cs="Arial TUR;Arial"/>
          <w:rtl w:val="true"/>
        </w:rPr>
        <w:t xml:space="preserve"> </w:t>
      </w:r>
      <w:r>
        <w:rPr>
          <w:rtl w:val="true"/>
        </w:rPr>
        <w:t>עכשיו</w:t>
      </w:r>
      <w:r>
        <w:rPr>
          <w:rFonts w:eastAsia="Arial TUR;Arial" w:cs="Arial TUR;Arial"/>
          <w:rtl w:val="true"/>
        </w:rPr>
        <w:t xml:space="preserve"> </w:t>
      </w:r>
      <w:r>
        <w:rPr>
          <w:rtl w:val="true"/>
        </w:rPr>
        <w:t>כולם</w:t>
      </w:r>
      <w:r>
        <w:rPr>
          <w:rFonts w:eastAsia="Arial TUR;Arial" w:cs="Arial TUR;Arial"/>
          <w:rtl w:val="true"/>
        </w:rPr>
        <w:t xml:space="preserve"> </w:t>
      </w:r>
      <w:r>
        <w:rPr>
          <w:rtl w:val="true"/>
        </w:rPr>
        <w:t>נוסעים</w:t>
      </w:r>
      <w:r>
        <w:rPr>
          <w:rFonts w:eastAsia="Arial TUR;Arial" w:cs="Arial TUR;Arial"/>
          <w:rtl w:val="true"/>
        </w:rPr>
        <w:t xml:space="preserve"> </w:t>
      </w:r>
      <w:r>
        <w:rPr>
          <w:rtl w:val="true"/>
        </w:rPr>
        <w:t>אליו</w:t>
      </w:r>
      <w:r>
        <w:rPr>
          <w:rtl w:val="true"/>
        </w:rPr>
        <w:t xml:space="preserve">. </w:t>
      </w:r>
      <w:r>
        <w:rPr>
          <w:rtl w:val="true"/>
        </w:rPr>
        <w:t>התקשרו</w:t>
      </w:r>
      <w:r>
        <w:rPr>
          <w:rFonts w:eastAsia="Arial TUR;Arial" w:cs="Arial TUR;Arial"/>
          <w:rtl w:val="true"/>
        </w:rPr>
        <w:t xml:space="preserve"> </w:t>
      </w:r>
      <w:r>
        <w:rPr>
          <w:rtl w:val="true"/>
        </w:rPr>
        <w:t>לכולם</w:t>
      </w:r>
      <w:r>
        <w:rPr>
          <w:rtl w:val="true"/>
        </w:rPr>
        <w:t xml:space="preserve">, </w:t>
      </w:r>
      <w:r>
        <w:rPr>
          <w:rtl w:val="true"/>
        </w:rPr>
        <w:t>כולם</w:t>
      </w:r>
      <w:r>
        <w:rPr>
          <w:rFonts w:eastAsia="Arial TUR;Arial" w:cs="Arial TUR;Arial"/>
          <w:rtl w:val="true"/>
        </w:rPr>
        <w:t xml:space="preserve"> </w:t>
      </w:r>
      <w:r>
        <w:rPr>
          <w:rtl w:val="true"/>
        </w:rPr>
        <w:t>נוסעים</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הבית</w:t>
      </w:r>
      <w:r>
        <w:rPr>
          <w:rtl w:val="true"/>
        </w:rPr>
        <w:t xml:space="preserve">, </w:t>
      </w:r>
      <w:r>
        <w:rPr>
          <w:rtl w:val="true"/>
        </w:rPr>
        <w:t>יושבים</w:t>
      </w:r>
      <w:r>
        <w:rPr>
          <w:rFonts w:eastAsia="Arial TUR;Arial" w:cs="Arial TUR;Arial"/>
          <w:rtl w:val="true"/>
        </w:rPr>
        <w:t xml:space="preserve"> </w:t>
      </w:r>
      <w:r>
        <w:rPr>
          <w:rtl w:val="true"/>
        </w:rPr>
        <w:t>אצלו</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יבוא</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האישה</w:t>
      </w:r>
      <w:r>
        <w:rPr>
          <w:rFonts w:eastAsia="Arial TUR;Arial" w:cs="Arial TUR;Arial"/>
          <w:rtl w:val="true"/>
        </w:rPr>
        <w:t xml:space="preserve"> </w:t>
      </w:r>
      <w:r>
        <w:rPr>
          <w:rtl w:val="true"/>
        </w:rPr>
        <w:t xml:space="preserve">[...] </w:t>
      </w:r>
      <w:r>
        <w:rPr>
          <w:rtl w:val="true"/>
        </w:rPr>
        <w:t>באו</w:t>
      </w:r>
      <w:r>
        <w:rPr>
          <w:rtl w:val="true"/>
        </w:rPr>
        <w:t xml:space="preserve">, </w:t>
      </w:r>
      <w:r>
        <w:rPr>
          <w:rtl w:val="true"/>
        </w:rPr>
        <w:t>מפה</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וזה</w:t>
      </w:r>
      <w:r>
        <w:rPr>
          <w:rFonts w:eastAsia="Arial TUR;Arial" w:cs="Arial TUR;Arial"/>
          <w:rtl w:val="true"/>
        </w:rPr>
        <w:t xml:space="preserve"> </w:t>
      </w:r>
      <w:r>
        <w:rPr>
          <w:rtl w:val="true"/>
        </w:rPr>
        <w:t>נוסעים</w:t>
      </w:r>
      <w:r>
        <w:rPr>
          <w:rFonts w:eastAsia="Arial TUR;Arial" w:cs="Arial TUR;Arial"/>
          <w:rtl w:val="true"/>
        </w:rPr>
        <w:t xml:space="preserve"> </w:t>
      </w:r>
      <w:r>
        <w:rPr>
          <w:rtl w:val="true"/>
        </w:rPr>
        <w:t>מגיעים</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מחכים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איזה</w:t>
      </w:r>
      <w:r>
        <w:rPr>
          <w:rFonts w:eastAsia="Arial TUR;Arial" w:cs="Arial TUR;Arial"/>
          <w:rtl w:val="true"/>
        </w:rPr>
        <w:t xml:space="preserve"> </w:t>
      </w:r>
      <w:r>
        <w:rPr>
          <w:rtl w:val="true"/>
        </w:rPr>
        <w:t>שעתיים</w:t>
      </w:r>
      <w:r>
        <w:rPr>
          <w:rtl w:val="true"/>
        </w:rPr>
        <w:t xml:space="preserve">. </w:t>
      </w:r>
      <w:r>
        <w:rPr>
          <w:rtl w:val="true"/>
        </w:rPr>
        <w:t>אני</w:t>
      </w:r>
      <w:r>
        <w:rPr>
          <w:rFonts w:eastAsia="Arial TUR;Arial" w:cs="Arial TUR;Arial"/>
          <w:rtl w:val="true"/>
        </w:rPr>
        <w:t xml:space="preserve"> </w:t>
      </w:r>
      <w:r>
        <w:rPr>
          <w:rtl w:val="true"/>
        </w:rPr>
        <w:t>הייתי</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עמדתי</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 (</w:t>
      </w:r>
      <w:r>
        <w:rPr>
          <w:rtl w:val="true"/>
        </w:rPr>
        <w:t>עמ</w:t>
      </w:r>
      <w:r>
        <w:rPr>
          <w:rtl w:val="true"/>
        </w:rPr>
        <w:t xml:space="preserve">' </w:t>
      </w:r>
      <w:r>
        <w:rPr/>
        <w:t>43</w:t>
      </w:r>
      <w:r>
        <w:rPr>
          <w:rtl w:val="true"/>
        </w:rPr>
        <w:t xml:space="preserve">). </w:t>
      </w:r>
      <w:r>
        <w:rPr>
          <w:rtl w:val="true"/>
        </w:rPr>
        <w:t>המדובב</w:t>
      </w:r>
      <w:r>
        <w:rPr>
          <w:rFonts w:eastAsia="Arial TUR;Arial" w:cs="Arial TUR;Arial"/>
          <w:rtl w:val="true"/>
        </w:rPr>
        <w:t xml:space="preserve"> </w:t>
      </w:r>
      <w:r>
        <w:rPr>
          <w:rtl w:val="true"/>
        </w:rPr>
        <w:t>שאל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פרנקו</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השתתפו</w:t>
      </w:r>
      <w:r>
        <w:rPr>
          <w:rFonts w:eastAsia="Arial TUR;Arial" w:cs="Arial TUR;Arial"/>
          <w:rtl w:val="true"/>
        </w:rPr>
        <w:t xml:space="preserve"> </w:t>
      </w:r>
      <w:r>
        <w:rPr>
          <w:rtl w:val="true"/>
        </w:rPr>
        <w:t>בסחיטה</w:t>
      </w:r>
      <w:r>
        <w:rPr>
          <w:rtl w:val="true"/>
        </w:rPr>
        <w:t xml:space="preserve">, </w:t>
      </w:r>
      <w:r>
        <w:rPr>
          <w:rtl w:val="true"/>
        </w:rPr>
        <w:t>והתשובה</w:t>
      </w:r>
      <w:r>
        <w:rPr>
          <w:rFonts w:eastAsia="Arial TUR;Arial" w:cs="Arial TUR;Arial"/>
          <w:rtl w:val="true"/>
        </w:rPr>
        <w:t xml:space="preserve"> </w:t>
      </w:r>
      <w:r>
        <w:rPr>
          <w:rtl w:val="true"/>
        </w:rPr>
        <w:t>היתה</w:t>
      </w:r>
      <w:r>
        <w:rPr>
          <w:rtl w:val="true"/>
        </w:rPr>
        <w:t>: "</w:t>
      </w:r>
      <w:r>
        <w:rPr>
          <w:rtl w:val="true"/>
        </w:rPr>
        <w:t>כן</w:t>
      </w:r>
      <w:r>
        <w:rPr>
          <w:rFonts w:eastAsia="Arial TUR;Arial" w:cs="Arial TUR;Arial"/>
          <w:rtl w:val="true"/>
        </w:rPr>
        <w:t xml:space="preserve"> </w:t>
      </w:r>
      <w:r>
        <w:rPr>
          <w:rtl w:val="true"/>
        </w:rPr>
        <w:t>בטח</w:t>
      </w:r>
      <w:r>
        <w:rPr>
          <w:rFonts w:eastAsia="Arial TUR;Arial" w:cs="Arial TUR;Arial"/>
          <w:rtl w:val="true"/>
        </w:rPr>
        <w:t xml:space="preserve"> </w:t>
      </w:r>
      <w:r>
        <w:rPr>
          <w:rtl w:val="true"/>
        </w:rPr>
        <w:t>מה</w:t>
      </w:r>
      <w:r>
        <w:rPr>
          <w:rtl w:val="true"/>
        </w:rPr>
        <w:t xml:space="preserve">, </w:t>
      </w:r>
      <w:r>
        <w:rPr>
          <w:rtl w:val="true"/>
        </w:rPr>
        <w:t>הם</w:t>
      </w:r>
      <w:r>
        <w:rPr>
          <w:rFonts w:eastAsia="Arial TUR;Arial" w:cs="Arial TUR;Arial"/>
          <w:rtl w:val="true"/>
        </w:rPr>
        <w:t xml:space="preserve"> </w:t>
      </w:r>
      <w:r>
        <w:rPr>
          <w:rtl w:val="true"/>
        </w:rPr>
        <w:t>דיברו</w:t>
      </w:r>
      <w:r>
        <w:rPr>
          <w:rFonts w:eastAsia="Arial TUR;Arial" w:cs="Arial TUR;Arial"/>
          <w:rtl w:val="true"/>
        </w:rPr>
        <w:t xml:space="preserve"> </w:t>
      </w:r>
      <w:r>
        <w:rPr>
          <w:rtl w:val="true"/>
        </w:rPr>
        <w:t>איתו</w:t>
      </w:r>
      <w:r>
        <w:rPr>
          <w:rFonts w:eastAsia="Arial TUR;Arial" w:cs="Arial TUR;Arial"/>
          <w:rtl w:val="true"/>
        </w:rPr>
        <w:t xml:space="preserve"> </w:t>
      </w:r>
      <w:r>
        <w:rPr>
          <w:rtl w:val="true"/>
        </w:rPr>
        <w:t>בטלפון</w:t>
      </w:r>
      <w:r>
        <w:rPr>
          <w:rFonts w:eastAsia="Arial TUR;Arial" w:cs="Arial TUR;Arial"/>
          <w:rtl w:val="true"/>
        </w:rPr>
        <w:t xml:space="preserve"> </w:t>
      </w:r>
      <w:r>
        <w:rPr>
          <w:rtl w:val="true"/>
        </w:rPr>
        <w:t xml:space="preserve">[...] </w:t>
      </w:r>
      <w:r>
        <w:rPr>
          <w:rtl w:val="true"/>
        </w:rPr>
        <w:t>הם</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נכנסו</w:t>
      </w:r>
      <w:r>
        <w:rPr>
          <w:rFonts w:eastAsia="Arial TUR;Arial" w:cs="Arial TUR;Arial"/>
          <w:rtl w:val="true"/>
        </w:rPr>
        <w:t xml:space="preserve"> </w:t>
      </w:r>
      <w:r>
        <w:rPr>
          <w:rtl w:val="true"/>
        </w:rPr>
        <w:t>לחצר</w:t>
      </w:r>
      <w:r>
        <w:rPr>
          <w:rtl w:val="true"/>
        </w:rPr>
        <w:t xml:space="preserve">, </w:t>
      </w:r>
      <w:r>
        <w:rPr>
          <w:rtl w:val="true"/>
        </w:rPr>
        <w:t>אנחנו</w:t>
      </w:r>
      <w:r>
        <w:rPr>
          <w:rFonts w:eastAsia="Arial TUR;Arial" w:cs="Arial TUR;Arial"/>
          <w:rtl w:val="true"/>
        </w:rPr>
        <w:t xml:space="preserve"> </w:t>
      </w:r>
      <w:r>
        <w:rPr>
          <w:rtl w:val="true"/>
        </w:rPr>
        <w:t>עמדנו</w:t>
      </w:r>
      <w:r>
        <w:rPr>
          <w:rFonts w:eastAsia="Arial TUR;Arial" w:cs="Arial TUR;Arial"/>
          <w:rtl w:val="true"/>
        </w:rPr>
        <w:t xml:space="preserve"> </w:t>
      </w:r>
      <w:r>
        <w:rPr>
          <w:rtl w:val="true"/>
        </w:rPr>
        <w:t>בשטח</w:t>
      </w:r>
      <w:r>
        <w:rPr>
          <w:rFonts w:eastAsia="Arial TUR;Arial" w:cs="Arial TUR;Arial"/>
          <w:rtl w:val="true"/>
        </w:rPr>
        <w:t xml:space="preserve"> </w:t>
      </w:r>
      <w:r>
        <w:rPr>
          <w:rtl w:val="true"/>
        </w:rPr>
        <w:t>בחוץ</w:t>
      </w:r>
      <w:r>
        <w:rPr>
          <w:rtl w:val="true"/>
        </w:rPr>
        <w:t>" (</w:t>
      </w:r>
      <w:r>
        <w:rPr>
          <w:rtl w:val="true"/>
        </w:rPr>
        <w:t>עמ</w:t>
      </w:r>
      <w:r>
        <w:rPr>
          <w:rtl w:val="true"/>
        </w:rPr>
        <w:t xml:space="preserve">' </w:t>
      </w:r>
      <w:r>
        <w:rPr/>
        <w:t>61</w:t>
      </w:r>
      <w:r>
        <w:rPr>
          <w:rtl w:val="true"/>
        </w:rPr>
        <w:t xml:space="preserve">). </w:t>
      </w:r>
      <w:r>
        <w:rPr>
          <w:rtl w:val="true"/>
        </w:rPr>
        <w:t>לדברי</w:t>
      </w:r>
      <w:r>
        <w:rPr>
          <w:rFonts w:eastAsia="Arial TUR;Arial" w:cs="Arial TUR;Arial"/>
          <w:rtl w:val="true"/>
        </w:rPr>
        <w:t xml:space="preserve"> </w:t>
      </w:r>
      <w:r>
        <w:rPr>
          <w:rtl w:val="true"/>
        </w:rPr>
        <w:t>פרנקו</w:t>
      </w:r>
      <w:r>
        <w:rPr>
          <w:rtl w:val="true"/>
        </w:rPr>
        <w:t xml:space="preserve">, </w:t>
      </w:r>
      <w:r>
        <w:rPr>
          <w:rtl w:val="true"/>
        </w:rPr>
        <w:t>האחים</w:t>
      </w:r>
      <w:r>
        <w:rPr>
          <w:rFonts w:eastAsia="Arial TUR;Arial" w:cs="Arial TUR;Arial"/>
          <w:rtl w:val="true"/>
        </w:rPr>
        <w:t xml:space="preserve"> </w:t>
      </w:r>
      <w:r>
        <w:rPr>
          <w:rtl w:val="true"/>
        </w:rPr>
        <w:t>אמרו</w:t>
      </w:r>
      <w:r>
        <w:rPr>
          <w:rFonts w:eastAsia="Arial TUR;Arial" w:cs="Arial TUR;Arial"/>
          <w:rtl w:val="true"/>
        </w:rPr>
        <w:t xml:space="preserve"> </w:t>
      </w:r>
      <w:r>
        <w:rPr>
          <w:rtl w:val="true"/>
        </w:rPr>
        <w:t>למוסא</w:t>
      </w:r>
      <w:r>
        <w:rPr>
          <w:rtl w:val="true"/>
        </w:rPr>
        <w:t>: "</w:t>
      </w:r>
      <w:r>
        <w:rPr>
          <w:rtl w:val="true"/>
        </w:rPr>
        <w:t>רוצים</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אותך</w:t>
      </w:r>
      <w:r>
        <w:rPr>
          <w:rFonts w:eastAsia="Arial TUR;Arial" w:cs="Arial TUR;Arial"/>
          <w:rtl w:val="true"/>
        </w:rPr>
        <w:t xml:space="preserve"> </w:t>
      </w:r>
      <w:r>
        <w:rPr>
          <w:rtl w:val="true"/>
        </w:rPr>
        <w:t>אז</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תעזור</w:t>
      </w:r>
      <w:r>
        <w:rPr>
          <w:rFonts w:eastAsia="Arial TUR;Arial" w:cs="Arial TUR;Arial"/>
          <w:rtl w:val="true"/>
        </w:rPr>
        <w:t xml:space="preserve"> </w:t>
      </w:r>
      <w:r>
        <w:rPr>
          <w:rtl w:val="true"/>
        </w:rPr>
        <w:t>במלחמה</w:t>
      </w:r>
      <w:r>
        <w:rPr>
          <w:rtl w:val="true"/>
        </w:rPr>
        <w:t xml:space="preserve">, </w:t>
      </w:r>
      <w:r>
        <w:rPr>
          <w:rtl w:val="true"/>
        </w:rPr>
        <w:t>תביא</w:t>
      </w:r>
      <w:r>
        <w:rPr>
          <w:rFonts w:eastAsia="Arial TUR;Arial" w:cs="Arial TUR;Arial"/>
          <w:rtl w:val="true"/>
        </w:rPr>
        <w:t xml:space="preserve"> </w:t>
      </w:r>
      <w:r>
        <w:rPr>
          <w:rtl w:val="true"/>
        </w:rPr>
        <w:t>כסף</w:t>
      </w:r>
      <w:r>
        <w:rPr>
          <w:rtl w:val="true"/>
        </w:rPr>
        <w:t xml:space="preserve">. </w:t>
      </w:r>
      <w:r>
        <w:rPr>
          <w:rtl w:val="true"/>
        </w:rPr>
        <w:t>הוא</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קשור</w:t>
      </w:r>
      <w:r>
        <w:rPr>
          <w:rtl w:val="true"/>
        </w:rPr>
        <w:t xml:space="preserve">. </w:t>
      </w:r>
      <w:r>
        <w:rPr>
          <w:rtl w:val="true"/>
        </w:rPr>
        <w:t>אמרו</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 xml:space="preserve">[...] </w:t>
      </w:r>
      <w:r>
        <w:rPr>
          <w:rtl w:val="true"/>
        </w:rPr>
        <w:t>כסף</w:t>
      </w:r>
      <w:r>
        <w:rPr>
          <w:rFonts w:eastAsia="Arial TUR;Arial" w:cs="Arial TUR;Arial"/>
          <w:rtl w:val="true"/>
        </w:rPr>
        <w:t xml:space="preserve"> </w:t>
      </w:r>
      <w:r>
        <w:rPr>
          <w:rtl w:val="true"/>
        </w:rPr>
        <w:t>אנחנו</w:t>
      </w:r>
      <w:r>
        <w:rPr>
          <w:rFonts w:eastAsia="Arial TUR;Arial" w:cs="Arial TUR;Arial"/>
          <w:rtl w:val="true"/>
        </w:rPr>
        <w:t xml:space="preserve"> </w:t>
      </w:r>
      <w:r>
        <w:rPr>
          <w:rtl w:val="true"/>
        </w:rPr>
        <w:t>נזיין</w:t>
      </w:r>
      <w:r>
        <w:rPr>
          <w:rFonts w:eastAsia="Arial TUR;Arial" w:cs="Arial TUR;Arial"/>
          <w:rtl w:val="true"/>
        </w:rPr>
        <w:t xml:space="preserve"> </w:t>
      </w:r>
      <w:r>
        <w:rPr>
          <w:rtl w:val="true"/>
        </w:rPr>
        <w:t>אותך</w:t>
      </w:r>
      <w:r>
        <w:rPr>
          <w:rtl w:val="true"/>
        </w:rPr>
        <w:t xml:space="preserve">. </w:t>
      </w:r>
      <w:r>
        <w:rPr>
          <w:rtl w:val="true"/>
        </w:rPr>
        <w:t>עכשיו</w:t>
      </w:r>
      <w:r>
        <w:rPr>
          <w:rFonts w:eastAsia="Arial TUR;Arial" w:cs="Arial TUR;Arial"/>
          <w:rtl w:val="true"/>
        </w:rPr>
        <w:t xml:space="preserve"> </w:t>
      </w:r>
      <w:r>
        <w:rPr>
          <w:rtl w:val="true"/>
        </w:rPr>
        <w:t>אנחנו</w:t>
      </w:r>
      <w:r>
        <w:rPr>
          <w:rFonts w:eastAsia="Arial TUR;Arial" w:cs="Arial TUR;Arial"/>
          <w:rtl w:val="true"/>
        </w:rPr>
        <w:t xml:space="preserve"> </w:t>
      </w:r>
      <w:r>
        <w:rPr>
          <w:rtl w:val="true"/>
        </w:rPr>
        <w:t>רוצים</w:t>
      </w:r>
      <w:r>
        <w:rPr>
          <w:rFonts w:eastAsia="Arial TUR;Arial" w:cs="Arial TUR;Arial"/>
          <w:rtl w:val="true"/>
        </w:rPr>
        <w:t xml:space="preserve"> </w:t>
      </w:r>
      <w:r>
        <w:rPr/>
        <w:t>2</w:t>
      </w:r>
      <w:r>
        <w:rPr>
          <w:rtl w:val="true"/>
        </w:rPr>
        <w:t xml:space="preserve"> </w:t>
      </w:r>
      <w:r>
        <w:rPr>
          <w:rtl w:val="true"/>
        </w:rPr>
        <w:t>מיליון</w:t>
      </w:r>
      <w:r>
        <w:rPr>
          <w:rtl w:val="true"/>
        </w:rPr>
        <w:t xml:space="preserve">, </w:t>
      </w:r>
      <w:r>
        <w:rPr>
          <w:rtl w:val="true"/>
        </w:rPr>
        <w:t>אתה</w:t>
      </w:r>
      <w:r>
        <w:rPr>
          <w:rFonts w:eastAsia="Arial TUR;Arial" w:cs="Arial TUR;Arial"/>
          <w:rtl w:val="true"/>
        </w:rPr>
        <w:t xml:space="preserve"> </w:t>
      </w:r>
      <w:r>
        <w:rPr>
          <w:rtl w:val="true"/>
        </w:rPr>
        <w:t>מפקיר</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מנייאק</w:t>
      </w:r>
      <w:r>
        <w:rPr>
          <w:rFonts w:eastAsia="Arial TUR;Arial" w:cs="Arial TUR;Arial"/>
          <w:rtl w:val="true"/>
        </w:rPr>
        <w:t xml:space="preserve"> </w:t>
      </w:r>
      <w:r>
        <w:rPr>
          <w:rtl w:val="true"/>
        </w:rPr>
        <w:t>תביא</w:t>
      </w:r>
      <w:r>
        <w:rPr>
          <w:rFonts w:eastAsia="Arial TUR;Arial" w:cs="Arial TUR;Arial"/>
          <w:rtl w:val="true"/>
        </w:rPr>
        <w:t xml:space="preserve"> </w:t>
      </w:r>
      <w:r>
        <w:rPr/>
        <w:t>2</w:t>
      </w:r>
      <w:r>
        <w:rPr>
          <w:rtl w:val="true"/>
        </w:rPr>
        <w:t xml:space="preserve"> </w:t>
      </w:r>
      <w:r>
        <w:rPr>
          <w:rtl w:val="true"/>
        </w:rPr>
        <w:t>מיליון</w:t>
      </w:r>
      <w:r>
        <w:rPr>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הסכים</w:t>
      </w:r>
      <w:r>
        <w:rPr>
          <w:rFonts w:eastAsia="Arial TUR;Arial" w:cs="Arial TUR;Arial"/>
          <w:rtl w:val="true"/>
        </w:rPr>
        <w:t xml:space="preserve"> </w:t>
      </w:r>
      <w:r>
        <w:rPr>
          <w:rtl w:val="true"/>
        </w:rPr>
        <w:t xml:space="preserve">[...] </w:t>
      </w:r>
      <w:r>
        <w:rPr>
          <w:rtl w:val="true"/>
        </w:rPr>
        <w:t>הבן</w:t>
      </w:r>
      <w:r>
        <w:rPr>
          <w:rFonts w:eastAsia="Arial TUR;Arial" w:cs="Arial TUR;Arial"/>
          <w:rtl w:val="true"/>
        </w:rPr>
        <w:t xml:space="preserve"> </w:t>
      </w:r>
      <w:r>
        <w:rPr>
          <w:rtl w:val="true"/>
        </w:rPr>
        <w:t>חיים</w:t>
      </w:r>
      <w:r>
        <w:rPr>
          <w:rFonts w:eastAsia="Arial TUR;Arial" w:cs="Arial TUR;Arial"/>
          <w:rtl w:val="true"/>
        </w:rPr>
        <w:t xml:space="preserve"> </w:t>
      </w:r>
      <w:r>
        <w:rPr>
          <w:rtl w:val="true"/>
        </w:rPr>
        <w:t>הזה</w:t>
      </w:r>
      <w:r>
        <w:rPr>
          <w:rFonts w:eastAsia="Arial TUR;Arial" w:cs="Arial TUR;Arial"/>
          <w:rtl w:val="true"/>
        </w:rPr>
        <w:t xml:space="preserve"> </w:t>
      </w:r>
      <w:r>
        <w:rPr>
          <w:rtl w:val="true"/>
        </w:rPr>
        <w:t>[</w:t>
      </w:r>
      <w:r>
        <w:rPr>
          <w:rtl w:val="true"/>
        </w:rPr>
        <w:t>מוסא</w:t>
      </w:r>
      <w:r>
        <w:rPr>
          <w:rFonts w:eastAsia="Arial TUR;Arial" w:cs="Arial TUR;Arial"/>
          <w:rtl w:val="true"/>
        </w:rPr>
        <w:t xml:space="preserve"> </w:t>
      </w:r>
      <w:r>
        <w:rPr>
          <w:rtl w:val="true"/>
        </w:rPr>
        <w:t>–</w:t>
      </w:r>
      <w:r>
        <w:rPr>
          <w:rFonts w:eastAsia="Arial TUR;Arial" w:cs="Arial TUR;Arial"/>
          <w:rtl w:val="true"/>
        </w:rPr>
        <w:t xml:space="preserve"> </w:t>
      </w:r>
      <w:r>
        <w:rPr>
          <w:rtl w:val="true"/>
        </w:rPr>
        <w:t>י</w:t>
      </w:r>
      <w:r>
        <w:rPr>
          <w:rtl w:val="true"/>
        </w:rPr>
        <w:t>"</w:t>
      </w:r>
      <w:r>
        <w:rPr>
          <w:rtl w:val="true"/>
        </w:rPr>
        <w:t>ע</w:t>
      </w:r>
      <w:r>
        <w:rPr>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קשור</w:t>
      </w:r>
      <w:r>
        <w:rPr>
          <w:rtl w:val="true"/>
        </w:rPr>
        <w:t xml:space="preserve">, </w:t>
      </w:r>
      <w:r>
        <w:rPr>
          <w:rtl w:val="true"/>
        </w:rPr>
        <w:t>אתה</w:t>
      </w:r>
      <w:r>
        <w:rPr>
          <w:rFonts w:eastAsia="Arial TUR;Arial" w:cs="Arial TUR;Arial"/>
          <w:rtl w:val="true"/>
        </w:rPr>
        <w:t xml:space="preserve"> </w:t>
      </w:r>
      <w:r>
        <w:rPr>
          <w:rtl w:val="true"/>
        </w:rPr>
        <w:t>מבין</w:t>
      </w:r>
      <w:r>
        <w:rPr>
          <w:rFonts w:eastAsia="Arial TUR;Arial" w:cs="Arial TUR;Arial"/>
          <w:rtl w:val="true"/>
        </w:rPr>
        <w:t xml:space="preserve"> </w:t>
      </w:r>
      <w:r>
        <w:rPr>
          <w:rtl w:val="true"/>
        </w:rPr>
        <w:t>סתם</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רצו</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כסף</w:t>
      </w:r>
      <w:r>
        <w:rPr>
          <w:rtl w:val="true"/>
        </w:rPr>
        <w:t xml:space="preserve">, </w:t>
      </w:r>
      <w:r>
        <w:rPr>
          <w:rtl w:val="true"/>
        </w:rPr>
        <w:t>על</w:t>
      </w:r>
      <w:r>
        <w:rPr>
          <w:rFonts w:eastAsia="Arial TUR;Arial" w:cs="Arial TUR;Arial"/>
          <w:rtl w:val="true"/>
        </w:rPr>
        <w:t xml:space="preserve"> </w:t>
      </w:r>
      <w:r>
        <w:rPr>
          <w:rtl w:val="true"/>
        </w:rPr>
        <w:t>כלום</w:t>
      </w:r>
      <w:r>
        <w:rPr>
          <w:rFonts w:eastAsia="Arial TUR;Arial" w:cs="Arial TUR;Arial"/>
          <w:rtl w:val="true"/>
        </w:rPr>
        <w:t xml:space="preserve"> </w:t>
      </w:r>
      <w:r>
        <w:rPr>
          <w:rtl w:val="true"/>
        </w:rPr>
        <w:t xml:space="preserve">[...] </w:t>
      </w:r>
      <w:r>
        <w:rPr>
          <w:rtl w:val="true"/>
        </w:rPr>
        <w:t>זה</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רצו</w:t>
      </w:r>
      <w:r>
        <w:rPr>
          <w:rFonts w:eastAsia="Arial TUR;Arial" w:cs="Arial TUR;Arial"/>
          <w:rtl w:val="true"/>
        </w:rPr>
        <w:t xml:space="preserve"> </w:t>
      </w:r>
      <w:r>
        <w:rPr>
          <w:rtl w:val="true"/>
        </w:rPr>
        <w:t>לאכול</w:t>
      </w:r>
      <w:r>
        <w:rPr>
          <w:rFonts w:eastAsia="Arial TUR;Arial" w:cs="Arial TUR;Arial"/>
          <w:rtl w:val="true"/>
        </w:rPr>
        <w:t xml:space="preserve"> </w:t>
      </w:r>
      <w:r>
        <w:rPr>
          <w:rtl w:val="true"/>
        </w:rPr>
        <w:t>אותו</w:t>
      </w:r>
      <w:r>
        <w:rPr>
          <w:rtl w:val="true"/>
        </w:rPr>
        <w:t>" (</w:t>
      </w:r>
      <w:r>
        <w:rPr>
          <w:rtl w:val="true"/>
        </w:rPr>
        <w:t>עמ</w:t>
      </w:r>
      <w:r>
        <w:rPr>
          <w:rtl w:val="true"/>
        </w:rPr>
        <w:t xml:space="preserve">' </w:t>
      </w:r>
      <w:r>
        <w:rPr/>
        <w:t>71</w:t>
      </w:r>
      <w:r>
        <w:rPr>
          <w:rtl w:val="true"/>
        </w:rPr>
        <w:t>).</w:t>
      </w:r>
    </w:p>
    <w:p>
      <w:pPr>
        <w:pStyle w:val="Ruller41"/>
        <w:ind w:end="0"/>
        <w:jc w:val="both"/>
        <w:rPr/>
      </w:pPr>
      <w:r>
        <w:rPr>
          <w:rtl w:val="true"/>
        </w:rPr>
      </w:r>
    </w:p>
    <w:p>
      <w:pPr>
        <w:pStyle w:val="Ruller41"/>
        <w:ind w:end="0"/>
        <w:jc w:val="both"/>
        <w:rPr/>
      </w:pPr>
      <w:r>
        <w:rPr>
          <w:rtl w:val="true"/>
        </w:rPr>
        <w:tab/>
      </w:r>
      <w:r>
        <w:rPr>
          <w:rtl w:val="true"/>
        </w:rPr>
        <w:t>יתר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מדבריו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פרנקו</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ללמוד</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הפוטנציאל</w:t>
      </w:r>
      <w:r>
        <w:rPr>
          <w:rFonts w:eastAsia="Arial TUR;Arial" w:cs="Arial TUR;Arial"/>
          <w:rtl w:val="true"/>
        </w:rPr>
        <w:t xml:space="preserve"> </w:t>
      </w:r>
      <w:r>
        <w:rPr>
          <w:rtl w:val="true"/>
        </w:rPr>
        <w:t>האלים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האירוע</w:t>
      </w:r>
      <w:r>
        <w:rPr>
          <w:rtl w:val="true"/>
        </w:rPr>
        <w:t xml:space="preserve">. </w:t>
      </w:r>
      <w:r>
        <w:rPr>
          <w:rtl w:val="true"/>
        </w:rPr>
        <w:t>מצד</w:t>
      </w:r>
      <w:r>
        <w:rPr>
          <w:rFonts w:eastAsia="Arial TUR;Arial" w:cs="Arial TUR;Arial"/>
          <w:rtl w:val="true"/>
        </w:rPr>
        <w:t xml:space="preserve"> </w:t>
      </w:r>
      <w:r>
        <w:rPr>
          <w:rtl w:val="true"/>
        </w:rPr>
        <w:t>אחד</w:t>
      </w:r>
      <w:r>
        <w:rPr>
          <w:rtl w:val="true"/>
        </w:rPr>
        <w:t xml:space="preserve">, </w:t>
      </w:r>
      <w:r>
        <w:rPr>
          <w:rtl w:val="true"/>
        </w:rPr>
        <w:t>פרנקו</w:t>
      </w:r>
      <w:r>
        <w:rPr>
          <w:rFonts w:eastAsia="Arial TUR;Arial" w:cs="Arial TUR;Arial"/>
          <w:rtl w:val="true"/>
        </w:rPr>
        <w:t xml:space="preserve"> </w:t>
      </w:r>
      <w:r>
        <w:rPr>
          <w:rtl w:val="true"/>
        </w:rPr>
        <w:t>אמר</w:t>
      </w:r>
      <w:r>
        <w:rPr>
          <w:rtl w:val="true"/>
        </w:rPr>
        <w:t>: "</w:t>
      </w:r>
      <w:r>
        <w:rPr>
          <w:rtl w:val="true"/>
        </w:rPr>
        <w:t>היינו</w:t>
      </w:r>
      <w:r>
        <w:rPr>
          <w:rFonts w:eastAsia="Arial TUR;Arial" w:cs="Arial TUR;Arial"/>
          <w:rtl w:val="true"/>
        </w:rPr>
        <w:t xml:space="preserve"> </w:t>
      </w:r>
      <w:r>
        <w:rPr>
          <w:rtl w:val="true"/>
        </w:rPr>
        <w:t>אולי</w:t>
      </w:r>
      <w:r>
        <w:rPr>
          <w:rFonts w:eastAsia="Arial TUR;Arial" w:cs="Arial TUR;Arial"/>
          <w:rtl w:val="true"/>
        </w:rPr>
        <w:t xml:space="preserve"> </w:t>
      </w:r>
      <w:r>
        <w:rPr/>
        <w:t>40</w:t>
      </w:r>
      <w:r>
        <w:rPr>
          <w:rtl w:val="true"/>
        </w:rPr>
        <w:t xml:space="preserve"> </w:t>
      </w:r>
      <w:r>
        <w:rPr>
          <w:rtl w:val="true"/>
        </w:rPr>
        <w:t>איש</w:t>
      </w:r>
      <w:r>
        <w:rPr>
          <w:rFonts w:eastAsia="Arial TUR;Arial" w:cs="Arial TUR;Arial"/>
          <w:rtl w:val="true"/>
        </w:rPr>
        <w:t xml:space="preserve"> </w:t>
      </w:r>
      <w:r>
        <w:rPr>
          <w:rtl w:val="true"/>
        </w:rPr>
        <w:t>אצלו</w:t>
      </w:r>
      <w:r>
        <w:rPr>
          <w:rFonts w:eastAsia="Arial TUR;Arial" w:cs="Arial TUR;Arial"/>
          <w:rtl w:val="true"/>
        </w:rPr>
        <w:t xml:space="preserve"> </w:t>
      </w:r>
      <w:r>
        <w:rPr>
          <w:rtl w:val="true"/>
        </w:rPr>
        <w:t>בבית</w:t>
      </w:r>
      <w:r>
        <w:rPr>
          <w:rtl w:val="true"/>
        </w:rPr>
        <w:t xml:space="preserve">, </w:t>
      </w:r>
      <w:r>
        <w:rPr>
          <w:rtl w:val="true"/>
        </w:rPr>
        <w:t>מחכים</w:t>
      </w:r>
      <w:r>
        <w:rPr>
          <w:rFonts w:eastAsia="Arial TUR;Arial" w:cs="Arial TUR;Arial"/>
          <w:rtl w:val="true"/>
        </w:rPr>
        <w:t xml:space="preserve"> </w:t>
      </w:r>
      <w:r>
        <w:rPr>
          <w:rtl w:val="true"/>
        </w:rPr>
        <w:t>לו</w:t>
      </w:r>
      <w:r>
        <w:rPr>
          <w:rtl w:val="true"/>
        </w:rPr>
        <w:t xml:space="preserve">. </w:t>
      </w:r>
      <w:r>
        <w:rPr>
          <w:rtl w:val="true"/>
        </w:rPr>
        <w:t>לא</w:t>
      </w:r>
      <w:r>
        <w:rPr>
          <w:rFonts w:eastAsia="Arial TUR;Arial" w:cs="Arial TUR;Arial"/>
          <w:rtl w:val="true"/>
        </w:rPr>
        <w:t xml:space="preserve"> </w:t>
      </w:r>
      <w:r>
        <w:rPr>
          <w:rtl w:val="true"/>
        </w:rPr>
        <w:t>רוצים</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כלום</w:t>
      </w:r>
      <w:r>
        <w:rPr>
          <w:rtl w:val="true"/>
        </w:rPr>
        <w:t xml:space="preserve">, </w:t>
      </w:r>
      <w:r>
        <w:rPr>
          <w:rtl w:val="true"/>
        </w:rPr>
        <w:t>רוצים</w:t>
      </w:r>
      <w:r>
        <w:rPr>
          <w:rFonts w:eastAsia="Arial TUR;Arial" w:cs="Arial TUR;Arial"/>
          <w:rtl w:val="true"/>
        </w:rPr>
        <w:t xml:space="preserve"> </w:t>
      </w:r>
      <w:r>
        <w:rPr>
          <w:rtl w:val="true"/>
        </w:rPr>
        <w:t>יענו</w:t>
      </w:r>
      <w:r>
        <w:rPr>
          <w:rFonts w:eastAsia="Arial TUR;Arial" w:cs="Arial TUR;Arial"/>
          <w:rtl w:val="true"/>
        </w:rPr>
        <w:t xml:space="preserve"> </w:t>
      </w:r>
      <w:r>
        <w:rPr>
          <w:rtl w:val="true"/>
        </w:rPr>
        <w:t>להביא</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הכסף</w:t>
      </w:r>
      <w:r>
        <w:rPr>
          <w:rtl w:val="true"/>
        </w:rPr>
        <w:t xml:space="preserve">. </w:t>
      </w:r>
      <w:r>
        <w:rPr>
          <w:rtl w:val="true"/>
        </w:rPr>
        <w:t>זה</w:t>
      </w:r>
      <w:r>
        <w:rPr>
          <w:rFonts w:eastAsia="Arial TUR;Arial" w:cs="Arial TUR;Arial"/>
          <w:rtl w:val="true"/>
        </w:rPr>
        <w:t xml:space="preserve"> </w:t>
      </w:r>
      <w:r>
        <w:rPr>
          <w:rtl w:val="true"/>
        </w:rPr>
        <w:t>חבר</w:t>
      </w:r>
      <w:r>
        <w:rPr>
          <w:rFonts w:eastAsia="Arial TUR;Arial" w:cs="Arial TUR;Arial"/>
          <w:rtl w:val="true"/>
        </w:rPr>
        <w:t xml:space="preserve"> </w:t>
      </w:r>
      <w:r>
        <w:rPr>
          <w:rtl w:val="true"/>
        </w:rPr>
        <w:t>שלהם</w:t>
      </w:r>
      <w:r>
        <w:rPr>
          <w:rFonts w:eastAsia="Arial TUR;Arial" w:cs="Arial TUR;Arial"/>
          <w:rtl w:val="true"/>
        </w:rPr>
        <w:t xml:space="preserve"> </w:t>
      </w:r>
      <w:r>
        <w:rPr>
          <w:rtl w:val="true"/>
        </w:rPr>
        <w:t>אחי</w:t>
      </w:r>
      <w:r>
        <w:rPr>
          <w:rtl w:val="true"/>
        </w:rPr>
        <w:t xml:space="preserve">. </w:t>
      </w:r>
      <w:r>
        <w:rPr>
          <w:rtl w:val="true"/>
        </w:rPr>
        <w:t>סתם</w:t>
      </w:r>
      <w:r>
        <w:rPr>
          <w:rFonts w:eastAsia="Arial TUR;Arial" w:cs="Arial TUR;Arial"/>
          <w:rtl w:val="true"/>
        </w:rPr>
        <w:t xml:space="preserve"> </w:t>
      </w:r>
      <w:r>
        <w:rPr>
          <w:rtl w:val="true"/>
        </w:rPr>
        <w:t>נהיה</w:t>
      </w:r>
      <w:r>
        <w:rPr>
          <w:rFonts w:eastAsia="Arial TUR;Arial" w:cs="Arial TUR;Arial"/>
          <w:rtl w:val="true"/>
        </w:rPr>
        <w:t xml:space="preserve"> </w:t>
      </w:r>
      <w:r>
        <w:rPr>
          <w:rtl w:val="true"/>
        </w:rPr>
        <w:t>סכסוך</w:t>
      </w:r>
      <w:r>
        <w:rPr>
          <w:rtl w:val="true"/>
        </w:rPr>
        <w:t xml:space="preserve">. </w:t>
      </w:r>
      <w:r>
        <w:rPr>
          <w:rtl w:val="true"/>
        </w:rPr>
        <w:t>אמרו</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חבר</w:t>
      </w:r>
      <w:r>
        <w:rPr>
          <w:rFonts w:eastAsia="Arial TUR;Arial" w:cs="Arial TUR;Arial"/>
          <w:rtl w:val="true"/>
        </w:rPr>
        <w:t xml:space="preserve"> </w:t>
      </w:r>
      <w:r>
        <w:rPr>
          <w:rtl w:val="true"/>
        </w:rPr>
        <w:t>שלהם</w:t>
      </w:r>
      <w:r>
        <w:rPr>
          <w:rtl w:val="true"/>
        </w:rPr>
        <w:t xml:space="preserve">, </w:t>
      </w:r>
      <w:r>
        <w:rPr>
          <w:rtl w:val="true"/>
        </w:rPr>
        <w:t>זה</w:t>
      </w:r>
      <w:r>
        <w:rPr>
          <w:rFonts w:eastAsia="Arial TUR;Arial" w:cs="Arial TUR;Arial"/>
          <w:rtl w:val="true"/>
        </w:rPr>
        <w:t xml:space="preserve"> </w:t>
      </w:r>
      <w:r>
        <w:rPr>
          <w:rtl w:val="true"/>
        </w:rPr>
        <w:t>שכאילו</w:t>
      </w:r>
      <w:r>
        <w:rPr>
          <w:rFonts w:eastAsia="Arial TUR;Arial" w:cs="Arial TUR;Arial"/>
          <w:rtl w:val="true"/>
        </w:rPr>
        <w:t xml:space="preserve"> </w:t>
      </w:r>
      <w:r>
        <w:rPr>
          <w:rtl w:val="true"/>
        </w:rPr>
        <w:t>הזמינו</w:t>
      </w:r>
      <w:r>
        <w:rPr>
          <w:rFonts w:eastAsia="Arial TUR;Arial" w:cs="Arial TUR;Arial"/>
          <w:rtl w:val="true"/>
        </w:rPr>
        <w:t xml:space="preserve"> </w:t>
      </w:r>
      <w:r>
        <w:rPr>
          <w:rtl w:val="true"/>
        </w:rPr>
        <w:t>משטרה</w:t>
      </w:r>
      <w:r>
        <w:rPr>
          <w:rtl w:val="true"/>
        </w:rPr>
        <w:t xml:space="preserve">, </w:t>
      </w:r>
      <w:r>
        <w:rPr>
          <w:rtl w:val="true"/>
        </w:rPr>
        <w:t>נהיה</w:t>
      </w:r>
      <w:r>
        <w:rPr>
          <w:rFonts w:eastAsia="Arial TUR;Arial" w:cs="Arial TUR;Arial"/>
          <w:rtl w:val="true"/>
        </w:rPr>
        <w:t xml:space="preserve"> </w:t>
      </w:r>
      <w:r>
        <w:rPr>
          <w:rtl w:val="true"/>
        </w:rPr>
        <w:t>סכסוך</w:t>
      </w:r>
      <w:r>
        <w:rPr>
          <w:rtl w:val="true"/>
        </w:rPr>
        <w:t>" (</w:t>
      </w:r>
      <w:r>
        <w:rPr>
          <w:rtl w:val="true"/>
        </w:rPr>
        <w:t>עמ</w:t>
      </w:r>
      <w:r>
        <w:rPr>
          <w:rtl w:val="true"/>
        </w:rPr>
        <w:t xml:space="preserve">' </w:t>
      </w:r>
      <w:r>
        <w:rPr/>
        <w:t>35</w:t>
      </w:r>
      <w:r>
        <w:rPr>
          <w:rtl w:val="true"/>
        </w:rPr>
        <w:t xml:space="preserve">; </w:t>
      </w:r>
      <w:r>
        <w:rPr>
          <w:rtl w:val="true"/>
        </w:rPr>
        <w:t>יצויין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בהמשך</w:t>
      </w:r>
      <w:r>
        <w:rPr>
          <w:rFonts w:eastAsia="Arial TUR;Arial" w:cs="Arial TUR;Arial"/>
          <w:rtl w:val="true"/>
        </w:rPr>
        <w:t xml:space="preserve"> </w:t>
      </w:r>
      <w:r>
        <w:rPr>
          <w:rtl w:val="true"/>
        </w:rPr>
        <w:t>פרנקו</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על</w:t>
      </w:r>
      <w:r>
        <w:rPr>
          <w:rFonts w:eastAsia="Arial TUR;Arial" w:cs="Arial TUR;Arial"/>
          <w:rtl w:val="true"/>
        </w:rPr>
        <w:t xml:space="preserve"> </w:t>
      </w:r>
      <w:r>
        <w:rPr/>
        <w:t>30</w:t>
      </w:r>
      <w:r>
        <w:rPr>
          <w:rtl w:val="true"/>
        </w:rPr>
        <w:t xml:space="preserve"> </w:t>
      </w:r>
      <w:r>
        <w:rPr>
          <w:rtl w:val="true"/>
        </w:rPr>
        <w:t>איש</w:t>
      </w:r>
      <w:r>
        <w:rPr>
          <w:rFonts w:eastAsia="Arial TUR;Arial" w:cs="Arial TUR;Arial"/>
          <w:rtl w:val="true"/>
        </w:rPr>
        <w:t xml:space="preserve"> </w:t>
      </w:r>
      <w:r>
        <w:rPr>
          <w:rtl w:val="true"/>
        </w:rPr>
        <w:t>שהיו</w:t>
      </w:r>
      <w:r>
        <w:rPr>
          <w:rFonts w:eastAsia="Arial TUR;Arial" w:cs="Arial TUR;Arial"/>
          <w:rtl w:val="true"/>
        </w:rPr>
        <w:t xml:space="preserve"> </w:t>
      </w:r>
      <w:r>
        <w:rPr>
          <w:rtl w:val="true"/>
        </w:rPr>
        <w:t>במקום</w:t>
      </w:r>
      <w:r>
        <w:rPr>
          <w:rtl w:val="true"/>
        </w:rPr>
        <w:t xml:space="preserve">, </w:t>
      </w:r>
      <w:r>
        <w:rPr>
          <w:rtl w:val="true"/>
        </w:rPr>
        <w:t>אך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נתון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במשפט</w:t>
      </w:r>
      <w:r>
        <w:rPr>
          <w:rtl w:val="true"/>
        </w:rPr>
        <w:t xml:space="preserve">). </w:t>
      </w:r>
      <w:r>
        <w:rPr>
          <w:rtl w:val="true"/>
        </w:rPr>
        <w:t>מצד</w:t>
      </w:r>
      <w:r>
        <w:rPr>
          <w:rFonts w:eastAsia="Arial TUR;Arial" w:cs="Arial TUR;Arial"/>
          <w:rtl w:val="true"/>
        </w:rPr>
        <w:t xml:space="preserve"> </w:t>
      </w:r>
      <w:r>
        <w:rPr>
          <w:rtl w:val="true"/>
        </w:rPr>
        <w:t>שני</w:t>
      </w:r>
      <w:r>
        <w:rPr>
          <w:rtl w:val="true"/>
        </w:rPr>
        <w:t xml:space="preserve">, </w:t>
      </w:r>
      <w:r>
        <w:rPr>
          <w:rtl w:val="true"/>
        </w:rPr>
        <w:t>פרנקו</w:t>
      </w:r>
      <w:r>
        <w:rPr>
          <w:rFonts w:eastAsia="Arial TUR;Arial" w:cs="Arial TUR;Arial"/>
          <w:rtl w:val="true"/>
        </w:rPr>
        <w:t xml:space="preserve"> </w:t>
      </w:r>
      <w:r>
        <w:rPr>
          <w:rtl w:val="true"/>
        </w:rPr>
        <w:t>סיפר</w:t>
      </w:r>
      <w:r>
        <w:rPr>
          <w:rFonts w:eastAsia="Arial TUR;Arial" w:cs="Arial TUR;Arial"/>
          <w:rtl w:val="true"/>
        </w:rPr>
        <w:t xml:space="preserve"> </w:t>
      </w:r>
      <w:r>
        <w:rPr>
          <w:rtl w:val="true"/>
        </w:rPr>
        <w:t>שלמרות</w:t>
      </w:r>
      <w:r>
        <w:rPr>
          <w:rFonts w:eastAsia="Arial TUR;Arial" w:cs="Arial TUR;Arial"/>
          <w:rtl w:val="true"/>
        </w:rPr>
        <w:t xml:space="preserve"> </w:t>
      </w:r>
      <w:r>
        <w:rPr>
          <w:rtl w:val="true"/>
        </w:rPr>
        <w:t>שרביבו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מיועד</w:t>
      </w:r>
      <w:r>
        <w:rPr>
          <w:rFonts w:eastAsia="Arial TUR;Arial" w:cs="Arial TUR;Arial"/>
          <w:rtl w:val="true"/>
        </w:rPr>
        <w:t xml:space="preserve"> </w:t>
      </w:r>
      <w:r>
        <w:rPr>
          <w:rtl w:val="true"/>
        </w:rPr>
        <w:t>לשמש</w:t>
      </w:r>
      <w:r>
        <w:rPr>
          <w:rFonts w:eastAsia="Arial TUR;Arial" w:cs="Arial TUR;Arial"/>
          <w:rtl w:val="true"/>
        </w:rPr>
        <w:t xml:space="preserve"> </w:t>
      </w:r>
      <w:r>
        <w:rPr>
          <w:rtl w:val="true"/>
        </w:rPr>
        <w:t>כמגשר</w:t>
      </w:r>
      <w:r>
        <w:rPr>
          <w:rtl w:val="true"/>
        </w:rPr>
        <w:t>: "</w:t>
      </w:r>
      <w:r>
        <w:rPr>
          <w:rtl w:val="true"/>
        </w:rPr>
        <w:t>הם</w:t>
      </w:r>
      <w:r>
        <w:rPr>
          <w:rFonts w:eastAsia="Arial TUR;Arial" w:cs="Arial TUR;Arial"/>
          <w:rtl w:val="true"/>
        </w:rPr>
        <w:t xml:space="preserve"> </w:t>
      </w:r>
      <w:r>
        <w:rPr>
          <w:rtl w:val="true"/>
        </w:rPr>
        <w:t>התהפכו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עליו</w:t>
      </w:r>
      <w:r>
        <w:rPr>
          <w:rtl w:val="true"/>
        </w:rPr>
        <w:t xml:space="preserve">, </w:t>
      </w:r>
      <w:r>
        <w:rPr>
          <w:rtl w:val="true"/>
        </w:rPr>
        <w:t>אני</w:t>
      </w:r>
      <w:r>
        <w:rPr>
          <w:rFonts w:eastAsia="Arial TUR;Arial" w:cs="Arial TUR;Arial"/>
          <w:rtl w:val="true"/>
        </w:rPr>
        <w:t xml:space="preserve"> </w:t>
      </w:r>
      <w:r>
        <w:rPr>
          <w:rtl w:val="true"/>
        </w:rPr>
        <w:t>פחדתי</w:t>
      </w:r>
      <w:r>
        <w:rPr>
          <w:rFonts w:eastAsia="Arial TUR;Arial" w:cs="Arial TUR;Arial"/>
          <w:rtl w:val="true"/>
        </w:rPr>
        <w:t xml:space="preserve"> </w:t>
      </w:r>
      <w:r>
        <w:rPr>
          <w:rtl w:val="true"/>
        </w:rPr>
        <w:t>אחושרמוטה</w:t>
      </w:r>
      <w:r>
        <w:rPr>
          <w:rFonts w:eastAsia="Arial TUR;Arial" w:cs="Arial TUR;Arial"/>
          <w:rtl w:val="true"/>
        </w:rPr>
        <w:t xml:space="preserve"> </w:t>
      </w:r>
      <w:r>
        <w:rPr>
          <w:rtl w:val="true"/>
        </w:rPr>
        <w:t>שיעשו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ואני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כלום</w:t>
      </w:r>
      <w:r>
        <w:rPr>
          <w:rFonts w:eastAsia="Arial TUR;Arial" w:cs="Arial TUR;Arial"/>
          <w:rtl w:val="true"/>
        </w:rPr>
        <w:t xml:space="preserve"> </w:t>
      </w:r>
      <w:r>
        <w:rPr>
          <w:rtl w:val="true"/>
        </w:rPr>
        <w:t>אחי</w:t>
      </w:r>
      <w:r>
        <w:rPr>
          <w:rtl w:val="true"/>
        </w:rPr>
        <w:t xml:space="preserve">, </w:t>
      </w:r>
      <w:r>
        <w:rPr>
          <w:rtl w:val="true"/>
        </w:rPr>
        <w:t>זה</w:t>
      </w:r>
      <w:r>
        <w:rPr>
          <w:rFonts w:eastAsia="Arial TUR;Arial" w:cs="Arial TUR;Arial"/>
          <w:rtl w:val="true"/>
        </w:rPr>
        <w:t xml:space="preserve"> </w:t>
      </w:r>
      <w:r>
        <w:rPr>
          <w:rtl w:val="true"/>
        </w:rPr>
        <w:t>כמו</w:t>
      </w:r>
      <w:r>
        <w:rPr>
          <w:rFonts w:eastAsia="Arial TUR;Arial" w:cs="Arial TUR;Arial"/>
          <w:rtl w:val="true"/>
        </w:rPr>
        <w:t xml:space="preserve"> </w:t>
      </w:r>
      <w:r>
        <w:rPr>
          <w:rtl w:val="true"/>
        </w:rPr>
        <w:t>אבא</w:t>
      </w:r>
      <w:r>
        <w:rPr>
          <w:rFonts w:eastAsia="Arial TUR;Arial" w:cs="Arial TUR;Arial"/>
          <w:rtl w:val="true"/>
        </w:rPr>
        <w:t xml:space="preserve"> </w:t>
      </w:r>
      <w:r>
        <w:rPr>
          <w:rtl w:val="true"/>
        </w:rPr>
        <w:t>שלי</w:t>
      </w:r>
      <w:r>
        <w:rPr>
          <w:rtl w:val="true"/>
        </w:rPr>
        <w:t xml:space="preserve">. </w:t>
      </w:r>
      <w:r>
        <w:rPr>
          <w:rtl w:val="true"/>
        </w:rPr>
        <w:t>מלכלכים</w:t>
      </w:r>
      <w:r>
        <w:rPr>
          <w:rFonts w:eastAsia="Arial TUR;Arial" w:cs="Arial TUR;Arial"/>
          <w:rtl w:val="true"/>
        </w:rPr>
        <w:t xml:space="preserve"> </w:t>
      </w:r>
      <w:r>
        <w:rPr>
          <w:rtl w:val="true"/>
        </w:rPr>
        <w:t>עליו</w:t>
      </w:r>
      <w:r>
        <w:rPr>
          <w:rtl w:val="true"/>
        </w:rPr>
        <w:t xml:space="preserve">, </w:t>
      </w:r>
      <w:r>
        <w:rPr>
          <w:rtl w:val="true"/>
        </w:rPr>
        <w:t>יענו</w:t>
      </w:r>
      <w:r>
        <w:rPr>
          <w:rtl w:val="true"/>
        </w:rPr>
        <w:t xml:space="preserve">, </w:t>
      </w:r>
      <w:r>
        <w:rPr>
          <w:rtl w:val="true"/>
        </w:rPr>
        <w:t>יא</w:t>
      </w:r>
      <w:r>
        <w:rPr>
          <w:rFonts w:eastAsia="Arial TUR;Arial" w:cs="Arial TUR;Arial"/>
          <w:rtl w:val="true"/>
        </w:rPr>
        <w:t xml:space="preserve"> </w:t>
      </w:r>
      <w:r>
        <w:rPr>
          <w:rtl w:val="true"/>
        </w:rPr>
        <w:t>קוקסינל</w:t>
      </w:r>
      <w:r>
        <w:rPr>
          <w:rFonts w:eastAsia="Arial TUR;Arial" w:cs="Arial TUR;Arial"/>
          <w:rtl w:val="true"/>
        </w:rPr>
        <w:t xml:space="preserve"> </w:t>
      </w:r>
      <w:r>
        <w:rPr>
          <w:rtl w:val="true"/>
        </w:rPr>
        <w:t>אנחנו</w:t>
      </w:r>
      <w:r>
        <w:rPr>
          <w:rFonts w:eastAsia="Arial TUR;Arial" w:cs="Arial TUR;Arial"/>
          <w:rtl w:val="true"/>
        </w:rPr>
        <w:t xml:space="preserve"> </w:t>
      </w:r>
      <w:r>
        <w:rPr>
          <w:rtl w:val="true"/>
        </w:rPr>
        <w:t>נזיין</w:t>
      </w:r>
      <w:r>
        <w:rPr>
          <w:rFonts w:eastAsia="Arial TUR;Arial" w:cs="Arial TUR;Arial"/>
          <w:rtl w:val="true"/>
        </w:rPr>
        <w:t xml:space="preserve"> </w:t>
      </w:r>
      <w:r>
        <w:rPr>
          <w:rtl w:val="true"/>
        </w:rPr>
        <w:t>אותך</w:t>
      </w:r>
      <w:r>
        <w:rPr>
          <w:rtl w:val="true"/>
        </w:rPr>
        <w:t xml:space="preserve">, </w:t>
      </w:r>
      <w:r>
        <w:rPr>
          <w:rtl w:val="true"/>
        </w:rPr>
        <w:t>תביא</w:t>
      </w:r>
      <w:r>
        <w:rPr>
          <w:rFonts w:eastAsia="Arial TUR;Arial" w:cs="Arial TUR;Arial"/>
          <w:rtl w:val="true"/>
        </w:rPr>
        <w:t xml:space="preserve"> </w:t>
      </w:r>
      <w:r>
        <w:rPr/>
        <w:t>100</w:t>
      </w:r>
      <w:r>
        <w:rPr>
          <w:rtl w:val="true"/>
        </w:rPr>
        <w:t xml:space="preserve"> </w:t>
      </w:r>
      <w:r>
        <w:rPr>
          <w:rtl w:val="true"/>
        </w:rPr>
        <w:t>אלף</w:t>
      </w:r>
      <w:r>
        <w:rPr>
          <w:rFonts w:eastAsia="Arial TUR;Arial" w:cs="Arial TUR;Arial"/>
          <w:rtl w:val="true"/>
        </w:rPr>
        <w:t xml:space="preserve"> </w:t>
      </w:r>
      <w:r>
        <w:rPr>
          <w:rtl w:val="true"/>
        </w:rPr>
        <w:t>וזה</w:t>
      </w:r>
      <w:r>
        <w:rPr>
          <w:rFonts w:eastAsia="Arial TUR;Arial" w:cs="Arial TUR;Arial"/>
          <w:rtl w:val="true"/>
        </w:rPr>
        <w:t xml:space="preserve"> </w:t>
      </w:r>
      <w:r>
        <w:rPr>
          <w:rtl w:val="true"/>
        </w:rPr>
        <w:t>[...]" (</w:t>
      </w:r>
      <w:r>
        <w:rPr>
          <w:rtl w:val="true"/>
        </w:rPr>
        <w:t>עמ</w:t>
      </w:r>
      <w:r>
        <w:rPr>
          <w:rtl w:val="true"/>
        </w:rPr>
        <w:t xml:space="preserve">' </w:t>
      </w:r>
      <w:r>
        <w:rPr/>
        <w:t>43</w:t>
      </w:r>
      <w:r>
        <w:rPr>
          <w:rtl w:val="true"/>
        </w:rPr>
        <w:t>).</w:t>
      </w:r>
    </w:p>
    <w:p>
      <w:pPr>
        <w:pStyle w:val="Ruller41"/>
        <w:ind w:end="0"/>
        <w:jc w:val="both"/>
        <w:rPr/>
      </w:pPr>
      <w:r>
        <w:rPr>
          <w:rtl w:val="true"/>
        </w:rPr>
      </w:r>
    </w:p>
    <w:p>
      <w:pPr>
        <w:pStyle w:val="Ruller41"/>
        <w:ind w:end="0"/>
        <w:jc w:val="both"/>
        <w:rPr/>
      </w:pPr>
      <w:r>
        <w:rPr/>
        <w:t>25</w:t>
      </w:r>
      <w:r>
        <w:rPr>
          <w:rtl w:val="true"/>
        </w:rPr>
        <w:t>.</w:t>
        <w:tab/>
      </w:r>
      <w:r>
        <w:rPr>
          <w:rtl w:val="true"/>
        </w:rPr>
        <w:t>כאן</w:t>
      </w:r>
      <w:r>
        <w:rPr>
          <w:rFonts w:eastAsia="Arial TUR;Arial" w:cs="Arial TUR;Arial"/>
          <w:rtl w:val="true"/>
        </w:rPr>
        <w:t xml:space="preserve"> </w:t>
      </w:r>
      <w:r>
        <w:rPr>
          <w:rtl w:val="true"/>
        </w:rPr>
        <w:t>המקום</w:t>
      </w:r>
      <w:r>
        <w:rPr>
          <w:rFonts w:eastAsia="Arial TUR;Arial" w:cs="Arial TUR;Arial"/>
          <w:rtl w:val="true"/>
        </w:rPr>
        <w:t xml:space="preserve"> </w:t>
      </w:r>
      <w:r>
        <w:rPr>
          <w:rtl w:val="true"/>
        </w:rPr>
        <w:t>לציין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המערערים</w:t>
      </w:r>
      <w:r>
        <w:rPr>
          <w:rtl w:val="true"/>
        </w:rPr>
        <w:t xml:space="preserve">, </w:t>
      </w:r>
      <w:r>
        <w:rPr>
          <w:rtl w:val="true"/>
        </w:rPr>
        <w:t>הגיעו</w:t>
      </w:r>
      <w:r>
        <w:rPr>
          <w:rFonts w:eastAsia="Arial TUR;Arial" w:cs="Arial TUR;Arial"/>
          <w:rtl w:val="true"/>
        </w:rPr>
        <w:t xml:space="preserve"> </w:t>
      </w:r>
      <w:r>
        <w:rPr>
          <w:rtl w:val="true"/>
        </w:rPr>
        <w:t>לפתח</w:t>
      </w:r>
      <w:r>
        <w:rPr>
          <w:rFonts w:eastAsia="Arial TUR;Arial" w:cs="Arial TUR;Arial"/>
          <w:rtl w:val="true"/>
        </w:rPr>
        <w:t xml:space="preserve"> </w:t>
      </w:r>
      <w:r>
        <w:rPr>
          <w:rtl w:val="true"/>
        </w:rPr>
        <w:t>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רביבו</w:t>
      </w:r>
      <w:r>
        <w:rPr>
          <w:rFonts w:eastAsia="Arial TUR;Arial" w:cs="Arial TUR;Arial"/>
          <w:rtl w:val="true"/>
        </w:rPr>
        <w:t xml:space="preserve"> </w:t>
      </w:r>
      <w:r>
        <w:rPr>
          <w:rtl w:val="true"/>
        </w:rPr>
        <w:t>וערן</w:t>
      </w:r>
      <w:r>
        <w:rPr>
          <w:rFonts w:eastAsia="Arial TUR;Arial" w:cs="Arial TUR;Arial"/>
          <w:rtl w:val="true"/>
        </w:rPr>
        <w:t xml:space="preserve"> </w:t>
      </w:r>
      <w:r>
        <w:rPr>
          <w:rtl w:val="true"/>
        </w:rPr>
        <w:t>ז</w:t>
      </w:r>
      <w:r>
        <w:rPr>
          <w:rtl w:val="true"/>
        </w:rPr>
        <w:t>'</w:t>
      </w:r>
      <w:r>
        <w:rPr>
          <w:rtl w:val="true"/>
        </w:rPr>
        <w:t>אן</w:t>
      </w:r>
      <w:r>
        <w:rPr>
          <w:rtl w:val="true"/>
        </w:rPr>
        <w:t xml:space="preserve">. </w:t>
      </w:r>
      <w:r>
        <w:rPr>
          <w:rtl w:val="true"/>
        </w:rPr>
        <w:t>לגבי</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אמור</w:t>
      </w:r>
      <w:r>
        <w:rPr>
          <w:rFonts w:eastAsia="Arial TUR;Arial" w:cs="Arial TUR;Arial"/>
          <w:rtl w:val="true"/>
        </w:rPr>
        <w:t xml:space="preserve"> </w:t>
      </w:r>
      <w:r>
        <w:rPr>
          <w:rtl w:val="true"/>
        </w:rPr>
        <w:t>לתפקד</w:t>
      </w:r>
      <w:r>
        <w:rPr>
          <w:rFonts w:eastAsia="Arial TUR;Arial" w:cs="Arial TUR;Arial"/>
          <w:rtl w:val="true"/>
        </w:rPr>
        <w:t xml:space="preserve"> </w:t>
      </w:r>
      <w:r>
        <w:rPr>
          <w:rtl w:val="true"/>
        </w:rPr>
        <w:t>כ</w:t>
      </w:r>
      <w:r>
        <w:rPr>
          <w:rtl w:val="true"/>
        </w:rPr>
        <w:t>"</w:t>
      </w:r>
      <w:r>
        <w:rPr>
          <w:rtl w:val="true"/>
        </w:rPr>
        <w:t>מגשר</w:t>
      </w:r>
      <w:r>
        <w:rPr>
          <w:rtl w:val="true"/>
        </w:rPr>
        <w:t xml:space="preserve">", </w:t>
      </w:r>
      <w:r>
        <w:rPr>
          <w:rtl w:val="true"/>
        </w:rPr>
        <w:t>והשני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קרוב</w:t>
      </w:r>
      <w:r>
        <w:rPr>
          <w:rFonts w:eastAsia="Arial TUR;Arial" w:cs="Arial TUR;Arial"/>
          <w:rtl w:val="true"/>
        </w:rPr>
        <w:t xml:space="preserve"> </w:t>
      </w:r>
      <w:r>
        <w:rPr>
          <w:rtl w:val="true"/>
        </w:rPr>
        <w:t>משפחה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w:t>
      </w:r>
      <w:r>
        <w:rPr>
          <w:rtl w:val="true"/>
        </w:rPr>
        <w:t>'</w:t>
      </w:r>
      <w:r>
        <w:rPr>
          <w:rtl w:val="true"/>
        </w:rPr>
        <w:t>אני</w:t>
      </w:r>
      <w:r>
        <w:rPr>
          <w:rtl w:val="true"/>
        </w:rPr>
        <w:t xml:space="preserve">. </w:t>
      </w:r>
      <w:r>
        <w:rPr>
          <w:rtl w:val="true"/>
        </w:rPr>
        <w:t>המערערים</w:t>
      </w:r>
      <w:r>
        <w:rPr>
          <w:rFonts w:eastAsia="Arial TUR;Arial" w:cs="Arial TUR;Arial"/>
          <w:rtl w:val="true"/>
        </w:rPr>
        <w:t xml:space="preserve"> </w:t>
      </w:r>
      <w:r>
        <w:rPr>
          <w:rtl w:val="true"/>
        </w:rPr>
        <w:t>טענו</w:t>
      </w:r>
      <w:r>
        <w:rPr>
          <w:rtl w:val="true"/>
        </w:rPr>
        <w:t xml:space="preserve">, </w:t>
      </w:r>
      <w:r>
        <w:rPr>
          <w:rtl w:val="true"/>
        </w:rPr>
        <w:t>כי</w:t>
      </w:r>
      <w:r>
        <w:rPr>
          <w:rFonts w:eastAsia="Arial TUR;Arial" w:cs="Arial TUR;Arial"/>
          <w:rtl w:val="true"/>
        </w:rPr>
        <w:t xml:space="preserve"> </w:t>
      </w:r>
      <w:r>
        <w:rPr>
          <w:rtl w:val="true"/>
        </w:rPr>
        <w:t>נוכחותם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השניים</w:t>
      </w:r>
      <w:r>
        <w:rPr>
          <w:rFonts w:eastAsia="Arial TUR;Arial" w:cs="Arial TUR;Arial"/>
          <w:rtl w:val="true"/>
        </w:rPr>
        <w:t xml:space="preserve"> </w:t>
      </w:r>
      <w:r>
        <w:rPr>
          <w:rtl w:val="true"/>
        </w:rPr>
        <w:t>מלמדת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שהאירוע</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נשא</w:t>
      </w:r>
      <w:r>
        <w:rPr>
          <w:rFonts w:eastAsia="Arial TUR;Arial" w:cs="Arial TUR;Arial"/>
          <w:rtl w:val="true"/>
        </w:rPr>
        <w:t xml:space="preserve"> </w:t>
      </w:r>
      <w:r>
        <w:rPr>
          <w:rtl w:val="true"/>
        </w:rPr>
        <w:t>אופי</w:t>
      </w:r>
      <w:r>
        <w:rPr>
          <w:rFonts w:eastAsia="Arial TUR;Arial" w:cs="Arial TUR;Arial"/>
          <w:rtl w:val="true"/>
        </w:rPr>
        <w:t xml:space="preserve"> </w:t>
      </w:r>
      <w:r>
        <w:rPr>
          <w:rtl w:val="true"/>
        </w:rPr>
        <w:t>פלילי</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נועד</w:t>
      </w:r>
      <w:r>
        <w:rPr>
          <w:rFonts w:eastAsia="Arial TUR;Arial" w:cs="Arial TUR;Arial"/>
          <w:rtl w:val="true"/>
        </w:rPr>
        <w:t xml:space="preserve"> </w:t>
      </w:r>
      <w:r>
        <w:rPr>
          <w:rtl w:val="true"/>
        </w:rPr>
        <w:t>ליישב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המחלוקת</w:t>
      </w:r>
      <w:r>
        <w:rPr>
          <w:rFonts w:eastAsia="Arial TUR;Arial" w:cs="Arial TUR;Arial"/>
          <w:rtl w:val="true"/>
        </w:rPr>
        <w:t xml:space="preserve"> </w:t>
      </w:r>
      <w:r>
        <w:rPr>
          <w:rtl w:val="true"/>
        </w:rPr>
        <w:t>הכספית</w:t>
      </w:r>
      <w:r>
        <w:rPr>
          <w:rFonts w:eastAsia="Arial TUR;Arial" w:cs="Arial TUR;Arial"/>
          <w:rtl w:val="true"/>
        </w:rPr>
        <w:t xml:space="preserve"> </w:t>
      </w:r>
      <w:r>
        <w:rPr>
          <w:rtl w:val="true"/>
        </w:rPr>
        <w:t>בדרכי</w:t>
      </w:r>
      <w:r>
        <w:rPr>
          <w:rFonts w:eastAsia="Arial TUR;Arial" w:cs="Arial TUR;Arial"/>
          <w:rtl w:val="true"/>
        </w:rPr>
        <w:t xml:space="preserve"> </w:t>
      </w:r>
      <w:r>
        <w:rPr>
          <w:rtl w:val="true"/>
        </w:rPr>
        <w:t>שלום</w:t>
      </w:r>
      <w:r>
        <w:rPr>
          <w:rtl w:val="true"/>
        </w:rPr>
        <w:t xml:space="preserve">. </w:t>
      </w:r>
      <w:r>
        <w:rPr>
          <w:rtl w:val="true"/>
        </w:rPr>
        <w:t>רביבו</w:t>
      </w:r>
      <w:r>
        <w:rPr>
          <w:rFonts w:eastAsia="Arial TUR;Arial" w:cs="Arial TUR;Arial"/>
          <w:rtl w:val="true"/>
        </w:rPr>
        <w:t xml:space="preserve"> </w:t>
      </w:r>
      <w:r>
        <w:rPr>
          <w:rtl w:val="true"/>
        </w:rPr>
        <w:t>וז</w:t>
      </w:r>
      <w:r>
        <w:rPr>
          <w:rtl w:val="true"/>
        </w:rPr>
        <w:t>'</w:t>
      </w:r>
      <w:r>
        <w:rPr>
          <w:rtl w:val="true"/>
        </w:rPr>
        <w:t>אן</w:t>
      </w:r>
      <w:r>
        <w:rPr>
          <w:rFonts w:eastAsia="Arial TUR;Arial" w:cs="Arial TUR;Arial"/>
          <w:rtl w:val="true"/>
        </w:rPr>
        <w:t xml:space="preserve"> </w:t>
      </w:r>
      <w:r>
        <w:rPr>
          <w:rtl w:val="true"/>
        </w:rPr>
        <w:t>הוזמנו</w:t>
      </w:r>
      <w:r>
        <w:rPr>
          <w:rFonts w:eastAsia="Arial TUR;Arial" w:cs="Arial TUR;Arial"/>
          <w:rtl w:val="true"/>
        </w:rPr>
        <w:t xml:space="preserve"> </w:t>
      </w:r>
      <w:r>
        <w:rPr>
          <w:rtl w:val="true"/>
        </w:rPr>
        <w:t>להעיד</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התייצבו</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פסקה</w:t>
      </w:r>
      <w:r>
        <w:rPr>
          <w:rFonts w:eastAsia="Arial TUR;Arial" w:cs="Arial TUR;Arial"/>
          <w:rtl w:val="true"/>
        </w:rPr>
        <w:t xml:space="preserve"> </w:t>
      </w:r>
      <w:r>
        <w:rPr/>
        <w:t>154</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והמעורבות</w:t>
      </w:r>
      <w:r>
        <w:rPr>
          <w:rFonts w:eastAsia="Arial TUR;Arial" w:cs="Arial TUR;Arial"/>
          <w:rtl w:val="true"/>
        </w:rPr>
        <w:t xml:space="preserve"> </w:t>
      </w:r>
      <w:r>
        <w:rPr>
          <w:rtl w:val="true"/>
        </w:rPr>
        <w:t>שלהם</w:t>
      </w:r>
      <w:r>
        <w:rPr>
          <w:rFonts w:eastAsia="Arial TUR;Arial" w:cs="Arial TUR;Arial"/>
          <w:rtl w:val="true"/>
        </w:rPr>
        <w:t xml:space="preserve"> </w:t>
      </w:r>
      <w:r>
        <w:rPr>
          <w:rtl w:val="true"/>
        </w:rPr>
        <w:t>באירועי</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לילה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התבררה</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תום</w:t>
      </w:r>
      <w:r>
        <w:rPr>
          <w:rtl w:val="true"/>
        </w:rPr>
        <w:t xml:space="preserve">. </w:t>
      </w:r>
      <w:r>
        <w:rPr>
          <w:rtl w:val="true"/>
        </w:rPr>
        <w:t>גם</w:t>
      </w:r>
      <w:r>
        <w:rPr>
          <w:rFonts w:eastAsia="Arial TUR;Arial" w:cs="Arial TUR;Arial"/>
          <w:rtl w:val="true"/>
        </w:rPr>
        <w:t xml:space="preserve"> </w:t>
      </w:r>
      <w:r>
        <w:rPr>
          <w:rtl w:val="true"/>
        </w:rPr>
        <w:t>בעדותם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ואייל</w:t>
      </w:r>
      <w:r>
        <w:rPr>
          <w:rtl w:val="true"/>
        </w:rPr>
        <w:t xml:space="preserve">, </w:t>
      </w:r>
      <w:r>
        <w:rPr>
          <w:rtl w:val="true"/>
        </w:rPr>
        <w:t>לא</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ז</w:t>
      </w:r>
      <w:r>
        <w:rPr>
          <w:rtl w:val="true"/>
        </w:rPr>
        <w:t>'</w:t>
      </w:r>
      <w:r>
        <w:rPr>
          <w:rtl w:val="true"/>
        </w:rPr>
        <w:t>אן</w:t>
      </w:r>
      <w:r>
        <w:rPr>
          <w:rFonts w:eastAsia="Arial TUR;Arial" w:cs="Arial TUR;Arial"/>
          <w:rtl w:val="true"/>
        </w:rPr>
        <w:t xml:space="preserve"> </w:t>
      </w:r>
      <w:r>
        <w:rPr>
          <w:rtl w:val="true"/>
        </w:rPr>
        <w:t>הובא</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לסייע</w:t>
      </w:r>
      <w:r>
        <w:rPr>
          <w:rFonts w:eastAsia="Arial TUR;Arial" w:cs="Arial TUR;Arial"/>
          <w:rtl w:val="true"/>
        </w:rPr>
        <w:t xml:space="preserve"> </w:t>
      </w:r>
      <w:r>
        <w:rPr>
          <w:rtl w:val="true"/>
        </w:rPr>
        <w:t>בפתרון</w:t>
      </w:r>
      <w:r>
        <w:rPr>
          <w:rFonts w:eastAsia="Arial TUR;Arial" w:cs="Arial TUR;Arial"/>
          <w:rtl w:val="true"/>
        </w:rPr>
        <w:t xml:space="preserve"> </w:t>
      </w:r>
      <w:r>
        <w:rPr>
          <w:rtl w:val="true"/>
        </w:rPr>
        <w:t>הבעיה</w:t>
      </w:r>
      <w:r>
        <w:rPr>
          <w:rFonts w:eastAsia="Arial TUR;Arial" w:cs="Arial TUR;Arial"/>
          <w:rtl w:val="true"/>
        </w:rPr>
        <w:t xml:space="preserve"> </w:t>
      </w:r>
      <w:r>
        <w:rPr>
          <w:rtl w:val="true"/>
        </w:rPr>
        <w:t>בדרכי</w:t>
      </w:r>
      <w:r>
        <w:rPr>
          <w:rFonts w:eastAsia="Arial TUR;Arial" w:cs="Arial TUR;Arial"/>
          <w:rtl w:val="true"/>
        </w:rPr>
        <w:t xml:space="preserve"> </w:t>
      </w:r>
      <w:r>
        <w:rPr>
          <w:rtl w:val="true"/>
        </w:rPr>
        <w:t>שלום</w:t>
      </w:r>
      <w:r>
        <w:rPr>
          <w:rtl w:val="true"/>
        </w:rPr>
        <w:t xml:space="preserve">, </w:t>
      </w:r>
      <w:r>
        <w:rPr>
          <w:rtl w:val="true"/>
        </w:rPr>
        <w:t>אלא</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w:t>
      </w:r>
      <w:r>
        <w:rPr>
          <w:rtl w:val="true"/>
        </w:rPr>
        <w:t>להזדכות</w:t>
      </w:r>
      <w:r>
        <w:rPr>
          <w:rtl w:val="true"/>
        </w:rPr>
        <w:t xml:space="preserve">" </w:t>
      </w:r>
      <w:r>
        <w:rPr>
          <w:rtl w:val="true"/>
        </w:rPr>
        <w:t>עליו</w:t>
      </w:r>
      <w:r>
        <w:rPr>
          <w:rtl w:val="true"/>
        </w:rPr>
        <w:t xml:space="preserve">, </w:t>
      </w:r>
      <w:r>
        <w:rPr>
          <w:rtl w:val="true"/>
        </w:rPr>
        <w:t>כלומר</w:t>
      </w:r>
      <w:r>
        <w:rPr>
          <w:rFonts w:eastAsia="Arial TUR;Arial" w:cs="Arial TUR;Arial"/>
          <w:rtl w:val="true"/>
        </w:rPr>
        <w:t xml:space="preserve"> </w:t>
      </w:r>
      <w:r>
        <w:rPr>
          <w:rtl w:val="true"/>
        </w:rPr>
        <w:t>להחזיר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האחריות</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למוסא</w:t>
      </w:r>
      <w:r>
        <w:rPr>
          <w:rFonts w:eastAsia="Arial TUR;Arial" w:cs="Arial TUR;Arial"/>
          <w:rtl w:val="true"/>
        </w:rPr>
        <w:t xml:space="preserve"> </w:t>
      </w:r>
      <w:r>
        <w:rPr>
          <w:rtl w:val="true"/>
        </w:rPr>
        <w:t>וג</w:t>
      </w:r>
      <w:r>
        <w:rPr>
          <w:rtl w:val="true"/>
        </w:rPr>
        <w:t>'</w:t>
      </w:r>
      <w:r>
        <w:rPr>
          <w:rtl w:val="true"/>
        </w:rPr>
        <w:t>אני</w:t>
      </w:r>
      <w:r>
        <w:rPr>
          <w:rFonts w:eastAsia="Arial TUR;Arial" w:cs="Arial TUR;Arial"/>
          <w:rtl w:val="true"/>
        </w:rPr>
        <w:t xml:space="preserve"> </w:t>
      </w:r>
      <w:r>
        <w:rPr>
          <w:rtl w:val="true"/>
        </w:rPr>
        <w:t>(</w:t>
      </w:r>
      <w:r>
        <w:rPr>
          <w:rtl w:val="true"/>
        </w:rPr>
        <w:t>עמ</w:t>
      </w:r>
      <w:r>
        <w:rPr>
          <w:rtl w:val="true"/>
        </w:rPr>
        <w:t xml:space="preserve">' </w:t>
      </w:r>
      <w:r>
        <w:rPr/>
        <w:t>799</w:t>
      </w:r>
      <w:r>
        <w:rPr>
          <w:rtl w:val="true"/>
        </w:rPr>
        <w:t xml:space="preserve"> </w:t>
      </w:r>
      <w:r>
        <w:rPr>
          <w:rtl w:val="true"/>
        </w:rPr>
        <w:t>ועמ</w:t>
      </w:r>
      <w:r>
        <w:rPr>
          <w:rtl w:val="true"/>
        </w:rPr>
        <w:t xml:space="preserve">' </w:t>
      </w:r>
      <w:r>
        <w:rPr/>
        <w:t>952</w:t>
      </w:r>
      <w:r>
        <w:rPr>
          <w:rtl w:val="true"/>
        </w:rPr>
        <w:t xml:space="preserve"> </w:t>
      </w:r>
      <w:r>
        <w:rPr>
          <w:rtl w:val="true"/>
        </w:rPr>
        <w:t>לפרוטוקול</w:t>
      </w:r>
      <w:r>
        <w:rPr>
          <w:rtl w:val="true"/>
        </w:rPr>
        <w:t xml:space="preserve">). </w:t>
      </w:r>
      <w:r>
        <w:rPr>
          <w:rtl w:val="true"/>
        </w:rPr>
        <w:t>לדברי</w:t>
      </w:r>
      <w:r>
        <w:rPr>
          <w:rFonts w:eastAsia="Arial TUR;Arial" w:cs="Arial TUR;Arial"/>
          <w:rtl w:val="true"/>
        </w:rPr>
        <w:t xml:space="preserve"> </w:t>
      </w:r>
      <w:r>
        <w:rPr>
          <w:rtl w:val="true"/>
        </w:rPr>
        <w:t>אייל</w:t>
      </w:r>
      <w:r>
        <w:rPr>
          <w:rtl w:val="true"/>
        </w:rPr>
        <w:t xml:space="preserve">, </w:t>
      </w:r>
      <w:r>
        <w:rPr>
          <w:rtl w:val="true"/>
        </w:rPr>
        <w:t>רביבו</w:t>
      </w:r>
      <w:r>
        <w:rPr>
          <w:rFonts w:eastAsia="Arial TUR;Arial" w:cs="Arial TUR;Arial"/>
          <w:rtl w:val="true"/>
        </w:rPr>
        <w:t xml:space="preserve"> </w:t>
      </w:r>
      <w:r>
        <w:rPr>
          <w:rtl w:val="true"/>
        </w:rPr>
        <w:t>וז</w:t>
      </w:r>
      <w:r>
        <w:rPr>
          <w:rtl w:val="true"/>
        </w:rPr>
        <w:t>'</w:t>
      </w:r>
      <w:r>
        <w:rPr>
          <w:rtl w:val="true"/>
        </w:rPr>
        <w:t>אן</w:t>
      </w:r>
      <w:r>
        <w:rPr>
          <w:rFonts w:eastAsia="Arial TUR;Arial" w:cs="Arial TUR;Arial"/>
          <w:rtl w:val="true"/>
        </w:rPr>
        <w:t xml:space="preserve"> </w:t>
      </w:r>
      <w:r>
        <w:rPr>
          <w:rtl w:val="true"/>
        </w:rPr>
        <w:t>עזבו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המקום</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מוקדם</w:t>
      </w:r>
      <w:r>
        <w:rPr>
          <w:rFonts w:eastAsia="Arial TUR;Arial" w:cs="Arial TUR;Arial"/>
          <w:rtl w:val="true"/>
        </w:rPr>
        <w:t xml:space="preserve"> </w:t>
      </w:r>
      <w:r>
        <w:rPr>
          <w:rtl w:val="true"/>
        </w:rPr>
        <w:t>יחסית</w:t>
      </w:r>
      <w:r>
        <w:rPr>
          <w:rtl w:val="true"/>
        </w:rPr>
        <w:t xml:space="preserve">, </w:t>
      </w:r>
      <w:r>
        <w:rPr>
          <w:rtl w:val="true"/>
        </w:rPr>
        <w:t>והמערערים</w:t>
      </w:r>
      <w:r>
        <w:rPr>
          <w:rFonts w:eastAsia="Arial TUR;Arial" w:cs="Arial TUR;Arial"/>
          <w:rtl w:val="true"/>
        </w:rPr>
        <w:t xml:space="preserve"> </w:t>
      </w:r>
      <w:r>
        <w:rPr>
          <w:rtl w:val="true"/>
        </w:rPr>
        <w:t>נשארו</w:t>
      </w:r>
      <w:r>
        <w:rPr>
          <w:rFonts w:eastAsia="Arial TUR;Arial" w:cs="Arial TUR;Arial"/>
          <w:rtl w:val="true"/>
        </w:rPr>
        <w:t xml:space="preserve"> </w:t>
      </w:r>
      <w:r>
        <w:rPr>
          <w:rtl w:val="true"/>
        </w:rPr>
        <w:t>לחכות</w:t>
      </w:r>
      <w:r>
        <w:rPr>
          <w:rFonts w:eastAsia="Arial TUR;Arial" w:cs="Arial TUR;Arial"/>
          <w:rtl w:val="true"/>
        </w:rPr>
        <w:t xml:space="preserve"> </w:t>
      </w:r>
      <w:r>
        <w:rPr>
          <w:rtl w:val="true"/>
        </w:rPr>
        <w:t>למוסא</w:t>
      </w:r>
      <w:r>
        <w:rPr>
          <w:rFonts w:eastAsia="Arial TUR;Arial" w:cs="Arial TUR;Arial"/>
          <w:rtl w:val="true"/>
        </w:rPr>
        <w:t xml:space="preserve"> </w:t>
      </w:r>
      <w:r>
        <w:rPr>
          <w:rtl w:val="true"/>
        </w:rPr>
        <w:t>(</w:t>
      </w:r>
      <w:r>
        <w:rPr>
          <w:rtl w:val="true"/>
        </w:rPr>
        <w:t>עמ</w:t>
      </w:r>
      <w:r>
        <w:rPr>
          <w:rtl w:val="true"/>
        </w:rPr>
        <w:t xml:space="preserve">' </w:t>
      </w:r>
      <w:r>
        <w:rPr/>
        <w:t>818</w:t>
      </w:r>
      <w:r>
        <w:rPr>
          <w:rtl w:val="true"/>
        </w:rPr>
        <w:t xml:space="preserve">). </w:t>
      </w:r>
      <w:r>
        <w:rPr>
          <w:rtl w:val="true"/>
        </w:rPr>
        <w:t>זאת</w:t>
      </w:r>
      <w:r>
        <w:rPr>
          <w:rFonts w:eastAsia="Arial TUR;Arial" w:cs="Arial TUR;Arial"/>
          <w:rtl w:val="true"/>
        </w:rPr>
        <w:t xml:space="preserve"> </w:t>
      </w:r>
      <w:r>
        <w:rPr>
          <w:rtl w:val="true"/>
        </w:rPr>
        <w:t>ועוד</w:t>
      </w:r>
      <w:r>
        <w:rPr>
          <w:rtl w:val="true"/>
        </w:rPr>
        <w:t xml:space="preserve">, </w:t>
      </w:r>
      <w:r>
        <w:rPr>
          <w:rtl w:val="true"/>
        </w:rPr>
        <w:t>כבר</w:t>
      </w:r>
      <w:r>
        <w:rPr>
          <w:rFonts w:eastAsia="Arial TUR;Arial" w:cs="Arial TUR;Arial"/>
          <w:rtl w:val="true"/>
        </w:rPr>
        <w:t xml:space="preserve"> </w:t>
      </w:r>
      <w:r>
        <w:rPr>
          <w:rtl w:val="true"/>
        </w:rPr>
        <w:t>הבאנו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פרנקו</w:t>
      </w:r>
      <w:r>
        <w:rPr>
          <w:rtl w:val="true"/>
        </w:rPr>
        <w:t xml:space="preserve">, </w:t>
      </w:r>
      <w:r>
        <w:rPr>
          <w:rtl w:val="true"/>
        </w:rPr>
        <w:t>לפיהם</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גידפו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רביבו</w:t>
      </w:r>
      <w:r>
        <w:rPr>
          <w:rFonts w:eastAsia="Arial TUR;Arial" w:cs="Arial TUR;Arial"/>
          <w:rtl w:val="true"/>
        </w:rPr>
        <w:t xml:space="preserve"> </w:t>
      </w:r>
      <w:r>
        <w:rPr>
          <w:rtl w:val="true"/>
        </w:rPr>
        <w:t>ואיימו</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חשש</w:t>
      </w:r>
      <w:r>
        <w:rPr>
          <w:rFonts w:eastAsia="Arial TUR;Arial" w:cs="Arial TUR;Arial"/>
          <w:rtl w:val="true"/>
        </w:rPr>
        <w:t xml:space="preserve"> </w:t>
      </w:r>
      <w:r>
        <w:rPr>
          <w:rtl w:val="true"/>
        </w:rPr>
        <w:t>לשלומו</w:t>
      </w:r>
      <w:r>
        <w:rPr>
          <w:rtl w:val="true"/>
        </w:rPr>
        <w:t xml:space="preserve">. </w:t>
      </w:r>
      <w:r>
        <w:rPr>
          <w:rtl w:val="true"/>
        </w:rPr>
        <w:t>בנסיבות</w:t>
      </w:r>
      <w:r>
        <w:rPr>
          <w:rFonts w:eastAsia="Arial TUR;Arial" w:cs="Arial TUR;Arial"/>
          <w:rtl w:val="true"/>
        </w:rPr>
        <w:t xml:space="preserve"> </w:t>
      </w:r>
      <w:r>
        <w:rPr>
          <w:rtl w:val="true"/>
        </w:rPr>
        <w:t>אלה</w:t>
      </w:r>
      <w:r>
        <w:rPr>
          <w:rtl w:val="true"/>
        </w:rPr>
        <w:t xml:space="preserve">, </w:t>
      </w:r>
      <w:r>
        <w:rPr>
          <w:rtl w:val="true"/>
        </w:rPr>
        <w:t>העמימות</w:t>
      </w:r>
      <w:r>
        <w:rPr>
          <w:rFonts w:eastAsia="Arial TUR;Arial" w:cs="Arial TUR;Arial"/>
          <w:rtl w:val="true"/>
        </w:rPr>
        <w:t xml:space="preserve"> </w:t>
      </w:r>
      <w:r>
        <w:rPr>
          <w:rtl w:val="true"/>
        </w:rPr>
        <w:t>שנותרה</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סיבת</w:t>
      </w:r>
      <w:r>
        <w:rPr>
          <w:rFonts w:eastAsia="Arial TUR;Arial" w:cs="Arial TUR;Arial"/>
          <w:rtl w:val="true"/>
        </w:rPr>
        <w:t xml:space="preserve"> </w:t>
      </w:r>
      <w:r>
        <w:rPr>
          <w:rtl w:val="true"/>
        </w:rPr>
        <w:t>ההתייצבות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ז</w:t>
      </w:r>
      <w:r>
        <w:rPr>
          <w:rtl w:val="true"/>
        </w:rPr>
        <w:t>'</w:t>
      </w:r>
      <w:r>
        <w:rPr>
          <w:rtl w:val="true"/>
        </w:rPr>
        <w:t>אן</w:t>
      </w:r>
      <w:r>
        <w:rPr>
          <w:rFonts w:eastAsia="Arial TUR;Arial" w:cs="Arial TUR;Arial"/>
          <w:rtl w:val="true"/>
        </w:rPr>
        <w:t xml:space="preserve"> </w:t>
      </w:r>
      <w:r>
        <w:rPr>
          <w:rtl w:val="true"/>
        </w:rPr>
        <w:t>ורביבו</w:t>
      </w:r>
      <w:r>
        <w:rPr>
          <w:rFonts w:eastAsia="Arial TUR;Arial" w:cs="Arial TUR;Arial"/>
          <w:rtl w:val="true"/>
        </w:rPr>
        <w:t xml:space="preserve"> </w:t>
      </w:r>
      <w:r>
        <w:rPr>
          <w:rtl w:val="true"/>
        </w:rPr>
        <w:t>איננה</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לסייע</w:t>
      </w:r>
      <w:r>
        <w:rPr>
          <w:rFonts w:eastAsia="Arial TUR;Arial" w:cs="Arial TUR;Arial"/>
          <w:rtl w:val="true"/>
        </w:rPr>
        <w:t xml:space="preserve"> </w:t>
      </w:r>
      <w:r>
        <w:rPr>
          <w:rtl w:val="true"/>
        </w:rPr>
        <w:t>למערערים</w:t>
      </w:r>
      <w:r>
        <w:rPr>
          <w:rtl w:val="true"/>
        </w:rPr>
        <w:t xml:space="preserve">, </w:t>
      </w:r>
      <w:r>
        <w:rPr>
          <w:rtl w:val="true"/>
        </w:rPr>
        <w:t>ויש</w:t>
      </w:r>
      <w:r>
        <w:rPr>
          <w:rFonts w:eastAsia="Arial TUR;Arial" w:cs="Arial TUR;Arial"/>
          <w:rtl w:val="true"/>
        </w:rPr>
        <w:t xml:space="preserve"> </w:t>
      </w:r>
      <w:r>
        <w:rPr>
          <w:rtl w:val="true"/>
        </w:rPr>
        <w:t>לדחות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נוכחותם</w:t>
      </w:r>
      <w:r>
        <w:rPr>
          <w:rFonts w:eastAsia="Arial TUR;Arial" w:cs="Arial TUR;Arial"/>
          <w:rtl w:val="true"/>
        </w:rPr>
        <w:t xml:space="preserve"> </w:t>
      </w:r>
      <w:r>
        <w:rPr>
          <w:rtl w:val="true"/>
        </w:rPr>
        <w:t>הקשתה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מהמערערים</w:t>
      </w:r>
      <w:r>
        <w:rPr>
          <w:rFonts w:eastAsia="Arial TUR;Arial" w:cs="Arial TUR;Arial"/>
          <w:rtl w:val="true"/>
        </w:rPr>
        <w:t xml:space="preserve"> </w:t>
      </w:r>
      <w:r>
        <w:rPr>
          <w:rtl w:val="true"/>
        </w:rPr>
        <w:t>להבין</w:t>
      </w:r>
      <w:r>
        <w:rPr>
          <w:rFonts w:eastAsia="Arial TUR;Arial" w:cs="Arial TUR;Arial"/>
          <w:rtl w:val="true"/>
        </w:rPr>
        <w:t xml:space="preserve"> </w:t>
      </w:r>
      <w:r>
        <w:rPr>
          <w:rtl w:val="true"/>
        </w:rPr>
        <w:t>שההתייצבות</w:t>
      </w:r>
      <w:r>
        <w:rPr>
          <w:rFonts w:eastAsia="Arial TUR;Arial" w:cs="Arial TUR;Arial"/>
          <w:rtl w:val="true"/>
        </w:rPr>
        <w:t xml:space="preserve"> </w:t>
      </w:r>
      <w:r>
        <w:rPr>
          <w:rtl w:val="true"/>
        </w:rPr>
        <w:t>בפתח</w:t>
      </w:r>
      <w:r>
        <w:rPr>
          <w:rFonts w:eastAsia="Arial TUR;Arial" w:cs="Arial TUR;Arial"/>
          <w:rtl w:val="true"/>
        </w:rPr>
        <w:t xml:space="preserve"> </w:t>
      </w:r>
      <w:r>
        <w:rPr>
          <w:rtl w:val="true"/>
        </w:rPr>
        <w:t>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איום</w:t>
      </w:r>
      <w:r>
        <w:rPr>
          <w:rtl w:val="true"/>
        </w:rPr>
        <w:t xml:space="preserve">. </w:t>
      </w:r>
      <w:r>
        <w:rPr>
          <w:rtl w:val="true"/>
        </w:rPr>
        <w:t>מכל</w:t>
      </w:r>
      <w:r>
        <w:rPr>
          <w:rFonts w:eastAsia="Arial TUR;Arial" w:cs="Arial TUR;Arial"/>
          <w:rtl w:val="true"/>
        </w:rPr>
        <w:t xml:space="preserve"> </w:t>
      </w:r>
      <w:r>
        <w:rPr>
          <w:rtl w:val="true"/>
        </w:rPr>
        <w:t>מקום</w:t>
      </w:r>
      <w:r>
        <w:rPr>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נניח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השניים</w:t>
      </w:r>
      <w:r>
        <w:rPr>
          <w:rFonts w:eastAsia="Arial TUR;Arial" w:cs="Arial TUR;Arial"/>
          <w:rtl w:val="true"/>
        </w:rPr>
        <w:t xml:space="preserve"> </w:t>
      </w:r>
      <w:r>
        <w:rPr>
          <w:rtl w:val="true"/>
        </w:rPr>
        <w:t>נקראו</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לסייע</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כלשהו</w:t>
      </w:r>
      <w:r>
        <w:rPr>
          <w:rFonts w:eastAsia="Arial TUR;Arial" w:cs="Arial TUR;Arial"/>
          <w:rtl w:val="true"/>
        </w:rPr>
        <w:t xml:space="preserve"> </w:t>
      </w:r>
      <w:r>
        <w:rPr>
          <w:rtl w:val="true"/>
        </w:rPr>
        <w:t>לתקשורת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לסכסוך</w:t>
      </w:r>
      <w:r>
        <w:rPr>
          <w:rtl w:val="true"/>
        </w:rPr>
        <w:t xml:space="preserve">, </w:t>
      </w:r>
      <w:r>
        <w:rPr>
          <w:rtl w:val="true"/>
        </w:rPr>
        <w:t>עדיין</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לחתור</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המסקנה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מעוניינים</w:t>
      </w:r>
      <w:r>
        <w:rPr>
          <w:rFonts w:eastAsia="Arial TUR;Arial" w:cs="Arial TUR;Arial"/>
          <w:rtl w:val="true"/>
        </w:rPr>
        <w:t xml:space="preserve"> </w:t>
      </w:r>
      <w:r>
        <w:rPr>
          <w:rtl w:val="true"/>
        </w:rPr>
        <w:t>ליצור</w:t>
      </w:r>
      <w:r>
        <w:rPr>
          <w:rFonts w:eastAsia="Arial TUR;Arial" w:cs="Arial TUR;Arial"/>
          <w:rtl w:val="true"/>
        </w:rPr>
        <w:t xml:space="preserve"> </w:t>
      </w:r>
      <w:r>
        <w:rPr>
          <w:rtl w:val="true"/>
        </w:rPr>
        <w:t>נוכחות</w:t>
      </w:r>
      <w:r>
        <w:rPr>
          <w:rFonts w:eastAsia="Arial TUR;Arial" w:cs="Arial TUR;Arial"/>
          <w:rtl w:val="true"/>
        </w:rPr>
        <w:t xml:space="preserve"> </w:t>
      </w:r>
      <w:r>
        <w:rPr>
          <w:rtl w:val="true"/>
        </w:rPr>
        <w:t>מאיימת</w:t>
      </w:r>
      <w:r>
        <w:rPr>
          <w:rFonts w:eastAsia="Arial TUR;Arial" w:cs="Arial TUR;Arial"/>
          <w:rtl w:val="true"/>
        </w:rPr>
        <w:t xml:space="preserve"> </w:t>
      </w:r>
      <w:r>
        <w:rPr>
          <w:rtl w:val="true"/>
        </w:rPr>
        <w:t>שתסייע</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מבוקשם</w:t>
      </w:r>
      <w:r>
        <w:rPr>
          <w:rtl w:val="true"/>
        </w:rPr>
        <w:t xml:space="preserve">. </w:t>
      </w:r>
      <w:r>
        <w:rPr>
          <w:rtl w:val="true"/>
        </w:rPr>
        <w:t>את</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המקרה</w:t>
      </w:r>
      <w:r>
        <w:rPr>
          <w:rFonts w:eastAsia="Arial TUR;Arial" w:cs="Arial TUR;Arial"/>
          <w:rtl w:val="true"/>
        </w:rPr>
        <w:t xml:space="preserve"> </w:t>
      </w:r>
      <w:r>
        <w:rPr>
          <w:rtl w:val="true"/>
        </w:rPr>
        <w:t>ראוי</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לאור</w:t>
      </w:r>
      <w:r>
        <w:rPr>
          <w:rFonts w:eastAsia="Arial TUR;Arial" w:cs="Arial TUR;Arial"/>
          <w:rtl w:val="true"/>
        </w:rPr>
        <w:t xml:space="preserve"> </w:t>
      </w:r>
      <w:r>
        <w:rPr>
          <w:rtl w:val="true"/>
        </w:rPr>
        <w:t>דפוסי</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מוכרים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tl w:val="true"/>
        </w:rPr>
        <w:t xml:space="preserve">, </w:t>
      </w:r>
      <w:r>
        <w:rPr>
          <w:rtl w:val="true"/>
        </w:rPr>
        <w:t>וכפי</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נאמר</w:t>
      </w:r>
      <w:r>
        <w:rPr>
          <w:rFonts w:eastAsia="Arial TUR;Arial" w:cs="Arial TUR;Arial"/>
          <w:rtl w:val="true"/>
        </w:rPr>
        <w:t xml:space="preserve"> </w:t>
      </w:r>
      <w:r>
        <w:rPr>
          <w:rtl w:val="true"/>
        </w:rPr>
        <w:t>בפסיקה</w:t>
      </w:r>
      <w:r>
        <w:rPr>
          <w:rtl w:val="true"/>
        </w:rPr>
        <w:t>:</w:t>
      </w:r>
    </w:p>
    <w:p>
      <w:pPr>
        <w:pStyle w:val="Ruller5"/>
        <w:ind w:end="1282"/>
        <w:jc w:val="both"/>
        <w:rPr/>
      </w:pPr>
      <w:r>
        <w:rPr>
          <w:rtl w:val="true"/>
        </w:rPr>
      </w:r>
    </w:p>
    <w:p>
      <w:pPr>
        <w:pStyle w:val="Ruller5"/>
        <w:ind w:end="1282"/>
        <w:jc w:val="both"/>
        <w:rPr>
          <w:rFonts w:ascii="Century" w:hAnsi="Century" w:cs="Century"/>
        </w:rPr>
      </w:pPr>
      <w:r>
        <w:rPr>
          <w:rtl w:val="true"/>
        </w:rPr>
        <w:t>"</w:t>
      </w:r>
      <w:r>
        <w:rPr>
          <w:rtl w:val="true"/>
        </w:rPr>
        <w:t>סחיטה</w:t>
      </w:r>
      <w:r>
        <w:rPr>
          <w:rFonts w:eastAsia="Arial TUR;Arial" w:cs="Arial TUR;Arial"/>
          <w:rtl w:val="true"/>
        </w:rPr>
        <w:t xml:space="preserve"> </w:t>
      </w:r>
      <w:r>
        <w:rPr>
          <w:rtl w:val="true"/>
        </w:rPr>
        <w:t>באיומים</w:t>
      </w:r>
      <w:r>
        <w:rPr>
          <w:rtl w:val="true"/>
        </w:rPr>
        <w:t xml:space="preserve">, </w:t>
      </w:r>
      <w:r>
        <w:rPr>
          <w:rtl w:val="true"/>
        </w:rPr>
        <w:t>לפי</w:t>
      </w:r>
      <w:r>
        <w:rPr>
          <w:rFonts w:eastAsia="Arial TUR;Arial" w:cs="Arial TUR;Arial"/>
          <w:rtl w:val="true"/>
        </w:rPr>
        <w:t xml:space="preserve"> </w:t>
      </w:r>
      <w:r>
        <w:rPr>
          <w:rtl w:val="true"/>
        </w:rPr>
        <w:t>טיבה</w:t>
      </w:r>
      <w:r>
        <w:rPr>
          <w:rtl w:val="true"/>
        </w:rPr>
        <w:t xml:space="preserve">, </w:t>
      </w:r>
      <w:r>
        <w:rPr>
          <w:rtl w:val="true"/>
        </w:rPr>
        <w:t>לא</w:t>
      </w:r>
      <w:r>
        <w:rPr>
          <w:rFonts w:eastAsia="Arial TUR;Arial" w:cs="Arial TUR;Arial"/>
          <w:rtl w:val="true"/>
        </w:rPr>
        <w:t xml:space="preserve"> </w:t>
      </w:r>
      <w:r>
        <w:rPr>
          <w:rtl w:val="true"/>
        </w:rPr>
        <w:t>נועדה</w:t>
      </w:r>
      <w:r>
        <w:rPr>
          <w:rFonts w:eastAsia="Arial TUR;Arial" w:cs="Arial TUR;Arial"/>
          <w:rtl w:val="true"/>
        </w:rPr>
        <w:t xml:space="preserve"> </w:t>
      </w:r>
      <w:r>
        <w:rPr>
          <w:rtl w:val="true"/>
        </w:rPr>
        <w:t>'</w:t>
      </w:r>
      <w:r>
        <w:rPr>
          <w:rtl w:val="true"/>
        </w:rPr>
        <w:t>לשבור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הכלים</w:t>
      </w:r>
      <w:r>
        <w:rPr>
          <w:rtl w:val="true"/>
        </w:rPr>
        <w:t xml:space="preserve">'. </w:t>
      </w:r>
      <w:r>
        <w:rPr>
          <w:rtl w:val="true"/>
        </w:rPr>
        <w:t>אין</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במעשה</w:t>
      </w:r>
      <w:r>
        <w:rPr>
          <w:rFonts w:eastAsia="Arial TUR;Arial" w:cs="Arial TUR;Arial"/>
          <w:rtl w:val="true"/>
        </w:rPr>
        <w:t xml:space="preserve"> </w:t>
      </w:r>
      <w:r>
        <w:rPr>
          <w:rtl w:val="true"/>
        </w:rPr>
        <w:t>חד</w:t>
      </w:r>
      <w:r>
        <w:rPr>
          <w:rtl w:val="true"/>
        </w:rPr>
        <w:t>-</w:t>
      </w:r>
      <w:r>
        <w:rPr>
          <w:rtl w:val="true"/>
        </w:rPr>
        <w:t>פעמי</w:t>
      </w:r>
      <w:r>
        <w:rPr>
          <w:rFonts w:eastAsia="Arial TUR;Arial" w:cs="Arial TUR;Arial"/>
          <w:rtl w:val="true"/>
        </w:rPr>
        <w:t xml:space="preserve"> </w:t>
      </w:r>
      <w:r>
        <w:rPr>
          <w:rtl w:val="true"/>
        </w:rPr>
        <w:t>בדומה</w:t>
      </w:r>
      <w:r>
        <w:rPr>
          <w:rFonts w:eastAsia="Arial TUR;Arial" w:cs="Arial TUR;Arial"/>
          <w:rtl w:val="true"/>
        </w:rPr>
        <w:t xml:space="preserve"> </w:t>
      </w:r>
      <w:r>
        <w:rPr>
          <w:rtl w:val="true"/>
        </w:rPr>
        <w:t>לרצח</w:t>
      </w:r>
      <w:r>
        <w:rPr>
          <w:rtl w:val="true"/>
        </w:rPr>
        <w:t xml:space="preserve">, </w:t>
      </w:r>
      <w:r>
        <w:rPr>
          <w:rtl w:val="true"/>
        </w:rPr>
        <w:t>שוד</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תקיפה</w:t>
      </w:r>
      <w:r>
        <w:rPr>
          <w:rtl w:val="true"/>
        </w:rPr>
        <w:t xml:space="preserve">, </w:t>
      </w:r>
      <w:r>
        <w:rPr>
          <w:rtl w:val="true"/>
        </w:rPr>
        <w:t>שלאחר</w:t>
      </w:r>
      <w:r>
        <w:rPr>
          <w:rFonts w:eastAsia="Arial TUR;Arial" w:cs="Arial TUR;Arial"/>
          <w:rtl w:val="true"/>
        </w:rPr>
        <w:t xml:space="preserve"> </w:t>
      </w:r>
      <w:r>
        <w:rPr>
          <w:rtl w:val="true"/>
        </w:rPr>
        <w:t>ביצועם</w:t>
      </w:r>
      <w:r>
        <w:rPr>
          <w:rtl w:val="true"/>
        </w:rPr>
        <w:t xml:space="preserve">, </w:t>
      </w:r>
      <w:r>
        <w:rPr>
          <w:rtl w:val="true"/>
        </w:rPr>
        <w:t>מתנתק</w:t>
      </w:r>
      <w:r>
        <w:rPr>
          <w:rFonts w:eastAsia="Arial TUR;Arial" w:cs="Arial TUR;Arial"/>
          <w:rtl w:val="true"/>
        </w:rPr>
        <w:t xml:space="preserve"> </w:t>
      </w:r>
      <w:r>
        <w:rPr>
          <w:rtl w:val="true"/>
        </w:rPr>
        <w:t>העושה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הקורבן</w:t>
      </w:r>
      <w:r>
        <w:rPr>
          <w:rtl w:val="true"/>
        </w:rPr>
        <w:t xml:space="preserve">. </w:t>
      </w:r>
      <w:r>
        <w:rPr>
          <w:rtl w:val="true"/>
        </w:rPr>
        <w:t>בסחיטה</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כוונת</w:t>
      </w:r>
      <w:r>
        <w:rPr>
          <w:rFonts w:eastAsia="Arial TUR;Arial" w:cs="Arial TUR;Arial"/>
          <w:rtl w:val="true"/>
        </w:rPr>
        <w:t xml:space="preserve"> </w:t>
      </w:r>
      <w:r>
        <w:rPr>
          <w:rtl w:val="true"/>
        </w:rPr>
        <w:t>העושה</w:t>
      </w:r>
      <w:r>
        <w:rPr>
          <w:rFonts w:eastAsia="Arial TUR;Arial" w:cs="Arial TUR;Arial"/>
          <w:rtl w:val="true"/>
        </w:rPr>
        <w:t xml:space="preserve"> </w:t>
      </w:r>
      <w:r>
        <w:rPr>
          <w:rtl w:val="true"/>
        </w:rPr>
        <w:t>להתנתק</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הקרבן</w:t>
      </w:r>
      <w:r>
        <w:rPr>
          <w:rtl w:val="true"/>
        </w:rPr>
        <w:t xml:space="preserve">, </w:t>
      </w:r>
      <w:r>
        <w:rPr>
          <w:rtl w:val="true"/>
        </w:rPr>
        <w:t>אלא</w:t>
      </w:r>
      <w:r>
        <w:rPr>
          <w:rFonts w:eastAsia="Arial TUR;Arial" w:cs="Arial TUR;Arial"/>
          <w:rtl w:val="true"/>
        </w:rPr>
        <w:t xml:space="preserve"> </w:t>
      </w:r>
      <w:r>
        <w:rPr>
          <w:rtl w:val="true"/>
        </w:rPr>
        <w:t>ליצור</w:t>
      </w:r>
      <w:r>
        <w:rPr>
          <w:rFonts w:eastAsia="Arial TUR;Arial" w:cs="Arial TUR;Arial"/>
          <w:rtl w:val="true"/>
        </w:rPr>
        <w:t xml:space="preserve"> </w:t>
      </w:r>
      <w:r>
        <w:rPr>
          <w:rtl w:val="true"/>
        </w:rPr>
        <w:t>מאזן</w:t>
      </w:r>
      <w:r>
        <w:rPr>
          <w:rFonts w:eastAsia="Arial TUR;Arial" w:cs="Arial TUR;Arial"/>
          <w:rtl w:val="true"/>
        </w:rPr>
        <w:t xml:space="preserve"> </w:t>
      </w:r>
      <w:r>
        <w:rPr>
          <w:rtl w:val="true"/>
        </w:rPr>
        <w:t>אימה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לשמור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ולהפיק</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תועלת</w:t>
      </w:r>
      <w:r>
        <w:rPr>
          <w:rtl w:val="true"/>
        </w:rPr>
        <w:t xml:space="preserve">. </w:t>
      </w:r>
      <w:r>
        <w:rPr>
          <w:rtl w:val="true"/>
        </w:rPr>
        <w:t>לפיכך</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שניוּת</w:t>
      </w:r>
      <w:r>
        <w:rPr>
          <w:rFonts w:eastAsia="Arial TUR;Arial" w:cs="Arial TUR;Arial"/>
          <w:rtl w:val="true"/>
        </w:rPr>
        <w:t xml:space="preserve"> </w:t>
      </w:r>
      <w:r>
        <w:rPr>
          <w:rtl w:val="true"/>
        </w:rPr>
        <w:t>התנהגותית</w:t>
      </w:r>
      <w:r>
        <w:rPr>
          <w:rtl w:val="true"/>
        </w:rPr>
        <w:t xml:space="preserve">. </w:t>
      </w:r>
      <w:r>
        <w:rPr>
          <w:rtl w:val="true"/>
        </w:rPr>
        <w:t>מעשים</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לפרשם</w:t>
      </w:r>
      <w:r>
        <w:rPr>
          <w:rFonts w:eastAsia="Arial TUR;Arial" w:cs="Arial TUR;Arial"/>
          <w:rtl w:val="true"/>
        </w:rPr>
        <w:t xml:space="preserve"> </w:t>
      </w:r>
      <w:r>
        <w:rPr>
          <w:rtl w:val="true"/>
        </w:rPr>
        <w:t>לכאן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לכאן</w:t>
      </w:r>
      <w:r>
        <w:rPr>
          <w:rtl w:val="true"/>
        </w:rPr>
        <w:t xml:space="preserve">. </w:t>
      </w:r>
      <w:r>
        <w:rPr>
          <w:rtl w:val="true"/>
        </w:rPr>
        <w:t>מעטה</w:t>
      </w:r>
      <w:r>
        <w:rPr>
          <w:rFonts w:eastAsia="Arial TUR;Arial" w:cs="Arial TUR;Arial"/>
          <w:rtl w:val="true"/>
        </w:rPr>
        <w:t xml:space="preserve"> </w:t>
      </w:r>
      <w:r>
        <w:rPr>
          <w:rtl w:val="true"/>
        </w:rPr>
        <w:t>חיצוני</w:t>
      </w:r>
      <w:r>
        <w:rPr>
          <w:rFonts w:eastAsia="Arial TUR;Arial" w:cs="Arial TUR;Arial"/>
          <w:rtl w:val="true"/>
        </w:rPr>
        <w:t xml:space="preserve"> </w:t>
      </w:r>
      <w:r>
        <w:rPr>
          <w:rtl w:val="true"/>
        </w:rPr>
        <w:t>מסויים</w:t>
      </w:r>
      <w:r>
        <w:rPr>
          <w:rtl w:val="true"/>
        </w:rPr>
        <w:t xml:space="preserve">, </w:t>
      </w:r>
      <w:r>
        <w:rPr>
          <w:rtl w:val="true"/>
        </w:rPr>
        <w:t>עם</w:t>
      </w:r>
      <w:r>
        <w:rPr>
          <w:rFonts w:eastAsia="Arial TUR;Arial" w:cs="Arial TUR;Arial"/>
          <w:rtl w:val="true"/>
        </w:rPr>
        <w:t xml:space="preserve"> </w:t>
      </w:r>
      <w:r>
        <w:rPr>
          <w:rtl w:val="true"/>
        </w:rPr>
        <w:t>רובד</w:t>
      </w:r>
      <w:r>
        <w:rPr>
          <w:rFonts w:eastAsia="Arial TUR;Arial" w:cs="Arial TUR;Arial"/>
          <w:rtl w:val="true"/>
        </w:rPr>
        <w:t xml:space="preserve"> </w:t>
      </w:r>
      <w:r>
        <w:rPr>
          <w:rtl w:val="true"/>
        </w:rPr>
        <w:t>פנימי</w:t>
      </w:r>
      <w:r>
        <w:rPr>
          <w:rFonts w:eastAsia="Arial TUR;Arial" w:cs="Arial TUR;Arial"/>
          <w:rtl w:val="true"/>
        </w:rPr>
        <w:t xml:space="preserve"> </w:t>
      </w:r>
      <w:r>
        <w:rPr>
          <w:rtl w:val="true"/>
        </w:rPr>
        <w:t>ממוקד</w:t>
      </w:r>
      <w:r>
        <w:rPr>
          <w:rtl w:val="true"/>
        </w:rPr>
        <w:t xml:space="preserve">. </w:t>
      </w:r>
      <w:r>
        <w:rPr>
          <w:rtl w:val="true"/>
        </w:rPr>
        <w:t>מכאן</w:t>
      </w:r>
      <w:r>
        <w:rPr>
          <w:rFonts w:eastAsia="Arial TUR;Arial" w:cs="Arial TUR;Arial"/>
          <w:rtl w:val="true"/>
        </w:rPr>
        <w:t xml:space="preserve"> </w:t>
      </w:r>
      <w:r>
        <w:rPr>
          <w:rtl w:val="true"/>
        </w:rPr>
        <w:t>הח</w:t>
      </w:r>
      <w:r>
        <w:rPr>
          <w:rFonts w:ascii="Century" w:hAnsi="Century" w:cs="Century"/>
          <w:rtl w:val="true"/>
        </w:rPr>
        <w:t>שיבות הרבה של בחינת ההקשר</w:t>
      </w:r>
      <w:r>
        <w:rPr>
          <w:rFonts w:cs="Century" w:ascii="Century" w:hAnsi="Century"/>
          <w:rtl w:val="true"/>
        </w:rPr>
        <w:t>" (</w:t>
      </w:r>
      <w:hyperlink r:id="rId7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5145/12</w:t>
        </w:r>
      </w:hyperlink>
      <w:r>
        <w:rPr>
          <w:rFonts w:cs="Century" w:ascii="Century" w:hAnsi="Century"/>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זאיד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25</w:t>
      </w:r>
      <w:r>
        <w:rPr>
          <w:rFonts w:cs="Century" w:ascii="Century" w:hAnsi="Century"/>
          <w:rtl w:val="true"/>
        </w:rPr>
        <w:t xml:space="preserve"> (</w:t>
      </w:r>
      <w:r>
        <w:rPr>
          <w:rFonts w:cs="Century" w:ascii="Century" w:hAnsi="Century"/>
        </w:rPr>
        <w:t>28.1.2013</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Times New Roman" w:hAnsi="Times New Roman" w:cs="Miriam"/>
          <w:spacing w:val="0"/>
          <w:sz w:val="28"/>
          <w:sz w:val="28"/>
          <w:szCs w:val="24"/>
          <w:rtl w:val="true"/>
        </w:rPr>
        <w:t>אבו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זאיד</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5"/>
        <w:ind w:end="1282"/>
        <w:jc w:val="both"/>
        <w:rPr>
          <w:rFonts w:ascii="Century" w:hAnsi="Century" w:cs="Century"/>
        </w:rPr>
      </w:pPr>
      <w:r>
        <w:rPr>
          <w:rFonts w:cs="Century" w:ascii="Century" w:hAnsi="Century"/>
          <w:rtl w:val="true"/>
        </w:rPr>
      </w:r>
    </w:p>
    <w:p>
      <w:pPr>
        <w:pStyle w:val="Ruller41"/>
        <w:ind w:end="0"/>
        <w:jc w:val="both"/>
        <w:rPr/>
      </w:pPr>
      <w:r>
        <w:rPr>
          <w:rtl w:val="true"/>
        </w:rPr>
        <w:tab/>
      </w:r>
      <w:r>
        <w:rPr>
          <w:rtl w:val="true"/>
        </w:rPr>
        <w:t>בדברים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למצוא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מענה</w:t>
      </w:r>
      <w:r>
        <w:rPr>
          <w:rFonts w:eastAsia="Arial TUR;Arial" w:cs="Arial TUR;Arial"/>
          <w:rtl w:val="true"/>
        </w:rPr>
        <w:t xml:space="preserve"> </w:t>
      </w:r>
      <w:r>
        <w:rPr>
          <w:rtl w:val="true"/>
        </w:rPr>
        <w:t>לטענה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המשך</w:t>
      </w:r>
      <w:r>
        <w:rPr>
          <w:rFonts w:eastAsia="Arial TUR;Arial" w:cs="Arial TUR;Arial"/>
          <w:rtl w:val="true"/>
        </w:rPr>
        <w:t xml:space="preserve"> </w:t>
      </w:r>
      <w:r>
        <w:rPr>
          <w:rtl w:val="true"/>
        </w:rPr>
        <w:t>שיתוף</w:t>
      </w:r>
      <w:r>
        <w:rPr>
          <w:rFonts w:eastAsia="Arial TUR;Arial" w:cs="Arial TUR;Arial"/>
          <w:rtl w:val="true"/>
        </w:rPr>
        <w:t xml:space="preserve"> </w:t>
      </w:r>
      <w:r>
        <w:rPr>
          <w:rtl w:val="true"/>
        </w:rPr>
        <w:t>הפעולה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וג</w:t>
      </w:r>
      <w:r>
        <w:rPr>
          <w:rtl w:val="true"/>
        </w:rPr>
        <w:t>'</w:t>
      </w:r>
      <w:r>
        <w:rPr>
          <w:rtl w:val="true"/>
        </w:rPr>
        <w:t>אני</w:t>
      </w:r>
      <w:r>
        <w:rPr>
          <w:rFonts w:eastAsia="Arial TUR;Arial" w:cs="Arial TUR;Arial"/>
          <w:rtl w:val="true"/>
        </w:rPr>
        <w:t xml:space="preserve"> </w:t>
      </w:r>
      <w:r>
        <w:rPr>
          <w:rtl w:val="true"/>
        </w:rPr>
        <w:t>מלמד</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tl w:val="true"/>
        </w:rPr>
        <w:t>.</w:t>
      </w:r>
    </w:p>
    <w:p>
      <w:pPr>
        <w:pStyle w:val="Ruller41"/>
        <w:ind w:end="0"/>
        <w:jc w:val="both"/>
        <w:rPr/>
      </w:pPr>
      <w:r>
        <w:rPr>
          <w:rtl w:val="true"/>
        </w:rPr>
      </w:r>
    </w:p>
    <w:p>
      <w:pPr>
        <w:pStyle w:val="Ruller41"/>
        <w:ind w:end="0"/>
        <w:jc w:val="both"/>
        <w:rPr/>
      </w:pPr>
      <w:r>
        <w:rPr/>
        <w:t>26</w:t>
      </w:r>
      <w:r>
        <w:rPr>
          <w:rtl w:val="true"/>
        </w:rPr>
        <w:t>.</w:t>
        <w:tab/>
      </w:r>
      <w:r>
        <w:rPr>
          <w:rtl w:val="true"/>
        </w:rPr>
        <w:t>התפתחויות</w:t>
      </w:r>
      <w:r>
        <w:rPr>
          <w:rFonts w:eastAsia="Arial TUR;Arial" w:cs="Arial TUR;Arial"/>
          <w:rtl w:val="true"/>
        </w:rPr>
        <w:t xml:space="preserve"> </w:t>
      </w:r>
      <w:r>
        <w:rPr>
          <w:rtl w:val="true"/>
        </w:rPr>
        <w:t>מאוחרות</w:t>
      </w:r>
      <w:r>
        <w:rPr>
          <w:rFonts w:eastAsia="Arial TUR;Arial" w:cs="Arial TUR;Arial"/>
          <w:rtl w:val="true"/>
        </w:rPr>
        <w:t xml:space="preserve"> </w:t>
      </w:r>
      <w:r>
        <w:rPr>
          <w:rtl w:val="true"/>
        </w:rPr>
        <w:t>לאירוע</w:t>
      </w:r>
      <w:r>
        <w:rPr>
          <w:rFonts w:eastAsia="Arial TUR;Arial" w:cs="Arial TUR;Arial"/>
          <w:rtl w:val="true"/>
        </w:rPr>
        <w:t xml:space="preserve"> </w:t>
      </w:r>
      <w:r>
        <w:rPr>
          <w:rtl w:val="true"/>
        </w:rPr>
        <w:t>בביתו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ממחישות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רצינות</w:t>
      </w:r>
      <w:r>
        <w:rPr>
          <w:rFonts w:eastAsia="Arial TUR;Arial" w:cs="Arial TUR;Arial"/>
          <w:rtl w:val="true"/>
        </w:rPr>
        <w:t xml:space="preserve"> </w:t>
      </w:r>
      <w:r>
        <w:rPr>
          <w:rtl w:val="true"/>
        </w:rPr>
        <w:t>כוונתם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המעבר</w:t>
      </w:r>
      <w:r>
        <w:rPr>
          <w:rFonts w:eastAsia="Arial TUR;Arial" w:cs="Arial TUR;Arial"/>
          <w:rtl w:val="true"/>
        </w:rPr>
        <w:t xml:space="preserve"> </w:t>
      </w:r>
      <w:r>
        <w:rPr>
          <w:rtl w:val="true"/>
        </w:rPr>
        <w:t>מדיבורים</w:t>
      </w:r>
      <w:r>
        <w:rPr>
          <w:rFonts w:eastAsia="Arial TUR;Arial" w:cs="Arial TUR;Arial"/>
          <w:rtl w:val="true"/>
        </w:rPr>
        <w:t xml:space="preserve"> </w:t>
      </w:r>
      <w:r>
        <w:rPr>
          <w:rtl w:val="true"/>
        </w:rPr>
        <w:t>למעשים</w:t>
      </w:r>
      <w:r>
        <w:rPr>
          <w:rtl w:val="true"/>
        </w:rPr>
        <w:t xml:space="preserve">. </w:t>
      </w:r>
      <w:r>
        <w:rPr>
          <w:rtl w:val="true"/>
        </w:rPr>
        <w:t>לאחר</w:t>
      </w:r>
      <w:r>
        <w:rPr>
          <w:rFonts w:eastAsia="Arial TUR;Arial" w:cs="Arial TUR;Arial"/>
          <w:rtl w:val="true"/>
        </w:rPr>
        <w:t xml:space="preserve"> </w:t>
      </w:r>
      <w:r>
        <w:rPr>
          <w:rtl w:val="true"/>
        </w:rPr>
        <w:t>האירוע</w:t>
      </w:r>
      <w:r>
        <w:rPr>
          <w:rtl w:val="true"/>
        </w:rPr>
        <w:t xml:space="preserve">, </w:t>
      </w:r>
      <w:r>
        <w:rPr>
          <w:rtl w:val="true"/>
        </w:rPr>
        <w:t>בשעה</w:t>
      </w:r>
      <w:r>
        <w:rPr>
          <w:rFonts w:eastAsia="Arial TUR;Arial" w:cs="Arial TUR;Arial"/>
          <w:rtl w:val="true"/>
        </w:rPr>
        <w:t xml:space="preserve"> </w:t>
      </w:r>
      <w:r>
        <w:rPr/>
        <w:t>2:44</w:t>
      </w:r>
      <w:r>
        <w:rPr>
          <w:rtl w:val="true"/>
        </w:rPr>
        <w:t xml:space="preserve">, </w:t>
      </w:r>
      <w:r>
        <w:rPr>
          <w:rtl w:val="true"/>
        </w:rPr>
        <w:t>אייל</w:t>
      </w:r>
      <w:r>
        <w:rPr>
          <w:rFonts w:eastAsia="Arial TUR;Arial" w:cs="Arial TUR;Arial"/>
          <w:rtl w:val="true"/>
        </w:rPr>
        <w:t xml:space="preserve"> </w:t>
      </w:r>
      <w:r>
        <w:rPr>
          <w:rtl w:val="true"/>
        </w:rPr>
        <w:t>התקשר</w:t>
      </w:r>
      <w:r>
        <w:rPr>
          <w:rFonts w:eastAsia="Arial TUR;Arial" w:cs="Arial TUR;Arial"/>
          <w:rtl w:val="true"/>
        </w:rPr>
        <w:t xml:space="preserve"> </w:t>
      </w:r>
      <w:r>
        <w:rPr>
          <w:rtl w:val="true"/>
        </w:rPr>
        <w:t>לרביבו</w:t>
      </w:r>
      <w:r>
        <w:rPr>
          <w:rFonts w:eastAsia="Arial TUR;Arial" w:cs="Arial TUR;Arial"/>
          <w:rtl w:val="true"/>
        </w:rPr>
        <w:t xml:space="preserve"> </w:t>
      </w:r>
      <w:r>
        <w:rPr>
          <w:rtl w:val="true"/>
        </w:rPr>
        <w:t>וביקש</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למסור</w:t>
      </w:r>
      <w:r>
        <w:rPr>
          <w:rFonts w:eastAsia="Arial TUR;Arial" w:cs="Arial TUR;Arial"/>
          <w:rtl w:val="true"/>
        </w:rPr>
        <w:t xml:space="preserve"> </w:t>
      </w:r>
      <w:r>
        <w:rPr>
          <w:rtl w:val="true"/>
        </w:rPr>
        <w:t>למוסא</w:t>
      </w:r>
      <w:r>
        <w:rPr>
          <w:rFonts w:eastAsia="Arial TUR;Arial" w:cs="Arial TUR;Arial"/>
          <w:rtl w:val="true"/>
        </w:rPr>
        <w:t xml:space="preserve"> </w:t>
      </w:r>
      <w:r>
        <w:rPr>
          <w:rtl w:val="true"/>
        </w:rPr>
        <w:t>"</w:t>
      </w:r>
      <w:r>
        <w:rPr>
          <w:rtl w:val="true"/>
        </w:rPr>
        <w:t>תודה</w:t>
      </w:r>
      <w:r>
        <w:rPr>
          <w:rFonts w:eastAsia="Arial TUR;Arial" w:cs="Arial TUR;Arial"/>
          <w:rtl w:val="true"/>
        </w:rPr>
        <w:t xml:space="preserve"> </w:t>
      </w:r>
      <w:r>
        <w:rPr>
          <w:rtl w:val="true"/>
        </w:rPr>
        <w:t>רבה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המשטרה</w:t>
      </w:r>
      <w:r>
        <w:rPr>
          <w:rtl w:val="true"/>
        </w:rPr>
        <w:t xml:space="preserve">" </w:t>
      </w:r>
      <w:r>
        <w:rPr>
          <w:rtl w:val="true"/>
        </w:rPr>
        <w:t>ו</w:t>
      </w:r>
      <w:r>
        <w:rPr>
          <w:rtl w:val="true"/>
        </w:rPr>
        <w:t>"</w:t>
      </w:r>
      <w:r>
        <w:rPr>
          <w:rtl w:val="true"/>
        </w:rPr>
        <w:t>דרישת</w:t>
      </w:r>
      <w:r>
        <w:rPr>
          <w:rFonts w:eastAsia="Arial TUR;Arial" w:cs="Arial TUR;Arial"/>
          <w:rtl w:val="true"/>
        </w:rPr>
        <w:t xml:space="preserve"> </w:t>
      </w:r>
      <w:r>
        <w:rPr>
          <w:rtl w:val="true"/>
        </w:rPr>
        <w:t>שלום</w:t>
      </w:r>
      <w:r>
        <w:rPr>
          <w:rFonts w:eastAsia="Arial TUR;Arial" w:cs="Arial TUR;Arial"/>
          <w:rtl w:val="true"/>
        </w:rPr>
        <w:t xml:space="preserve"> </w:t>
      </w:r>
      <w:r>
        <w:rPr>
          <w:rtl w:val="true"/>
        </w:rPr>
        <w:t>חמה</w:t>
      </w:r>
      <w:r>
        <w:rPr>
          <w:rtl w:val="true"/>
        </w:rPr>
        <w:t>" (</w:t>
      </w:r>
      <w:r>
        <w:rPr>
          <w:rtl w:val="true"/>
        </w:rPr>
        <w:t>שיחה</w:t>
      </w:r>
      <w:r>
        <w:rPr>
          <w:rFonts w:eastAsia="Arial TUR;Arial" w:cs="Arial TUR;Arial"/>
          <w:rtl w:val="true"/>
        </w:rPr>
        <w:t xml:space="preserve"> </w:t>
      </w:r>
      <w:r>
        <w:rPr/>
        <w:t>470</w:t>
      </w:r>
      <w:r>
        <w:rPr>
          <w:rtl w:val="true"/>
        </w:rPr>
        <w:t xml:space="preserve">). </w:t>
      </w:r>
      <w:r>
        <w:rPr>
          <w:rtl w:val="true"/>
        </w:rPr>
        <w:t>כך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אירועים</w:t>
      </w:r>
      <w:r>
        <w:rPr>
          <w:rFonts w:eastAsia="Arial TUR;Arial" w:cs="Arial TUR;Arial"/>
          <w:rtl w:val="true"/>
        </w:rPr>
        <w:t xml:space="preserve"> </w:t>
      </w:r>
      <w:r>
        <w:rPr>
          <w:rtl w:val="true"/>
        </w:rPr>
        <w:t>מאוחרים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מצאו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מקומם</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tl w:val="true"/>
        </w:rPr>
        <w:t xml:space="preserve">. </w:t>
      </w:r>
      <w:r>
        <w:rPr>
          <w:rtl w:val="true"/>
        </w:rPr>
        <w:t>בימים</w:t>
      </w:r>
      <w:r>
        <w:rPr>
          <w:rFonts w:eastAsia="Arial TUR;Arial" w:cs="Arial TUR;Arial"/>
          <w:rtl w:val="true"/>
        </w:rPr>
        <w:t xml:space="preserve"> </w:t>
      </w:r>
      <w:r>
        <w:rPr>
          <w:rtl w:val="true"/>
        </w:rPr>
        <w:t>שלאחר</w:t>
      </w:r>
      <w:r>
        <w:rPr>
          <w:rFonts w:eastAsia="Arial TUR;Arial" w:cs="Arial TUR;Arial"/>
          <w:rtl w:val="true"/>
        </w:rPr>
        <w:t xml:space="preserve"> </w:t>
      </w:r>
      <w:r>
        <w:rPr>
          <w:rtl w:val="true"/>
        </w:rPr>
        <w:t>האירוע</w:t>
      </w:r>
      <w:r>
        <w:rPr>
          <w:rtl w:val="true"/>
        </w:rPr>
        <w:t xml:space="preserve">, </w:t>
      </w:r>
      <w:r>
        <w:rPr>
          <w:rtl w:val="true"/>
        </w:rPr>
        <w:t>אייל</w:t>
      </w:r>
      <w:r>
        <w:rPr>
          <w:rFonts w:eastAsia="Arial TUR;Arial" w:cs="Arial TUR;Arial"/>
          <w:rtl w:val="true"/>
        </w:rPr>
        <w:t xml:space="preserve"> </w:t>
      </w:r>
      <w:r>
        <w:rPr>
          <w:rtl w:val="true"/>
        </w:rPr>
        <w:t>"</w:t>
      </w:r>
      <w:r>
        <w:rPr>
          <w:rtl w:val="true"/>
        </w:rPr>
        <w:t>המחה</w:t>
      </w:r>
      <w:r>
        <w:rPr>
          <w:rFonts w:eastAsia="Arial TUR;Arial" w:cs="Arial TUR;Arial"/>
          <w:rtl w:val="true"/>
        </w:rPr>
        <w:t xml:space="preserve"> </w:t>
      </w:r>
      <w:r>
        <w:rPr>
          <w:rtl w:val="true"/>
        </w:rPr>
        <w:t>לטובת</w:t>
      </w:r>
      <w:r>
        <w:rPr>
          <w:rFonts w:eastAsia="Arial TUR;Arial" w:cs="Arial TUR;Arial"/>
          <w:rtl w:val="true"/>
        </w:rPr>
        <w:t xml:space="preserve"> </w:t>
      </w:r>
      <w:r>
        <w:rPr>
          <w:rtl w:val="true"/>
        </w:rPr>
        <w:t>עצמו</w:t>
      </w:r>
      <w:r>
        <w:rPr>
          <w:rtl w:val="true"/>
        </w:rPr>
        <w:t xml:space="preserve">" </w:t>
      </w:r>
      <w:r>
        <w:rPr>
          <w:rtl w:val="true"/>
        </w:rPr>
        <w:t>חובות</w:t>
      </w:r>
      <w:r>
        <w:rPr>
          <w:rFonts w:eastAsia="Arial TUR;Arial" w:cs="Arial TUR;Arial"/>
          <w:rtl w:val="true"/>
        </w:rPr>
        <w:t xml:space="preserve"> </w:t>
      </w:r>
      <w:r>
        <w:rPr>
          <w:rtl w:val="true"/>
        </w:rPr>
        <w:t>שאנשים</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חייבים</w:t>
      </w:r>
      <w:r>
        <w:rPr>
          <w:rFonts w:eastAsia="Arial TUR;Arial" w:cs="Arial TUR;Arial"/>
          <w:rtl w:val="true"/>
        </w:rPr>
        <w:t xml:space="preserve"> </w:t>
      </w:r>
      <w:r>
        <w:rPr>
          <w:rtl w:val="true"/>
        </w:rPr>
        <w:t>למוסא</w:t>
      </w:r>
      <w:r>
        <w:rPr>
          <w:rtl w:val="true"/>
        </w:rPr>
        <w:t xml:space="preserve">, </w:t>
      </w:r>
      <w:r>
        <w:rPr>
          <w:rtl w:val="true"/>
        </w:rPr>
        <w:t>ובמילותיו</w:t>
      </w:r>
      <w:r>
        <w:rPr>
          <w:rtl w:val="true"/>
        </w:rPr>
        <w:t>-</w:t>
      </w:r>
      <w:r>
        <w:rPr>
          <w:rtl w:val="true"/>
        </w:rPr>
        <w:t>שלו</w:t>
      </w:r>
      <w:r>
        <w:rPr>
          <w:rtl w:val="true"/>
        </w:rPr>
        <w:t>: "</w:t>
      </w:r>
      <w:r>
        <w:rPr>
          <w:rtl w:val="true"/>
        </w:rPr>
        <w:t>עכשיו</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עושה</w:t>
      </w:r>
      <w:r>
        <w:rPr>
          <w:rFonts w:eastAsia="Arial TUR;Arial" w:cs="Arial TUR;Arial"/>
          <w:rtl w:val="true"/>
        </w:rPr>
        <w:t xml:space="preserve"> </w:t>
      </w:r>
      <w:r>
        <w:rPr>
          <w:rtl w:val="true"/>
        </w:rPr>
        <w:t>סיבוב</w:t>
      </w:r>
      <w:r>
        <w:rPr>
          <w:rFonts w:eastAsia="Arial TUR;Arial" w:cs="Arial TUR;Arial"/>
          <w:rtl w:val="true"/>
        </w:rPr>
        <w:t xml:space="preserve"> </w:t>
      </w:r>
      <w:r>
        <w:rPr>
          <w:rtl w:val="true"/>
        </w:rPr>
        <w:t>בעיר</w:t>
      </w:r>
      <w:r>
        <w:rPr>
          <w:rtl w:val="true"/>
        </w:rPr>
        <w:t xml:space="preserve">, </w:t>
      </w:r>
      <w:r>
        <w:rPr>
          <w:rtl w:val="true"/>
        </w:rPr>
        <w:t>כל</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שחייבים</w:t>
      </w:r>
      <w:r>
        <w:rPr>
          <w:rFonts w:eastAsia="Arial TUR;Arial" w:cs="Arial TUR;Arial"/>
          <w:rtl w:val="true"/>
        </w:rPr>
        <w:t xml:space="preserve"> </w:t>
      </w:r>
      <w:r>
        <w:rPr>
          <w:rtl w:val="true"/>
        </w:rPr>
        <w:t>למוסא</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לוקח</w:t>
      </w:r>
      <w:r>
        <w:rPr>
          <w:rtl w:val="true"/>
        </w:rPr>
        <w:t>" (</w:t>
      </w:r>
      <w:r>
        <w:rPr>
          <w:rtl w:val="true"/>
        </w:rPr>
        <w:t>ראו</w:t>
      </w:r>
      <w:r>
        <w:rPr>
          <w:rFonts w:eastAsia="Arial TUR;Arial" w:cs="Arial TUR;Arial"/>
          <w:rtl w:val="true"/>
        </w:rPr>
        <w:t xml:space="preserve"> </w:t>
      </w:r>
      <w:r>
        <w:rPr>
          <w:rtl w:val="true"/>
        </w:rPr>
        <w:t>פסקאות</w:t>
      </w:r>
      <w:r>
        <w:rPr>
          <w:rFonts w:eastAsia="Arial TUR;Arial" w:cs="Arial TUR;Arial"/>
          <w:rtl w:val="true"/>
        </w:rPr>
        <w:t xml:space="preserve"> </w:t>
      </w:r>
      <w:r>
        <w:rPr/>
        <w:t>180-176</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יומיים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אירוע</w:t>
      </w:r>
      <w:r>
        <w:rPr>
          <w:rFonts w:eastAsia="Arial TUR;Arial" w:cs="Arial TUR;Arial"/>
          <w:rtl w:val="true"/>
        </w:rPr>
        <w:t xml:space="preserve"> </w:t>
      </w:r>
      <w:r>
        <w:rPr>
          <w:rtl w:val="true"/>
        </w:rPr>
        <w:t>הסחיטה</w:t>
      </w:r>
      <w:r>
        <w:rPr>
          <w:rtl w:val="true"/>
        </w:rPr>
        <w:t xml:space="preserve">, </w:t>
      </w:r>
      <w:r>
        <w:rPr>
          <w:rtl w:val="true"/>
        </w:rPr>
        <w:t>האחים</w:t>
      </w:r>
      <w:r>
        <w:rPr>
          <w:rFonts w:eastAsia="Arial TUR;Arial" w:cs="Arial TUR;Arial"/>
          <w:rtl w:val="true"/>
        </w:rPr>
        <w:t xml:space="preserve"> </w:t>
      </w:r>
      <w:r>
        <w:rPr>
          <w:rtl w:val="true"/>
        </w:rPr>
        <w:t>הורו</w:t>
      </w:r>
      <w:r>
        <w:rPr>
          <w:rFonts w:eastAsia="Arial TUR;Arial" w:cs="Arial TUR;Arial"/>
          <w:rtl w:val="true"/>
        </w:rPr>
        <w:t xml:space="preserve"> </w:t>
      </w:r>
      <w:r>
        <w:rPr>
          <w:rtl w:val="true"/>
        </w:rPr>
        <w:t>לאחד</w:t>
      </w:r>
      <w:r>
        <w:rPr>
          <w:rFonts w:eastAsia="Arial TUR;Arial" w:cs="Arial TUR;Arial"/>
          <w:rtl w:val="true"/>
        </w:rPr>
        <w:t xml:space="preserve"> </w:t>
      </w:r>
      <w:r>
        <w:rPr>
          <w:rtl w:val="true"/>
        </w:rPr>
        <w:t>הנושים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חנן</w:t>
      </w:r>
      <w:r>
        <w:rPr>
          <w:rFonts w:eastAsia="Arial TUR;Arial" w:cs="Arial TUR;Arial"/>
          <w:rtl w:val="true"/>
        </w:rPr>
        <w:t xml:space="preserve"> </w:t>
      </w:r>
      <w:r>
        <w:rPr>
          <w:rtl w:val="true"/>
        </w:rPr>
        <w:t>–</w:t>
      </w:r>
      <w:r>
        <w:rPr>
          <w:rFonts w:eastAsia="Arial TUR;Arial" w:cs="Arial TUR;Arial"/>
          <w:rtl w:val="true"/>
        </w:rPr>
        <w:t xml:space="preserve"> </w:t>
      </w:r>
      <w:r>
        <w:rPr>
          <w:rtl w:val="true"/>
        </w:rPr>
        <w:t>להתייצב</w:t>
      </w:r>
      <w:r>
        <w:rPr>
          <w:rFonts w:eastAsia="Arial TUR;Arial" w:cs="Arial TUR;Arial"/>
          <w:rtl w:val="true"/>
        </w:rPr>
        <w:t xml:space="preserve"> </w:t>
      </w:r>
      <w:r>
        <w:rPr>
          <w:rtl w:val="true"/>
        </w:rPr>
        <w:t>בביתו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tl w:val="true"/>
        </w:rPr>
        <w:t xml:space="preserve">, </w:t>
      </w:r>
      <w:r>
        <w:rPr>
          <w:rtl w:val="true"/>
        </w:rPr>
        <w:t>מפני</w:t>
      </w:r>
      <w:r>
        <w:rPr>
          <w:rFonts w:eastAsia="Arial TUR;Arial" w:cs="Arial TUR;Arial"/>
          <w:rtl w:val="true"/>
        </w:rPr>
        <w:t xml:space="preserve"> </w:t>
      </w:r>
      <w:r>
        <w:rPr>
          <w:rtl w:val="true"/>
        </w:rPr>
        <w:t>שגם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w:t>
      </w:r>
      <w:r>
        <w:rPr>
          <w:rtl w:val="true"/>
        </w:rPr>
        <w:t>זה</w:t>
      </w:r>
      <w:r>
        <w:rPr>
          <w:rFonts w:eastAsia="Arial TUR;Arial" w:cs="Arial TUR;Arial"/>
          <w:rtl w:val="true"/>
        </w:rPr>
        <w:t xml:space="preserve"> </w:t>
      </w:r>
      <w:r>
        <w:rPr>
          <w:rtl w:val="true"/>
        </w:rPr>
        <w:t>יעשה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העבודה</w:t>
      </w:r>
      <w:r>
        <w:rPr>
          <w:rtl w:val="true"/>
        </w:rPr>
        <w:t>" (</w:t>
      </w:r>
      <w:r>
        <w:rPr>
          <w:rtl w:val="true"/>
        </w:rPr>
        <w:t>שיחה</w:t>
      </w:r>
      <w:r>
        <w:rPr>
          <w:rFonts w:eastAsia="Arial TUR;Arial" w:cs="Arial TUR;Arial"/>
          <w:rtl w:val="true"/>
        </w:rPr>
        <w:t xml:space="preserve"> </w:t>
      </w:r>
      <w:r>
        <w:rPr/>
        <w:t>205</w:t>
      </w:r>
      <w:r>
        <w:rPr>
          <w:rtl w:val="true"/>
        </w:rPr>
        <w:t xml:space="preserve">). </w:t>
      </w:r>
      <w:r>
        <w:rPr>
          <w:rtl w:val="true"/>
        </w:rPr>
        <w:t>חנן</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בשעת</w:t>
      </w:r>
      <w:r>
        <w:rPr>
          <w:rFonts w:eastAsia="Arial TUR;Arial" w:cs="Arial TUR;Arial"/>
          <w:rtl w:val="true"/>
        </w:rPr>
        <w:t xml:space="preserve"> </w:t>
      </w:r>
      <w:r>
        <w:rPr>
          <w:rtl w:val="true"/>
        </w:rPr>
        <w:t>ערב</w:t>
      </w:r>
      <w:r>
        <w:rPr>
          <w:rFonts w:eastAsia="Arial TUR;Arial" w:cs="Arial TUR;Arial"/>
          <w:rtl w:val="true"/>
        </w:rPr>
        <w:t xml:space="preserve"> </w:t>
      </w:r>
      <w:r>
        <w:rPr>
          <w:rtl w:val="true"/>
        </w:rPr>
        <w:t>מאוחרת</w:t>
      </w:r>
      <w:r>
        <w:rPr>
          <w:rtl w:val="true"/>
        </w:rPr>
        <w:t xml:space="preserve">, </w:t>
      </w:r>
      <w:r>
        <w:rPr>
          <w:rtl w:val="true"/>
        </w:rPr>
        <w:t>כשהוא</w:t>
      </w:r>
      <w:r>
        <w:rPr>
          <w:rFonts w:eastAsia="Arial TUR;Arial" w:cs="Arial TUR;Arial"/>
          <w:rtl w:val="true"/>
        </w:rPr>
        <w:t xml:space="preserve"> </w:t>
      </w:r>
      <w:r>
        <w:rPr>
          <w:rtl w:val="true"/>
        </w:rPr>
        <w:t>מלווה</w:t>
      </w:r>
      <w:r>
        <w:rPr>
          <w:rFonts w:eastAsia="Arial TUR;Arial" w:cs="Arial TUR;Arial"/>
          <w:rtl w:val="true"/>
        </w:rPr>
        <w:t xml:space="preserve"> </w:t>
      </w:r>
      <w:r>
        <w:rPr>
          <w:rtl w:val="true"/>
        </w:rPr>
        <w:t>באנשים</w:t>
      </w:r>
      <w:r>
        <w:rPr>
          <w:rFonts w:eastAsia="Arial TUR;Arial" w:cs="Arial TUR;Arial"/>
          <w:rtl w:val="true"/>
        </w:rPr>
        <w:t xml:space="preserve"> </w:t>
      </w:r>
      <w:r>
        <w:rPr>
          <w:rtl w:val="true"/>
        </w:rPr>
        <w:t>חבושים</w:t>
      </w:r>
      <w:r>
        <w:rPr>
          <w:rFonts w:eastAsia="Arial TUR;Arial" w:cs="Arial TUR;Arial"/>
          <w:rtl w:val="true"/>
        </w:rPr>
        <w:t xml:space="preserve"> </w:t>
      </w:r>
      <w:r>
        <w:rPr>
          <w:rtl w:val="true"/>
        </w:rPr>
        <w:t>בקסדות</w:t>
      </w:r>
      <w:r>
        <w:rPr>
          <w:rtl w:val="true"/>
        </w:rPr>
        <w:t xml:space="preserve">, </w:t>
      </w:r>
      <w:r>
        <w:rPr>
          <w:rtl w:val="true"/>
        </w:rPr>
        <w:t>וכצפוי</w:t>
      </w:r>
      <w:r>
        <w:rPr>
          <w:rtl w:val="true"/>
        </w:rPr>
        <w:t xml:space="preserve">, </w:t>
      </w:r>
      <w:r>
        <w:rPr>
          <w:rtl w:val="true"/>
        </w:rPr>
        <w:t>האירוע</w:t>
      </w:r>
      <w:r>
        <w:rPr>
          <w:rFonts w:eastAsia="Arial TUR;Arial" w:cs="Arial TUR;Arial"/>
          <w:rtl w:val="true"/>
        </w:rPr>
        <w:t xml:space="preserve"> </w:t>
      </w:r>
      <w:r>
        <w:rPr>
          <w:rtl w:val="true"/>
        </w:rPr>
        <w:t>הבהיל</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אשתו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w:t>
      </w:r>
      <w:r>
        <w:rPr>
          <w:rtl w:val="true"/>
        </w:rPr>
        <w:t>שיחה</w:t>
      </w:r>
      <w:r>
        <w:rPr>
          <w:rFonts w:eastAsia="Arial TUR;Arial" w:cs="Arial TUR;Arial"/>
          <w:rtl w:val="true"/>
        </w:rPr>
        <w:t xml:space="preserve"> </w:t>
      </w:r>
      <w:r>
        <w:rPr/>
        <w:t>199</w:t>
      </w:r>
      <w:r>
        <w:rPr>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ראויה</w:t>
      </w:r>
      <w:r>
        <w:rPr>
          <w:rFonts w:eastAsia="Arial TUR;Arial" w:cs="Arial TUR;Arial"/>
          <w:rtl w:val="true"/>
        </w:rPr>
        <w:t xml:space="preserve"> </w:t>
      </w:r>
      <w:r>
        <w:rPr>
          <w:rtl w:val="true"/>
        </w:rPr>
        <w:t>לציון</w:t>
      </w:r>
      <w:r>
        <w:rPr>
          <w:rFonts w:eastAsia="Arial TUR;Arial" w:cs="Arial TUR;Arial"/>
          <w:rtl w:val="true"/>
        </w:rPr>
        <w:t xml:space="preserve"> </w:t>
      </w:r>
      <w:r>
        <w:rPr>
          <w:rtl w:val="true"/>
        </w:rPr>
        <w:t>שיחה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חנן</w:t>
      </w:r>
      <w:r>
        <w:rPr>
          <w:rtl w:val="true"/>
        </w:rPr>
        <w:t xml:space="preserve">. </w:t>
      </w:r>
      <w:r>
        <w:rPr>
          <w:rtl w:val="true"/>
        </w:rPr>
        <w:t>חנן</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שבני</w:t>
      </w:r>
      <w:r>
        <w:rPr>
          <w:rFonts w:eastAsia="Arial TUR;Arial" w:cs="Arial TUR;Arial"/>
          <w:rtl w:val="true"/>
        </w:rPr>
        <w:t xml:space="preserve"> </w:t>
      </w:r>
      <w:r>
        <w:rPr>
          <w:rtl w:val="true"/>
        </w:rPr>
        <w:t>משפחתו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נלחצו</w:t>
      </w:r>
      <w:r>
        <w:rPr>
          <w:rFonts w:eastAsia="Arial TUR;Arial" w:cs="Arial TUR;Arial"/>
          <w:rtl w:val="true"/>
        </w:rPr>
        <w:t xml:space="preserve"> </w:t>
      </w:r>
      <w:r>
        <w:rPr>
          <w:rtl w:val="true"/>
        </w:rPr>
        <w:t>מאד</w:t>
      </w:r>
      <w:r>
        <w:rPr>
          <w:rFonts w:eastAsia="Arial TUR;Arial" w:cs="Arial TUR;Arial"/>
          <w:rtl w:val="true"/>
        </w:rPr>
        <w:t xml:space="preserve"> </w:t>
      </w:r>
      <w:r>
        <w:rPr>
          <w:rtl w:val="true"/>
        </w:rPr>
        <w:t>מהאירוע</w:t>
      </w:r>
      <w:r>
        <w:rPr>
          <w:rtl w:val="true"/>
        </w:rPr>
        <w:t xml:space="preserve">, </w:t>
      </w:r>
      <w:r>
        <w:rPr>
          <w:rtl w:val="true"/>
        </w:rPr>
        <w:t>ואייל</w:t>
      </w:r>
      <w:r>
        <w:rPr>
          <w:rFonts w:eastAsia="Arial TUR;Arial" w:cs="Arial TUR;Arial"/>
          <w:rtl w:val="true"/>
        </w:rPr>
        <w:t xml:space="preserve"> </w:t>
      </w:r>
      <w:r>
        <w:rPr>
          <w:rtl w:val="true"/>
        </w:rPr>
        <w:t>משיב</w:t>
      </w:r>
      <w:r>
        <w:rPr>
          <w:rtl w:val="true"/>
        </w:rPr>
        <w:t>: "</w:t>
      </w:r>
      <w:r>
        <w:rPr>
          <w:rtl w:val="true"/>
        </w:rPr>
        <w:t>טעות</w:t>
      </w:r>
      <w:r>
        <w:rPr>
          <w:rFonts w:eastAsia="Arial TUR;Arial" w:cs="Arial TUR;Arial"/>
          <w:rtl w:val="true"/>
        </w:rPr>
        <w:t xml:space="preserve"> </w:t>
      </w:r>
      <w:r>
        <w:rPr>
          <w:rtl w:val="true"/>
        </w:rPr>
        <w:t>טעות</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בפלאפון</w:t>
      </w:r>
      <w:r>
        <w:rPr>
          <w:rtl w:val="true"/>
        </w:rPr>
        <w:t xml:space="preserve">? </w:t>
      </w:r>
      <w:r>
        <w:rPr>
          <w:rtl w:val="true"/>
        </w:rPr>
        <w:t>אתה</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דקה</w:t>
      </w:r>
      <w:r>
        <w:rPr>
          <w:rFonts w:eastAsia="Arial TUR;Arial" w:cs="Arial TUR;Arial"/>
          <w:rtl w:val="true"/>
        </w:rPr>
        <w:t xml:space="preserve"> </w:t>
      </w:r>
      <w:r>
        <w:rPr>
          <w:rtl w:val="true"/>
        </w:rPr>
        <w:t>רואה</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אחי</w:t>
      </w:r>
      <w:r>
        <w:rPr>
          <w:rtl w:val="true"/>
        </w:rPr>
        <w:t>" (</w:t>
      </w:r>
      <w:r>
        <w:rPr>
          <w:rtl w:val="true"/>
        </w:rPr>
        <w:t>שיחה</w:t>
      </w:r>
      <w:r>
        <w:rPr>
          <w:rFonts w:eastAsia="Arial TUR;Arial" w:cs="Arial TUR;Arial"/>
          <w:rtl w:val="true"/>
        </w:rPr>
        <w:t xml:space="preserve"> </w:t>
      </w:r>
      <w:r>
        <w:rPr/>
        <w:t>210</w:t>
      </w:r>
      <w:r>
        <w:rPr>
          <w:rtl w:val="true"/>
        </w:rPr>
        <w:t xml:space="preserve">). </w:t>
      </w:r>
      <w:r>
        <w:rPr>
          <w:rtl w:val="true"/>
        </w:rPr>
        <w:t>מאוחר</w:t>
      </w:r>
      <w:r>
        <w:rPr>
          <w:rFonts w:eastAsia="Arial TUR;Arial" w:cs="Arial TUR;Arial"/>
          <w:rtl w:val="true"/>
        </w:rPr>
        <w:t xml:space="preserve"> </w:t>
      </w:r>
      <w:r>
        <w:rPr>
          <w:rtl w:val="true"/>
        </w:rPr>
        <w:t>יותר</w:t>
      </w:r>
      <w:r>
        <w:rPr>
          <w:rtl w:val="true"/>
        </w:rPr>
        <w:t xml:space="preserve">, </w:t>
      </w:r>
      <w:r>
        <w:rPr>
          <w:rtl w:val="true"/>
        </w:rPr>
        <w:t>אשתו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עוזבת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הבית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ילדיהם</w:t>
      </w:r>
      <w:r>
        <w:rPr>
          <w:rtl w:val="true"/>
        </w:rPr>
        <w:t xml:space="preserve">, </w:t>
      </w:r>
      <w:r>
        <w:rPr>
          <w:rtl w:val="true"/>
        </w:rPr>
        <w:t>ולא</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בבהלת</w:t>
      </w:r>
      <w:r>
        <w:rPr>
          <w:rFonts w:eastAsia="Arial TUR;Arial" w:cs="Arial TUR;Arial"/>
          <w:rtl w:val="true"/>
        </w:rPr>
        <w:t xml:space="preserve"> </w:t>
      </w:r>
      <w:r>
        <w:rPr>
          <w:rtl w:val="true"/>
        </w:rPr>
        <w:t>שווא</w:t>
      </w:r>
      <w:r>
        <w:rPr>
          <w:rtl w:val="true"/>
        </w:rPr>
        <w:t xml:space="preserve">. </w:t>
      </w:r>
      <w:r>
        <w:rPr>
          <w:rtl w:val="true"/>
        </w:rPr>
        <w:t>פיצוץ</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רימון</w:t>
      </w:r>
      <w:r>
        <w:rPr>
          <w:rFonts w:eastAsia="Arial TUR;Arial" w:cs="Arial TUR;Arial"/>
          <w:rtl w:val="true"/>
        </w:rPr>
        <w:t xml:space="preserve"> </w:t>
      </w:r>
      <w:r>
        <w:rPr>
          <w:rtl w:val="true"/>
        </w:rPr>
        <w:t>הלם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הקדמה</w:t>
      </w:r>
      <w:r>
        <w:rPr>
          <w:rFonts w:eastAsia="Arial TUR;Arial" w:cs="Arial TUR;Arial"/>
          <w:rtl w:val="true"/>
        </w:rPr>
        <w:t xml:space="preserve"> </w:t>
      </w:r>
      <w:r>
        <w:rPr>
          <w:rtl w:val="true"/>
        </w:rPr>
        <w:t>למטען</w:t>
      </w:r>
      <w:r>
        <w:rPr>
          <w:rFonts w:eastAsia="Arial TUR;Arial" w:cs="Arial TUR;Arial"/>
          <w:rtl w:val="true"/>
        </w:rPr>
        <w:t xml:space="preserve"> </w:t>
      </w:r>
      <w:r>
        <w:rPr>
          <w:rtl w:val="true"/>
        </w:rPr>
        <w:t>חבלה</w:t>
      </w:r>
      <w:r>
        <w:rPr>
          <w:rFonts w:eastAsia="Arial TUR;Arial" w:cs="Arial TUR;Arial"/>
          <w:rtl w:val="true"/>
        </w:rPr>
        <w:t xml:space="preserve"> </w:t>
      </w:r>
      <w:r>
        <w:rPr>
          <w:rtl w:val="true"/>
        </w:rPr>
        <w:t>שהתפוצץ</w:t>
      </w:r>
      <w:r>
        <w:rPr>
          <w:rFonts w:eastAsia="Arial TUR;Arial" w:cs="Arial TUR;Arial"/>
          <w:rtl w:val="true"/>
        </w:rPr>
        <w:t xml:space="preserve"> </w:t>
      </w:r>
      <w:r>
        <w:rPr>
          <w:rtl w:val="true"/>
        </w:rPr>
        <w:t>צמוד</w:t>
      </w:r>
      <w:r>
        <w:rPr>
          <w:rFonts w:eastAsia="Arial TUR;Arial" w:cs="Arial TUR;Arial"/>
          <w:rtl w:val="true"/>
        </w:rPr>
        <w:t xml:space="preserve"> </w:t>
      </w:r>
      <w:r>
        <w:rPr>
          <w:rtl w:val="true"/>
        </w:rPr>
        <w:t>לקיר</w:t>
      </w:r>
      <w:r>
        <w:rPr>
          <w:rFonts w:eastAsia="Arial TUR;Arial" w:cs="Arial TUR;Arial"/>
          <w:rtl w:val="true"/>
        </w:rPr>
        <w:t xml:space="preserve"> </w:t>
      </w:r>
      <w:r>
        <w:rPr>
          <w:rtl w:val="true"/>
        </w:rPr>
        <w:t>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tl w:val="true"/>
        </w:rPr>
        <w:t xml:space="preserve">. </w:t>
      </w:r>
      <w:r>
        <w:rPr>
          <w:rtl w:val="true"/>
        </w:rPr>
        <w:t>הנחת</w:t>
      </w:r>
      <w:r>
        <w:rPr>
          <w:rFonts w:eastAsia="Arial TUR;Arial" w:cs="Arial TUR;Arial"/>
          <w:rtl w:val="true"/>
        </w:rPr>
        <w:t xml:space="preserve"> </w:t>
      </w:r>
      <w:r>
        <w:rPr>
          <w:rtl w:val="true"/>
        </w:rPr>
        <w:t>המטען</w:t>
      </w:r>
      <w:r>
        <w:rPr>
          <w:rFonts w:eastAsia="Arial TUR;Arial" w:cs="Arial TUR;Arial"/>
          <w:rtl w:val="true"/>
        </w:rPr>
        <w:t xml:space="preserve"> </w:t>
      </w:r>
      <w:r>
        <w:rPr>
          <w:rtl w:val="true"/>
        </w:rPr>
        <w:t>יוחסה</w:t>
      </w:r>
      <w:r>
        <w:rPr>
          <w:rFonts w:eastAsia="Arial TUR;Arial" w:cs="Arial TUR;Arial"/>
          <w:rtl w:val="true"/>
        </w:rPr>
        <w:t xml:space="preserve"> </w:t>
      </w:r>
      <w:r>
        <w:rPr>
          <w:rtl w:val="true"/>
        </w:rPr>
        <w:t>למשה</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השני</w:t>
      </w:r>
      <w:r>
        <w:rPr>
          <w:rtl w:val="true"/>
        </w:rPr>
        <w:t xml:space="preserve">. </w:t>
      </w:r>
      <w:r>
        <w:rPr>
          <w:rtl w:val="true"/>
        </w:rPr>
        <w:t>כזכור</w:t>
      </w:r>
      <w:r>
        <w:rPr>
          <w:rtl w:val="true"/>
        </w:rPr>
        <w:t xml:space="preserve">, </w:t>
      </w:r>
      <w:r>
        <w:rPr>
          <w:rtl w:val="true"/>
        </w:rPr>
        <w:t>הוא</w:t>
      </w:r>
      <w:r>
        <w:rPr>
          <w:rFonts w:eastAsia="Arial TUR;Arial" w:cs="Arial TUR;Arial"/>
          <w:rtl w:val="true"/>
        </w:rPr>
        <w:t xml:space="preserve"> </w:t>
      </w:r>
      <w:r>
        <w:rPr>
          <w:rtl w:val="true"/>
        </w:rPr>
        <w:t>זוכה</w:t>
      </w:r>
      <w:r>
        <w:rPr>
          <w:rFonts w:eastAsia="Arial TUR;Arial" w:cs="Arial TUR;Arial"/>
          <w:rtl w:val="true"/>
        </w:rPr>
        <w:t xml:space="preserve"> </w:t>
      </w:r>
      <w:r>
        <w:rPr>
          <w:rtl w:val="true"/>
        </w:rPr>
        <w:t>מחמת</w:t>
      </w:r>
      <w:r>
        <w:rPr>
          <w:rFonts w:eastAsia="Arial TUR;Arial" w:cs="Arial TUR;Arial"/>
          <w:rtl w:val="true"/>
        </w:rPr>
        <w:t xml:space="preserve"> </w:t>
      </w:r>
      <w:r>
        <w:rPr>
          <w:rtl w:val="true"/>
        </w:rPr>
        <w:t>הספק</w:t>
      </w:r>
      <w:r>
        <w:rPr>
          <w:rFonts w:eastAsia="Arial TUR;Arial" w:cs="Arial TUR;Arial"/>
          <w:rtl w:val="true"/>
        </w:rPr>
        <w:t xml:space="preserve"> </w:t>
      </w:r>
      <w:r>
        <w:rPr>
          <w:rtl w:val="true"/>
        </w:rPr>
        <w:t>ואיננו</w:t>
      </w:r>
      <w:r>
        <w:rPr>
          <w:rFonts w:eastAsia="Arial TUR;Arial" w:cs="Arial TUR;Arial"/>
          <w:rtl w:val="true"/>
        </w:rPr>
        <w:t xml:space="preserve"> </w:t>
      </w:r>
      <w:r>
        <w:rPr>
          <w:rtl w:val="true"/>
        </w:rPr>
        <w:t>דנים</w:t>
      </w:r>
      <w:r>
        <w:rPr>
          <w:rFonts w:eastAsia="Arial TUR;Arial" w:cs="Arial TUR;Arial"/>
          <w:rtl w:val="true"/>
        </w:rPr>
        <w:t xml:space="preserve"> </w:t>
      </w:r>
      <w:r>
        <w:rPr>
          <w:rtl w:val="true"/>
        </w:rPr>
        <w:t>בכך</w:t>
      </w:r>
      <w:r>
        <w:rPr>
          <w:rtl w:val="true"/>
        </w:rPr>
        <w:t>.</w:t>
      </w:r>
    </w:p>
    <w:p>
      <w:pPr>
        <w:pStyle w:val="Ruller41"/>
        <w:ind w:end="0"/>
        <w:jc w:val="both"/>
        <w:rPr/>
      </w:pPr>
      <w:r>
        <w:rPr>
          <w:rtl w:val="true"/>
        </w:rPr>
        <w:tab/>
      </w:r>
      <w:r>
        <w:rPr>
          <w:rtl w:val="true"/>
        </w:rPr>
        <w:t>המערערים</w:t>
      </w:r>
      <w:r>
        <w:rPr>
          <w:rFonts w:eastAsia="Arial TUR;Arial" w:cs="Arial TUR;Arial"/>
          <w:rtl w:val="true"/>
        </w:rPr>
        <w:t xml:space="preserve"> </w:t>
      </w:r>
      <w:r>
        <w:rPr>
          <w:rtl w:val="true"/>
        </w:rPr>
        <w:t>טענו</w:t>
      </w:r>
      <w:r>
        <w:rPr>
          <w:rFonts w:eastAsia="Arial TUR;Arial" w:cs="Arial TUR;Arial"/>
          <w:rtl w:val="true"/>
        </w:rPr>
        <w:t xml:space="preserve"> </w:t>
      </w:r>
      <w:r>
        <w:rPr>
          <w:rtl w:val="true"/>
        </w:rPr>
        <w:t>בפנינו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האירועים</w:t>
      </w:r>
      <w:r>
        <w:rPr>
          <w:rFonts w:eastAsia="Arial TUR;Arial" w:cs="Arial TUR;Arial"/>
          <w:rtl w:val="true"/>
        </w:rPr>
        <w:t xml:space="preserve"> </w:t>
      </w:r>
      <w:r>
        <w:rPr>
          <w:rtl w:val="true"/>
        </w:rPr>
        <w:t>המאוחרים</w:t>
      </w:r>
      <w:r>
        <w:rPr>
          <w:rFonts w:eastAsia="Arial TUR;Arial" w:cs="Arial TUR;Arial"/>
          <w:rtl w:val="true"/>
        </w:rPr>
        <w:t xml:space="preserve"> </w:t>
      </w:r>
      <w:r>
        <w:rPr>
          <w:rtl w:val="true"/>
        </w:rPr>
        <w:t>לאישום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יכולים</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רלוונטיים</w:t>
      </w:r>
      <w:r>
        <w:rPr>
          <w:rtl w:val="true"/>
        </w:rPr>
        <w:t xml:space="preserve">. </w:t>
      </w:r>
      <w:r>
        <w:rPr>
          <w:rtl w:val="true"/>
        </w:rPr>
        <w:t>הטענה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שהוזמנה</w:t>
      </w:r>
      <w:r>
        <w:rPr>
          <w:rFonts w:eastAsia="Arial TUR;Arial" w:cs="Arial TUR;Arial"/>
          <w:rtl w:val="true"/>
        </w:rPr>
        <w:t xml:space="preserve"> </w:t>
      </w:r>
      <w:r>
        <w:rPr>
          <w:rtl w:val="true"/>
        </w:rPr>
        <w:t>משטרה</w:t>
      </w:r>
      <w:r>
        <w:rPr>
          <w:rFonts w:eastAsia="Arial TUR;Arial" w:cs="Arial TUR;Arial"/>
          <w:rtl w:val="true"/>
        </w:rPr>
        <w:t xml:space="preserve"> </w:t>
      </w:r>
      <w:r>
        <w:rPr>
          <w:rtl w:val="true"/>
        </w:rPr>
        <w:t>באירוע</w:t>
      </w:r>
      <w:r>
        <w:rPr>
          <w:rFonts w:eastAsia="Arial TUR;Arial" w:cs="Arial TUR;Arial"/>
          <w:rtl w:val="true"/>
        </w:rPr>
        <w:t xml:space="preserve"> </w:t>
      </w:r>
      <w:r>
        <w:rPr>
          <w:rtl w:val="true"/>
        </w:rPr>
        <w:t>המתואר</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הראשון</w:t>
      </w:r>
      <w:r>
        <w:rPr>
          <w:rtl w:val="true"/>
        </w:rPr>
        <w:t xml:space="preserve">, </w:t>
      </w:r>
      <w:r>
        <w:rPr>
          <w:rtl w:val="true"/>
        </w:rPr>
        <w:t>פרץ</w:t>
      </w:r>
      <w:r>
        <w:rPr>
          <w:rFonts w:eastAsia="Arial TUR;Arial" w:cs="Arial TUR;Arial"/>
          <w:rtl w:val="true"/>
        </w:rPr>
        <w:t xml:space="preserve"> </w:t>
      </w:r>
      <w:r>
        <w:rPr>
          <w:rtl w:val="true"/>
        </w:rPr>
        <w:t>סכסוך</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וג</w:t>
      </w:r>
      <w:r>
        <w:rPr>
          <w:rtl w:val="true"/>
        </w:rPr>
        <w:t>'</w:t>
      </w:r>
      <w:r>
        <w:rPr>
          <w:rtl w:val="true"/>
        </w:rPr>
        <w:t>אני</w:t>
      </w:r>
      <w:r>
        <w:rPr>
          <w:rtl w:val="true"/>
        </w:rPr>
        <w:t xml:space="preserve">. </w:t>
      </w:r>
      <w:r>
        <w:rPr>
          <w:rtl w:val="true"/>
        </w:rPr>
        <w:t>נראה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הסכסוך</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החריף</w:t>
      </w:r>
      <w:r>
        <w:rPr>
          <w:rFonts w:eastAsia="Arial TUR;Arial" w:cs="Arial TUR;Arial"/>
          <w:rtl w:val="true"/>
        </w:rPr>
        <w:t xml:space="preserve"> </w:t>
      </w:r>
      <w:r>
        <w:rPr>
          <w:rtl w:val="true"/>
        </w:rPr>
        <w:t>בעקבות</w:t>
      </w:r>
      <w:r>
        <w:rPr>
          <w:rFonts w:eastAsia="Arial TUR;Arial" w:cs="Arial TUR;Arial"/>
          <w:rtl w:val="true"/>
        </w:rPr>
        <w:t xml:space="preserve"> </w:t>
      </w:r>
      <w:r>
        <w:rPr>
          <w:rtl w:val="true"/>
        </w:rPr>
        <w:t>זאת</w:t>
      </w:r>
      <w:r>
        <w:rPr>
          <w:rtl w:val="true"/>
        </w:rPr>
        <w:t xml:space="preserve">, </w:t>
      </w:r>
      <w:r>
        <w:rPr>
          <w:rtl w:val="true"/>
        </w:rPr>
        <w:t>אך</w:t>
      </w:r>
      <w:r>
        <w:rPr>
          <w:rFonts w:eastAsia="Arial TUR;Arial" w:cs="Arial TUR;Arial"/>
          <w:rtl w:val="true"/>
        </w:rPr>
        <w:t xml:space="preserve"> </w:t>
      </w:r>
      <w:r>
        <w:rPr>
          <w:rtl w:val="true"/>
        </w:rPr>
        <w:t>אינני</w:t>
      </w:r>
      <w:r>
        <w:rPr>
          <w:rFonts w:eastAsia="Arial TUR;Arial" w:cs="Arial TUR;Arial"/>
          <w:rtl w:val="true"/>
        </w:rPr>
        <w:t xml:space="preserve"> </w:t>
      </w:r>
      <w:r>
        <w:rPr>
          <w:rtl w:val="true"/>
        </w:rPr>
        <w:t>מקבל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אז</w:t>
      </w:r>
      <w:r>
        <w:rPr>
          <w:rFonts w:eastAsia="Arial TUR;Arial" w:cs="Arial TUR;Arial"/>
          <w:rtl w:val="true"/>
        </w:rPr>
        <w:t xml:space="preserve"> </w:t>
      </w:r>
      <w:r>
        <w:rPr>
          <w:rtl w:val="true"/>
        </w:rPr>
        <w:t>שררו</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חילוקי</w:t>
      </w:r>
      <w:r>
        <w:rPr>
          <w:rFonts w:eastAsia="Arial TUR;Arial" w:cs="Arial TUR;Arial"/>
          <w:rtl w:val="true"/>
        </w:rPr>
        <w:t xml:space="preserve"> </w:t>
      </w:r>
      <w:r>
        <w:rPr>
          <w:rtl w:val="true"/>
        </w:rPr>
        <w:t>דעות</w:t>
      </w:r>
      <w:r>
        <w:rPr>
          <w:rFonts w:eastAsia="Arial TUR;Arial" w:cs="Arial TUR;Arial"/>
          <w:rtl w:val="true"/>
        </w:rPr>
        <w:t xml:space="preserve"> </w:t>
      </w:r>
      <w:r>
        <w:rPr>
          <w:rtl w:val="true"/>
        </w:rPr>
        <w:t>עסקיים</w:t>
      </w:r>
      <w:r>
        <w:rPr>
          <w:rFonts w:eastAsia="Arial TUR;Arial" w:cs="Arial TUR;Arial"/>
          <w:rtl w:val="true"/>
        </w:rPr>
        <w:t xml:space="preserve"> </w:t>
      </w:r>
      <w:r>
        <w:rPr>
          <w:rtl w:val="true"/>
        </w:rPr>
        <w:t>גרידא</w:t>
      </w:r>
      <w:r>
        <w:rPr>
          <w:rtl w:val="true"/>
        </w:rPr>
        <w:t xml:space="preserve">. </w:t>
      </w:r>
      <w:r>
        <w:rPr>
          <w:rtl w:val="true"/>
        </w:rPr>
        <w:t>רצף</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והשיחות</w:t>
      </w:r>
      <w:r>
        <w:rPr>
          <w:rFonts w:eastAsia="Arial TUR;Arial" w:cs="Arial TUR;Arial"/>
          <w:rtl w:val="true"/>
        </w:rPr>
        <w:t xml:space="preserve"> </w:t>
      </w:r>
      <w:r>
        <w:rPr>
          <w:rtl w:val="true"/>
        </w:rPr>
        <w:t>המפורטות</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מוכיח</w:t>
      </w:r>
      <w:r>
        <w:rPr>
          <w:rFonts w:eastAsia="Arial TUR;Arial" w:cs="Arial TUR;Arial"/>
          <w:rtl w:val="true"/>
        </w:rPr>
        <w:t xml:space="preserve"> </w:t>
      </w:r>
      <w:r>
        <w:rPr>
          <w:rtl w:val="true"/>
        </w:rPr>
        <w:t>בבירור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היחסים</w:t>
      </w:r>
      <w:r>
        <w:rPr>
          <w:rFonts w:eastAsia="Arial TUR;Arial" w:cs="Arial TUR;Arial"/>
          <w:rtl w:val="true"/>
        </w:rPr>
        <w:t xml:space="preserve"> </w:t>
      </w:r>
      <w:r>
        <w:rPr>
          <w:rtl w:val="true"/>
        </w:rPr>
        <w:t>עלו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שרטון</w:t>
      </w:r>
      <w:r>
        <w:rPr>
          <w:rFonts w:eastAsia="Arial TUR;Arial" w:cs="Arial TUR;Arial"/>
          <w:rtl w:val="true"/>
        </w:rPr>
        <w:t xml:space="preserve"> </w:t>
      </w:r>
      <w:r>
        <w:rPr>
          <w:rtl w:val="true"/>
        </w:rPr>
        <w:t>והתדרדרו</w:t>
      </w:r>
      <w:r>
        <w:rPr>
          <w:rFonts w:eastAsia="Arial TUR;Arial" w:cs="Arial TUR;Arial"/>
          <w:rtl w:val="true"/>
        </w:rPr>
        <w:t xml:space="preserve"> </w:t>
      </w:r>
      <w:r>
        <w:rPr>
          <w:rtl w:val="true"/>
        </w:rPr>
        <w:t>במהירות</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שהוזמנה</w:t>
      </w:r>
      <w:r>
        <w:rPr>
          <w:rFonts w:eastAsia="Arial TUR;Arial" w:cs="Arial TUR;Arial"/>
          <w:rtl w:val="true"/>
        </w:rPr>
        <w:t xml:space="preserve"> </w:t>
      </w:r>
      <w:r>
        <w:rPr>
          <w:rtl w:val="true"/>
        </w:rPr>
        <w:t>משטרה</w:t>
      </w:r>
      <w:r>
        <w:rPr>
          <w:rtl w:val="true"/>
        </w:rPr>
        <w:t>.</w:t>
      </w:r>
      <w:r>
        <w:rPr>
          <w:rtl w:val="true"/>
        </w:rPr>
        <w:t xml:space="preserve"> </w:t>
      </w:r>
    </w:p>
    <w:p>
      <w:pPr>
        <w:pStyle w:val="Ruller41"/>
        <w:ind w:end="0"/>
        <w:jc w:val="both"/>
        <w:rPr/>
      </w:pPr>
      <w:r>
        <w:rPr>
          <w:rtl w:val="true"/>
        </w:rPr>
      </w:r>
    </w:p>
    <w:p>
      <w:pPr>
        <w:pStyle w:val="Ruller41"/>
        <w:ind w:end="0"/>
        <w:jc w:val="both"/>
        <w:rPr/>
      </w:pPr>
      <w:r>
        <w:rPr/>
        <w:t>27</w:t>
      </w:r>
      <w:r>
        <w:rPr>
          <w:rtl w:val="true"/>
        </w:rPr>
        <w:t>.</w:t>
      </w:r>
      <w:r>
        <w:rPr>
          <w:rtl w:val="true"/>
        </w:rPr>
        <w:tab/>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אדרש</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התנהגותם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לאופיין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הנפשות</w:t>
      </w:r>
      <w:r>
        <w:rPr>
          <w:rFonts w:eastAsia="Arial TUR;Arial" w:cs="Arial TUR;Arial"/>
          <w:rtl w:val="true"/>
        </w:rPr>
        <w:t xml:space="preserve"> </w:t>
      </w:r>
      <w:r>
        <w:rPr>
          <w:rtl w:val="true"/>
        </w:rPr>
        <w:t>הפועלות</w:t>
      </w:r>
      <w:r>
        <w:rPr>
          <w:rFonts w:eastAsia="Arial TUR;Arial" w:cs="Arial TUR;Arial"/>
          <w:rtl w:val="true"/>
        </w:rPr>
        <w:t xml:space="preserve"> </w:t>
      </w:r>
      <w:r>
        <w:rPr>
          <w:rtl w:val="true"/>
        </w:rPr>
        <w:t>ולנסיבות</w:t>
      </w:r>
      <w:r>
        <w:rPr>
          <w:rFonts w:eastAsia="Arial TUR;Arial" w:cs="Arial TUR;Arial"/>
          <w:rtl w:val="true"/>
        </w:rPr>
        <w:t xml:space="preserve"> </w:t>
      </w:r>
      <w:r>
        <w:rPr>
          <w:rtl w:val="true"/>
        </w:rPr>
        <w:t>הפליליות</w:t>
      </w:r>
      <w:r>
        <w:rPr>
          <w:rFonts w:eastAsia="Arial TUR;Arial" w:cs="Arial TUR;Arial"/>
          <w:rtl w:val="true"/>
        </w:rPr>
        <w:t xml:space="preserve"> </w:t>
      </w:r>
      <w:r>
        <w:rPr>
          <w:rtl w:val="true"/>
        </w:rPr>
        <w:t>שאופפות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מערכת</w:t>
      </w:r>
      <w:r>
        <w:rPr>
          <w:rFonts w:eastAsia="Arial TUR;Arial" w:cs="Arial TUR;Arial"/>
          <w:rtl w:val="true"/>
        </w:rPr>
        <w:t xml:space="preserve"> </w:t>
      </w:r>
      <w:r>
        <w:rPr>
          <w:rtl w:val="true"/>
        </w:rPr>
        <w:t>היחסים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המעורבים</w:t>
      </w:r>
      <w:r>
        <w:rPr>
          <w:rtl w:val="true"/>
        </w:rPr>
        <w:t xml:space="preserve">. </w:t>
      </w:r>
      <w:r>
        <w:rPr>
          <w:rtl w:val="true"/>
        </w:rPr>
        <w:t>כך</w:t>
      </w:r>
      <w:r>
        <w:rPr>
          <w:rtl w:val="true"/>
        </w:rPr>
        <w:t xml:space="preserve">, </w:t>
      </w:r>
      <w:r>
        <w:rPr>
          <w:rtl w:val="true"/>
        </w:rPr>
        <w:t>לדוגמה</w:t>
      </w:r>
      <w:r>
        <w:rPr>
          <w:rtl w:val="true"/>
        </w:rPr>
        <w:t xml:space="preserve">, </w:t>
      </w:r>
      <w:r>
        <w:rPr>
          <w:rtl w:val="true"/>
        </w:rPr>
        <w:t>נטען</w:t>
      </w:r>
      <w:r>
        <w:rPr>
          <w:rFonts w:eastAsia="Arial TUR;Arial" w:cs="Arial TUR;Arial"/>
          <w:rtl w:val="true"/>
        </w:rPr>
        <w:t xml:space="preserve"> </w:t>
      </w:r>
      <w:r>
        <w:rPr>
          <w:rtl w:val="true"/>
        </w:rPr>
        <w:t>בערעורו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tl w:val="true"/>
        </w:rPr>
        <w:t>: "</w:t>
      </w:r>
      <w:r>
        <w:rPr>
          <w:rtl w:val="true"/>
        </w:rPr>
        <w:t>הדרישה</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בלשון</w:t>
      </w:r>
      <w:r>
        <w:rPr>
          <w:rFonts w:eastAsia="Arial TUR;Arial" w:cs="Arial TUR;Arial"/>
          <w:rtl w:val="true"/>
        </w:rPr>
        <w:t xml:space="preserve"> </w:t>
      </w:r>
      <w:r>
        <w:rPr>
          <w:rtl w:val="true"/>
        </w:rPr>
        <w:t>בוטה</w:t>
      </w:r>
      <w:r>
        <w:rPr>
          <w:rFonts w:eastAsia="Arial TUR;Arial" w:cs="Arial TUR;Arial"/>
          <w:rtl w:val="true"/>
        </w:rPr>
        <w:t xml:space="preserve"> </w:t>
      </w:r>
      <w:r>
        <w:rPr>
          <w:rtl w:val="true"/>
        </w:rPr>
        <w:t>וגסה</w:t>
      </w:r>
      <w:r>
        <w:rPr>
          <w:rFonts w:eastAsia="Arial TUR;Arial" w:cs="Arial TUR;Arial"/>
          <w:rtl w:val="true"/>
        </w:rPr>
        <w:t xml:space="preserve"> </w:t>
      </w:r>
      <w:r>
        <w:rPr>
          <w:rtl w:val="true"/>
        </w:rPr>
        <w:t xml:space="preserve">[...] </w:t>
      </w:r>
      <w:r>
        <w:rPr>
          <w:rtl w:val="true"/>
        </w:rPr>
        <w:t>אולם</w:t>
      </w:r>
      <w:r>
        <w:rPr>
          <w:rFonts w:eastAsia="Arial TUR;Arial" w:cs="Arial TUR;Arial"/>
          <w:rtl w:val="true"/>
        </w:rPr>
        <w:t xml:space="preserve"> </w:t>
      </w:r>
      <w:r>
        <w:rPr>
          <w:rtl w:val="true"/>
        </w:rPr>
        <w:t>בשום</w:t>
      </w:r>
      <w:r>
        <w:rPr>
          <w:rFonts w:eastAsia="Arial TUR;Arial" w:cs="Arial TUR;Arial"/>
          <w:rtl w:val="true"/>
        </w:rPr>
        <w:t xml:space="preserve"> </w:t>
      </w:r>
      <w:r>
        <w:rPr>
          <w:rtl w:val="true"/>
        </w:rPr>
        <w:t>שלב</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התכוונו</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ואחיו</w:t>
      </w:r>
      <w:r>
        <w:rPr>
          <w:rFonts w:eastAsia="Arial TUR;Arial" w:cs="Arial TUR;Arial"/>
          <w:rtl w:val="true"/>
        </w:rPr>
        <w:t xml:space="preserve"> </w:t>
      </w:r>
      <w:r>
        <w:rPr>
          <w:rtl w:val="true"/>
        </w:rPr>
        <w:t>לסחוט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מוסא</w:t>
      </w:r>
      <w:r>
        <w:rPr>
          <w:rtl w:val="true"/>
        </w:rPr>
        <w:t xml:space="preserve">". </w:t>
      </w:r>
      <w:r>
        <w:rPr>
          <w:rtl w:val="true"/>
        </w:rPr>
        <w:t>במישור</w:t>
      </w:r>
      <w:r>
        <w:rPr>
          <w:rFonts w:eastAsia="Arial TUR;Arial" w:cs="Arial TUR;Arial"/>
          <w:rtl w:val="true"/>
        </w:rPr>
        <w:t xml:space="preserve"> </w:t>
      </w:r>
      <w:r>
        <w:rPr>
          <w:rtl w:val="true"/>
        </w:rPr>
        <w:t>העובדתי</w:t>
      </w:r>
      <w:r>
        <w:rPr>
          <w:rFonts w:eastAsia="Arial TUR;Arial" w:cs="Arial TUR;Arial"/>
          <w:rtl w:val="true"/>
        </w:rPr>
        <w:t xml:space="preserve"> </w:t>
      </w:r>
      <w:r>
        <w:rPr>
          <w:rtl w:val="true"/>
        </w:rPr>
        <w:t>–</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נדחית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מכלול</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שמלמדות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tl w:val="true"/>
        </w:rPr>
        <w:t xml:space="preserve">. </w:t>
      </w:r>
      <w:r>
        <w:rPr>
          <w:rtl w:val="true"/>
        </w:rPr>
        <w:t>להסרת</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יובהר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האיום</w:t>
      </w:r>
      <w:r>
        <w:rPr>
          <w:rFonts w:eastAsia="Arial TUR;Arial" w:cs="Arial TUR;Arial"/>
          <w:rtl w:val="true"/>
        </w:rPr>
        <w:t xml:space="preserve"> </w:t>
      </w:r>
      <w:r>
        <w:rPr>
          <w:rtl w:val="true"/>
        </w:rPr>
        <w:t>(</w:t>
      </w:r>
      <w:r>
        <w:rPr>
          <w:rtl w:val="true"/>
        </w:rPr>
        <w:t>פסקה</w:t>
      </w:r>
      <w:r>
        <w:rPr>
          <w:rFonts w:eastAsia="Arial TUR;Arial" w:cs="Arial TUR;Arial"/>
          <w:rtl w:val="true"/>
        </w:rPr>
        <w:t xml:space="preserve"> </w:t>
      </w:r>
      <w:r>
        <w:rPr/>
        <w:t>194</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ולכן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ניסיון</w:t>
      </w:r>
      <w:r>
        <w:rPr>
          <w:rtl w:val="true"/>
        </w:rPr>
        <w:t xml:space="preserve">. </w:t>
      </w:r>
      <w:r>
        <w:rPr>
          <w:rtl w:val="true"/>
        </w:rPr>
        <w:t>במישור</w:t>
      </w:r>
      <w:r>
        <w:rPr>
          <w:rFonts w:eastAsia="Arial TUR;Arial" w:cs="Arial TUR;Arial"/>
          <w:rtl w:val="true"/>
        </w:rPr>
        <w:t xml:space="preserve"> </w:t>
      </w:r>
      <w:r>
        <w:rPr>
          <w:rtl w:val="true"/>
        </w:rPr>
        <w:t>הנורמטיבי</w:t>
      </w:r>
      <w:r>
        <w:rPr>
          <w:rFonts w:eastAsia="Arial TUR;Arial" w:cs="Arial TUR;Arial"/>
          <w:rtl w:val="true"/>
        </w:rPr>
        <w:t xml:space="preserve"> </w:t>
      </w:r>
      <w:r>
        <w:rPr>
          <w:rtl w:val="true"/>
        </w:rPr>
        <w:t>–</w:t>
      </w:r>
      <w:r>
        <w:rPr>
          <w:rFonts w:eastAsia="Arial TUR;Arial" w:cs="Arial TUR;Arial"/>
          <w:rtl w:val="true"/>
        </w:rPr>
        <w:t xml:space="preserve"> </w:t>
      </w:r>
      <w:r>
        <w:rPr>
          <w:rtl w:val="true"/>
        </w:rPr>
        <w:t>אינני</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בעבריינים</w:t>
      </w:r>
      <w:r>
        <w:rPr>
          <w:rFonts w:eastAsia="Arial TUR;Arial" w:cs="Arial TUR;Arial"/>
          <w:rtl w:val="true"/>
        </w:rPr>
        <w:t xml:space="preserve"> </w:t>
      </w:r>
      <w:r>
        <w:rPr>
          <w:rtl w:val="true"/>
        </w:rPr>
        <w:t>עסקינן</w:t>
      </w:r>
      <w:r>
        <w:rPr>
          <w:rtl w:val="true"/>
        </w:rPr>
        <w:t xml:space="preserve">, </w:t>
      </w:r>
      <w:r>
        <w:rPr>
          <w:rtl w:val="true"/>
        </w:rPr>
        <w:t>יש</w:t>
      </w:r>
      <w:r>
        <w:rPr>
          <w:rFonts w:eastAsia="Arial TUR;Arial" w:cs="Arial TUR;Arial"/>
          <w:rtl w:val="true"/>
        </w:rPr>
        <w:t xml:space="preserve"> </w:t>
      </w:r>
      <w:r>
        <w:rPr>
          <w:rtl w:val="true"/>
        </w:rPr>
        <w:t>להעניק</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לגיטימציה</w:t>
      </w:r>
      <w:r>
        <w:rPr>
          <w:rFonts w:eastAsia="Arial TUR;Arial" w:cs="Arial TUR;Arial"/>
          <w:rtl w:val="true"/>
        </w:rPr>
        <w:t xml:space="preserve"> </w:t>
      </w:r>
      <w:r>
        <w:rPr>
          <w:rtl w:val="true"/>
        </w:rPr>
        <w:t>לנהל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עסקיהם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הנורמות</w:t>
      </w:r>
      <w:r>
        <w:rPr>
          <w:rFonts w:eastAsia="Arial TUR;Arial" w:cs="Arial TUR;Arial"/>
          <w:rtl w:val="true"/>
        </w:rPr>
        <w:t xml:space="preserve"> </w:t>
      </w:r>
      <w:r>
        <w:rPr>
          <w:rtl w:val="true"/>
        </w:rPr>
        <w:t>המקובלות</w:t>
      </w:r>
      <w:r>
        <w:rPr>
          <w:rFonts w:eastAsia="Arial TUR;Arial" w:cs="Arial TUR;Arial"/>
          <w:rtl w:val="true"/>
        </w:rPr>
        <w:t xml:space="preserve"> </w:t>
      </w:r>
      <w:r>
        <w:rPr>
          <w:rtl w:val="true"/>
        </w:rPr>
        <w:t>בסביבתם</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לפרש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התנהגותם</w:t>
      </w:r>
      <w:r>
        <w:rPr>
          <w:rFonts w:eastAsia="Arial TUR;Arial" w:cs="Arial TUR;Arial"/>
          <w:rtl w:val="true"/>
        </w:rPr>
        <w:t xml:space="preserve"> </w:t>
      </w:r>
      <w:r>
        <w:rPr>
          <w:rtl w:val="true"/>
        </w:rPr>
        <w:t>כסחיטה</w:t>
      </w:r>
      <w:r>
        <w:rPr>
          <w:rFonts w:eastAsia="Arial TUR;Arial" w:cs="Arial TUR;Arial"/>
          <w:rtl w:val="true"/>
        </w:rPr>
        <w:t xml:space="preserve"> </w:t>
      </w:r>
      <w:r>
        <w:rPr>
          <w:rtl w:val="true"/>
        </w:rPr>
        <w:t>באיומים</w:t>
      </w:r>
      <w:r>
        <w:rPr>
          <w:rtl w:val="true"/>
        </w:rPr>
        <w:t xml:space="preserve">. </w:t>
      </w:r>
      <w:hyperlink r:id="rId72">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Fonts w:eastAsia="Arial TUR;Arial" w:cs="Arial TUR;Arial"/>
          <w:rtl w:val="true"/>
        </w:rPr>
        <w:t xml:space="preserve"> </w:t>
      </w:r>
      <w:r>
        <w:rPr>
          <w:rtl w:val="true"/>
        </w:rPr>
        <w:t>נועד</w:t>
      </w:r>
      <w:r>
        <w:rPr>
          <w:rFonts w:eastAsia="Arial TUR;Arial" w:cs="Arial TUR;Arial"/>
          <w:rtl w:val="true"/>
        </w:rPr>
        <w:t xml:space="preserve"> </w:t>
      </w:r>
      <w:r>
        <w:rPr>
          <w:rtl w:val="true"/>
        </w:rPr>
        <w:t>להציב</w:t>
      </w:r>
      <w:r>
        <w:rPr>
          <w:rFonts w:eastAsia="Arial TUR;Arial" w:cs="Arial TUR;Arial"/>
          <w:rtl w:val="true"/>
        </w:rPr>
        <w:t xml:space="preserve"> </w:t>
      </w:r>
      <w:r>
        <w:rPr>
          <w:rtl w:val="true"/>
        </w:rPr>
        <w:t>גבולות</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התנהגויות</w:t>
      </w:r>
      <w:r>
        <w:rPr>
          <w:rFonts w:eastAsia="Arial TUR;Arial" w:cs="Arial TUR;Arial"/>
          <w:rtl w:val="true"/>
        </w:rPr>
        <w:t xml:space="preserve"> </w:t>
      </w:r>
      <w:r>
        <w:rPr>
          <w:rtl w:val="true"/>
        </w:rPr>
        <w:t>שהחברה</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מוכנה</w:t>
      </w:r>
      <w:r>
        <w:rPr>
          <w:rFonts w:eastAsia="Arial TUR;Arial" w:cs="Arial TUR;Arial"/>
          <w:rtl w:val="true"/>
        </w:rPr>
        <w:t xml:space="preserve"> </w:t>
      </w:r>
      <w:r>
        <w:rPr>
          <w:rtl w:val="true"/>
        </w:rPr>
        <w:t>לסבול</w:t>
      </w:r>
      <w:r>
        <w:rPr>
          <w:rtl w:val="true"/>
        </w:rPr>
        <w:t xml:space="preserve">. </w:t>
      </w:r>
      <w:r>
        <w:rPr>
          <w:rtl w:val="true"/>
        </w:rPr>
        <w:t>בהתאם</w:t>
      </w:r>
      <w:r>
        <w:rPr>
          <w:rFonts w:eastAsia="Arial TUR;Arial" w:cs="Arial TUR;Arial"/>
          <w:rtl w:val="true"/>
        </w:rPr>
        <w:t xml:space="preserve"> </w:t>
      </w:r>
      <w:r>
        <w:rPr>
          <w:rtl w:val="true"/>
        </w:rPr>
        <w:t>לכך</w:t>
      </w:r>
      <w:r>
        <w:rPr>
          <w:rFonts w:cs="Century" w:ascii="Century" w:hAnsi="Century"/>
          <w:rtl w:val="true"/>
        </w:rPr>
        <w:t xml:space="preserve">, </w:t>
      </w:r>
      <w:r>
        <w:rPr>
          <w:rFonts w:ascii="Century" w:hAnsi="Century" w:cs="Century"/>
          <w:rtl w:val="true"/>
        </w:rPr>
        <w:t>נפסק כי</w:t>
      </w:r>
      <w:r>
        <w:rPr>
          <w:rFonts w:cs="Century" w:ascii="Century" w:hAnsi="Century"/>
          <w:rtl w:val="true"/>
        </w:rPr>
        <w:t>: "</w:t>
      </w:r>
      <w:r>
        <w:rPr>
          <w:rFonts w:ascii="Century" w:hAnsi="Century" w:cs="Century"/>
          <w:rtl w:val="true"/>
        </w:rPr>
        <w:t>לא רגישותו או אטימותו של מי שהדברים היו מכוונים כלפיו הן שקובעות</w:t>
      </w:r>
      <w:r>
        <w:rPr>
          <w:rFonts w:cs="Century" w:ascii="Century" w:hAnsi="Century"/>
          <w:rtl w:val="true"/>
        </w:rPr>
        <w:t xml:space="preserve">, </w:t>
      </w:r>
      <w:r>
        <w:rPr>
          <w:rFonts w:ascii="Century" w:hAnsi="Century" w:cs="Century"/>
          <w:rtl w:val="true"/>
        </w:rPr>
        <w:t>אם יש</w:t>
      </w:r>
      <w:r>
        <w:rPr>
          <w:rFonts w:ascii="Century" w:hAnsi="Century" w:cs="Century"/>
          <w:rtl w:val="true"/>
        </w:rPr>
        <w:t xml:space="preserve"> </w:t>
      </w:r>
      <w:r>
        <w:rPr>
          <w:rFonts w:ascii="Century" w:hAnsi="Century" w:cs="Century"/>
          <w:rtl w:val="true"/>
        </w:rPr>
        <w:t>בדברים משום איום אם לאו</w:t>
      </w:r>
      <w:r>
        <w:rPr>
          <w:rFonts w:cs="Century" w:ascii="Century" w:hAnsi="Century"/>
          <w:rtl w:val="true"/>
        </w:rPr>
        <w:t xml:space="preserve">, </w:t>
      </w:r>
      <w:r>
        <w:rPr>
          <w:rFonts w:ascii="Century" w:hAnsi="Century" w:cs="Century"/>
          <w:rtl w:val="true"/>
        </w:rPr>
        <w:t>אלא הערכתו של האדם הסביר</w:t>
      </w:r>
      <w:r>
        <w:rPr>
          <w:rFonts w:cs="Century" w:ascii="Century" w:hAnsi="Century"/>
          <w:rtl w:val="true"/>
        </w:rPr>
        <w:t xml:space="preserve">, </w:t>
      </w:r>
      <w:r>
        <w:rPr>
          <w:rFonts w:ascii="Century" w:hAnsi="Century" w:cs="Century"/>
          <w:rtl w:val="true"/>
        </w:rPr>
        <w:t>כפי שהיא באה לידי ביטוי על רקע מכלול נסיבותיו של המקרה</w:t>
      </w:r>
      <w:r>
        <w:rPr>
          <w:rFonts w:cs="Century" w:ascii="Century" w:hAnsi="Century"/>
          <w:rtl w:val="true"/>
        </w:rPr>
        <w:t xml:space="preserve">" </w:t>
      </w:r>
      <w:hyperlink r:id="rId73">
        <w:r>
          <w:rPr>
            <w:rStyle w:val="Hyperlink"/>
            <w:rFonts w:cs="Century" w:ascii="Century" w:hAnsi="Century"/>
            <w:rtl w:val="true"/>
          </w:rPr>
          <w:t>(</w:t>
        </w:r>
        <w:r>
          <w:rPr>
            <w:rStyle w:val="Hyperlink"/>
            <w:rFonts w:ascii="Century" w:hAnsi="Century" w:cs="Century"/>
            <w:rtl w:val="true"/>
          </w:rPr>
          <w:t>ע</w:t>
        </w:r>
        <w:r>
          <w:rPr>
            <w:rStyle w:val="Hyperlink"/>
            <w:rFonts w:cs="Century" w:ascii="Century" w:hAnsi="Century"/>
            <w:rtl w:val="true"/>
          </w:rPr>
          <w:t>"</w:t>
        </w:r>
        <w:r>
          <w:rPr>
            <w:rStyle w:val="Hyperlink"/>
            <w:rFonts w:ascii="Century" w:hAnsi="Century" w:cs="Century"/>
            <w:rtl w:val="true"/>
          </w:rPr>
          <w:t>פ</w:t>
        </w:r>
        <w:r>
          <w:rPr>
            <w:rStyle w:val="Hyperlink"/>
            <w:rFonts w:ascii="Century" w:hAnsi="Century" w:cs="Century"/>
            <w:rtl w:val="true"/>
          </w:rPr>
          <w:t xml:space="preserve"> </w:t>
        </w:r>
        <w:r>
          <w:rPr>
            <w:rStyle w:val="Hyperlink"/>
            <w:rFonts w:cs="Century" w:ascii="Century" w:hAnsi="Century"/>
          </w:rPr>
          <w:t>103/88</w:t>
        </w:r>
        <w:r>
          <w:rPr>
            <w:rStyle w:val="Hyperlink"/>
            <w:rFonts w:cs="Century" w:ascii="Century" w:hAnsi="Century"/>
            <w:rtl w:val="true"/>
          </w:rPr>
          <w:t xml:space="preserve">‏ </w:t>
        </w:r>
        <w:r>
          <w:rPr>
            <w:rStyle w:val="Hyperlink"/>
            <w:rFonts w:ascii="Century" w:hAnsi="Century" w:cs="Century"/>
            <w:rtl w:val="true"/>
          </w:rPr>
          <w:t>ליכטמן</w:t>
        </w:r>
        <w:r>
          <w:rPr>
            <w:rStyle w:val="Hyperlink"/>
            <w:rFonts w:ascii="Times New Roman" w:hAnsi="Times New Roman" w:cs="Times New Roman"/>
          </w:rPr>
          <w:t>‎</w:t>
        </w:r>
        <w:r>
          <w:rPr>
            <w:rStyle w:val="Hyperlink"/>
            <w:rFonts w:ascii="Century" w:hAnsi="Century" w:cs="Century"/>
          </w:rPr>
          <w:t xml:space="preserve"> ‎</w:t>
        </w:r>
        <w:r>
          <w:rPr>
            <w:rStyle w:val="Hyperlink"/>
            <w:rFonts w:ascii="Century" w:hAnsi="Century" w:cs="Century"/>
            <w:rtl w:val="true"/>
          </w:rPr>
          <w:t>נ</w:t>
        </w:r>
        <w:r>
          <w:rPr>
            <w:rStyle w:val="Hyperlink"/>
            <w:rFonts w:cs="Century" w:ascii="Century" w:hAnsi="Century"/>
            <w:rtl w:val="true"/>
          </w:rPr>
          <w:t xml:space="preserve">' </w:t>
        </w:r>
        <w:r>
          <w:rPr>
            <w:rStyle w:val="Hyperlink"/>
            <w:rFonts w:ascii="Century" w:hAnsi="Century" w:cs="Century"/>
            <w:rtl w:val="true"/>
          </w:rPr>
          <w:t>מדינת</w:t>
        </w:r>
        <w:r>
          <w:rPr>
            <w:rStyle w:val="Hyperlink"/>
            <w:rFonts w:ascii="Century" w:hAnsi="Century" w:cs="Century"/>
            <w:rtl w:val="true"/>
          </w:rPr>
          <w:t xml:space="preserve"> </w:t>
        </w:r>
        <w:r>
          <w:rPr>
            <w:rStyle w:val="Hyperlink"/>
            <w:rFonts w:ascii="Century" w:hAnsi="Century" w:cs="Century"/>
            <w:rtl w:val="true"/>
          </w:rPr>
          <w:t>ישראל</w:t>
        </w:r>
        <w:r>
          <w:rPr>
            <w:rStyle w:val="Hyperlink"/>
            <w:rFonts w:cs="Century" w:ascii="Century" w:hAnsi="Century"/>
            <w:rtl w:val="true"/>
          </w:rPr>
          <w:t xml:space="preserve">, </w:t>
        </w:r>
        <w:r>
          <w:rPr>
            <w:rStyle w:val="Hyperlink"/>
            <w:rFonts w:ascii="Century" w:hAnsi="Century" w:cs="Century"/>
            <w:rtl w:val="true"/>
          </w:rPr>
          <w:t>פ</w:t>
        </w:r>
        <w:r>
          <w:rPr>
            <w:rStyle w:val="Hyperlink"/>
            <w:rFonts w:cs="Century" w:ascii="Century" w:hAnsi="Century"/>
            <w:rtl w:val="true"/>
          </w:rPr>
          <w:t>"</w:t>
        </w:r>
        <w:r>
          <w:rPr>
            <w:rStyle w:val="Hyperlink"/>
            <w:rFonts w:ascii="Century" w:hAnsi="Century" w:cs="Century"/>
            <w:rtl w:val="true"/>
          </w:rPr>
          <w:t>ד</w:t>
        </w:r>
        <w:r>
          <w:rPr>
            <w:rStyle w:val="Hyperlink"/>
            <w:rFonts w:ascii="Century" w:hAnsi="Century" w:cs="Century"/>
            <w:rtl w:val="true"/>
          </w:rPr>
          <w:t xml:space="preserve"> </w:t>
        </w:r>
        <w:r>
          <w:rPr>
            <w:rStyle w:val="Hyperlink"/>
            <w:rFonts w:ascii="Century" w:hAnsi="Century" w:cs="Century"/>
            <w:rtl w:val="true"/>
          </w:rPr>
          <w:t>מג</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373</w:t>
      </w:r>
      <w:r>
        <w:rPr>
          <w:rFonts w:cs="Century" w:ascii="Century" w:hAnsi="Century"/>
          <w:rtl w:val="true"/>
        </w:rPr>
        <w:t xml:space="preserve">, </w:t>
      </w:r>
      <w:r>
        <w:rPr>
          <w:rFonts w:cs="Century" w:ascii="Century" w:hAnsi="Century"/>
        </w:rPr>
        <w:t>380-379</w:t>
      </w:r>
      <w:r>
        <w:rPr>
          <w:rFonts w:cs="Century" w:ascii="Century" w:hAnsi="Century"/>
          <w:rtl w:val="true"/>
        </w:rPr>
        <w:t xml:space="preserve"> (</w:t>
      </w:r>
      <w:r>
        <w:rPr>
          <w:rFonts w:cs="Century" w:ascii="Century" w:hAnsi="Century"/>
        </w:rPr>
        <w:t>1989</w:t>
      </w:r>
      <w:r>
        <w:rPr>
          <w:rFonts w:cs="Century" w:ascii="Century" w:hAnsi="Century"/>
          <w:rtl w:val="true"/>
        </w:rPr>
        <w:t xml:space="preserve">); </w:t>
      </w:r>
      <w:r>
        <w:rPr>
          <w:rFonts w:ascii="Century" w:hAnsi="Century" w:cs="Century"/>
          <w:rtl w:val="true"/>
        </w:rPr>
        <w:t xml:space="preserve">ראו גם </w:t>
      </w:r>
      <w:hyperlink r:id="rId74">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4210/09</w:t>
        </w:r>
      </w:hyperlink>
      <w:r>
        <w:rPr>
          <w:rFonts w:cs="Century" w:ascii="Century" w:hAnsi="Century"/>
          <w:rtl w:val="true"/>
        </w:rPr>
        <w:t xml:space="preserve"> </w:t>
      </w:r>
      <w:r>
        <w:rPr>
          <w:rFonts w:ascii="Century" w:hAnsi="Century" w:cs="Miriam"/>
          <w:b/>
          <w:b/>
          <w:spacing w:val="0"/>
          <w:szCs w:val="24"/>
          <w:rtl w:val="true"/>
        </w:rPr>
        <w:t>לירן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7</w:t>
      </w:r>
      <w:r>
        <w:rPr>
          <w:rFonts w:cs="Century" w:ascii="Century" w:hAnsi="Century"/>
          <w:rtl w:val="true"/>
        </w:rPr>
        <w:t xml:space="preserve"> </w:t>
      </w:r>
      <w:r>
        <w:rPr>
          <w:rFonts w:ascii="Century" w:hAnsi="Century" w:cs="Century"/>
          <w:rtl w:val="true"/>
        </w:rPr>
        <w:t>והאסמכתאות שם</w:t>
      </w:r>
      <w:r>
        <w:rPr>
          <w:rFonts w:ascii="Century" w:hAnsi="Century" w:cs="Century"/>
          <w:rtl w:val="true"/>
        </w:rPr>
        <w:t xml:space="preserve"> </w:t>
      </w:r>
      <w:r>
        <w:rPr>
          <w:rFonts w:cs="Century" w:ascii="Century" w:hAnsi="Century"/>
          <w:rtl w:val="true"/>
        </w:rPr>
        <w:t>(</w:t>
      </w:r>
      <w:r>
        <w:rPr>
          <w:rFonts w:cs="Century" w:ascii="Century" w:hAnsi="Century"/>
        </w:rPr>
        <w:t>25.11.2009</w:t>
      </w:r>
      <w:r>
        <w:rPr>
          <w:rFonts w:cs="Century" w:ascii="Century" w:hAnsi="Century"/>
          <w:rtl w:val="true"/>
        </w:rPr>
        <w:t>)</w:t>
      </w:r>
      <w:r>
        <w:rPr>
          <w:rFonts w:cs="Century" w:ascii="Century" w:hAnsi="Century"/>
          <w:rtl w:val="true"/>
        </w:rPr>
        <w:t>).</w:t>
      </w:r>
      <w:r>
        <w:rPr>
          <w:rFonts w:cs="Times New Roman" w:ascii="Times New Roman" w:hAnsi="Times New Roman"/>
          <w:spacing w:val="0"/>
          <w:sz w:val="24"/>
          <w:szCs w:val="24"/>
          <w:rtl w:val="true"/>
        </w:rPr>
        <w:t xml:space="preserve"> </w:t>
      </w:r>
      <w:r>
        <w:rPr>
          <w:rtl w:val="true"/>
        </w:rPr>
        <w:t>התייצבות</w:t>
      </w:r>
      <w:r>
        <w:rPr>
          <w:rFonts w:eastAsia="Arial TUR;Arial" w:cs="Arial TUR;Arial"/>
          <w:rtl w:val="true"/>
        </w:rPr>
        <w:t xml:space="preserve"> </w:t>
      </w:r>
      <w:r>
        <w:rPr>
          <w:rtl w:val="true"/>
        </w:rPr>
        <w:t>מאיימת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חבורה</w:t>
      </w:r>
      <w:r>
        <w:rPr>
          <w:rFonts w:eastAsia="Arial TUR;Arial" w:cs="Arial TUR;Arial"/>
          <w:rtl w:val="true"/>
        </w:rPr>
        <w:t xml:space="preserve"> </w:t>
      </w:r>
      <w:r>
        <w:rPr>
          <w:rtl w:val="true"/>
        </w:rPr>
        <w:t>בפתח</w:t>
      </w:r>
      <w:r>
        <w:rPr>
          <w:rFonts w:eastAsia="Arial TUR;Arial" w:cs="Arial TUR;Arial"/>
          <w:rtl w:val="true"/>
        </w:rPr>
        <w:t xml:space="preserve"> </w:t>
      </w:r>
      <w:r>
        <w:rPr>
          <w:rtl w:val="true"/>
        </w:rPr>
        <w:t>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tl w:val="true"/>
        </w:rPr>
        <w:t xml:space="preserve">, </w:t>
      </w:r>
      <w:r>
        <w:rPr>
          <w:rtl w:val="true"/>
        </w:rPr>
        <w:t>בשעות</w:t>
      </w:r>
      <w:r>
        <w:rPr>
          <w:rFonts w:eastAsia="Arial TUR;Arial" w:cs="Arial TUR;Arial"/>
          <w:rtl w:val="true"/>
        </w:rPr>
        <w:t xml:space="preserve"> </w:t>
      </w:r>
      <w:r>
        <w:rPr>
          <w:rtl w:val="true"/>
        </w:rPr>
        <w:t>הקטנות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הלילה</w:t>
      </w:r>
      <w:r>
        <w:rPr>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דרישה</w:t>
      </w:r>
      <w:r>
        <w:rPr>
          <w:rFonts w:eastAsia="Arial TUR;Arial" w:cs="Arial TUR;Arial"/>
          <w:rtl w:val="true"/>
        </w:rPr>
        <w:t xml:space="preserve"> </w:t>
      </w:r>
      <w:r>
        <w:rPr>
          <w:rtl w:val="true"/>
        </w:rPr>
        <w:t>כספית</w:t>
      </w:r>
      <w:r>
        <w:rPr>
          <w:rFonts w:eastAsia="Arial TUR;Arial" w:cs="Arial TUR;Arial"/>
          <w:rtl w:val="true"/>
        </w:rPr>
        <w:t xml:space="preserve"> </w:t>
      </w:r>
      <w:r>
        <w:rPr>
          <w:rtl w:val="true"/>
        </w:rPr>
        <w:t>ושיחות</w:t>
      </w:r>
      <w:r>
        <w:rPr>
          <w:rFonts w:eastAsia="Arial TUR;Arial" w:cs="Arial TUR;Arial"/>
          <w:rtl w:val="true"/>
        </w:rPr>
        <w:t xml:space="preserve"> </w:t>
      </w:r>
      <w:r>
        <w:rPr>
          <w:rtl w:val="true"/>
        </w:rPr>
        <w:t>טלפון</w:t>
      </w:r>
      <w:r>
        <w:rPr>
          <w:rFonts w:eastAsia="Arial TUR;Arial" w:cs="Arial TUR;Arial"/>
          <w:rtl w:val="true"/>
        </w:rPr>
        <w:t xml:space="preserve"> </w:t>
      </w:r>
      <w:r>
        <w:rPr>
          <w:rtl w:val="true"/>
        </w:rPr>
        <w:t>מאיימות</w:t>
      </w:r>
      <w:r>
        <w:rPr>
          <w:rFonts w:eastAsia="Arial TUR;Arial" w:cs="Arial TUR;Arial"/>
          <w:rtl w:val="true"/>
        </w:rPr>
        <w:t xml:space="preserve"> </w:t>
      </w:r>
      <w:r>
        <w:rPr>
          <w:rtl w:val="true"/>
        </w:rPr>
        <w:t>–</w:t>
      </w:r>
      <w:r>
        <w:rPr>
          <w:rFonts w:eastAsia="Arial TUR;Arial" w:cs="Arial TUR;Arial"/>
          <w:rtl w:val="true"/>
        </w:rPr>
        <w:t xml:space="preserve"> </w:t>
      </w:r>
      <w:r>
        <w:rPr>
          <w:rtl w:val="true"/>
        </w:rPr>
        <w:t>עשויה</w:t>
      </w:r>
      <w:r>
        <w:rPr>
          <w:rFonts w:eastAsia="Arial TUR;Arial" w:cs="Arial TUR;Arial"/>
          <w:rtl w:val="true"/>
        </w:rPr>
        <w:t xml:space="preserve"> </w:t>
      </w:r>
      <w:r>
        <w:rPr>
          <w:rtl w:val="true"/>
        </w:rPr>
        <w:t>לגבש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יסודות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הפלילית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tl w:val="true"/>
        </w:rPr>
        <w:t xml:space="preserve">. </w:t>
      </w:r>
      <w:r>
        <w:rPr>
          <w:rtl w:val="true"/>
        </w:rPr>
        <w:t>העובדה</w:t>
      </w:r>
      <w:r>
        <w:rPr>
          <w:rFonts w:eastAsia="Arial TUR;Arial" w:cs="Arial TUR;Arial"/>
          <w:rtl w:val="true"/>
        </w:rPr>
        <w:t xml:space="preserve"> </w:t>
      </w:r>
      <w:r>
        <w:rPr>
          <w:rtl w:val="true"/>
        </w:rPr>
        <w:t>שמדובר</w:t>
      </w:r>
      <w:r>
        <w:rPr>
          <w:rFonts w:eastAsia="Arial TUR;Arial" w:cs="Arial TUR;Arial"/>
          <w:rtl w:val="true"/>
        </w:rPr>
        <w:t xml:space="preserve"> </w:t>
      </w:r>
      <w:r>
        <w:rPr>
          <w:rtl w:val="true"/>
        </w:rPr>
        <w:t>באנשים</w:t>
      </w:r>
      <w:r>
        <w:rPr>
          <w:rFonts w:eastAsia="Arial TUR;Arial" w:cs="Arial TUR;Arial"/>
          <w:rtl w:val="true"/>
        </w:rPr>
        <w:t xml:space="preserve"> </w:t>
      </w:r>
      <w:r>
        <w:rPr>
          <w:rtl w:val="true"/>
        </w:rPr>
        <w:t>שהחוק</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תמיד</w:t>
      </w:r>
      <w:r>
        <w:rPr>
          <w:rFonts w:eastAsia="Arial TUR;Arial" w:cs="Arial TUR;Arial"/>
          <w:rtl w:val="true"/>
        </w:rPr>
        <w:t xml:space="preserve"> </w:t>
      </w:r>
      <w:r>
        <w:rPr>
          <w:rtl w:val="true"/>
        </w:rPr>
        <w:t>נר</w:t>
      </w:r>
      <w:r>
        <w:rPr>
          <w:rFonts w:eastAsia="Arial TUR;Arial" w:cs="Arial TUR;Arial"/>
          <w:rtl w:val="true"/>
        </w:rPr>
        <w:t xml:space="preserve"> </w:t>
      </w:r>
      <w:r>
        <w:rPr>
          <w:rtl w:val="true"/>
        </w:rPr>
        <w:t>לרגליהם</w:t>
      </w:r>
      <w:r>
        <w:rPr>
          <w:rtl w:val="true"/>
        </w:rPr>
        <w:t xml:space="preserve">, </w:t>
      </w:r>
      <w:r>
        <w:rPr>
          <w:rtl w:val="true"/>
        </w:rPr>
        <w:t>לא</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להיזקף</w:t>
      </w:r>
      <w:r>
        <w:rPr>
          <w:rFonts w:eastAsia="Arial TUR;Arial" w:cs="Arial TUR;Arial"/>
          <w:rtl w:val="true"/>
        </w:rPr>
        <w:t xml:space="preserve"> </w:t>
      </w:r>
      <w:r>
        <w:rPr>
          <w:rtl w:val="true"/>
        </w:rPr>
        <w:t>לזכותם</w:t>
      </w:r>
      <w:r>
        <w:rPr>
          <w:rFonts w:eastAsia="Arial TUR;Arial" w:cs="Arial TUR;Arial"/>
          <w:rtl w:val="true"/>
        </w:rPr>
        <w:t xml:space="preserve"> </w:t>
      </w:r>
      <w:r>
        <w:rPr>
          <w:rtl w:val="true"/>
        </w:rPr>
        <w:t>וניתן</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לטעון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להעצים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האיום</w:t>
      </w:r>
      <w:r>
        <w:rPr>
          <w:rFonts w:eastAsia="Arial TUR;Arial" w:cs="Arial TUR;Arial"/>
          <w:rtl w:val="true"/>
        </w:rPr>
        <w:t xml:space="preserve"> </w:t>
      </w:r>
      <w:r>
        <w:rPr>
          <w:rtl w:val="true"/>
        </w:rPr>
        <w:t>הגלום</w:t>
      </w:r>
      <w:r>
        <w:rPr>
          <w:rFonts w:eastAsia="Arial TUR;Arial" w:cs="Arial TUR;Arial"/>
          <w:rtl w:val="true"/>
        </w:rPr>
        <w:t xml:space="preserve"> </w:t>
      </w:r>
      <w:r>
        <w:rPr>
          <w:rtl w:val="true"/>
        </w:rPr>
        <w:t>בנוכחותם</w:t>
      </w:r>
      <w:r>
        <w:rPr>
          <w:rtl w:val="true"/>
        </w:rPr>
        <w:t>.</w:t>
      </w:r>
    </w:p>
    <w:p>
      <w:pPr>
        <w:pStyle w:val="Ruller41"/>
        <w:ind w:end="0"/>
        <w:jc w:val="both"/>
        <w:rPr/>
      </w:pPr>
      <w:r>
        <w:rPr>
          <w:rtl w:val="true"/>
        </w:rPr>
      </w:r>
    </w:p>
    <w:p>
      <w:pPr>
        <w:pStyle w:val="Ruller41"/>
        <w:ind w:end="0"/>
        <w:jc w:val="both"/>
        <w:rPr/>
      </w:pPr>
      <w:r>
        <w:rPr>
          <w:rFonts w:ascii="Century" w:hAnsi="Century" w:cs="Miriam"/>
          <w:b/>
          <w:b/>
          <w:spacing w:val="0"/>
          <w:szCs w:val="24"/>
          <w:rtl w:val="true"/>
        </w:rPr>
        <w:t>מעורבותם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המערערים</w:t>
      </w:r>
      <w:r>
        <w:rPr>
          <w:rFonts w:ascii="Century" w:hAnsi="Century" w:eastAsia="Century" w:cs="Century"/>
          <w:b/>
          <w:b/>
          <w:spacing w:val="0"/>
          <w:szCs w:val="24"/>
          <w:rtl w:val="true"/>
        </w:rPr>
        <w:t xml:space="preserve"> </w:t>
      </w:r>
      <w:r>
        <w:rPr>
          <w:rFonts w:ascii="Century" w:hAnsi="Century" w:cs="Miriam"/>
          <w:b/>
          <w:b/>
          <w:spacing w:val="0"/>
          <w:szCs w:val="24"/>
          <w:rtl w:val="true"/>
        </w:rPr>
        <w:t>באירוע</w:t>
      </w:r>
      <w:r>
        <w:rPr>
          <w:rFonts w:ascii="Century" w:hAnsi="Century" w:eastAsia="Century" w:cs="Century"/>
          <w:b/>
          <w:b/>
          <w:spacing w:val="0"/>
          <w:szCs w:val="24"/>
          <w:rtl w:val="true"/>
        </w:rPr>
        <w:t xml:space="preserve"> </w:t>
      </w:r>
      <w:r>
        <w:rPr>
          <w:rFonts w:ascii="Century" w:hAnsi="Century" w:cs="Miriam"/>
          <w:b/>
          <w:b/>
          <w:spacing w:val="0"/>
          <w:szCs w:val="24"/>
          <w:rtl w:val="true"/>
        </w:rPr>
        <w:t>ו</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נוספות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28</w:t>
      </w:r>
      <w:r>
        <w:rPr>
          <w:rtl w:val="true"/>
        </w:rPr>
        <w:t>.</w:t>
        <w:tab/>
      </w:r>
      <w:r>
        <w:rPr>
          <w:rtl w:val="true"/>
        </w:rPr>
        <w:t>עד</w:t>
      </w:r>
      <w:r>
        <w:rPr>
          <w:rFonts w:eastAsia="Arial TUR;Arial" w:cs="Arial TUR;Arial"/>
          <w:rtl w:val="true"/>
        </w:rPr>
        <w:t xml:space="preserve"> </w:t>
      </w:r>
      <w:r>
        <w:rPr>
          <w:rtl w:val="true"/>
        </w:rPr>
        <w:t>כה</w:t>
      </w:r>
      <w:r>
        <w:rPr>
          <w:rFonts w:eastAsia="Arial TUR;Arial" w:cs="Arial TUR;Arial"/>
          <w:rtl w:val="true"/>
        </w:rPr>
        <w:t xml:space="preserve"> </w:t>
      </w:r>
      <w:r>
        <w:rPr>
          <w:rtl w:val="true"/>
        </w:rPr>
        <w:t>מצאנו</w:t>
      </w:r>
      <w:r>
        <w:rPr>
          <w:rFonts w:eastAsia="Arial TUR;Arial" w:cs="Arial TUR;Arial"/>
          <w:rtl w:val="true"/>
        </w:rPr>
        <w:t xml:space="preserve"> </w:t>
      </w:r>
      <w:r>
        <w:rPr>
          <w:rtl w:val="true"/>
        </w:rPr>
        <w:t>תשתית</w:t>
      </w:r>
      <w:r>
        <w:rPr>
          <w:rFonts w:eastAsia="Arial TUR;Arial" w:cs="Arial TUR;Arial"/>
          <w:rtl w:val="true"/>
        </w:rPr>
        <w:t xml:space="preserve"> </w:t>
      </w:r>
      <w:r>
        <w:rPr>
          <w:rtl w:val="true"/>
        </w:rPr>
        <w:t>ראייתית</w:t>
      </w:r>
      <w:r>
        <w:rPr>
          <w:rFonts w:eastAsia="Arial TUR;Arial" w:cs="Arial TUR;Arial"/>
          <w:rtl w:val="true"/>
        </w:rPr>
        <w:t xml:space="preserve"> </w:t>
      </w:r>
      <w:r>
        <w:rPr>
          <w:rtl w:val="true"/>
        </w:rPr>
        <w:t>יציבה</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לבסס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יסודות</w:t>
      </w:r>
      <w:r>
        <w:rPr>
          <w:rFonts w:eastAsia="Arial TUR;Arial" w:cs="Arial TUR;Arial"/>
          <w:rtl w:val="true"/>
        </w:rPr>
        <w:t xml:space="preserve"> </w:t>
      </w:r>
      <w:r>
        <w:rPr>
          <w:rtl w:val="true"/>
        </w:rPr>
        <w:t>העבירה</w:t>
      </w:r>
      <w:r>
        <w:rPr>
          <w:rtl w:val="true"/>
        </w:rPr>
        <w:t xml:space="preserve">, </w:t>
      </w:r>
      <w:r>
        <w:rPr>
          <w:rtl w:val="true"/>
        </w:rPr>
        <w:t>וכעת</w:t>
      </w:r>
      <w:r>
        <w:rPr>
          <w:rFonts w:eastAsia="Arial TUR;Arial" w:cs="Arial TUR;Arial"/>
          <w:rtl w:val="true"/>
        </w:rPr>
        <w:t xml:space="preserve"> </w:t>
      </w:r>
      <w:r>
        <w:rPr>
          <w:rtl w:val="true"/>
        </w:rPr>
        <w:t>נעבור</w:t>
      </w:r>
      <w:r>
        <w:rPr>
          <w:rFonts w:eastAsia="Arial TUR;Arial" w:cs="Arial TUR;Arial"/>
          <w:rtl w:val="true"/>
        </w:rPr>
        <w:t xml:space="preserve"> </w:t>
      </w:r>
      <w:r>
        <w:rPr>
          <w:rtl w:val="true"/>
        </w:rPr>
        <w:t>לדון</w:t>
      </w:r>
      <w:r>
        <w:rPr>
          <w:rFonts w:eastAsia="Arial TUR;Arial" w:cs="Arial TUR;Arial"/>
          <w:rtl w:val="true"/>
        </w:rPr>
        <w:t xml:space="preserve"> </w:t>
      </w:r>
      <w:r>
        <w:rPr>
          <w:rtl w:val="true"/>
        </w:rPr>
        <w:t>בטענות</w:t>
      </w:r>
      <w:r>
        <w:rPr>
          <w:rFonts w:eastAsia="Arial TUR;Arial" w:cs="Arial TUR;Arial"/>
          <w:rtl w:val="true"/>
        </w:rPr>
        <w:t xml:space="preserve"> </w:t>
      </w:r>
      <w:r>
        <w:rPr>
          <w:rtl w:val="true"/>
        </w:rPr>
        <w:t>נוספות</w:t>
      </w:r>
      <w:r>
        <w:rPr>
          <w:rFonts w:eastAsia="Arial TUR;Arial" w:cs="Arial TUR;Arial"/>
          <w:rtl w:val="true"/>
        </w:rPr>
        <w:t xml:space="preserve"> </w:t>
      </w:r>
      <w:r>
        <w:rPr>
          <w:rtl w:val="true"/>
        </w:rPr>
        <w:t>שהעלו</w:t>
      </w:r>
      <w:r>
        <w:rPr>
          <w:rFonts w:eastAsia="Arial TUR;Arial" w:cs="Arial TUR;Arial"/>
          <w:rtl w:val="true"/>
        </w:rPr>
        <w:t xml:space="preserve"> </w:t>
      </w:r>
      <w:r>
        <w:rPr>
          <w:rtl w:val="true"/>
        </w:rPr>
        <w:t>המערערים</w:t>
      </w:r>
      <w:r>
        <w:rPr>
          <w:rtl w:val="true"/>
        </w:rPr>
        <w:t>.</w:t>
      </w:r>
    </w:p>
    <w:p>
      <w:pPr>
        <w:pStyle w:val="Ruller41"/>
        <w:ind w:end="0"/>
        <w:jc w:val="both"/>
        <w:rPr/>
      </w:pPr>
      <w:r>
        <w:rPr>
          <w:rtl w:val="true"/>
        </w:rPr>
      </w:r>
    </w:p>
    <w:p>
      <w:pPr>
        <w:pStyle w:val="Ruller41"/>
        <w:ind w:end="0"/>
        <w:jc w:val="both"/>
        <w:rPr/>
      </w:pPr>
      <w:r>
        <w:rPr>
          <w:rtl w:val="true"/>
        </w:rPr>
        <w:tab/>
      </w:r>
      <w:r>
        <w:rPr>
          <w:rtl w:val="true"/>
        </w:rPr>
        <w:t>משה</w:t>
      </w:r>
      <w:r>
        <w:rPr>
          <w:rFonts w:eastAsia="Arial TUR;Arial" w:cs="Arial TUR;Arial"/>
          <w:rtl w:val="true"/>
        </w:rPr>
        <w:t xml:space="preserve"> </w:t>
      </w:r>
      <w:r>
        <w:rPr>
          <w:rtl w:val="true"/>
        </w:rPr>
        <w:t>ואייל</w:t>
      </w:r>
      <w:r>
        <w:rPr>
          <w:rFonts w:eastAsia="Arial TUR;Arial" w:cs="Arial TUR;Arial"/>
          <w:rtl w:val="true"/>
        </w:rPr>
        <w:t xml:space="preserve"> </w:t>
      </w:r>
      <w:r>
        <w:rPr>
          <w:rtl w:val="true"/>
        </w:rPr>
        <w:t>טענו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בהשוואה</w:t>
      </w:r>
      <w:r>
        <w:rPr>
          <w:rFonts w:eastAsia="Arial TUR;Arial" w:cs="Arial TUR;Arial"/>
          <w:rtl w:val="true"/>
        </w:rPr>
        <w:t xml:space="preserve"> </w:t>
      </w:r>
      <w:r>
        <w:rPr>
          <w:rtl w:val="true"/>
        </w:rPr>
        <w:t>למוסא</w:t>
      </w:r>
      <w:r>
        <w:rPr>
          <w:rFonts w:eastAsia="Arial TUR;Arial" w:cs="Arial TUR;Arial"/>
          <w:rtl w:val="true"/>
        </w:rPr>
        <w:t xml:space="preserve"> </w:t>
      </w:r>
      <w:r>
        <w:rPr>
          <w:rtl w:val="true"/>
        </w:rPr>
        <w:t>וג</w:t>
      </w:r>
      <w:r>
        <w:rPr>
          <w:rtl w:val="true"/>
        </w:rPr>
        <w:t>'</w:t>
      </w:r>
      <w:r>
        <w:rPr>
          <w:rtl w:val="true"/>
        </w:rPr>
        <w:t>אני</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נחשבים</w:t>
      </w:r>
      <w:r>
        <w:rPr>
          <w:rFonts w:eastAsia="Arial TUR;Arial" w:cs="Arial TUR;Arial"/>
          <w:rtl w:val="true"/>
        </w:rPr>
        <w:t xml:space="preserve"> </w:t>
      </w:r>
      <w:r>
        <w:rPr>
          <w:rtl w:val="true"/>
        </w:rPr>
        <w:t>דגי</w:t>
      </w:r>
      <w:r>
        <w:rPr>
          <w:rFonts w:eastAsia="Arial TUR;Arial" w:cs="Arial TUR;Arial"/>
          <w:rtl w:val="true"/>
        </w:rPr>
        <w:t xml:space="preserve"> </w:t>
      </w:r>
      <w:r>
        <w:rPr>
          <w:rtl w:val="true"/>
        </w:rPr>
        <w:t>רקק</w:t>
      </w:r>
      <w:r>
        <w:rPr>
          <w:rtl w:val="true"/>
        </w:rPr>
        <w:t xml:space="preserve">, </w:t>
      </w:r>
      <w:r>
        <w:rPr>
          <w:rtl w:val="true"/>
        </w:rPr>
        <w:t>ויחסי</w:t>
      </w:r>
      <w:r>
        <w:rPr>
          <w:rFonts w:eastAsia="Arial TUR;Arial" w:cs="Arial TUR;Arial"/>
          <w:rtl w:val="true"/>
        </w:rPr>
        <w:t xml:space="preserve"> </w:t>
      </w:r>
      <w:r>
        <w:rPr>
          <w:rtl w:val="true"/>
        </w:rPr>
        <w:t>הכוחות</w:t>
      </w:r>
      <w:r>
        <w:rPr>
          <w:rFonts w:eastAsia="Arial TUR;Arial" w:cs="Arial TUR;Arial"/>
          <w:rtl w:val="true"/>
        </w:rPr>
        <w:t xml:space="preserve"> </w:t>
      </w:r>
      <w:r>
        <w:rPr>
          <w:rtl w:val="true"/>
        </w:rPr>
        <w:t>הברורים</w:t>
      </w:r>
      <w:r>
        <w:rPr>
          <w:rFonts w:eastAsia="Arial TUR;Arial" w:cs="Arial TUR;Arial"/>
          <w:rtl w:val="true"/>
        </w:rPr>
        <w:t xml:space="preserve"> </w:t>
      </w:r>
      <w:r>
        <w:rPr>
          <w:rtl w:val="true"/>
        </w:rPr>
        <w:t>מלמדים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לאיים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לסחוט</w:t>
      </w:r>
      <w:r>
        <w:rPr>
          <w:rFonts w:eastAsia="Arial TUR;Arial" w:cs="Arial TUR;Arial"/>
          <w:rtl w:val="true"/>
        </w:rPr>
        <w:t xml:space="preserve"> </w:t>
      </w:r>
      <w:r>
        <w:rPr>
          <w:rtl w:val="true"/>
        </w:rPr>
        <w:t>אותו</w:t>
      </w:r>
      <w:r>
        <w:rPr>
          <w:rtl w:val="true"/>
        </w:rPr>
        <w:t xml:space="preserve">. </w:t>
      </w:r>
      <w:r>
        <w:rPr>
          <w:rtl w:val="true"/>
        </w:rPr>
        <w:t>אכן</w:t>
      </w:r>
      <w:r>
        <w:rPr>
          <w:rFonts w:eastAsia="Arial TUR;Arial" w:cs="Arial TUR;Arial"/>
          <w:rtl w:val="true"/>
        </w:rPr>
        <w:t xml:space="preserve"> </w:t>
      </w:r>
      <w:r>
        <w:rPr>
          <w:rtl w:val="true"/>
        </w:rPr>
        <w:t>הובאו</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שמשה</w:t>
      </w:r>
      <w:r>
        <w:rPr>
          <w:rFonts w:eastAsia="Arial TUR;Arial" w:cs="Arial TUR;Arial"/>
          <w:rtl w:val="true"/>
        </w:rPr>
        <w:t xml:space="preserve"> </w:t>
      </w:r>
      <w:r>
        <w:rPr>
          <w:rtl w:val="true"/>
        </w:rPr>
        <w:t>ואייל</w:t>
      </w:r>
      <w:r>
        <w:rPr>
          <w:rFonts w:eastAsia="Arial TUR;Arial" w:cs="Arial TUR;Arial"/>
          <w:rtl w:val="true"/>
        </w:rPr>
        <w:t xml:space="preserve"> </w:t>
      </w:r>
      <w:r>
        <w:rPr>
          <w:rtl w:val="true"/>
        </w:rPr>
        <w:t>סיפקו</w:t>
      </w:r>
      <w:r>
        <w:rPr>
          <w:rFonts w:eastAsia="Arial TUR;Arial" w:cs="Arial TUR;Arial"/>
          <w:rtl w:val="true"/>
        </w:rPr>
        <w:t xml:space="preserve"> </w:t>
      </w:r>
      <w:r>
        <w:rPr>
          <w:rtl w:val="true"/>
        </w:rPr>
        <w:t>שירותים</w:t>
      </w:r>
      <w:r>
        <w:rPr>
          <w:rFonts w:eastAsia="Arial TUR;Arial" w:cs="Arial TUR;Arial"/>
          <w:rtl w:val="true"/>
        </w:rPr>
        <w:t xml:space="preserve"> </w:t>
      </w:r>
      <w:r>
        <w:rPr>
          <w:rtl w:val="true"/>
        </w:rPr>
        <w:t>שונים</w:t>
      </w:r>
      <w:r>
        <w:rPr>
          <w:rFonts w:eastAsia="Arial TUR;Arial" w:cs="Arial TUR;Arial"/>
          <w:rtl w:val="true"/>
        </w:rPr>
        <w:t xml:space="preserve"> </w:t>
      </w:r>
      <w:r>
        <w:rPr>
          <w:rtl w:val="true"/>
        </w:rPr>
        <w:t>למוסא</w:t>
      </w:r>
      <w:r>
        <w:rPr>
          <w:rFonts w:eastAsia="Arial TUR;Arial" w:cs="Arial TUR;Arial"/>
          <w:rtl w:val="true"/>
        </w:rPr>
        <w:t xml:space="preserve"> </w:t>
      </w:r>
      <w:r>
        <w:rPr>
          <w:rtl w:val="true"/>
        </w:rPr>
        <w:t>וג</w:t>
      </w:r>
      <w:r>
        <w:rPr>
          <w:rtl w:val="true"/>
        </w:rPr>
        <w:t>'</w:t>
      </w:r>
      <w:r>
        <w:rPr>
          <w:rtl w:val="true"/>
        </w:rPr>
        <w:t>אני</w:t>
      </w:r>
      <w:r>
        <w:rPr>
          <w:rtl w:val="true"/>
        </w:rPr>
        <w:t xml:space="preserve">. </w:t>
      </w:r>
      <w:r>
        <w:rPr>
          <w:rtl w:val="true"/>
        </w:rPr>
        <w:t>ואולם</w:t>
      </w:r>
      <w:r>
        <w:rPr>
          <w:rtl w:val="true"/>
        </w:rPr>
        <w:t xml:space="preserve">, </w:t>
      </w:r>
      <w:r>
        <w:rPr>
          <w:rtl w:val="true"/>
        </w:rPr>
        <w:t>ספק</w:t>
      </w:r>
      <w:r>
        <w:rPr>
          <w:rFonts w:eastAsia="Arial TUR;Arial" w:cs="Arial TUR;Arial"/>
          <w:rtl w:val="true"/>
        </w:rPr>
        <w:t xml:space="preserve"> </w:t>
      </w:r>
      <w:r>
        <w:rPr>
          <w:rtl w:val="true"/>
        </w:rPr>
        <w:t>רב</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נהגה</w:t>
      </w:r>
      <w:r>
        <w:rPr>
          <w:rFonts w:eastAsia="Arial TUR;Arial" w:cs="Arial TUR;Arial"/>
          <w:rtl w:val="true"/>
        </w:rPr>
        <w:t xml:space="preserve"> </w:t>
      </w:r>
      <w:r>
        <w:rPr>
          <w:rtl w:val="true"/>
        </w:rPr>
        <w:t>ביניהם</w:t>
      </w:r>
      <w:r>
        <w:rPr>
          <w:rFonts w:eastAsia="Arial TUR;Arial" w:cs="Arial TUR;Arial"/>
          <w:rtl w:val="true"/>
        </w:rPr>
        <w:t xml:space="preserve"> </w:t>
      </w:r>
      <w:r>
        <w:rPr>
          <w:rtl w:val="true"/>
        </w:rPr>
        <w:t>היררכיה</w:t>
      </w:r>
      <w:r>
        <w:rPr>
          <w:rtl w:val="true"/>
        </w:rPr>
        <w:t xml:space="preserve">, </w:t>
      </w:r>
      <w:r>
        <w:rPr>
          <w:rtl w:val="true"/>
        </w:rPr>
        <w:t>משום</w:t>
      </w:r>
      <w:r>
        <w:rPr>
          <w:rFonts w:eastAsia="Arial TUR;Arial" w:cs="Arial TUR;Arial"/>
          <w:rtl w:val="true"/>
        </w:rPr>
        <w:t xml:space="preserve"> </w:t>
      </w:r>
      <w:r>
        <w:rPr>
          <w:rtl w:val="true"/>
        </w:rPr>
        <w:t>שקיימות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שמלמדות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מערכת</w:t>
      </w:r>
      <w:r>
        <w:rPr>
          <w:rFonts w:eastAsia="Arial TUR;Arial" w:cs="Arial TUR;Arial"/>
          <w:rtl w:val="true"/>
        </w:rPr>
        <w:t xml:space="preserve"> </w:t>
      </w:r>
      <w:r>
        <w:rPr>
          <w:rtl w:val="true"/>
        </w:rPr>
        <w:t>יחסים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שותפות</w:t>
      </w:r>
      <w:r>
        <w:rPr>
          <w:rFonts w:eastAsia="Arial TUR;Arial" w:cs="Arial TUR;Arial"/>
          <w:rtl w:val="true"/>
        </w:rPr>
        <w:t xml:space="preserve"> </w:t>
      </w:r>
      <w:r>
        <w:rPr>
          <w:rtl w:val="true"/>
        </w:rPr>
        <w:t>(</w:t>
      </w:r>
      <w:r>
        <w:rPr>
          <w:rtl w:val="true"/>
        </w:rPr>
        <w:t>שיחות</w:t>
      </w:r>
      <w:r>
        <w:rPr>
          <w:rFonts w:eastAsia="Arial TUR;Arial" w:cs="Arial TUR;Arial"/>
          <w:rtl w:val="true"/>
        </w:rPr>
        <w:t xml:space="preserve"> </w:t>
      </w:r>
      <w:r>
        <w:rPr/>
        <w:t>78</w:t>
      </w:r>
      <w:r>
        <w:rPr>
          <w:rtl w:val="true"/>
        </w:rPr>
        <w:t xml:space="preserve"> </w:t>
      </w:r>
      <w:r>
        <w:rPr>
          <w:rtl w:val="true"/>
        </w:rPr>
        <w:t>ו</w:t>
      </w:r>
      <w:r>
        <w:rPr>
          <w:rtl w:val="true"/>
        </w:rPr>
        <w:t>-</w:t>
      </w:r>
      <w:r>
        <w:rPr/>
        <w:t>109</w:t>
      </w:r>
      <w:r>
        <w:rPr>
          <w:rtl w:val="true"/>
        </w:rPr>
        <w:t xml:space="preserve">; </w:t>
      </w:r>
      <w:r>
        <w:rPr>
          <w:rtl w:val="true"/>
        </w:rPr>
        <w:t>עמ</w:t>
      </w:r>
      <w:r>
        <w:rPr>
          <w:rtl w:val="true"/>
        </w:rPr>
        <w:t xml:space="preserve">' </w:t>
      </w:r>
      <w:r>
        <w:rPr/>
        <w:t>796</w:t>
      </w:r>
      <w:r>
        <w:rPr>
          <w:rtl w:val="true"/>
        </w:rPr>
        <w:t xml:space="preserve"> </w:t>
      </w:r>
      <w:r>
        <w:rPr>
          <w:rtl w:val="true"/>
        </w:rPr>
        <w:t>לפרוטוקול</w:t>
      </w:r>
      <w:r>
        <w:rPr>
          <w:rtl w:val="true"/>
        </w:rPr>
        <w:t xml:space="preserve">). </w:t>
      </w:r>
      <w:r>
        <w:rPr>
          <w:rtl w:val="true"/>
        </w:rPr>
        <w:t>אשר</w:t>
      </w:r>
      <w:r>
        <w:rPr>
          <w:rFonts w:eastAsia="Arial TUR;Arial" w:cs="Arial TUR;Arial"/>
          <w:rtl w:val="true"/>
        </w:rPr>
        <w:t xml:space="preserve"> </w:t>
      </w:r>
      <w:r>
        <w:rPr>
          <w:rtl w:val="true"/>
        </w:rPr>
        <w:t>לביטויים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התייחסות</w:t>
      </w:r>
      <w:r>
        <w:rPr>
          <w:rFonts w:eastAsia="Arial TUR;Arial" w:cs="Arial TUR;Arial"/>
          <w:rtl w:val="true"/>
        </w:rPr>
        <w:t xml:space="preserve"> </w:t>
      </w:r>
      <w:r>
        <w:rPr>
          <w:rtl w:val="true"/>
        </w:rPr>
        <w:t>מזלזלת</w:t>
      </w:r>
      <w:r>
        <w:rPr>
          <w:rFonts w:eastAsia="Arial TUR;Arial" w:cs="Arial TUR;Arial"/>
          <w:rtl w:val="true"/>
        </w:rPr>
        <w:t xml:space="preserve"> </w:t>
      </w:r>
      <w:r>
        <w:rPr>
          <w:rtl w:val="true"/>
        </w:rPr>
        <w:t>מצד</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וג</w:t>
      </w:r>
      <w:r>
        <w:rPr>
          <w:rtl w:val="true"/>
        </w:rPr>
        <w:t>'</w:t>
      </w:r>
      <w:r>
        <w:rPr>
          <w:rtl w:val="true"/>
        </w:rPr>
        <w:t>אני</w:t>
      </w:r>
      <w:r>
        <w:rPr>
          <w:rtl w:val="true"/>
        </w:rPr>
        <w:t xml:space="preserve">, </w:t>
      </w:r>
      <w:r>
        <w:rPr>
          <w:rtl w:val="true"/>
        </w:rPr>
        <w:t>יש</w:t>
      </w:r>
      <w:r>
        <w:rPr>
          <w:rFonts w:eastAsia="Arial TUR;Arial" w:cs="Arial TUR;Arial"/>
          <w:rtl w:val="true"/>
        </w:rPr>
        <w:t xml:space="preserve"> </w:t>
      </w:r>
      <w:r>
        <w:rPr>
          <w:rtl w:val="true"/>
        </w:rPr>
        <w:t>לציין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התבטאויותיהם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השניים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התאפיינו</w:t>
      </w:r>
      <w:r>
        <w:rPr>
          <w:rFonts w:eastAsia="Arial TUR;Arial" w:cs="Arial TUR;Arial"/>
          <w:rtl w:val="true"/>
        </w:rPr>
        <w:t xml:space="preserve"> </w:t>
      </w:r>
      <w:r>
        <w:rPr>
          <w:rtl w:val="true"/>
        </w:rPr>
        <w:t>בגינוני</w:t>
      </w:r>
      <w:r>
        <w:rPr>
          <w:rFonts w:eastAsia="Arial TUR;Arial" w:cs="Arial TUR;Arial"/>
          <w:rtl w:val="true"/>
        </w:rPr>
        <w:t xml:space="preserve"> </w:t>
      </w:r>
      <w:r>
        <w:rPr>
          <w:rtl w:val="true"/>
        </w:rPr>
        <w:t>כבוד</w:t>
      </w:r>
      <w:r>
        <w:rPr>
          <w:rtl w:val="true"/>
        </w:rPr>
        <w:t xml:space="preserve">, </w:t>
      </w:r>
      <w:r>
        <w:rPr>
          <w:rtl w:val="true"/>
        </w:rPr>
        <w:t>בלשון</w:t>
      </w:r>
      <w:r>
        <w:rPr>
          <w:rFonts w:eastAsia="Arial TUR;Arial" w:cs="Arial TUR;Arial"/>
          <w:rtl w:val="true"/>
        </w:rPr>
        <w:t xml:space="preserve"> </w:t>
      </w:r>
      <w:r>
        <w:rPr>
          <w:rtl w:val="true"/>
        </w:rPr>
        <w:t>המעטה</w:t>
      </w:r>
      <w:r>
        <w:rPr>
          <w:rtl w:val="true"/>
        </w:rPr>
        <w:t xml:space="preserve">. </w:t>
      </w:r>
      <w:r>
        <w:rPr>
          <w:rtl w:val="true"/>
        </w:rPr>
        <w:t>מכל</w:t>
      </w:r>
      <w:r>
        <w:rPr>
          <w:rFonts w:eastAsia="Arial TUR;Arial" w:cs="Arial TUR;Arial"/>
          <w:rtl w:val="true"/>
        </w:rPr>
        <w:t xml:space="preserve"> </w:t>
      </w:r>
      <w:r>
        <w:rPr>
          <w:rtl w:val="true"/>
        </w:rPr>
        <w:t>מקום</w:t>
      </w:r>
      <w:r>
        <w:rPr>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נניח</w:t>
      </w:r>
      <w:r>
        <w:rPr>
          <w:rFonts w:eastAsia="Arial TUR;Arial" w:cs="Arial TUR;Arial"/>
          <w:rtl w:val="true"/>
        </w:rPr>
        <w:t xml:space="preserve"> </w:t>
      </w:r>
      <w:r>
        <w:rPr>
          <w:rtl w:val="true"/>
        </w:rPr>
        <w:t>שהאחים</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כפופים</w:t>
      </w:r>
      <w:r>
        <w:rPr>
          <w:rFonts w:eastAsia="Arial TUR;Arial" w:cs="Arial TUR;Arial"/>
          <w:rtl w:val="true"/>
        </w:rPr>
        <w:t xml:space="preserve"> </w:t>
      </w:r>
      <w:r>
        <w:rPr>
          <w:rtl w:val="true"/>
        </w:rPr>
        <w:t>לג</w:t>
      </w:r>
      <w:r>
        <w:rPr>
          <w:rtl w:val="true"/>
        </w:rPr>
        <w:t>'</w:t>
      </w:r>
      <w:r>
        <w:rPr>
          <w:rtl w:val="true"/>
        </w:rPr>
        <w:t>אני</w:t>
      </w:r>
      <w:r>
        <w:rPr>
          <w:rFonts w:eastAsia="Arial TUR;Arial" w:cs="Arial TUR;Arial"/>
          <w:rtl w:val="true"/>
        </w:rPr>
        <w:t xml:space="preserve"> </w:t>
      </w:r>
      <w:r>
        <w:rPr>
          <w:rtl w:val="true"/>
        </w:rPr>
        <w:t>ומוסא</w:t>
      </w:r>
      <w:r>
        <w:rPr>
          <w:rtl w:val="true"/>
        </w:rPr>
        <w:t xml:space="preserve">, </w:t>
      </w:r>
      <w:r>
        <w:rPr>
          <w:rtl w:val="true"/>
        </w:rPr>
        <w:t>עדיין</w:t>
      </w:r>
      <w:r>
        <w:rPr>
          <w:rFonts w:eastAsia="Arial TUR;Arial" w:cs="Arial TUR;Arial"/>
          <w:rtl w:val="true"/>
        </w:rPr>
        <w:t xml:space="preserve"> </w:t>
      </w:r>
      <w:r>
        <w:rPr>
          <w:rtl w:val="true"/>
        </w:rPr>
        <w:t>ייתכן</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החליטו</w:t>
      </w:r>
      <w:r>
        <w:rPr>
          <w:rFonts w:eastAsia="Arial TUR;Arial" w:cs="Arial TUR;Arial"/>
          <w:rtl w:val="true"/>
        </w:rPr>
        <w:t xml:space="preserve"> </w:t>
      </w:r>
      <w:r>
        <w:rPr>
          <w:rtl w:val="true"/>
        </w:rPr>
        <w:t>לשנות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אופי</w:t>
      </w:r>
      <w:r>
        <w:rPr>
          <w:rFonts w:eastAsia="Arial TUR;Arial" w:cs="Arial TUR;Arial"/>
          <w:rtl w:val="true"/>
        </w:rPr>
        <w:t xml:space="preserve"> </w:t>
      </w:r>
      <w:r>
        <w:rPr>
          <w:rtl w:val="true"/>
        </w:rPr>
        <w:t>מערכת</w:t>
      </w:r>
      <w:r>
        <w:rPr>
          <w:rFonts w:eastAsia="Arial TUR;Arial" w:cs="Arial TUR;Arial"/>
          <w:rtl w:val="true"/>
        </w:rPr>
        <w:t xml:space="preserve"> </w:t>
      </w:r>
      <w:r>
        <w:rPr>
          <w:rtl w:val="true"/>
        </w:rPr>
        <w:t>היחסים</w:t>
      </w:r>
      <w:r>
        <w:rPr>
          <w:rtl w:val="true"/>
        </w:rPr>
        <w:t xml:space="preserve">, </w:t>
      </w:r>
      <w:r>
        <w:rPr>
          <w:rtl w:val="true"/>
        </w:rPr>
        <w:t>וכפי</w:t>
      </w:r>
      <w:r>
        <w:rPr>
          <w:rFonts w:eastAsia="Arial TUR;Arial" w:cs="Arial TUR;Arial"/>
          <w:rtl w:val="true"/>
        </w:rPr>
        <w:t xml:space="preserve"> </w:t>
      </w:r>
      <w:r>
        <w:rPr>
          <w:rtl w:val="true"/>
        </w:rPr>
        <w:t>שאייל</w:t>
      </w:r>
      <w:r>
        <w:rPr>
          <w:rFonts w:eastAsia="Arial TUR;Arial" w:cs="Arial TUR;Arial"/>
          <w:rtl w:val="true"/>
        </w:rPr>
        <w:t xml:space="preserve"> </w:t>
      </w:r>
      <w:r>
        <w:rPr>
          <w:rtl w:val="true"/>
        </w:rPr>
        <w:t>נשמע</w:t>
      </w:r>
      <w:r>
        <w:rPr>
          <w:rFonts w:eastAsia="Arial TUR;Arial" w:cs="Arial TUR;Arial"/>
          <w:rtl w:val="true"/>
        </w:rPr>
        <w:t xml:space="preserve"> </w:t>
      </w:r>
      <w:r>
        <w:rPr>
          <w:rtl w:val="true"/>
        </w:rPr>
        <w:t>אומר</w:t>
      </w:r>
      <w:r>
        <w:rPr>
          <w:rtl w:val="true"/>
        </w:rPr>
        <w:t>: "</w:t>
      </w:r>
      <w:r>
        <w:rPr>
          <w:rtl w:val="true"/>
        </w:rPr>
        <w:t>אני</w:t>
      </w:r>
      <w:r>
        <w:rPr>
          <w:rFonts w:eastAsia="Arial TUR;Arial" w:cs="Arial TUR;Arial"/>
          <w:rtl w:val="true"/>
        </w:rPr>
        <w:t xml:space="preserve"> </w:t>
      </w:r>
      <w:r>
        <w:rPr>
          <w:rtl w:val="true"/>
        </w:rPr>
        <w:t>עומד</w:t>
      </w:r>
      <w:r>
        <w:rPr>
          <w:rFonts w:eastAsia="Arial TUR;Arial" w:cs="Arial TUR;Arial"/>
          <w:rtl w:val="true"/>
        </w:rPr>
        <w:t xml:space="preserve"> </w:t>
      </w:r>
      <w:r>
        <w:rPr>
          <w:rtl w:val="true"/>
        </w:rPr>
        <w:t>להתהפך</w:t>
      </w:r>
      <w:r>
        <w:rPr>
          <w:rFonts w:eastAsia="Arial TUR;Arial" w:cs="Arial TUR;Arial"/>
          <w:rtl w:val="true"/>
        </w:rPr>
        <w:t xml:space="preserve"> </w:t>
      </w:r>
      <w:r>
        <w:rPr>
          <w:rtl w:val="true"/>
        </w:rPr>
        <w:t>עליהם</w:t>
      </w:r>
      <w:r>
        <w:rPr>
          <w:rtl w:val="true"/>
        </w:rPr>
        <w:t>" (</w:t>
      </w:r>
      <w:r>
        <w:rPr>
          <w:rtl w:val="true"/>
        </w:rPr>
        <w:t>שיחה</w:t>
      </w:r>
      <w:r>
        <w:rPr>
          <w:rFonts w:eastAsia="Arial TUR;Arial" w:cs="Arial TUR;Arial"/>
          <w:rtl w:val="true"/>
        </w:rPr>
        <w:t xml:space="preserve"> </w:t>
      </w:r>
      <w:r>
        <w:rPr/>
        <w:t>433</w:t>
      </w:r>
      <w:r>
        <w:rPr>
          <w:rtl w:val="true"/>
        </w:rPr>
        <w:t xml:space="preserve">). </w:t>
      </w:r>
      <w:r>
        <w:rPr>
          <w:rtl w:val="true"/>
        </w:rPr>
        <w:t>האחים</w:t>
      </w:r>
      <w:r>
        <w:rPr>
          <w:rFonts w:eastAsia="Arial TUR;Arial" w:cs="Arial TUR;Arial"/>
          <w:rtl w:val="true"/>
        </w:rPr>
        <w:t xml:space="preserve"> </w:t>
      </w:r>
      <w:r>
        <w:rPr>
          <w:rtl w:val="true"/>
        </w:rPr>
        <w:t>העלו</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נוספת</w:t>
      </w:r>
      <w:r>
        <w:rPr>
          <w:rtl w:val="true"/>
        </w:rPr>
        <w:t xml:space="preserve">, </w:t>
      </w:r>
      <w:r>
        <w:rPr>
          <w:rtl w:val="true"/>
        </w:rPr>
        <w:t>ולפיה</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החזיקו</w:t>
      </w:r>
      <w:r>
        <w:rPr>
          <w:rFonts w:eastAsia="Arial TUR;Arial" w:cs="Arial TUR;Arial"/>
          <w:rtl w:val="true"/>
        </w:rPr>
        <w:t xml:space="preserve"> </w:t>
      </w:r>
      <w:r>
        <w:rPr>
          <w:rtl w:val="true"/>
        </w:rPr>
        <w:t>בכספת</w:t>
      </w:r>
      <w:r>
        <w:rPr>
          <w:rFonts w:eastAsia="Arial TUR;Arial" w:cs="Arial TUR;Arial"/>
          <w:rtl w:val="true"/>
        </w:rPr>
        <w:t xml:space="preserve"> </w:t>
      </w:r>
      <w:r>
        <w:rPr>
          <w:rtl w:val="true"/>
        </w:rPr>
        <w:t>שבה</w:t>
      </w:r>
      <w:r>
        <w:rPr>
          <w:rFonts w:eastAsia="Arial TUR;Arial" w:cs="Arial TUR;Arial"/>
          <w:rtl w:val="true"/>
        </w:rPr>
        <w:t xml:space="preserve"> </w:t>
      </w:r>
      <w:r>
        <w:rPr/>
        <w:t>2</w:t>
      </w:r>
      <w:r>
        <w:rPr>
          <w:rtl w:val="true"/>
        </w:rPr>
        <w:t xml:space="preserve"> </w:t>
      </w:r>
      <w:r>
        <w:rPr>
          <w:rtl w:val="true"/>
        </w:rPr>
        <w:t>מיליון</w:t>
      </w:r>
      <w:r>
        <w:rPr>
          <w:rFonts w:eastAsia="Arial TUR;Arial" w:cs="Arial TUR;Arial"/>
          <w:rtl w:val="true"/>
        </w:rPr>
        <w:t xml:space="preserve"> </w:t>
      </w:r>
      <w:r>
        <w:rPr>
          <w:rtl w:val="true"/>
        </w:rPr>
        <w:t>₪</w:t>
      </w:r>
      <w:r>
        <w:rPr>
          <w:rFonts w:eastAsia="Arial TUR;Arial" w:cs="Arial TUR;Arial"/>
          <w:rtl w:val="true"/>
        </w:rPr>
        <w:t xml:space="preserve"> </w:t>
      </w:r>
      <w:r>
        <w:rPr>
          <w:rtl w:val="true"/>
        </w:rPr>
        <w:t>ששייכים</w:t>
      </w:r>
      <w:r>
        <w:rPr>
          <w:rFonts w:eastAsia="Arial TUR;Arial" w:cs="Arial TUR;Arial"/>
          <w:rtl w:val="true"/>
        </w:rPr>
        <w:t xml:space="preserve"> </w:t>
      </w:r>
      <w:r>
        <w:rPr>
          <w:rtl w:val="true"/>
        </w:rPr>
        <w:t>למוסא</w:t>
      </w:r>
      <w:r>
        <w:rPr>
          <w:rFonts w:eastAsia="Arial TUR;Arial" w:cs="Arial TUR;Arial"/>
          <w:rtl w:val="true"/>
        </w:rPr>
        <w:t xml:space="preserve"> </w:t>
      </w:r>
      <w:r>
        <w:rPr>
          <w:rtl w:val="true"/>
        </w:rPr>
        <w:t>וג</w:t>
      </w:r>
      <w:r>
        <w:rPr>
          <w:rtl w:val="true"/>
        </w:rPr>
        <w:t>'</w:t>
      </w:r>
      <w:r>
        <w:rPr>
          <w:rtl w:val="true"/>
        </w:rPr>
        <w:t>אני</w:t>
      </w:r>
      <w:r>
        <w:rPr>
          <w:rtl w:val="true"/>
        </w:rPr>
        <w:t xml:space="preserve">, </w:t>
      </w:r>
      <w:r>
        <w:rPr>
          <w:rtl w:val="true"/>
        </w:rPr>
        <w:t>ולכן</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היגיון</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יצטרכו</w:t>
      </w:r>
      <w:r>
        <w:rPr>
          <w:rFonts w:eastAsia="Arial TUR;Arial" w:cs="Arial TUR;Arial"/>
          <w:rtl w:val="true"/>
        </w:rPr>
        <w:t xml:space="preserve"> </w:t>
      </w:r>
      <w:r>
        <w:rPr>
          <w:rtl w:val="true"/>
        </w:rPr>
        <w:t>לסחוט</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סכומים</w:t>
      </w:r>
      <w:r>
        <w:rPr>
          <w:rFonts w:eastAsia="Arial TUR;Arial" w:cs="Arial TUR;Arial"/>
          <w:rtl w:val="true"/>
        </w:rPr>
        <w:t xml:space="preserve"> </w:t>
      </w:r>
      <w:r>
        <w:rPr>
          <w:rtl w:val="true"/>
        </w:rPr>
        <w:t>קטנים</w:t>
      </w:r>
      <w:r>
        <w:rPr>
          <w:rFonts w:eastAsia="Arial TUR;Arial" w:cs="Arial TUR;Arial"/>
          <w:rtl w:val="true"/>
        </w:rPr>
        <w:t xml:space="preserve"> </w:t>
      </w:r>
      <w:r>
        <w:rPr>
          <w:rtl w:val="true"/>
        </w:rPr>
        <w:t>בהרבה</w:t>
      </w:r>
      <w:r>
        <w:rPr>
          <w:rtl w:val="true"/>
        </w:rPr>
        <w:t xml:space="preserve">. </w:t>
      </w:r>
      <w:r>
        <w:rPr>
          <w:rtl w:val="true"/>
        </w:rPr>
        <w:t>גם</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להועיל</w:t>
      </w:r>
      <w:r>
        <w:rPr>
          <w:rFonts w:eastAsia="Arial TUR;Arial" w:cs="Arial TUR;Arial"/>
          <w:rtl w:val="true"/>
        </w:rPr>
        <w:t xml:space="preserve"> </w:t>
      </w:r>
      <w:r>
        <w:rPr>
          <w:rtl w:val="true"/>
        </w:rPr>
        <w:t>להם</w:t>
      </w:r>
      <w:r>
        <w:rPr>
          <w:rtl w:val="true"/>
        </w:rPr>
        <w:t xml:space="preserve">. </w:t>
      </w:r>
      <w:r>
        <w:rPr>
          <w:rtl w:val="true"/>
        </w:rPr>
        <w:t>מן</w:t>
      </w:r>
      <w:r>
        <w:rPr>
          <w:rFonts w:eastAsia="Arial TUR;Arial" w:cs="Arial TUR;Arial"/>
          <w:rtl w:val="true"/>
        </w:rPr>
        <w:t xml:space="preserve"> </w:t>
      </w:r>
      <w:r>
        <w:rPr>
          <w:rtl w:val="true"/>
        </w:rPr>
        <w:t>השיחות</w:t>
      </w:r>
      <w:r>
        <w:rPr>
          <w:rFonts w:eastAsia="Arial TUR;Arial" w:cs="Arial TUR;Arial"/>
          <w:rtl w:val="true"/>
        </w:rPr>
        <w:t xml:space="preserve"> </w:t>
      </w:r>
      <w:r>
        <w:rPr>
          <w:rtl w:val="true"/>
        </w:rPr>
        <w:t>מתברר</w:t>
      </w:r>
      <w:r>
        <w:rPr>
          <w:rFonts w:eastAsia="Arial TUR;Arial" w:cs="Arial TUR;Arial"/>
          <w:rtl w:val="true"/>
        </w:rPr>
        <w:t xml:space="preserve"> </w:t>
      </w:r>
      <w:r>
        <w:rPr>
          <w:rtl w:val="true"/>
        </w:rPr>
        <w:t>שהאחים</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זקוקים</w:t>
      </w:r>
      <w:r>
        <w:rPr>
          <w:rFonts w:eastAsia="Arial TUR;Arial" w:cs="Arial TUR;Arial"/>
          <w:rtl w:val="true"/>
        </w:rPr>
        <w:t xml:space="preserve"> </w:t>
      </w:r>
      <w:r>
        <w:rPr>
          <w:rtl w:val="true"/>
        </w:rPr>
        <w:t>לכסף</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דחוף</w:t>
      </w:r>
      <w:r>
        <w:rPr>
          <w:rtl w:val="true"/>
        </w:rPr>
        <w:t xml:space="preserve">, </w:t>
      </w:r>
      <w:r>
        <w:rPr>
          <w:rtl w:val="true"/>
        </w:rPr>
        <w:t>ולמרות</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עשו</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בכסף</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בכספת</w:t>
      </w:r>
      <w:r>
        <w:rPr>
          <w:rFonts w:eastAsia="Arial TUR;Arial" w:cs="Arial TUR;Arial"/>
          <w:rtl w:val="true"/>
        </w:rPr>
        <w:t xml:space="preserve"> </w:t>
      </w:r>
      <w:r>
        <w:rPr>
          <w:rtl w:val="true"/>
        </w:rPr>
        <w:t>(</w:t>
      </w:r>
      <w:r>
        <w:rPr>
          <w:rtl w:val="true"/>
        </w:rPr>
        <w:t>בהנחה</w:t>
      </w:r>
      <w:r>
        <w:rPr>
          <w:rFonts w:eastAsia="Arial TUR;Arial" w:cs="Arial TUR;Arial"/>
          <w:rtl w:val="true"/>
        </w:rPr>
        <w:t xml:space="preserve"> </w:t>
      </w:r>
      <w:r>
        <w:rPr>
          <w:rtl w:val="true"/>
        </w:rPr>
        <w:t>שהיתה</w:t>
      </w:r>
      <w:r>
        <w:rPr>
          <w:rFonts w:eastAsia="Arial TUR;Arial" w:cs="Arial TUR;Arial"/>
          <w:rtl w:val="true"/>
        </w:rPr>
        <w:t xml:space="preserve"> </w:t>
      </w:r>
      <w:r>
        <w:rPr>
          <w:rtl w:val="true"/>
        </w:rPr>
        <w:t>קיימת</w:t>
      </w:r>
      <w:r>
        <w:rPr>
          <w:rtl w:val="true"/>
        </w:rPr>
        <w:t xml:space="preserve">). </w:t>
      </w:r>
      <w:r>
        <w:rPr>
          <w:rtl w:val="true"/>
        </w:rPr>
        <w:t>ניתן</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להניח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האופציה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בכספת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כה</w:t>
      </w:r>
      <w:r>
        <w:rPr>
          <w:rFonts w:eastAsia="Arial TUR;Arial" w:cs="Arial TUR;Arial"/>
          <w:rtl w:val="true"/>
        </w:rPr>
        <w:t xml:space="preserve"> </w:t>
      </w:r>
      <w:r>
        <w:rPr>
          <w:rtl w:val="true"/>
        </w:rPr>
        <w:t>פשוטה</w:t>
      </w:r>
      <w:r>
        <w:rPr>
          <w:rFonts w:eastAsia="Arial TUR;Arial" w:cs="Arial TUR;Arial"/>
          <w:rtl w:val="true"/>
        </w:rPr>
        <w:t xml:space="preserve"> </w:t>
      </w:r>
      <w:r>
        <w:rPr>
          <w:rtl w:val="true"/>
        </w:rPr>
        <w:t>מבחינת</w:t>
      </w:r>
      <w:r>
        <w:rPr>
          <w:rFonts w:eastAsia="Arial TUR;Arial" w:cs="Arial TUR;Arial"/>
          <w:rtl w:val="true"/>
        </w:rPr>
        <w:t xml:space="preserve"> </w:t>
      </w:r>
      <w:r>
        <w:rPr>
          <w:rtl w:val="true"/>
        </w:rPr>
        <w:t>האחים</w:t>
      </w:r>
      <w:r>
        <w:rPr>
          <w:rtl w:val="true"/>
        </w:rPr>
        <w:t xml:space="preserve">, </w:t>
      </w:r>
      <w:r>
        <w:rPr>
          <w:rtl w:val="true"/>
        </w:rPr>
        <w:t>והם</w:t>
      </w:r>
      <w:r>
        <w:rPr>
          <w:rFonts w:eastAsia="Arial TUR;Arial" w:cs="Arial TUR;Arial"/>
          <w:rtl w:val="true"/>
        </w:rPr>
        <w:t xml:space="preserve"> </w:t>
      </w:r>
      <w:r>
        <w:rPr>
          <w:rtl w:val="true"/>
        </w:rPr>
        <w:t>העדיפו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פניה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האיומים</w:t>
      </w:r>
      <w:r>
        <w:rPr>
          <w:rtl w:val="true"/>
        </w:rPr>
        <w:t>.</w:t>
      </w:r>
    </w:p>
    <w:p>
      <w:pPr>
        <w:pStyle w:val="Ruller41"/>
        <w:ind w:end="0"/>
        <w:jc w:val="both"/>
        <w:rPr/>
      </w:pPr>
      <w:r>
        <w:rPr>
          <w:rtl w:val="true"/>
        </w:rPr>
      </w:r>
    </w:p>
    <w:p>
      <w:pPr>
        <w:pStyle w:val="Ruller41"/>
        <w:ind w:end="0"/>
        <w:jc w:val="both"/>
        <w:rPr/>
      </w:pPr>
      <w:r>
        <w:rPr/>
        <w:t>29</w:t>
      </w:r>
      <w:r>
        <w:rPr>
          <w:rtl w:val="true"/>
        </w:rPr>
        <w:t>.</w:t>
      </w:r>
      <w:r>
        <w:rPr>
          <w:rtl w:val="true"/>
        </w:rPr>
        <w:tab/>
      </w:r>
      <w:r>
        <w:rPr>
          <w:rtl w:val="true"/>
        </w:rPr>
        <w:t>טענה</w:t>
      </w:r>
      <w:r>
        <w:rPr>
          <w:rFonts w:eastAsia="Arial TUR;Arial" w:cs="Arial TUR;Arial"/>
          <w:rtl w:val="true"/>
        </w:rPr>
        <w:t xml:space="preserve"> </w:t>
      </w:r>
      <w:r>
        <w:rPr>
          <w:rtl w:val="true"/>
        </w:rPr>
        <w:t>פרטנית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עלתה</w:t>
      </w:r>
      <w:r>
        <w:rPr>
          <w:rFonts w:eastAsia="Arial TUR;Arial" w:cs="Arial TUR;Arial"/>
          <w:rtl w:val="true"/>
        </w:rPr>
        <w:t xml:space="preserve"> </w:t>
      </w:r>
      <w:r>
        <w:rPr>
          <w:rtl w:val="true"/>
        </w:rPr>
        <w:t>בערעורו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שוחח</w:t>
      </w:r>
      <w:r>
        <w:rPr>
          <w:rFonts w:eastAsia="Arial TUR;Arial" w:cs="Arial TUR;Arial"/>
          <w:rtl w:val="true"/>
        </w:rPr>
        <w:t xml:space="preserve"> </w:t>
      </w:r>
      <w:r>
        <w:rPr>
          <w:rtl w:val="true"/>
        </w:rPr>
        <w:t>בטלפון</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מוסא</w:t>
      </w:r>
      <w:r>
        <w:rPr>
          <w:rtl w:val="true"/>
        </w:rPr>
        <w:t xml:space="preserve">. </w:t>
      </w:r>
      <w:r>
        <w:rPr>
          <w:rtl w:val="true"/>
        </w:rPr>
        <w:t>אין</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בטענה</w:t>
      </w:r>
      <w:r>
        <w:rPr>
          <w:rtl w:val="true"/>
        </w:rPr>
        <w:t xml:space="preserve">, </w:t>
      </w:r>
      <w:r>
        <w:rPr>
          <w:rtl w:val="true"/>
        </w:rPr>
        <w:t>ולמעשה</w:t>
      </w:r>
      <w:r>
        <w:rPr>
          <w:rFonts w:eastAsia="Arial TUR;Arial" w:cs="Arial TUR;Arial"/>
          <w:rtl w:val="true"/>
        </w:rPr>
        <w:t xml:space="preserve"> </w:t>
      </w:r>
      <w:r>
        <w:rPr>
          <w:rtl w:val="true"/>
        </w:rPr>
        <w:t>המעורבות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ניכרת</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דומיננטית</w:t>
      </w:r>
      <w:r>
        <w:rPr>
          <w:rtl w:val="true"/>
        </w:rPr>
        <w:t xml:space="preserve">. </w:t>
      </w:r>
      <w:r>
        <w:rPr>
          <w:rFonts w:ascii="Century" w:hAnsi="Century" w:cs="Miriam"/>
          <w:b/>
          <w:b/>
          <w:spacing w:val="0"/>
          <w:szCs w:val="24"/>
          <w:rtl w:val="true"/>
        </w:rPr>
        <w:t>ראשית</w:t>
      </w:r>
      <w:r>
        <w:rPr>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איים</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מילולי</w:t>
      </w:r>
      <w:r>
        <w:rPr>
          <w:rtl w:val="true"/>
        </w:rPr>
        <w:t xml:space="preserve">, </w:t>
      </w:r>
      <w:r>
        <w:rPr>
          <w:rtl w:val="true"/>
        </w:rPr>
        <w:t>עצם</w:t>
      </w:r>
      <w:r>
        <w:rPr>
          <w:rFonts w:eastAsia="Arial TUR;Arial" w:cs="Arial TUR;Arial"/>
          <w:rtl w:val="true"/>
        </w:rPr>
        <w:t xml:space="preserve"> </w:t>
      </w:r>
      <w:r>
        <w:rPr>
          <w:rtl w:val="true"/>
        </w:rPr>
        <w:t>הנוכחות</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באירוע</w:t>
      </w:r>
      <w:r>
        <w:rPr>
          <w:rFonts w:eastAsia="Arial TUR;Arial" w:cs="Arial TUR;Arial"/>
          <w:rtl w:val="true"/>
        </w:rPr>
        <w:t xml:space="preserve"> </w:t>
      </w:r>
      <w:r>
        <w:rPr>
          <w:rtl w:val="true"/>
        </w:rPr>
        <w:t>מקימה</w:t>
      </w:r>
      <w:r>
        <w:rPr>
          <w:rFonts w:eastAsia="Arial TUR;Arial" w:cs="Arial TUR;Arial"/>
          <w:rtl w:val="true"/>
        </w:rPr>
        <w:t xml:space="preserve"> </w:t>
      </w:r>
      <w:r>
        <w:rPr>
          <w:rtl w:val="true"/>
        </w:rPr>
        <w:t>פוטנציאל</w:t>
      </w:r>
      <w:r>
        <w:rPr>
          <w:rFonts w:eastAsia="Arial TUR;Arial" w:cs="Arial TUR;Arial"/>
          <w:rtl w:val="true"/>
        </w:rPr>
        <w:t xml:space="preserve"> </w:t>
      </w:r>
      <w:r>
        <w:rPr>
          <w:rtl w:val="true"/>
        </w:rPr>
        <w:t>להרשעה</w:t>
      </w:r>
      <w:r>
        <w:rPr>
          <w:rtl w:val="true"/>
        </w:rPr>
        <w:t xml:space="preserve">. </w:t>
      </w:r>
      <w:r>
        <w:rPr>
          <w:rFonts w:ascii="Century" w:hAnsi="Century" w:cs="Miriam"/>
          <w:b/>
          <w:b/>
          <w:spacing w:val="0"/>
          <w:szCs w:val="24"/>
          <w:rtl w:val="true"/>
        </w:rPr>
        <w:t>שנית</w:t>
      </w:r>
      <w:r>
        <w:rPr>
          <w:rtl w:val="true"/>
        </w:rPr>
        <w:t xml:space="preserve">, </w:t>
      </w:r>
      <w:r>
        <w:rPr>
          <w:rtl w:val="true"/>
        </w:rPr>
        <w:t>משה</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סירה</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אחיו</w:t>
      </w:r>
      <w:r>
        <w:rPr>
          <w:rtl w:val="true"/>
        </w:rPr>
        <w:t xml:space="preserve">, </w:t>
      </w:r>
      <w:r>
        <w:rPr>
          <w:rtl w:val="true"/>
        </w:rPr>
        <w:t>וניתן</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tl w:val="true"/>
        </w:rPr>
        <w:t xml:space="preserve">, </w:t>
      </w:r>
      <w:r>
        <w:rPr>
          <w:rtl w:val="true"/>
        </w:rPr>
        <w:t>באומרו</w:t>
      </w:r>
      <w:r>
        <w:rPr>
          <w:rtl w:val="true"/>
        </w:rPr>
        <w:t>: "</w:t>
      </w:r>
      <w:r>
        <w:rPr>
          <w:rtl w:val="true"/>
        </w:rPr>
        <w:t>אנחנו</w:t>
      </w:r>
      <w:r>
        <w:rPr>
          <w:rFonts w:eastAsia="Arial TUR;Arial" w:cs="Arial TUR;Arial"/>
          <w:rtl w:val="true"/>
        </w:rPr>
        <w:t xml:space="preserve"> </w:t>
      </w:r>
      <w:r>
        <w:rPr>
          <w:rtl w:val="true"/>
        </w:rPr>
        <w:t>ב</w:t>
      </w:r>
      <w:r>
        <w:rPr>
          <w:rtl w:val="true"/>
        </w:rPr>
        <w:t>-</w:t>
      </w:r>
      <w:r>
        <w:rPr/>
        <w:t>27</w:t>
      </w:r>
      <w:r>
        <w:rPr>
          <w:rtl w:val="true"/>
        </w:rPr>
        <w:t xml:space="preserve"> </w:t>
      </w:r>
      <w:r>
        <w:rPr>
          <w:rtl w:val="true"/>
        </w:rPr>
        <w:t>לחודש</w:t>
      </w:r>
      <w:r>
        <w:rPr>
          <w:rFonts w:eastAsia="Arial TUR;Arial" w:cs="Arial TUR;Arial"/>
          <w:rtl w:val="true"/>
        </w:rPr>
        <w:t xml:space="preserve"> </w:t>
      </w:r>
      <w:r>
        <w:rPr>
          <w:rtl w:val="true"/>
        </w:rPr>
        <w:t>מתחיל</w:t>
      </w:r>
      <w:r>
        <w:rPr>
          <w:rFonts w:eastAsia="Arial TUR;Arial" w:cs="Arial TUR;Arial"/>
          <w:rtl w:val="true"/>
        </w:rPr>
        <w:t xml:space="preserve"> </w:t>
      </w:r>
      <w:r>
        <w:rPr>
          <w:rtl w:val="true"/>
        </w:rPr>
        <w:t>להיגמר</w:t>
      </w:r>
      <w:r>
        <w:rPr>
          <w:rFonts w:eastAsia="Arial TUR;Arial" w:cs="Arial TUR;Arial"/>
          <w:rtl w:val="true"/>
        </w:rPr>
        <w:t xml:space="preserve"> </w:t>
      </w:r>
      <w:r>
        <w:rPr>
          <w:rtl w:val="true"/>
        </w:rPr>
        <w:t>לנו</w:t>
      </w:r>
      <w:r>
        <w:rPr>
          <w:rFonts w:eastAsia="Arial TUR;Arial" w:cs="Arial TUR;Arial"/>
          <w:rtl w:val="true"/>
        </w:rPr>
        <w:t xml:space="preserve"> </w:t>
      </w:r>
      <w:r>
        <w:rPr>
          <w:rtl w:val="true"/>
        </w:rPr>
        <w:t>הכסף</w:t>
      </w:r>
      <w:r>
        <w:rPr>
          <w:rFonts w:eastAsia="Arial TUR;Arial" w:cs="Arial TUR;Arial"/>
          <w:rtl w:val="true"/>
        </w:rPr>
        <w:t xml:space="preserve"> </w:t>
      </w:r>
      <w:r>
        <w:rPr>
          <w:rtl w:val="true"/>
        </w:rPr>
        <w:t xml:space="preserve">[...] </w:t>
      </w:r>
      <w:r>
        <w:rPr>
          <w:rtl w:val="true"/>
        </w:rPr>
        <w:t>הפכנו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העולם</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לפרוט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השיק</w:t>
      </w:r>
      <w:r>
        <w:rPr>
          <w:rFonts w:eastAsia="Arial TUR;Arial" w:cs="Arial TUR;Arial"/>
          <w:rtl w:val="true"/>
        </w:rPr>
        <w:t xml:space="preserve"> </w:t>
      </w:r>
      <w:r>
        <w:rPr>
          <w:rtl w:val="true"/>
        </w:rPr>
        <w:t>הזה</w:t>
      </w:r>
      <w:r>
        <w:rPr>
          <w:rFonts w:eastAsia="Arial TUR;Arial" w:cs="Arial TUR;Arial"/>
          <w:rtl w:val="true"/>
        </w:rPr>
        <w:t xml:space="preserve"> </w:t>
      </w:r>
      <w:r>
        <w:rPr>
          <w:rtl w:val="true"/>
        </w:rPr>
        <w:t>בציינג</w:t>
      </w:r>
      <w:r>
        <w:rPr>
          <w:rtl w:val="true"/>
        </w:rPr>
        <w:t>'</w:t>
      </w:r>
      <w:r>
        <w:rPr>
          <w:rtl w:val="true"/>
        </w:rPr>
        <w:t>ים</w:t>
      </w:r>
      <w:r>
        <w:rPr>
          <w:rFonts w:eastAsia="Arial TUR;Arial" w:cs="Arial TUR;Arial"/>
          <w:rtl w:val="true"/>
        </w:rPr>
        <w:t xml:space="preserve"> </w:t>
      </w:r>
      <w:r>
        <w:rPr>
          <w:rtl w:val="true"/>
        </w:rPr>
        <w:t>שחיים</w:t>
      </w:r>
      <w:r>
        <w:rPr>
          <w:rFonts w:eastAsia="Arial TUR;Arial" w:cs="Arial TUR;Arial"/>
          <w:rtl w:val="true"/>
        </w:rPr>
        <w:t xml:space="preserve"> </w:t>
      </w:r>
      <w:r>
        <w:rPr>
          <w:rtl w:val="true"/>
        </w:rPr>
        <w:t>קשור</w:t>
      </w:r>
      <w:r>
        <w:rPr>
          <w:rFonts w:eastAsia="Arial TUR;Arial" w:cs="Arial TUR;Arial"/>
          <w:rtl w:val="true"/>
        </w:rPr>
        <w:t xml:space="preserve"> </w:t>
      </w:r>
      <w:r>
        <w:rPr>
          <w:rtl w:val="true"/>
        </w:rPr>
        <w:t>אליהם</w:t>
      </w:r>
      <w:r>
        <w:rPr>
          <w:rFonts w:eastAsia="Arial TUR;Arial" w:cs="Arial TUR;Arial"/>
          <w:rtl w:val="true"/>
        </w:rPr>
        <w:t xml:space="preserve"> </w:t>
      </w:r>
      <w:r>
        <w:rPr>
          <w:rtl w:val="true"/>
        </w:rPr>
        <w:t xml:space="preserve">[...] </w:t>
      </w:r>
      <w:r>
        <w:rPr>
          <w:rtl w:val="true"/>
        </w:rPr>
        <w:t>לא</w:t>
      </w:r>
      <w:r>
        <w:rPr>
          <w:rFonts w:eastAsia="Arial TUR;Arial" w:cs="Arial TUR;Arial"/>
          <w:rtl w:val="true"/>
        </w:rPr>
        <w:t xml:space="preserve"> </w:t>
      </w:r>
      <w:r>
        <w:rPr>
          <w:rtl w:val="true"/>
        </w:rPr>
        <w:t>הסתדר</w:t>
      </w:r>
      <w:r>
        <w:rPr>
          <w:rtl w:val="true"/>
        </w:rPr>
        <w:t xml:space="preserve">, </w:t>
      </w:r>
      <w:r>
        <w:rPr>
          <w:rtl w:val="true"/>
        </w:rPr>
        <w:t>נהיה</w:t>
      </w:r>
      <w:r>
        <w:rPr>
          <w:rFonts w:eastAsia="Arial TUR;Arial" w:cs="Arial TUR;Arial"/>
          <w:rtl w:val="true"/>
        </w:rPr>
        <w:t xml:space="preserve"> </w:t>
      </w:r>
      <w:r>
        <w:rPr>
          <w:rtl w:val="true"/>
        </w:rPr>
        <w:t>מצב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לחץ</w:t>
      </w:r>
      <w:r>
        <w:rPr>
          <w:rtl w:val="true"/>
        </w:rPr>
        <w:t xml:space="preserve">, </w:t>
      </w:r>
      <w:r>
        <w:rPr>
          <w:rtl w:val="true"/>
        </w:rPr>
        <w:t>אין</w:t>
      </w:r>
      <w:r>
        <w:rPr>
          <w:rFonts w:eastAsia="Arial TUR;Arial" w:cs="Arial TUR;Arial"/>
          <w:rtl w:val="true"/>
        </w:rPr>
        <w:t xml:space="preserve"> </w:t>
      </w:r>
      <w:r>
        <w:rPr>
          <w:rtl w:val="true"/>
        </w:rPr>
        <w:t>כסף</w:t>
      </w:r>
      <w:r>
        <w:rPr>
          <w:rtl w:val="true"/>
        </w:rPr>
        <w:t xml:space="preserve">, </w:t>
      </w:r>
      <w:r>
        <w:rPr>
          <w:rtl w:val="true"/>
        </w:rPr>
        <w:t>הפסיקו</w:t>
      </w:r>
      <w:r>
        <w:rPr>
          <w:rFonts w:eastAsia="Arial TUR;Arial" w:cs="Arial TUR;Arial"/>
          <w:rtl w:val="true"/>
        </w:rPr>
        <w:t xml:space="preserve"> </w:t>
      </w:r>
      <w:r>
        <w:rPr>
          <w:rtl w:val="true"/>
        </w:rPr>
        <w:t>לענות</w:t>
      </w:r>
      <w:r>
        <w:rPr>
          <w:rFonts w:eastAsia="Arial TUR;Arial" w:cs="Arial TUR;Arial"/>
          <w:rtl w:val="true"/>
        </w:rPr>
        <w:t xml:space="preserve"> </w:t>
      </w:r>
      <w:r>
        <w:rPr>
          <w:rtl w:val="true"/>
        </w:rPr>
        <w:t>לטלפונים</w:t>
      </w:r>
      <w:r>
        <w:rPr>
          <w:rFonts w:eastAsia="Arial TUR;Arial" w:cs="Arial TUR;Arial"/>
          <w:rtl w:val="true"/>
        </w:rPr>
        <w:t xml:space="preserve"> </w:t>
      </w:r>
      <w:r>
        <w:rPr>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לנו</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לאכול</w:t>
      </w:r>
      <w:r>
        <w:rPr>
          <w:rFonts w:eastAsia="Arial TUR;Arial" w:cs="Arial TUR;Arial"/>
          <w:rtl w:val="true"/>
        </w:rPr>
        <w:t xml:space="preserve"> </w:t>
      </w:r>
      <w:r>
        <w:rPr>
          <w:rtl w:val="true"/>
        </w:rPr>
        <w:t>בחדר</w:t>
      </w:r>
      <w:r>
        <w:rPr>
          <w:rFonts w:eastAsia="Arial TUR;Arial" w:cs="Arial TUR;Arial"/>
          <w:rtl w:val="true"/>
        </w:rPr>
        <w:t xml:space="preserve"> </w:t>
      </w:r>
      <w:r>
        <w:rPr>
          <w:rtl w:val="true"/>
        </w:rPr>
        <w:t>אוכל</w:t>
      </w:r>
      <w:r>
        <w:rPr>
          <w:rtl w:val="true"/>
        </w:rPr>
        <w:t xml:space="preserve">, </w:t>
      </w:r>
      <w:r>
        <w:rPr>
          <w:rtl w:val="true"/>
        </w:rPr>
        <w:t>כדי</w:t>
      </w:r>
      <w:r>
        <w:rPr>
          <w:rFonts w:eastAsia="Arial TUR;Arial" w:cs="Arial TUR;Arial"/>
          <w:rtl w:val="true"/>
        </w:rPr>
        <w:t xml:space="preserve"> </w:t>
      </w:r>
      <w:r>
        <w:rPr>
          <w:rtl w:val="true"/>
        </w:rPr>
        <w:t>להסתתר</w:t>
      </w:r>
      <w:r>
        <w:rPr>
          <w:rtl w:val="true"/>
        </w:rPr>
        <w:t xml:space="preserve">, </w:t>
      </w:r>
      <w:r>
        <w:rPr>
          <w:rtl w:val="true"/>
        </w:rPr>
        <w:t>אנחנו</w:t>
      </w:r>
      <w:r>
        <w:rPr>
          <w:rFonts w:eastAsia="Arial TUR;Arial" w:cs="Arial TUR;Arial"/>
          <w:rtl w:val="true"/>
        </w:rPr>
        <w:t xml:space="preserve"> </w:t>
      </w:r>
      <w:r>
        <w:rPr>
          <w:rtl w:val="true"/>
        </w:rPr>
        <w:t>נמצאים</w:t>
      </w:r>
      <w:r>
        <w:rPr>
          <w:rFonts w:eastAsia="Arial TUR;Arial" w:cs="Arial TUR;Arial"/>
          <w:rtl w:val="true"/>
        </w:rPr>
        <w:t xml:space="preserve"> </w:t>
      </w:r>
      <w:r>
        <w:rPr>
          <w:rtl w:val="true"/>
        </w:rPr>
        <w:t>בבלגן</w:t>
      </w:r>
      <w:r>
        <w:rPr>
          <w:rFonts w:eastAsia="Arial TUR;Arial" w:cs="Arial TUR;Arial"/>
          <w:rtl w:val="true"/>
        </w:rPr>
        <w:t xml:space="preserve"> </w:t>
      </w:r>
      <w:r>
        <w:rPr>
          <w:rtl w:val="true"/>
        </w:rPr>
        <w:t>בגלל</w:t>
      </w:r>
      <w:r>
        <w:rPr>
          <w:rFonts w:eastAsia="Arial TUR;Arial" w:cs="Arial TUR;Arial"/>
          <w:rtl w:val="true"/>
        </w:rPr>
        <w:t xml:space="preserve"> </w:t>
      </w:r>
      <w:r>
        <w:rPr>
          <w:rtl w:val="true"/>
        </w:rPr>
        <w:t>חיים</w:t>
      </w:r>
      <w:r>
        <w:rPr>
          <w:rtl w:val="true"/>
        </w:rPr>
        <w:t xml:space="preserve">, </w:t>
      </w:r>
      <w:r>
        <w:rPr>
          <w:rtl w:val="true"/>
        </w:rPr>
        <w:t>יכול</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אשם</w:t>
      </w:r>
      <w:r>
        <w:rPr>
          <w:rFonts w:eastAsia="Arial TUR;Arial" w:cs="Arial TUR;Arial"/>
          <w:rtl w:val="true"/>
        </w:rPr>
        <w:t xml:space="preserve"> </w:t>
      </w:r>
      <w:r>
        <w:rPr>
          <w:rtl w:val="true"/>
        </w:rPr>
        <w:t>שנכנסתי</w:t>
      </w:r>
      <w:r>
        <w:rPr>
          <w:rFonts w:eastAsia="Arial TUR;Arial" w:cs="Arial TUR;Arial"/>
          <w:rtl w:val="true"/>
        </w:rPr>
        <w:t xml:space="preserve"> </w:t>
      </w:r>
      <w:r>
        <w:rPr>
          <w:rtl w:val="true"/>
        </w:rPr>
        <w:t>לבלגן</w:t>
      </w:r>
      <w:r>
        <w:rPr>
          <w:rtl w:val="true"/>
        </w:rPr>
        <w:t xml:space="preserve">, </w:t>
      </w:r>
      <w:r>
        <w:rPr>
          <w:rtl w:val="true"/>
        </w:rPr>
        <w:t>אבל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המצב</w:t>
      </w:r>
      <w:r>
        <w:rPr>
          <w:rFonts w:eastAsia="Arial TUR;Arial" w:cs="Arial TUR;Arial"/>
          <w:rtl w:val="true"/>
        </w:rPr>
        <w:t xml:space="preserve"> </w:t>
      </w:r>
      <w:r>
        <w:rPr>
          <w:rtl w:val="true"/>
        </w:rPr>
        <w:t>הנתון</w:t>
      </w:r>
      <w:r>
        <w:rPr>
          <w:rtl w:val="true"/>
        </w:rPr>
        <w:t xml:space="preserve">, </w:t>
      </w:r>
      <w:r>
        <w:rPr>
          <w:rtl w:val="true"/>
        </w:rPr>
        <w:t>הלחץ</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מעל</w:t>
      </w:r>
      <w:r>
        <w:rPr>
          <w:rFonts w:eastAsia="Arial TUR;Arial" w:cs="Arial TUR;Arial"/>
          <w:rtl w:val="true"/>
        </w:rPr>
        <w:t xml:space="preserve"> </w:t>
      </w:r>
      <w:r>
        <w:rPr>
          <w:rtl w:val="true"/>
        </w:rPr>
        <w:t>הראש</w:t>
      </w:r>
      <w:r>
        <w:rPr>
          <w:rtl w:val="true"/>
        </w:rPr>
        <w:t>" (</w:t>
      </w:r>
      <w:r>
        <w:rPr>
          <w:rtl w:val="true"/>
        </w:rPr>
        <w:t>עמ</w:t>
      </w:r>
      <w:r>
        <w:rPr>
          <w:rtl w:val="true"/>
        </w:rPr>
        <w:t xml:space="preserve">' </w:t>
      </w:r>
      <w:r>
        <w:rPr/>
        <w:t>924-923</w:t>
      </w:r>
      <w:r>
        <w:rPr>
          <w:rtl w:val="true"/>
        </w:rPr>
        <w:t xml:space="preserve"> </w:t>
      </w:r>
      <w:r>
        <w:rPr>
          <w:rtl w:val="true"/>
        </w:rPr>
        <w:t>לפרוטוקול</w:t>
      </w:r>
      <w:r>
        <w:rPr>
          <w:rtl w:val="true"/>
        </w:rPr>
        <w:t xml:space="preserve">). </w:t>
      </w:r>
      <w:r>
        <w:rPr>
          <w:rtl w:val="true"/>
        </w:rPr>
        <w:t>המצוקה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אחת</w:t>
      </w:r>
      <w:r>
        <w:rPr>
          <w:rtl w:val="true"/>
        </w:rPr>
        <w:t xml:space="preserve">, </w:t>
      </w:r>
      <w:r>
        <w:rPr>
          <w:rtl w:val="true"/>
        </w:rPr>
        <w:t>והניסיון</w:t>
      </w:r>
      <w:r>
        <w:rPr>
          <w:rFonts w:eastAsia="Arial TUR;Arial" w:cs="Arial TUR;Arial"/>
          <w:rtl w:val="true"/>
        </w:rPr>
        <w:t xml:space="preserve"> </w:t>
      </w:r>
      <w:r>
        <w:rPr>
          <w:rtl w:val="true"/>
        </w:rPr>
        <w:t>לפתור</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איום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פרי</w:t>
      </w:r>
      <w:r>
        <w:rPr>
          <w:rFonts w:eastAsia="Arial TUR;Arial" w:cs="Arial TUR;Arial"/>
          <w:rtl w:val="true"/>
        </w:rPr>
        <w:t xml:space="preserve"> </w:t>
      </w:r>
      <w:r>
        <w:rPr>
          <w:rtl w:val="true"/>
        </w:rPr>
        <w:t>החלטתם</w:t>
      </w:r>
      <w:r>
        <w:rPr>
          <w:rFonts w:eastAsia="Arial TUR;Arial" w:cs="Arial TUR;Arial"/>
          <w:rtl w:val="true"/>
        </w:rPr>
        <w:t xml:space="preserve"> </w:t>
      </w:r>
      <w:r>
        <w:rPr>
          <w:rtl w:val="true"/>
        </w:rPr>
        <w:t>ומעשיהם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w:t>
      </w:r>
      <w:r>
        <w:rPr>
          <w:rtl w:val="true"/>
        </w:rPr>
        <w:t>השוו</w:t>
      </w:r>
      <w:r>
        <w:rPr>
          <w:rFonts w:eastAsia="Arial TUR;Arial" w:cs="Arial TUR;Arial"/>
          <w:rtl w:val="true"/>
        </w:rPr>
        <w:t xml:space="preserve"> </w:t>
      </w:r>
      <w:r>
        <w:rPr>
          <w:rtl w:val="true"/>
        </w:rPr>
        <w:t>לעניין</w:t>
      </w:r>
      <w:r>
        <w:rPr>
          <w:rFonts w:eastAsia="Arial TUR;Arial" w:cs="Arial TUR;Arial"/>
          <w:rtl w:val="true"/>
        </w:rPr>
        <w:t xml:space="preserve"> </w:t>
      </w:r>
      <w:r>
        <w:rPr>
          <w:rFonts w:ascii="Century" w:hAnsi="Century" w:cs="Miriam"/>
          <w:b/>
          <w:b/>
          <w:spacing w:val="0"/>
          <w:szCs w:val="24"/>
          <w:rtl w:val="true"/>
        </w:rPr>
        <w:t>זקן</w:t>
      </w:r>
      <w:r>
        <w:rPr>
          <w:rtl w:val="true"/>
        </w:rPr>
        <w:t xml:space="preserve">, </w:t>
      </w:r>
      <w:r>
        <w:rPr>
          <w:rtl w:val="true"/>
        </w:rPr>
        <w:t>בפסקה</w:t>
      </w:r>
      <w:r>
        <w:rPr>
          <w:rFonts w:eastAsia="Arial TUR;Arial" w:cs="Arial TUR;Arial"/>
          <w:rtl w:val="true"/>
        </w:rPr>
        <w:t xml:space="preserve"> </w:t>
      </w:r>
      <w:r>
        <w:rPr/>
        <w:t>9</w:t>
      </w:r>
      <w:r>
        <w:rPr>
          <w:rtl w:val="true"/>
        </w:rPr>
        <w:t xml:space="preserve">). </w:t>
      </w:r>
      <w:r>
        <w:rPr>
          <w:rFonts w:ascii="Century" w:hAnsi="Century" w:cs="Miriam"/>
          <w:b/>
          <w:b/>
          <w:spacing w:val="0"/>
          <w:szCs w:val="24"/>
          <w:rtl w:val="true"/>
        </w:rPr>
        <w:t>שלישית</w:t>
      </w:r>
      <w:r>
        <w:rPr>
          <w:rtl w:val="true"/>
        </w:rPr>
        <w:t xml:space="preserve">, </w:t>
      </w:r>
      <w:r>
        <w:rPr>
          <w:rtl w:val="true"/>
        </w:rPr>
        <w:t>לדברי</w:t>
      </w:r>
      <w:r>
        <w:rPr>
          <w:rFonts w:eastAsia="Arial TUR;Arial" w:cs="Arial TUR;Arial"/>
          <w:rtl w:val="true"/>
        </w:rPr>
        <w:t xml:space="preserve"> </w:t>
      </w:r>
      <w:r>
        <w:rPr>
          <w:rtl w:val="true"/>
        </w:rPr>
        <w:t>פרנקו</w:t>
      </w:r>
      <w:r>
        <w:rPr>
          <w:rtl w:val="true"/>
        </w:rPr>
        <w:t xml:space="preserve">, </w:t>
      </w:r>
      <w:r>
        <w:rPr>
          <w:rtl w:val="true"/>
        </w:rPr>
        <w:t>שני</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דיברו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ביחד</w:t>
      </w:r>
      <w:r>
        <w:rPr>
          <w:rFonts w:eastAsia="Arial TUR;Arial" w:cs="Arial TUR;Arial"/>
          <w:rtl w:val="true"/>
        </w:rPr>
        <w:t xml:space="preserve"> </w:t>
      </w:r>
      <w:r>
        <w:rPr>
          <w:rtl w:val="true"/>
        </w:rPr>
        <w:t>(</w:t>
      </w:r>
      <w:r>
        <w:rPr>
          <w:rtl w:val="true"/>
        </w:rPr>
        <w:t>ת</w:t>
      </w:r>
      <w:r>
        <w:rPr>
          <w:rtl w:val="true"/>
        </w:rPr>
        <w:t>/</w:t>
      </w:r>
      <w:r>
        <w:rPr/>
        <w:t>3</w:t>
      </w:r>
      <w:r>
        <w:rPr>
          <w:rtl w:val="true"/>
        </w:rPr>
        <w:t xml:space="preserve"> </w:t>
      </w:r>
      <w:r>
        <w:rPr>
          <w:rtl w:val="true"/>
        </w:rPr>
        <w:t>עמ</w:t>
      </w:r>
      <w:r>
        <w:rPr>
          <w:rtl w:val="true"/>
        </w:rPr>
        <w:t xml:space="preserve">' </w:t>
      </w:r>
      <w:r>
        <w:rPr/>
        <w:t>42</w:t>
      </w:r>
      <w:r>
        <w:rPr>
          <w:rtl w:val="true"/>
        </w:rPr>
        <w:t xml:space="preserve">). </w:t>
      </w:r>
      <w:r>
        <w:rPr>
          <w:rtl w:val="true"/>
        </w:rPr>
        <w:t>בהתאם</w:t>
      </w:r>
      <w:r>
        <w:rPr>
          <w:rFonts w:eastAsia="Arial TUR;Arial" w:cs="Arial TUR;Arial"/>
          <w:rtl w:val="true"/>
        </w:rPr>
        <w:t xml:space="preserve"> </w:t>
      </w:r>
      <w:r>
        <w:rPr>
          <w:rtl w:val="true"/>
        </w:rPr>
        <w:t>לכך</w:t>
      </w:r>
      <w:r>
        <w:rPr>
          <w:rtl w:val="true"/>
        </w:rPr>
        <w:t xml:space="preserve">, </w:t>
      </w:r>
      <w:r>
        <w:rPr>
          <w:rtl w:val="true"/>
        </w:rPr>
        <w:t>בתמלילי</w:t>
      </w:r>
      <w:r>
        <w:rPr>
          <w:rFonts w:eastAsia="Arial TUR;Arial" w:cs="Arial TUR;Arial"/>
          <w:rtl w:val="true"/>
        </w:rPr>
        <w:t xml:space="preserve"> </w:t>
      </w:r>
      <w:r>
        <w:rPr>
          <w:rtl w:val="true"/>
        </w:rPr>
        <w:t>שיחות</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לשמוע</w:t>
      </w:r>
      <w:r>
        <w:rPr>
          <w:rFonts w:eastAsia="Arial TUR;Arial" w:cs="Arial TUR;Arial"/>
          <w:rtl w:val="true"/>
        </w:rPr>
        <w:t xml:space="preserve"> </w:t>
      </w:r>
      <w:r>
        <w:rPr>
          <w:rtl w:val="true"/>
        </w:rPr>
        <w:t>ברקע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משה</w:t>
      </w:r>
      <w:r>
        <w:rPr>
          <w:rtl w:val="true"/>
        </w:rPr>
        <w:t xml:space="preserve">, </w:t>
      </w:r>
      <w:r>
        <w:rPr>
          <w:rtl w:val="true"/>
        </w:rPr>
        <w:t>שככל</w:t>
      </w:r>
      <w:r>
        <w:rPr>
          <w:rFonts w:eastAsia="Arial TUR;Arial" w:cs="Arial TUR;Arial"/>
          <w:rtl w:val="true"/>
        </w:rPr>
        <w:t xml:space="preserve"> </w:t>
      </w:r>
      <w:r>
        <w:rPr>
          <w:rtl w:val="true"/>
        </w:rPr>
        <w:t>הנראה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w:t>
      </w:r>
      <w:r>
        <w:rPr>
          <w:rtl w:val="true"/>
        </w:rPr>
        <w:t>הכניס</w:t>
      </w:r>
      <w:r>
        <w:rPr>
          <w:rFonts w:eastAsia="Arial TUR;Arial" w:cs="Arial TUR;Arial"/>
          <w:rtl w:val="true"/>
        </w:rPr>
        <w:t xml:space="preserve"> </w:t>
      </w:r>
      <w:r>
        <w:rPr>
          <w:rtl w:val="true"/>
        </w:rPr>
        <w:t>מילים</w:t>
      </w:r>
      <w:r>
        <w:rPr>
          <w:rtl w:val="true"/>
        </w:rPr>
        <w:t xml:space="preserve">" </w:t>
      </w:r>
      <w:r>
        <w:rPr>
          <w:rtl w:val="true"/>
        </w:rPr>
        <w:t>לפיו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w:t>
      </w:r>
      <w:r>
        <w:rPr>
          <w:rtl w:val="true"/>
        </w:rPr>
        <w:t>שיחה</w:t>
      </w:r>
      <w:r>
        <w:rPr>
          <w:rFonts w:eastAsia="Arial TUR;Arial" w:cs="Arial TUR;Arial"/>
          <w:rtl w:val="true"/>
        </w:rPr>
        <w:t xml:space="preserve"> </w:t>
      </w:r>
      <w:r>
        <w:rPr/>
        <w:t>447</w:t>
      </w:r>
      <w:r>
        <w:rPr>
          <w:rtl w:val="true"/>
        </w:rPr>
        <w:t xml:space="preserve"> </w:t>
      </w:r>
      <w:r>
        <w:rPr>
          <w:rtl w:val="true"/>
        </w:rPr>
        <w:t>ושיחה</w:t>
      </w:r>
      <w:r>
        <w:rPr>
          <w:rFonts w:eastAsia="Arial TUR;Arial" w:cs="Arial TUR;Arial"/>
          <w:rtl w:val="true"/>
        </w:rPr>
        <w:t xml:space="preserve"> </w:t>
      </w:r>
      <w:r>
        <w:rPr/>
        <w:t>449</w:t>
      </w:r>
      <w:r>
        <w:rPr>
          <w:rtl w:val="true"/>
        </w:rPr>
        <w:t xml:space="preserve">). </w:t>
      </w:r>
      <w:r>
        <w:rPr>
          <w:rFonts w:ascii="Century" w:hAnsi="Century" w:cs="Miriam"/>
          <w:b/>
          <w:b/>
          <w:spacing w:val="0"/>
          <w:szCs w:val="24"/>
          <w:rtl w:val="true"/>
        </w:rPr>
        <w:t>רביעית</w:t>
      </w:r>
      <w:r>
        <w:rPr>
          <w:rtl w:val="true"/>
        </w:rPr>
        <w:t xml:space="preserve">, </w:t>
      </w:r>
      <w:r>
        <w:rPr>
          <w:rtl w:val="true"/>
        </w:rPr>
        <w:t>לאחר</w:t>
      </w:r>
      <w:r>
        <w:rPr>
          <w:rFonts w:eastAsia="Arial TUR;Arial" w:cs="Arial TUR;Arial"/>
          <w:rtl w:val="true"/>
        </w:rPr>
        <w:t xml:space="preserve"> </w:t>
      </w:r>
      <w:r>
        <w:rPr>
          <w:rtl w:val="true"/>
        </w:rPr>
        <w:t>שיחותיו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ורביבו</w:t>
      </w:r>
      <w:r>
        <w:rPr>
          <w:rtl w:val="true"/>
        </w:rPr>
        <w:t xml:space="preserve">, </w:t>
      </w:r>
      <w:r>
        <w:rPr>
          <w:rtl w:val="true"/>
        </w:rPr>
        <w:t>ולפני</w:t>
      </w:r>
      <w:r>
        <w:rPr>
          <w:rFonts w:eastAsia="Arial TUR;Arial" w:cs="Arial TUR;Arial"/>
          <w:rtl w:val="true"/>
        </w:rPr>
        <w:t xml:space="preserve"> </w:t>
      </w:r>
      <w:r>
        <w:rPr>
          <w:rtl w:val="true"/>
        </w:rPr>
        <w:t>ההגעה</w:t>
      </w:r>
      <w:r>
        <w:rPr>
          <w:rFonts w:eastAsia="Arial TUR;Arial" w:cs="Arial TUR;Arial"/>
          <w:rtl w:val="true"/>
        </w:rPr>
        <w:t xml:space="preserve"> </w:t>
      </w:r>
      <w:r>
        <w:rPr>
          <w:rtl w:val="true"/>
        </w:rPr>
        <w:t>לביתו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tl w:val="true"/>
        </w:rPr>
        <w:t xml:space="preserve">, </w:t>
      </w:r>
      <w:r>
        <w:rPr>
          <w:rtl w:val="true"/>
        </w:rPr>
        <w:t>ג</w:t>
      </w:r>
      <w:r>
        <w:rPr>
          <w:rtl w:val="true"/>
        </w:rPr>
        <w:t>'</w:t>
      </w:r>
      <w:r>
        <w:rPr>
          <w:rtl w:val="true"/>
        </w:rPr>
        <w:t>אני</w:t>
      </w:r>
      <w:r>
        <w:rPr>
          <w:rFonts w:eastAsia="Arial TUR;Arial" w:cs="Arial TUR;Arial"/>
          <w:rtl w:val="true"/>
        </w:rPr>
        <w:t xml:space="preserve"> </w:t>
      </w:r>
      <w:r>
        <w:rPr>
          <w:rtl w:val="true"/>
        </w:rPr>
        <w:t>התקשר</w:t>
      </w:r>
      <w:r>
        <w:rPr>
          <w:rFonts w:eastAsia="Arial TUR;Arial" w:cs="Arial TUR;Arial"/>
          <w:rtl w:val="true"/>
        </w:rPr>
        <w:t xml:space="preserve"> </w:t>
      </w:r>
      <w:r>
        <w:rPr>
          <w:rtl w:val="true"/>
        </w:rPr>
        <w:t>למשה</w:t>
      </w:r>
      <w:r>
        <w:rPr>
          <w:rtl w:val="true"/>
        </w:rPr>
        <w:t xml:space="preserve">, </w:t>
      </w:r>
      <w:r>
        <w:rPr>
          <w:rtl w:val="true"/>
        </w:rPr>
        <w:t>שסירב</w:t>
      </w:r>
      <w:r>
        <w:rPr>
          <w:rFonts w:eastAsia="Arial TUR;Arial" w:cs="Arial TUR;Arial"/>
          <w:rtl w:val="true"/>
        </w:rPr>
        <w:t xml:space="preserve"> </w:t>
      </w:r>
      <w:r>
        <w:rPr>
          <w:rtl w:val="true"/>
        </w:rPr>
        <w:t>לדבר</w:t>
      </w:r>
      <w:r>
        <w:rPr>
          <w:rFonts w:eastAsia="Arial TUR;Arial" w:cs="Arial TUR;Arial"/>
          <w:rtl w:val="true"/>
        </w:rPr>
        <w:t xml:space="preserve"> </w:t>
      </w:r>
      <w:r>
        <w:rPr>
          <w:rtl w:val="true"/>
        </w:rPr>
        <w:t>איתו</w:t>
      </w:r>
      <w:r>
        <w:rPr>
          <w:rtl w:val="true"/>
        </w:rPr>
        <w:t xml:space="preserve">. </w:t>
      </w:r>
      <w:r>
        <w:rPr>
          <w:rtl w:val="true"/>
        </w:rPr>
        <w:t>תוכן</w:t>
      </w:r>
      <w:r>
        <w:rPr>
          <w:rFonts w:eastAsia="Arial TUR;Arial" w:cs="Arial TUR;Arial"/>
          <w:rtl w:val="true"/>
        </w:rPr>
        <w:t xml:space="preserve"> </w:t>
      </w:r>
      <w:r>
        <w:rPr>
          <w:rtl w:val="true"/>
        </w:rPr>
        <w:t>השיחה</w:t>
      </w:r>
      <w:r>
        <w:rPr>
          <w:rFonts w:eastAsia="Arial TUR;Arial" w:cs="Arial TUR;Arial"/>
          <w:rtl w:val="true"/>
        </w:rPr>
        <w:t xml:space="preserve"> </w:t>
      </w:r>
      <w:r>
        <w:rPr>
          <w:rtl w:val="true"/>
        </w:rPr>
        <w:t>הקצרה</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הובא</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w:t>
      </w:r>
      <w:r>
        <w:rPr>
          <w:rtl w:val="true"/>
        </w:rPr>
        <w:t>שיחה</w:t>
      </w:r>
      <w:r>
        <w:rPr>
          <w:rFonts w:eastAsia="Arial TUR;Arial" w:cs="Arial TUR;Arial"/>
          <w:rtl w:val="true"/>
        </w:rPr>
        <w:t xml:space="preserve"> </w:t>
      </w:r>
      <w:r>
        <w:rPr/>
        <w:t>452</w:t>
      </w:r>
      <w:r>
        <w:rPr>
          <w:rtl w:val="true"/>
        </w:rPr>
        <w:t xml:space="preserve">), </w:t>
      </w:r>
      <w:r>
        <w:rPr>
          <w:rtl w:val="true"/>
        </w:rPr>
        <w:t>ולצורך</w:t>
      </w:r>
      <w:r>
        <w:rPr>
          <w:rFonts w:eastAsia="Arial TUR;Arial" w:cs="Arial TUR;Arial"/>
          <w:rtl w:val="true"/>
        </w:rPr>
        <w:t xml:space="preserve"> </w:t>
      </w:r>
      <w:r>
        <w:rPr>
          <w:rtl w:val="true"/>
        </w:rPr>
        <w:t>הנוחות</w:t>
      </w:r>
      <w:r>
        <w:rPr>
          <w:rFonts w:eastAsia="Arial TUR;Arial" w:cs="Arial TUR;Arial"/>
          <w:rtl w:val="true"/>
        </w:rPr>
        <w:t xml:space="preserve"> </w:t>
      </w:r>
      <w:r>
        <w:rPr>
          <w:rtl w:val="true"/>
        </w:rPr>
        <w:t>יובא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כאן</w:t>
      </w:r>
      <w:r>
        <w:rPr>
          <w:rtl w:val="true"/>
        </w:rPr>
        <w:t xml:space="preserve">. </w:t>
      </w:r>
      <w:r>
        <w:rPr>
          <w:rtl w:val="true"/>
        </w:rPr>
        <w:t>לדברי</w:t>
      </w:r>
      <w:r>
        <w:rPr>
          <w:rFonts w:eastAsia="Arial TUR;Arial" w:cs="Arial TUR;Arial"/>
          <w:rtl w:val="true"/>
        </w:rPr>
        <w:t xml:space="preserve"> </w:t>
      </w:r>
      <w:r>
        <w:rPr>
          <w:rtl w:val="true"/>
        </w:rPr>
        <w:t>משה</w:t>
      </w:r>
      <w:r>
        <w:rPr>
          <w:rtl w:val="true"/>
        </w:rPr>
        <w:t>: "</w:t>
      </w:r>
      <w:r>
        <w:rPr>
          <w:rtl w:val="true"/>
        </w:rPr>
        <w:t>אתם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עונים</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ארבעה</w:t>
      </w:r>
      <w:r>
        <w:rPr>
          <w:rFonts w:eastAsia="Arial TUR;Arial" w:cs="Arial TUR;Arial"/>
          <w:rtl w:val="true"/>
        </w:rPr>
        <w:t xml:space="preserve"> </w:t>
      </w:r>
      <w:r>
        <w:rPr>
          <w:rtl w:val="true"/>
        </w:rPr>
        <w:t>ימים</w:t>
      </w:r>
      <w:r>
        <w:rPr>
          <w:rFonts w:eastAsia="Arial TUR;Arial" w:cs="Arial TUR;Arial"/>
          <w:rtl w:val="true"/>
        </w:rPr>
        <w:t xml:space="preserve"> </w:t>
      </w:r>
      <w:r>
        <w:rPr>
          <w:rtl w:val="true"/>
        </w:rPr>
        <w:t>לטלפון</w:t>
      </w:r>
      <w:r>
        <w:rPr>
          <w:rtl w:val="true"/>
        </w:rPr>
        <w:t xml:space="preserve">, </w:t>
      </w:r>
      <w:r>
        <w:rPr>
          <w:rtl w:val="true"/>
        </w:rPr>
        <w:t>לא</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לדבר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אחי</w:t>
      </w:r>
      <w:r>
        <w:rPr>
          <w:rtl w:val="true"/>
        </w:rPr>
        <w:t xml:space="preserve">, </w:t>
      </w:r>
      <w:r>
        <w:rPr>
          <w:rtl w:val="true"/>
        </w:rPr>
        <w:t>הכל</w:t>
      </w:r>
      <w:r>
        <w:rPr>
          <w:rFonts w:eastAsia="Arial TUR;Arial" w:cs="Arial TUR;Arial"/>
          <w:rtl w:val="true"/>
        </w:rPr>
        <w:t xml:space="preserve"> </w:t>
      </w:r>
      <w:r>
        <w:rPr>
          <w:rtl w:val="true"/>
        </w:rPr>
        <w:t>טוב</w:t>
      </w:r>
      <w:r>
        <w:rPr>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יעשה</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יודע</w:t>
      </w:r>
      <w:r>
        <w:rPr>
          <w:rtl w:val="true"/>
        </w:rPr>
        <w:t xml:space="preserve">, </w:t>
      </w:r>
      <w:r>
        <w:rPr>
          <w:rtl w:val="true"/>
        </w:rPr>
        <w:t>יאללה</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תחייג</w:t>
      </w:r>
      <w:r>
        <w:rPr>
          <w:rFonts w:eastAsia="Arial TUR;Arial" w:cs="Arial TUR;Arial"/>
          <w:rtl w:val="true"/>
        </w:rPr>
        <w:t xml:space="preserve"> </w:t>
      </w:r>
      <w:r>
        <w:rPr>
          <w:rtl w:val="true"/>
        </w:rPr>
        <w:t>אלי</w:t>
      </w:r>
      <w:r>
        <w:rPr>
          <w:rFonts w:eastAsia="Arial TUR;Arial" w:cs="Arial TUR;Arial"/>
          <w:rtl w:val="true"/>
        </w:rPr>
        <w:t xml:space="preserve"> </w:t>
      </w:r>
      <w:r>
        <w:rPr>
          <w:rtl w:val="true"/>
        </w:rPr>
        <w:t>יותר</w:t>
      </w:r>
      <w:r>
        <w:rPr>
          <w:rtl w:val="true"/>
        </w:rPr>
        <w:t xml:space="preserve">. </w:t>
      </w:r>
      <w:r>
        <w:rPr>
          <w:rtl w:val="true"/>
        </w:rPr>
        <w:t>ביי</w:t>
      </w:r>
      <w:r>
        <w:rPr>
          <w:rtl w:val="true"/>
        </w:rPr>
        <w:t>".</w:t>
      </w:r>
    </w:p>
    <w:p>
      <w:pPr>
        <w:pStyle w:val="Ruller41"/>
        <w:ind w:end="0"/>
        <w:jc w:val="both"/>
        <w:rPr/>
      </w:pPr>
      <w:r>
        <w:rPr>
          <w:rtl w:val="true"/>
        </w:rPr>
      </w:r>
    </w:p>
    <w:p>
      <w:pPr>
        <w:pStyle w:val="Ruller41"/>
        <w:ind w:end="0"/>
        <w:jc w:val="both"/>
        <w:rPr/>
      </w:pPr>
      <w:r>
        <w:rPr/>
        <w:t>30</w:t>
      </w:r>
      <w:r>
        <w:rPr>
          <w:rtl w:val="true"/>
        </w:rPr>
        <w:t>.</w:t>
        <w:tab/>
      </w:r>
      <w:r>
        <w:rPr>
          <w:rtl w:val="true"/>
        </w:rPr>
        <w:t>יתר</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ביקשו</w:t>
      </w:r>
      <w:r>
        <w:rPr>
          <w:rFonts w:eastAsia="Arial TUR;Arial" w:cs="Arial TUR;Arial"/>
          <w:rtl w:val="true"/>
        </w:rPr>
        <w:t xml:space="preserve"> </w:t>
      </w:r>
      <w:r>
        <w:rPr>
          <w:rtl w:val="true"/>
        </w:rPr>
        <w:t>לערער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קביעתו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נכחו</w:t>
      </w:r>
      <w:r>
        <w:rPr>
          <w:rFonts w:eastAsia="Arial TUR;Arial" w:cs="Arial TUR;Arial"/>
          <w:rtl w:val="true"/>
        </w:rPr>
        <w:t xml:space="preserve"> </w:t>
      </w:r>
      <w:r>
        <w:rPr>
          <w:rtl w:val="true"/>
        </w:rPr>
        <w:t>"</w:t>
      </w:r>
      <w:r>
        <w:rPr>
          <w:rtl w:val="true"/>
        </w:rPr>
        <w:t>בזירת</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כ</w:t>
      </w:r>
      <w:r>
        <w:rPr>
          <w:rtl w:val="true"/>
        </w:rPr>
        <w:t>'</w:t>
      </w:r>
      <w:r>
        <w:rPr>
          <w:rtl w:val="true"/>
        </w:rPr>
        <w:t>חיילים</w:t>
      </w:r>
      <w:r>
        <w:rPr>
          <w:rtl w:val="true"/>
        </w:rPr>
        <w:t xml:space="preserve">' </w:t>
      </w:r>
      <w:r>
        <w:rPr>
          <w:rtl w:val="true"/>
        </w:rPr>
        <w:t>נאמנים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tl w:val="true"/>
        </w:rPr>
        <w:t xml:space="preserve">" </w:t>
      </w:r>
      <w:r>
        <w:rPr>
          <w:rtl w:val="true"/>
        </w:rPr>
        <w:t>וכי</w:t>
      </w:r>
      <w:r>
        <w:rPr>
          <w:rFonts w:eastAsia="Arial TUR;Arial" w:cs="Arial TUR;Arial"/>
          <w:rtl w:val="true"/>
        </w:rPr>
        <w:t xml:space="preserve"> </w:t>
      </w:r>
      <w:r>
        <w:rPr>
          <w:rtl w:val="true"/>
        </w:rPr>
        <w:t>נוכחות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w:t>
      </w:r>
      <w:r>
        <w:rPr>
          <w:rtl w:val="true"/>
        </w:rPr>
        <w:t>מתגבשת</w:t>
      </w:r>
      <w:r>
        <w:rPr>
          <w:rFonts w:eastAsia="Arial TUR;Arial" w:cs="Arial TUR;Arial"/>
          <w:rtl w:val="true"/>
        </w:rPr>
        <w:t xml:space="preserve"> </w:t>
      </w:r>
      <w:r>
        <w:rPr>
          <w:rtl w:val="true"/>
        </w:rPr>
        <w:t>לכדי</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פלילית</w:t>
      </w:r>
      <w:r>
        <w:rPr>
          <w:rtl w:val="true"/>
        </w:rPr>
        <w:t>" (</w:t>
      </w:r>
      <w:r>
        <w:rPr>
          <w:rtl w:val="true"/>
        </w:rPr>
        <w:t>פסקה</w:t>
      </w:r>
      <w:r>
        <w:rPr>
          <w:rFonts w:eastAsia="Arial TUR;Arial" w:cs="Arial TUR;Arial"/>
          <w:rtl w:val="true"/>
        </w:rPr>
        <w:t xml:space="preserve"> </w:t>
      </w:r>
      <w:r>
        <w:rPr/>
        <w:t>195</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בערעור</w:t>
      </w:r>
      <w:r>
        <w:rPr>
          <w:rFonts w:eastAsia="Arial TUR;Arial" w:cs="Arial TUR;Arial"/>
          <w:rtl w:val="true"/>
        </w:rPr>
        <w:t xml:space="preserve"> </w:t>
      </w:r>
      <w:r>
        <w:rPr>
          <w:rtl w:val="true"/>
        </w:rPr>
        <w:t>מטעמו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יקותיאלי</w:t>
      </w:r>
      <w:r>
        <w:rPr>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לאירוע</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תפקידו</w:t>
      </w:r>
      <w:r>
        <w:rPr>
          <w:rFonts w:eastAsia="Arial TUR;Arial" w:cs="Arial TUR;Arial"/>
          <w:rtl w:val="true"/>
        </w:rPr>
        <w:t xml:space="preserve"> </w:t>
      </w:r>
      <w:r>
        <w:rPr>
          <w:rtl w:val="true"/>
        </w:rPr>
        <w:t>כנהג</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אייל</w:t>
      </w:r>
      <w:r>
        <w:rPr>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יקותיאלי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רגיל</w:t>
      </w:r>
      <w:r>
        <w:rPr>
          <w:rFonts w:eastAsia="Arial TUR;Arial" w:cs="Arial TUR;Arial"/>
          <w:rtl w:val="true"/>
        </w:rPr>
        <w:t xml:space="preserve"> </w:t>
      </w:r>
      <w:r>
        <w:rPr>
          <w:rtl w:val="true"/>
        </w:rPr>
        <w:t>להגיע</w:t>
      </w:r>
      <w:r>
        <w:rPr>
          <w:rFonts w:eastAsia="Arial TUR;Arial" w:cs="Arial TUR;Arial"/>
          <w:rtl w:val="true"/>
        </w:rPr>
        <w:t xml:space="preserve"> </w:t>
      </w:r>
      <w:r>
        <w:rPr>
          <w:rtl w:val="true"/>
        </w:rPr>
        <w:t>לביתו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עסקיו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האחים</w:t>
      </w:r>
      <w:r>
        <w:rPr>
          <w:rtl w:val="true"/>
        </w:rPr>
        <w:t xml:space="preserve">, </w:t>
      </w:r>
      <w:r>
        <w:rPr>
          <w:rtl w:val="true"/>
        </w:rPr>
        <w:t>ולא</w:t>
      </w:r>
      <w:r>
        <w:rPr>
          <w:rFonts w:eastAsia="Arial TUR;Arial" w:cs="Arial TUR;Arial"/>
          <w:rtl w:val="true"/>
        </w:rPr>
        <w:t xml:space="preserve"> </w:t>
      </w:r>
      <w:r>
        <w:rPr>
          <w:rtl w:val="true"/>
        </w:rPr>
        <w:t>הוכחה</w:t>
      </w:r>
      <w:r>
        <w:rPr>
          <w:rFonts w:eastAsia="Arial TUR;Arial" w:cs="Arial TUR;Arial"/>
          <w:rtl w:val="true"/>
        </w:rPr>
        <w:t xml:space="preserve"> </w:t>
      </w:r>
      <w:r>
        <w:rPr>
          <w:rtl w:val="true"/>
        </w:rPr>
        <w:t>ידיעה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יקותיאלי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כוונה</w:t>
      </w:r>
      <w:r>
        <w:rPr>
          <w:rFonts w:eastAsia="Arial TUR;Arial" w:cs="Arial TUR;Arial"/>
          <w:rtl w:val="true"/>
        </w:rPr>
        <w:t xml:space="preserve"> </w:t>
      </w:r>
      <w:r>
        <w:rPr>
          <w:rtl w:val="true"/>
        </w:rPr>
        <w:t>מצידו</w:t>
      </w:r>
      <w:r>
        <w:rPr>
          <w:rFonts w:eastAsia="Arial TUR;Arial" w:cs="Arial TUR;Arial"/>
          <w:rtl w:val="true"/>
        </w:rPr>
        <w:t xml:space="preserve"> </w:t>
      </w:r>
      <w:r>
        <w:rPr>
          <w:rtl w:val="true"/>
        </w:rPr>
        <w:t>להטיל</w:t>
      </w:r>
      <w:r>
        <w:rPr>
          <w:rFonts w:eastAsia="Arial TUR;Arial" w:cs="Arial TUR;Arial"/>
          <w:rtl w:val="true"/>
        </w:rPr>
        <w:t xml:space="preserve"> </w:t>
      </w:r>
      <w:r>
        <w:rPr>
          <w:rtl w:val="true"/>
        </w:rPr>
        <w:t>אימה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מוסא</w:t>
      </w:r>
      <w:r>
        <w:rPr>
          <w:rtl w:val="true"/>
        </w:rPr>
        <w:t xml:space="preserve">. </w:t>
      </w:r>
      <w:r>
        <w:rPr>
          <w:rtl w:val="true"/>
        </w:rPr>
        <w:t>יקותיאלי</w:t>
      </w:r>
      <w:r>
        <w:rPr>
          <w:rFonts w:eastAsia="Arial TUR;Arial" w:cs="Arial TUR;Arial"/>
          <w:rtl w:val="true"/>
        </w:rPr>
        <w:t xml:space="preserve"> </w:t>
      </w:r>
      <w:r>
        <w:rPr>
          <w:rtl w:val="true"/>
        </w:rPr>
        <w:t>הוסיף</w:t>
      </w:r>
      <w:r>
        <w:rPr>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לצפות</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לשאול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לפשר</w:t>
      </w:r>
      <w:r>
        <w:rPr>
          <w:rFonts w:eastAsia="Arial TUR;Arial" w:cs="Arial TUR;Arial"/>
          <w:rtl w:val="true"/>
        </w:rPr>
        <w:t xml:space="preserve"> </w:t>
      </w:r>
      <w:r>
        <w:rPr>
          <w:rtl w:val="true"/>
        </w:rPr>
        <w:t>השהות</w:t>
      </w:r>
      <w:r>
        <w:rPr>
          <w:rFonts w:eastAsia="Arial TUR;Arial" w:cs="Arial TUR;Arial"/>
          <w:rtl w:val="true"/>
        </w:rPr>
        <w:t xml:space="preserve"> </w:t>
      </w:r>
      <w:r>
        <w:rPr>
          <w:rtl w:val="true"/>
        </w:rPr>
        <w:t>במקום</w:t>
      </w:r>
      <w:r>
        <w:rPr>
          <w:rtl w:val="true"/>
        </w:rPr>
        <w:t xml:space="preserve">, </w:t>
      </w:r>
      <w:r>
        <w:rPr>
          <w:rtl w:val="true"/>
        </w:rPr>
        <w:t>וכי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הבין</w:t>
      </w:r>
      <w:r>
        <w:rPr>
          <w:rFonts w:eastAsia="Arial TUR;Arial" w:cs="Arial TUR;Arial"/>
          <w:rtl w:val="true"/>
        </w:rPr>
        <w:t xml:space="preserve"> </w:t>
      </w:r>
      <w:r>
        <w:rPr>
          <w:rtl w:val="true"/>
        </w:rPr>
        <w:t>שהאחים</w:t>
      </w:r>
      <w:r>
        <w:rPr>
          <w:rFonts w:eastAsia="Arial TUR;Arial" w:cs="Arial TUR;Arial"/>
          <w:rtl w:val="true"/>
        </w:rPr>
        <w:t xml:space="preserve"> </w:t>
      </w:r>
      <w:r>
        <w:rPr>
          <w:rtl w:val="true"/>
        </w:rPr>
        <w:t>כועסים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מוסא</w:t>
      </w:r>
      <w:r>
        <w:rPr>
          <w:rtl w:val="true"/>
        </w:rPr>
        <w:t xml:space="preserve">, </w:t>
      </w:r>
      <w:r>
        <w:rPr>
          <w:rtl w:val="true"/>
        </w:rPr>
        <w:t>ניתן</w:t>
      </w:r>
      <w:r>
        <w:rPr>
          <w:rFonts w:eastAsia="Arial TUR;Arial" w:cs="Arial TUR;Arial"/>
          <w:rtl w:val="true"/>
        </w:rPr>
        <w:t xml:space="preserve"> </w:t>
      </w:r>
      <w:r>
        <w:rPr>
          <w:rtl w:val="true"/>
        </w:rPr>
        <w:t>להסביר</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כמחלוקת</w:t>
      </w:r>
      <w:r>
        <w:rPr>
          <w:rFonts w:eastAsia="Arial TUR;Arial" w:cs="Arial TUR;Arial"/>
          <w:rtl w:val="true"/>
        </w:rPr>
        <w:t xml:space="preserve"> </w:t>
      </w:r>
      <w:r>
        <w:rPr>
          <w:rtl w:val="true"/>
        </w:rPr>
        <w:t>לגיטימית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הקשרים</w:t>
      </w:r>
      <w:r>
        <w:rPr>
          <w:rFonts w:eastAsia="Arial TUR;Arial" w:cs="Arial TUR;Arial"/>
          <w:rtl w:val="true"/>
        </w:rPr>
        <w:t xml:space="preserve"> </w:t>
      </w:r>
      <w:r>
        <w:rPr>
          <w:rtl w:val="true"/>
        </w:rPr>
        <w:t>העסקיים</w:t>
      </w:r>
      <w:r>
        <w:rPr>
          <w:rFonts w:eastAsia="Arial TUR;Arial" w:cs="Arial TUR;Arial"/>
          <w:rtl w:val="true"/>
        </w:rPr>
        <w:t xml:space="preserve"> </w:t>
      </w:r>
      <w:r>
        <w:rPr>
          <w:rtl w:val="true"/>
        </w:rPr>
        <w:t>ביניהם</w:t>
      </w:r>
      <w:r>
        <w:rPr>
          <w:rtl w:val="true"/>
        </w:rPr>
        <w:t xml:space="preserve">. </w:t>
      </w:r>
      <w:r>
        <w:rPr>
          <w:rtl w:val="true"/>
        </w:rPr>
        <w:t>טענה</w:t>
      </w:r>
      <w:r>
        <w:rPr>
          <w:rFonts w:eastAsia="Arial TUR;Arial" w:cs="Arial TUR;Arial"/>
          <w:rtl w:val="true"/>
        </w:rPr>
        <w:t xml:space="preserve"> </w:t>
      </w:r>
      <w:r>
        <w:rPr>
          <w:rtl w:val="true"/>
        </w:rPr>
        <w:t>זהה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דומה</w:t>
      </w:r>
      <w:r>
        <w:rPr>
          <w:rtl w:val="true"/>
        </w:rPr>
        <w:t xml:space="preserve">, </w:t>
      </w:r>
      <w:r>
        <w:rPr>
          <w:rtl w:val="true"/>
        </w:rPr>
        <w:t>חזרה</w:t>
      </w:r>
      <w:r>
        <w:rPr>
          <w:rFonts w:eastAsia="Arial TUR;Arial" w:cs="Arial TUR;Arial"/>
          <w:rtl w:val="true"/>
        </w:rPr>
        <w:t xml:space="preserve"> </w:t>
      </w:r>
      <w:r>
        <w:rPr>
          <w:rtl w:val="true"/>
        </w:rPr>
        <w:t>ונשמעה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מצידם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מערערים</w:t>
      </w:r>
      <w:r>
        <w:rPr>
          <w:rFonts w:eastAsia="Arial TUR;Arial" w:cs="Arial TUR;Arial"/>
          <w:rtl w:val="true"/>
        </w:rPr>
        <w:t xml:space="preserve"> </w:t>
      </w:r>
      <w:r>
        <w:rPr>
          <w:rtl w:val="true"/>
        </w:rPr>
        <w:t>נוספים</w:t>
      </w:r>
      <w:r>
        <w:rPr>
          <w:rtl w:val="true"/>
        </w:rPr>
        <w:t xml:space="preserve">. </w:t>
      </w:r>
      <w:r>
        <w:rPr>
          <w:rtl w:val="true"/>
        </w:rPr>
        <w:t>כולי</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לביתו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עניין</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ובמקרה</w:t>
      </w:r>
      <w:r>
        <w:rPr>
          <w:rFonts w:eastAsia="Arial TUR;Arial" w:cs="Arial TUR;Arial"/>
          <w:rtl w:val="true"/>
        </w:rPr>
        <w:t xml:space="preserve"> </w:t>
      </w:r>
      <w:r>
        <w:rPr>
          <w:rtl w:val="true"/>
        </w:rPr>
        <w:t>פגש</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w:t>
      </w:r>
      <w:r>
        <w:rPr>
          <w:rtl w:val="true"/>
        </w:rPr>
        <w:t>עמ</w:t>
      </w:r>
      <w:r>
        <w:rPr>
          <w:rtl w:val="true"/>
        </w:rPr>
        <w:t xml:space="preserve">' </w:t>
      </w:r>
      <w:r>
        <w:rPr/>
        <w:t>996</w:t>
      </w:r>
      <w:r>
        <w:rPr>
          <w:rtl w:val="true"/>
        </w:rPr>
        <w:t xml:space="preserve"> </w:t>
      </w:r>
      <w:r>
        <w:rPr>
          <w:rtl w:val="true"/>
        </w:rPr>
        <w:t>לפרוטוקול</w:t>
      </w:r>
      <w:r>
        <w:rPr>
          <w:rtl w:val="true"/>
        </w:rPr>
        <w:t xml:space="preserve">); </w:t>
      </w:r>
      <w:r>
        <w:rPr>
          <w:rtl w:val="true"/>
        </w:rPr>
        <w:t>וגם</w:t>
      </w:r>
      <w:r>
        <w:rPr>
          <w:rFonts w:eastAsia="Arial TUR;Arial" w:cs="Arial TUR;Arial"/>
          <w:rtl w:val="true"/>
        </w:rPr>
        <w:t xml:space="preserve"> </w:t>
      </w:r>
      <w:r>
        <w:rPr>
          <w:rtl w:val="true"/>
        </w:rPr>
        <w:t>לדבריו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שריקי</w:t>
      </w:r>
      <w:r>
        <w:rPr>
          <w:rtl w:val="true"/>
        </w:rPr>
        <w:t>: "</w:t>
      </w:r>
      <w:r>
        <w:rPr>
          <w:rtl w:val="true"/>
        </w:rPr>
        <w:t>לא</w:t>
      </w:r>
      <w:r>
        <w:rPr>
          <w:rFonts w:eastAsia="Arial TUR;Arial" w:cs="Arial TUR;Arial"/>
          <w:rtl w:val="true"/>
        </w:rPr>
        <w:t xml:space="preserve"> </w:t>
      </w:r>
      <w:r>
        <w:rPr>
          <w:rtl w:val="true"/>
        </w:rPr>
        <w:t>סחטתי</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מושג</w:t>
      </w:r>
      <w:r>
        <w:rPr>
          <w:rFonts w:eastAsia="Arial TUR;Arial" w:cs="Arial TUR;Arial"/>
          <w:rtl w:val="true"/>
        </w:rPr>
        <w:t xml:space="preserve"> </w:t>
      </w:r>
      <w:r>
        <w:rPr>
          <w:rtl w:val="true"/>
        </w:rPr>
        <w:t>בכלל</w:t>
      </w:r>
      <w:r>
        <w:rPr>
          <w:rFonts w:eastAsia="Arial TUR;Arial" w:cs="Arial TUR;Arial"/>
          <w:rtl w:val="true"/>
        </w:rPr>
        <w:t xml:space="preserve"> </w:t>
      </w:r>
      <w:r>
        <w:rPr>
          <w:rtl w:val="true"/>
        </w:rPr>
        <w:t>מכל</w:t>
      </w:r>
      <w:r>
        <w:rPr>
          <w:rFonts w:eastAsia="Arial TUR;Arial" w:cs="Arial TUR;Arial"/>
          <w:rtl w:val="true"/>
        </w:rPr>
        <w:t xml:space="preserve"> </w:t>
      </w:r>
      <w:r>
        <w:rPr>
          <w:rtl w:val="true"/>
        </w:rPr>
        <w:t>הסיפור</w:t>
      </w:r>
      <w:r>
        <w:rPr>
          <w:rFonts w:eastAsia="Arial TUR;Arial" w:cs="Arial TUR;Arial"/>
          <w:rtl w:val="true"/>
        </w:rPr>
        <w:t xml:space="preserve"> </w:t>
      </w:r>
      <w:r>
        <w:rPr>
          <w:rtl w:val="true"/>
        </w:rPr>
        <w:t>[...]" (</w:t>
      </w:r>
      <w:r>
        <w:rPr>
          <w:rtl w:val="true"/>
        </w:rPr>
        <w:t>עמ</w:t>
      </w:r>
      <w:r>
        <w:rPr>
          <w:rtl w:val="true"/>
        </w:rPr>
        <w:t xml:space="preserve">' </w:t>
      </w:r>
      <w:r>
        <w:rPr/>
        <w:t>873</w:t>
      </w:r>
      <w:r>
        <w:rPr>
          <w:rtl w:val="true"/>
        </w:rPr>
        <w:t xml:space="preserve">). </w:t>
      </w:r>
      <w:r>
        <w:rPr>
          <w:rtl w:val="true"/>
        </w:rPr>
        <w:t>גם</w:t>
      </w:r>
      <w:r>
        <w:rPr>
          <w:rFonts w:eastAsia="Arial TUR;Arial" w:cs="Arial TUR;Arial"/>
          <w:rtl w:val="true"/>
        </w:rPr>
        <w:t xml:space="preserve"> </w:t>
      </w:r>
      <w:r>
        <w:rPr>
          <w:rtl w:val="true"/>
        </w:rPr>
        <w:t>מסיקה</w:t>
      </w:r>
      <w:r>
        <w:rPr>
          <w:rFonts w:eastAsia="Arial TUR;Arial" w:cs="Arial TUR;Arial"/>
          <w:rtl w:val="true"/>
        </w:rPr>
        <w:t xml:space="preserve"> </w:t>
      </w:r>
      <w:r>
        <w:rPr>
          <w:rtl w:val="true"/>
        </w:rPr>
        <w:t>העיד</w:t>
      </w:r>
      <w:r>
        <w:rPr>
          <w:rtl w:val="true"/>
        </w:rPr>
        <w:t>: "</w:t>
      </w:r>
      <w:r>
        <w:rPr>
          <w:rtl w:val="true"/>
        </w:rPr>
        <w:t>ברגיל</w:t>
      </w:r>
      <w:r>
        <w:rPr>
          <w:rFonts w:eastAsia="Arial TUR;Arial" w:cs="Arial TUR;Arial"/>
          <w:rtl w:val="true"/>
        </w:rPr>
        <w:t xml:space="preserve"> </w:t>
      </w:r>
      <w:r>
        <w:rPr>
          <w:rtl w:val="true"/>
        </w:rPr>
        <w:t>באתי</w:t>
      </w:r>
      <w:r>
        <w:rPr>
          <w:rFonts w:eastAsia="Arial TUR;Arial" w:cs="Arial TUR;Arial"/>
          <w:rtl w:val="true"/>
        </w:rPr>
        <w:t xml:space="preserve"> </w:t>
      </w:r>
      <w:r>
        <w:rPr>
          <w:rtl w:val="true"/>
        </w:rPr>
        <w:t>לשם</w:t>
      </w:r>
      <w:r>
        <w:rPr>
          <w:rtl w:val="true"/>
        </w:rPr>
        <w:t>" (</w:t>
      </w:r>
      <w:r>
        <w:rPr>
          <w:rtl w:val="true"/>
        </w:rPr>
        <w:t>עמ</w:t>
      </w:r>
      <w:r>
        <w:rPr>
          <w:rtl w:val="true"/>
        </w:rPr>
        <w:t xml:space="preserve">' </w:t>
      </w:r>
      <w:r>
        <w:rPr/>
        <w:t>1038</w:t>
      </w:r>
      <w:r>
        <w:rPr>
          <w:rtl w:val="true"/>
        </w:rPr>
        <w:t xml:space="preserve">). </w:t>
      </w:r>
    </w:p>
    <w:p>
      <w:pPr>
        <w:pStyle w:val="Ruller41"/>
        <w:ind w:end="0"/>
        <w:jc w:val="both"/>
        <w:rPr/>
      </w:pPr>
      <w:r>
        <w:rPr>
          <w:rtl w:val="true"/>
        </w:rPr>
      </w:r>
    </w:p>
    <w:p>
      <w:pPr>
        <w:pStyle w:val="Ruller41"/>
        <w:ind w:end="0"/>
        <w:jc w:val="both"/>
        <w:rPr/>
      </w:pPr>
      <w:r>
        <w:rPr/>
        <w:t>31</w:t>
      </w:r>
      <w:r>
        <w:rPr>
          <w:rtl w:val="true"/>
        </w:rPr>
        <w:t>.</w:t>
        <w:tab/>
      </w:r>
      <w:r>
        <w:rPr>
          <w:rtl w:val="true"/>
        </w:rPr>
        <w:t>כפי</w:t>
      </w:r>
      <w:r>
        <w:rPr>
          <w:rFonts w:eastAsia="Arial TUR;Arial" w:cs="Arial TUR;Arial"/>
          <w:rtl w:val="true"/>
        </w:rPr>
        <w:t xml:space="preserve"> </w:t>
      </w:r>
      <w:r>
        <w:rPr>
          <w:rtl w:val="true"/>
        </w:rPr>
        <w:t>שפירטנו</w:t>
      </w:r>
      <w:r>
        <w:rPr>
          <w:rFonts w:eastAsia="Arial TUR;Arial" w:cs="Arial TUR;Arial"/>
          <w:rtl w:val="true"/>
        </w:rPr>
        <w:t xml:space="preserve"> </w:t>
      </w:r>
      <w:r>
        <w:rPr>
          <w:rtl w:val="true"/>
        </w:rPr>
        <w:t>בהרחבה</w:t>
      </w:r>
      <w:r>
        <w:rPr>
          <w:rtl w:val="true"/>
        </w:rPr>
        <w:t xml:space="preserve">, </w:t>
      </w:r>
      <w:r>
        <w:rPr>
          <w:rtl w:val="true"/>
        </w:rPr>
        <w:t>המערערים</w:t>
      </w:r>
      <w:r>
        <w:rPr>
          <w:rFonts w:eastAsia="Arial TUR;Arial" w:cs="Arial TUR;Arial"/>
          <w:rtl w:val="true"/>
        </w:rPr>
        <w:t xml:space="preserve"> </w:t>
      </w:r>
      <w:r>
        <w:rPr>
          <w:rtl w:val="true"/>
        </w:rPr>
        <w:t>התייצבו</w:t>
      </w:r>
      <w:r>
        <w:rPr>
          <w:rFonts w:eastAsia="Arial TUR;Arial" w:cs="Arial TUR;Arial"/>
          <w:rtl w:val="true"/>
        </w:rPr>
        <w:t xml:space="preserve"> </w:t>
      </w:r>
      <w:r>
        <w:rPr>
          <w:rtl w:val="true"/>
        </w:rPr>
        <w:t>כחבורה</w:t>
      </w:r>
      <w:r>
        <w:rPr>
          <w:rFonts w:eastAsia="Arial TUR;Arial" w:cs="Arial TUR;Arial"/>
          <w:rtl w:val="true"/>
        </w:rPr>
        <w:t xml:space="preserve"> </w:t>
      </w:r>
      <w:r>
        <w:rPr>
          <w:rtl w:val="true"/>
        </w:rPr>
        <w:t>אחת</w:t>
      </w:r>
      <w:r>
        <w:rPr>
          <w:rtl w:val="true"/>
        </w:rPr>
        <w:t xml:space="preserve">, </w:t>
      </w:r>
      <w:r>
        <w:rPr>
          <w:rtl w:val="true"/>
        </w:rPr>
        <w:t>בהנהגת</w:t>
      </w:r>
      <w:r>
        <w:rPr>
          <w:rFonts w:eastAsia="Arial TUR;Arial" w:cs="Arial TUR;Arial"/>
          <w:rtl w:val="true"/>
        </w:rPr>
        <w:t xml:space="preserve"> </w:t>
      </w:r>
      <w:r>
        <w:rPr>
          <w:rtl w:val="true"/>
        </w:rPr>
        <w:t>האחים</w:t>
      </w:r>
      <w:r>
        <w:rPr>
          <w:rtl w:val="true"/>
        </w:rPr>
        <w:t xml:space="preserve">, </w:t>
      </w:r>
      <w:r>
        <w:rPr>
          <w:rtl w:val="true"/>
        </w:rPr>
        <w:t>בפתח</w:t>
      </w:r>
      <w:r>
        <w:rPr>
          <w:rFonts w:eastAsia="Arial TUR;Arial" w:cs="Arial TUR;Arial"/>
          <w:rtl w:val="true"/>
        </w:rPr>
        <w:t xml:space="preserve"> </w:t>
      </w:r>
      <w:r>
        <w:rPr>
          <w:rtl w:val="true"/>
        </w:rPr>
        <w:t>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הסכסוך</w:t>
      </w:r>
      <w:r>
        <w:rPr>
          <w:rFonts w:eastAsia="Arial TUR;Arial" w:cs="Arial TUR;Arial"/>
          <w:rtl w:val="true"/>
        </w:rPr>
        <w:t xml:space="preserve"> </w:t>
      </w:r>
      <w:r>
        <w:rPr>
          <w:rtl w:val="true"/>
        </w:rPr>
        <w:t>ושיחות</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שכללו</w:t>
      </w:r>
      <w:r>
        <w:rPr>
          <w:rFonts w:eastAsia="Arial TUR;Arial" w:cs="Arial TUR;Arial"/>
          <w:rtl w:val="true"/>
        </w:rPr>
        <w:t xml:space="preserve"> </w:t>
      </w:r>
      <w:r>
        <w:rPr>
          <w:rtl w:val="true"/>
        </w:rPr>
        <w:t>איומים</w:t>
      </w:r>
      <w:r>
        <w:rPr>
          <w:rFonts w:eastAsia="Arial TUR;Arial" w:cs="Arial TUR;Arial"/>
          <w:rtl w:val="true"/>
        </w:rPr>
        <w:t xml:space="preserve"> </w:t>
      </w:r>
      <w:r>
        <w:rPr>
          <w:rtl w:val="true"/>
        </w:rPr>
        <w:t>מרומזים</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מפורשים</w:t>
      </w:r>
      <w:r>
        <w:rPr>
          <w:rtl w:val="true"/>
        </w:rPr>
        <w:t xml:space="preserve">. </w:t>
      </w:r>
      <w:r>
        <w:rPr>
          <w:rtl w:val="true"/>
        </w:rPr>
        <w:t>בנסיבות</w:t>
      </w:r>
      <w:r>
        <w:rPr>
          <w:rFonts w:eastAsia="Arial TUR;Arial" w:cs="Arial TUR;Arial"/>
          <w:rtl w:val="true"/>
        </w:rPr>
        <w:t xml:space="preserve"> </w:t>
      </w:r>
      <w:r>
        <w:rPr>
          <w:rtl w:val="true"/>
        </w:rPr>
        <w:t>אלה</w:t>
      </w:r>
      <w:r>
        <w:rPr>
          <w:rtl w:val="true"/>
        </w:rPr>
        <w:t xml:space="preserve">, </w:t>
      </w:r>
      <w:r>
        <w:rPr>
          <w:rtl w:val="true"/>
        </w:rPr>
        <w:t>הנוכחות</w:t>
      </w:r>
      <w:r>
        <w:rPr>
          <w:rFonts w:eastAsia="Arial TUR;Arial" w:cs="Arial TUR;Arial"/>
          <w:rtl w:val="true"/>
        </w:rPr>
        <w:t xml:space="preserve"> </w:t>
      </w:r>
      <w:r>
        <w:rPr>
          <w:rtl w:val="true"/>
        </w:rPr>
        <w:t>הממושכת</w:t>
      </w:r>
      <w:r>
        <w:rPr>
          <w:rFonts w:eastAsia="Arial TUR;Arial" w:cs="Arial TUR;Arial"/>
          <w:rtl w:val="true"/>
        </w:rPr>
        <w:t xml:space="preserve"> </w:t>
      </w:r>
      <w:r>
        <w:rPr>
          <w:rtl w:val="true"/>
        </w:rPr>
        <w:t>בשעת</w:t>
      </w:r>
      <w:r>
        <w:rPr>
          <w:rFonts w:eastAsia="Arial TUR;Arial" w:cs="Arial TUR;Arial"/>
          <w:rtl w:val="true"/>
        </w:rPr>
        <w:t xml:space="preserve"> </w:t>
      </w:r>
      <w:r>
        <w:rPr>
          <w:rtl w:val="true"/>
        </w:rPr>
        <w:t>לילה</w:t>
      </w:r>
      <w:r>
        <w:rPr>
          <w:rFonts w:eastAsia="Arial TUR;Arial" w:cs="Arial TUR;Arial"/>
          <w:rtl w:val="true"/>
        </w:rPr>
        <w:t xml:space="preserve"> </w:t>
      </w:r>
      <w:r>
        <w:rPr>
          <w:rtl w:val="true"/>
        </w:rPr>
        <w:t>מאוחרת</w:t>
      </w:r>
      <w:r>
        <w:rPr>
          <w:rFonts w:eastAsia="Arial TUR;Arial" w:cs="Arial TUR;Arial"/>
          <w:rtl w:val="true"/>
        </w:rPr>
        <w:t xml:space="preserve"> </w:t>
      </w:r>
      <w:r>
        <w:rPr>
          <w:rtl w:val="true"/>
        </w:rPr>
        <w:t>בפתח</w:t>
      </w:r>
      <w:r>
        <w:rPr>
          <w:rFonts w:eastAsia="Arial TUR;Arial" w:cs="Arial TUR;Arial"/>
          <w:rtl w:val="true"/>
        </w:rPr>
        <w:t xml:space="preserve"> </w:t>
      </w:r>
      <w:r>
        <w:rPr>
          <w:rtl w:val="true"/>
        </w:rPr>
        <w:t>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שמהווה</w:t>
      </w:r>
      <w:r>
        <w:rPr>
          <w:rFonts w:eastAsia="Arial TUR;Arial" w:cs="Arial TUR;Arial"/>
          <w:rtl w:val="true"/>
        </w:rPr>
        <w:t xml:space="preserve"> </w:t>
      </w:r>
      <w:r>
        <w:rPr>
          <w:rtl w:val="true"/>
        </w:rPr>
        <w:t>איום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להניע</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לשלם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הסכום</w:t>
      </w:r>
      <w:r>
        <w:rPr>
          <w:rFonts w:eastAsia="Arial TUR;Arial" w:cs="Arial TUR;Arial"/>
          <w:rtl w:val="true"/>
        </w:rPr>
        <w:t xml:space="preserve"> </w:t>
      </w:r>
      <w:r>
        <w:rPr>
          <w:rtl w:val="true"/>
        </w:rPr>
        <w:t>שנדרש</w:t>
      </w:r>
      <w:r>
        <w:rPr>
          <w:rFonts w:eastAsia="Arial TUR;Arial" w:cs="Arial TUR;Arial"/>
          <w:rtl w:val="true"/>
        </w:rPr>
        <w:t xml:space="preserve"> </w:t>
      </w:r>
      <w:r>
        <w:rPr>
          <w:rtl w:val="true"/>
        </w:rPr>
        <w:t>ממנו</w:t>
      </w:r>
      <w:r>
        <w:rPr>
          <w:rtl w:val="true"/>
        </w:rPr>
        <w:t xml:space="preserve">. </w:t>
      </w:r>
      <w:r>
        <w:rPr>
          <w:rtl w:val="true"/>
        </w:rPr>
        <w:t>במקרים</w:t>
      </w:r>
      <w:r>
        <w:rPr>
          <w:rFonts w:eastAsia="Arial TUR;Arial" w:cs="Arial TUR;Arial"/>
          <w:rtl w:val="true"/>
        </w:rPr>
        <w:t xml:space="preserve"> </w:t>
      </w:r>
      <w:r>
        <w:rPr>
          <w:rtl w:val="true"/>
        </w:rPr>
        <w:t>קודמים</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הובהר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p>
    <w:p>
      <w:pPr>
        <w:pStyle w:val="Ruller41"/>
        <w:ind w:end="0"/>
        <w:jc w:val="both"/>
        <w:rPr/>
      </w:pPr>
      <w:r>
        <w:rPr>
          <w:rtl w:val="true"/>
        </w:rPr>
      </w:r>
    </w:p>
    <w:p>
      <w:pPr>
        <w:pStyle w:val="Ruller5"/>
        <w:ind w:end="1282"/>
        <w:jc w:val="both"/>
        <w:rPr/>
      </w:pPr>
      <w:r>
        <w:rPr>
          <w:rtl w:val="true"/>
        </w:rPr>
        <w:t>"</w:t>
      </w:r>
      <w:r>
        <w:rPr>
          <w:rtl w:val="true"/>
        </w:rPr>
        <w:t>התנהגות</w:t>
      </w:r>
      <w:r>
        <w:rPr>
          <w:rFonts w:eastAsia="Arial TUR;Arial" w:cs="Arial TUR;Arial"/>
          <w:rtl w:val="true"/>
        </w:rPr>
        <w:t xml:space="preserve"> </w:t>
      </w:r>
      <w:r>
        <w:rPr>
          <w:rtl w:val="true"/>
        </w:rPr>
        <w:t>מכל</w:t>
      </w:r>
      <w:r>
        <w:rPr>
          <w:rFonts w:eastAsia="Arial TUR;Arial" w:cs="Arial TUR;Arial"/>
          <w:rtl w:val="true"/>
        </w:rPr>
        <w:t xml:space="preserve"> </w:t>
      </w:r>
      <w:r>
        <w:rPr>
          <w:rtl w:val="true"/>
        </w:rPr>
        <w:t>סוג</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לעלות</w:t>
      </w:r>
      <w:r>
        <w:rPr>
          <w:rFonts w:eastAsia="Arial TUR;Arial" w:cs="Arial TUR;Arial"/>
          <w:rtl w:val="true"/>
        </w:rPr>
        <w:t xml:space="preserve"> </w:t>
      </w:r>
      <w:r>
        <w:rPr>
          <w:rtl w:val="true"/>
        </w:rPr>
        <w:t>לכלל</w:t>
      </w:r>
      <w:r>
        <w:rPr>
          <w:rFonts w:eastAsia="Arial TUR;Arial" w:cs="Arial TUR;Arial"/>
          <w:rtl w:val="true"/>
        </w:rPr>
        <w:t xml:space="preserve"> </w:t>
      </w:r>
      <w:r>
        <w:rPr>
          <w:rtl w:val="true"/>
        </w:rPr>
        <w:t>איום</w:t>
      </w:r>
      <w:r>
        <w:rPr>
          <w:rtl w:val="true"/>
        </w:rPr>
        <w:t xml:space="preserve">. </w:t>
      </w:r>
      <w:r>
        <w:rPr>
          <w:rtl w:val="true"/>
        </w:rPr>
        <w:t>כך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נוכחותם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מסויימים</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מסויימות</w:t>
      </w:r>
      <w:r>
        <w:rPr>
          <w:rtl w:val="true"/>
        </w:rPr>
        <w:t xml:space="preserve">, </w:t>
      </w:r>
      <w:r>
        <w:rPr>
          <w:rtl w:val="true"/>
        </w:rPr>
        <w:t>יכולה</w:t>
      </w:r>
      <w:r>
        <w:rPr>
          <w:rFonts w:eastAsia="Arial TUR;Arial" w:cs="Arial TUR;Arial"/>
          <w:rtl w:val="true"/>
        </w:rPr>
        <w:t xml:space="preserve"> </w:t>
      </w:r>
      <w:r>
        <w:rPr>
          <w:rtl w:val="true"/>
        </w:rPr>
        <w:t>להוות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רכיב</w:t>
      </w:r>
      <w:r>
        <w:rPr>
          <w:rFonts w:eastAsia="Arial TUR;Arial" w:cs="Arial TUR;Arial"/>
          <w:rtl w:val="true"/>
        </w:rPr>
        <w:t xml:space="preserve"> </w:t>
      </w:r>
      <w:r>
        <w:rPr>
          <w:rtl w:val="true"/>
        </w:rPr>
        <w:t>האיום</w:t>
      </w:r>
      <w:r>
        <w:rPr>
          <w:rtl w:val="true"/>
        </w:rPr>
        <w:t xml:space="preserve">, </w:t>
      </w:r>
      <w:r>
        <w:rPr>
          <w:rtl w:val="true"/>
        </w:rPr>
        <w:t>כאשר</w:t>
      </w:r>
      <w:r>
        <w:rPr>
          <w:rFonts w:eastAsia="Arial TUR;Arial" w:cs="Arial TUR;Arial"/>
          <w:rtl w:val="true"/>
        </w:rPr>
        <w:t xml:space="preserve"> </w:t>
      </w:r>
      <w:r>
        <w:rPr>
          <w:rtl w:val="true"/>
        </w:rPr>
        <w:t>המסקנה</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תתקבל</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בחינת</w:t>
      </w:r>
      <w:r>
        <w:rPr>
          <w:rFonts w:eastAsia="Arial TUR;Arial" w:cs="Arial TUR;Arial"/>
          <w:rtl w:val="true"/>
        </w:rPr>
        <w:t xml:space="preserve"> </w:t>
      </w:r>
      <w:r>
        <w:rPr>
          <w:rtl w:val="true"/>
        </w:rPr>
        <w:t>מכלול</w:t>
      </w:r>
      <w:r>
        <w:rPr>
          <w:rFonts w:eastAsia="Arial TUR;Arial" w:cs="Arial TUR;Arial"/>
          <w:rtl w:val="true"/>
        </w:rPr>
        <w:t xml:space="preserve"> </w:t>
      </w:r>
      <w:r>
        <w:rPr>
          <w:rtl w:val="true"/>
        </w:rPr>
        <w:t>הנסיבות</w:t>
      </w:r>
      <w:r>
        <w:rPr>
          <w:rFonts w:eastAsia="Arial TUR;Arial" w:cs="Arial TUR;Arial"/>
          <w:rtl w:val="true"/>
        </w:rPr>
        <w:t xml:space="preserve"> </w:t>
      </w:r>
      <w:r>
        <w:rPr>
          <w:rtl w:val="true"/>
        </w:rPr>
        <w:t>הרלבנטיות</w:t>
      </w:r>
      <w:r>
        <w:rPr>
          <w:rFonts w:eastAsia="Arial TUR;Arial" w:cs="Arial TUR;Arial"/>
          <w:rtl w:val="true"/>
        </w:rPr>
        <w:t xml:space="preserve"> </w:t>
      </w:r>
      <w:r>
        <w:rPr>
          <w:rtl w:val="true"/>
        </w:rPr>
        <w:t>ולאחר</w:t>
      </w:r>
      <w:r>
        <w:rPr>
          <w:rFonts w:eastAsia="Arial TUR;Arial" w:cs="Arial TUR;Arial"/>
          <w:rtl w:val="true"/>
        </w:rPr>
        <w:t xml:space="preserve"> </w:t>
      </w:r>
      <w:r>
        <w:rPr>
          <w:rtl w:val="true"/>
        </w:rPr>
        <w:t>בחינת</w:t>
      </w:r>
      <w:r>
        <w:rPr>
          <w:rFonts w:eastAsia="Arial TUR;Arial" w:cs="Arial TUR;Arial"/>
          <w:rtl w:val="true"/>
        </w:rPr>
        <w:t xml:space="preserve"> </w:t>
      </w:r>
      <w:r>
        <w:rPr>
          <w:rFonts w:ascii="Century" w:hAnsi="Century" w:cs="Century"/>
          <w:rtl w:val="true"/>
        </w:rPr>
        <w:t>הקשרם של דברים</w:t>
      </w:r>
      <w:r>
        <w:rPr>
          <w:rFonts w:cs="Century" w:ascii="Century" w:hAnsi="Century"/>
          <w:rtl w:val="true"/>
        </w:rPr>
        <w:t>" (</w:t>
      </w:r>
      <w:r>
        <w:rPr>
          <w:rFonts w:ascii="Century" w:hAnsi="Century" w:cs="Century"/>
          <w:rtl w:val="true"/>
        </w:rPr>
        <w:t>ע</w:t>
      </w:r>
      <w:r>
        <w:rPr>
          <w:rFonts w:ascii="Century" w:hAnsi="Century" w:cs="Century"/>
          <w:rtl w:val="true"/>
        </w:rPr>
        <w:t xml:space="preserve">ניין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זאיד</w:t>
      </w:r>
      <w:r>
        <w:rPr>
          <w:rFonts w:cs="Century" w:ascii="Century" w:hAnsi="Century"/>
          <w:rtl w:val="true"/>
        </w:rPr>
        <w:t xml:space="preserve">, </w:t>
      </w:r>
      <w:r>
        <w:rPr>
          <w:rFonts w:ascii="Century" w:hAnsi="Century" w:cs="Century"/>
          <w:rtl w:val="true"/>
        </w:rPr>
        <w:t xml:space="preserve">בפסקה </w:t>
      </w:r>
      <w:r>
        <w:rPr>
          <w:rFonts w:cs="Century" w:ascii="Century" w:hAnsi="Century"/>
        </w:rPr>
        <w:t>20</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5"/>
        <w:ind w:end="1282"/>
        <w:jc w:val="both"/>
        <w:rPr>
          <w:rFonts w:ascii="Century" w:hAnsi="Century" w:cs="Century"/>
        </w:rPr>
      </w:pPr>
      <w:r>
        <w:rPr>
          <w:rFonts w:cs="Century" w:ascii="Century" w:hAnsi="Century"/>
          <w:rtl w:val="true"/>
        </w:rPr>
      </w:r>
    </w:p>
    <w:p>
      <w:pPr>
        <w:pStyle w:val="Ruller5"/>
        <w:ind w:end="1282"/>
        <w:jc w:val="both"/>
        <w:rPr/>
      </w:pPr>
      <w:r>
        <w:rPr>
          <w:rFonts w:cs="Century" w:ascii="Century" w:hAnsi="Century"/>
          <w:shd w:fill="FFFFFF" w:val="clear"/>
          <w:rtl w:val="true"/>
        </w:rPr>
        <w:t>"</w:t>
      </w:r>
      <w:r>
        <w:rPr>
          <w:rFonts w:ascii="Century" w:hAnsi="Century" w:cs="Century"/>
          <w:shd w:fill="FFFFFF" w:val="clear"/>
          <w:rtl w:val="true"/>
        </w:rPr>
        <w:t>ההגיון הפשוט</w:t>
      </w:r>
      <w:r>
        <w:rPr>
          <w:rFonts w:cs="Century" w:ascii="Century" w:hAnsi="Century"/>
          <w:shd w:fill="FFFFFF" w:val="clear"/>
          <w:rtl w:val="true"/>
        </w:rPr>
        <w:t xml:space="preserve">, </w:t>
      </w:r>
      <w:r>
        <w:rPr>
          <w:rFonts w:ascii="Century" w:hAnsi="Century" w:cs="Century"/>
          <w:shd w:fill="FFFFFF" w:val="clear"/>
          <w:rtl w:val="true"/>
        </w:rPr>
        <w:t>כמו גם נסיון החיים</w:t>
      </w:r>
      <w:r>
        <w:rPr>
          <w:rFonts w:cs="Century" w:ascii="Century" w:hAnsi="Century"/>
          <w:shd w:fill="FFFFFF" w:val="clear"/>
          <w:rtl w:val="true"/>
        </w:rPr>
        <w:t xml:space="preserve">, </w:t>
      </w:r>
      <w:r>
        <w:rPr>
          <w:rFonts w:ascii="Century" w:hAnsi="Century" w:cs="Century"/>
          <w:shd w:fill="FFFFFF" w:val="clear"/>
          <w:rtl w:val="true"/>
        </w:rPr>
        <w:t>די בהם כדי להבהיר שלעיתים</w:t>
      </w:r>
      <w:r>
        <w:rPr>
          <w:rFonts w:cs="Century" w:ascii="Century" w:hAnsi="Century"/>
          <w:shd w:fill="FFFFFF" w:val="clear"/>
          <w:rtl w:val="true"/>
        </w:rPr>
        <w:t xml:space="preserve">, </w:t>
      </w:r>
      <w:r>
        <w:rPr>
          <w:rFonts w:ascii="Century" w:hAnsi="Century" w:cs="Century"/>
          <w:shd w:fill="FFFFFF" w:val="clear"/>
          <w:rtl w:val="true"/>
        </w:rPr>
        <w:t>נוכחות די בה כדי להוות איום שחמור וקשה ממנו לא ניתן להעלות על הדעת</w:t>
      </w:r>
      <w:r>
        <w:rPr>
          <w:rFonts w:cs="Century" w:ascii="Century" w:hAnsi="Century"/>
          <w:rtl w:val="true"/>
        </w:rPr>
        <w:t>" (</w:t>
      </w:r>
      <w:hyperlink r:id="rId7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5160/06</w:t>
        </w:r>
      </w:hyperlink>
      <w:r>
        <w:rPr>
          <w:rFonts w:cs="Century" w:ascii="Century" w:hAnsi="Century"/>
          <w:rtl w:val="true"/>
        </w:rPr>
        <w:t xml:space="preserve"> </w:t>
      </w:r>
      <w:r>
        <w:rPr>
          <w:rFonts w:ascii="Century" w:hAnsi="Century" w:cs="Miriam"/>
          <w:b/>
          <w:b/>
          <w:spacing w:val="0"/>
          <w:szCs w:val="24"/>
          <w:rtl w:val="true"/>
        </w:rPr>
        <w:t>טל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פסקה ח</w:t>
      </w:r>
      <w:r>
        <w:rPr>
          <w:rFonts w:ascii="Century" w:hAnsi="Century" w:cs="Century"/>
          <w:rtl w:val="true"/>
        </w:rPr>
        <w:t xml:space="preserve"> </w:t>
      </w:r>
      <w:r>
        <w:rPr>
          <w:rFonts w:cs="Century" w:ascii="Century" w:hAnsi="Century"/>
          <w:rtl w:val="true"/>
        </w:rPr>
        <w:t>(</w:t>
      </w:r>
      <w:r>
        <w:rPr>
          <w:rFonts w:cs="Century" w:ascii="Century" w:hAnsi="Century"/>
        </w:rPr>
        <w:t>17.</w:t>
      </w:r>
      <w:r>
        <w:rPr>
          <w:rFonts w:cs="Century" w:ascii="Century" w:hAnsi="Century"/>
        </w:rPr>
        <w:t>6</w:t>
      </w:r>
      <w:r>
        <w:rPr>
          <w:rFonts w:cs="Century" w:ascii="Century" w:hAnsi="Century"/>
        </w:rPr>
        <w:t>.2007</w:t>
      </w:r>
      <w:r>
        <w:rPr>
          <w:rFonts w:cs="Century" w:ascii="Century" w:hAnsi="Century"/>
          <w:rtl w:val="true"/>
        </w:rPr>
        <w:t>)).</w:t>
      </w:r>
      <w:r>
        <w:rPr>
          <w:rtl w:val="true"/>
        </w:rPr>
        <w:t xml:space="preserve"> </w:t>
      </w:r>
    </w:p>
    <w:p>
      <w:pPr>
        <w:pStyle w:val="Ruller5"/>
        <w:ind w:end="1282"/>
        <w:jc w:val="both"/>
        <w:rPr/>
      </w:pPr>
      <w:r>
        <w:rPr>
          <w:rtl w:val="true"/>
        </w:rPr>
      </w:r>
    </w:p>
    <w:p>
      <w:pPr>
        <w:pStyle w:val="Ruller41"/>
        <w:ind w:end="0"/>
        <w:jc w:val="both"/>
        <w:rPr/>
      </w:pPr>
      <w:r>
        <w:rPr>
          <w:rtl w:val="true"/>
        </w:rPr>
      </w:r>
    </w:p>
    <w:p>
      <w:pPr>
        <w:pStyle w:val="Ruller41"/>
        <w:ind w:end="0"/>
        <w:jc w:val="both"/>
        <w:rPr/>
      </w:pPr>
      <w:r>
        <w:rPr>
          <w:rtl w:val="true"/>
        </w:rPr>
        <w:tab/>
      </w:r>
      <w:r>
        <w:rPr>
          <w:rtl w:val="true"/>
        </w:rPr>
        <w:t>היסוד</w:t>
      </w:r>
      <w:r>
        <w:rPr>
          <w:rFonts w:eastAsia="Arial TUR;Arial" w:cs="Arial TUR;Arial"/>
          <w:rtl w:val="true"/>
        </w:rPr>
        <w:t xml:space="preserve"> </w:t>
      </w:r>
      <w:r>
        <w:rPr>
          <w:rtl w:val="true"/>
        </w:rPr>
        <w:t>העובדתי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הסחיטה</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במידה</w:t>
      </w:r>
      <w:r>
        <w:rPr>
          <w:rFonts w:eastAsia="Arial TUR;Arial" w:cs="Arial TUR;Arial"/>
          <w:rtl w:val="true"/>
        </w:rPr>
        <w:t xml:space="preserve"> </w:t>
      </w:r>
      <w:r>
        <w:rPr>
          <w:rtl w:val="true"/>
        </w:rPr>
        <w:t>הנדרשת</w:t>
      </w:r>
      <w:r>
        <w:rPr>
          <w:rFonts w:eastAsia="Arial TUR;Arial" w:cs="Arial TUR;Arial"/>
          <w:rtl w:val="true"/>
        </w:rPr>
        <w:t xml:space="preserve"> </w:t>
      </w:r>
      <w:r>
        <w:rPr>
          <w:rtl w:val="true"/>
        </w:rPr>
        <w:t>להרשעה</w:t>
      </w:r>
      <w:r>
        <w:rPr>
          <w:rtl w:val="true"/>
        </w:rPr>
        <w:t xml:space="preserve">. </w:t>
      </w:r>
      <w:r>
        <w:rPr>
          <w:rtl w:val="true"/>
        </w:rPr>
        <w:t>להשקפתי</w:t>
      </w:r>
      <w:r>
        <w:rPr>
          <w:rtl w:val="true"/>
        </w:rPr>
        <w:t xml:space="preserve">, </w:t>
      </w:r>
      <w:r>
        <w:rPr>
          <w:rtl w:val="true"/>
        </w:rPr>
        <w:t>גם</w:t>
      </w:r>
      <w:r>
        <w:rPr>
          <w:rFonts w:eastAsia="Arial TUR;Arial" w:cs="Arial TUR;Arial"/>
          <w:rtl w:val="true"/>
        </w:rPr>
        <w:t xml:space="preserve"> </w:t>
      </w:r>
      <w:r>
        <w:rPr>
          <w:rtl w:val="true"/>
        </w:rPr>
        <w:t>היסוד</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כדבעי</w:t>
      </w:r>
      <w:r>
        <w:rPr>
          <w:rtl w:val="true"/>
        </w:rPr>
        <w:t xml:space="preserve">. </w:t>
      </w:r>
      <w:r>
        <w:rPr>
          <w:rtl w:val="true"/>
        </w:rPr>
        <w:t>המערערים</w:t>
      </w:r>
      <w:r>
        <w:rPr>
          <w:rFonts w:eastAsia="Arial TUR;Arial" w:cs="Arial TUR;Arial"/>
          <w:rtl w:val="true"/>
        </w:rPr>
        <w:t xml:space="preserve"> </w:t>
      </w:r>
      <w:r>
        <w:rPr>
          <w:rtl w:val="true"/>
        </w:rPr>
        <w:t>הקפידו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לשאול</w:t>
      </w:r>
      <w:r>
        <w:rPr>
          <w:rFonts w:eastAsia="Arial TUR;Arial" w:cs="Arial TUR;Arial"/>
          <w:rtl w:val="true"/>
        </w:rPr>
        <w:t xml:space="preserve"> </w:t>
      </w:r>
      <w:r>
        <w:rPr>
          <w:rtl w:val="true"/>
        </w:rPr>
        <w:t>בשיחות</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פשר</w:t>
      </w:r>
      <w:r>
        <w:rPr>
          <w:rFonts w:eastAsia="Arial TUR;Arial" w:cs="Arial TUR;Arial"/>
          <w:rtl w:val="true"/>
        </w:rPr>
        <w:t xml:space="preserve"> </w:t>
      </w:r>
      <w:r>
        <w:rPr>
          <w:rtl w:val="true"/>
        </w:rPr>
        <w:t>הדרישה</w:t>
      </w:r>
      <w:r>
        <w:rPr>
          <w:rFonts w:eastAsia="Arial TUR;Arial" w:cs="Arial TUR;Arial"/>
          <w:rtl w:val="true"/>
        </w:rPr>
        <w:t xml:space="preserve"> </w:t>
      </w:r>
      <w:r>
        <w:rPr>
          <w:rtl w:val="true"/>
        </w:rPr>
        <w:t>להתייצבות</w:t>
      </w:r>
      <w:r>
        <w:rPr>
          <w:rFonts w:eastAsia="Arial TUR;Arial" w:cs="Arial TUR;Arial"/>
          <w:rtl w:val="true"/>
        </w:rPr>
        <w:t xml:space="preserve"> </w:t>
      </w:r>
      <w:r>
        <w:rPr>
          <w:rtl w:val="true"/>
        </w:rPr>
        <w:t>בביתו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tl w:val="true"/>
        </w:rPr>
        <w:t xml:space="preserve">, </w:t>
      </w:r>
      <w:r>
        <w:rPr>
          <w:rtl w:val="true"/>
        </w:rPr>
        <w:t>ככל</w:t>
      </w:r>
      <w:r>
        <w:rPr>
          <w:rFonts w:eastAsia="Arial TUR;Arial" w:cs="Arial TUR;Arial"/>
          <w:rtl w:val="true"/>
        </w:rPr>
        <w:t xml:space="preserve"> </w:t>
      </w:r>
      <w:r>
        <w:rPr>
          <w:rtl w:val="true"/>
        </w:rPr>
        <w:t>הנראה</w:t>
      </w:r>
      <w:r>
        <w:rPr>
          <w:rFonts w:eastAsia="Arial TUR;Arial" w:cs="Arial TUR;Arial"/>
          <w:rtl w:val="true"/>
        </w:rPr>
        <w:t xml:space="preserve"> </w:t>
      </w:r>
      <w:r>
        <w:rPr>
          <w:rtl w:val="true"/>
        </w:rPr>
        <w:t>מחשש</w:t>
      </w:r>
      <w:r>
        <w:rPr>
          <w:rFonts w:eastAsia="Arial TUR;Arial" w:cs="Arial TUR;Arial"/>
          <w:rtl w:val="true"/>
        </w:rPr>
        <w:t xml:space="preserve"> </w:t>
      </w:r>
      <w:r>
        <w:rPr>
          <w:rtl w:val="true"/>
        </w:rPr>
        <w:t>להאזנה</w:t>
      </w:r>
      <w:r>
        <w:rPr>
          <w:rtl w:val="true"/>
        </w:rPr>
        <w:t xml:space="preserve">, </w:t>
      </w:r>
      <w:r>
        <w:rPr>
          <w:rtl w:val="true"/>
        </w:rPr>
        <w:t>ולכן</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בידינו</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ישירה</w:t>
      </w:r>
      <w:r>
        <w:rPr>
          <w:rFonts w:eastAsia="Arial TUR;Arial" w:cs="Arial TUR;Arial"/>
          <w:rtl w:val="true"/>
        </w:rPr>
        <w:t xml:space="preserve"> </w:t>
      </w:r>
      <w:r>
        <w:rPr>
          <w:rtl w:val="true"/>
        </w:rPr>
        <w:t>שמלמדת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ההבנה</w:t>
      </w:r>
      <w:r>
        <w:rPr>
          <w:rFonts w:eastAsia="Arial TUR;Arial" w:cs="Arial TUR;Arial"/>
          <w:rtl w:val="true"/>
        </w:rPr>
        <w:t xml:space="preserve"> </w:t>
      </w:r>
      <w:r>
        <w:rPr>
          <w:rtl w:val="true"/>
        </w:rPr>
        <w:t>שלהם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הסיטואציה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tl w:val="true"/>
        </w:rPr>
        <w:t xml:space="preserve">. </w:t>
      </w:r>
      <w:r>
        <w:rPr>
          <w:rtl w:val="true"/>
        </w:rPr>
        <w:t>ואולם</w:t>
      </w:r>
      <w:r>
        <w:rPr>
          <w:rtl w:val="true"/>
        </w:rPr>
        <w:t xml:space="preserve">, </w:t>
      </w:r>
      <w:r>
        <w:rPr>
          <w:rtl w:val="true"/>
        </w:rPr>
        <w:t>חוסר</w:t>
      </w:r>
      <w:r>
        <w:rPr>
          <w:rFonts w:eastAsia="Arial TUR;Arial" w:cs="Arial TUR;Arial"/>
          <w:rtl w:val="true"/>
        </w:rPr>
        <w:t xml:space="preserve"> </w:t>
      </w:r>
      <w:r>
        <w:rPr>
          <w:rtl w:val="true"/>
        </w:rPr>
        <w:t>ראייתי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להשלמה</w:t>
      </w:r>
      <w:r>
        <w:rPr>
          <w:rtl w:val="true"/>
        </w:rPr>
        <w:t xml:space="preserve">, </w:t>
      </w:r>
      <w:r>
        <w:rPr>
          <w:rtl w:val="true"/>
        </w:rPr>
        <w:t>שהרי</w:t>
      </w:r>
      <w:r>
        <w:rPr>
          <w:rtl w:val="true"/>
        </w:rPr>
        <w:t>:</w:t>
      </w:r>
    </w:p>
    <w:p>
      <w:pPr>
        <w:pStyle w:val="Ruller41"/>
        <w:ind w:end="0"/>
        <w:jc w:val="both"/>
        <w:rPr/>
      </w:pPr>
      <w:r>
        <w:rPr>
          <w:rtl w:val="true"/>
        </w:rPr>
      </w:r>
    </w:p>
    <w:p>
      <w:pPr>
        <w:pStyle w:val="Ruller5"/>
        <w:ind w:end="1282"/>
        <w:jc w:val="both"/>
        <w:rPr/>
      </w:pPr>
      <w:r>
        <w:rPr>
          <w:rtl w:val="true"/>
        </w:rPr>
        <w:t>"</w:t>
      </w:r>
      <w:r>
        <w:rPr>
          <w:rtl w:val="true"/>
        </w:rPr>
        <w:t>כאשר</w:t>
      </w:r>
      <w:r>
        <w:rPr>
          <w:rFonts w:eastAsia="Arial TUR;Arial" w:cs="Arial TUR;Arial"/>
          <w:rtl w:val="true"/>
        </w:rPr>
        <w:t xml:space="preserve"> </w:t>
      </w:r>
      <w:r>
        <w:rPr>
          <w:rtl w:val="true"/>
        </w:rPr>
        <w:t>באים</w:t>
      </w:r>
      <w:r>
        <w:rPr>
          <w:rFonts w:eastAsia="Arial TUR;Arial" w:cs="Arial TUR;Arial"/>
          <w:rtl w:val="true"/>
        </w:rPr>
        <w:t xml:space="preserve"> </w:t>
      </w:r>
      <w:r>
        <w:rPr>
          <w:rtl w:val="true"/>
        </w:rPr>
        <w:t>לבחון</w:t>
      </w:r>
      <w:r>
        <w:rPr>
          <w:rtl w:val="true"/>
        </w:rPr>
        <w:t xml:space="preserve">, </w:t>
      </w:r>
      <w:r>
        <w:rPr>
          <w:rtl w:val="true"/>
        </w:rPr>
        <w:t>בתום</w:t>
      </w:r>
      <w:r>
        <w:rPr>
          <w:rFonts w:eastAsia="Arial TUR;Arial" w:cs="Arial TUR;Arial"/>
          <w:rtl w:val="true"/>
        </w:rPr>
        <w:t xml:space="preserve"> </w:t>
      </w:r>
      <w:r>
        <w:rPr>
          <w:rtl w:val="true"/>
        </w:rPr>
        <w:t>גיבוש</w:t>
      </w:r>
      <w:r>
        <w:rPr>
          <w:rFonts w:eastAsia="Arial TUR;Arial" w:cs="Arial TUR;Arial"/>
          <w:rtl w:val="true"/>
        </w:rPr>
        <w:t xml:space="preserve"> </w:t>
      </w:r>
      <w:r>
        <w:rPr>
          <w:rtl w:val="true"/>
        </w:rPr>
        <w:t>הראיות</w:t>
      </w:r>
      <w:r>
        <w:rPr>
          <w:rtl w:val="true"/>
        </w:rPr>
        <w:t xml:space="preserve">, </w:t>
      </w:r>
      <w:r>
        <w:rPr>
          <w:rtl w:val="true"/>
        </w:rPr>
        <w:t>האם</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היסוד</w:t>
      </w:r>
      <w:r>
        <w:rPr>
          <w:rFonts w:eastAsia="Arial TUR;Arial" w:cs="Arial TUR;Arial"/>
          <w:rtl w:val="true"/>
        </w:rPr>
        <w:t xml:space="preserve"> </w:t>
      </w:r>
      <w:r>
        <w:rPr>
          <w:rtl w:val="true"/>
        </w:rPr>
        <w:t>הנפשי</w:t>
      </w:r>
      <w:r>
        <w:rPr>
          <w:rtl w:val="true"/>
        </w:rPr>
        <w:t xml:space="preserve">, </w:t>
      </w:r>
      <w:r>
        <w:rPr>
          <w:rtl w:val="true"/>
        </w:rPr>
        <w:t>ייתן</w:t>
      </w:r>
      <w:r>
        <w:rPr>
          <w:rFonts w:eastAsia="Arial TUR;Arial" w:cs="Arial TUR;Arial"/>
          <w:rtl w:val="true"/>
        </w:rPr>
        <w:t xml:space="preserve"> </w:t>
      </w:r>
      <w:r>
        <w:rPr>
          <w:rtl w:val="true"/>
        </w:rPr>
        <w:t>השופט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למכלול</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ויסיק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המסקנות</w:t>
      </w:r>
      <w:r>
        <w:rPr>
          <w:rFonts w:eastAsia="Arial TUR;Arial" w:cs="Arial TUR;Arial"/>
          <w:rtl w:val="true"/>
        </w:rPr>
        <w:t xml:space="preserve"> </w:t>
      </w:r>
      <w:r>
        <w:rPr>
          <w:rtl w:val="true"/>
        </w:rPr>
        <w:t>המתבקשות</w:t>
      </w:r>
      <w:r>
        <w:rPr>
          <w:rFonts w:eastAsia="Arial TUR;Arial" w:cs="Arial TUR;Arial"/>
          <w:rtl w:val="true"/>
        </w:rPr>
        <w:t xml:space="preserve"> </w:t>
      </w:r>
      <w:r>
        <w:rPr>
          <w:rtl w:val="true"/>
        </w:rPr>
        <w:t>על</w:t>
      </w:r>
      <w:r>
        <w:rPr>
          <w:rtl w:val="true"/>
        </w:rPr>
        <w:t>-</w:t>
      </w:r>
      <w:r>
        <w:rPr>
          <w:rtl w:val="true"/>
        </w:rPr>
        <w:t>פי</w:t>
      </w:r>
      <w:r>
        <w:rPr>
          <w:rFonts w:eastAsia="Arial TUR;Arial" w:cs="Arial TUR;Arial"/>
          <w:rtl w:val="true"/>
        </w:rPr>
        <w:t xml:space="preserve"> </w:t>
      </w:r>
      <w:r>
        <w:rPr>
          <w:rtl w:val="true"/>
        </w:rPr>
        <w:t>הגיון</w:t>
      </w:r>
      <w:r>
        <w:rPr>
          <w:rFonts w:eastAsia="Arial TUR;Arial" w:cs="Arial TUR;Arial"/>
          <w:rtl w:val="true"/>
        </w:rPr>
        <w:t xml:space="preserve"> </w:t>
      </w:r>
      <w:r>
        <w:rPr>
          <w:rtl w:val="true"/>
        </w:rPr>
        <w:t>הדברים</w:t>
      </w:r>
      <w:r>
        <w:rPr>
          <w:rtl w:val="true"/>
        </w:rPr>
        <w:t xml:space="preserve">, </w:t>
      </w:r>
      <w:r>
        <w:rPr>
          <w:rtl w:val="true"/>
        </w:rPr>
        <w:t>הפרשנות</w:t>
      </w:r>
      <w:r>
        <w:rPr>
          <w:rFonts w:eastAsia="Arial TUR;Arial" w:cs="Arial TUR;Arial"/>
          <w:rtl w:val="true"/>
        </w:rPr>
        <w:t xml:space="preserve"> </w:t>
      </w:r>
      <w:r>
        <w:rPr>
          <w:rtl w:val="true"/>
        </w:rPr>
        <w:t>הנאותה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ההתרחשויות</w:t>
      </w:r>
      <w:r>
        <w:rPr>
          <w:rtl w:val="true"/>
        </w:rPr>
        <w:t xml:space="preserve">, </w:t>
      </w:r>
      <w:r>
        <w:rPr>
          <w:rtl w:val="true"/>
        </w:rPr>
        <w:t>מידת</w:t>
      </w:r>
      <w:r>
        <w:rPr>
          <w:rFonts w:eastAsia="Arial TUR;Arial" w:cs="Arial TUR;Arial"/>
          <w:rtl w:val="true"/>
        </w:rPr>
        <w:t xml:space="preserve"> </w:t>
      </w:r>
      <w:r>
        <w:rPr>
          <w:rtl w:val="true"/>
        </w:rPr>
        <w:t>האמון</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לעד</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לראיה</w:t>
      </w:r>
      <w:r>
        <w:rPr>
          <w:rFonts w:eastAsia="Arial TUR;Arial" w:cs="Arial TUR;Arial"/>
          <w:rtl w:val="true"/>
        </w:rPr>
        <w:t xml:space="preserve"> </w:t>
      </w:r>
      <w:r>
        <w:rPr>
          <w:rtl w:val="true"/>
        </w:rPr>
        <w:t>פלונית</w:t>
      </w:r>
      <w:r>
        <w:rPr>
          <w:rtl w:val="true"/>
        </w:rPr>
        <w:t xml:space="preserve">, </w:t>
      </w:r>
      <w:r>
        <w:rPr>
          <w:rtl w:val="true"/>
        </w:rPr>
        <w:t>והכול</w:t>
      </w:r>
      <w:r>
        <w:rPr>
          <w:rFonts w:eastAsia="Arial TUR;Arial" w:cs="Arial TUR;Arial"/>
          <w:rtl w:val="true"/>
        </w:rPr>
        <w:t xml:space="preserve"> </w:t>
      </w:r>
      <w:r>
        <w:rPr>
          <w:rtl w:val="true"/>
        </w:rPr>
        <w:t>על</w:t>
      </w:r>
      <w:r>
        <w:rPr>
          <w:rtl w:val="true"/>
        </w:rPr>
        <w:t>-</w:t>
      </w:r>
      <w:r>
        <w:rPr>
          <w:rtl w:val="true"/>
        </w:rPr>
        <w:t>פי</w:t>
      </w:r>
      <w:r>
        <w:rPr>
          <w:rFonts w:eastAsia="Arial TUR;Arial" w:cs="Arial TUR;Arial"/>
          <w:rtl w:val="true"/>
        </w:rPr>
        <w:t xml:space="preserve"> </w:t>
      </w:r>
      <w:r>
        <w:rPr>
          <w:rtl w:val="true"/>
        </w:rPr>
        <w:t>מיטב</w:t>
      </w:r>
      <w:r>
        <w:rPr>
          <w:rFonts w:eastAsia="Arial TUR;Arial" w:cs="Arial TUR;Arial"/>
          <w:rtl w:val="true"/>
        </w:rPr>
        <w:t xml:space="preserve"> </w:t>
      </w:r>
      <w:r>
        <w:rPr>
          <w:rtl w:val="true"/>
        </w:rPr>
        <w:t>שפיטתו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tl w:val="true"/>
        </w:rPr>
        <w:t>המנוסה</w:t>
      </w:r>
      <w:r>
        <w:rPr>
          <w:rtl w:val="true"/>
        </w:rPr>
        <w:t xml:space="preserve">, </w:t>
      </w:r>
      <w:r>
        <w:rPr>
          <w:rtl w:val="true"/>
        </w:rPr>
        <w:t>הרואה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העדים</w:t>
      </w:r>
      <w:r>
        <w:rPr>
          <w:rtl w:val="true"/>
        </w:rPr>
        <w:t xml:space="preserve">, </w:t>
      </w:r>
      <w:r>
        <w:rPr>
          <w:rtl w:val="true"/>
        </w:rPr>
        <w:t>הסוקר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הראיות</w:t>
      </w:r>
      <w:r>
        <w:rPr>
          <w:rtl w:val="true"/>
        </w:rPr>
        <w:t xml:space="preserve">, </w:t>
      </w:r>
      <w:r>
        <w:rPr>
          <w:rtl w:val="true"/>
        </w:rPr>
        <w:t>המתרשם</w:t>
      </w:r>
      <w:r>
        <w:rPr>
          <w:rFonts w:eastAsia="Arial TUR;Arial" w:cs="Arial TUR;Arial"/>
          <w:rtl w:val="true"/>
        </w:rPr>
        <w:t xml:space="preserve"> </w:t>
      </w:r>
      <w:r>
        <w:rPr>
          <w:rtl w:val="true"/>
        </w:rPr>
        <w:t>מהפרשה</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נחשפת</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עיניו</w:t>
      </w:r>
      <w:r>
        <w:rPr>
          <w:rFonts w:eastAsia="Arial TUR;Arial" w:cs="Arial TUR;Arial"/>
          <w:rtl w:val="true"/>
        </w:rPr>
        <w:t xml:space="preserve"> </w:t>
      </w:r>
      <w:r>
        <w:rPr>
          <w:rtl w:val="true"/>
        </w:rPr>
        <w:t>והמשתמש</w:t>
      </w:r>
      <w:r>
        <w:rPr>
          <w:rFonts w:eastAsia="Arial TUR;Arial" w:cs="Arial TUR;Arial"/>
          <w:rtl w:val="true"/>
        </w:rPr>
        <w:t xml:space="preserve"> </w:t>
      </w:r>
      <w:r>
        <w:rPr>
          <w:rtl w:val="true"/>
        </w:rPr>
        <w:t>בהגיונו</w:t>
      </w:r>
      <w:r>
        <w:rPr>
          <w:rFonts w:eastAsia="Arial TUR;Arial" w:cs="Arial TUR;Arial"/>
          <w:rtl w:val="true"/>
        </w:rPr>
        <w:t xml:space="preserve"> </w:t>
      </w:r>
      <w:r>
        <w:rPr>
          <w:rtl w:val="true"/>
        </w:rPr>
        <w:t>הבריא</w:t>
      </w:r>
      <w:r>
        <w:rPr>
          <w:rFonts w:eastAsia="Arial TUR;Arial" w:cs="Arial TUR;Arial"/>
          <w:rtl w:val="true"/>
        </w:rPr>
        <w:t xml:space="preserve"> </w:t>
      </w:r>
      <w:r>
        <w:rPr>
          <w:rtl w:val="true"/>
        </w:rPr>
        <w:t>ובניסיונו</w:t>
      </w:r>
      <w:r>
        <w:rPr>
          <w:rFonts w:eastAsia="Arial TUR;Arial" w:cs="Arial TUR;Arial"/>
          <w:rtl w:val="true"/>
        </w:rPr>
        <w:t xml:space="preserve"> </w:t>
      </w:r>
      <w:r>
        <w:rPr>
          <w:rtl w:val="true"/>
        </w:rPr>
        <w:t>השיפוטי</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לבור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המוץ</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הבר</w:t>
      </w:r>
      <w:r>
        <w:rPr>
          <w:rFonts w:eastAsia="Arial TUR;Arial" w:cs="Arial TUR;Arial"/>
          <w:rtl w:val="true"/>
        </w:rPr>
        <w:t xml:space="preserve"> </w:t>
      </w:r>
      <w:r>
        <w:rPr>
          <w:rtl w:val="true"/>
        </w:rPr>
        <w:t>ולהגיע</w:t>
      </w:r>
      <w:r>
        <w:rPr>
          <w:rFonts w:eastAsia="Arial TUR;Arial" w:cs="Arial TUR;Arial"/>
          <w:rtl w:val="true"/>
        </w:rPr>
        <w:t xml:space="preserve"> </w:t>
      </w:r>
      <w:r>
        <w:rPr>
          <w:rtl w:val="true"/>
        </w:rPr>
        <w:t>לחקר</w:t>
      </w:r>
      <w:r>
        <w:rPr>
          <w:rFonts w:eastAsia="Arial TUR;Arial" w:cs="Arial TUR;Arial"/>
          <w:rtl w:val="true"/>
        </w:rPr>
        <w:t xml:space="preserve"> </w:t>
      </w:r>
      <w:r>
        <w:rPr>
          <w:rtl w:val="true"/>
        </w:rPr>
        <w:t>האמת</w:t>
      </w:r>
      <w:r>
        <w:rPr>
          <w:rtl w:val="true"/>
          <w:lang w:eastAsia="he-IL"/>
        </w:rPr>
        <w:t>" (</w:t>
      </w:r>
      <w:hyperlink r:id="rId7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355/88</w:t>
        </w:r>
        <w:r>
          <w:rPr>
            <w:rStyle w:val="Hyperlink"/>
            <w:color w:val="0000FF"/>
            <w:u w:val="single"/>
            <w:rtl w:val="true"/>
          </w:rPr>
          <w:t xml:space="preserve">‏ </w:t>
        </w:r>
        <w:r>
          <w:rPr>
            <w:rStyle w:val="Hyperlink"/>
            <w:color w:val="0000FF"/>
            <w:u w:val="single"/>
            <w:rtl w:val="true"/>
          </w:rPr>
          <w:t>לוי</w:t>
        </w:r>
        <w:r>
          <w:rPr>
            <w:rStyle w:val="Hyperlink"/>
            <w:color w:val="0000FF"/>
            <w:u w:val="single"/>
          </w:rPr>
          <w:t>‎</w:t>
        </w:r>
        <w:r>
          <w:rPr>
            <w:rStyle w:val="Hyperlink"/>
            <w:rFonts w:eastAsia="Arial TUR;Arial" w:cs="Arial TUR;Arial"/>
            <w:color w:val="0000FF"/>
            <w:u w:val="single"/>
          </w:rPr>
          <w:t xml:space="preserve"> </w:t>
        </w:r>
        <w:r>
          <w:rPr>
            <w:rStyle w:val="Hyperlink"/>
            <w:color w:val="0000FF"/>
            <w:u w:val="single"/>
          </w:rPr>
          <w:t>‎</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מג</w:t>
        </w:r>
      </w:hyperlink>
      <w:r>
        <w:rPr>
          <w:rtl w:val="true"/>
        </w:rPr>
        <w:t>(</w:t>
      </w:r>
      <w:r>
        <w:rPr/>
        <w:t>3</w:t>
      </w:r>
      <w:r>
        <w:rPr>
          <w:rtl w:val="true"/>
        </w:rPr>
        <w:t xml:space="preserve">) </w:t>
      </w:r>
      <w:r>
        <w:rPr/>
        <w:t>221</w:t>
      </w:r>
      <w:r>
        <w:rPr>
          <w:rtl w:val="true"/>
        </w:rPr>
        <w:t xml:space="preserve">, </w:t>
      </w:r>
      <w:r>
        <w:rPr>
          <w:lang w:eastAsia="he-IL"/>
        </w:rPr>
        <w:t>234-235</w:t>
      </w:r>
      <w:r>
        <w:rPr>
          <w:rtl w:val="true"/>
          <w:lang w:eastAsia="he-IL"/>
        </w:rPr>
        <w:t xml:space="preserve"> (</w:t>
      </w:r>
      <w:r>
        <w:rPr>
          <w:lang w:eastAsia="he-IL"/>
        </w:rPr>
        <w:t>1989</w:t>
      </w:r>
      <w:r>
        <w:rPr>
          <w:rtl w:val="true"/>
          <w:lang w:eastAsia="he-IL"/>
        </w:rPr>
        <w:t>)).</w:t>
      </w:r>
    </w:p>
    <w:p>
      <w:pPr>
        <w:pStyle w:val="Ruller5"/>
        <w:ind w:end="1282"/>
        <w:jc w:val="both"/>
        <w:rPr>
          <w:lang w:eastAsia="he-IL"/>
        </w:rPr>
      </w:pPr>
      <w:r>
        <w:rPr>
          <w:rtl w:val="true"/>
          <w:lang w:eastAsia="he-IL"/>
        </w:rPr>
      </w:r>
    </w:p>
    <w:p>
      <w:pPr>
        <w:pStyle w:val="Ruller41"/>
        <w:ind w:end="0"/>
        <w:jc w:val="both"/>
        <w:rPr>
          <w:lang w:eastAsia="he-IL"/>
        </w:rPr>
      </w:pPr>
      <w:r>
        <w:rPr>
          <w:rtl w:val="true"/>
          <w:lang w:eastAsia="he-IL"/>
        </w:rPr>
      </w:r>
    </w:p>
    <w:p>
      <w:pPr>
        <w:pStyle w:val="Ruller41"/>
        <w:ind w:end="0"/>
        <w:jc w:val="both"/>
        <w:rPr/>
      </w:pPr>
      <w:r>
        <w:rPr/>
        <w:t>32</w:t>
      </w:r>
      <w:r>
        <w:rPr>
          <w:rtl w:val="true"/>
        </w:rPr>
        <w:t>.</w:t>
        <w:tab/>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התרשם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מודעים</w:t>
      </w:r>
      <w:r>
        <w:rPr>
          <w:rFonts w:eastAsia="Arial TUR;Arial" w:cs="Arial TUR;Arial"/>
          <w:rtl w:val="true"/>
        </w:rPr>
        <w:t xml:space="preserve"> </w:t>
      </w:r>
      <w:r>
        <w:rPr>
          <w:rtl w:val="true"/>
        </w:rPr>
        <w:t>היטב</w:t>
      </w:r>
      <w:r>
        <w:rPr>
          <w:rFonts w:eastAsia="Arial TUR;Arial" w:cs="Arial TUR;Arial"/>
          <w:rtl w:val="true"/>
        </w:rPr>
        <w:t xml:space="preserve"> </w:t>
      </w:r>
      <w:r>
        <w:rPr>
          <w:rtl w:val="true"/>
        </w:rPr>
        <w:t>לתפקידם</w:t>
      </w:r>
      <w:r>
        <w:rPr>
          <w:rFonts w:eastAsia="Arial TUR;Arial" w:cs="Arial TUR;Arial"/>
          <w:rtl w:val="true"/>
        </w:rPr>
        <w:t xml:space="preserve"> </w:t>
      </w:r>
      <w:r>
        <w:rPr>
          <w:rtl w:val="true"/>
        </w:rPr>
        <w:t>באירוע</w:t>
      </w:r>
      <w:r>
        <w:rPr>
          <w:rtl w:val="true"/>
        </w:rPr>
        <w:t xml:space="preserve">, </w:t>
      </w:r>
      <w:r>
        <w:rPr>
          <w:rtl w:val="true"/>
        </w:rPr>
        <w:t>וקביעה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מבוססת</w:t>
      </w:r>
      <w:r>
        <w:rPr>
          <w:rFonts w:eastAsia="Arial TUR;Arial" w:cs="Arial TUR;Arial"/>
          <w:rtl w:val="true"/>
        </w:rPr>
        <w:t xml:space="preserve"> </w:t>
      </w:r>
      <w:r>
        <w:rPr>
          <w:rtl w:val="true"/>
        </w:rPr>
        <w:t>ומעוגנת</w:t>
      </w:r>
      <w:r>
        <w:rPr>
          <w:rFonts w:eastAsia="Arial TUR;Arial" w:cs="Arial TUR;Arial"/>
          <w:rtl w:val="true"/>
        </w:rPr>
        <w:t xml:space="preserve"> </w:t>
      </w:r>
      <w:r>
        <w:rPr>
          <w:rtl w:val="true"/>
        </w:rPr>
        <w:t>בחומר</w:t>
      </w:r>
      <w:r>
        <w:rPr>
          <w:rFonts w:eastAsia="Arial TUR;Arial" w:cs="Arial TUR;Arial"/>
          <w:rtl w:val="true"/>
        </w:rPr>
        <w:t xml:space="preserve"> </w:t>
      </w:r>
      <w:r>
        <w:rPr>
          <w:rtl w:val="true"/>
        </w:rPr>
        <w:t>הראיות</w:t>
      </w:r>
      <w:r>
        <w:rPr>
          <w:rtl w:val="true"/>
        </w:rPr>
        <w:t xml:space="preserve">. </w:t>
      </w:r>
      <w:r>
        <w:rPr>
          <w:rtl w:val="true"/>
        </w:rPr>
        <w:t>המוּדעות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נלמדת</w:t>
      </w:r>
      <w:r>
        <w:rPr>
          <w:rFonts w:eastAsia="Arial TUR;Arial" w:cs="Arial TUR;Arial"/>
          <w:rtl w:val="true"/>
        </w:rPr>
        <w:t xml:space="preserve"> </w:t>
      </w:r>
      <w:r>
        <w:rPr>
          <w:rtl w:val="true"/>
        </w:rPr>
        <w:t>ממספר</w:t>
      </w:r>
      <w:r>
        <w:rPr>
          <w:rFonts w:eastAsia="Arial TUR;Arial" w:cs="Arial TUR;Arial"/>
          <w:rtl w:val="true"/>
        </w:rPr>
        <w:t xml:space="preserve"> </w:t>
      </w:r>
      <w:r>
        <w:rPr>
          <w:rtl w:val="true"/>
        </w:rPr>
        <w:t>מקורות</w:t>
      </w:r>
      <w:r>
        <w:rPr>
          <w:rFonts w:eastAsia="Arial TUR;Arial" w:cs="Arial TUR;Arial"/>
          <w:rtl w:val="true"/>
        </w:rPr>
        <w:t xml:space="preserve"> </w:t>
      </w:r>
      <w:r>
        <w:rPr>
          <w:rtl w:val="true"/>
        </w:rPr>
        <w:t>שונים</w:t>
      </w:r>
      <w:r>
        <w:rPr>
          <w:rtl w:val="true"/>
        </w:rPr>
        <w:t xml:space="preserve">, </w:t>
      </w:r>
      <w:r>
        <w:rPr>
          <w:rtl w:val="true"/>
        </w:rPr>
        <w:t>ובראש</w:t>
      </w:r>
      <w:r>
        <w:rPr>
          <w:rFonts w:eastAsia="Arial TUR;Arial" w:cs="Arial TUR;Arial"/>
          <w:rtl w:val="true"/>
        </w:rPr>
        <w:t xml:space="preserve"> </w:t>
      </w:r>
      <w:r>
        <w:rPr>
          <w:rtl w:val="true"/>
        </w:rPr>
        <w:t>ובראשונה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הנוכחות</w:t>
      </w:r>
      <w:r>
        <w:rPr>
          <w:rFonts w:eastAsia="Arial TUR;Arial" w:cs="Arial TUR;Arial"/>
          <w:rtl w:val="true"/>
        </w:rPr>
        <w:t xml:space="preserve"> </w:t>
      </w:r>
      <w:r>
        <w:rPr>
          <w:rtl w:val="true"/>
        </w:rPr>
        <w:t>הממושכת</w:t>
      </w:r>
      <w:r>
        <w:rPr>
          <w:rFonts w:eastAsia="Arial TUR;Arial" w:cs="Arial TUR;Arial"/>
          <w:rtl w:val="true"/>
        </w:rPr>
        <w:t xml:space="preserve"> </w:t>
      </w:r>
      <w:r>
        <w:rPr>
          <w:rtl w:val="true"/>
        </w:rPr>
        <w:t>שלהם</w:t>
      </w:r>
      <w:r>
        <w:rPr>
          <w:rFonts w:eastAsia="Arial TUR;Arial" w:cs="Arial TUR;Arial"/>
          <w:rtl w:val="true"/>
        </w:rPr>
        <w:t xml:space="preserve"> </w:t>
      </w:r>
      <w:r>
        <w:rPr>
          <w:rtl w:val="true"/>
        </w:rPr>
        <w:t>במקום</w:t>
      </w:r>
      <w:r>
        <w:rPr>
          <w:rtl w:val="true"/>
        </w:rPr>
        <w:t xml:space="preserve">, </w:t>
      </w:r>
      <w:r>
        <w:rPr>
          <w:rtl w:val="true"/>
        </w:rPr>
        <w:t>לאחר</w:t>
      </w:r>
      <w:r>
        <w:rPr>
          <w:rFonts w:eastAsia="Arial TUR;Arial" w:cs="Arial TUR;Arial"/>
          <w:rtl w:val="true"/>
        </w:rPr>
        <w:t xml:space="preserve"> </w:t>
      </w:r>
      <w:r>
        <w:rPr>
          <w:rtl w:val="true"/>
        </w:rPr>
        <w:t>שנקראו</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האחים</w:t>
      </w:r>
      <w:r>
        <w:rPr>
          <w:rtl w:val="true"/>
        </w:rPr>
        <w:t xml:space="preserve">. </w:t>
      </w:r>
      <w:r>
        <w:rPr>
          <w:rtl w:val="true"/>
        </w:rPr>
        <w:t>קשה</w:t>
      </w:r>
      <w:r>
        <w:rPr>
          <w:rFonts w:eastAsia="Arial TUR;Arial" w:cs="Arial TUR;Arial"/>
          <w:rtl w:val="true"/>
        </w:rPr>
        <w:t xml:space="preserve"> </w:t>
      </w:r>
      <w:r>
        <w:rPr>
          <w:rtl w:val="true"/>
        </w:rPr>
        <w:t>להעלות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תרחיש</w:t>
      </w:r>
      <w:r>
        <w:rPr>
          <w:rFonts w:eastAsia="Arial TUR;Arial" w:cs="Arial TUR;Arial"/>
          <w:rtl w:val="true"/>
        </w:rPr>
        <w:t xml:space="preserve"> </w:t>
      </w:r>
      <w:r>
        <w:rPr>
          <w:rtl w:val="true"/>
        </w:rPr>
        <w:t>שבמסגרתו</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מהמערערים</w:t>
      </w:r>
      <w:r>
        <w:rPr>
          <w:rFonts w:eastAsia="Arial TUR;Arial" w:cs="Arial TUR;Arial"/>
          <w:rtl w:val="true"/>
        </w:rPr>
        <w:t xml:space="preserve"> </w:t>
      </w:r>
      <w:r>
        <w:rPr>
          <w:rtl w:val="true"/>
        </w:rPr>
        <w:t>החליט</w:t>
      </w:r>
      <w:r>
        <w:rPr>
          <w:rFonts w:eastAsia="Arial TUR;Arial" w:cs="Arial TUR;Arial"/>
          <w:rtl w:val="true"/>
        </w:rPr>
        <w:t xml:space="preserve"> </w:t>
      </w:r>
      <w:r>
        <w:rPr>
          <w:rtl w:val="true"/>
        </w:rPr>
        <w:t>לשהות</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tl w:val="true"/>
        </w:rPr>
        <w:t xml:space="preserve">, </w:t>
      </w:r>
      <w:r>
        <w:rPr>
          <w:rtl w:val="true"/>
        </w:rPr>
        <w:t>עד</w:t>
      </w:r>
      <w:r>
        <w:rPr>
          <w:rFonts w:eastAsia="Arial TUR;Arial" w:cs="Arial TUR;Arial"/>
          <w:rtl w:val="true"/>
        </w:rPr>
        <w:t xml:space="preserve"> </w:t>
      </w:r>
      <w:r>
        <w:rPr>
          <w:rtl w:val="true"/>
        </w:rPr>
        <w:t>השעות</w:t>
      </w:r>
      <w:r>
        <w:rPr>
          <w:rFonts w:eastAsia="Arial TUR;Arial" w:cs="Arial TUR;Arial"/>
          <w:rtl w:val="true"/>
        </w:rPr>
        <w:t xml:space="preserve"> </w:t>
      </w:r>
      <w:r>
        <w:rPr>
          <w:rtl w:val="true"/>
        </w:rPr>
        <w:t>הקטנות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הלילה</w:t>
      </w:r>
      <w:r>
        <w:rPr>
          <w:rtl w:val="true"/>
        </w:rPr>
        <w:t xml:space="preserve">, </w:t>
      </w:r>
      <w:r>
        <w:rPr>
          <w:rtl w:val="true"/>
        </w:rPr>
        <w:t>מבלי</w:t>
      </w:r>
      <w:r>
        <w:rPr>
          <w:rFonts w:eastAsia="Arial TUR;Arial" w:cs="Arial TUR;Arial"/>
          <w:rtl w:val="true"/>
        </w:rPr>
        <w:t xml:space="preserve"> </w:t>
      </w:r>
      <w:r>
        <w:rPr>
          <w:rtl w:val="true"/>
        </w:rPr>
        <w:t>לדעת</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פשר</w:t>
      </w:r>
      <w:r>
        <w:rPr>
          <w:rFonts w:eastAsia="Arial TUR;Arial" w:cs="Arial TUR;Arial"/>
          <w:rtl w:val="true"/>
        </w:rPr>
        <w:t xml:space="preserve"> </w:t>
      </w:r>
      <w:r>
        <w:rPr>
          <w:rtl w:val="true"/>
        </w:rPr>
        <w:t>הנוכחות</w:t>
      </w:r>
      <w:r>
        <w:rPr>
          <w:rFonts w:eastAsia="Arial TUR;Arial" w:cs="Arial TUR;Arial"/>
          <w:rtl w:val="true"/>
        </w:rPr>
        <w:t xml:space="preserve"> </w:t>
      </w:r>
      <w:r>
        <w:rPr>
          <w:rtl w:val="true"/>
        </w:rPr>
        <w:t>במקום</w:t>
      </w:r>
      <w:r>
        <w:rPr>
          <w:rtl w:val="true"/>
        </w:rPr>
        <w:t xml:space="preserve">. </w:t>
      </w:r>
      <w:r>
        <w:rPr>
          <w:rtl w:val="true"/>
        </w:rPr>
        <w:t>בנסיבות</w:t>
      </w:r>
      <w:r>
        <w:rPr>
          <w:rFonts w:eastAsia="Arial TUR;Arial" w:cs="Arial TUR;Arial"/>
          <w:rtl w:val="true"/>
        </w:rPr>
        <w:t xml:space="preserve"> </w:t>
      </w:r>
      <w:r>
        <w:rPr>
          <w:rtl w:val="true"/>
        </w:rPr>
        <w:t>המתוארות</w:t>
      </w:r>
      <w:r>
        <w:rPr>
          <w:rFonts w:eastAsia="Arial TUR;Arial" w:cs="Arial TUR;Arial"/>
          <w:rtl w:val="true"/>
        </w:rPr>
        <w:t xml:space="preserve"> </w:t>
      </w:r>
      <w:r>
        <w:rPr>
          <w:rtl w:val="true"/>
        </w:rPr>
        <w:t>לעיל</w:t>
      </w:r>
      <w:r>
        <w:rPr>
          <w:rtl w:val="true"/>
        </w:rPr>
        <w:t xml:space="preserve">, </w:t>
      </w:r>
      <w:r>
        <w:rPr>
          <w:rtl w:val="true"/>
        </w:rPr>
        <w:t>קל</w:t>
      </w:r>
      <w:r>
        <w:rPr>
          <w:rFonts w:eastAsia="Arial TUR;Arial" w:cs="Arial TUR;Arial"/>
          <w:rtl w:val="true"/>
        </w:rPr>
        <w:t xml:space="preserve"> </w:t>
      </w:r>
      <w:r>
        <w:rPr>
          <w:rtl w:val="true"/>
        </w:rPr>
        <w:t>להיווכח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הנוכחות</w:t>
      </w:r>
      <w:r>
        <w:rPr>
          <w:rFonts w:eastAsia="Arial TUR;Arial" w:cs="Arial TUR;Arial"/>
          <w:rtl w:val="true"/>
        </w:rPr>
        <w:t xml:space="preserve"> </w:t>
      </w:r>
      <w:r>
        <w:rPr>
          <w:rtl w:val="true"/>
        </w:rPr>
        <w:t>נועדה</w:t>
      </w:r>
      <w:r>
        <w:rPr>
          <w:rFonts w:eastAsia="Arial TUR;Arial" w:cs="Arial TUR;Arial"/>
          <w:rtl w:val="true"/>
        </w:rPr>
        <w:t xml:space="preserve"> </w:t>
      </w:r>
      <w:r>
        <w:rPr>
          <w:rtl w:val="true"/>
        </w:rPr>
        <w:t>לאיים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להוציא</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כספים</w:t>
      </w:r>
      <w:r>
        <w:rPr>
          <w:rFonts w:eastAsia="Arial TUR;Arial" w:cs="Arial TUR;Arial"/>
          <w:rtl w:val="true"/>
        </w:rPr>
        <w:t xml:space="preserve"> </w:t>
      </w:r>
      <w:r>
        <w:rPr>
          <w:rFonts w:cs="Century" w:ascii="Century" w:hAnsi="Century"/>
          <w:rtl w:val="true"/>
        </w:rPr>
        <w:t>(</w:t>
      </w:r>
      <w:r>
        <w:rPr>
          <w:rFonts w:ascii="Century" w:hAnsi="Century" w:cs="Century"/>
          <w:rtl w:val="true"/>
        </w:rPr>
        <w:t>השוו</w:t>
      </w:r>
      <w:r>
        <w:rPr>
          <w:rFonts w:cs="Century" w:ascii="Century" w:hAnsi="Century"/>
          <w:rtl w:val="true"/>
        </w:rPr>
        <w:t xml:space="preserve">: </w:t>
      </w:r>
      <w:hyperlink r:id="rId7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9093/08</w:t>
        </w:r>
      </w:hyperlink>
      <w:r>
        <w:rPr>
          <w:rFonts w:cs="Century" w:ascii="Century" w:hAnsi="Century"/>
          <w:rtl w:val="true"/>
        </w:rPr>
        <w:t xml:space="preserve"> </w:t>
      </w:r>
      <w:r>
        <w:rPr>
          <w:rFonts w:ascii="Century" w:hAnsi="Century" w:cs="Miriam"/>
          <w:b/>
          <w:b/>
          <w:spacing w:val="0"/>
          <w:szCs w:val="24"/>
          <w:rtl w:val="true"/>
        </w:rPr>
        <w:t>נאצר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84</w:t>
      </w:r>
      <w:r>
        <w:rPr>
          <w:rFonts w:cs="Century" w:ascii="Century" w:hAnsi="Century"/>
          <w:rtl w:val="true"/>
        </w:rPr>
        <w:t xml:space="preserve"> (</w:t>
      </w:r>
      <w:r>
        <w:rPr>
          <w:rFonts w:cs="Century" w:ascii="Century" w:hAnsi="Century"/>
        </w:rPr>
        <w:t>7.12.2011</w:t>
      </w:r>
      <w:r>
        <w:rPr>
          <w:rFonts w:cs="Century" w:ascii="Century" w:hAnsi="Century"/>
          <w:rtl w:val="true"/>
        </w:rPr>
        <w:t>))</w:t>
      </w:r>
      <w:r>
        <w:rPr>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נניח</w:t>
      </w:r>
      <w:r>
        <w:rPr>
          <w:rFonts w:eastAsia="Arial TUR;Arial" w:cs="Arial TUR;Arial"/>
          <w:rtl w:val="true"/>
        </w:rPr>
        <w:t xml:space="preserve"> </w:t>
      </w:r>
      <w:r>
        <w:rPr>
          <w:rtl w:val="true"/>
        </w:rPr>
        <w:t>שהמערערים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ידעו</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מראש</w:t>
      </w:r>
      <w:r>
        <w:rPr>
          <w:rtl w:val="true"/>
        </w:rPr>
        <w:t xml:space="preserve">, </w:t>
      </w:r>
      <w:r>
        <w:rPr>
          <w:rtl w:val="true"/>
        </w:rPr>
        <w:t>קשה</w:t>
      </w:r>
      <w:r>
        <w:rPr>
          <w:rFonts w:eastAsia="Arial TUR;Arial" w:cs="Arial TUR;Arial"/>
          <w:rtl w:val="true"/>
        </w:rPr>
        <w:t xml:space="preserve"> </w:t>
      </w:r>
      <w:r>
        <w:rPr>
          <w:rtl w:val="true"/>
        </w:rPr>
        <w:t>להלום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התייצבותם</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המתינו</w:t>
      </w:r>
      <w:r>
        <w:rPr>
          <w:rFonts w:eastAsia="Arial TUR;Arial" w:cs="Arial TUR;Arial"/>
          <w:rtl w:val="true"/>
        </w:rPr>
        <w:t xml:space="preserve"> </w:t>
      </w:r>
      <w:r>
        <w:rPr>
          <w:rtl w:val="true"/>
        </w:rPr>
        <w:t>במשך</w:t>
      </w:r>
      <w:r>
        <w:rPr>
          <w:rFonts w:eastAsia="Arial TUR;Arial" w:cs="Arial TUR;Arial"/>
          <w:rtl w:val="true"/>
        </w:rPr>
        <w:t xml:space="preserve"> </w:t>
      </w:r>
      <w:r>
        <w:rPr>
          <w:rtl w:val="true"/>
        </w:rPr>
        <w:t>שעות</w:t>
      </w:r>
      <w:r>
        <w:rPr>
          <w:rFonts w:eastAsia="Arial TUR;Arial" w:cs="Arial TUR;Arial"/>
          <w:rtl w:val="true"/>
        </w:rPr>
        <w:t xml:space="preserve"> </w:t>
      </w:r>
      <w:r>
        <w:rPr>
          <w:rtl w:val="true"/>
        </w:rPr>
        <w:t>בלי</w:t>
      </w:r>
      <w:r>
        <w:rPr>
          <w:rFonts w:eastAsia="Arial TUR;Arial" w:cs="Arial TUR;Arial"/>
          <w:rtl w:val="true"/>
        </w:rPr>
        <w:t xml:space="preserve"> </w:t>
      </w:r>
      <w:r>
        <w:rPr>
          <w:rtl w:val="true"/>
        </w:rPr>
        <w:t>להבין</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תפקידם</w:t>
      </w:r>
      <w:r>
        <w:rPr>
          <w:rFonts w:eastAsia="Arial TUR;Arial" w:cs="Arial TUR;Arial"/>
          <w:rtl w:val="true"/>
        </w:rPr>
        <w:t xml:space="preserve"> </w:t>
      </w:r>
      <w:r>
        <w:rPr>
          <w:rtl w:val="true"/>
        </w:rPr>
        <w:t>בכוח</w:t>
      </w:r>
      <w:r>
        <w:rPr>
          <w:rFonts w:eastAsia="Arial TUR;Arial" w:cs="Arial TUR;Arial"/>
          <w:rtl w:val="true"/>
        </w:rPr>
        <w:t xml:space="preserve"> </w:t>
      </w:r>
      <w:r>
        <w:rPr>
          <w:rtl w:val="true"/>
        </w:rPr>
        <w:t>ומה</w:t>
      </w:r>
      <w:r>
        <w:rPr>
          <w:rFonts w:eastAsia="Arial TUR;Arial" w:cs="Arial TUR;Arial"/>
          <w:rtl w:val="true"/>
        </w:rPr>
        <w:t xml:space="preserve"> </w:t>
      </w:r>
      <w:r>
        <w:rPr>
          <w:rtl w:val="true"/>
        </w:rPr>
        <w:t>הרקע</w:t>
      </w:r>
      <w:r>
        <w:rPr>
          <w:rFonts w:eastAsia="Arial TUR;Arial" w:cs="Arial TUR;Arial"/>
          <w:rtl w:val="true"/>
        </w:rPr>
        <w:t xml:space="preserve"> </w:t>
      </w:r>
      <w:r>
        <w:rPr>
          <w:rtl w:val="true"/>
        </w:rPr>
        <w:t>לנוכחות</w:t>
      </w:r>
      <w:r>
        <w:rPr>
          <w:rFonts w:eastAsia="Arial TUR;Arial" w:cs="Arial TUR;Arial"/>
          <w:rtl w:val="true"/>
        </w:rPr>
        <w:t xml:space="preserve"> </w:t>
      </w:r>
      <w:r>
        <w:rPr>
          <w:rtl w:val="true"/>
        </w:rPr>
        <w:t>זו</w:t>
      </w:r>
      <w:r>
        <w:rPr>
          <w:rtl w:val="true"/>
        </w:rPr>
        <w:t xml:space="preserve">. </w:t>
      </w:r>
      <w:r>
        <w:rPr>
          <w:rtl w:val="true"/>
        </w:rPr>
        <w:t>בנוסף</w:t>
      </w:r>
      <w:r>
        <w:rPr>
          <w:rtl w:val="true"/>
        </w:rPr>
        <w:t xml:space="preserve">, </w:t>
      </w:r>
      <w:r>
        <w:rPr>
          <w:rtl w:val="true"/>
        </w:rPr>
        <w:t>מתוך</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פרנקו</w:t>
      </w:r>
      <w:r>
        <w:rPr>
          <w:rFonts w:eastAsia="Arial TUR;Arial" w:cs="Arial TUR;Arial"/>
          <w:rtl w:val="true"/>
        </w:rPr>
        <w:t xml:space="preserve"> </w:t>
      </w:r>
      <w:r>
        <w:rPr>
          <w:rtl w:val="true"/>
        </w:rPr>
        <w:t>למדובב</w:t>
      </w:r>
      <w:r>
        <w:rPr>
          <w:rtl w:val="true"/>
        </w:rPr>
        <w:t xml:space="preserve">, </w:t>
      </w:r>
      <w:r>
        <w:rPr>
          <w:rtl w:val="true"/>
        </w:rPr>
        <w:t>ניתן</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היטב</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פרטי</w:t>
      </w:r>
      <w:r>
        <w:rPr>
          <w:rFonts w:eastAsia="Arial TUR;Arial" w:cs="Arial TUR;Arial"/>
          <w:rtl w:val="true"/>
        </w:rPr>
        <w:t xml:space="preserve"> </w:t>
      </w:r>
      <w:r>
        <w:rPr>
          <w:rtl w:val="true"/>
        </w:rPr>
        <w:t>הסכסוך</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ומדוע</w:t>
      </w:r>
      <w:r>
        <w:rPr>
          <w:rFonts w:eastAsia="Arial TUR;Arial" w:cs="Arial TUR;Arial"/>
          <w:rtl w:val="true"/>
        </w:rPr>
        <w:t xml:space="preserve"> </w:t>
      </w:r>
      <w:r>
        <w:rPr>
          <w:rtl w:val="true"/>
        </w:rPr>
        <w:t>החליטו</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להזעיק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החבורה</w:t>
      </w:r>
      <w:r>
        <w:rPr>
          <w:rFonts w:eastAsia="Arial TUR;Arial" w:cs="Arial TUR;Arial"/>
          <w:rtl w:val="true"/>
        </w:rPr>
        <w:t xml:space="preserve"> </w:t>
      </w:r>
      <w:r>
        <w:rPr>
          <w:rtl w:val="true"/>
        </w:rPr>
        <w:t>באישון</w:t>
      </w:r>
      <w:r>
        <w:rPr>
          <w:rFonts w:eastAsia="Arial TUR;Arial" w:cs="Arial TUR;Arial"/>
          <w:rtl w:val="true"/>
        </w:rPr>
        <w:t xml:space="preserve"> </w:t>
      </w:r>
      <w:r>
        <w:rPr>
          <w:rtl w:val="true"/>
        </w:rPr>
        <w:t>ליל</w:t>
      </w:r>
      <w:r>
        <w:rPr>
          <w:rtl w:val="true"/>
        </w:rPr>
        <w:t>. "</w:t>
      </w:r>
      <w:r>
        <w:rPr>
          <w:rtl w:val="true"/>
        </w:rPr>
        <w:t>פרנקו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השתייך</w:t>
      </w:r>
      <w:r>
        <w:rPr>
          <w:rFonts w:eastAsia="Arial TUR;Arial" w:cs="Arial TUR;Arial"/>
          <w:rtl w:val="true"/>
        </w:rPr>
        <w:t xml:space="preserve"> </w:t>
      </w:r>
      <w:r>
        <w:rPr>
          <w:rtl w:val="true"/>
        </w:rPr>
        <w:t>למעגל</w:t>
      </w:r>
      <w:r>
        <w:rPr>
          <w:rFonts w:eastAsia="Arial TUR;Arial" w:cs="Arial TUR;Arial"/>
          <w:rtl w:val="true"/>
        </w:rPr>
        <w:t xml:space="preserve"> </w:t>
      </w:r>
      <w:r>
        <w:rPr>
          <w:rtl w:val="true"/>
        </w:rPr>
        <w:t>הקרוב</w:t>
      </w:r>
      <w:r>
        <w:rPr>
          <w:rFonts w:eastAsia="Arial TUR;Arial" w:cs="Arial TUR;Arial"/>
          <w:rtl w:val="true"/>
        </w:rPr>
        <w:t xml:space="preserve"> </w:t>
      </w:r>
      <w:r>
        <w:rPr>
          <w:rtl w:val="true"/>
        </w:rPr>
        <w:t>ביותר</w:t>
      </w:r>
      <w:r>
        <w:rPr>
          <w:rFonts w:eastAsia="Arial TUR;Arial" w:cs="Arial TUR;Arial"/>
          <w:rtl w:val="true"/>
        </w:rPr>
        <w:t xml:space="preserve"> </w:t>
      </w:r>
      <w:r>
        <w:rPr>
          <w:rtl w:val="true"/>
        </w:rPr>
        <w:t>לאחים</w:t>
      </w:r>
      <w:r>
        <w:rPr>
          <w:rtl w:val="true"/>
        </w:rPr>
        <w:t>" (</w:t>
      </w:r>
      <w:r>
        <w:rPr>
          <w:rtl w:val="true"/>
        </w:rPr>
        <w:t>פסקה</w:t>
      </w:r>
      <w:r>
        <w:rPr>
          <w:rFonts w:eastAsia="Arial TUR;Arial" w:cs="Arial TUR;Arial"/>
          <w:rtl w:val="true"/>
        </w:rPr>
        <w:t xml:space="preserve"> </w:t>
      </w:r>
      <w:r>
        <w:rPr/>
        <w:t>206</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ומכאן</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יחיד</w:t>
      </w:r>
      <w:r>
        <w:rPr>
          <w:rFonts w:eastAsia="Arial TUR;Arial" w:cs="Arial TUR;Arial"/>
          <w:rtl w:val="true"/>
        </w:rPr>
        <w:t xml:space="preserve"> </w:t>
      </w:r>
      <w:r>
        <w:rPr>
          <w:rtl w:val="true"/>
        </w:rPr>
        <w:t>סגולה</w:t>
      </w:r>
      <w:r>
        <w:rPr>
          <w:rFonts w:eastAsia="Arial TUR;Arial" w:cs="Arial TUR;Arial"/>
          <w:rtl w:val="true"/>
        </w:rPr>
        <w:t xml:space="preserve"> </w:t>
      </w:r>
      <w:r>
        <w:rPr>
          <w:rtl w:val="true"/>
        </w:rPr>
        <w:t>וגם</w:t>
      </w:r>
      <w:r>
        <w:rPr>
          <w:rFonts w:eastAsia="Arial TUR;Arial" w:cs="Arial TUR;Arial"/>
          <w:rtl w:val="true"/>
        </w:rPr>
        <w:t xml:space="preserve"> </w:t>
      </w:r>
      <w:r>
        <w:rPr>
          <w:rtl w:val="true"/>
        </w:rPr>
        <w:t>שאר</w:t>
      </w:r>
      <w:r>
        <w:rPr>
          <w:rFonts w:eastAsia="Arial TUR;Arial" w:cs="Arial TUR;Arial"/>
          <w:rtl w:val="true"/>
        </w:rPr>
        <w:t xml:space="preserve"> </w:t>
      </w:r>
      <w:r>
        <w:rPr>
          <w:rtl w:val="true"/>
        </w:rPr>
        <w:t>הנוכחים</w:t>
      </w:r>
      <w:r>
        <w:rPr>
          <w:rFonts w:eastAsia="Arial TUR;Arial" w:cs="Arial TUR;Arial"/>
          <w:rtl w:val="true"/>
        </w:rPr>
        <w:t xml:space="preserve"> </w:t>
      </w:r>
      <w:r>
        <w:rPr>
          <w:rtl w:val="true"/>
        </w:rPr>
        <w:t>ידעו</w:t>
      </w:r>
      <w:r>
        <w:rPr>
          <w:rFonts w:eastAsia="Arial TUR;Arial" w:cs="Arial TUR;Arial"/>
          <w:rtl w:val="true"/>
        </w:rPr>
        <w:t xml:space="preserve"> </w:t>
      </w:r>
      <w:r>
        <w:rPr>
          <w:rtl w:val="true"/>
        </w:rPr>
        <w:t>במה</w:t>
      </w:r>
      <w:r>
        <w:rPr>
          <w:rFonts w:eastAsia="Arial TUR;Arial" w:cs="Arial TUR;Arial"/>
          <w:rtl w:val="true"/>
        </w:rPr>
        <w:t xml:space="preserve"> </w:t>
      </w:r>
      <w:r>
        <w:rPr>
          <w:rtl w:val="true"/>
        </w:rPr>
        <w:t>מדובר</w:t>
      </w:r>
      <w:r>
        <w:rPr>
          <w:rtl w:val="true"/>
        </w:rPr>
        <w:t>.</w:t>
      </w:r>
      <w:r>
        <w:rPr>
          <w:rFonts w:cs="Century" w:ascii="Century" w:hAnsi="Century"/>
          <w:rtl w:val="true"/>
        </w:rPr>
        <w:t xml:space="preserve"> </w:t>
      </w:r>
      <w:r>
        <w:rPr>
          <w:rFonts w:ascii="Century" w:hAnsi="Century" w:cs="Century"/>
          <w:rtl w:val="true"/>
        </w:rPr>
        <w:t>מסקנה זו זוכה למשנה תוקף</w:t>
      </w:r>
      <w:r>
        <w:rPr>
          <w:rtl w:val="true"/>
        </w:rPr>
        <w:t xml:space="preserve">, </w:t>
      </w:r>
      <w:r>
        <w:rPr>
          <w:rtl w:val="true"/>
        </w:rPr>
        <w:t>בהינתן</w:t>
      </w:r>
      <w:r>
        <w:rPr>
          <w:rFonts w:eastAsia="Arial TUR;Arial" w:cs="Arial TUR;Arial"/>
          <w:rtl w:val="true"/>
        </w:rPr>
        <w:t xml:space="preserve"> </w:t>
      </w:r>
      <w:r>
        <w:rPr>
          <w:rtl w:val="true"/>
        </w:rPr>
        <w:t>שאף</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מהמערערים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הצליח</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הסבר</w:t>
      </w:r>
      <w:r>
        <w:rPr>
          <w:rFonts w:eastAsia="Arial TUR;Arial" w:cs="Arial TUR;Arial"/>
          <w:rtl w:val="true"/>
        </w:rPr>
        <w:t xml:space="preserve"> </w:t>
      </w:r>
      <w:r>
        <w:rPr>
          <w:rtl w:val="true"/>
        </w:rPr>
        <w:t>חלופי</w:t>
      </w:r>
      <w:r>
        <w:rPr>
          <w:rFonts w:eastAsia="Arial TUR;Arial" w:cs="Arial TUR;Arial"/>
          <w:rtl w:val="true"/>
        </w:rPr>
        <w:t xml:space="preserve"> </w:t>
      </w:r>
      <w:r>
        <w:rPr>
          <w:rtl w:val="true"/>
        </w:rPr>
        <w:t>מספק</w:t>
      </w:r>
      <w:r>
        <w:rPr>
          <w:rFonts w:eastAsia="Arial TUR;Arial" w:cs="Arial TUR;Arial"/>
          <w:rtl w:val="true"/>
        </w:rPr>
        <w:t xml:space="preserve"> </w:t>
      </w:r>
      <w:r>
        <w:rPr>
          <w:rtl w:val="true"/>
        </w:rPr>
        <w:t>לנוכחותו</w:t>
      </w:r>
      <w:r>
        <w:rPr>
          <w:rFonts w:eastAsia="Arial TUR;Arial" w:cs="Arial TUR;Arial"/>
          <w:rtl w:val="true"/>
        </w:rPr>
        <w:t xml:space="preserve"> </w:t>
      </w:r>
      <w:r>
        <w:rPr>
          <w:rtl w:val="true"/>
        </w:rPr>
        <w:t>בזירה</w:t>
      </w:r>
      <w:r>
        <w:rPr>
          <w:rtl w:val="true"/>
        </w:rPr>
        <w:t>.</w:t>
      </w:r>
      <w:r>
        <w:rPr>
          <w:rFonts w:cs="Century" w:ascii="Century" w:hAnsi="Century"/>
          <w:rtl w:val="true"/>
        </w:rPr>
        <w:t xml:space="preserve"> </w:t>
      </w:r>
      <w:r>
        <w:rPr>
          <w:rtl w:val="true"/>
        </w:rPr>
        <w:t>אשר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נסיבות</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ומעשיהם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מוכיחים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ידעו</w:t>
      </w:r>
      <w:r>
        <w:rPr>
          <w:rFonts w:eastAsia="Arial TUR;Arial" w:cs="Arial TUR;Arial"/>
          <w:rtl w:val="true"/>
        </w:rPr>
        <w:t xml:space="preserve"> </w:t>
      </w:r>
      <w:r>
        <w:rPr>
          <w:rtl w:val="true"/>
        </w:rPr>
        <w:t>והתכוונו</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שנוכחותם</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תהיה</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tl w:val="true"/>
        </w:rPr>
        <w:t xml:space="preserve">. </w:t>
      </w:r>
    </w:p>
    <w:p>
      <w:pPr>
        <w:pStyle w:val="Ruller41"/>
        <w:ind w:end="0"/>
        <w:jc w:val="both"/>
        <w:rPr/>
      </w:pPr>
      <w:r>
        <w:rPr>
          <w:rtl w:val="true"/>
        </w:rPr>
      </w:r>
    </w:p>
    <w:p>
      <w:pPr>
        <w:pStyle w:val="Ruller41"/>
        <w:ind w:end="0"/>
        <w:jc w:val="both"/>
        <w:rPr/>
      </w:pPr>
      <w:r>
        <w:rPr/>
        <w:t>33</w:t>
      </w:r>
      <w:r>
        <w:rPr>
          <w:rtl w:val="true"/>
        </w:rPr>
        <w:t>.</w:t>
        <w:tab/>
      </w:r>
      <w:r>
        <w:rPr>
          <w:rtl w:val="true"/>
        </w:rPr>
        <w:t>בשלב</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נעבור</w:t>
      </w:r>
      <w:r>
        <w:rPr>
          <w:rFonts w:eastAsia="Arial TUR;Arial" w:cs="Arial TUR;Arial"/>
          <w:rtl w:val="true"/>
        </w:rPr>
        <w:t xml:space="preserve"> </w:t>
      </w:r>
      <w:r>
        <w:rPr>
          <w:rtl w:val="true"/>
        </w:rPr>
        <w:t>לדון</w:t>
      </w:r>
      <w:r>
        <w:rPr>
          <w:rFonts w:eastAsia="Arial TUR;Arial" w:cs="Arial TUR;Arial"/>
          <w:rtl w:val="true"/>
        </w:rPr>
        <w:t xml:space="preserve"> </w:t>
      </w:r>
      <w:r>
        <w:rPr>
          <w:rtl w:val="true"/>
        </w:rPr>
        <w:t>בטענות</w:t>
      </w:r>
      <w:r>
        <w:rPr>
          <w:rFonts w:eastAsia="Arial TUR;Arial" w:cs="Arial TUR;Arial"/>
          <w:rtl w:val="true"/>
        </w:rPr>
        <w:t xml:space="preserve"> </w:t>
      </w:r>
      <w:r>
        <w:rPr>
          <w:rtl w:val="true"/>
        </w:rPr>
        <w:t>פרטניות</w:t>
      </w:r>
      <w:r>
        <w:rPr>
          <w:rFonts w:eastAsia="Arial TUR;Arial" w:cs="Arial TUR;Arial"/>
          <w:rtl w:val="true"/>
        </w:rPr>
        <w:t xml:space="preserve"> </w:t>
      </w:r>
      <w:r>
        <w:rPr>
          <w:rtl w:val="true"/>
        </w:rPr>
        <w:t>שהעלו</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מעורבותם</w:t>
      </w:r>
      <w:r>
        <w:rPr>
          <w:rFonts w:eastAsia="Arial TUR;Arial" w:cs="Arial TUR;Arial"/>
          <w:rtl w:val="true"/>
        </w:rPr>
        <w:t xml:space="preserve"> </w:t>
      </w:r>
      <w:r>
        <w:rPr>
          <w:rtl w:val="true"/>
        </w:rPr>
        <w:t>באירוע</w:t>
      </w:r>
      <w:r>
        <w:rPr>
          <w:rtl w:val="true"/>
        </w:rPr>
        <w:t xml:space="preserve">. </w:t>
      </w:r>
      <w:r>
        <w:rPr>
          <w:rtl w:val="true"/>
        </w:rPr>
        <w:t>טענתו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יקותיאלי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הוכחה</w:t>
      </w:r>
      <w:r>
        <w:rPr>
          <w:rFonts w:eastAsia="Arial TUR;Arial" w:cs="Arial TUR;Arial"/>
          <w:rtl w:val="true"/>
        </w:rPr>
        <w:t xml:space="preserve"> </w:t>
      </w:r>
      <w:r>
        <w:rPr>
          <w:rtl w:val="true"/>
        </w:rPr>
        <w:t>מודעותו</w:t>
      </w:r>
      <w:r>
        <w:rPr>
          <w:rFonts w:eastAsia="Arial TUR;Arial" w:cs="Arial TUR;Arial"/>
          <w:rtl w:val="true"/>
        </w:rPr>
        <w:t xml:space="preserve"> </w:t>
      </w:r>
      <w:r>
        <w:rPr>
          <w:rtl w:val="true"/>
        </w:rPr>
        <w:t>לנסיבות</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נדחתה</w:t>
      </w:r>
      <w:r>
        <w:rPr>
          <w:rtl w:val="true"/>
        </w:rPr>
        <w:t xml:space="preserve">. </w:t>
      </w:r>
      <w:r>
        <w:rPr>
          <w:rtl w:val="true"/>
        </w:rPr>
        <w:t>בנוסף</w:t>
      </w:r>
      <w:r>
        <w:rPr>
          <w:rFonts w:eastAsia="Arial TUR;Arial" w:cs="Arial TUR;Arial"/>
          <w:rtl w:val="true"/>
        </w:rPr>
        <w:t xml:space="preserve"> </w:t>
      </w:r>
      <w:r>
        <w:rPr>
          <w:rtl w:val="true"/>
        </w:rPr>
        <w:t>לנימוקים</w:t>
      </w:r>
      <w:r>
        <w:rPr>
          <w:rFonts w:eastAsia="Arial TUR;Arial" w:cs="Arial TUR;Arial"/>
          <w:rtl w:val="true"/>
        </w:rPr>
        <w:t xml:space="preserve"> </w:t>
      </w:r>
      <w:r>
        <w:rPr>
          <w:rtl w:val="true"/>
        </w:rPr>
        <w:t>שהובאו</w:t>
      </w:r>
      <w:r>
        <w:rPr>
          <w:rtl w:val="true"/>
        </w:rPr>
        <w:t xml:space="preserve">, </w:t>
      </w:r>
      <w:r>
        <w:rPr>
          <w:rtl w:val="true"/>
        </w:rPr>
        <w:t>ראוי</w:t>
      </w:r>
      <w:r>
        <w:rPr>
          <w:rFonts w:eastAsia="Arial TUR;Arial" w:cs="Arial TUR;Arial"/>
          <w:rtl w:val="true"/>
        </w:rPr>
        <w:t xml:space="preserve"> </w:t>
      </w:r>
      <w:r>
        <w:rPr>
          <w:rtl w:val="true"/>
        </w:rPr>
        <w:t>לציין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סירובו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יקותיאלי</w:t>
      </w:r>
      <w:r>
        <w:rPr>
          <w:rFonts w:eastAsia="Arial TUR;Arial" w:cs="Arial TUR;Arial"/>
          <w:rtl w:val="true"/>
        </w:rPr>
        <w:t xml:space="preserve"> </w:t>
      </w:r>
      <w:r>
        <w:rPr>
          <w:rtl w:val="true"/>
        </w:rPr>
        <w:t>להעיד</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r>
        <w:rPr>
          <w:rtl w:val="true"/>
        </w:rPr>
        <w:t>יקותיאלי</w:t>
      </w:r>
      <w:r>
        <w:rPr>
          <w:rFonts w:eastAsia="Arial TUR;Arial" w:cs="Arial TUR;Arial"/>
          <w:rtl w:val="true"/>
        </w:rPr>
        <w:t xml:space="preserve"> </w:t>
      </w:r>
      <w:r>
        <w:rPr>
          <w:rtl w:val="true"/>
        </w:rPr>
        <w:t>השיב</w:t>
      </w:r>
      <w:r>
        <w:rPr>
          <w:rFonts w:eastAsia="Arial TUR;Arial" w:cs="Arial TUR;Arial"/>
          <w:rtl w:val="true"/>
        </w:rPr>
        <w:t xml:space="preserve"> </w:t>
      </w:r>
      <w:r>
        <w:rPr>
          <w:rtl w:val="true"/>
        </w:rPr>
        <w:t>לשאלות</w:t>
      </w:r>
      <w:r>
        <w:rPr>
          <w:rFonts w:eastAsia="Arial TUR;Arial" w:cs="Arial TUR;Arial"/>
          <w:rtl w:val="true"/>
        </w:rPr>
        <w:t xml:space="preserve"> </w:t>
      </w:r>
      <w:r>
        <w:rPr>
          <w:rtl w:val="true"/>
        </w:rPr>
        <w:t>בודדות</w:t>
      </w:r>
      <w:r>
        <w:rPr>
          <w:rFonts w:eastAsia="Arial TUR;Arial" w:cs="Arial TUR;Arial"/>
          <w:rtl w:val="true"/>
        </w:rPr>
        <w:t xml:space="preserve"> </w:t>
      </w:r>
      <w:r>
        <w:rPr>
          <w:rtl w:val="true"/>
        </w:rPr>
        <w:t>ובעיקר</w:t>
      </w:r>
      <w:r>
        <w:rPr>
          <w:rFonts w:eastAsia="Arial TUR;Arial" w:cs="Arial TUR;Arial"/>
          <w:rtl w:val="true"/>
        </w:rPr>
        <w:t xml:space="preserve"> </w:t>
      </w:r>
      <w:r>
        <w:rPr>
          <w:rtl w:val="true"/>
        </w:rPr>
        <w:t>חזר</w:t>
      </w:r>
      <w:r>
        <w:rPr>
          <w:rFonts w:eastAsia="Arial TUR;Arial" w:cs="Arial TUR;Arial"/>
          <w:rtl w:val="true"/>
        </w:rPr>
        <w:t xml:space="preserve"> </w:t>
      </w:r>
      <w:r>
        <w:rPr>
          <w:rtl w:val="true"/>
        </w:rPr>
        <w:t>ואמר</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זוכר</w:t>
      </w:r>
      <w:r>
        <w:rPr>
          <w:rtl w:val="true"/>
        </w:rPr>
        <w:t xml:space="preserve">. </w:t>
      </w:r>
      <w:r>
        <w:rPr>
          <w:rtl w:val="true"/>
        </w:rPr>
        <w:t>זו</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תשובתו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נשאל</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יומיים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מושא</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הראשון</w:t>
      </w:r>
      <w:r>
        <w:rPr>
          <w:rtl w:val="true"/>
        </w:rPr>
        <w:t xml:space="preserve">, </w:t>
      </w:r>
      <w:r>
        <w:rPr>
          <w:rtl w:val="true"/>
        </w:rPr>
        <w:t>הוא</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בשליחותם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לביתו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tl w:val="true"/>
        </w:rPr>
        <w:t xml:space="preserve">, </w:t>
      </w:r>
      <w:r>
        <w:rPr>
          <w:rtl w:val="true"/>
        </w:rPr>
        <w:t>כשהוא</w:t>
      </w:r>
      <w:r>
        <w:rPr>
          <w:rFonts w:eastAsia="Arial TUR;Arial" w:cs="Arial TUR;Arial"/>
          <w:rtl w:val="true"/>
        </w:rPr>
        <w:t xml:space="preserve"> </w:t>
      </w:r>
      <w:r>
        <w:rPr>
          <w:rtl w:val="true"/>
        </w:rPr>
        <w:t>חבוש</w:t>
      </w:r>
      <w:r>
        <w:rPr>
          <w:rFonts w:eastAsia="Arial TUR;Arial" w:cs="Arial TUR;Arial"/>
          <w:rtl w:val="true"/>
        </w:rPr>
        <w:t xml:space="preserve"> </w:t>
      </w:r>
      <w:r>
        <w:rPr>
          <w:rtl w:val="true"/>
        </w:rPr>
        <w:t>בקסדה</w:t>
      </w:r>
      <w:r>
        <w:rPr>
          <w:rFonts w:eastAsia="Arial TUR;Arial" w:cs="Arial TUR;Arial"/>
          <w:rtl w:val="true"/>
        </w:rPr>
        <w:t xml:space="preserve"> </w:t>
      </w:r>
      <w:r>
        <w:rPr>
          <w:rtl w:val="true"/>
        </w:rPr>
        <w:t>(</w:t>
      </w:r>
      <w:r>
        <w:rPr>
          <w:rtl w:val="true"/>
        </w:rPr>
        <w:t>עמ</w:t>
      </w:r>
      <w:r>
        <w:rPr>
          <w:rtl w:val="true"/>
        </w:rPr>
        <w:t xml:space="preserve">' </w:t>
      </w:r>
      <w:r>
        <w:rPr/>
        <w:t>993</w:t>
      </w:r>
      <w:r>
        <w:rPr>
          <w:rtl w:val="true"/>
        </w:rPr>
        <w:t xml:space="preserve"> </w:t>
      </w:r>
      <w:r>
        <w:rPr>
          <w:rtl w:val="true"/>
        </w:rPr>
        <w:t>לפרוטוקול</w:t>
      </w:r>
      <w:r>
        <w:rPr>
          <w:rtl w:val="true"/>
        </w:rPr>
        <w:t xml:space="preserve">). </w:t>
      </w:r>
      <w:r>
        <w:rPr>
          <w:rtl w:val="true"/>
        </w:rPr>
        <w:t>גם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שהוסברו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המשמעויות</w:t>
      </w:r>
      <w:r>
        <w:rPr>
          <w:rtl w:val="true"/>
        </w:rPr>
        <w:t xml:space="preserve">, </w:t>
      </w:r>
      <w:r>
        <w:rPr>
          <w:rtl w:val="true"/>
        </w:rPr>
        <w:t>השיב</w:t>
      </w:r>
      <w:r>
        <w:rPr>
          <w:rFonts w:eastAsia="Arial TUR;Arial" w:cs="Arial TUR;Arial"/>
          <w:rtl w:val="true"/>
        </w:rPr>
        <w:t xml:space="preserve"> </w:t>
      </w:r>
      <w:r>
        <w:rPr>
          <w:rtl w:val="true"/>
        </w:rPr>
        <w:t>יקותיאלי</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tl w:val="true"/>
        </w:rPr>
        <w:t xml:space="preserve">: </w:t>
      </w:r>
      <w:r>
        <w:rPr>
          <w:rFonts w:cs="Calibri" w:ascii="Calibri" w:hAnsi="Calibri"/>
          <w:rtl w:val="true"/>
        </w:rPr>
        <w:t>"</w:t>
      </w:r>
      <w:r>
        <w:rPr>
          <w:rFonts w:ascii="Calibri" w:hAnsi="Calibri" w:cs="Calibri"/>
          <w:rtl w:val="true"/>
        </w:rPr>
        <w:t>אני</w:t>
      </w:r>
      <w:r>
        <w:rPr>
          <w:rFonts w:ascii="Calibri" w:hAnsi="Calibri" w:cs="Calibri"/>
          <w:rtl w:val="true"/>
        </w:rPr>
        <w:t xml:space="preserve"> </w:t>
      </w:r>
      <w:r>
        <w:rPr>
          <w:rFonts w:ascii="Calibri" w:hAnsi="Calibri" w:cs="Calibri"/>
          <w:rtl w:val="true"/>
        </w:rPr>
        <w:t>רוצה</w:t>
      </w:r>
      <w:r>
        <w:rPr>
          <w:rFonts w:ascii="Calibri" w:hAnsi="Calibri" w:cs="Calibri"/>
          <w:rtl w:val="true"/>
        </w:rPr>
        <w:t xml:space="preserve"> </w:t>
      </w:r>
      <w:r>
        <w:rPr>
          <w:rFonts w:ascii="Calibri" w:hAnsi="Calibri" w:cs="Calibri"/>
          <w:rtl w:val="true"/>
        </w:rPr>
        <w:t>לרדת</w:t>
      </w:r>
      <w:r>
        <w:rPr>
          <w:rFonts w:ascii="Calibri" w:hAnsi="Calibri" w:cs="Calibri"/>
          <w:rtl w:val="true"/>
        </w:rPr>
        <w:t xml:space="preserve"> </w:t>
      </w:r>
      <w:r>
        <w:rPr>
          <w:rFonts w:ascii="Calibri" w:hAnsi="Calibri" w:cs="Calibri"/>
          <w:rtl w:val="true"/>
        </w:rPr>
        <w:t>מהדוכן</w:t>
      </w:r>
      <w:r>
        <w:rPr>
          <w:rFonts w:cs="Calibri" w:ascii="Calibri" w:hAnsi="Calibri"/>
          <w:rtl w:val="true"/>
        </w:rPr>
        <w:t xml:space="preserve">. </w:t>
      </w:r>
      <w:r>
        <w:rPr>
          <w:rFonts w:ascii="Calibri" w:hAnsi="Calibri" w:cs="Calibri"/>
          <w:rtl w:val="true"/>
        </w:rPr>
        <w:t>אני</w:t>
      </w:r>
      <w:r>
        <w:rPr>
          <w:rFonts w:ascii="Calibri" w:hAnsi="Calibri" w:cs="Calibri"/>
          <w:rtl w:val="true"/>
        </w:rPr>
        <w:t xml:space="preserve"> </w:t>
      </w:r>
      <w:r>
        <w:rPr>
          <w:rFonts w:ascii="Calibri" w:hAnsi="Calibri" w:cs="Calibri"/>
          <w:rtl w:val="true"/>
        </w:rPr>
        <w:t>מקבל</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הכל</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עצמי</w:t>
      </w:r>
      <w:r>
        <w:rPr>
          <w:rtl w:val="true"/>
        </w:rPr>
        <w:t>" (</w:t>
      </w:r>
      <w:r>
        <w:rPr>
          <w:rtl w:val="true"/>
        </w:rPr>
        <w:t>עמ</w:t>
      </w:r>
      <w:r>
        <w:rPr>
          <w:rtl w:val="true"/>
        </w:rPr>
        <w:t xml:space="preserve">' </w:t>
      </w:r>
      <w:r>
        <w:rPr/>
        <w:t>995</w:t>
      </w:r>
      <w:r>
        <w:rPr>
          <w:rtl w:val="true"/>
        </w:rPr>
        <w:t xml:space="preserve"> </w:t>
      </w:r>
      <w:r>
        <w:rPr>
          <w:rtl w:val="true"/>
        </w:rPr>
        <w:t>לפרוטוקול</w:t>
      </w:r>
      <w:r>
        <w:rPr>
          <w:rtl w:val="true"/>
        </w:rPr>
        <w:t xml:space="preserve">). </w:t>
      </w:r>
      <w:r>
        <w:rPr>
          <w:rtl w:val="true"/>
        </w:rPr>
        <w:t>בנסיבות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ברי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לעמוד</w:t>
      </w:r>
      <w:r>
        <w:rPr>
          <w:rtl w:val="true"/>
        </w:rPr>
        <w:t>.</w:t>
      </w:r>
    </w:p>
    <w:p>
      <w:pPr>
        <w:pStyle w:val="Ruller41"/>
        <w:ind w:end="0"/>
        <w:jc w:val="both"/>
        <w:rPr/>
      </w:pPr>
      <w:r>
        <w:rPr>
          <w:rtl w:val="true"/>
        </w:rPr>
      </w:r>
    </w:p>
    <w:p>
      <w:pPr>
        <w:pStyle w:val="Ruller41"/>
        <w:ind w:end="0"/>
        <w:jc w:val="both"/>
        <w:rPr/>
      </w:pPr>
      <w:r>
        <w:rPr/>
        <w:t>34</w:t>
      </w:r>
      <w:r>
        <w:rPr>
          <w:rtl w:val="true"/>
        </w:rPr>
        <w:t>.</w:t>
        <w:tab/>
      </w:r>
      <w:r>
        <w:rPr>
          <w:rtl w:val="true"/>
        </w:rPr>
        <w:t>בערעור</w:t>
      </w:r>
      <w:r>
        <w:rPr>
          <w:rFonts w:eastAsia="Arial TUR;Arial" w:cs="Arial TUR;Arial"/>
          <w:rtl w:val="true"/>
        </w:rPr>
        <w:t xml:space="preserve"> </w:t>
      </w:r>
      <w:r>
        <w:rPr>
          <w:rtl w:val="true"/>
        </w:rPr>
        <w:t>מטעמו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שריקי</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נוכחותו</w:t>
      </w:r>
      <w:r>
        <w:rPr>
          <w:rFonts w:eastAsia="Arial TUR;Arial" w:cs="Arial TUR;Arial"/>
          <w:rtl w:val="true"/>
        </w:rPr>
        <w:t xml:space="preserve"> </w:t>
      </w:r>
      <w:r>
        <w:rPr>
          <w:rtl w:val="true"/>
        </w:rPr>
        <w:t>המקרית</w:t>
      </w:r>
      <w:r>
        <w:rPr>
          <w:rFonts w:eastAsia="Arial TUR;Arial" w:cs="Arial TUR;Arial"/>
          <w:rtl w:val="true"/>
        </w:rPr>
        <w:t xml:space="preserve"> </w:t>
      </w:r>
      <w:r>
        <w:rPr>
          <w:rtl w:val="true"/>
        </w:rPr>
        <w:t>בזירת</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לבסס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הרשעתו</w:t>
      </w:r>
      <w:r>
        <w:rPr>
          <w:rtl w:val="true"/>
        </w:rPr>
        <w:t xml:space="preserve">. </w:t>
      </w:r>
      <w:r>
        <w:rPr>
          <w:rtl w:val="true"/>
        </w:rPr>
        <w:t>תמצית</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שריקי</w:t>
      </w:r>
      <w:r>
        <w:rPr>
          <w:rFonts w:eastAsia="Arial TUR;Arial" w:cs="Arial TUR;Arial"/>
          <w:rtl w:val="true"/>
        </w:rPr>
        <w:t xml:space="preserve"> </w:t>
      </w:r>
      <w:r>
        <w:rPr>
          <w:rtl w:val="true"/>
        </w:rPr>
        <w:t>היא</w:t>
      </w:r>
      <w:r>
        <w:rPr>
          <w:rtl w:val="true"/>
        </w:rPr>
        <w:t>: "</w:t>
      </w:r>
      <w:r>
        <w:rPr>
          <w:rtl w:val="true"/>
        </w:rPr>
        <w:t>באתי</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אולי</w:t>
      </w:r>
      <w:r>
        <w:rPr>
          <w:rFonts w:eastAsia="Arial TUR;Arial" w:cs="Arial TUR;Arial"/>
          <w:rtl w:val="true"/>
        </w:rPr>
        <w:t xml:space="preserve"> </w:t>
      </w:r>
      <w:r>
        <w:rPr>
          <w:rtl w:val="true"/>
        </w:rPr>
        <w:t>עשר</w:t>
      </w:r>
      <w:r>
        <w:rPr>
          <w:rFonts w:eastAsia="Arial TUR;Arial" w:cs="Arial TUR;Arial"/>
          <w:rtl w:val="true"/>
        </w:rPr>
        <w:t xml:space="preserve"> </w:t>
      </w:r>
      <w:r>
        <w:rPr>
          <w:rtl w:val="true"/>
        </w:rPr>
        <w:t>דקות</w:t>
      </w:r>
      <w:r>
        <w:rPr>
          <w:rtl w:val="true"/>
        </w:rPr>
        <w:t xml:space="preserve">, </w:t>
      </w:r>
      <w:r>
        <w:rPr>
          <w:rtl w:val="true"/>
        </w:rPr>
        <w:t>ראיתי</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ונסעתי</w:t>
      </w:r>
      <w:r>
        <w:rPr>
          <w:rtl w:val="true"/>
        </w:rPr>
        <w:t>" (</w:t>
      </w:r>
      <w:r>
        <w:rPr>
          <w:rtl w:val="true"/>
        </w:rPr>
        <w:t>עמ</w:t>
      </w:r>
      <w:r>
        <w:rPr>
          <w:rtl w:val="true"/>
        </w:rPr>
        <w:t xml:space="preserve">' </w:t>
      </w:r>
      <w:r>
        <w:rPr/>
        <w:t>873-872</w:t>
      </w:r>
      <w:r>
        <w:rPr>
          <w:rtl w:val="true"/>
        </w:rPr>
        <w:t xml:space="preserve"> </w:t>
      </w:r>
      <w:r>
        <w:rPr>
          <w:rtl w:val="true"/>
        </w:rPr>
        <w:t>לפרוטוקול</w:t>
      </w:r>
      <w:r>
        <w:rPr>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הוא</w:t>
      </w:r>
      <w:r>
        <w:rPr>
          <w:rFonts w:eastAsia="Arial TUR;Arial" w:cs="Arial TUR;Arial"/>
          <w:rtl w:val="true"/>
        </w:rPr>
        <w:t xml:space="preserve"> </w:t>
      </w:r>
      <w:r>
        <w:rPr>
          <w:rtl w:val="true"/>
        </w:rPr>
        <w:t>מודה</w:t>
      </w:r>
      <w:r>
        <w:rPr>
          <w:rFonts w:eastAsia="Arial TUR;Arial" w:cs="Arial TUR;Arial"/>
          <w:rtl w:val="true"/>
        </w:rPr>
        <w:t xml:space="preserve"> </w:t>
      </w:r>
      <w:r>
        <w:rPr>
          <w:rtl w:val="true"/>
        </w:rPr>
        <w:t>שבהמשך</w:t>
      </w:r>
      <w:r>
        <w:rPr>
          <w:rFonts w:eastAsia="Arial TUR;Arial" w:cs="Arial TUR;Arial"/>
          <w:rtl w:val="true"/>
        </w:rPr>
        <w:t xml:space="preserve"> </w:t>
      </w:r>
      <w:r>
        <w:rPr>
          <w:rtl w:val="true"/>
        </w:rPr>
        <w:t>הלילה</w:t>
      </w:r>
      <w:r>
        <w:rPr>
          <w:rFonts w:eastAsia="Arial TUR;Arial" w:cs="Arial TUR;Arial"/>
          <w:rtl w:val="true"/>
        </w:rPr>
        <w:t xml:space="preserve"> </w:t>
      </w:r>
      <w:r>
        <w:rPr>
          <w:rtl w:val="true"/>
        </w:rPr>
        <w:t>חזר</w:t>
      </w:r>
      <w:r>
        <w:rPr>
          <w:rFonts w:eastAsia="Arial TUR;Arial" w:cs="Arial TUR;Arial"/>
          <w:rtl w:val="true"/>
        </w:rPr>
        <w:t xml:space="preserve"> </w:t>
      </w:r>
      <w:r>
        <w:rPr>
          <w:rtl w:val="true"/>
        </w:rPr>
        <w:t>לביתו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לפגוש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w:t>
      </w:r>
      <w:r>
        <w:rPr>
          <w:rtl w:val="true"/>
        </w:rPr>
        <w:t>עמ</w:t>
      </w:r>
      <w:r>
        <w:rPr>
          <w:rtl w:val="true"/>
        </w:rPr>
        <w:t xml:space="preserve">' </w:t>
      </w:r>
      <w:r>
        <w:rPr/>
        <w:t>890</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מחקרי</w:t>
      </w:r>
      <w:r>
        <w:rPr>
          <w:rFonts w:eastAsia="Arial TUR;Arial" w:cs="Arial TUR;Arial"/>
          <w:rtl w:val="true"/>
        </w:rPr>
        <w:t xml:space="preserve"> </w:t>
      </w:r>
      <w:r>
        <w:rPr>
          <w:rtl w:val="true"/>
        </w:rPr>
        <w:t>תקשורת</w:t>
      </w:r>
      <w:r>
        <w:rPr>
          <w:rtl w:val="true"/>
        </w:rPr>
        <w:t xml:space="preserve">, </w:t>
      </w:r>
      <w:r>
        <w:rPr>
          <w:rtl w:val="true"/>
        </w:rPr>
        <w:t>שריקי</w:t>
      </w:r>
      <w:r>
        <w:rPr>
          <w:rFonts w:eastAsia="Arial TUR;Arial" w:cs="Arial TUR;Arial"/>
          <w:rtl w:val="true"/>
        </w:rPr>
        <w:t xml:space="preserve"> </w:t>
      </w:r>
      <w:r>
        <w:rPr>
          <w:rtl w:val="true"/>
        </w:rPr>
        <w:t>עזב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חצות</w:t>
      </w:r>
      <w:r>
        <w:rPr>
          <w:rtl w:val="true"/>
        </w:rPr>
        <w:t xml:space="preserve">, </w:t>
      </w:r>
      <w:r>
        <w:rPr>
          <w:rtl w:val="true"/>
        </w:rPr>
        <w:t>וחזר</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בסמוך</w:t>
      </w:r>
      <w:r>
        <w:rPr>
          <w:rFonts w:eastAsia="Arial TUR;Arial" w:cs="Arial TUR;Arial"/>
          <w:rtl w:val="true"/>
        </w:rPr>
        <w:t xml:space="preserve"> </w:t>
      </w:r>
      <w:r>
        <w:rPr>
          <w:rtl w:val="true"/>
        </w:rPr>
        <w:t>לשעה</w:t>
      </w:r>
      <w:r>
        <w:rPr>
          <w:rFonts w:eastAsia="Arial TUR;Arial" w:cs="Arial TUR;Arial"/>
          <w:rtl w:val="true"/>
        </w:rPr>
        <w:t xml:space="preserve"> </w:t>
      </w:r>
      <w:r>
        <w:rPr/>
        <w:t>2:30</w:t>
      </w:r>
      <w:r>
        <w:rPr>
          <w:rtl w:val="true"/>
        </w:rPr>
        <w:t xml:space="preserve">, </w:t>
      </w:r>
      <w:r>
        <w:rPr>
          <w:rtl w:val="true"/>
        </w:rPr>
        <w:t>למשך</w:t>
      </w:r>
      <w:r>
        <w:rPr>
          <w:rFonts w:eastAsia="Arial TUR;Arial" w:cs="Arial TUR;Arial"/>
          <w:rtl w:val="true"/>
        </w:rPr>
        <w:t xml:space="preserve"> </w:t>
      </w:r>
      <w:r>
        <w:rPr>
          <w:rtl w:val="true"/>
        </w:rPr>
        <w:t>דקות</w:t>
      </w:r>
      <w:r>
        <w:rPr>
          <w:rFonts w:eastAsia="Arial TUR;Arial" w:cs="Arial TUR;Arial"/>
          <w:rtl w:val="true"/>
        </w:rPr>
        <w:t xml:space="preserve"> </w:t>
      </w:r>
      <w:r>
        <w:rPr>
          <w:rtl w:val="true"/>
        </w:rPr>
        <w:t>ספורות</w:t>
      </w:r>
      <w:r>
        <w:rPr>
          <w:rtl w:val="true"/>
        </w:rPr>
        <w:t xml:space="preserve">. </w:t>
      </w:r>
      <w:r>
        <w:rPr>
          <w:rtl w:val="true"/>
        </w:rPr>
        <w:t>השאלה</w:t>
      </w:r>
      <w:r>
        <w:rPr>
          <w:rFonts w:eastAsia="Arial TUR;Arial" w:cs="Arial TUR;Arial"/>
          <w:rtl w:val="true"/>
        </w:rPr>
        <w:t xml:space="preserve"> </w:t>
      </w:r>
      <w:r>
        <w:rPr>
          <w:rtl w:val="true"/>
        </w:rPr>
        <w:t>שנותרה</w:t>
      </w:r>
      <w:r>
        <w:rPr>
          <w:rFonts w:eastAsia="Arial TUR;Arial" w:cs="Arial TUR;Arial"/>
          <w:rtl w:val="true"/>
        </w:rPr>
        <w:t xml:space="preserve"> </w:t>
      </w:r>
      <w:r>
        <w:rPr>
          <w:rtl w:val="true"/>
        </w:rPr>
        <w:t>פתוחה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מתי</w:t>
      </w:r>
      <w:r>
        <w:rPr>
          <w:rFonts w:eastAsia="Arial TUR;Arial" w:cs="Arial TUR;Arial"/>
          <w:rtl w:val="true"/>
        </w:rPr>
        <w:t xml:space="preserve"> </w:t>
      </w:r>
      <w:r>
        <w:rPr>
          <w:rtl w:val="true"/>
        </w:rPr>
        <w:t>שריקי</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למקום</w:t>
      </w:r>
      <w:r>
        <w:rPr>
          <w:rtl w:val="true"/>
        </w:rPr>
        <w:t xml:space="preserve">. </w:t>
      </w:r>
      <w:r>
        <w:rPr>
          <w:rtl w:val="true"/>
        </w:rPr>
        <w:t>לכך</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תשובה</w:t>
      </w:r>
      <w:r>
        <w:rPr>
          <w:rFonts w:eastAsia="Arial TUR;Arial" w:cs="Arial TUR;Arial"/>
          <w:rtl w:val="true"/>
        </w:rPr>
        <w:t xml:space="preserve"> </w:t>
      </w:r>
      <w:r>
        <w:rPr>
          <w:rtl w:val="true"/>
        </w:rPr>
        <w:t>חד</w:t>
      </w:r>
      <w:r>
        <w:rPr>
          <w:rtl w:val="true"/>
        </w:rPr>
        <w:t>-</w:t>
      </w:r>
      <w:r>
        <w:rPr>
          <w:rtl w:val="true"/>
        </w:rPr>
        <w:t>משמעית</w:t>
      </w:r>
      <w:r>
        <w:rPr>
          <w:rFonts w:eastAsia="Arial TUR;Arial" w:cs="Arial TUR;Arial"/>
          <w:rtl w:val="true"/>
        </w:rPr>
        <w:t xml:space="preserve"> </w:t>
      </w:r>
      <w:r>
        <w:rPr>
          <w:rtl w:val="true"/>
        </w:rPr>
        <w:t>במחקרי</w:t>
      </w:r>
      <w:r>
        <w:rPr>
          <w:rFonts w:eastAsia="Arial TUR;Arial" w:cs="Arial TUR;Arial"/>
          <w:rtl w:val="true"/>
        </w:rPr>
        <w:t xml:space="preserve"> </w:t>
      </w:r>
      <w:r>
        <w:rPr>
          <w:rtl w:val="true"/>
        </w:rPr>
        <w:t>התקשורת</w:t>
      </w:r>
      <w:r>
        <w:rPr>
          <w:rtl w:val="true"/>
        </w:rPr>
        <w:t xml:space="preserve">, </w:t>
      </w:r>
      <w:r>
        <w:rPr>
          <w:rtl w:val="true"/>
        </w:rPr>
        <w:t>וגם</w:t>
      </w:r>
      <w:r>
        <w:rPr>
          <w:rFonts w:eastAsia="Arial TUR;Arial" w:cs="Arial TUR;Arial"/>
          <w:rtl w:val="true"/>
        </w:rPr>
        <w:t xml:space="preserve"> </w:t>
      </w:r>
      <w:r>
        <w:rPr>
          <w:rtl w:val="true"/>
        </w:rPr>
        <w:t>שריקי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היטיב</w:t>
      </w:r>
      <w:r>
        <w:rPr>
          <w:rFonts w:eastAsia="Arial TUR;Arial" w:cs="Arial TUR;Arial"/>
          <w:rtl w:val="true"/>
        </w:rPr>
        <w:t xml:space="preserve"> </w:t>
      </w:r>
      <w:r>
        <w:rPr>
          <w:rtl w:val="true"/>
        </w:rPr>
        <w:t>להשיב</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w:t>
      </w:r>
      <w:r>
        <w:rPr>
          <w:rtl w:val="true"/>
        </w:rPr>
        <w:t>עמ</w:t>
      </w:r>
      <w:r>
        <w:rPr>
          <w:rtl w:val="true"/>
        </w:rPr>
        <w:t xml:space="preserve">' </w:t>
      </w:r>
      <w:r>
        <w:rPr/>
        <w:t>883</w:t>
      </w:r>
      <w:r>
        <w:rPr>
          <w:rtl w:val="true"/>
        </w:rPr>
        <w:t xml:space="preserve">). </w:t>
      </w:r>
      <w:r>
        <w:rPr>
          <w:rtl w:val="true"/>
        </w:rPr>
        <w:t>אילו</w:t>
      </w:r>
      <w:r>
        <w:rPr>
          <w:rFonts w:eastAsia="Arial TUR;Arial" w:cs="Arial TUR;Arial"/>
          <w:rtl w:val="true"/>
        </w:rPr>
        <w:t xml:space="preserve"> </w:t>
      </w:r>
      <w:r>
        <w:rPr>
          <w:rtl w:val="true"/>
        </w:rPr>
        <w:t>היינו</w:t>
      </w:r>
      <w:r>
        <w:rPr>
          <w:rFonts w:eastAsia="Arial TUR;Arial" w:cs="Arial TUR;Arial"/>
          <w:rtl w:val="true"/>
        </w:rPr>
        <w:t xml:space="preserve"> </w:t>
      </w:r>
      <w:r>
        <w:rPr>
          <w:rtl w:val="true"/>
        </w:rPr>
        <w:t>מניחים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שריקי</w:t>
      </w:r>
      <w:r>
        <w:rPr>
          <w:rFonts w:eastAsia="Arial TUR;Arial" w:cs="Arial TUR;Arial"/>
          <w:rtl w:val="true"/>
        </w:rPr>
        <w:t xml:space="preserve"> </w:t>
      </w:r>
      <w:r>
        <w:rPr>
          <w:rtl w:val="true"/>
        </w:rPr>
        <w:t>שהה</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דקות</w:t>
      </w:r>
      <w:r>
        <w:rPr>
          <w:rtl w:val="true"/>
        </w:rPr>
        <w:t xml:space="preserve">, </w:t>
      </w:r>
      <w:r>
        <w:rPr>
          <w:rtl w:val="true"/>
        </w:rPr>
        <w:t>היינו</w:t>
      </w:r>
      <w:r>
        <w:rPr>
          <w:rFonts w:eastAsia="Arial TUR;Arial" w:cs="Arial TUR;Arial"/>
          <w:rtl w:val="true"/>
        </w:rPr>
        <w:t xml:space="preserve"> </w:t>
      </w:r>
      <w:r>
        <w:rPr>
          <w:rtl w:val="true"/>
        </w:rPr>
        <w:t>נדרשים</w:t>
      </w:r>
      <w:r>
        <w:rPr>
          <w:rFonts w:eastAsia="Arial TUR;Arial" w:cs="Arial TUR;Arial"/>
          <w:rtl w:val="true"/>
        </w:rPr>
        <w:t xml:space="preserve"> </w:t>
      </w:r>
      <w:r>
        <w:rPr>
          <w:rtl w:val="true"/>
        </w:rPr>
        <w:t>לדון</w:t>
      </w:r>
      <w:r>
        <w:rPr>
          <w:rFonts w:eastAsia="Arial TUR;Arial" w:cs="Arial TUR;Arial"/>
          <w:rtl w:val="true"/>
        </w:rPr>
        <w:t xml:space="preserve"> </w:t>
      </w:r>
      <w:r>
        <w:rPr>
          <w:rtl w:val="true"/>
        </w:rPr>
        <w:t>במשמעות</w:t>
      </w:r>
      <w:r>
        <w:rPr>
          <w:rFonts w:eastAsia="Arial TUR;Arial" w:cs="Arial TUR;Arial"/>
          <w:rtl w:val="true"/>
        </w:rPr>
        <w:t xml:space="preserve"> </w:t>
      </w:r>
      <w:r>
        <w:rPr>
          <w:rtl w:val="true"/>
        </w:rPr>
        <w:t>המשפטית</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לכך</w:t>
      </w:r>
      <w:r>
        <w:rPr>
          <w:rtl w:val="true"/>
        </w:rPr>
        <w:t xml:space="preserve">. </w:t>
      </w:r>
      <w:r>
        <w:rPr>
          <w:rtl w:val="true"/>
        </w:rPr>
        <w:t>ואולם</w:t>
      </w:r>
      <w:r>
        <w:rPr>
          <w:rtl w:val="true"/>
        </w:rPr>
        <w:t xml:space="preserve">, </w:t>
      </w:r>
      <w:r>
        <w:rPr>
          <w:rtl w:val="true"/>
        </w:rPr>
        <w:t>אין</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לאמץ</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העובדתית</w:t>
      </w:r>
      <w:r>
        <w:rPr>
          <w:rtl w:val="true"/>
        </w:rPr>
        <w:t xml:space="preserve">, </w:t>
      </w:r>
      <w:r>
        <w:rPr>
          <w:rtl w:val="true"/>
        </w:rPr>
        <w:t>ממספר</w:t>
      </w:r>
      <w:r>
        <w:rPr>
          <w:rFonts w:eastAsia="Arial TUR;Arial" w:cs="Arial TUR;Arial"/>
          <w:rtl w:val="true"/>
        </w:rPr>
        <w:t xml:space="preserve"> </w:t>
      </w:r>
      <w:r>
        <w:rPr>
          <w:rtl w:val="true"/>
        </w:rPr>
        <w:t>טעמים</w:t>
      </w:r>
      <w:r>
        <w:rPr>
          <w:rtl w:val="true"/>
        </w:rPr>
        <w:t xml:space="preserve">: </w:t>
      </w:r>
      <w:r>
        <w:rPr>
          <w:rtl w:val="true"/>
        </w:rPr>
        <w:t>שריקי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זכה</w:t>
      </w:r>
      <w:r>
        <w:rPr>
          <w:rFonts w:eastAsia="Arial TUR;Arial" w:cs="Arial TUR;Arial"/>
          <w:rtl w:val="true"/>
        </w:rPr>
        <w:t xml:space="preserve"> </w:t>
      </w:r>
      <w:r>
        <w:rPr>
          <w:rtl w:val="true"/>
        </w:rPr>
        <w:t>לאמונו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r>
        <w:rPr>
          <w:rtl w:val="true"/>
        </w:rPr>
        <w:t>ואף</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מערער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הערכת</w:t>
      </w:r>
      <w:r>
        <w:rPr>
          <w:rFonts w:eastAsia="Arial TUR;Arial" w:cs="Arial TUR;Arial"/>
          <w:rtl w:val="true"/>
        </w:rPr>
        <w:t xml:space="preserve"> </w:t>
      </w:r>
      <w:r>
        <w:rPr>
          <w:rtl w:val="true"/>
        </w:rPr>
        <w:t>המהימנות</w:t>
      </w:r>
      <w:r>
        <w:rPr>
          <w:rFonts w:eastAsia="Arial TUR;Arial" w:cs="Arial TUR;Arial"/>
          <w:rtl w:val="true"/>
        </w:rPr>
        <w:t xml:space="preserve"> </w:t>
      </w:r>
      <w:r>
        <w:rPr>
          <w:rtl w:val="true"/>
        </w:rPr>
        <w:t>השלילית</w:t>
      </w:r>
      <w:r>
        <w:rPr>
          <w:rtl w:val="true"/>
        </w:rPr>
        <w:t xml:space="preserve">; </w:t>
      </w:r>
      <w:r>
        <w:rPr>
          <w:rtl w:val="true"/>
        </w:rPr>
        <w:t>כזכור</w:t>
      </w:r>
      <w:r>
        <w:rPr>
          <w:rtl w:val="true"/>
        </w:rPr>
        <w:t xml:space="preserve">, </w:t>
      </w:r>
      <w:r>
        <w:rPr>
          <w:rtl w:val="true"/>
        </w:rPr>
        <w:t>האחים</w:t>
      </w:r>
      <w:r>
        <w:rPr>
          <w:rFonts w:eastAsia="Arial TUR;Arial" w:cs="Arial TUR;Arial"/>
          <w:rtl w:val="true"/>
        </w:rPr>
        <w:t xml:space="preserve"> </w:t>
      </w:r>
      <w:r>
        <w:rPr>
          <w:rtl w:val="true"/>
        </w:rPr>
        <w:t>וחבריהם</w:t>
      </w:r>
      <w:r>
        <w:rPr>
          <w:rFonts w:eastAsia="Arial TUR;Arial" w:cs="Arial TUR;Arial"/>
          <w:rtl w:val="true"/>
        </w:rPr>
        <w:t xml:space="preserve"> </w:t>
      </w:r>
      <w:r>
        <w:rPr>
          <w:rtl w:val="true"/>
        </w:rPr>
        <w:t>התייצבו</w:t>
      </w:r>
      <w:r>
        <w:rPr>
          <w:rFonts w:eastAsia="Arial TUR;Arial" w:cs="Arial TUR;Arial"/>
          <w:rtl w:val="true"/>
        </w:rPr>
        <w:t xml:space="preserve"> </w:t>
      </w:r>
      <w:r>
        <w:rPr>
          <w:rtl w:val="true"/>
        </w:rPr>
        <w:t>בביתו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בסמוך</w:t>
      </w:r>
      <w:r>
        <w:rPr>
          <w:rFonts w:eastAsia="Arial TUR;Arial" w:cs="Arial TUR;Arial"/>
          <w:rtl w:val="true"/>
        </w:rPr>
        <w:t xml:space="preserve"> </w:t>
      </w:r>
      <w:r>
        <w:rPr>
          <w:rtl w:val="true"/>
        </w:rPr>
        <w:t>לשעה</w:t>
      </w:r>
      <w:r>
        <w:rPr>
          <w:rFonts w:eastAsia="Arial TUR;Arial" w:cs="Arial TUR;Arial"/>
          <w:rtl w:val="true"/>
        </w:rPr>
        <w:t xml:space="preserve"> </w:t>
      </w:r>
      <w:r>
        <w:rPr/>
        <w:t>23:00</w:t>
      </w:r>
      <w:r>
        <w:rPr>
          <w:rtl w:val="true"/>
        </w:rPr>
        <w:t xml:space="preserve">; </w:t>
      </w:r>
      <w:r>
        <w:rPr>
          <w:rtl w:val="true"/>
        </w:rPr>
        <w:t>הטענה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שריקי</w:t>
      </w:r>
      <w:r>
        <w:rPr>
          <w:rFonts w:eastAsia="Arial TUR;Arial" w:cs="Arial TUR;Arial"/>
          <w:rtl w:val="true"/>
        </w:rPr>
        <w:t xml:space="preserve"> </w:t>
      </w:r>
      <w:r>
        <w:rPr>
          <w:rtl w:val="true"/>
        </w:rPr>
        <w:t>שהה</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במשך</w:t>
      </w:r>
      <w:r>
        <w:rPr>
          <w:rFonts w:eastAsia="Arial TUR;Arial" w:cs="Arial TUR;Arial"/>
          <w:rtl w:val="true"/>
        </w:rPr>
        <w:t xml:space="preserve"> </w:t>
      </w:r>
      <w:r>
        <w:rPr>
          <w:rtl w:val="true"/>
        </w:rPr>
        <w:t>דקות</w:t>
      </w:r>
      <w:r>
        <w:rPr>
          <w:rFonts w:eastAsia="Arial TUR;Arial" w:cs="Arial TUR;Arial"/>
          <w:rtl w:val="true"/>
        </w:rPr>
        <w:t xml:space="preserve"> </w:t>
      </w:r>
      <w:r>
        <w:rPr>
          <w:rtl w:val="true"/>
        </w:rPr>
        <w:t>ספורות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נשמעה</w:t>
      </w:r>
      <w:r>
        <w:rPr>
          <w:rFonts w:eastAsia="Arial TUR;Arial" w:cs="Arial TUR;Arial"/>
          <w:rtl w:val="true"/>
        </w:rPr>
        <w:t xml:space="preserve"> </w:t>
      </w:r>
      <w:r>
        <w:rPr>
          <w:rtl w:val="true"/>
        </w:rPr>
        <w:t>מפיו</w:t>
      </w:r>
      <w:r>
        <w:rPr>
          <w:rFonts w:eastAsia="Arial TUR;Arial" w:cs="Arial TUR;Arial"/>
          <w:rtl w:val="true"/>
        </w:rPr>
        <w:t xml:space="preserve"> </w:t>
      </w:r>
      <w:r>
        <w:rPr>
          <w:rtl w:val="true"/>
        </w:rPr>
        <w:t>בחקירתו</w:t>
      </w:r>
      <w:r>
        <w:rPr>
          <w:rFonts w:eastAsia="Arial TUR;Arial" w:cs="Arial TUR;Arial"/>
          <w:rtl w:val="true"/>
        </w:rPr>
        <w:t xml:space="preserve"> </w:t>
      </w:r>
      <w:r>
        <w:rPr>
          <w:rtl w:val="true"/>
        </w:rPr>
        <w:t>במשטרה</w:t>
      </w:r>
      <w:r>
        <w:rPr>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העיד</w:t>
      </w:r>
      <w:r>
        <w:rPr>
          <w:rFonts w:eastAsia="Arial TUR;Arial" w:cs="Arial TUR;Arial"/>
          <w:rtl w:val="true"/>
        </w:rPr>
        <w:t xml:space="preserve"> </w:t>
      </w:r>
      <w:r>
        <w:rPr>
          <w:rtl w:val="true"/>
        </w:rPr>
        <w:t>שריקי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w:t>
      </w:r>
      <w:r>
        <w:rPr>
          <w:rtl w:val="true"/>
        </w:rPr>
        <w:t>קשר</w:t>
      </w:r>
      <w:r>
        <w:rPr>
          <w:rFonts w:eastAsia="Arial TUR;Arial" w:cs="Arial TUR;Arial"/>
          <w:rtl w:val="true"/>
        </w:rPr>
        <w:t xml:space="preserve"> </w:t>
      </w:r>
      <w:r>
        <w:rPr>
          <w:rtl w:val="true"/>
        </w:rPr>
        <w:t>חזק</w:t>
      </w:r>
      <w:r>
        <w:rPr>
          <w:rtl w:val="true"/>
        </w:rPr>
        <w:t xml:space="preserve">" </w:t>
      </w:r>
      <w:r>
        <w:rPr>
          <w:rtl w:val="true"/>
        </w:rPr>
        <w:t>שלו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w:t>
      </w:r>
      <w:r>
        <w:rPr>
          <w:rtl w:val="true"/>
        </w:rPr>
        <w:t>עמ</w:t>
      </w:r>
      <w:r>
        <w:rPr>
          <w:rtl w:val="true"/>
        </w:rPr>
        <w:t xml:space="preserve">' </w:t>
      </w:r>
      <w:r>
        <w:rPr/>
        <w:t>871</w:t>
      </w:r>
      <w:r>
        <w:rPr>
          <w:rtl w:val="true"/>
        </w:rPr>
        <w:t xml:space="preserve">), </w:t>
      </w:r>
      <w:r>
        <w:rPr>
          <w:rtl w:val="true"/>
        </w:rPr>
        <w:t>ולא</w:t>
      </w:r>
      <w:r>
        <w:rPr>
          <w:rFonts w:eastAsia="Arial TUR;Arial" w:cs="Arial TUR;Arial"/>
          <w:rtl w:val="true"/>
        </w:rPr>
        <w:t xml:space="preserve"> </w:t>
      </w:r>
      <w:r>
        <w:rPr>
          <w:rtl w:val="true"/>
        </w:rPr>
        <w:t>סיפק</w:t>
      </w:r>
      <w:r>
        <w:rPr>
          <w:rFonts w:eastAsia="Arial TUR;Arial" w:cs="Arial TUR;Arial"/>
          <w:rtl w:val="true"/>
        </w:rPr>
        <w:t xml:space="preserve"> </w:t>
      </w:r>
      <w:r>
        <w:rPr>
          <w:rtl w:val="true"/>
        </w:rPr>
        <w:t>הסבר</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לנוכחותו</w:t>
      </w:r>
      <w:r>
        <w:rPr>
          <w:rFonts w:eastAsia="Arial TUR;Arial" w:cs="Arial TUR;Arial"/>
          <w:rtl w:val="true"/>
        </w:rPr>
        <w:t xml:space="preserve"> </w:t>
      </w:r>
      <w:r>
        <w:rPr>
          <w:rtl w:val="true"/>
        </w:rPr>
        <w:t>במקום</w:t>
      </w:r>
      <w:r>
        <w:rPr>
          <w:rtl w:val="true"/>
        </w:rPr>
        <w:t xml:space="preserve">. </w:t>
      </w:r>
      <w:r>
        <w:rPr>
          <w:rtl w:val="true"/>
        </w:rPr>
        <w:t>בנסיבות</w:t>
      </w:r>
      <w:r>
        <w:rPr>
          <w:rFonts w:eastAsia="Arial TUR;Arial" w:cs="Arial TUR;Arial"/>
          <w:rtl w:val="true"/>
        </w:rPr>
        <w:t xml:space="preserve"> </w:t>
      </w:r>
      <w:r>
        <w:rPr>
          <w:rtl w:val="true"/>
        </w:rPr>
        <w:t>אלה</w:t>
      </w:r>
      <w:r>
        <w:rPr>
          <w:rtl w:val="true"/>
        </w:rPr>
        <w:t xml:space="preserve">, </w:t>
      </w:r>
      <w:r>
        <w:rPr>
          <w:rtl w:val="true"/>
        </w:rPr>
        <w:t>גם</w:t>
      </w:r>
      <w:r>
        <w:rPr>
          <w:rFonts w:eastAsia="Arial TUR;Arial" w:cs="Arial TUR;Arial"/>
          <w:rtl w:val="true"/>
        </w:rPr>
        <w:t xml:space="preserve"> </w:t>
      </w:r>
      <w:r>
        <w:rPr>
          <w:rtl w:val="true"/>
        </w:rPr>
        <w:t>אינני</w:t>
      </w:r>
      <w:r>
        <w:rPr>
          <w:rFonts w:eastAsia="Arial TUR;Arial" w:cs="Arial TUR;Arial"/>
          <w:rtl w:val="true"/>
        </w:rPr>
        <w:t xml:space="preserve"> </w:t>
      </w:r>
      <w:r>
        <w:rPr>
          <w:rtl w:val="true"/>
        </w:rPr>
        <w:t>מקבל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שריקי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לנסיבות</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שאל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לפשר</w:t>
      </w:r>
      <w:r>
        <w:rPr>
          <w:rFonts w:eastAsia="Arial TUR;Arial" w:cs="Arial TUR;Arial"/>
          <w:rtl w:val="true"/>
        </w:rPr>
        <w:t xml:space="preserve"> </w:t>
      </w:r>
      <w:r>
        <w:rPr>
          <w:rtl w:val="true"/>
        </w:rPr>
        <w:t>נוכחותם</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w:t>
      </w:r>
      <w:r>
        <w:rPr>
          <w:rtl w:val="true"/>
        </w:rPr>
        <w:t>עמ</w:t>
      </w:r>
      <w:r>
        <w:rPr>
          <w:rtl w:val="true"/>
        </w:rPr>
        <w:t xml:space="preserve">' </w:t>
      </w:r>
      <w:r>
        <w:rPr/>
        <w:t>886</w:t>
      </w:r>
      <w:r>
        <w:rPr>
          <w:rtl w:val="true"/>
        </w:rPr>
        <w:t xml:space="preserve"> </w:t>
      </w:r>
      <w:r>
        <w:rPr>
          <w:rtl w:val="true"/>
        </w:rPr>
        <w:t>לפרוטוקול</w:t>
      </w:r>
      <w:r>
        <w:rPr>
          <w:rtl w:val="true"/>
        </w:rPr>
        <w:t xml:space="preserve">). </w:t>
      </w:r>
    </w:p>
    <w:p>
      <w:pPr>
        <w:pStyle w:val="Ruller41"/>
        <w:ind w:end="0"/>
        <w:jc w:val="both"/>
        <w:rPr/>
      </w:pPr>
      <w:r>
        <w:rPr>
          <w:rtl w:val="true"/>
        </w:rPr>
      </w:r>
    </w:p>
    <w:p>
      <w:pPr>
        <w:pStyle w:val="Ruller41"/>
        <w:ind w:end="0"/>
        <w:jc w:val="both"/>
        <w:rPr/>
      </w:pPr>
      <w:r>
        <w:rPr/>
        <w:t>35</w:t>
      </w:r>
      <w:r>
        <w:rPr>
          <w:rtl w:val="true"/>
        </w:rPr>
        <w:t>.</w:t>
        <w:tab/>
      </w:r>
      <w:r>
        <w:rPr>
          <w:rtl w:val="true"/>
        </w:rPr>
        <w:t>בערעורו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כולי</w:t>
      </w:r>
      <w:r>
        <w:rPr>
          <w:rFonts w:eastAsia="Arial TUR;Arial" w:cs="Arial TUR;Arial"/>
          <w:rtl w:val="true"/>
        </w:rPr>
        <w:t xml:space="preserve"> </w:t>
      </w:r>
      <w:r>
        <w:rPr>
          <w:rtl w:val="true"/>
        </w:rPr>
        <w:t>נטען</w:t>
      </w:r>
      <w:r>
        <w:rPr>
          <w:rtl w:val="true"/>
        </w:rPr>
        <w:t xml:space="preserve">, </w:t>
      </w:r>
      <w:r>
        <w:rPr>
          <w:rtl w:val="true"/>
        </w:rPr>
        <w:t>כי</w:t>
      </w:r>
      <w:r>
        <w:rPr>
          <w:rFonts w:eastAsia="Arial TUR;Arial" w:cs="Arial TUR;Arial"/>
          <w:rtl w:val="true"/>
        </w:rPr>
        <w:t xml:space="preserve"> </w:t>
      </w:r>
      <w:r>
        <w:rPr>
          <w:rtl w:val="true"/>
        </w:rPr>
        <w:t>"</w:t>
      </w:r>
      <w:r>
        <w:rPr>
          <w:rtl w:val="true"/>
        </w:rPr>
        <w:t>הגעתו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מטרה</w:t>
      </w:r>
      <w:r>
        <w:rPr>
          <w:rFonts w:eastAsia="Arial TUR;Arial" w:cs="Arial TUR;Arial"/>
          <w:rtl w:val="true"/>
        </w:rPr>
        <w:t xml:space="preserve"> </w:t>
      </w:r>
      <w:r>
        <w:rPr>
          <w:rtl w:val="true"/>
        </w:rPr>
        <w:t>משותפת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הגעה</w:t>
      </w:r>
      <w:r>
        <w:rPr>
          <w:rFonts w:eastAsia="Arial TUR;Arial" w:cs="Arial TUR;Arial"/>
          <w:rtl w:val="true"/>
        </w:rPr>
        <w:t xml:space="preserve"> </w:t>
      </w:r>
      <w:r>
        <w:rPr>
          <w:rtl w:val="true"/>
        </w:rPr>
        <w:t>עצמאית</w:t>
      </w:r>
      <w:r>
        <w:rPr>
          <w:rFonts w:eastAsia="Arial TUR;Arial" w:cs="Arial TUR;Arial"/>
          <w:rtl w:val="true"/>
        </w:rPr>
        <w:t xml:space="preserve"> </w:t>
      </w:r>
      <w:r>
        <w:rPr>
          <w:rtl w:val="true"/>
        </w:rPr>
        <w:t>מסיבות</w:t>
      </w:r>
      <w:r>
        <w:rPr>
          <w:rFonts w:eastAsia="Arial TUR;Arial" w:cs="Arial TUR;Arial"/>
          <w:rtl w:val="true"/>
        </w:rPr>
        <w:t xml:space="preserve"> </w:t>
      </w:r>
      <w:r>
        <w:rPr>
          <w:rtl w:val="true"/>
        </w:rPr>
        <w:t>אחרות</w:t>
      </w:r>
      <w:r>
        <w:rPr>
          <w:rtl w:val="true"/>
        </w:rPr>
        <w:t xml:space="preserve">". </w:t>
      </w:r>
      <w:r>
        <w:rPr>
          <w:rtl w:val="true"/>
        </w:rPr>
        <w:t>לטענתו</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שגה</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התייחס</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כ</w:t>
      </w:r>
      <w:r>
        <w:rPr>
          <w:rtl w:val="true"/>
        </w:rPr>
        <w:t>"</w:t>
      </w:r>
      <w:r>
        <w:rPr>
          <w:rtl w:val="true"/>
        </w:rPr>
        <w:t>חייל</w:t>
      </w:r>
      <w:r>
        <w:rPr>
          <w:rtl w:val="true"/>
        </w:rPr>
        <w:t xml:space="preserve">" </w:t>
      </w:r>
      <w:r>
        <w:rPr>
          <w:rtl w:val="true"/>
        </w:rPr>
        <w:t>או</w:t>
      </w:r>
      <w:r>
        <w:rPr>
          <w:rFonts w:eastAsia="Arial TUR;Arial" w:cs="Arial TUR;Arial"/>
          <w:rtl w:val="true"/>
        </w:rPr>
        <w:t xml:space="preserve"> </w:t>
      </w:r>
      <w:r>
        <w:rPr>
          <w:rtl w:val="true"/>
        </w:rPr>
        <w:t>כאחד</w:t>
      </w:r>
      <w:r>
        <w:rPr>
          <w:rFonts w:eastAsia="Arial TUR;Arial" w:cs="Arial TUR;Arial"/>
          <w:rtl w:val="true"/>
        </w:rPr>
        <w:t xml:space="preserve"> </w:t>
      </w:r>
      <w:r>
        <w:rPr>
          <w:rtl w:val="true"/>
        </w:rPr>
        <w:t>מבני</w:t>
      </w:r>
      <w:r>
        <w:rPr>
          <w:rFonts w:eastAsia="Arial TUR;Arial" w:cs="Arial TUR;Arial"/>
          <w:rtl w:val="true"/>
        </w:rPr>
        <w:t xml:space="preserve"> </w:t>
      </w:r>
      <w:r>
        <w:rPr>
          <w:rtl w:val="true"/>
        </w:rPr>
        <w:t>החבורה</w:t>
      </w:r>
      <w:r>
        <w:rPr>
          <w:rtl w:val="true"/>
        </w:rPr>
        <w:t xml:space="preserve">, </w:t>
      </w:r>
      <w:r>
        <w:rPr>
          <w:rtl w:val="true"/>
        </w:rPr>
        <w:t>בלי</w:t>
      </w:r>
      <w:r>
        <w:rPr>
          <w:rFonts w:eastAsia="Arial TUR;Arial" w:cs="Arial TUR;Arial"/>
          <w:rtl w:val="true"/>
        </w:rPr>
        <w:t xml:space="preserve"> </w:t>
      </w:r>
      <w:r>
        <w:rPr>
          <w:rtl w:val="true"/>
        </w:rPr>
        <w:t>להתייחס</w:t>
      </w:r>
      <w:r>
        <w:rPr>
          <w:rFonts w:eastAsia="Arial TUR;Arial" w:cs="Arial TUR;Arial"/>
          <w:rtl w:val="true"/>
        </w:rPr>
        <w:t xml:space="preserve"> </w:t>
      </w:r>
      <w:r>
        <w:rPr>
          <w:rtl w:val="true"/>
        </w:rPr>
        <w:t>לעניינו</w:t>
      </w:r>
      <w:r>
        <w:rPr>
          <w:rFonts w:eastAsia="Arial TUR;Arial" w:cs="Arial TUR;Arial"/>
          <w:rtl w:val="true"/>
        </w:rPr>
        <w:t xml:space="preserve"> </w:t>
      </w:r>
      <w:r>
        <w:rPr>
          <w:rtl w:val="true"/>
        </w:rPr>
        <w:t>הפרטני</w:t>
      </w:r>
      <w:r>
        <w:rPr>
          <w:rtl w:val="true"/>
        </w:rPr>
        <w:t xml:space="preserve">. </w:t>
      </w:r>
      <w:r>
        <w:rPr>
          <w:rtl w:val="true"/>
        </w:rPr>
        <w:t>דא</w:t>
      </w:r>
      <w:r>
        <w:rPr>
          <w:rFonts w:eastAsia="Arial TUR;Arial" w:cs="Arial TUR;Arial"/>
          <w:rtl w:val="true"/>
        </w:rPr>
        <w:t xml:space="preserve"> </w:t>
      </w:r>
      <w:r>
        <w:rPr>
          <w:rtl w:val="true"/>
        </w:rPr>
        <w:t>עקא</w:t>
      </w:r>
      <w:r>
        <w:rPr>
          <w:rtl w:val="true"/>
        </w:rPr>
        <w:t xml:space="preserve">, </w:t>
      </w:r>
      <w:r>
        <w:rPr>
          <w:rtl w:val="true"/>
        </w:rPr>
        <w:t>גם</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כולי</w:t>
      </w:r>
      <w:r>
        <w:rPr>
          <w:rFonts w:eastAsia="Arial TUR;Arial" w:cs="Arial TUR;Arial"/>
          <w:rtl w:val="true"/>
        </w:rPr>
        <w:t xml:space="preserve"> </w:t>
      </w:r>
      <w:r>
        <w:rPr>
          <w:rtl w:val="true"/>
        </w:rPr>
        <w:t>עצמו</w:t>
      </w:r>
      <w:r>
        <w:rPr>
          <w:rtl w:val="true"/>
        </w:rPr>
        <w:t xml:space="preserve">, </w:t>
      </w:r>
      <w:r>
        <w:rPr>
          <w:rtl w:val="true"/>
        </w:rPr>
        <w:t>ולמרות</w:t>
      </w:r>
      <w:r>
        <w:rPr>
          <w:rFonts w:eastAsia="Arial TUR;Arial" w:cs="Arial TUR;Arial"/>
          <w:rtl w:val="true"/>
        </w:rPr>
        <w:t xml:space="preserve"> </w:t>
      </w:r>
      <w:r>
        <w:rPr>
          <w:rtl w:val="true"/>
        </w:rPr>
        <w:t>ניסיונותיו</w:t>
      </w:r>
      <w:r>
        <w:rPr>
          <w:rFonts w:eastAsia="Arial TUR;Arial" w:cs="Arial TUR;Arial"/>
          <w:rtl w:val="true"/>
        </w:rPr>
        <w:t xml:space="preserve"> </w:t>
      </w:r>
      <w:r>
        <w:rPr>
          <w:rtl w:val="true"/>
        </w:rPr>
        <w:t>להתחמק</w:t>
      </w:r>
      <w:r>
        <w:rPr>
          <w:rtl w:val="true"/>
        </w:rPr>
        <w:t xml:space="preserve">, </w:t>
      </w:r>
      <w:r>
        <w:rPr>
          <w:rtl w:val="true"/>
        </w:rPr>
        <w:t>ניתן</w:t>
      </w:r>
      <w:r>
        <w:rPr>
          <w:rFonts w:eastAsia="Arial TUR;Arial" w:cs="Arial TUR;Arial"/>
          <w:rtl w:val="true"/>
        </w:rPr>
        <w:t xml:space="preserve"> </w:t>
      </w:r>
      <w:r>
        <w:rPr>
          <w:rtl w:val="true"/>
        </w:rPr>
        <w:t>להיווכח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מילא</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הוראותיהם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כללי</w:t>
      </w:r>
      <w:r>
        <w:rPr>
          <w:rFonts w:eastAsia="Arial TUR;Arial" w:cs="Arial TUR;Arial"/>
          <w:rtl w:val="true"/>
        </w:rPr>
        <w:t xml:space="preserve"> </w:t>
      </w:r>
      <w:r>
        <w:rPr>
          <w:rtl w:val="true"/>
        </w:rPr>
        <w:t>וגם</w:t>
      </w:r>
      <w:r>
        <w:rPr>
          <w:rFonts w:eastAsia="Arial TUR;Arial" w:cs="Arial TUR;Arial"/>
          <w:rtl w:val="true"/>
        </w:rPr>
        <w:t xml:space="preserve"> </w:t>
      </w:r>
      <w:r>
        <w:rPr>
          <w:rtl w:val="true"/>
        </w:rPr>
        <w:t>באירוע</w:t>
      </w:r>
      <w:r>
        <w:rPr>
          <w:rFonts w:eastAsia="Arial TUR;Arial" w:cs="Arial TUR;Arial"/>
          <w:rtl w:val="true"/>
        </w:rPr>
        <w:t xml:space="preserve"> </w:t>
      </w:r>
      <w:r>
        <w:rPr>
          <w:rtl w:val="true"/>
        </w:rPr>
        <w:t>הנדון</w:t>
      </w:r>
      <w:r>
        <w:rPr>
          <w:rtl w:val="true"/>
        </w:rPr>
        <w:t xml:space="preserve">. </w:t>
      </w:r>
      <w:r>
        <w:rPr>
          <w:rtl w:val="true"/>
        </w:rPr>
        <w:t>בעדותו</w:t>
      </w:r>
      <w:r>
        <w:rPr>
          <w:rtl w:val="true"/>
        </w:rPr>
        <w:t xml:space="preserve">, </w:t>
      </w:r>
      <w:r>
        <w:rPr>
          <w:rtl w:val="true"/>
        </w:rPr>
        <w:t>הכחיש</w:t>
      </w:r>
      <w:r>
        <w:rPr>
          <w:rFonts w:eastAsia="Arial TUR;Arial" w:cs="Arial TUR;Arial"/>
          <w:rtl w:val="true"/>
        </w:rPr>
        <w:t xml:space="preserve"> </w:t>
      </w:r>
      <w:r>
        <w:rPr>
          <w:rtl w:val="true"/>
        </w:rPr>
        <w:t>כולי</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ציית</w:t>
      </w:r>
      <w:r>
        <w:rPr>
          <w:rFonts w:eastAsia="Arial TUR;Arial" w:cs="Arial TUR;Arial"/>
          <w:rtl w:val="true"/>
        </w:rPr>
        <w:t xml:space="preserve"> </w:t>
      </w:r>
      <w:r>
        <w:rPr>
          <w:rtl w:val="true"/>
        </w:rPr>
        <w:t>להוראותיהם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ואמר</w:t>
      </w:r>
      <w:r>
        <w:rPr>
          <w:rFonts w:eastAsia="Arial TUR;Arial" w:cs="Arial TUR;Arial"/>
          <w:rtl w:val="true"/>
        </w:rPr>
        <w:t xml:space="preserve"> </w:t>
      </w:r>
      <w:r>
        <w:rPr>
          <w:rtl w:val="true"/>
        </w:rPr>
        <w:t>שדווקא</w:t>
      </w:r>
      <w:r>
        <w:rPr>
          <w:rFonts w:eastAsia="Arial TUR;Arial" w:cs="Arial TUR;Arial"/>
          <w:rtl w:val="true"/>
        </w:rPr>
        <w:t xml:space="preserve"> </w:t>
      </w:r>
      <w:r>
        <w:rPr>
          <w:rtl w:val="true"/>
        </w:rPr>
        <w:t>ההיפך</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הנכון</w:t>
      </w:r>
      <w:r>
        <w:rPr>
          <w:rFonts w:eastAsia="Arial TUR;Arial" w:cs="Arial TUR;Arial"/>
          <w:rtl w:val="true"/>
        </w:rPr>
        <w:t xml:space="preserve"> </w:t>
      </w:r>
      <w:r>
        <w:rPr>
          <w:rtl w:val="true"/>
        </w:rPr>
        <w:t>ו</w:t>
      </w:r>
      <w:r>
        <w:rPr>
          <w:rtl w:val="true"/>
        </w:rPr>
        <w:t>"</w:t>
      </w:r>
      <w:r>
        <w:rPr>
          <w:rtl w:val="true"/>
        </w:rPr>
        <w:t>הם</w:t>
      </w:r>
      <w:r>
        <w:rPr>
          <w:rFonts w:eastAsia="Arial TUR;Arial" w:cs="Arial TUR;Arial"/>
          <w:rtl w:val="true"/>
        </w:rPr>
        <w:t xml:space="preserve"> </w:t>
      </w:r>
      <w:r>
        <w:rPr>
          <w:rtl w:val="true"/>
        </w:rPr>
        <w:t>עושים</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שבא</w:t>
      </w:r>
      <w:r>
        <w:rPr>
          <w:rFonts w:eastAsia="Arial TUR;Arial" w:cs="Arial TUR;Arial"/>
          <w:rtl w:val="true"/>
        </w:rPr>
        <w:t xml:space="preserve"> </w:t>
      </w:r>
      <w:r>
        <w:rPr>
          <w:rtl w:val="true"/>
        </w:rPr>
        <w:t>לי</w:t>
      </w:r>
      <w:r>
        <w:rPr>
          <w:rtl w:val="true"/>
        </w:rPr>
        <w:t xml:space="preserve">". </w:t>
      </w:r>
      <w:r>
        <w:rPr>
          <w:rtl w:val="true"/>
        </w:rPr>
        <w:t>אך</w:t>
      </w:r>
      <w:r>
        <w:rPr>
          <w:rFonts w:eastAsia="Arial TUR;Arial" w:cs="Arial TUR;Arial"/>
          <w:rtl w:val="true"/>
        </w:rPr>
        <w:t xml:space="preserve"> </w:t>
      </w:r>
      <w:r>
        <w:rPr>
          <w:rtl w:val="true"/>
        </w:rPr>
        <w:t>בהמשך</w:t>
      </w:r>
      <w:r>
        <w:rPr>
          <w:rFonts w:eastAsia="Arial TUR;Arial" w:cs="Arial TUR;Arial"/>
          <w:rtl w:val="true"/>
        </w:rPr>
        <w:t xml:space="preserve"> </w:t>
      </w:r>
      <w:r>
        <w:rPr>
          <w:rtl w:val="true"/>
        </w:rPr>
        <w:t>כולי</w:t>
      </w:r>
      <w:r>
        <w:rPr>
          <w:rFonts w:eastAsia="Arial TUR;Arial" w:cs="Arial TUR;Arial"/>
          <w:rtl w:val="true"/>
        </w:rPr>
        <w:t xml:space="preserve"> </w:t>
      </w:r>
      <w:r>
        <w:rPr>
          <w:rtl w:val="true"/>
        </w:rPr>
        <w:t>אישר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אסף</w:t>
      </w:r>
      <w:r>
        <w:rPr>
          <w:rFonts w:eastAsia="Arial TUR;Arial" w:cs="Arial TUR;Arial"/>
          <w:rtl w:val="true"/>
        </w:rPr>
        <w:t xml:space="preserve"> </w:t>
      </w:r>
      <w:r>
        <w:rPr>
          <w:rtl w:val="true"/>
        </w:rPr>
        <w:t>בשביל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כספים</w:t>
      </w:r>
      <w:r>
        <w:rPr>
          <w:rtl w:val="true"/>
        </w:rPr>
        <w:t xml:space="preserve">, </w:t>
      </w:r>
      <w:r>
        <w:rPr>
          <w:rtl w:val="true"/>
        </w:rPr>
        <w:t>העביר</w:t>
      </w:r>
      <w:r>
        <w:rPr>
          <w:rFonts w:eastAsia="Arial TUR;Arial" w:cs="Arial TUR;Arial"/>
          <w:rtl w:val="true"/>
        </w:rPr>
        <w:t xml:space="preserve"> </w:t>
      </w:r>
      <w:r>
        <w:rPr>
          <w:rtl w:val="true"/>
        </w:rPr>
        <w:t>בשמם</w:t>
      </w:r>
      <w:r>
        <w:rPr>
          <w:rFonts w:eastAsia="Arial TUR;Arial" w:cs="Arial TUR;Arial"/>
          <w:rtl w:val="true"/>
        </w:rPr>
        <w:t xml:space="preserve"> </w:t>
      </w:r>
      <w:r>
        <w:rPr>
          <w:rtl w:val="true"/>
        </w:rPr>
        <w:t>מסרים</w:t>
      </w:r>
      <w:r>
        <w:rPr>
          <w:rtl w:val="true"/>
        </w:rPr>
        <w:t xml:space="preserve">, </w:t>
      </w:r>
      <w:r>
        <w:rPr>
          <w:rtl w:val="true"/>
        </w:rPr>
        <w:t>ואף</w:t>
      </w:r>
      <w:r>
        <w:rPr>
          <w:rFonts w:eastAsia="Arial TUR;Arial" w:cs="Arial TUR;Arial"/>
          <w:rtl w:val="true"/>
        </w:rPr>
        <w:t xml:space="preserve"> </w:t>
      </w:r>
      <w:r>
        <w:rPr>
          <w:rtl w:val="true"/>
        </w:rPr>
        <w:t>התייצב</w:t>
      </w:r>
      <w:r>
        <w:rPr>
          <w:rFonts w:eastAsia="Arial TUR;Arial" w:cs="Arial TUR;Arial"/>
          <w:rtl w:val="true"/>
        </w:rPr>
        <w:t xml:space="preserve"> </w:t>
      </w:r>
      <w:r>
        <w:rPr>
          <w:rtl w:val="true"/>
        </w:rPr>
        <w:t>באמצע</w:t>
      </w:r>
      <w:r>
        <w:rPr>
          <w:rFonts w:eastAsia="Arial TUR;Arial" w:cs="Arial TUR;Arial"/>
          <w:rtl w:val="true"/>
        </w:rPr>
        <w:t xml:space="preserve"> </w:t>
      </w:r>
      <w:r>
        <w:rPr>
          <w:rtl w:val="true"/>
        </w:rPr>
        <w:t>הלילה</w:t>
      </w:r>
      <w:r>
        <w:rPr>
          <w:rFonts w:eastAsia="Arial TUR;Arial" w:cs="Arial TUR;Arial"/>
          <w:rtl w:val="true"/>
        </w:rPr>
        <w:t xml:space="preserve"> </w:t>
      </w:r>
      <w:r>
        <w:rPr>
          <w:rtl w:val="true"/>
        </w:rPr>
        <w:t>ב</w:t>
      </w:r>
      <w:r>
        <w:rPr>
          <w:rtl w:val="true"/>
        </w:rPr>
        <w:t>"</w:t>
      </w:r>
      <w:r>
        <w:rPr>
          <w:rtl w:val="true"/>
        </w:rPr>
        <w:t>משרד</w:t>
      </w:r>
      <w:r>
        <w:rPr>
          <w:rFonts w:eastAsia="Arial TUR;Arial" w:cs="Arial TUR;Arial"/>
          <w:rtl w:val="true"/>
        </w:rPr>
        <w:t xml:space="preserve"> </w:t>
      </w:r>
      <w:r>
        <w:rPr>
          <w:rtl w:val="true"/>
        </w:rPr>
        <w:t>הרישוי</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הוראה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w:t>
      </w:r>
      <w:r>
        <w:rPr>
          <w:rtl w:val="true"/>
        </w:rPr>
        <w:t>עמ</w:t>
      </w:r>
      <w:r>
        <w:rPr>
          <w:rtl w:val="true"/>
        </w:rPr>
        <w:t xml:space="preserve">' </w:t>
      </w:r>
      <w:r>
        <w:rPr/>
        <w:t>999-998</w:t>
      </w:r>
      <w:r>
        <w:rPr>
          <w:rtl w:val="true"/>
        </w:rPr>
        <w:t xml:space="preserve">, </w:t>
      </w:r>
      <w:r>
        <w:rPr/>
        <w:t>1007-1006</w:t>
      </w:r>
      <w:r>
        <w:rPr>
          <w:rtl w:val="true"/>
        </w:rPr>
        <w:t xml:space="preserve"> </w:t>
      </w:r>
      <w:r>
        <w:rPr>
          <w:rtl w:val="true"/>
        </w:rPr>
        <w:t>לפרוטוקול</w:t>
      </w:r>
      <w:r>
        <w:rPr>
          <w:rtl w:val="true"/>
        </w:rPr>
        <w:t xml:space="preserve">; </w:t>
      </w:r>
      <w:r>
        <w:rPr>
          <w:rtl w:val="true"/>
        </w:rPr>
        <w:t>ראו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בפסקה</w:t>
      </w:r>
      <w:r>
        <w:rPr>
          <w:rFonts w:eastAsia="Arial TUR;Arial" w:cs="Arial TUR;Arial"/>
          <w:rtl w:val="true"/>
        </w:rPr>
        <w:t xml:space="preserve"> </w:t>
      </w:r>
      <w:r>
        <w:rPr/>
        <w:t>5</w:t>
      </w:r>
      <w:r>
        <w:rPr>
          <w:rtl w:val="true"/>
        </w:rPr>
        <w:t xml:space="preserve">, </w:t>
      </w:r>
      <w:r>
        <w:rPr>
          <w:rtl w:val="true"/>
        </w:rPr>
        <w:t>וכך</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בעמ</w:t>
      </w:r>
      <w:r>
        <w:rPr>
          <w:rtl w:val="true"/>
        </w:rPr>
        <w:t xml:space="preserve">' </w:t>
      </w:r>
      <w:r>
        <w:rPr/>
        <w:t>957-956</w:t>
      </w:r>
      <w:r>
        <w:rPr>
          <w:rtl w:val="true"/>
        </w:rPr>
        <w:t xml:space="preserve">). </w:t>
      </w:r>
      <w:r>
        <w:rPr>
          <w:rtl w:val="true"/>
        </w:rPr>
        <w:t>בזמן</w:t>
      </w:r>
      <w:r>
        <w:rPr>
          <w:rFonts w:eastAsia="Arial TUR;Arial" w:cs="Arial TUR;Arial"/>
          <w:rtl w:val="true"/>
        </w:rPr>
        <w:t xml:space="preserve"> </w:t>
      </w:r>
      <w:r>
        <w:rPr>
          <w:rtl w:val="true"/>
        </w:rPr>
        <w:t>האירוע</w:t>
      </w:r>
      <w:r>
        <w:rPr>
          <w:rtl w:val="true"/>
        </w:rPr>
        <w:t xml:space="preserve">, </w:t>
      </w:r>
      <w:r>
        <w:rPr>
          <w:rtl w:val="true"/>
        </w:rPr>
        <w:t>מפתחות</w:t>
      </w:r>
      <w:r>
        <w:rPr>
          <w:rFonts w:eastAsia="Arial TUR;Arial" w:cs="Arial TUR;Arial"/>
          <w:rtl w:val="true"/>
        </w:rPr>
        <w:t xml:space="preserve"> </w:t>
      </w:r>
      <w:r>
        <w:rPr>
          <w:rtl w:val="true"/>
        </w:rPr>
        <w:t>הרכב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כולי</w:t>
      </w:r>
      <w:r>
        <w:rPr>
          <w:rFonts w:eastAsia="Arial TUR;Arial" w:cs="Arial TUR;Arial"/>
          <w:rtl w:val="true"/>
        </w:rPr>
        <w:t xml:space="preserve"> </w:t>
      </w:r>
      <w:r>
        <w:rPr>
          <w:rtl w:val="true"/>
        </w:rPr>
        <w:t>(</w:t>
      </w:r>
      <w:r>
        <w:rPr>
          <w:rtl w:val="true"/>
        </w:rPr>
        <w:t>שיחה</w:t>
      </w:r>
      <w:r>
        <w:rPr>
          <w:rFonts w:eastAsia="Arial TUR;Arial" w:cs="Arial TUR;Arial"/>
          <w:rtl w:val="true"/>
        </w:rPr>
        <w:t xml:space="preserve"> </w:t>
      </w:r>
      <w:r>
        <w:rPr/>
        <w:t>522</w:t>
      </w:r>
      <w:r>
        <w:rPr>
          <w:rtl w:val="true"/>
        </w:rPr>
        <w:t xml:space="preserve">). </w:t>
      </w:r>
      <w:r>
        <w:rPr>
          <w:rtl w:val="true"/>
        </w:rPr>
        <w:t>כולי</w:t>
      </w:r>
      <w:r>
        <w:rPr>
          <w:rFonts w:eastAsia="Arial TUR;Arial" w:cs="Arial TUR;Arial"/>
          <w:rtl w:val="true"/>
        </w:rPr>
        <w:t xml:space="preserve"> </w:t>
      </w:r>
      <w:r>
        <w:rPr>
          <w:rtl w:val="true"/>
        </w:rPr>
        <w:t>אישר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עזב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בחברתם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והמשיך</w:t>
      </w:r>
      <w:r>
        <w:rPr>
          <w:rFonts w:eastAsia="Arial TUR;Arial" w:cs="Arial TUR;Arial"/>
          <w:rtl w:val="true"/>
        </w:rPr>
        <w:t xml:space="preserve"> </w:t>
      </w:r>
      <w:r>
        <w:rPr>
          <w:rtl w:val="true"/>
        </w:rPr>
        <w:t>איתם</w:t>
      </w:r>
      <w:r>
        <w:rPr>
          <w:rtl w:val="true"/>
        </w:rPr>
        <w:t xml:space="preserve">, </w:t>
      </w:r>
      <w:r>
        <w:rPr>
          <w:rtl w:val="true"/>
        </w:rPr>
        <w:t>ולא</w:t>
      </w:r>
      <w:r>
        <w:rPr>
          <w:rFonts w:eastAsia="Arial TUR;Arial" w:cs="Arial TUR;Arial"/>
          <w:rtl w:val="true"/>
        </w:rPr>
        <w:t xml:space="preserve"> </w:t>
      </w:r>
      <w:r>
        <w:rPr>
          <w:rtl w:val="true"/>
        </w:rPr>
        <w:t>עלה</w:t>
      </w:r>
      <w:r>
        <w:rPr>
          <w:rFonts w:eastAsia="Arial TUR;Arial" w:cs="Arial TUR;Arial"/>
          <w:rtl w:val="true"/>
        </w:rPr>
        <w:t xml:space="preserve"> </w:t>
      </w:r>
      <w:r>
        <w:rPr>
          <w:rtl w:val="true"/>
        </w:rPr>
        <w:t>בידו</w:t>
      </w:r>
      <w:r>
        <w:rPr>
          <w:rFonts w:eastAsia="Arial TUR;Arial" w:cs="Arial TUR;Arial"/>
          <w:rtl w:val="true"/>
        </w:rPr>
        <w:t xml:space="preserve"> </w:t>
      </w:r>
      <w:r>
        <w:rPr>
          <w:rtl w:val="true"/>
        </w:rPr>
        <w:t>להסביר</w:t>
      </w:r>
      <w:r>
        <w:rPr>
          <w:rFonts w:eastAsia="Arial TUR;Arial" w:cs="Arial TUR;Arial"/>
          <w:rtl w:val="true"/>
        </w:rPr>
        <w:t xml:space="preserve"> </w:t>
      </w:r>
      <w:r>
        <w:rPr>
          <w:rtl w:val="true"/>
        </w:rPr>
        <w:t>מדוע</w:t>
      </w:r>
      <w:r>
        <w:rPr>
          <w:rFonts w:eastAsia="Arial TUR;Arial" w:cs="Arial TUR;Arial"/>
          <w:rtl w:val="true"/>
        </w:rPr>
        <w:t xml:space="preserve"> </w:t>
      </w:r>
      <w:r>
        <w:rPr>
          <w:rtl w:val="true"/>
        </w:rPr>
        <w:t>עזב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המקום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הוראתו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w:t>
      </w:r>
      <w:r>
        <w:rPr>
          <w:rtl w:val="true"/>
        </w:rPr>
        <w:t>עמ</w:t>
      </w:r>
      <w:r>
        <w:rPr>
          <w:rtl w:val="true"/>
        </w:rPr>
        <w:t xml:space="preserve">' </w:t>
      </w:r>
      <w:r>
        <w:rPr/>
        <w:t>1009-1006</w:t>
      </w:r>
      <w:r>
        <w:rPr>
          <w:rtl w:val="true"/>
        </w:rPr>
        <w:t xml:space="preserve"> </w:t>
      </w:r>
      <w:r>
        <w:rPr>
          <w:rtl w:val="true"/>
        </w:rPr>
        <w:t>לפרוטוקול</w:t>
      </w:r>
      <w:r>
        <w:rPr>
          <w:rtl w:val="true"/>
        </w:rPr>
        <w:t xml:space="preserve">). </w:t>
      </w:r>
      <w:r>
        <w:rPr>
          <w:rtl w:val="true"/>
        </w:rPr>
        <w:t>כפי</w:t>
      </w:r>
      <w:r>
        <w:rPr>
          <w:rFonts w:eastAsia="Arial TUR;Arial" w:cs="Arial TUR;Arial"/>
          <w:rtl w:val="true"/>
        </w:rPr>
        <w:t xml:space="preserve"> </w:t>
      </w:r>
      <w:r>
        <w:rPr>
          <w:rtl w:val="true"/>
        </w:rPr>
        <w:t>שכבר</w:t>
      </w:r>
      <w:r>
        <w:rPr>
          <w:rFonts w:eastAsia="Arial TUR;Arial" w:cs="Arial TUR;Arial"/>
          <w:rtl w:val="true"/>
        </w:rPr>
        <w:t xml:space="preserve"> </w:t>
      </w:r>
      <w:r>
        <w:rPr>
          <w:rtl w:val="true"/>
        </w:rPr>
        <w:t>נאמר</w:t>
      </w:r>
      <w:r>
        <w:rPr>
          <w:rtl w:val="true"/>
        </w:rPr>
        <w:t xml:space="preserve">, </w:t>
      </w:r>
      <w:r>
        <w:rPr>
          <w:rtl w:val="true"/>
        </w:rPr>
        <w:t>השוטר</w:t>
      </w:r>
      <w:r>
        <w:rPr>
          <w:rFonts w:eastAsia="Arial TUR;Arial" w:cs="Arial TUR;Arial"/>
          <w:rtl w:val="true"/>
        </w:rPr>
        <w:t xml:space="preserve"> </w:t>
      </w:r>
      <w:r>
        <w:rPr>
          <w:rtl w:val="true"/>
        </w:rPr>
        <w:t>שהגיע</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שאל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כולי</w:t>
      </w:r>
      <w:r>
        <w:rPr>
          <w:rFonts w:eastAsia="Arial TUR;Arial" w:cs="Arial TUR;Arial"/>
          <w:rtl w:val="true"/>
        </w:rPr>
        <w:t xml:space="preserve"> </w:t>
      </w:r>
      <w:r>
        <w:rPr>
          <w:rtl w:val="true"/>
        </w:rPr>
        <w:t>למעשיו</w:t>
      </w:r>
      <w:r>
        <w:rPr>
          <w:rtl w:val="true"/>
        </w:rPr>
        <w:t xml:space="preserve">, </w:t>
      </w:r>
      <w:r>
        <w:rPr>
          <w:rtl w:val="true"/>
        </w:rPr>
        <w:t>ולא</w:t>
      </w:r>
      <w:r>
        <w:rPr>
          <w:rFonts w:eastAsia="Arial TUR;Arial" w:cs="Arial TUR;Arial"/>
          <w:rtl w:val="true"/>
        </w:rPr>
        <w:t xml:space="preserve"> </w:t>
      </w:r>
      <w:r>
        <w:rPr>
          <w:rtl w:val="true"/>
        </w:rPr>
        <w:t>זכה</w:t>
      </w:r>
      <w:r>
        <w:rPr>
          <w:rFonts w:eastAsia="Arial TUR;Arial" w:cs="Arial TUR;Arial"/>
          <w:rtl w:val="true"/>
        </w:rPr>
        <w:t xml:space="preserve"> </w:t>
      </w:r>
      <w:r>
        <w:rPr>
          <w:rtl w:val="true"/>
        </w:rPr>
        <w:t>לתשובה</w:t>
      </w:r>
      <w:r>
        <w:rPr>
          <w:rFonts w:eastAsia="Arial TUR;Arial" w:cs="Arial TUR;Arial"/>
          <w:rtl w:val="true"/>
        </w:rPr>
        <w:t xml:space="preserve"> </w:t>
      </w:r>
      <w:r>
        <w:rPr>
          <w:rtl w:val="true"/>
        </w:rPr>
        <w:t>עניינית</w:t>
      </w:r>
      <w:r>
        <w:rPr>
          <w:rtl w:val="true"/>
        </w:rPr>
        <w:t xml:space="preserve">. </w:t>
      </w:r>
      <w:r>
        <w:rPr>
          <w:rtl w:val="true"/>
        </w:rPr>
        <w:t>כיוון</w:t>
      </w:r>
      <w:r>
        <w:rPr>
          <w:rFonts w:eastAsia="Arial TUR;Arial" w:cs="Arial TUR;Arial"/>
          <w:rtl w:val="true"/>
        </w:rPr>
        <w:t xml:space="preserve"> </w:t>
      </w:r>
      <w:r>
        <w:rPr>
          <w:rtl w:val="true"/>
        </w:rPr>
        <w:t>שכך</w:t>
      </w:r>
      <w:r>
        <w:rPr>
          <w:rtl w:val="true"/>
        </w:rPr>
        <w:t xml:space="preserve">, </w:t>
      </w:r>
      <w:r>
        <w:rPr>
          <w:rtl w:val="true"/>
        </w:rPr>
        <w:t>אין</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נפלה</w:t>
      </w:r>
      <w:r>
        <w:rPr>
          <w:rFonts w:eastAsia="Arial TUR;Arial" w:cs="Arial TUR;Arial"/>
          <w:rtl w:val="true"/>
        </w:rPr>
        <w:t xml:space="preserve"> </w:t>
      </w:r>
      <w:r>
        <w:rPr>
          <w:rtl w:val="true"/>
        </w:rPr>
        <w:t>טעות</w:t>
      </w:r>
      <w:r>
        <w:rPr>
          <w:rFonts w:eastAsia="Arial TUR;Arial" w:cs="Arial TUR;Arial"/>
          <w:rtl w:val="true"/>
        </w:rPr>
        <w:t xml:space="preserve"> </w:t>
      </w:r>
      <w:r>
        <w:rPr>
          <w:rtl w:val="true"/>
        </w:rPr>
        <w:t>בהגדרתו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כולי</w:t>
      </w:r>
      <w:r>
        <w:rPr>
          <w:rFonts w:eastAsia="Arial TUR;Arial" w:cs="Arial TUR;Arial"/>
          <w:rtl w:val="true"/>
        </w:rPr>
        <w:t xml:space="preserve"> </w:t>
      </w:r>
      <w:r>
        <w:rPr>
          <w:rtl w:val="true"/>
        </w:rPr>
        <w:t>כאחד</w:t>
      </w:r>
      <w:r>
        <w:rPr>
          <w:rFonts w:eastAsia="Arial TUR;Arial" w:cs="Arial TUR;Arial"/>
          <w:rtl w:val="true"/>
        </w:rPr>
        <w:t xml:space="preserve"> </w:t>
      </w:r>
      <w:r>
        <w:rPr>
          <w:rtl w:val="true"/>
        </w:rPr>
        <w:t>מבני</w:t>
      </w:r>
      <w:r>
        <w:rPr>
          <w:rFonts w:eastAsia="Arial TUR;Arial" w:cs="Arial TUR;Arial"/>
          <w:rtl w:val="true"/>
        </w:rPr>
        <w:t xml:space="preserve"> </w:t>
      </w:r>
      <w:r>
        <w:rPr>
          <w:rtl w:val="true"/>
        </w:rPr>
        <w:t>החבורה</w:t>
      </w:r>
      <w:r>
        <w:rPr>
          <w:rFonts w:eastAsia="Arial TUR;Arial" w:cs="Arial TUR;Arial"/>
          <w:rtl w:val="true"/>
        </w:rPr>
        <w:t xml:space="preserve"> </w:t>
      </w:r>
      <w:r>
        <w:rPr>
          <w:rtl w:val="true"/>
        </w:rPr>
        <w:t>שסרו</w:t>
      </w:r>
      <w:r>
        <w:rPr>
          <w:rFonts w:eastAsia="Arial TUR;Arial" w:cs="Arial TUR;Arial"/>
          <w:rtl w:val="true"/>
        </w:rPr>
        <w:t xml:space="preserve"> </w:t>
      </w:r>
      <w:r>
        <w:rPr>
          <w:rtl w:val="true"/>
        </w:rPr>
        <w:t>למרותם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tl w:val="true"/>
        </w:rPr>
        <w:t xml:space="preserve">. </w:t>
      </w:r>
      <w:r>
        <w:rPr>
          <w:rtl w:val="true"/>
        </w:rPr>
        <w:t>העובדה</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בידינו</w:t>
      </w:r>
      <w:r>
        <w:rPr>
          <w:rFonts w:eastAsia="Arial TUR;Arial" w:cs="Arial TUR;Arial"/>
          <w:rtl w:val="true"/>
        </w:rPr>
        <w:t xml:space="preserve"> </w:t>
      </w:r>
      <w:r>
        <w:rPr>
          <w:rtl w:val="true"/>
        </w:rPr>
        <w:t>הקלטה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שיחה</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מורים</w:t>
      </w:r>
      <w:r>
        <w:rPr>
          <w:rFonts w:eastAsia="Arial TUR;Arial" w:cs="Arial TUR;Arial"/>
          <w:rtl w:val="true"/>
        </w:rPr>
        <w:t xml:space="preserve"> </w:t>
      </w:r>
      <w:r>
        <w:rPr>
          <w:rtl w:val="true"/>
        </w:rPr>
        <w:t>לכולי</w:t>
      </w:r>
      <w:r>
        <w:rPr>
          <w:rFonts w:eastAsia="Arial TUR;Arial" w:cs="Arial TUR;Arial"/>
          <w:rtl w:val="true"/>
        </w:rPr>
        <w:t xml:space="preserve"> </w:t>
      </w:r>
      <w:r>
        <w:rPr>
          <w:rtl w:val="true"/>
        </w:rPr>
        <w:t>להתייצב</w:t>
      </w:r>
      <w:r>
        <w:rPr>
          <w:rFonts w:eastAsia="Arial TUR;Arial" w:cs="Arial TUR;Arial"/>
          <w:rtl w:val="true"/>
        </w:rPr>
        <w:t xml:space="preserve"> </w:t>
      </w:r>
      <w:r>
        <w:rPr>
          <w:rtl w:val="true"/>
        </w:rPr>
        <w:t>בביתו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להועיל</w:t>
      </w:r>
      <w:r>
        <w:rPr>
          <w:rFonts w:eastAsia="Arial TUR;Arial" w:cs="Arial TUR;Arial"/>
          <w:rtl w:val="true"/>
        </w:rPr>
        <w:t xml:space="preserve"> </w:t>
      </w:r>
      <w:r>
        <w:rPr>
          <w:rtl w:val="true"/>
        </w:rPr>
        <w:t>לו</w:t>
      </w:r>
      <w:r>
        <w:rPr>
          <w:rtl w:val="true"/>
        </w:rPr>
        <w:t xml:space="preserve">. </w:t>
      </w:r>
      <w:r>
        <w:rPr>
          <w:rtl w:val="true"/>
        </w:rPr>
        <w:t>עוד</w:t>
      </w:r>
      <w:r>
        <w:rPr>
          <w:rFonts w:eastAsia="Arial TUR;Arial" w:cs="Arial TUR;Arial"/>
          <w:rtl w:val="true"/>
        </w:rPr>
        <w:t xml:space="preserve"> </w:t>
      </w:r>
      <w:r>
        <w:rPr>
          <w:rtl w:val="true"/>
        </w:rPr>
        <w:t>הודגש</w:t>
      </w:r>
      <w:r>
        <w:rPr>
          <w:rFonts w:eastAsia="Arial TUR;Arial" w:cs="Arial TUR;Arial"/>
          <w:rtl w:val="true"/>
        </w:rPr>
        <w:t xml:space="preserve"> </w:t>
      </w:r>
      <w:r>
        <w:rPr>
          <w:rtl w:val="true"/>
        </w:rPr>
        <w:t>בערעור</w:t>
      </w:r>
      <w:r>
        <w:rPr>
          <w:rtl w:val="true"/>
        </w:rPr>
        <w:t xml:space="preserve">, </w:t>
      </w:r>
      <w:r>
        <w:rPr>
          <w:rtl w:val="true"/>
        </w:rPr>
        <w:t>כי</w:t>
      </w:r>
      <w:r>
        <w:rPr>
          <w:rFonts w:eastAsia="Arial TUR;Arial" w:cs="Arial TUR;Arial"/>
          <w:rtl w:val="true"/>
        </w:rPr>
        <w:t xml:space="preserve"> </w:t>
      </w:r>
      <w:r>
        <w:rPr>
          <w:rtl w:val="true"/>
        </w:rPr>
        <w:t>כולי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נכנס</w:t>
      </w:r>
      <w:r>
        <w:rPr>
          <w:rFonts w:eastAsia="Arial TUR;Arial" w:cs="Arial TUR;Arial"/>
          <w:rtl w:val="true"/>
        </w:rPr>
        <w:t xml:space="preserve"> </w:t>
      </w:r>
      <w:r>
        <w:rPr>
          <w:rtl w:val="true"/>
        </w:rPr>
        <w:t>לחצר</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נמנה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העומדים</w:t>
      </w:r>
      <w:r>
        <w:rPr>
          <w:rFonts w:eastAsia="Arial TUR;Arial" w:cs="Arial TUR;Arial"/>
          <w:rtl w:val="true"/>
        </w:rPr>
        <w:t xml:space="preserve"> </w:t>
      </w:r>
      <w:r>
        <w:rPr>
          <w:rtl w:val="true"/>
        </w:rPr>
        <w:t>בחוץ</w:t>
      </w:r>
      <w:r>
        <w:rPr>
          <w:rtl w:val="true"/>
        </w:rPr>
        <w:t xml:space="preserve">, </w:t>
      </w:r>
      <w:r>
        <w:rPr>
          <w:rtl w:val="true"/>
        </w:rPr>
        <w:t>ולטענתו</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מלמד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w:t>
      </w:r>
      <w:r>
        <w:rPr>
          <w:rtl w:val="true"/>
        </w:rPr>
        <w:t>מידת</w:t>
      </w:r>
      <w:r>
        <w:rPr>
          <w:rFonts w:eastAsia="Arial TUR;Arial" w:cs="Arial TUR;Arial"/>
          <w:rtl w:val="true"/>
        </w:rPr>
        <w:t xml:space="preserve"> </w:t>
      </w:r>
      <w:r>
        <w:rPr>
          <w:rtl w:val="true"/>
        </w:rPr>
        <w:t>הסיוע</w:t>
      </w:r>
      <w:r>
        <w:rPr>
          <w:rFonts w:eastAsia="Arial TUR;Arial" w:cs="Arial TUR;Arial"/>
          <w:rtl w:val="true"/>
        </w:rPr>
        <w:t xml:space="preserve"> </w:t>
      </w:r>
      <w:r>
        <w:rPr>
          <w:rtl w:val="true"/>
        </w:rPr>
        <w:t>בנוכחותו</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מידת</w:t>
      </w:r>
      <w:r>
        <w:rPr>
          <w:rFonts w:eastAsia="Arial TUR;Arial" w:cs="Arial TUR;Arial"/>
          <w:rtl w:val="true"/>
        </w:rPr>
        <w:t xml:space="preserve"> </w:t>
      </w:r>
      <w:r>
        <w:rPr>
          <w:rtl w:val="true"/>
        </w:rPr>
        <w:t>מעורבותו</w:t>
      </w:r>
      <w:r>
        <w:rPr>
          <w:rtl w:val="true"/>
        </w:rPr>
        <w:t xml:space="preserve">". </w:t>
      </w:r>
      <w:r>
        <w:rPr>
          <w:rtl w:val="true"/>
        </w:rPr>
        <w:t>בהינתן</w:t>
      </w:r>
      <w:r>
        <w:rPr>
          <w:rFonts w:eastAsia="Arial TUR;Arial" w:cs="Arial TUR;Arial"/>
          <w:rtl w:val="true"/>
        </w:rPr>
        <w:t xml:space="preserve"> </w:t>
      </w:r>
      <w:r>
        <w:rPr>
          <w:rtl w:val="true"/>
        </w:rPr>
        <w:t>שגם</w:t>
      </w:r>
      <w:r>
        <w:rPr>
          <w:rFonts w:eastAsia="Arial TUR;Arial" w:cs="Arial TUR;Arial"/>
          <w:rtl w:val="true"/>
        </w:rPr>
        <w:t xml:space="preserve"> </w:t>
      </w:r>
      <w:r>
        <w:rPr>
          <w:rtl w:val="true"/>
        </w:rPr>
        <w:t>הנוכחות</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לחצר</w:t>
      </w:r>
      <w:r>
        <w:rPr>
          <w:rFonts w:eastAsia="Arial TUR;Arial" w:cs="Arial TUR;Arial"/>
          <w:rtl w:val="true"/>
        </w:rPr>
        <w:t xml:space="preserve"> </w:t>
      </w:r>
      <w:r>
        <w:rPr>
          <w:rtl w:val="true"/>
        </w:rPr>
        <w:t>נועדה</w:t>
      </w:r>
      <w:r>
        <w:rPr>
          <w:rFonts w:eastAsia="Arial TUR;Arial" w:cs="Arial TUR;Arial"/>
          <w:rtl w:val="true"/>
        </w:rPr>
        <w:t xml:space="preserve"> </w:t>
      </w:r>
      <w:r>
        <w:rPr>
          <w:rtl w:val="true"/>
        </w:rPr>
        <w:t>לאיים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מוסא</w:t>
      </w:r>
      <w:r>
        <w:rPr>
          <w:rtl w:val="true"/>
        </w:rPr>
        <w:t xml:space="preserve">, </w:t>
      </w:r>
      <w:r>
        <w:rPr>
          <w:rtl w:val="true"/>
        </w:rPr>
        <w:t>אין</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בטענה</w:t>
      </w:r>
      <w:r>
        <w:rPr>
          <w:rFonts w:eastAsia="Arial TUR;Arial" w:cs="Arial TUR;Arial"/>
          <w:rtl w:val="true"/>
        </w:rPr>
        <w:t xml:space="preserve"> </w:t>
      </w:r>
      <w:r>
        <w:rPr>
          <w:rtl w:val="true"/>
        </w:rPr>
        <w:t>זו</w:t>
      </w:r>
      <w:r>
        <w:rPr>
          <w:rtl w:val="true"/>
        </w:rPr>
        <w:t>.</w:t>
      </w:r>
    </w:p>
    <w:p>
      <w:pPr>
        <w:pStyle w:val="Ruller41"/>
        <w:ind w:end="0"/>
        <w:jc w:val="both"/>
        <w:rPr/>
      </w:pPr>
      <w:r>
        <w:rPr>
          <w:rtl w:val="true"/>
        </w:rPr>
      </w:r>
    </w:p>
    <w:p>
      <w:pPr>
        <w:pStyle w:val="Ruller41"/>
        <w:ind w:end="0"/>
        <w:jc w:val="both"/>
        <w:rPr/>
      </w:pPr>
      <w:r>
        <w:rPr/>
        <w:t>36</w:t>
      </w:r>
      <w:r>
        <w:rPr>
          <w:rtl w:val="true"/>
        </w:rPr>
        <w:t>.</w:t>
        <w:tab/>
      </w:r>
      <w:r>
        <w:rPr>
          <w:rtl w:val="true"/>
        </w:rPr>
        <w:t>גם</w:t>
      </w:r>
      <w:r>
        <w:rPr>
          <w:rFonts w:eastAsia="Arial TUR;Arial" w:cs="Arial TUR;Arial"/>
          <w:rtl w:val="true"/>
        </w:rPr>
        <w:t xml:space="preserve"> </w:t>
      </w:r>
      <w:r>
        <w:rPr>
          <w:rtl w:val="true"/>
        </w:rPr>
        <w:t>בערעורו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מסיקה</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משמעות</w:t>
      </w:r>
      <w:r>
        <w:rPr>
          <w:rFonts w:eastAsia="Arial TUR;Arial" w:cs="Arial TUR;Arial"/>
          <w:rtl w:val="true"/>
        </w:rPr>
        <w:t xml:space="preserve"> </w:t>
      </w:r>
      <w:r>
        <w:rPr>
          <w:rtl w:val="true"/>
        </w:rPr>
        <w:t>פלילית</w:t>
      </w:r>
      <w:r>
        <w:rPr>
          <w:rFonts w:eastAsia="Arial TUR;Arial" w:cs="Arial TUR;Arial"/>
          <w:rtl w:val="true"/>
        </w:rPr>
        <w:t xml:space="preserve"> </w:t>
      </w:r>
      <w:r>
        <w:rPr>
          <w:rtl w:val="true"/>
        </w:rPr>
        <w:t>לנוכחותו</w:t>
      </w:r>
      <w:r>
        <w:rPr>
          <w:rFonts w:eastAsia="Arial TUR;Arial" w:cs="Arial TUR;Arial"/>
          <w:rtl w:val="true"/>
        </w:rPr>
        <w:t xml:space="preserve"> </w:t>
      </w:r>
      <w:r>
        <w:rPr>
          <w:rtl w:val="true"/>
        </w:rPr>
        <w:t>באירוע</w:t>
      </w:r>
      <w:r>
        <w:rPr>
          <w:rtl w:val="true"/>
        </w:rPr>
        <w:t xml:space="preserve">. </w:t>
      </w:r>
      <w:r>
        <w:rPr>
          <w:rtl w:val="true"/>
        </w:rPr>
        <w:t>אלא</w:t>
      </w:r>
      <w:r>
        <w:rPr>
          <w:rFonts w:eastAsia="Arial TUR;Arial" w:cs="Arial TUR;Arial"/>
          <w:rtl w:val="true"/>
        </w:rPr>
        <w:t xml:space="preserve"> </w:t>
      </w:r>
      <w:r>
        <w:rPr>
          <w:rtl w:val="true"/>
        </w:rPr>
        <w:t>שגם</w:t>
      </w:r>
      <w:r>
        <w:rPr>
          <w:rFonts w:eastAsia="Arial TUR;Arial" w:cs="Arial TUR;Arial"/>
          <w:rtl w:val="true"/>
        </w:rPr>
        <w:t xml:space="preserve"> </w:t>
      </w:r>
      <w:r>
        <w:rPr>
          <w:rtl w:val="true"/>
        </w:rPr>
        <w:t>בעניינו</w:t>
      </w:r>
      <w:r>
        <w:rPr>
          <w:rtl w:val="true"/>
        </w:rPr>
        <w:t xml:space="preserve">, </w:t>
      </w:r>
      <w:r>
        <w:rPr>
          <w:rtl w:val="true"/>
        </w:rPr>
        <w:t>קיים</w:t>
      </w:r>
      <w:r>
        <w:rPr>
          <w:rFonts w:eastAsia="Arial TUR;Arial" w:cs="Arial TUR;Arial"/>
          <w:rtl w:val="true"/>
        </w:rPr>
        <w:t xml:space="preserve"> </w:t>
      </w:r>
      <w:r>
        <w:rPr>
          <w:rtl w:val="true"/>
        </w:rPr>
        <w:t>קושי</w:t>
      </w:r>
      <w:r>
        <w:rPr>
          <w:rFonts w:eastAsia="Arial TUR;Arial" w:cs="Arial TUR;Arial"/>
          <w:rtl w:val="true"/>
        </w:rPr>
        <w:t xml:space="preserve"> </w:t>
      </w:r>
      <w:r>
        <w:rPr>
          <w:rtl w:val="true"/>
        </w:rPr>
        <w:t>לאמץ</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העובדתית</w:t>
      </w:r>
      <w:r>
        <w:rPr>
          <w:rtl w:val="true"/>
        </w:rPr>
        <w:t xml:space="preserve">. </w:t>
      </w:r>
      <w:r>
        <w:rPr>
          <w:rtl w:val="true"/>
        </w:rPr>
        <w:t>מסיקה</w:t>
      </w:r>
      <w:r>
        <w:rPr>
          <w:rFonts w:eastAsia="Arial TUR;Arial" w:cs="Arial TUR;Arial"/>
          <w:rtl w:val="true"/>
        </w:rPr>
        <w:t xml:space="preserve"> </w:t>
      </w:r>
      <w:r>
        <w:rPr>
          <w:rtl w:val="true"/>
        </w:rPr>
        <w:t>נקרא</w:t>
      </w:r>
      <w:r>
        <w:rPr>
          <w:rFonts w:eastAsia="Arial TUR;Arial" w:cs="Arial TUR;Arial"/>
          <w:rtl w:val="true"/>
        </w:rPr>
        <w:t xml:space="preserve"> </w:t>
      </w:r>
      <w:r>
        <w:rPr>
          <w:rtl w:val="true"/>
        </w:rPr>
        <w:t>להגיע</w:t>
      </w:r>
      <w:r>
        <w:rPr>
          <w:rFonts w:eastAsia="Arial TUR;Arial" w:cs="Arial TUR;Arial"/>
          <w:rtl w:val="true"/>
        </w:rPr>
        <w:t xml:space="preserve"> </w:t>
      </w:r>
      <w:r>
        <w:rPr>
          <w:rtl w:val="true"/>
        </w:rPr>
        <w:t>לביתו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בשעה</w:t>
      </w:r>
      <w:r>
        <w:rPr>
          <w:rFonts w:eastAsia="Arial TUR;Arial" w:cs="Arial TUR;Arial"/>
          <w:rtl w:val="true"/>
        </w:rPr>
        <w:t xml:space="preserve"> </w:t>
      </w:r>
      <w:r>
        <w:rPr/>
        <w:t>22:52</w:t>
      </w:r>
      <w:r>
        <w:rPr>
          <w:rtl w:val="true"/>
        </w:rPr>
        <w:t xml:space="preserve">, </w:t>
      </w:r>
      <w:r>
        <w:rPr>
          <w:rtl w:val="true"/>
        </w:rPr>
        <w:t>בשיחה</w:t>
      </w:r>
      <w:r>
        <w:rPr>
          <w:rFonts w:eastAsia="Arial TUR;Arial" w:cs="Arial TUR;Arial"/>
          <w:rtl w:val="true"/>
        </w:rPr>
        <w:t xml:space="preserve"> </w:t>
      </w:r>
      <w:r>
        <w:rPr>
          <w:rtl w:val="true"/>
        </w:rPr>
        <w:t>שנמשכה</w:t>
      </w:r>
      <w:r>
        <w:rPr>
          <w:rFonts w:eastAsia="Arial TUR;Arial" w:cs="Arial TUR;Arial"/>
          <w:rtl w:val="true"/>
        </w:rPr>
        <w:t xml:space="preserve"> </w:t>
      </w:r>
      <w:r>
        <w:rPr>
          <w:rtl w:val="true"/>
        </w:rPr>
        <w:t>כ</w:t>
      </w:r>
      <w:r>
        <w:rPr>
          <w:rtl w:val="true"/>
        </w:rPr>
        <w:t>-</w:t>
      </w:r>
      <w:r>
        <w:rPr/>
        <w:t>18</w:t>
      </w:r>
      <w:r>
        <w:rPr>
          <w:rtl w:val="true"/>
        </w:rPr>
        <w:t xml:space="preserve"> </w:t>
      </w:r>
      <w:r>
        <w:rPr>
          <w:rtl w:val="true"/>
        </w:rPr>
        <w:t>שניות</w:t>
      </w:r>
      <w:r>
        <w:rPr>
          <w:rFonts w:eastAsia="Arial TUR;Arial" w:cs="Arial TUR;Arial"/>
          <w:rtl w:val="true"/>
        </w:rPr>
        <w:t xml:space="preserve"> </w:t>
      </w:r>
      <w:r>
        <w:rPr>
          <w:rtl w:val="true"/>
        </w:rPr>
        <w:t>(</w:t>
      </w:r>
      <w:r>
        <w:rPr>
          <w:rtl w:val="true"/>
        </w:rPr>
        <w:t>שיחה</w:t>
      </w:r>
      <w:r>
        <w:rPr>
          <w:rFonts w:eastAsia="Arial TUR;Arial" w:cs="Arial TUR;Arial"/>
          <w:rtl w:val="true"/>
        </w:rPr>
        <w:t xml:space="preserve"> </w:t>
      </w:r>
      <w:r>
        <w:rPr/>
        <w:t>461</w:t>
      </w:r>
      <w:r>
        <w:rPr>
          <w:rtl w:val="true"/>
        </w:rPr>
        <w:t xml:space="preserve">). </w:t>
      </w:r>
      <w:r>
        <w:rPr>
          <w:rtl w:val="true"/>
        </w:rPr>
        <w:t>מסיקה</w:t>
      </w:r>
      <w:r>
        <w:rPr>
          <w:rFonts w:eastAsia="Arial TUR;Arial" w:cs="Arial TUR;Arial"/>
          <w:rtl w:val="true"/>
        </w:rPr>
        <w:t xml:space="preserve"> </w:t>
      </w:r>
      <w:r>
        <w:rPr>
          <w:rtl w:val="true"/>
        </w:rPr>
        <w:t>נענה</w:t>
      </w:r>
      <w:r>
        <w:rPr>
          <w:rFonts w:eastAsia="Arial TUR;Arial" w:cs="Arial TUR;Arial"/>
          <w:rtl w:val="true"/>
        </w:rPr>
        <w:t xml:space="preserve"> </w:t>
      </w:r>
      <w:r>
        <w:rPr>
          <w:rtl w:val="true"/>
        </w:rPr>
        <w:t>לקריאתו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אייל</w:t>
      </w:r>
      <w:r>
        <w:rPr>
          <w:rtl w:val="true"/>
        </w:rPr>
        <w:t xml:space="preserve">, </w:t>
      </w:r>
      <w:r>
        <w:rPr>
          <w:rtl w:val="true"/>
        </w:rPr>
        <w:t>וללא</w:t>
      </w:r>
      <w:r>
        <w:rPr>
          <w:rFonts w:eastAsia="Arial TUR;Arial" w:cs="Arial TUR;Arial"/>
          <w:rtl w:val="true"/>
        </w:rPr>
        <w:t xml:space="preserve"> </w:t>
      </w:r>
      <w:r>
        <w:rPr>
          <w:rtl w:val="true"/>
        </w:rPr>
        <w:t>שאלות</w:t>
      </w:r>
      <w:r>
        <w:rPr>
          <w:rFonts w:eastAsia="Arial TUR;Arial" w:cs="Arial TUR;Arial"/>
          <w:rtl w:val="true"/>
        </w:rPr>
        <w:t xml:space="preserve"> </w:t>
      </w:r>
      <w:r>
        <w:rPr>
          <w:rtl w:val="true"/>
        </w:rPr>
        <w:t>מיותרות</w:t>
      </w:r>
      <w:r>
        <w:rPr>
          <w:rFonts w:eastAsia="Arial TUR;Arial" w:cs="Arial TUR;Arial"/>
          <w:rtl w:val="true"/>
        </w:rPr>
        <w:t xml:space="preserve"> </w:t>
      </w:r>
      <w:r>
        <w:rPr>
          <w:rtl w:val="true"/>
        </w:rPr>
        <w:t>הודיע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יוצא</w:t>
      </w:r>
      <w:r>
        <w:rPr>
          <w:rFonts w:eastAsia="Arial TUR;Arial" w:cs="Arial TUR;Arial"/>
          <w:rtl w:val="true"/>
        </w:rPr>
        <w:t xml:space="preserve"> </w:t>
      </w:r>
      <w:r>
        <w:rPr>
          <w:rtl w:val="true"/>
        </w:rPr>
        <w:t>מיד</w:t>
      </w:r>
      <w:r>
        <w:rPr>
          <w:rFonts w:eastAsia="Arial TUR;Arial" w:cs="Arial TUR;Arial"/>
          <w:rtl w:val="true"/>
        </w:rPr>
        <w:t xml:space="preserve"> </w:t>
      </w:r>
      <w:r>
        <w:rPr>
          <w:rtl w:val="true"/>
        </w:rPr>
        <w:t>מפתח</w:t>
      </w:r>
      <w:r>
        <w:rPr>
          <w:rFonts w:eastAsia="Arial TUR;Arial" w:cs="Arial TUR;Arial"/>
          <w:rtl w:val="true"/>
        </w:rPr>
        <w:t xml:space="preserve"> </w:t>
      </w:r>
      <w:r>
        <w:rPr>
          <w:rtl w:val="true"/>
        </w:rPr>
        <w:t>תקווה</w:t>
      </w:r>
      <w:r>
        <w:rPr>
          <w:rtl w:val="true"/>
        </w:rPr>
        <w:t xml:space="preserve">. </w:t>
      </w:r>
      <w:r>
        <w:rPr>
          <w:rtl w:val="true"/>
        </w:rPr>
        <w:t>לדברי</w:t>
      </w:r>
      <w:r>
        <w:rPr>
          <w:rFonts w:eastAsia="Arial TUR;Arial" w:cs="Arial TUR;Arial"/>
          <w:rtl w:val="true"/>
        </w:rPr>
        <w:t xml:space="preserve"> </w:t>
      </w:r>
      <w:r>
        <w:rPr>
          <w:rtl w:val="true"/>
        </w:rPr>
        <w:t>מסיקה</w:t>
      </w:r>
      <w:r>
        <w:rPr>
          <w:rtl w:val="true"/>
        </w:rPr>
        <w:t xml:space="preserve">, </w:t>
      </w:r>
      <w:r>
        <w:rPr>
          <w:rtl w:val="true"/>
        </w:rPr>
        <w:t>הוא</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לביתו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שגרתי</w:t>
      </w:r>
      <w:r>
        <w:rPr>
          <w:rtl w:val="true"/>
        </w:rPr>
        <w:t xml:space="preserve">, </w:t>
      </w:r>
      <w:r>
        <w:rPr>
          <w:rtl w:val="true"/>
        </w:rPr>
        <w:t>כמו</w:t>
      </w:r>
      <w:r>
        <w:rPr>
          <w:rFonts w:eastAsia="Arial TUR;Arial" w:cs="Arial TUR;Arial"/>
          <w:rtl w:val="true"/>
        </w:rPr>
        <w:t xml:space="preserve"> </w:t>
      </w:r>
      <w:r>
        <w:rPr>
          <w:rtl w:val="true"/>
        </w:rPr>
        <w:t>שעשה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קודמים</w:t>
      </w:r>
      <w:r>
        <w:rPr>
          <w:rtl w:val="true"/>
        </w:rPr>
        <w:t xml:space="preserve">. </w:t>
      </w:r>
      <w:r>
        <w:rPr>
          <w:rtl w:val="true"/>
        </w:rPr>
        <w:t>לדבריו</w:t>
      </w:r>
      <w:r>
        <w:rPr>
          <w:rtl w:val="true"/>
        </w:rPr>
        <w:t>, "</w:t>
      </w:r>
      <w:r>
        <w:rPr>
          <w:rtl w:val="true"/>
        </w:rPr>
        <w:t>הם</w:t>
      </w:r>
      <w:r>
        <w:rPr>
          <w:rFonts w:eastAsia="Arial TUR;Arial" w:cs="Arial TUR;Arial"/>
          <w:rtl w:val="true"/>
        </w:rPr>
        <w:t xml:space="preserve"> </w:t>
      </w:r>
      <w:r>
        <w:rPr>
          <w:rtl w:val="true"/>
        </w:rPr>
        <w:t>חיכו</w:t>
      </w:r>
      <w:r>
        <w:rPr>
          <w:rFonts w:eastAsia="Arial TUR;Arial" w:cs="Arial TUR;Arial"/>
          <w:rtl w:val="true"/>
        </w:rPr>
        <w:t xml:space="preserve"> </w:t>
      </w:r>
      <w:r>
        <w:rPr>
          <w:rtl w:val="true"/>
        </w:rPr>
        <w:t>למוסא</w:t>
      </w:r>
      <w:r>
        <w:rPr>
          <w:rtl w:val="true"/>
        </w:rPr>
        <w:t xml:space="preserve">. </w:t>
      </w:r>
      <w:r>
        <w:rPr>
          <w:rtl w:val="true"/>
        </w:rPr>
        <w:t>אני</w:t>
      </w:r>
      <w:r>
        <w:rPr>
          <w:rFonts w:eastAsia="Arial TUR;Arial" w:cs="Arial TUR;Arial"/>
          <w:rtl w:val="true"/>
        </w:rPr>
        <w:t xml:space="preserve"> </w:t>
      </w:r>
      <w:r>
        <w:rPr>
          <w:rtl w:val="true"/>
        </w:rPr>
        <w:t>מתעסק</w:t>
      </w:r>
      <w:r>
        <w:rPr>
          <w:rFonts w:eastAsia="Arial TUR;Arial" w:cs="Arial TUR;Arial"/>
          <w:rtl w:val="true"/>
        </w:rPr>
        <w:t xml:space="preserve"> </w:t>
      </w:r>
      <w:r>
        <w:rPr>
          <w:rtl w:val="true"/>
        </w:rPr>
        <w:t>בעניינים</w:t>
      </w:r>
      <w:r>
        <w:rPr>
          <w:rFonts w:eastAsia="Arial TUR;Arial" w:cs="Arial TUR;Arial"/>
          <w:rtl w:val="true"/>
        </w:rPr>
        <w:t xml:space="preserve"> </w:t>
      </w:r>
      <w:r>
        <w:rPr>
          <w:rtl w:val="true"/>
        </w:rPr>
        <w:t>שלי</w:t>
      </w:r>
      <w:r>
        <w:rPr>
          <w:rtl w:val="true"/>
        </w:rPr>
        <w:t xml:space="preserve">, </w:t>
      </w:r>
      <w:r>
        <w:rPr>
          <w:rtl w:val="true"/>
        </w:rPr>
        <w:t>מדבר</w:t>
      </w:r>
      <w:r>
        <w:rPr>
          <w:rFonts w:eastAsia="Arial TUR;Arial" w:cs="Arial TUR;Arial"/>
          <w:rtl w:val="true"/>
        </w:rPr>
        <w:t xml:space="preserve"> </w:t>
      </w:r>
      <w:r>
        <w:rPr>
          <w:rtl w:val="true"/>
        </w:rPr>
        <w:t>בטלפון</w:t>
      </w:r>
      <w:r>
        <w:rPr>
          <w:rtl w:val="true"/>
        </w:rPr>
        <w:t xml:space="preserve">, </w:t>
      </w:r>
      <w:r>
        <w:rPr>
          <w:rtl w:val="true"/>
        </w:rPr>
        <w:t>חיכיתי</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החבר</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אייל</w:t>
      </w:r>
      <w:r>
        <w:rPr>
          <w:rtl w:val="true"/>
        </w:rPr>
        <w:t>" (</w:t>
      </w:r>
      <w:r>
        <w:rPr>
          <w:rtl w:val="true"/>
        </w:rPr>
        <w:t>עמ</w:t>
      </w:r>
      <w:r>
        <w:rPr>
          <w:rtl w:val="true"/>
        </w:rPr>
        <w:t xml:space="preserve">' </w:t>
      </w:r>
      <w:r>
        <w:rPr/>
        <w:t>1038</w:t>
      </w:r>
      <w:r>
        <w:rPr>
          <w:rtl w:val="true"/>
        </w:rPr>
        <w:t xml:space="preserve"> </w:t>
      </w:r>
      <w:r>
        <w:rPr>
          <w:rtl w:val="true"/>
        </w:rPr>
        <w:t>לפרוטוקול</w:t>
      </w:r>
      <w:r>
        <w:rPr>
          <w:rtl w:val="true"/>
        </w:rPr>
        <w:t xml:space="preserve">). </w:t>
      </w:r>
      <w:r>
        <w:rPr>
          <w:rtl w:val="true"/>
        </w:rPr>
        <w:t>מסיקה</w:t>
      </w:r>
      <w:r>
        <w:rPr>
          <w:rFonts w:eastAsia="Arial TUR;Arial" w:cs="Arial TUR;Arial"/>
          <w:rtl w:val="true"/>
        </w:rPr>
        <w:t xml:space="preserve"> </w:t>
      </w:r>
      <w:r>
        <w:rPr>
          <w:rtl w:val="true"/>
        </w:rPr>
        <w:t>נשאל</w:t>
      </w:r>
      <w:r>
        <w:rPr>
          <w:rFonts w:eastAsia="Arial TUR;Arial" w:cs="Arial TUR;Arial"/>
          <w:rtl w:val="true"/>
        </w:rPr>
        <w:t xml:space="preserve"> </w:t>
      </w:r>
      <w:r>
        <w:rPr>
          <w:rtl w:val="true"/>
        </w:rPr>
        <w:t>מדוע</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למקום</w:t>
      </w:r>
      <w:r>
        <w:rPr>
          <w:rtl w:val="true"/>
        </w:rPr>
        <w:t xml:space="preserve">, </w:t>
      </w:r>
      <w:r>
        <w:rPr>
          <w:rtl w:val="true"/>
        </w:rPr>
        <w:t>והשיב</w:t>
      </w:r>
      <w:r>
        <w:rPr>
          <w:rtl w:val="true"/>
        </w:rPr>
        <w:t>: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הבנתי</w:t>
      </w:r>
      <w:r>
        <w:rPr>
          <w:rFonts w:eastAsia="Arial TUR;Arial" w:cs="Arial TUR;Arial"/>
          <w:rtl w:val="true"/>
        </w:rPr>
        <w:t xml:space="preserve"> </w:t>
      </w:r>
      <w:r>
        <w:rPr>
          <w:rtl w:val="true"/>
        </w:rPr>
        <w:t>כלום</w:t>
      </w:r>
      <w:r>
        <w:rPr>
          <w:rtl w:val="true"/>
        </w:rPr>
        <w:t xml:space="preserve">, </w:t>
      </w:r>
      <w:r>
        <w:rPr>
          <w:rtl w:val="true"/>
        </w:rPr>
        <w:t>אייל</w:t>
      </w:r>
      <w:r>
        <w:rPr>
          <w:rFonts w:eastAsia="Arial TUR;Arial" w:cs="Arial TUR;Arial"/>
          <w:rtl w:val="true"/>
        </w:rPr>
        <w:t xml:space="preserve"> </w:t>
      </w:r>
      <w:r>
        <w:rPr>
          <w:rtl w:val="true"/>
        </w:rPr>
        <w:t>ביקש</w:t>
      </w:r>
      <w:r>
        <w:rPr>
          <w:rFonts w:eastAsia="Arial TUR;Arial" w:cs="Arial TUR;Arial"/>
          <w:rtl w:val="true"/>
        </w:rPr>
        <w:t xml:space="preserve"> </w:t>
      </w:r>
      <w:r>
        <w:rPr>
          <w:rtl w:val="true"/>
        </w:rPr>
        <w:t>ממני</w:t>
      </w:r>
      <w:r>
        <w:rPr>
          <w:rFonts w:eastAsia="Arial TUR;Arial" w:cs="Arial TUR;Arial"/>
          <w:rtl w:val="true"/>
        </w:rPr>
        <w:t xml:space="preserve"> </w:t>
      </w:r>
      <w:r>
        <w:rPr>
          <w:rtl w:val="true"/>
        </w:rPr>
        <w:t>לבוא</w:t>
      </w:r>
      <w:r>
        <w:rPr>
          <w:rtl w:val="true"/>
        </w:rPr>
        <w:t xml:space="preserve">, </w:t>
      </w:r>
      <w:r>
        <w:rPr>
          <w:rtl w:val="true"/>
        </w:rPr>
        <w:t>הוא</w:t>
      </w:r>
      <w:r>
        <w:rPr>
          <w:rFonts w:eastAsia="Arial TUR;Arial" w:cs="Arial TUR;Arial"/>
          <w:rtl w:val="true"/>
        </w:rPr>
        <w:t xml:space="preserve"> </w:t>
      </w:r>
      <w:r>
        <w:rPr>
          <w:rtl w:val="true"/>
        </w:rPr>
        <w:t>חבר</w:t>
      </w:r>
      <w:r>
        <w:rPr>
          <w:rFonts w:eastAsia="Arial TUR;Arial" w:cs="Arial TUR;Arial"/>
          <w:rtl w:val="true"/>
        </w:rPr>
        <w:t xml:space="preserve"> </w:t>
      </w:r>
      <w:r>
        <w:rPr>
          <w:rtl w:val="true"/>
        </w:rPr>
        <w:t>שלי</w:t>
      </w:r>
      <w:r>
        <w:rPr>
          <w:rtl w:val="true"/>
        </w:rPr>
        <w:t xml:space="preserve">, </w:t>
      </w:r>
      <w:r>
        <w:rPr>
          <w:rtl w:val="true"/>
        </w:rPr>
        <w:t>אם</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מבקש</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לבוא</w:t>
      </w:r>
      <w:r>
        <w:rPr>
          <w:rFonts w:eastAsia="Arial TUR;Arial" w:cs="Arial TUR;Arial"/>
          <w:rtl w:val="true"/>
        </w:rPr>
        <w:t xml:space="preserve"> </w:t>
      </w:r>
      <w:r>
        <w:rPr>
          <w:rtl w:val="true"/>
        </w:rPr>
        <w:t>לאיזה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בא</w:t>
      </w:r>
      <w:r>
        <w:rPr>
          <w:rtl w:val="true"/>
        </w:rPr>
        <w:t xml:space="preserve">, </w:t>
      </w:r>
      <w:r>
        <w:rPr>
          <w:rtl w:val="true"/>
        </w:rPr>
        <w:t>הוא</w:t>
      </w:r>
      <w:r>
        <w:rPr>
          <w:rFonts w:eastAsia="Arial TUR;Arial" w:cs="Arial TUR;Arial"/>
          <w:rtl w:val="true"/>
        </w:rPr>
        <w:t xml:space="preserve"> </w:t>
      </w:r>
      <w:r>
        <w:rPr>
          <w:rtl w:val="true"/>
        </w:rPr>
        <w:t>ביקש</w:t>
      </w:r>
      <w:r>
        <w:rPr>
          <w:rFonts w:eastAsia="Arial TUR;Arial" w:cs="Arial TUR;Arial"/>
          <w:rtl w:val="true"/>
        </w:rPr>
        <w:t xml:space="preserve"> </w:t>
      </w:r>
      <w:r>
        <w:rPr>
          <w:rtl w:val="true"/>
        </w:rPr>
        <w:t>ממני</w:t>
      </w:r>
      <w:r>
        <w:rPr>
          <w:rFonts w:eastAsia="Arial TUR;Arial" w:cs="Arial TUR;Arial"/>
          <w:rtl w:val="true"/>
        </w:rPr>
        <w:t xml:space="preserve"> </w:t>
      </w:r>
      <w:r>
        <w:rPr>
          <w:rtl w:val="true"/>
        </w:rPr>
        <w:t>לבוא</w:t>
      </w:r>
      <w:r>
        <w:rPr>
          <w:rFonts w:eastAsia="Arial TUR;Arial" w:cs="Arial TUR;Arial"/>
          <w:rtl w:val="true"/>
        </w:rPr>
        <w:t xml:space="preserve"> </w:t>
      </w:r>
      <w:r>
        <w:rPr>
          <w:rtl w:val="true"/>
        </w:rPr>
        <w:t>ואני</w:t>
      </w:r>
      <w:r>
        <w:rPr>
          <w:rFonts w:eastAsia="Arial TUR;Arial" w:cs="Arial TUR;Arial"/>
          <w:rtl w:val="true"/>
        </w:rPr>
        <w:t xml:space="preserve"> </w:t>
      </w:r>
      <w:r>
        <w:rPr>
          <w:rtl w:val="true"/>
        </w:rPr>
        <w:t>באתי</w:t>
      </w:r>
      <w:r>
        <w:rPr>
          <w:rtl w:val="true"/>
        </w:rPr>
        <w:t xml:space="preserve">, </w:t>
      </w:r>
      <w:r>
        <w:rPr>
          <w:rtl w:val="true"/>
        </w:rPr>
        <w:t>אנחנו</w:t>
      </w:r>
      <w:r>
        <w:rPr>
          <w:rFonts w:eastAsia="Arial TUR;Arial" w:cs="Arial TUR;Arial"/>
          <w:rtl w:val="true"/>
        </w:rPr>
        <w:t xml:space="preserve"> </w:t>
      </w:r>
      <w:r>
        <w:rPr>
          <w:rtl w:val="true"/>
        </w:rPr>
        <w:t>חברים</w:t>
      </w:r>
      <w:r>
        <w:rPr>
          <w:rFonts w:eastAsia="Arial TUR;Arial" w:cs="Arial TUR;Arial"/>
          <w:rtl w:val="true"/>
        </w:rPr>
        <w:t xml:space="preserve"> </w:t>
      </w:r>
      <w:r>
        <w:rPr>
          <w:rtl w:val="true"/>
        </w:rPr>
        <w:t>טובים</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הרבה</w:t>
      </w:r>
      <w:r>
        <w:rPr>
          <w:rFonts w:eastAsia="Arial TUR;Arial" w:cs="Arial TUR;Arial"/>
          <w:rtl w:val="true"/>
        </w:rPr>
        <w:t xml:space="preserve"> </w:t>
      </w:r>
      <w:r>
        <w:rPr>
          <w:rtl w:val="true"/>
        </w:rPr>
        <w:t>שנים</w:t>
      </w:r>
      <w:r>
        <w:rPr>
          <w:rtl w:val="true"/>
        </w:rPr>
        <w:t>" (</w:t>
      </w:r>
      <w:r>
        <w:rPr>
          <w:rtl w:val="true"/>
        </w:rPr>
        <w:t>עמ</w:t>
      </w:r>
      <w:r>
        <w:rPr>
          <w:rtl w:val="true"/>
        </w:rPr>
        <w:t xml:space="preserve">' </w:t>
      </w:r>
      <w:r>
        <w:rPr/>
        <w:t>1039</w:t>
      </w:r>
      <w:r>
        <w:rPr>
          <w:rtl w:val="true"/>
        </w:rPr>
        <w:t xml:space="preserve"> </w:t>
      </w:r>
      <w:r>
        <w:rPr>
          <w:rtl w:val="true"/>
        </w:rPr>
        <w:t>לפרוטוקול</w:t>
      </w:r>
      <w:r>
        <w:rPr>
          <w:rtl w:val="true"/>
        </w:rPr>
        <w:t xml:space="preserve">). </w:t>
      </w:r>
      <w:r>
        <w:rPr>
          <w:rtl w:val="true"/>
        </w:rPr>
        <w:t>מסיקה</w:t>
      </w:r>
      <w:r>
        <w:rPr>
          <w:rFonts w:eastAsia="Arial TUR;Arial" w:cs="Arial TUR;Arial"/>
          <w:rtl w:val="true"/>
        </w:rPr>
        <w:t xml:space="preserve"> </w:t>
      </w:r>
      <w:r>
        <w:rPr>
          <w:rtl w:val="true"/>
        </w:rPr>
        <w:t>נשאל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נוספת</w:t>
      </w:r>
      <w:r>
        <w:rPr>
          <w:rtl w:val="true"/>
        </w:rPr>
        <w:t>:</w:t>
      </w:r>
    </w:p>
    <w:p>
      <w:pPr>
        <w:pStyle w:val="Ruller41"/>
        <w:ind w:end="0"/>
        <w:jc w:val="both"/>
        <w:rPr/>
      </w:pPr>
      <w:r>
        <w:rPr>
          <w:rtl w:val="true"/>
        </w:rPr>
      </w:r>
    </w:p>
    <w:p>
      <w:pPr>
        <w:pStyle w:val="Ruller5"/>
        <w:ind w:end="1282"/>
        <w:jc w:val="both"/>
        <w:rPr/>
      </w:pPr>
      <w:r>
        <w:rPr>
          <w:rtl w:val="true"/>
        </w:rPr>
        <w:t>ש</w:t>
      </w:r>
      <w:r>
        <w:rPr>
          <w:rtl w:val="true"/>
        </w:rPr>
        <w:t xml:space="preserve">: </w:t>
      </w:r>
      <w:r>
        <w:rPr>
          <w:rtl w:val="true"/>
        </w:rPr>
        <w:t>למה</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להביא</w:t>
      </w:r>
      <w:r>
        <w:rPr>
          <w:rFonts w:eastAsia="Arial TUR;Arial" w:cs="Arial TUR;Arial"/>
          <w:rtl w:val="true"/>
        </w:rPr>
        <w:t xml:space="preserve"> </w:t>
      </w:r>
      <w:r>
        <w:rPr>
          <w:rtl w:val="true"/>
        </w:rPr>
        <w:t>אותך</w:t>
      </w:r>
      <w:r>
        <w:rPr>
          <w:rFonts w:eastAsia="Arial TUR;Arial" w:cs="Arial TUR;Arial"/>
          <w:rtl w:val="true"/>
        </w:rPr>
        <w:t xml:space="preserve"> </w:t>
      </w:r>
      <w:r>
        <w:rPr>
          <w:rtl w:val="true"/>
        </w:rPr>
        <w:t>למוסא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בשביל</w:t>
      </w:r>
      <w:r>
        <w:rPr>
          <w:rFonts w:eastAsia="Arial TUR;Arial" w:cs="Arial TUR;Arial"/>
          <w:rtl w:val="true"/>
        </w:rPr>
        <w:t xml:space="preserve"> </w:t>
      </w:r>
      <w:r>
        <w:rPr>
          <w:rtl w:val="true"/>
        </w:rPr>
        <w:t>לעמוד</w:t>
      </w:r>
      <w:r>
        <w:rPr>
          <w:rFonts w:eastAsia="Arial TUR;Arial" w:cs="Arial TUR;Arial"/>
          <w:rtl w:val="true"/>
        </w:rPr>
        <w:t xml:space="preserve"> </w:t>
      </w:r>
      <w:r>
        <w:rPr/>
        <w:t>4</w:t>
      </w:r>
      <w:r>
        <w:rPr>
          <w:rtl w:val="true"/>
        </w:rPr>
        <w:t xml:space="preserve"> </w:t>
      </w:r>
      <w:r>
        <w:rPr>
          <w:rtl w:val="true"/>
        </w:rPr>
        <w:t>שעות</w:t>
      </w:r>
      <w:r>
        <w:rPr>
          <w:rtl w:val="true"/>
        </w:rPr>
        <w:t>?</w:t>
      </w:r>
    </w:p>
    <w:p>
      <w:pPr>
        <w:pStyle w:val="Ruller5"/>
        <w:ind w:end="1282"/>
        <w:jc w:val="both"/>
        <w:rPr/>
      </w:pPr>
      <w:r>
        <w:rPr>
          <w:rtl w:val="true"/>
        </w:rPr>
        <w:t>ת</w:t>
      </w:r>
      <w:r>
        <w:rPr>
          <w:rtl w:val="true"/>
        </w:rPr>
        <w:t xml:space="preserve">: </w:t>
      </w:r>
      <w:r>
        <w:rPr>
          <w:rtl w:val="true"/>
        </w:rPr>
        <w:t>אייל</w:t>
      </w:r>
      <w:r>
        <w:rPr>
          <w:rFonts w:eastAsia="Arial TUR;Arial" w:cs="Arial TUR;Arial"/>
          <w:rtl w:val="true"/>
        </w:rPr>
        <w:t xml:space="preserve"> </w:t>
      </w:r>
      <w:r>
        <w:rPr>
          <w:rtl w:val="true"/>
        </w:rPr>
        <w:t>חבר</w:t>
      </w:r>
      <w:r>
        <w:rPr>
          <w:rFonts w:eastAsia="Arial TUR;Arial" w:cs="Arial TUR;Arial"/>
          <w:rtl w:val="true"/>
        </w:rPr>
        <w:t xml:space="preserve"> </w:t>
      </w:r>
      <w:r>
        <w:rPr>
          <w:rtl w:val="true"/>
        </w:rPr>
        <w:t>שלי</w:t>
      </w:r>
      <w:r>
        <w:rPr>
          <w:rtl w:val="true"/>
        </w:rPr>
        <w:t xml:space="preserve">, </w:t>
      </w:r>
      <w:r>
        <w:rPr>
          <w:rtl w:val="true"/>
        </w:rPr>
        <w:t>אני</w:t>
      </w:r>
      <w:r>
        <w:rPr>
          <w:rFonts w:eastAsia="Arial TUR;Arial" w:cs="Arial TUR;Arial"/>
          <w:rtl w:val="true"/>
        </w:rPr>
        <w:t xml:space="preserve"> </w:t>
      </w:r>
      <w:r>
        <w:rPr>
          <w:rtl w:val="true"/>
        </w:rPr>
        <w:t>מנהל</w:t>
      </w:r>
      <w:r>
        <w:rPr>
          <w:rFonts w:eastAsia="Arial TUR;Arial" w:cs="Arial TUR;Arial"/>
          <w:rtl w:val="true"/>
        </w:rPr>
        <w:t xml:space="preserve"> </w:t>
      </w:r>
      <w:r>
        <w:rPr>
          <w:rtl w:val="true"/>
        </w:rPr>
        <w:t>איתו</w:t>
      </w:r>
      <w:r>
        <w:rPr>
          <w:rFonts w:eastAsia="Arial TUR;Arial" w:cs="Arial TUR;Arial"/>
          <w:rtl w:val="true"/>
        </w:rPr>
        <w:t xml:space="preserve"> </w:t>
      </w:r>
      <w:r>
        <w:rPr>
          <w:rtl w:val="true"/>
        </w:rPr>
        <w:t>שיחות</w:t>
      </w:r>
      <w:r>
        <w:rPr>
          <w:rtl w:val="true"/>
        </w:rPr>
        <w:t xml:space="preserve">, </w:t>
      </w:r>
      <w:r>
        <w:rPr>
          <w:rtl w:val="true"/>
        </w:rPr>
        <w:t>אנחנו</w:t>
      </w:r>
      <w:r>
        <w:rPr>
          <w:rFonts w:eastAsia="Arial TUR;Arial" w:cs="Arial TUR;Arial"/>
          <w:rtl w:val="true"/>
        </w:rPr>
        <w:t xml:space="preserve"> </w:t>
      </w:r>
      <w:r>
        <w:rPr>
          <w:rtl w:val="true"/>
        </w:rPr>
        <w:t>יושבים</w:t>
      </w:r>
      <w:r>
        <w:rPr>
          <w:rFonts w:eastAsia="Arial TUR;Arial" w:cs="Arial TUR;Arial"/>
          <w:rtl w:val="true"/>
        </w:rPr>
        <w:t xml:space="preserve"> </w:t>
      </w:r>
      <w:r>
        <w:rPr>
          <w:rtl w:val="true"/>
        </w:rPr>
        <w:t>לאכול</w:t>
      </w:r>
      <w:r>
        <w:rPr>
          <w:rFonts w:eastAsia="Arial TUR;Arial" w:cs="Arial TUR;Arial"/>
          <w:rtl w:val="true"/>
        </w:rPr>
        <w:t xml:space="preserve"> </w:t>
      </w:r>
      <w:r>
        <w:rPr>
          <w:rtl w:val="true"/>
        </w:rPr>
        <w:t>כמעט</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ביחד</w:t>
      </w:r>
      <w:r>
        <w:rPr>
          <w:rtl w:val="true"/>
        </w:rPr>
        <w:t xml:space="preserve">, </w:t>
      </w:r>
      <w:r>
        <w:rPr>
          <w:rtl w:val="true"/>
        </w:rPr>
        <w:t>אם</w:t>
      </w:r>
      <w:r>
        <w:rPr>
          <w:rFonts w:eastAsia="Arial TUR;Arial" w:cs="Arial TUR;Arial"/>
          <w:rtl w:val="true"/>
        </w:rPr>
        <w:t xml:space="preserve"> </w:t>
      </w:r>
      <w:r>
        <w:rPr>
          <w:rtl w:val="true"/>
        </w:rPr>
        <w:t>חבר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יגיד</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w:t>
      </w:r>
      <w:r>
        <w:rPr>
          <w:rtl w:val="true"/>
        </w:rPr>
        <w:t>אסי</w:t>
      </w:r>
      <w:r>
        <w:rPr>
          <w:rFonts w:eastAsia="Arial TUR;Arial" w:cs="Arial TUR;Arial"/>
          <w:rtl w:val="true"/>
        </w:rPr>
        <w:t xml:space="preserve"> </w:t>
      </w:r>
      <w:r>
        <w:rPr>
          <w:rtl w:val="true"/>
        </w:rPr>
        <w:t>בוא</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w:t>
      </w:r>
      <w:r>
        <w:rPr>
          <w:rFonts w:eastAsia="Arial TUR;Arial" w:cs="Arial TUR;Arial"/>
          <w:rtl w:val="true"/>
        </w:rPr>
        <w:t xml:space="preserve"> </w:t>
      </w:r>
      <w:r>
        <w:rPr>
          <w:rtl w:val="true"/>
        </w:rPr>
        <w:t>שלנו</w:t>
      </w:r>
      <w:r>
        <w:rPr>
          <w:rtl w:val="true"/>
        </w:rPr>
        <w:t xml:space="preserve">', </w:t>
      </w:r>
      <w:r>
        <w:rPr>
          <w:rtl w:val="true"/>
        </w:rPr>
        <w:t>אני</w:t>
      </w:r>
      <w:r>
        <w:rPr>
          <w:rFonts w:eastAsia="Arial TUR;Arial" w:cs="Arial TUR;Arial"/>
          <w:rtl w:val="true"/>
        </w:rPr>
        <w:t xml:space="preserve"> </w:t>
      </w:r>
      <w:r>
        <w:rPr>
          <w:rtl w:val="true"/>
        </w:rPr>
        <w:t>אבוא</w:t>
      </w:r>
      <w:r>
        <w:rPr>
          <w:rtl w:val="true"/>
        </w:rPr>
        <w:t xml:space="preserve">, </w:t>
      </w:r>
      <w:r>
        <w:rPr>
          <w:rtl w:val="true"/>
        </w:rPr>
        <w:t>ואני</w:t>
      </w:r>
      <w:r>
        <w:rPr>
          <w:rFonts w:eastAsia="Arial TUR;Arial" w:cs="Arial TUR;Arial"/>
          <w:rtl w:val="true"/>
        </w:rPr>
        <w:t xml:space="preserve"> </w:t>
      </w:r>
      <w:r>
        <w:rPr>
          <w:rtl w:val="true"/>
        </w:rPr>
        <w:t>עושה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כמעט</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w:t>
      </w:r>
    </w:p>
    <w:p>
      <w:pPr>
        <w:pStyle w:val="Ruller5"/>
        <w:ind w:end="1282"/>
        <w:jc w:val="both"/>
        <w:rPr/>
      </w:pPr>
      <w:r>
        <w:rPr>
          <w:rtl w:val="true"/>
        </w:rPr>
        <w:t>ש</w:t>
      </w:r>
      <w:r>
        <w:rPr>
          <w:rtl w:val="true"/>
        </w:rPr>
        <w:t xml:space="preserve">: </w:t>
      </w:r>
      <w:r>
        <w:rPr>
          <w:rtl w:val="true"/>
        </w:rPr>
        <w:t>אתה</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קרא</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כחבר</w:t>
      </w:r>
      <w:r>
        <w:rPr>
          <w:rtl w:val="true"/>
        </w:rPr>
        <w:t xml:space="preserve">, </w:t>
      </w:r>
      <w:r>
        <w:rPr>
          <w:rtl w:val="true"/>
        </w:rPr>
        <w:t>לעמוד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השביל</w:t>
      </w:r>
      <w:r>
        <w:rPr>
          <w:rFonts w:eastAsia="Arial TUR;Arial" w:cs="Arial TUR;Arial"/>
          <w:rtl w:val="true"/>
        </w:rPr>
        <w:t xml:space="preserve"> </w:t>
      </w:r>
      <w:r>
        <w:rPr>
          <w:rtl w:val="true"/>
        </w:rPr>
        <w:t>במשך</w:t>
      </w:r>
      <w:r>
        <w:rPr>
          <w:rFonts w:eastAsia="Arial TUR;Arial" w:cs="Arial TUR;Arial"/>
          <w:rtl w:val="true"/>
        </w:rPr>
        <w:t xml:space="preserve"> </w:t>
      </w:r>
      <w:r>
        <w:rPr/>
        <w:t>4</w:t>
      </w:r>
      <w:r>
        <w:rPr>
          <w:rtl w:val="true"/>
        </w:rPr>
        <w:t xml:space="preserve"> </w:t>
      </w:r>
      <w:r>
        <w:rPr>
          <w:rtl w:val="true"/>
        </w:rPr>
        <w:t>שעות</w:t>
      </w:r>
      <w:r>
        <w:rPr>
          <w:rtl w:val="true"/>
        </w:rPr>
        <w:t xml:space="preserve">, </w:t>
      </w:r>
      <w:r>
        <w:rPr>
          <w:rtl w:val="true"/>
        </w:rPr>
        <w:t>כשאני</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שאייל</w:t>
      </w:r>
      <w:r>
        <w:rPr>
          <w:rFonts w:eastAsia="Arial TUR;Arial" w:cs="Arial TUR;Arial"/>
          <w:rtl w:val="true"/>
        </w:rPr>
        <w:t xml:space="preserve"> </w:t>
      </w:r>
      <w:r>
        <w:rPr>
          <w:rtl w:val="true"/>
        </w:rPr>
        <w:t>בכלל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איתך</w:t>
      </w:r>
      <w:r>
        <w:rPr>
          <w:rtl w:val="true"/>
        </w:rPr>
        <w:t xml:space="preserve">, </w:t>
      </w:r>
      <w:r>
        <w:rPr>
          <w:rtl w:val="true"/>
        </w:rPr>
        <w:t>הוא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בחצר</w:t>
      </w:r>
      <w:r>
        <w:rPr>
          <w:rtl w:val="true"/>
        </w:rPr>
        <w:t xml:space="preserve">, </w:t>
      </w:r>
      <w:r>
        <w:rPr>
          <w:rtl w:val="true"/>
        </w:rPr>
        <w:t>ואתה</w:t>
      </w:r>
      <w:r>
        <w:rPr>
          <w:rFonts w:eastAsia="Arial TUR;Arial" w:cs="Arial TUR;Arial"/>
          <w:rtl w:val="true"/>
        </w:rPr>
        <w:t xml:space="preserve"> </w:t>
      </w:r>
      <w:r>
        <w:rPr>
          <w:rtl w:val="true"/>
        </w:rPr>
        <w:t>היית</w:t>
      </w:r>
      <w:r>
        <w:rPr>
          <w:rFonts w:eastAsia="Arial TUR;Arial" w:cs="Arial TUR;Arial"/>
          <w:rtl w:val="true"/>
        </w:rPr>
        <w:t xml:space="preserve"> </w:t>
      </w:r>
      <w:r>
        <w:rPr>
          <w:rtl w:val="true"/>
        </w:rPr>
        <w:t>בחוץ</w:t>
      </w:r>
      <w:r>
        <w:rPr>
          <w:rtl w:val="true"/>
        </w:rPr>
        <w:t xml:space="preserve">. </w:t>
      </w:r>
      <w:r>
        <w:rPr>
          <w:rtl w:val="true"/>
        </w:rPr>
        <w:t>כלומר</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הביא</w:t>
      </w:r>
      <w:r>
        <w:rPr>
          <w:rFonts w:eastAsia="Arial TUR;Arial" w:cs="Arial TUR;Arial"/>
          <w:rtl w:val="true"/>
        </w:rPr>
        <w:t xml:space="preserve"> </w:t>
      </w:r>
      <w:r>
        <w:rPr>
          <w:rtl w:val="true"/>
        </w:rPr>
        <w:t>אותך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איתך</w:t>
      </w:r>
      <w:r>
        <w:rPr>
          <w:rtl w:val="true"/>
        </w:rPr>
        <w:t xml:space="preserve">, </w:t>
      </w:r>
      <w:r>
        <w:rPr>
          <w:rtl w:val="true"/>
        </w:rPr>
        <w:t>הוא</w:t>
      </w:r>
      <w:r>
        <w:rPr>
          <w:rFonts w:eastAsia="Arial TUR;Arial" w:cs="Arial TUR;Arial"/>
          <w:rtl w:val="true"/>
        </w:rPr>
        <w:t xml:space="preserve"> </w:t>
      </w:r>
      <w:r>
        <w:rPr>
          <w:rtl w:val="true"/>
        </w:rPr>
        <w:t>בפנים</w:t>
      </w:r>
      <w:r>
        <w:rPr>
          <w:rFonts w:eastAsia="Arial TUR;Arial" w:cs="Arial TUR;Arial"/>
          <w:rtl w:val="true"/>
        </w:rPr>
        <w:t xml:space="preserve"> </w:t>
      </w:r>
      <w:r>
        <w:rPr>
          <w:rtl w:val="true"/>
        </w:rPr>
        <w:t>ואתה</w:t>
      </w:r>
      <w:r>
        <w:rPr>
          <w:rFonts w:eastAsia="Arial TUR;Arial" w:cs="Arial TUR;Arial"/>
          <w:rtl w:val="true"/>
        </w:rPr>
        <w:t xml:space="preserve"> </w:t>
      </w:r>
      <w:r>
        <w:rPr>
          <w:rtl w:val="true"/>
        </w:rPr>
        <w:t>בחוץ</w:t>
      </w:r>
      <w:r>
        <w:rPr>
          <w:rtl w:val="true"/>
        </w:rPr>
        <w:t>?</w:t>
      </w:r>
    </w:p>
    <w:p>
      <w:pPr>
        <w:pStyle w:val="Ruller5"/>
        <w:ind w:end="1282"/>
        <w:jc w:val="both"/>
        <w:rPr/>
      </w:pPr>
      <w:r>
        <w:rPr>
          <w:rtl w:val="true"/>
        </w:rPr>
        <w:t>ת</w:t>
      </w:r>
      <w:r>
        <w:rPr>
          <w:rtl w:val="true"/>
        </w:rPr>
        <w:t xml:space="preserve">: </w:t>
      </w:r>
      <w:r>
        <w:rPr>
          <w:rtl w:val="true"/>
        </w:rPr>
        <w:t>אתה</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כאילו</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פגשתי</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בארבע</w:t>
      </w:r>
      <w:r>
        <w:rPr>
          <w:rFonts w:eastAsia="Arial TUR;Arial" w:cs="Arial TUR;Arial"/>
          <w:rtl w:val="true"/>
        </w:rPr>
        <w:t xml:space="preserve"> </w:t>
      </w:r>
      <w:r>
        <w:rPr>
          <w:rtl w:val="true"/>
        </w:rPr>
        <w:t>שעות</w:t>
      </w:r>
      <w:r>
        <w:rPr>
          <w:rFonts w:eastAsia="Arial TUR;Arial" w:cs="Arial TUR;Arial"/>
          <w:rtl w:val="true"/>
        </w:rPr>
        <w:t xml:space="preserve"> </w:t>
      </w:r>
      <w:r>
        <w:rPr>
          <w:rtl w:val="true"/>
        </w:rPr>
        <w:t>האלה</w:t>
      </w:r>
      <w:r>
        <w:rPr>
          <w:rtl w:val="true"/>
        </w:rPr>
        <w:t>?</w:t>
      </w:r>
    </w:p>
    <w:p>
      <w:pPr>
        <w:pStyle w:val="Ruller5"/>
        <w:ind w:end="1282"/>
        <w:jc w:val="both"/>
        <w:rPr/>
      </w:pPr>
      <w:r>
        <w:rPr>
          <w:rtl w:val="true"/>
        </w:rPr>
        <w:t>ש</w:t>
      </w:r>
      <w:r>
        <w:rPr>
          <w:rtl w:val="true"/>
        </w:rPr>
        <w:t xml:space="preserve">: </w:t>
      </w:r>
      <w:r>
        <w:rPr>
          <w:rtl w:val="true"/>
        </w:rPr>
        <w:t>אני</w:t>
      </w:r>
      <w:r>
        <w:rPr>
          <w:rFonts w:eastAsia="Arial TUR;Arial" w:cs="Arial TUR;Arial"/>
          <w:rtl w:val="true"/>
        </w:rPr>
        <w:t xml:space="preserve"> </w:t>
      </w:r>
      <w:r>
        <w:rPr>
          <w:rtl w:val="true"/>
        </w:rPr>
        <w:t>מנסה</w:t>
      </w:r>
      <w:r>
        <w:rPr>
          <w:rFonts w:eastAsia="Arial TUR;Arial" w:cs="Arial TUR;Arial"/>
          <w:rtl w:val="true"/>
        </w:rPr>
        <w:t xml:space="preserve"> </w:t>
      </w:r>
      <w:r>
        <w:rPr>
          <w:rtl w:val="true"/>
        </w:rPr>
        <w:t>להבין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ההיגיון</w:t>
      </w:r>
      <w:r>
        <w:rPr>
          <w:rtl w:val="true"/>
        </w:rPr>
        <w:t xml:space="preserve">, </w:t>
      </w:r>
      <w:r>
        <w:rPr>
          <w:rtl w:val="true"/>
        </w:rPr>
        <w:t>האם</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הזמין</w:t>
      </w:r>
      <w:r>
        <w:rPr>
          <w:rFonts w:eastAsia="Arial TUR;Arial" w:cs="Arial TUR;Arial"/>
          <w:rtl w:val="true"/>
        </w:rPr>
        <w:t xml:space="preserve"> </w:t>
      </w:r>
      <w:r>
        <w:rPr>
          <w:rtl w:val="true"/>
        </w:rPr>
        <w:t>אותך</w:t>
      </w:r>
      <w:r>
        <w:rPr>
          <w:rFonts w:eastAsia="Arial TUR;Arial" w:cs="Arial TUR;Arial"/>
          <w:rtl w:val="true"/>
        </w:rPr>
        <w:t xml:space="preserve"> </w:t>
      </w:r>
      <w:r>
        <w:rPr>
          <w:rtl w:val="true"/>
        </w:rPr>
        <w:t>כחבר</w:t>
      </w:r>
      <w:r>
        <w:rPr>
          <w:rFonts w:eastAsia="Arial TUR;Arial" w:cs="Arial TUR;Arial"/>
          <w:rtl w:val="true"/>
        </w:rPr>
        <w:t xml:space="preserve"> </w:t>
      </w:r>
      <w:r>
        <w:rPr>
          <w:rtl w:val="true"/>
        </w:rPr>
        <w:t>לעמוד</w:t>
      </w:r>
      <w:r>
        <w:rPr>
          <w:rFonts w:eastAsia="Arial TUR;Arial" w:cs="Arial TUR;Arial"/>
          <w:rtl w:val="true"/>
        </w:rPr>
        <w:t xml:space="preserve"> </w:t>
      </w:r>
      <w:r>
        <w:rPr/>
        <w:t>4</w:t>
      </w:r>
      <w:r>
        <w:rPr>
          <w:rtl w:val="true"/>
        </w:rPr>
        <w:t xml:space="preserve"> </w:t>
      </w:r>
      <w:r>
        <w:rPr>
          <w:rtl w:val="true"/>
        </w:rPr>
        <w:t>שעות</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הבית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tl w:val="true"/>
        </w:rPr>
        <w:t xml:space="preserve">, </w:t>
      </w:r>
      <w:r>
        <w:rPr>
          <w:rtl w:val="true"/>
        </w:rPr>
        <w:t>כשהוא</w:t>
      </w:r>
      <w:r>
        <w:rPr>
          <w:rFonts w:eastAsia="Arial TUR;Arial" w:cs="Arial TUR;Arial"/>
          <w:rtl w:val="true"/>
        </w:rPr>
        <w:t xml:space="preserve"> </w:t>
      </w:r>
      <w:r>
        <w:rPr>
          <w:rtl w:val="true"/>
        </w:rPr>
        <w:t>בחצר</w:t>
      </w:r>
      <w:r>
        <w:rPr>
          <w:rFonts w:eastAsia="Arial TUR;Arial" w:cs="Arial TUR;Arial"/>
          <w:rtl w:val="true"/>
        </w:rPr>
        <w:t xml:space="preserve"> </w:t>
      </w:r>
      <w:r>
        <w:rPr>
          <w:rtl w:val="true"/>
        </w:rPr>
        <w:t>ואתה</w:t>
      </w:r>
      <w:r>
        <w:rPr>
          <w:rFonts w:eastAsia="Arial TUR;Arial" w:cs="Arial TUR;Arial"/>
          <w:rtl w:val="true"/>
        </w:rPr>
        <w:t xml:space="preserve"> </w:t>
      </w:r>
      <w:r>
        <w:rPr>
          <w:rtl w:val="true"/>
        </w:rPr>
        <w:t>בשביל</w:t>
      </w:r>
      <w:r>
        <w:rPr>
          <w:rtl w:val="true"/>
        </w:rPr>
        <w:t>?</w:t>
      </w:r>
    </w:p>
    <w:p>
      <w:pPr>
        <w:pStyle w:val="Ruller5"/>
        <w:ind w:end="1282"/>
        <w:jc w:val="both"/>
        <w:rPr/>
      </w:pPr>
      <w:r>
        <w:rPr>
          <w:rtl w:val="true"/>
        </w:rPr>
        <w:t>ת</w:t>
      </w:r>
      <w:r>
        <w:rPr>
          <w:rtl w:val="true"/>
        </w:rPr>
        <w:t xml:space="preserve">: </w:t>
      </w:r>
      <w:r>
        <w:rPr>
          <w:rtl w:val="true"/>
        </w:rPr>
        <w:t>אתה</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כמה</w:t>
      </w:r>
      <w:r>
        <w:rPr>
          <w:rFonts w:eastAsia="Arial TUR;Arial" w:cs="Arial TUR;Arial"/>
          <w:rtl w:val="true"/>
        </w:rPr>
        <w:t xml:space="preserve"> </w:t>
      </w:r>
      <w:r>
        <w:rPr>
          <w:rtl w:val="true"/>
        </w:rPr>
        <w:t>פגישות</w:t>
      </w:r>
      <w:r>
        <w:rPr>
          <w:rFonts w:eastAsia="Arial TUR;Arial" w:cs="Arial TUR;Arial"/>
          <w:rtl w:val="true"/>
        </w:rPr>
        <w:t xml:space="preserve"> </w:t>
      </w:r>
      <w:r>
        <w:rPr>
          <w:rtl w:val="true"/>
        </w:rPr>
        <w:t>כאלה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עושה</w:t>
      </w:r>
      <w:r>
        <w:rPr>
          <w:rFonts w:eastAsia="Arial TUR;Arial" w:cs="Arial TUR;Arial"/>
          <w:rtl w:val="true"/>
        </w:rPr>
        <w:t xml:space="preserve"> </w:t>
      </w:r>
      <w:r>
        <w:rPr>
          <w:rtl w:val="true"/>
        </w:rPr>
        <w:t>ביום</w:t>
      </w:r>
      <w:r>
        <w:rPr>
          <w:rFonts w:eastAsia="Arial TUR;Arial" w:cs="Arial TUR;Arial"/>
          <w:rtl w:val="true"/>
        </w:rPr>
        <w:t xml:space="preserve"> </w:t>
      </w:r>
      <w:r>
        <w:rPr>
          <w:rtl w:val="true"/>
        </w:rPr>
        <w:t>ונפגש</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אנשים</w:t>
      </w:r>
      <w:r>
        <w:rPr>
          <w:rtl w:val="true"/>
        </w:rPr>
        <w:t xml:space="preserve">, </w:t>
      </w:r>
      <w:r>
        <w:rPr>
          <w:rtl w:val="true"/>
        </w:rPr>
        <w:t>לפעמים</w:t>
      </w:r>
      <w:r>
        <w:rPr>
          <w:rFonts w:eastAsia="Arial TUR;Arial" w:cs="Arial TUR;Arial"/>
          <w:rtl w:val="true"/>
        </w:rPr>
        <w:t xml:space="preserve"> </w:t>
      </w:r>
      <w:r>
        <w:rPr>
          <w:rtl w:val="true"/>
        </w:rPr>
        <w:t>אפילו</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שעות</w:t>
      </w:r>
      <w:r>
        <w:rPr>
          <w:rtl w:val="true"/>
        </w:rPr>
        <w:t>?</w:t>
      </w:r>
    </w:p>
    <w:p>
      <w:pPr>
        <w:pStyle w:val="Ruller5"/>
        <w:ind w:end="1282"/>
        <w:jc w:val="both"/>
        <w:rPr/>
      </w:pPr>
      <w:r>
        <w:rPr>
          <w:rtl w:val="true"/>
        </w:rPr>
      </w:r>
    </w:p>
    <w:p>
      <w:pPr>
        <w:pStyle w:val="Ruller41"/>
        <w:ind w:end="0"/>
        <w:jc w:val="both"/>
        <w:rPr/>
      </w:pPr>
      <w:r>
        <w:rPr>
          <w:rtl w:val="true"/>
        </w:rPr>
      </w:r>
    </w:p>
    <w:p>
      <w:pPr>
        <w:pStyle w:val="Ruller41"/>
        <w:ind w:firstLine="720" w:end="0"/>
        <w:jc w:val="both"/>
        <w:rPr/>
      </w:pPr>
      <w:r>
        <w:rPr>
          <w:rtl w:val="true"/>
        </w:rPr>
        <w:t>ניתן</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תשובותיו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מסיקה</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מספקות</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הולם</w:t>
      </w:r>
      <w:r>
        <w:rPr>
          <w:rFonts w:eastAsia="Arial TUR;Arial" w:cs="Arial TUR;Arial"/>
          <w:rtl w:val="true"/>
        </w:rPr>
        <w:t xml:space="preserve"> </w:t>
      </w:r>
      <w:r>
        <w:rPr>
          <w:rtl w:val="true"/>
        </w:rPr>
        <w:t>לטענה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נוכחות</w:t>
      </w:r>
      <w:r>
        <w:rPr>
          <w:rFonts w:eastAsia="Arial TUR;Arial" w:cs="Arial TUR;Arial"/>
          <w:rtl w:val="true"/>
        </w:rPr>
        <w:t xml:space="preserve"> </w:t>
      </w:r>
      <w:r>
        <w:rPr>
          <w:rtl w:val="true"/>
        </w:rPr>
        <w:t>תמימה</w:t>
      </w:r>
      <w:r>
        <w:rPr>
          <w:rFonts w:eastAsia="Arial TUR;Arial" w:cs="Arial TUR;Arial"/>
          <w:rtl w:val="true"/>
        </w:rPr>
        <w:t xml:space="preserve"> </w:t>
      </w:r>
      <w:r>
        <w:rPr>
          <w:rtl w:val="true"/>
        </w:rPr>
        <w:t>במקום</w:t>
      </w:r>
      <w:r>
        <w:rPr>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להוסיף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חקירותיו</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מסיקה</w:t>
      </w:r>
      <w:r>
        <w:rPr>
          <w:rFonts w:eastAsia="Arial TUR;Arial" w:cs="Arial TUR;Arial"/>
          <w:rtl w:val="true"/>
        </w:rPr>
        <w:t xml:space="preserve"> </w:t>
      </w:r>
      <w:r>
        <w:rPr>
          <w:rtl w:val="true"/>
        </w:rPr>
        <w:t>שמר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זכות</w:t>
      </w:r>
      <w:r>
        <w:rPr>
          <w:rFonts w:eastAsia="Arial TUR;Arial" w:cs="Arial TUR;Arial"/>
          <w:rtl w:val="true"/>
        </w:rPr>
        <w:t xml:space="preserve"> </w:t>
      </w:r>
      <w:r>
        <w:rPr>
          <w:rtl w:val="true"/>
        </w:rPr>
        <w:t>השתיקה</w:t>
      </w:r>
      <w:r>
        <w:rPr>
          <w:rtl w:val="true"/>
        </w:rPr>
        <w:t xml:space="preserve">. </w:t>
      </w:r>
      <w:r>
        <w:rPr>
          <w:rtl w:val="true"/>
        </w:rPr>
        <w:t>בהמשך</w:t>
      </w:r>
      <w:r>
        <w:rPr>
          <w:rFonts w:eastAsia="Arial TUR;Arial" w:cs="Arial TUR;Arial"/>
          <w:rtl w:val="true"/>
        </w:rPr>
        <w:t xml:space="preserve"> </w:t>
      </w:r>
      <w:r>
        <w:rPr>
          <w:rtl w:val="true"/>
        </w:rPr>
        <w:t>הסביר</w:t>
      </w:r>
      <w:r>
        <w:rPr>
          <w:rFonts w:eastAsia="Arial TUR;Arial" w:cs="Arial TUR;Arial"/>
          <w:rtl w:val="true"/>
        </w:rPr>
        <w:t xml:space="preserve"> </w:t>
      </w:r>
      <w:r>
        <w:rPr>
          <w:rtl w:val="true"/>
        </w:rPr>
        <w:t>מסיקה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השתיקה</w:t>
      </w:r>
      <w:r>
        <w:rPr>
          <w:rFonts w:eastAsia="Arial TUR;Arial" w:cs="Arial TUR;Arial"/>
          <w:rtl w:val="true"/>
        </w:rPr>
        <w:t xml:space="preserve"> </w:t>
      </w:r>
      <w:r>
        <w:rPr>
          <w:rtl w:val="true"/>
        </w:rPr>
        <w:t>נבעה</w:t>
      </w:r>
      <w:r>
        <w:rPr>
          <w:rFonts w:eastAsia="Arial TUR;Arial" w:cs="Arial TUR;Arial"/>
          <w:rtl w:val="true"/>
        </w:rPr>
        <w:t xml:space="preserve"> </w:t>
      </w:r>
      <w:r>
        <w:rPr>
          <w:rtl w:val="true"/>
        </w:rPr>
        <w:t>מחוסר</w:t>
      </w:r>
      <w:r>
        <w:rPr>
          <w:rFonts w:eastAsia="Arial TUR;Arial" w:cs="Arial TUR;Arial"/>
          <w:rtl w:val="true"/>
        </w:rPr>
        <w:t xml:space="preserve"> </w:t>
      </w:r>
      <w:r>
        <w:rPr>
          <w:rtl w:val="true"/>
        </w:rPr>
        <w:t>אמון</w:t>
      </w:r>
      <w:r>
        <w:rPr>
          <w:rFonts w:eastAsia="Arial TUR;Arial" w:cs="Arial TUR;Arial"/>
          <w:rtl w:val="true"/>
        </w:rPr>
        <w:t xml:space="preserve"> </w:t>
      </w:r>
      <w:r>
        <w:rPr>
          <w:rtl w:val="true"/>
        </w:rPr>
        <w:t>במשטרה</w:t>
      </w:r>
      <w:r>
        <w:rPr>
          <w:rtl w:val="true"/>
        </w:rPr>
        <w:t xml:space="preserve">, </w:t>
      </w:r>
      <w:r>
        <w:rPr>
          <w:rtl w:val="true"/>
        </w:rPr>
        <w:t>אך</w:t>
      </w:r>
      <w:r>
        <w:rPr>
          <w:rFonts w:eastAsia="Arial TUR;Arial" w:cs="Arial TUR;Arial"/>
          <w:rtl w:val="true"/>
        </w:rPr>
        <w:t xml:space="preserve"> </w:t>
      </w:r>
      <w:r>
        <w:rPr>
          <w:rtl w:val="true"/>
        </w:rPr>
        <w:t>קשה</w:t>
      </w:r>
      <w:r>
        <w:rPr>
          <w:rFonts w:eastAsia="Arial TUR;Arial" w:cs="Arial TUR;Arial"/>
          <w:rtl w:val="true"/>
        </w:rPr>
        <w:t xml:space="preserve"> </w:t>
      </w:r>
      <w:r>
        <w:rPr>
          <w:rtl w:val="true"/>
        </w:rPr>
        <w:t>למצוא</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הסבר</w:t>
      </w:r>
      <w:r>
        <w:rPr>
          <w:rFonts w:eastAsia="Arial TUR;Arial" w:cs="Arial TUR;Arial"/>
          <w:rtl w:val="true"/>
        </w:rPr>
        <w:t xml:space="preserve"> </w:t>
      </w:r>
      <w:r>
        <w:rPr>
          <w:rtl w:val="true"/>
        </w:rPr>
        <w:t>ראוי</w:t>
      </w:r>
      <w:r>
        <w:rPr>
          <w:rtl w:val="true"/>
        </w:rPr>
        <w:t>.</w:t>
      </w:r>
    </w:p>
    <w:p>
      <w:pPr>
        <w:pStyle w:val="Ruller41"/>
        <w:ind w:end="0"/>
        <w:jc w:val="both"/>
        <w:rPr/>
      </w:pPr>
      <w:r>
        <w:rPr>
          <w:rtl w:val="true"/>
        </w:rPr>
      </w:r>
    </w:p>
    <w:p>
      <w:pPr>
        <w:pStyle w:val="Ruller41"/>
        <w:ind w:end="0"/>
        <w:jc w:val="both"/>
        <w:rPr/>
      </w:pPr>
      <w:r>
        <w:rPr/>
        <w:t>37</w:t>
      </w:r>
      <w:r>
        <w:rPr>
          <w:rtl w:val="true"/>
        </w:rPr>
        <w:t>.</w:t>
        <w:tab/>
      </w:r>
      <w:r>
        <w:rPr>
          <w:rtl w:val="true"/>
        </w:rPr>
        <w:t>טענתו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טנצר</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שונה</w:t>
      </w:r>
      <w:r>
        <w:rPr>
          <w:rtl w:val="true"/>
        </w:rPr>
        <w:t xml:space="preserve">, </w:t>
      </w:r>
      <w:r>
        <w:rPr>
          <w:rtl w:val="true"/>
        </w:rPr>
        <w:t>והוא</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היחיד</w:t>
      </w:r>
      <w:r>
        <w:rPr>
          <w:rFonts w:eastAsia="Arial TUR;Arial" w:cs="Arial TUR;Arial"/>
          <w:rtl w:val="true"/>
        </w:rPr>
        <w:t xml:space="preserve"> </w:t>
      </w:r>
      <w:r>
        <w:rPr>
          <w:rtl w:val="true"/>
        </w:rPr>
        <w:t>שמכחיש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נוכחותו</w:t>
      </w:r>
      <w:r>
        <w:rPr>
          <w:rFonts w:eastAsia="Arial TUR;Arial" w:cs="Arial TUR;Arial"/>
          <w:rtl w:val="true"/>
        </w:rPr>
        <w:t xml:space="preserve"> </w:t>
      </w:r>
      <w:r>
        <w:rPr>
          <w:rtl w:val="true"/>
        </w:rPr>
        <w:t>בזירה</w:t>
      </w:r>
      <w:r>
        <w:rPr>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טנצר</w:t>
      </w:r>
      <w:r>
        <w:rPr>
          <w:rFonts w:eastAsia="Arial TUR;Arial" w:cs="Arial TUR;Arial"/>
          <w:rtl w:val="true"/>
        </w:rPr>
        <w:t xml:space="preserve"> </w:t>
      </w:r>
      <w:r>
        <w:rPr>
          <w:rtl w:val="true"/>
        </w:rPr>
        <w:t>נכח</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סמך</w:t>
      </w:r>
      <w:r>
        <w:rPr>
          <w:rFonts w:eastAsia="Arial TUR;Arial" w:cs="Arial TUR;Arial"/>
          <w:rtl w:val="true"/>
        </w:rPr>
        <w:t xml:space="preserve"> </w:t>
      </w:r>
      <w:r>
        <w:rPr>
          <w:rtl w:val="true"/>
        </w:rPr>
        <w:t>שלוש</w:t>
      </w:r>
      <w:r>
        <w:rPr>
          <w:rFonts w:eastAsia="Arial TUR;Arial" w:cs="Arial TUR;Arial"/>
          <w:rtl w:val="true"/>
        </w:rPr>
        <w:t xml:space="preserve"> </w:t>
      </w:r>
      <w:r>
        <w:rPr>
          <w:rtl w:val="true"/>
        </w:rPr>
        <w:t>שיחות</w:t>
      </w:r>
      <w:r>
        <w:rPr>
          <w:rFonts w:eastAsia="Arial TUR;Arial" w:cs="Arial TUR;Arial"/>
          <w:rtl w:val="true"/>
        </w:rPr>
        <w:t xml:space="preserve"> </w:t>
      </w:r>
      <w:r>
        <w:rPr>
          <w:rtl w:val="true"/>
        </w:rPr>
        <w:t>טלפון</w:t>
      </w:r>
      <w:r>
        <w:rPr>
          <w:rFonts w:eastAsia="Arial TUR;Arial" w:cs="Arial TUR;Arial"/>
          <w:rtl w:val="true"/>
        </w:rPr>
        <w:t xml:space="preserve"> </w:t>
      </w:r>
      <w:r>
        <w:rPr>
          <w:rtl w:val="true"/>
        </w:rPr>
        <w:t>שנקלטו</w:t>
      </w:r>
      <w:r>
        <w:rPr>
          <w:rFonts w:eastAsia="Arial TUR;Arial" w:cs="Arial TUR;Arial"/>
          <w:rtl w:val="true"/>
        </w:rPr>
        <w:t xml:space="preserve"> </w:t>
      </w:r>
      <w:r>
        <w:rPr>
          <w:rtl w:val="true"/>
        </w:rPr>
        <w:t>בהאזנות</w:t>
      </w:r>
      <w:r>
        <w:rPr>
          <w:rFonts w:eastAsia="Arial TUR;Arial" w:cs="Arial TUR;Arial"/>
          <w:rtl w:val="true"/>
        </w:rPr>
        <w:t xml:space="preserve"> </w:t>
      </w:r>
      <w:r>
        <w:rPr>
          <w:rtl w:val="true"/>
        </w:rPr>
        <w:t>סתר</w:t>
      </w:r>
      <w:r>
        <w:rPr>
          <w:rFonts w:eastAsia="Arial TUR;Arial" w:cs="Arial TUR;Arial"/>
          <w:rtl w:val="true"/>
        </w:rPr>
        <w:t xml:space="preserve"> </w:t>
      </w:r>
      <w:r>
        <w:rPr>
          <w:rtl w:val="true"/>
        </w:rPr>
        <w:t>(</w:t>
      </w:r>
      <w:r>
        <w:rPr>
          <w:rtl w:val="true"/>
        </w:rPr>
        <w:t>פסקה</w:t>
      </w:r>
      <w:r>
        <w:rPr>
          <w:rFonts w:eastAsia="Arial TUR;Arial" w:cs="Arial TUR;Arial"/>
          <w:rtl w:val="true"/>
        </w:rPr>
        <w:t xml:space="preserve"> </w:t>
      </w:r>
      <w:r>
        <w:rPr/>
        <w:t>187</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שתיים</w:t>
      </w:r>
      <w:r>
        <w:rPr>
          <w:rFonts w:eastAsia="Arial TUR;Arial" w:cs="Arial TUR;Arial"/>
          <w:rtl w:val="true"/>
        </w:rPr>
        <w:t xml:space="preserve"> </w:t>
      </w:r>
      <w:r>
        <w:rPr>
          <w:rtl w:val="true"/>
        </w:rPr>
        <w:t>מהשיחות</w:t>
      </w:r>
      <w:r>
        <w:rPr>
          <w:rFonts w:eastAsia="Arial TUR;Arial" w:cs="Arial TUR;Arial"/>
          <w:rtl w:val="true"/>
        </w:rPr>
        <w:t xml:space="preserve"> </w:t>
      </w:r>
      <w:r>
        <w:rPr>
          <w:rtl w:val="true"/>
        </w:rPr>
        <w:t>נערכו</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טנצר</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כולי</w:t>
      </w:r>
      <w:r>
        <w:rPr>
          <w:rFonts w:eastAsia="Arial TUR;Arial" w:cs="Arial TUR;Arial"/>
          <w:rtl w:val="true"/>
        </w:rPr>
        <w:t xml:space="preserve"> </w:t>
      </w:r>
      <w:r>
        <w:rPr>
          <w:rtl w:val="true"/>
        </w:rPr>
        <w:t>ומשה</w:t>
      </w:r>
      <w:r>
        <w:rPr>
          <w:rFonts w:eastAsia="Arial TUR;Arial" w:cs="Arial TUR;Arial"/>
          <w:rtl w:val="true"/>
        </w:rPr>
        <w:t xml:space="preserve"> </w:t>
      </w:r>
      <w:r>
        <w:rPr>
          <w:rtl w:val="true"/>
        </w:rPr>
        <w:t>בזמן</w:t>
      </w:r>
      <w:r>
        <w:rPr>
          <w:rFonts w:eastAsia="Arial TUR;Arial" w:cs="Arial TUR;Arial"/>
          <w:rtl w:val="true"/>
        </w:rPr>
        <w:t xml:space="preserve"> </w:t>
      </w:r>
      <w:r>
        <w:rPr>
          <w:rtl w:val="true"/>
        </w:rPr>
        <w:t>שהמערערים</w:t>
      </w:r>
      <w:r>
        <w:rPr>
          <w:rFonts w:eastAsia="Arial TUR;Arial" w:cs="Arial TUR;Arial"/>
          <w:rtl w:val="true"/>
        </w:rPr>
        <w:t xml:space="preserve"> </w:t>
      </w:r>
      <w:r>
        <w:rPr>
          <w:rtl w:val="true"/>
        </w:rPr>
        <w:t>עזבו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ותיאמו</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מפגש</w:t>
      </w:r>
      <w:r>
        <w:rPr>
          <w:rFonts w:eastAsia="Arial TUR;Arial" w:cs="Arial TUR;Arial"/>
          <w:rtl w:val="true"/>
        </w:rPr>
        <w:t xml:space="preserve"> </w:t>
      </w:r>
      <w:r>
        <w:rPr>
          <w:rtl w:val="true"/>
        </w:rPr>
        <w:t>(</w:t>
      </w:r>
      <w:r>
        <w:rPr>
          <w:rtl w:val="true"/>
        </w:rPr>
        <w:t>שיחות</w:t>
      </w:r>
      <w:r>
        <w:rPr>
          <w:rFonts w:eastAsia="Arial TUR;Arial" w:cs="Arial TUR;Arial"/>
          <w:rtl w:val="true"/>
        </w:rPr>
        <w:t xml:space="preserve"> </w:t>
      </w:r>
      <w:r>
        <w:rPr/>
        <w:t>468</w:t>
      </w:r>
      <w:r>
        <w:rPr>
          <w:rtl w:val="true"/>
        </w:rPr>
        <w:t xml:space="preserve"> </w:t>
      </w:r>
      <w:r>
        <w:rPr>
          <w:rtl w:val="true"/>
        </w:rPr>
        <w:t>ו</w:t>
      </w:r>
      <w:r>
        <w:rPr>
          <w:rtl w:val="true"/>
        </w:rPr>
        <w:t>-</w:t>
      </w:r>
      <w:r>
        <w:rPr/>
        <w:t>523</w:t>
      </w:r>
      <w:r>
        <w:rPr>
          <w:rtl w:val="true"/>
        </w:rPr>
        <w:t xml:space="preserve">). </w:t>
      </w:r>
      <w:r>
        <w:rPr>
          <w:rtl w:val="true"/>
        </w:rPr>
        <w:t>שיחות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קושרות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טנצר</w:t>
      </w:r>
      <w:r>
        <w:rPr>
          <w:rFonts w:eastAsia="Arial TUR;Arial" w:cs="Arial TUR;Arial"/>
          <w:rtl w:val="true"/>
        </w:rPr>
        <w:t xml:space="preserve"> </w:t>
      </w:r>
      <w:r>
        <w:rPr>
          <w:rtl w:val="true"/>
        </w:rPr>
        <w:t>לאירוע</w:t>
      </w:r>
      <w:r>
        <w:rPr>
          <w:rtl w:val="true"/>
        </w:rPr>
        <w:t xml:space="preserve">, </w:t>
      </w:r>
      <w:r>
        <w:rPr>
          <w:rtl w:val="true"/>
        </w:rPr>
        <w:t>אך</w:t>
      </w:r>
      <w:r>
        <w:rPr>
          <w:rFonts w:eastAsia="Arial TUR;Arial" w:cs="Arial TUR;Arial"/>
          <w:rtl w:val="true"/>
        </w:rPr>
        <w:t xml:space="preserve"> </w:t>
      </w:r>
      <w:r>
        <w:rPr>
          <w:rtl w:val="true"/>
        </w:rPr>
        <w:t>לטעמי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להקים</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מספק</w:t>
      </w:r>
      <w:r>
        <w:rPr>
          <w:rFonts w:eastAsia="Arial TUR;Arial" w:cs="Arial TUR;Arial"/>
          <w:rtl w:val="true"/>
        </w:rPr>
        <w:t xml:space="preserve"> </w:t>
      </w:r>
      <w:r>
        <w:rPr>
          <w:rtl w:val="true"/>
        </w:rPr>
        <w:t>להרשעתו</w:t>
      </w:r>
      <w:r>
        <w:rPr>
          <w:rtl w:val="true"/>
        </w:rPr>
        <w:t xml:space="preserve">, </w:t>
      </w:r>
      <w:r>
        <w:rPr>
          <w:rtl w:val="true"/>
        </w:rPr>
        <w:t>משום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לשלול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הצטרף</w:t>
      </w:r>
      <w:r>
        <w:rPr>
          <w:rFonts w:eastAsia="Arial TUR;Arial" w:cs="Arial TUR;Arial"/>
          <w:rtl w:val="true"/>
        </w:rPr>
        <w:t xml:space="preserve"> </w:t>
      </w:r>
      <w:r>
        <w:rPr>
          <w:rtl w:val="true"/>
        </w:rPr>
        <w:t>למערערים</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שעזבו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המקום</w:t>
      </w:r>
      <w:r>
        <w:rPr>
          <w:rtl w:val="true"/>
        </w:rPr>
        <w:t xml:space="preserve">. </w:t>
      </w:r>
      <w:r>
        <w:rPr>
          <w:rtl w:val="true"/>
        </w:rPr>
        <w:t>השיחה</w:t>
      </w:r>
      <w:r>
        <w:rPr>
          <w:rFonts w:eastAsia="Arial TUR;Arial" w:cs="Arial TUR;Arial"/>
          <w:rtl w:val="true"/>
        </w:rPr>
        <w:t xml:space="preserve"> </w:t>
      </w:r>
      <w:r>
        <w:rPr>
          <w:rtl w:val="true"/>
        </w:rPr>
        <w:t>השלישית</w:t>
      </w:r>
      <w:r>
        <w:rPr>
          <w:rFonts w:eastAsia="Arial TUR;Arial" w:cs="Arial TUR;Arial"/>
          <w:rtl w:val="true"/>
        </w:rPr>
        <w:t xml:space="preserve"> </w:t>
      </w:r>
      <w:r>
        <w:rPr>
          <w:rtl w:val="true"/>
        </w:rPr>
        <w:t>שעליה</w:t>
      </w:r>
      <w:r>
        <w:rPr>
          <w:rFonts w:eastAsia="Arial TUR;Arial" w:cs="Arial TUR;Arial"/>
          <w:rtl w:val="true"/>
        </w:rPr>
        <w:t xml:space="preserve"> </w:t>
      </w:r>
      <w:r>
        <w:rPr>
          <w:rtl w:val="true"/>
        </w:rPr>
        <w:t>נסמך</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tl w:val="true"/>
        </w:rPr>
        <w:t xml:space="preserve">, </w:t>
      </w:r>
      <w:r>
        <w:rPr>
          <w:rtl w:val="true"/>
        </w:rPr>
        <w:t>היא</w:t>
      </w:r>
      <w:r>
        <w:rPr>
          <w:rFonts w:eastAsia="Arial TUR;Arial" w:cs="Arial TUR;Arial"/>
          <w:rtl w:val="true"/>
        </w:rPr>
        <w:t xml:space="preserve"> </w:t>
      </w:r>
      <w:r>
        <w:rPr>
          <w:rtl w:val="true"/>
        </w:rPr>
        <w:t>שיחה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טנצר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יומיים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w:t>
      </w:r>
      <w:r>
        <w:rPr>
          <w:rtl w:val="true"/>
        </w:rPr>
        <w:t>שיחה</w:t>
      </w:r>
      <w:r>
        <w:rPr>
          <w:rFonts w:eastAsia="Arial TUR;Arial" w:cs="Arial TUR;Arial"/>
          <w:rtl w:val="true"/>
        </w:rPr>
        <w:t xml:space="preserve"> </w:t>
      </w:r>
      <w:r>
        <w:rPr/>
        <w:t>201</w:t>
      </w:r>
      <w:r>
        <w:rPr>
          <w:rtl w:val="true"/>
        </w:rPr>
        <w:t xml:space="preserve">). </w:t>
      </w:r>
      <w:r>
        <w:rPr>
          <w:rtl w:val="true"/>
        </w:rPr>
        <w:t>במהלך</w:t>
      </w:r>
      <w:r>
        <w:rPr>
          <w:rFonts w:eastAsia="Arial TUR;Arial" w:cs="Arial TUR;Arial"/>
          <w:rtl w:val="true"/>
        </w:rPr>
        <w:t xml:space="preserve"> </w:t>
      </w:r>
      <w:r>
        <w:rPr>
          <w:rtl w:val="true"/>
        </w:rPr>
        <w:t>השיחה</w:t>
      </w:r>
      <w:r>
        <w:rPr>
          <w:rtl w:val="true"/>
        </w:rPr>
        <w:t xml:space="preserve">, </w:t>
      </w:r>
      <w:r>
        <w:rPr>
          <w:rtl w:val="true"/>
        </w:rPr>
        <w:t>טנצר</w:t>
      </w:r>
      <w:r>
        <w:rPr>
          <w:rFonts w:eastAsia="Arial TUR;Arial" w:cs="Arial TUR;Arial"/>
          <w:rtl w:val="true"/>
        </w:rPr>
        <w:t xml:space="preserve"> </w:t>
      </w:r>
      <w:r>
        <w:rPr>
          <w:rtl w:val="true"/>
        </w:rPr>
        <w:t>סיפר</w:t>
      </w:r>
      <w:r>
        <w:rPr>
          <w:rFonts w:eastAsia="Arial TUR;Arial" w:cs="Arial TUR;Arial"/>
          <w:rtl w:val="true"/>
        </w:rPr>
        <w:t xml:space="preserve"> </w:t>
      </w:r>
      <w:r>
        <w:rPr>
          <w:rtl w:val="true"/>
        </w:rPr>
        <w:t>לאייל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שיחתו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אחר</w:t>
      </w:r>
      <w:r>
        <w:rPr>
          <w:rtl w:val="true"/>
        </w:rPr>
        <w:t xml:space="preserve">, </w:t>
      </w:r>
      <w:r>
        <w:rPr>
          <w:rtl w:val="true"/>
        </w:rPr>
        <w:t>ובתוך</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טנצר</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לבן</w:t>
      </w:r>
      <w:r>
        <w:rPr>
          <w:rtl w:val="true"/>
        </w:rPr>
        <w:t>-</w:t>
      </w:r>
      <w:r>
        <w:rPr>
          <w:rtl w:val="true"/>
        </w:rPr>
        <w:t>שיחו</w:t>
      </w:r>
      <w:r>
        <w:rPr>
          <w:rtl w:val="true"/>
        </w:rPr>
        <w:t>: "</w:t>
      </w:r>
      <w:r>
        <w:rPr>
          <w:rtl w:val="true"/>
        </w:rPr>
        <w:t>תקשיב</w:t>
      </w:r>
      <w:r>
        <w:rPr>
          <w:rtl w:val="true"/>
        </w:rPr>
        <w:t xml:space="preserve">, </w:t>
      </w:r>
      <w:r>
        <w:rPr>
          <w:rtl w:val="true"/>
        </w:rPr>
        <w:t>שלא</w:t>
      </w:r>
      <w:r>
        <w:rPr>
          <w:rFonts w:eastAsia="Arial TUR;Arial" w:cs="Arial TUR;Arial"/>
          <w:rtl w:val="true"/>
        </w:rPr>
        <w:t xml:space="preserve"> </w:t>
      </w:r>
      <w:r>
        <w:rPr>
          <w:rtl w:val="true"/>
        </w:rPr>
        <w:t>יספר</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סיפורים</w:t>
      </w:r>
      <w:r>
        <w:rPr>
          <w:rtl w:val="true"/>
        </w:rPr>
        <w:t xml:space="preserve">, </w:t>
      </w:r>
      <w:r>
        <w:rPr>
          <w:rtl w:val="true"/>
        </w:rPr>
        <w:t>זה</w:t>
      </w:r>
      <w:r>
        <w:rPr>
          <w:rFonts w:eastAsia="Arial TUR;Arial" w:cs="Arial TUR;Arial"/>
          <w:rtl w:val="true"/>
        </w:rPr>
        <w:t xml:space="preserve"> </w:t>
      </w:r>
      <w:r>
        <w:rPr>
          <w:rtl w:val="true"/>
        </w:rPr>
        <w:t>סתם</w:t>
      </w:r>
      <w:r>
        <w:rPr>
          <w:rFonts w:eastAsia="Arial TUR;Arial" w:cs="Arial TUR;Arial"/>
          <w:rtl w:val="true"/>
        </w:rPr>
        <w:t xml:space="preserve"> </w:t>
      </w:r>
      <w:r>
        <w:rPr>
          <w:rtl w:val="true"/>
        </w:rPr>
        <w:t>מניאק</w:t>
      </w:r>
      <w:r>
        <w:rPr>
          <w:rtl w:val="true"/>
        </w:rPr>
        <w:t xml:space="preserve">, </w:t>
      </w:r>
      <w:r>
        <w:rPr>
          <w:rFonts w:ascii="Century" w:hAnsi="Century" w:cs="Miriam"/>
          <w:b/>
          <w:b/>
          <w:spacing w:val="0"/>
          <w:szCs w:val="24"/>
          <w:rtl w:val="true"/>
        </w:rPr>
        <w:t>ואני</w:t>
      </w:r>
      <w:r>
        <w:rPr>
          <w:rFonts w:ascii="Century" w:hAnsi="Century" w:eastAsia="Century" w:cs="Century"/>
          <w:b/>
          <w:b/>
          <w:spacing w:val="0"/>
          <w:szCs w:val="24"/>
          <w:rtl w:val="true"/>
        </w:rPr>
        <w:t xml:space="preserve"> </w:t>
      </w:r>
      <w:r>
        <w:rPr>
          <w:rFonts w:ascii="Century" w:hAnsi="Century" w:cs="Miriam"/>
          <w:b/>
          <w:b/>
          <w:spacing w:val="0"/>
          <w:szCs w:val="24"/>
          <w:rtl w:val="true"/>
        </w:rPr>
        <w:t>הייתי</w:t>
      </w:r>
      <w:r>
        <w:rPr>
          <w:rFonts w:ascii="Century" w:hAnsi="Century" w:eastAsia="Century" w:cs="Century"/>
          <w:b/>
          <w:b/>
          <w:spacing w:val="0"/>
          <w:szCs w:val="24"/>
          <w:rtl w:val="true"/>
        </w:rPr>
        <w:t xml:space="preserve"> </w:t>
      </w:r>
      <w:r>
        <w:rPr>
          <w:rFonts w:ascii="Century" w:hAnsi="Century" w:cs="Miriam"/>
          <w:b/>
          <w:b/>
          <w:spacing w:val="0"/>
          <w:szCs w:val="24"/>
          <w:rtl w:val="true"/>
        </w:rPr>
        <w:t>שם</w:t>
      </w:r>
      <w:r>
        <w:rPr>
          <w:rtl w:val="true"/>
        </w:rPr>
        <w:t xml:space="preserve">". </w:t>
      </w:r>
      <w:r>
        <w:rPr>
          <w:rtl w:val="true"/>
        </w:rPr>
        <w:t>המדינה</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באירוע</w:t>
      </w:r>
      <w:r>
        <w:rPr>
          <w:rFonts w:eastAsia="Arial TUR;Arial" w:cs="Arial TUR;Arial"/>
          <w:rtl w:val="true"/>
        </w:rPr>
        <w:t xml:space="preserve"> </w:t>
      </w:r>
      <w:r>
        <w:rPr>
          <w:rtl w:val="true"/>
        </w:rPr>
        <w:t>מושא</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 xml:space="preserve">, </w:t>
      </w:r>
      <w:r>
        <w:rPr>
          <w:rtl w:val="true"/>
        </w:rPr>
        <w:t>אך</w:t>
      </w:r>
      <w:r>
        <w:rPr>
          <w:rFonts w:eastAsia="Arial TUR;Arial" w:cs="Arial TUR;Arial"/>
          <w:rtl w:val="true"/>
        </w:rPr>
        <w:t xml:space="preserve"> </w:t>
      </w:r>
      <w:r>
        <w:rPr>
          <w:rtl w:val="true"/>
        </w:rPr>
        <w:t>בערעורו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טנצר</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אין</w:t>
      </w:r>
      <w:r>
        <w:rPr>
          <w:rFonts w:eastAsia="Arial TUR;Arial" w:cs="Arial TUR;Arial"/>
          <w:rtl w:val="true"/>
        </w:rPr>
        <w:t xml:space="preserve"> </w:t>
      </w:r>
      <w:r>
        <w:rPr>
          <w:rtl w:val="true"/>
        </w:rPr>
        <w:t>במילותיו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w:t>
      </w:r>
      <w:r>
        <w:rPr>
          <w:rtl w:val="true"/>
        </w:rPr>
        <w:t>ואני</w:t>
      </w:r>
      <w:r>
        <w:rPr>
          <w:rFonts w:eastAsia="Arial TUR;Arial" w:cs="Arial TUR;Arial"/>
          <w:rtl w:val="true"/>
        </w:rPr>
        <w:t xml:space="preserve"> </w:t>
      </w:r>
      <w:r>
        <w:rPr>
          <w:rtl w:val="true"/>
        </w:rPr>
        <w:t>הייתי</w:t>
      </w:r>
      <w:r>
        <w:rPr>
          <w:rFonts w:eastAsia="Arial TUR;Arial" w:cs="Arial TUR;Arial"/>
          <w:rtl w:val="true"/>
        </w:rPr>
        <w:t xml:space="preserve"> </w:t>
      </w:r>
      <w:r>
        <w:rPr>
          <w:rtl w:val="true"/>
        </w:rPr>
        <w:t>שם</w:t>
      </w:r>
      <w:r>
        <w:rPr>
          <w:rtl w:val="true"/>
        </w:rPr>
        <w:t xml:space="preserve">' </w:t>
      </w:r>
      <w:r>
        <w:rPr>
          <w:rtl w:val="true"/>
        </w:rPr>
        <w:t>כדי</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חיים</w:t>
      </w:r>
      <w:r>
        <w:rPr>
          <w:rFonts w:eastAsia="Arial TUR;Arial" w:cs="Arial TUR;Arial"/>
          <w:rtl w:val="true"/>
        </w:rPr>
        <w:t xml:space="preserve"> </w:t>
      </w:r>
      <w:r>
        <w:rPr>
          <w:rtl w:val="true"/>
        </w:rPr>
        <w:t>ביום</w:t>
      </w:r>
      <w:r>
        <w:rPr>
          <w:rFonts w:eastAsia="Arial TUR;Arial" w:cs="Arial TUR;Arial"/>
          <w:rtl w:val="true"/>
        </w:rPr>
        <w:t xml:space="preserve"> </w:t>
      </w:r>
      <w:r>
        <w:rPr>
          <w:rtl w:val="true"/>
        </w:rPr>
        <w:t>ה</w:t>
      </w:r>
      <w:r>
        <w:rPr>
          <w:rtl w:val="true"/>
        </w:rPr>
        <w:t>-</w:t>
      </w:r>
      <w:r>
        <w:rPr/>
        <w:t>28/8/15</w:t>
      </w:r>
      <w:r>
        <w:rPr>
          <w:rtl w:val="true"/>
        </w:rPr>
        <w:t>" (</w:t>
      </w:r>
      <w:r>
        <w:rPr>
          <w:rtl w:val="true"/>
        </w:rPr>
        <w:t>פסקה</w:t>
      </w:r>
      <w:r>
        <w:rPr>
          <w:rFonts w:eastAsia="Arial TUR;Arial" w:cs="Arial TUR;Arial"/>
          <w:rtl w:val="true"/>
        </w:rPr>
        <w:t xml:space="preserve"> </w:t>
      </w:r>
      <w:r>
        <w:rPr/>
        <w:t>19</w:t>
      </w:r>
      <w:r>
        <w:rPr>
          <w:rtl w:val="true"/>
        </w:rPr>
        <w:t xml:space="preserve"> </w:t>
      </w:r>
      <w:r>
        <w:rPr>
          <w:rtl w:val="true"/>
        </w:rPr>
        <w:t>לנימוקי</w:t>
      </w:r>
      <w:r>
        <w:rPr>
          <w:rFonts w:eastAsia="Arial TUR;Arial" w:cs="Arial TUR;Arial"/>
          <w:rtl w:val="true"/>
        </w:rPr>
        <w:t xml:space="preserve"> </w:t>
      </w:r>
      <w:r>
        <w:rPr>
          <w:rtl w:val="true"/>
        </w:rPr>
        <w:t>הערעור</w:t>
      </w:r>
      <w:r>
        <w:rPr>
          <w:rtl w:val="true"/>
        </w:rPr>
        <w:t>).</w:t>
      </w:r>
    </w:p>
    <w:p>
      <w:pPr>
        <w:pStyle w:val="Ruller41"/>
        <w:ind w:end="0"/>
        <w:jc w:val="both"/>
        <w:rPr/>
      </w:pPr>
      <w:r>
        <w:rPr>
          <w:rtl w:val="true"/>
        </w:rPr>
      </w:r>
    </w:p>
    <w:p>
      <w:pPr>
        <w:pStyle w:val="Ruller41"/>
        <w:ind w:end="0"/>
        <w:jc w:val="both"/>
        <w:rPr/>
      </w:pPr>
      <w:r>
        <w:rPr>
          <w:rtl w:val="true"/>
        </w:rPr>
        <w:tab/>
      </w:r>
      <w:r>
        <w:rPr>
          <w:rtl w:val="true"/>
        </w:rPr>
        <w:t>לאחר</w:t>
      </w:r>
      <w:r>
        <w:rPr>
          <w:rFonts w:eastAsia="Arial TUR;Arial" w:cs="Arial TUR;Arial"/>
          <w:rtl w:val="true"/>
        </w:rPr>
        <w:t xml:space="preserve"> </w:t>
      </w:r>
      <w:r>
        <w:rPr>
          <w:rtl w:val="true"/>
        </w:rPr>
        <w:t>שקראתי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תמליל</w:t>
      </w:r>
      <w:r>
        <w:rPr>
          <w:rFonts w:eastAsia="Arial TUR;Arial" w:cs="Arial TUR;Arial"/>
          <w:rtl w:val="true"/>
        </w:rPr>
        <w:t xml:space="preserve"> </w:t>
      </w:r>
      <w:r>
        <w:rPr>
          <w:rtl w:val="true"/>
        </w:rPr>
        <w:t>השיחה</w:t>
      </w:r>
      <w:r>
        <w:rPr>
          <w:rFonts w:eastAsia="Arial TUR;Arial" w:cs="Arial TUR;Arial"/>
          <w:rtl w:val="true"/>
        </w:rPr>
        <w:t xml:space="preserve"> </w:t>
      </w:r>
      <w:r>
        <w:rPr>
          <w:rtl w:val="true"/>
        </w:rPr>
        <w:t>במלואו</w:t>
      </w:r>
      <w:r>
        <w:rPr>
          <w:rtl w:val="true"/>
        </w:rPr>
        <w:t xml:space="preserve">, </w:t>
      </w:r>
      <w:r>
        <w:rPr>
          <w:rtl w:val="true"/>
        </w:rPr>
        <w:t>התרשמתי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בסבירות</w:t>
      </w:r>
      <w:r>
        <w:rPr>
          <w:rFonts w:eastAsia="Arial TUR;Arial" w:cs="Arial TUR;Arial"/>
          <w:rtl w:val="true"/>
        </w:rPr>
        <w:t xml:space="preserve"> </w:t>
      </w:r>
      <w:r>
        <w:rPr>
          <w:rtl w:val="true"/>
        </w:rPr>
        <w:t>גבוהה</w:t>
      </w:r>
      <w:r>
        <w:rPr>
          <w:rFonts w:eastAsia="Arial TUR;Arial" w:cs="Arial TUR;Arial"/>
          <w:rtl w:val="true"/>
        </w:rPr>
        <w:t xml:space="preserve"> </w:t>
      </w:r>
      <w:r>
        <w:rPr>
          <w:rtl w:val="true"/>
        </w:rPr>
        <w:t>שהאירוע</w:t>
      </w:r>
      <w:r>
        <w:rPr>
          <w:rFonts w:eastAsia="Arial TUR;Arial" w:cs="Arial TUR;Arial"/>
          <w:rtl w:val="true"/>
        </w:rPr>
        <w:t xml:space="preserve"> </w:t>
      </w:r>
      <w:r>
        <w:rPr>
          <w:rtl w:val="true"/>
        </w:rPr>
        <w:t>המדובר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מושא</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הראשון</w:t>
      </w:r>
      <w:r>
        <w:rPr>
          <w:rtl w:val="true"/>
        </w:rPr>
        <w:t xml:space="preserve">. </w:t>
      </w:r>
      <w:r>
        <w:rPr>
          <w:rtl w:val="true"/>
        </w:rPr>
        <w:t>הצדדים</w:t>
      </w:r>
      <w:r>
        <w:rPr>
          <w:rFonts w:eastAsia="Arial TUR;Arial" w:cs="Arial TUR;Arial"/>
          <w:rtl w:val="true"/>
        </w:rPr>
        <w:t xml:space="preserve"> </w:t>
      </w:r>
      <w:r>
        <w:rPr>
          <w:rtl w:val="true"/>
        </w:rPr>
        <w:t>לשיחה</w:t>
      </w:r>
      <w:r>
        <w:rPr>
          <w:rFonts w:eastAsia="Arial TUR;Arial" w:cs="Arial TUR;Arial"/>
          <w:rtl w:val="true"/>
        </w:rPr>
        <w:t xml:space="preserve"> </w:t>
      </w:r>
      <w:r>
        <w:rPr>
          <w:rtl w:val="true"/>
        </w:rPr>
        <w:t>מערפלים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הדיבור</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חשש</w:t>
      </w:r>
      <w:r>
        <w:rPr>
          <w:rFonts w:eastAsia="Arial TUR;Arial" w:cs="Arial TUR;Arial"/>
          <w:rtl w:val="true"/>
        </w:rPr>
        <w:t xml:space="preserve"> </w:t>
      </w:r>
      <w:r>
        <w:rPr>
          <w:rtl w:val="true"/>
        </w:rPr>
        <w:t>להאזנה</w:t>
      </w:r>
      <w:r>
        <w:rPr>
          <w:rFonts w:eastAsia="Arial TUR;Arial" w:cs="Arial TUR;Arial"/>
          <w:rtl w:val="true"/>
        </w:rPr>
        <w:t xml:space="preserve"> </w:t>
      </w:r>
      <w:r>
        <w:rPr>
          <w:rtl w:val="true"/>
        </w:rPr>
        <w:t>(</w:t>
      </w:r>
      <w:r>
        <w:rPr>
          <w:rtl w:val="true"/>
        </w:rPr>
        <w:t>בהמשך</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לטנצר</w:t>
      </w:r>
      <w:r>
        <w:rPr>
          <w:rtl w:val="true"/>
        </w:rPr>
        <w:t>: "</w:t>
      </w:r>
      <w:r>
        <w:rPr>
          <w:rtl w:val="true"/>
        </w:rPr>
        <w:t>לא</w:t>
      </w:r>
      <w:r>
        <w:rPr>
          <w:rFonts w:eastAsia="Arial TUR;Arial" w:cs="Arial TUR;Arial"/>
          <w:rtl w:val="true"/>
        </w:rPr>
        <w:t xml:space="preserve"> </w:t>
      </w:r>
      <w:r>
        <w:rPr>
          <w:rtl w:val="true"/>
        </w:rPr>
        <w:t>לטלפון</w:t>
      </w:r>
      <w:r>
        <w:rPr>
          <w:rtl w:val="true"/>
        </w:rPr>
        <w:t xml:space="preserve">"), </w:t>
      </w:r>
      <w:r>
        <w:rPr>
          <w:rtl w:val="true"/>
        </w:rPr>
        <w:t>ולמרות</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נאמרים</w:t>
      </w:r>
      <w:r>
        <w:rPr>
          <w:rFonts w:eastAsia="Arial TUR;Arial" w:cs="Arial TUR;Arial"/>
          <w:rtl w:val="true"/>
        </w:rPr>
        <w:t xml:space="preserve"> </w:t>
      </w:r>
      <w:r>
        <w:rPr>
          <w:rtl w:val="true"/>
        </w:rPr>
        <w:t>מספיק</w:t>
      </w:r>
      <w:r>
        <w:rPr>
          <w:rFonts w:eastAsia="Arial TUR;Arial" w:cs="Arial TUR;Arial"/>
          <w:rtl w:val="true"/>
        </w:rPr>
        <w:t xml:space="preserve"> </w:t>
      </w:r>
      <w:r>
        <w:rPr>
          <w:rtl w:val="true"/>
        </w:rPr>
        <w:t>פרטים</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לקשר</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הדברים</w:t>
      </w:r>
      <w:r>
        <w:rPr>
          <w:rtl w:val="true"/>
        </w:rPr>
        <w:t xml:space="preserve">. </w:t>
      </w:r>
      <w:r>
        <w:rPr>
          <w:rtl w:val="true"/>
        </w:rPr>
        <w:t>בשיחה</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w:t>
      </w:r>
      <w:r>
        <w:rPr>
          <w:rtl w:val="true"/>
        </w:rPr>
        <w:t>הקרחת</w:t>
      </w:r>
      <w:r>
        <w:rPr>
          <w:rtl w:val="true"/>
        </w:rPr>
        <w:t xml:space="preserve">", </w:t>
      </w:r>
      <w:r>
        <w:rPr>
          <w:rtl w:val="true"/>
        </w:rPr>
        <w:t>כינויו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w:t>
      </w:r>
      <w:r>
        <w:rPr>
          <w:rtl w:val="true"/>
        </w:rPr>
        <w:t>'</w:t>
      </w:r>
      <w:r>
        <w:rPr>
          <w:rtl w:val="true"/>
        </w:rPr>
        <w:t>אני</w:t>
      </w:r>
      <w:r>
        <w:rPr>
          <w:rtl w:val="true"/>
        </w:rPr>
        <w:t xml:space="preserve">, </w:t>
      </w:r>
      <w:r>
        <w:rPr>
          <w:rtl w:val="true"/>
        </w:rPr>
        <w:t>ש</w:t>
      </w:r>
      <w:r>
        <w:rPr>
          <w:rtl w:val="true"/>
        </w:rPr>
        <w:t>"</w:t>
      </w:r>
      <w:r>
        <w:rPr>
          <w:rtl w:val="true"/>
        </w:rPr>
        <w:t>בהתחלה</w:t>
      </w:r>
      <w:r>
        <w:rPr>
          <w:rFonts w:eastAsia="Arial TUR;Arial" w:cs="Arial TUR;Arial"/>
          <w:rtl w:val="true"/>
        </w:rPr>
        <w:t xml:space="preserve"> </w:t>
      </w:r>
      <w:r>
        <w:rPr>
          <w:rtl w:val="true"/>
        </w:rPr>
        <w:t>ניסינו</w:t>
      </w:r>
      <w:r>
        <w:rPr>
          <w:rFonts w:eastAsia="Arial TUR;Arial" w:cs="Arial TUR;Arial"/>
          <w:rtl w:val="true"/>
        </w:rPr>
        <w:t xml:space="preserve"> </w:t>
      </w:r>
      <w:r>
        <w:rPr>
          <w:rtl w:val="true"/>
        </w:rPr>
        <w:t>לדבר</w:t>
      </w:r>
      <w:r>
        <w:rPr>
          <w:rFonts w:eastAsia="Arial TUR;Arial" w:cs="Arial TUR;Arial"/>
          <w:rtl w:val="true"/>
        </w:rPr>
        <w:t xml:space="preserve"> </w:t>
      </w:r>
      <w:r>
        <w:rPr>
          <w:rtl w:val="true"/>
        </w:rPr>
        <w:t>איתו</w:t>
      </w:r>
      <w:r>
        <w:rPr>
          <w:rFonts w:eastAsia="Arial TUR;Arial" w:cs="Arial TUR;Arial"/>
          <w:rtl w:val="true"/>
        </w:rPr>
        <w:t xml:space="preserve"> </w:t>
      </w:r>
      <w:r>
        <w:rPr>
          <w:rtl w:val="true"/>
        </w:rPr>
        <w:t>לטובתו</w:t>
      </w:r>
      <w:r>
        <w:rPr>
          <w:rtl w:val="true"/>
        </w:rPr>
        <w:t xml:space="preserve">" </w:t>
      </w:r>
      <w:r>
        <w:rPr>
          <w:rtl w:val="true"/>
        </w:rPr>
        <w:t>אבל</w:t>
      </w:r>
      <w:r>
        <w:rPr>
          <w:rFonts w:eastAsia="Arial TUR;Arial" w:cs="Arial TUR;Arial"/>
          <w:rtl w:val="true"/>
        </w:rPr>
        <w:t xml:space="preserve"> </w:t>
      </w:r>
      <w:r>
        <w:rPr>
          <w:rtl w:val="true"/>
        </w:rPr>
        <w:t>"</w:t>
      </w:r>
      <w:r>
        <w:rPr>
          <w:rtl w:val="true"/>
        </w:rPr>
        <w:t>זה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בהתחלה</w:t>
      </w:r>
      <w:r>
        <w:rPr>
          <w:rtl w:val="true"/>
        </w:rPr>
        <w:t xml:space="preserve">". </w:t>
      </w:r>
      <w:r>
        <w:rPr>
          <w:rtl w:val="true"/>
        </w:rPr>
        <w:t>טנצר</w:t>
      </w:r>
      <w:r>
        <w:rPr>
          <w:rFonts w:eastAsia="Arial TUR;Arial" w:cs="Arial TUR;Arial"/>
          <w:rtl w:val="true"/>
        </w:rPr>
        <w:t xml:space="preserve"> </w:t>
      </w:r>
      <w:r>
        <w:rPr>
          <w:rtl w:val="true"/>
        </w:rPr>
        <w:t>מדבר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מצב</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ברחוב</w:t>
      </w:r>
      <w:r>
        <w:rPr>
          <w:rFonts w:eastAsia="Arial TUR;Arial" w:cs="Arial TUR;Arial"/>
          <w:rtl w:val="true"/>
        </w:rPr>
        <w:t xml:space="preserve"> </w:t>
      </w:r>
      <w:r>
        <w:rPr>
          <w:rtl w:val="true"/>
        </w:rPr>
        <w:t>ו</w:t>
      </w:r>
      <w:r>
        <w:rPr>
          <w:rtl w:val="true"/>
        </w:rPr>
        <w:t>"</w:t>
      </w:r>
      <w:r>
        <w:rPr>
          <w:rtl w:val="true"/>
        </w:rPr>
        <w:t>באו</w:t>
      </w:r>
      <w:r>
        <w:rPr>
          <w:rFonts w:eastAsia="Arial TUR;Arial" w:cs="Arial TUR;Arial"/>
          <w:rtl w:val="true"/>
        </w:rPr>
        <w:t xml:space="preserve"> </w:t>
      </w:r>
      <w:r>
        <w:rPr>
          <w:rtl w:val="true"/>
        </w:rPr>
        <w:t>אמרו</w:t>
      </w:r>
      <w:r>
        <w:rPr>
          <w:rFonts w:eastAsia="Arial TUR;Arial" w:cs="Arial TUR;Arial"/>
          <w:rtl w:val="true"/>
        </w:rPr>
        <w:t xml:space="preserve"> </w:t>
      </w:r>
      <w:r>
        <w:rPr>
          <w:rtl w:val="true"/>
        </w:rPr>
        <w:t>תשנו</w:t>
      </w:r>
      <w:r>
        <w:rPr>
          <w:rFonts w:eastAsia="Arial TUR;Arial" w:cs="Arial TUR;Arial"/>
          <w:rtl w:val="true"/>
        </w:rPr>
        <w:t xml:space="preserve"> </w:t>
      </w:r>
      <w:r>
        <w:rPr>
          <w:rtl w:val="true"/>
        </w:rPr>
        <w:t>ברחוב</w:t>
      </w:r>
      <w:r>
        <w:rPr>
          <w:rtl w:val="true"/>
        </w:rPr>
        <w:t xml:space="preserve">, </w:t>
      </w:r>
      <w:r>
        <w:rPr>
          <w:rtl w:val="true"/>
        </w:rPr>
        <w:t>יש</w:t>
      </w:r>
      <w:r>
        <w:rPr>
          <w:rFonts w:eastAsia="Arial TUR;Arial" w:cs="Arial TUR;Arial"/>
          <w:rtl w:val="true"/>
        </w:rPr>
        <w:t xml:space="preserve"> </w:t>
      </w:r>
      <w:r>
        <w:rPr>
          <w:rtl w:val="true"/>
        </w:rPr>
        <w:t>לנו</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חמש</w:t>
      </w:r>
      <w:r>
        <w:rPr>
          <w:rFonts w:eastAsia="Arial TUR;Arial" w:cs="Arial TUR;Arial"/>
          <w:rtl w:val="true"/>
        </w:rPr>
        <w:t xml:space="preserve"> </w:t>
      </w:r>
      <w:r>
        <w:rPr>
          <w:rtl w:val="true"/>
        </w:rPr>
        <w:t>מאות</w:t>
      </w:r>
      <w:r>
        <w:rPr>
          <w:rtl w:val="true"/>
        </w:rPr>
        <w:t xml:space="preserve">". </w:t>
      </w:r>
      <w:r>
        <w:rPr>
          <w:rtl w:val="true"/>
        </w:rPr>
        <w:t>בהמשך</w:t>
      </w:r>
      <w:r>
        <w:rPr>
          <w:rFonts w:eastAsia="Arial TUR;Arial" w:cs="Arial TUR;Arial"/>
          <w:rtl w:val="true"/>
        </w:rPr>
        <w:t xml:space="preserve"> </w:t>
      </w:r>
      <w:r>
        <w:rPr>
          <w:rtl w:val="true"/>
        </w:rPr>
        <w:t>מוזכרים</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וחיים</w:t>
      </w:r>
      <w:r>
        <w:rPr>
          <w:rtl w:val="true"/>
        </w:rPr>
        <w:t xml:space="preserve">, </w:t>
      </w:r>
      <w:r>
        <w:rPr>
          <w:rtl w:val="true"/>
        </w:rPr>
        <w:t>ואייל</w:t>
      </w:r>
      <w:r>
        <w:rPr>
          <w:rFonts w:eastAsia="Arial TUR;Arial" w:cs="Arial TUR;Arial"/>
          <w:rtl w:val="true"/>
        </w:rPr>
        <w:t xml:space="preserve"> </w:t>
      </w:r>
      <w:r>
        <w:rPr>
          <w:rtl w:val="true"/>
        </w:rPr>
        <w:t>מאיים</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w:t>
      </w:r>
      <w:r>
        <w:rPr>
          <w:rtl w:val="true"/>
        </w:rPr>
        <w:t>יתהפך</w:t>
      </w:r>
      <w:r>
        <w:rPr>
          <w:rtl w:val="true"/>
        </w:rPr>
        <w:t xml:space="preserve">" </w:t>
      </w:r>
      <w:r>
        <w:rPr>
          <w:rtl w:val="true"/>
        </w:rPr>
        <w:t>על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מסויים</w:t>
      </w:r>
      <w:r>
        <w:rPr>
          <w:rFonts w:eastAsia="Arial TUR;Arial" w:cs="Arial TUR;Arial"/>
          <w:rtl w:val="true"/>
        </w:rPr>
        <w:t xml:space="preserve"> </w:t>
      </w:r>
      <w:r>
        <w:rPr>
          <w:rtl w:val="true"/>
        </w:rPr>
        <w:t>שמדבר</w:t>
      </w:r>
      <w:r>
        <w:rPr>
          <w:rFonts w:eastAsia="Arial TUR;Arial" w:cs="Arial TUR;Arial"/>
          <w:rtl w:val="true"/>
        </w:rPr>
        <w:t xml:space="preserve"> </w:t>
      </w:r>
      <w:r>
        <w:rPr>
          <w:rtl w:val="true"/>
        </w:rPr>
        <w:t>נגדו</w:t>
      </w:r>
      <w:r>
        <w:rPr>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זה</w:t>
      </w:r>
      <w:r>
        <w:rPr>
          <w:rtl w:val="true"/>
        </w:rPr>
        <w:t xml:space="preserve">, </w:t>
      </w:r>
      <w:r>
        <w:rPr>
          <w:rtl w:val="true"/>
        </w:rPr>
        <w:t>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טנצר</w:t>
      </w:r>
      <w:r>
        <w:rPr>
          <w:rFonts w:eastAsia="Arial TUR;Arial" w:cs="Arial TUR;Arial"/>
          <w:rtl w:val="true"/>
        </w:rPr>
        <w:t xml:space="preserve"> </w:t>
      </w:r>
      <w:r>
        <w:rPr>
          <w:rtl w:val="true"/>
        </w:rPr>
        <w:t>"</w:t>
      </w:r>
      <w:r>
        <w:rPr>
          <w:rtl w:val="true"/>
        </w:rPr>
        <w:t>ואני</w:t>
      </w:r>
      <w:r>
        <w:rPr>
          <w:rFonts w:eastAsia="Arial TUR;Arial" w:cs="Arial TUR;Arial"/>
          <w:rtl w:val="true"/>
        </w:rPr>
        <w:t xml:space="preserve"> </w:t>
      </w:r>
      <w:r>
        <w:rPr>
          <w:rtl w:val="true"/>
        </w:rPr>
        <w:t>הייתי</w:t>
      </w:r>
      <w:r>
        <w:rPr>
          <w:rFonts w:eastAsia="Arial TUR;Arial" w:cs="Arial TUR;Arial"/>
          <w:rtl w:val="true"/>
        </w:rPr>
        <w:t xml:space="preserve"> </w:t>
      </w:r>
      <w:r>
        <w:rPr>
          <w:rtl w:val="true"/>
        </w:rPr>
        <w:t>שם</w:t>
      </w:r>
      <w:r>
        <w:rPr>
          <w:rtl w:val="true"/>
        </w:rPr>
        <w:t xml:space="preserve">" </w:t>
      </w:r>
      <w:r>
        <w:rPr>
          <w:rtl w:val="true"/>
        </w:rPr>
        <w:t>מקבלים</w:t>
      </w:r>
      <w:r>
        <w:rPr>
          <w:rFonts w:eastAsia="Arial TUR;Arial" w:cs="Arial TUR;Arial"/>
          <w:rtl w:val="true"/>
        </w:rPr>
        <w:t xml:space="preserve"> </w:t>
      </w:r>
      <w:r>
        <w:rPr>
          <w:rtl w:val="true"/>
        </w:rPr>
        <w:t>משמעות</w:t>
      </w:r>
      <w:r>
        <w:rPr>
          <w:rFonts w:eastAsia="Arial TUR;Arial" w:cs="Arial TUR;Arial"/>
          <w:rtl w:val="true"/>
        </w:rPr>
        <w:t xml:space="preserve"> </w:t>
      </w:r>
      <w:r>
        <w:rPr>
          <w:rtl w:val="true"/>
        </w:rPr>
        <w:t>מפלילה</w:t>
      </w:r>
      <w:r>
        <w:rPr>
          <w:rtl w:val="true"/>
        </w:rPr>
        <w:t xml:space="preserve">. </w:t>
      </w:r>
      <w:r>
        <w:rPr>
          <w:rtl w:val="true"/>
        </w:rPr>
        <w:t>ייתכן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לפרש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טנצר</w:t>
      </w:r>
      <w:r>
        <w:rPr>
          <w:rFonts w:eastAsia="Arial TUR;Arial" w:cs="Arial TUR;Arial"/>
          <w:rtl w:val="true"/>
        </w:rPr>
        <w:t xml:space="preserve"> </w:t>
      </w:r>
      <w:r>
        <w:rPr>
          <w:rtl w:val="true"/>
        </w:rPr>
        <w:t>–</w:t>
      </w:r>
      <w:r>
        <w:rPr>
          <w:rFonts w:eastAsia="Arial TUR;Arial" w:cs="Arial TUR;Arial"/>
          <w:rtl w:val="true"/>
        </w:rPr>
        <w:t xml:space="preserve"> </w:t>
      </w:r>
      <w:r>
        <w:rPr>
          <w:rtl w:val="true"/>
        </w:rPr>
        <w:t>בדוחק</w:t>
      </w:r>
      <w:r>
        <w:rPr>
          <w:rFonts w:eastAsia="Arial TUR;Arial" w:cs="Arial TUR;Arial"/>
          <w:rtl w:val="true"/>
        </w:rPr>
        <w:t xml:space="preserve"> </w:t>
      </w:r>
      <w:r>
        <w:rPr>
          <w:rtl w:val="true"/>
        </w:rPr>
        <w:t>רב</w:t>
      </w:r>
      <w:r>
        <w:rPr>
          <w:rFonts w:eastAsia="Arial TUR;Arial" w:cs="Arial TUR;Arial"/>
          <w:rtl w:val="true"/>
        </w:rPr>
        <w:t xml:space="preserve"> </w:t>
      </w:r>
      <w:r>
        <w:rPr>
          <w:rtl w:val="true"/>
        </w:rPr>
        <w:t>–</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שונה</w:t>
      </w:r>
      <w:r>
        <w:rPr>
          <w:rtl w:val="true"/>
        </w:rPr>
        <w:t xml:space="preserve">. </w:t>
      </w:r>
      <w:r>
        <w:rPr>
          <w:rtl w:val="true"/>
        </w:rPr>
        <w:t>ואולם</w:t>
      </w:r>
      <w:r>
        <w:rPr>
          <w:rtl w:val="true"/>
        </w:rPr>
        <w:t xml:space="preserve">, </w:t>
      </w:r>
      <w:r>
        <w:rPr>
          <w:rtl w:val="true"/>
        </w:rPr>
        <w:t>טנצר</w:t>
      </w:r>
      <w:r>
        <w:rPr>
          <w:rFonts w:eastAsia="Arial TUR;Arial" w:cs="Arial TUR;Arial"/>
          <w:rtl w:val="true"/>
        </w:rPr>
        <w:t xml:space="preserve"> </w:t>
      </w:r>
      <w:r>
        <w:rPr>
          <w:rtl w:val="true"/>
        </w:rPr>
        <w:t>בחר</w:t>
      </w:r>
      <w:r>
        <w:rPr>
          <w:rFonts w:eastAsia="Arial TUR;Arial" w:cs="Arial TUR;Arial"/>
          <w:rtl w:val="true"/>
        </w:rPr>
        <w:t xml:space="preserve"> </w:t>
      </w:r>
      <w:r>
        <w:rPr>
          <w:rtl w:val="true"/>
        </w:rPr>
        <w:t>לשתוק</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להעיד</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tl w:val="true"/>
        </w:rPr>
        <w:t xml:space="preserve">, </w:t>
      </w:r>
      <w:r>
        <w:rPr>
          <w:rtl w:val="true"/>
        </w:rPr>
        <w:t>ועמד</w:t>
      </w:r>
      <w:r>
        <w:rPr>
          <w:rFonts w:eastAsia="Arial TUR;Arial" w:cs="Arial TUR;Arial"/>
          <w:rtl w:val="true"/>
        </w:rPr>
        <w:t xml:space="preserve"> </w:t>
      </w:r>
      <w:r>
        <w:rPr>
          <w:rtl w:val="true"/>
        </w:rPr>
        <w:t>בדעתו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שהוסברו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ההשלכות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בחירה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w:t>
      </w:r>
      <w:r>
        <w:rPr>
          <w:rtl w:val="true"/>
        </w:rPr>
        <w:t>עמ</w:t>
      </w:r>
      <w:r>
        <w:rPr>
          <w:rtl w:val="true"/>
        </w:rPr>
        <w:t xml:space="preserve">' </w:t>
      </w:r>
      <w:r>
        <w:rPr/>
        <w:t>1074</w:t>
      </w:r>
      <w:r>
        <w:rPr>
          <w:rtl w:val="true"/>
        </w:rPr>
        <w:t xml:space="preserve"> </w:t>
      </w:r>
      <w:r>
        <w:rPr>
          <w:rtl w:val="true"/>
        </w:rPr>
        <w:t>לפרוטוקול</w:t>
      </w:r>
      <w:r>
        <w:rPr>
          <w:rtl w:val="true"/>
        </w:rPr>
        <w:t xml:space="preserve">). </w:t>
      </w:r>
      <w:r>
        <w:rPr>
          <w:rtl w:val="true"/>
        </w:rPr>
        <w:t>המשמעות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למצוא</w:t>
      </w:r>
      <w:r>
        <w:rPr>
          <w:rFonts w:eastAsia="Arial TUR;Arial" w:cs="Arial TUR;Arial"/>
          <w:rtl w:val="true"/>
        </w:rPr>
        <w:t xml:space="preserve"> </w:t>
      </w:r>
      <w:r>
        <w:rPr>
          <w:rtl w:val="true"/>
        </w:rPr>
        <w:t>בשתיקתו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טנצר</w:t>
      </w:r>
      <w:r>
        <w:rPr>
          <w:rFonts w:eastAsia="Arial TUR;Arial" w:cs="Arial TUR;Arial"/>
          <w:rtl w:val="true"/>
        </w:rPr>
        <w:t xml:space="preserve"> </w:t>
      </w:r>
      <w:r>
        <w:rPr>
          <w:rtl w:val="true"/>
        </w:rPr>
        <w:t>חיזוק</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לראיות</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w:t>
      </w:r>
      <w:hyperlink r:id="rId78">
        <w:r>
          <w:rPr>
            <w:rStyle w:val="Hyperlink"/>
            <w:rFonts w:cs="Times New Roman" w:ascii="Century" w:hAnsi="Century"/>
            <w:color w:val="0000FF"/>
            <w:sz w:val="22"/>
            <w:sz w:val="22"/>
            <w:szCs w:val="28"/>
            <w:u w:val="single"/>
            <w:rtl w:val="true"/>
          </w:rPr>
          <w:t>סעיף</w:t>
        </w:r>
        <w:r>
          <w:rPr>
            <w:rStyle w:val="Hyperlink"/>
            <w:rFonts w:cs="Times New Roman" w:ascii="Century" w:hAnsi="Century" w:eastAsia="Century"/>
            <w:color w:val="0000FF"/>
            <w:sz w:val="22"/>
            <w:sz w:val="22"/>
            <w:szCs w:val="28"/>
            <w:u w:val="single"/>
            <w:rtl w:val="true"/>
          </w:rPr>
          <w:t xml:space="preserve"> </w:t>
        </w:r>
        <w:r>
          <w:rPr>
            <w:rStyle w:val="Hyperlink"/>
            <w:rFonts w:ascii="Times New Roman" w:hAnsi="Times New Roman" w:cs="FrankRuehl"/>
            <w:color w:val="0000FF"/>
            <w:sz w:val="22"/>
            <w:szCs w:val="28"/>
            <w:u w:val="single"/>
          </w:rPr>
          <w:t>162</w:t>
        </w:r>
        <w:r>
          <w:rPr>
            <w:rStyle w:val="Hyperlink"/>
            <w:rFonts w:ascii="Times New Roman" w:hAnsi="Times New Roman" w:cs="FrankRuehl"/>
            <w:color w:val="0000FF"/>
            <w:sz w:val="22"/>
            <w:szCs w:val="28"/>
            <w:u w:val="single"/>
            <w:rtl w:val="true"/>
          </w:rPr>
          <w:t>(</w:t>
        </w:r>
        <w:r>
          <w:rPr>
            <w:rStyle w:val="Hyperlink"/>
            <w:rFonts w:cs="Times New Roman" w:ascii="Century" w:hAnsi="Century"/>
            <w:color w:val="0000FF"/>
            <w:sz w:val="22"/>
            <w:sz w:val="22"/>
            <w:szCs w:val="28"/>
            <w:u w:val="single"/>
            <w:rtl w:val="true"/>
          </w:rPr>
          <w:t>א</w:t>
        </w:r>
        <w:r>
          <w:rPr>
            <w:rStyle w:val="Hyperlink"/>
            <w:rFonts w:ascii="Times New Roman" w:hAnsi="Times New Roman" w:cs="FrankRuehl"/>
            <w:color w:val="0000FF"/>
            <w:sz w:val="22"/>
            <w:szCs w:val="28"/>
            <w:u w:val="single"/>
            <w:rtl w:val="true"/>
          </w:rPr>
          <w:t>)</w:t>
        </w:r>
      </w:hyperlink>
      <w:r>
        <w:rPr>
          <w:rStyle w:val="default"/>
          <w:rFonts w:cs="FrankRuehl" w:ascii="Century" w:hAnsi="Century"/>
          <w:sz w:val="22"/>
          <w:szCs w:val="28"/>
          <w:rtl w:val="true"/>
        </w:rPr>
        <w:t xml:space="preserve"> </w:t>
      </w:r>
      <w:r>
        <w:rPr>
          <w:rStyle w:val="default"/>
          <w:rFonts w:ascii="Century" w:hAnsi="Century"/>
          <w:sz w:val="22"/>
          <w:sz w:val="22"/>
          <w:szCs w:val="28"/>
          <w:rtl w:val="true"/>
        </w:rPr>
        <w:t>ל</w:t>
      </w:r>
      <w:hyperlink r:id="rId79">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סדר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הדין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הפלילי</w:t>
        </w:r>
      </w:hyperlink>
      <w:r>
        <w:rPr>
          <w:rtl w:val="true"/>
        </w:rPr>
        <w:t xml:space="preserve">). </w:t>
      </w:r>
      <w:r>
        <w:rPr>
          <w:rtl w:val="true"/>
        </w:rPr>
        <w:t>הלכה</w:t>
      </w:r>
      <w:r>
        <w:rPr>
          <w:rFonts w:eastAsia="Arial TUR;Arial" w:cs="Arial TUR;Arial"/>
          <w:rtl w:val="true"/>
        </w:rPr>
        <w:t xml:space="preserve"> </w:t>
      </w:r>
      <w:r>
        <w:rPr>
          <w:rtl w:val="true"/>
        </w:rPr>
        <w:t>היא</w:t>
      </w:r>
      <w:r>
        <w:rPr>
          <w:rtl w:val="true"/>
        </w:rPr>
        <w:t xml:space="preserve">, </w:t>
      </w:r>
      <w:r>
        <w:rPr>
          <w:rtl w:val="true"/>
        </w:rPr>
        <w:t>כי</w:t>
      </w:r>
      <w:r>
        <w:rPr>
          <w:rFonts w:eastAsia="Arial TUR;Arial" w:cs="Arial TUR;Arial"/>
          <w:rtl w:val="true"/>
        </w:rPr>
        <w:t xml:space="preserve"> </w:t>
      </w:r>
      <w:r>
        <w:rPr>
          <w:rtl w:val="true"/>
        </w:rPr>
        <w:t>"</w:t>
      </w:r>
      <w:r>
        <w:rPr>
          <w:rtl w:val="true"/>
        </w:rPr>
        <w:t>כאשר</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מראיות</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מסקנה</w:t>
      </w:r>
      <w:r>
        <w:rPr>
          <w:rFonts w:eastAsia="Arial TUR;Arial" w:cs="Arial TUR;Arial"/>
          <w:rtl w:val="true"/>
        </w:rPr>
        <w:t xml:space="preserve"> </w:t>
      </w:r>
      <w:r>
        <w:rPr>
          <w:rtl w:val="true"/>
        </w:rPr>
        <w:t>מפלילה</w:t>
      </w:r>
      <w:r>
        <w:rPr>
          <w:rFonts w:eastAsia="Arial TUR;Arial" w:cs="Arial TUR;Arial"/>
          <w:rtl w:val="true"/>
        </w:rPr>
        <w:t xml:space="preserve"> </w:t>
      </w:r>
      <w:r>
        <w:rPr>
          <w:rtl w:val="true"/>
        </w:rPr>
        <w:t>לכאורה</w:t>
      </w:r>
      <w:r>
        <w:rPr>
          <w:rtl w:val="true"/>
        </w:rPr>
        <w:t xml:space="preserve">, </w:t>
      </w:r>
      <w:r>
        <w:rPr>
          <w:rtl w:val="true"/>
        </w:rPr>
        <w:t>הימנעותו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מלהעיד</w:t>
      </w:r>
      <w:r>
        <w:rPr>
          <w:rFonts w:eastAsia="Arial TUR;Arial" w:cs="Arial TUR;Arial"/>
          <w:rtl w:val="true"/>
        </w:rPr>
        <w:t xml:space="preserve"> </w:t>
      </w:r>
      <w:r>
        <w:rPr>
          <w:rtl w:val="true"/>
        </w:rPr>
        <w:t>ולעמוד</w:t>
      </w:r>
      <w:r>
        <w:rPr>
          <w:rFonts w:eastAsia="Arial TUR;Arial" w:cs="Arial TUR;Arial"/>
          <w:rtl w:val="true"/>
        </w:rPr>
        <w:t xml:space="preserve"> </w:t>
      </w:r>
      <w:r>
        <w:rPr>
          <w:rtl w:val="true"/>
        </w:rPr>
        <w:t>למבחן</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הנגדית</w:t>
      </w:r>
      <w:r>
        <w:rPr>
          <w:rFonts w:eastAsia="Arial TUR;Arial" w:cs="Arial TUR;Arial"/>
          <w:rtl w:val="true"/>
        </w:rPr>
        <w:t xml:space="preserve"> </w:t>
      </w:r>
      <w:r>
        <w:rPr>
          <w:rtl w:val="true"/>
        </w:rPr>
        <w:t>מותירה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מסקנת</w:t>
      </w:r>
      <w:r>
        <w:rPr>
          <w:rFonts w:eastAsia="Arial TUR;Arial" w:cs="Arial TUR;Arial"/>
          <w:rtl w:val="true"/>
        </w:rPr>
        <w:t xml:space="preserve"> </w:t>
      </w:r>
      <w:r>
        <w:rPr>
          <w:rtl w:val="true"/>
        </w:rPr>
        <w:t>ההפללה</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שכנגד</w:t>
      </w:r>
      <w:r>
        <w:rPr>
          <w:rtl w:val="true"/>
        </w:rPr>
        <w:t xml:space="preserve">, </w:t>
      </w:r>
      <w:r>
        <w:rPr>
          <w:rtl w:val="true"/>
        </w:rPr>
        <w:t>ועשויה</w:t>
      </w:r>
      <w:r>
        <w:rPr>
          <w:rFonts w:eastAsia="Arial TUR;Arial" w:cs="Arial TUR;Arial"/>
          <w:rtl w:val="true"/>
        </w:rPr>
        <w:t xml:space="preserve"> </w:t>
      </w:r>
      <w:r>
        <w:rPr>
          <w:rtl w:val="true"/>
        </w:rPr>
        <w:t>להוביל</w:t>
      </w:r>
      <w:r>
        <w:rPr>
          <w:rFonts w:eastAsia="Arial TUR;Arial" w:cs="Arial TUR;Arial"/>
          <w:rtl w:val="true"/>
        </w:rPr>
        <w:t xml:space="preserve"> </w:t>
      </w:r>
      <w:r>
        <w:rPr>
          <w:rtl w:val="true"/>
        </w:rPr>
        <w:t>להרשעתו</w:t>
      </w:r>
      <w:r>
        <w:rPr>
          <w:rtl w:val="true"/>
        </w:rPr>
        <w:t>" (</w:t>
      </w:r>
      <w:hyperlink r:id="rId8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2132/04</w:t>
        </w:r>
      </w:hyperlink>
      <w:r>
        <w:rPr>
          <w:rtl w:val="true"/>
        </w:rPr>
        <w:t xml:space="preserve"> </w:t>
      </w:r>
      <w:r>
        <w:rPr>
          <w:rFonts w:ascii="Times New Roman" w:hAnsi="Times New Roman" w:cs="Miriam"/>
          <w:spacing w:val="0"/>
          <w:sz w:val="28"/>
          <w:sz w:val="28"/>
          <w:szCs w:val="24"/>
          <w:rtl w:val="true"/>
        </w:rPr>
        <w:t>קייס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Arial" w:cs="Arial TUR;Arial"/>
          <w:rtl w:val="true"/>
        </w:rPr>
        <w:t xml:space="preserve"> </w:t>
      </w:r>
      <w:r>
        <w:rPr/>
        <w:t>38</w:t>
      </w:r>
      <w:r>
        <w:rPr>
          <w:rtl w:val="true"/>
        </w:rPr>
        <w:t xml:space="preserve"> </w:t>
      </w:r>
      <w:r>
        <w:rPr>
          <w:rtl w:val="true"/>
        </w:rPr>
        <w:t>לפסק</w:t>
      </w:r>
      <w:r>
        <w:rPr>
          <w:rFonts w:eastAsia="Arial TUR;Arial" w:cs="Arial TUR;Arial"/>
          <w:rtl w:val="true"/>
        </w:rPr>
        <w:t xml:space="preserve"> </w:t>
      </w:r>
      <w:r>
        <w:rPr>
          <w:rtl w:val="true"/>
        </w:rPr>
        <w:t>דינה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פרוקצ</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יה</w:t>
      </w:r>
      <w:r>
        <w:rPr>
          <w:rFonts w:ascii="Times New Roman" w:hAnsi="Times New Roman" w:cs="Times New Roman"/>
          <w:rtl w:val="true"/>
        </w:rPr>
        <w:t xml:space="preserve"> </w:t>
      </w:r>
      <w:r>
        <w:rPr>
          <w:rtl w:val="true"/>
        </w:rPr>
        <w:t>וראו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פסקאות</w:t>
      </w:r>
      <w:r>
        <w:rPr>
          <w:rFonts w:eastAsia="Arial TUR;Arial" w:cs="Arial TUR;Arial"/>
          <w:rtl w:val="true"/>
        </w:rPr>
        <w:t xml:space="preserve"> </w:t>
      </w:r>
      <w:r>
        <w:rPr/>
        <w:t>41-33</w:t>
      </w:r>
      <w:r>
        <w:rPr>
          <w:rtl w:val="true"/>
        </w:rPr>
        <w:t xml:space="preserve"> </w:t>
      </w:r>
      <w:r>
        <w:rPr>
          <w:rFonts w:cs="Times New Roman" w:ascii="Times New Roman" w:hAnsi="Times New Roman"/>
          <w:rtl w:val="true"/>
        </w:rPr>
        <w:t>(</w:t>
      </w:r>
      <w:r>
        <w:rPr>
          <w:rFonts w:cs="Times New Roman" w:ascii="Times New Roman" w:hAnsi="Times New Roman"/>
        </w:rPr>
        <w:t>28.5.2007</w:t>
      </w:r>
      <w:r>
        <w:rPr>
          <w:rFonts w:cs="Times New Roman" w:ascii="Times New Roman" w:hAnsi="Times New Roman"/>
          <w:rtl w:val="true"/>
        </w:rPr>
        <w:t>)</w:t>
      </w:r>
      <w:r>
        <w:rPr>
          <w:rtl w:val="true"/>
        </w:rPr>
        <w:t xml:space="preserve">). </w:t>
      </w:r>
      <w:r>
        <w:rPr>
          <w:rtl w:val="true"/>
        </w:rPr>
        <w:t>ודוק</w:t>
      </w:r>
      <w:r>
        <w:rPr>
          <w:rtl w:val="true"/>
        </w:rPr>
        <w:t xml:space="preserve">: </w:t>
      </w:r>
      <w:r>
        <w:rPr>
          <w:rtl w:val="true"/>
        </w:rPr>
        <w:t>בניגוד</w:t>
      </w:r>
      <w:r>
        <w:rPr>
          <w:rFonts w:eastAsia="Arial TUR;Arial" w:cs="Arial TUR;Arial"/>
          <w:rtl w:val="true"/>
        </w:rPr>
        <w:t xml:space="preserve"> </w:t>
      </w:r>
      <w:r>
        <w:rPr>
          <w:rtl w:val="true"/>
        </w:rPr>
        <w:t>לנטען</w:t>
      </w:r>
      <w:r>
        <w:rPr>
          <w:rFonts w:eastAsia="Arial TUR;Arial" w:cs="Arial TUR;Arial"/>
          <w:rtl w:val="true"/>
        </w:rPr>
        <w:t xml:space="preserve"> </w:t>
      </w:r>
      <w:r>
        <w:rPr>
          <w:rtl w:val="true"/>
        </w:rPr>
        <w:t>בערעור</w:t>
      </w:r>
      <w:r>
        <w:rPr>
          <w:rtl w:val="true"/>
        </w:rPr>
        <w:t xml:space="preserve">, </w:t>
      </w:r>
      <w:r>
        <w:rPr>
          <w:rtl w:val="true"/>
        </w:rPr>
        <w:t>אין</w:t>
      </w:r>
      <w:r>
        <w:rPr>
          <w:rFonts w:eastAsia="Arial TUR;Arial" w:cs="Arial TUR;Arial"/>
          <w:rtl w:val="true"/>
        </w:rPr>
        <w:t xml:space="preserve"> </w:t>
      </w:r>
      <w:r>
        <w:rPr>
          <w:rtl w:val="true"/>
        </w:rPr>
        <w:t>עסקינן</w:t>
      </w:r>
      <w:r>
        <w:rPr>
          <w:rFonts w:eastAsia="Arial TUR;Arial" w:cs="Arial TUR;Arial"/>
          <w:rtl w:val="true"/>
        </w:rPr>
        <w:t xml:space="preserve"> </w:t>
      </w:r>
      <w:r>
        <w:rPr>
          <w:rtl w:val="true"/>
        </w:rPr>
        <w:t>בראיות</w:t>
      </w:r>
      <w:r>
        <w:rPr>
          <w:rFonts w:eastAsia="Arial TUR;Arial" w:cs="Arial TUR;Arial"/>
          <w:rtl w:val="true"/>
        </w:rPr>
        <w:t xml:space="preserve"> </w:t>
      </w:r>
      <w:r>
        <w:rPr>
          <w:rtl w:val="true"/>
        </w:rPr>
        <w:t>נסיבתיות</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באמירה</w:t>
      </w:r>
      <w:r>
        <w:rPr>
          <w:rFonts w:eastAsia="Arial TUR;Arial" w:cs="Arial TUR;Arial"/>
          <w:rtl w:val="true"/>
        </w:rPr>
        <w:t xml:space="preserve"> </w:t>
      </w:r>
      <w:r>
        <w:rPr>
          <w:rtl w:val="true"/>
        </w:rPr>
        <w:t>מפלילה</w:t>
      </w:r>
      <w:r>
        <w:rPr>
          <w:rFonts w:eastAsia="Arial TUR;Arial" w:cs="Arial TUR;Arial"/>
          <w:rtl w:val="true"/>
        </w:rPr>
        <w:t xml:space="preserve"> </w:t>
      </w:r>
      <w:r>
        <w:rPr>
          <w:rtl w:val="true"/>
        </w:rPr>
        <w:t>שנשמעה</w:t>
      </w:r>
      <w:r>
        <w:rPr>
          <w:rFonts w:eastAsia="Arial TUR;Arial" w:cs="Arial TUR;Arial"/>
          <w:rtl w:val="true"/>
        </w:rPr>
        <w:t xml:space="preserve"> </w:t>
      </w:r>
      <w:r>
        <w:rPr>
          <w:rtl w:val="true"/>
        </w:rPr>
        <w:t>מפיו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טנצר</w:t>
      </w:r>
      <w:r>
        <w:rPr>
          <w:rFonts w:eastAsia="Arial TUR;Arial" w:cs="Arial TUR;Arial"/>
          <w:rtl w:val="true"/>
        </w:rPr>
        <w:t xml:space="preserve"> </w:t>
      </w:r>
      <w:r>
        <w:rPr>
          <w:rtl w:val="true"/>
        </w:rPr>
        <w:t>עצמו</w:t>
      </w:r>
      <w:r>
        <w:rPr>
          <w:rtl w:val="true"/>
        </w:rPr>
        <w:t xml:space="preserve">. </w:t>
      </w:r>
      <w:r>
        <w:rPr>
          <w:rtl w:val="true"/>
        </w:rPr>
        <w:t>נתתי</w:t>
      </w:r>
      <w:r>
        <w:rPr>
          <w:rFonts w:eastAsia="Arial TUR;Arial" w:cs="Arial TUR;Arial"/>
          <w:rtl w:val="true"/>
        </w:rPr>
        <w:t xml:space="preserve"> </w:t>
      </w:r>
      <w:r>
        <w:rPr>
          <w:rtl w:val="true"/>
        </w:rPr>
        <w:t>דעתי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לנסיבות</w:t>
      </w:r>
      <w:r>
        <w:rPr>
          <w:rFonts w:eastAsia="Arial TUR;Arial" w:cs="Arial TUR;Arial"/>
          <w:rtl w:val="true"/>
        </w:rPr>
        <w:t xml:space="preserve"> </w:t>
      </w:r>
      <w:r>
        <w:rPr>
          <w:rtl w:val="true"/>
        </w:rPr>
        <w:t>האופפות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שתיקתו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טנצר</w:t>
      </w:r>
      <w:r>
        <w:rPr>
          <w:rtl w:val="true"/>
        </w:rPr>
        <w:t xml:space="preserve">, </w:t>
      </w:r>
      <w:r>
        <w:rPr>
          <w:rtl w:val="true"/>
        </w:rPr>
        <w:t>ועדיין</w:t>
      </w:r>
      <w:r>
        <w:rPr>
          <w:rFonts w:eastAsia="Arial TUR;Arial" w:cs="Arial TUR;Arial"/>
          <w:rtl w:val="true"/>
        </w:rPr>
        <w:t xml:space="preserve"> </w:t>
      </w:r>
      <w:r>
        <w:rPr>
          <w:rtl w:val="true"/>
        </w:rPr>
        <w:t>קשה</w:t>
      </w:r>
      <w:r>
        <w:rPr>
          <w:rFonts w:eastAsia="Arial TUR;Arial" w:cs="Arial TUR;Arial"/>
          <w:rtl w:val="true"/>
        </w:rPr>
        <w:t xml:space="preserve"> </w:t>
      </w:r>
      <w:r>
        <w:rPr>
          <w:rtl w:val="true"/>
        </w:rPr>
        <w:t>להבין</w:t>
      </w:r>
      <w:r>
        <w:rPr>
          <w:rFonts w:eastAsia="Arial TUR;Arial" w:cs="Arial TUR;Arial"/>
          <w:rtl w:val="true"/>
        </w:rPr>
        <w:t xml:space="preserve"> </w:t>
      </w:r>
      <w:r>
        <w:rPr>
          <w:rtl w:val="true"/>
        </w:rPr>
        <w:t>מדוע</w:t>
      </w:r>
      <w:r>
        <w:rPr>
          <w:rFonts w:eastAsia="Arial TUR;Arial" w:cs="Arial TUR;Arial"/>
          <w:rtl w:val="true"/>
        </w:rPr>
        <w:t xml:space="preserve"> </w:t>
      </w:r>
      <w:r>
        <w:rPr>
          <w:rtl w:val="true"/>
        </w:rPr>
        <w:t>בחר</w:t>
      </w:r>
      <w:r>
        <w:rPr>
          <w:rFonts w:eastAsia="Arial TUR;Arial" w:cs="Arial TUR;Arial"/>
          <w:rtl w:val="true"/>
        </w:rPr>
        <w:t xml:space="preserve"> </w:t>
      </w:r>
      <w:r>
        <w:rPr>
          <w:rtl w:val="true"/>
        </w:rPr>
        <w:t>לשתוק</w:t>
      </w:r>
      <w:r>
        <w:rPr>
          <w:rFonts w:eastAsia="Arial TUR;Arial" w:cs="Arial TUR;Arial"/>
          <w:rtl w:val="true"/>
        </w:rPr>
        <w:t xml:space="preserve"> </w:t>
      </w:r>
      <w:r>
        <w:rPr>
          <w:rtl w:val="true"/>
        </w:rPr>
        <w:t>אלמלא</w:t>
      </w:r>
      <w:r>
        <w:rPr>
          <w:rFonts w:eastAsia="Arial TUR;Arial" w:cs="Arial TUR;Arial"/>
          <w:rtl w:val="true"/>
        </w:rPr>
        <w:t xml:space="preserve"> </w:t>
      </w:r>
      <w:r>
        <w:rPr>
          <w:rtl w:val="true"/>
        </w:rPr>
        <w:t>נכח</w:t>
      </w:r>
      <w:r>
        <w:rPr>
          <w:rFonts w:eastAsia="Arial TUR;Arial" w:cs="Arial TUR;Arial"/>
          <w:rtl w:val="true"/>
        </w:rPr>
        <w:t xml:space="preserve"> </w:t>
      </w:r>
      <w:r>
        <w:rPr>
          <w:rtl w:val="true"/>
        </w:rPr>
        <w:t>באירוע</w:t>
      </w:r>
      <w:r>
        <w:rPr>
          <w:rtl w:val="true"/>
        </w:rPr>
        <w:t xml:space="preserve">. </w:t>
      </w:r>
      <w:r>
        <w:rPr>
          <w:rtl w:val="true"/>
        </w:rPr>
        <w:t>בערעור</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הבחירה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להעיד</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באה</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סברה</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מספקות</w:t>
      </w:r>
      <w:r>
        <w:rPr>
          <w:rtl w:val="true"/>
        </w:rPr>
        <w:t xml:space="preserve">, </w:t>
      </w:r>
      <w:r>
        <w:rPr>
          <w:rtl w:val="true"/>
        </w:rPr>
        <w:t>אך</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שכבר</w:t>
      </w:r>
      <w:r>
        <w:rPr>
          <w:rFonts w:eastAsia="Arial TUR;Arial" w:cs="Arial TUR;Arial"/>
          <w:rtl w:val="true"/>
        </w:rPr>
        <w:t xml:space="preserve"> </w:t>
      </w:r>
      <w:r>
        <w:rPr>
          <w:rtl w:val="true"/>
        </w:rPr>
        <w:t>נפסק</w:t>
      </w:r>
      <w:r>
        <w:rPr>
          <w:rFonts w:eastAsia="Arial TUR;Arial" w:cs="Arial TUR;Arial"/>
          <w:rtl w:val="true"/>
        </w:rPr>
        <w:t xml:space="preserve"> </w:t>
      </w:r>
      <w:r>
        <w:rPr>
          <w:rtl w:val="true"/>
        </w:rPr>
        <w:t>בעבר</w:t>
      </w:r>
      <w:r>
        <w:rPr>
          <w:rtl w:val="true"/>
        </w:rPr>
        <w:t xml:space="preserve">, </w:t>
      </w:r>
      <w:r>
        <w:rPr>
          <w:rtl w:val="true"/>
        </w:rPr>
        <w:t>הסבר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מספק</w:t>
      </w:r>
      <w:r>
        <w:rPr>
          <w:rFonts w:eastAsia="Arial TUR;Arial" w:cs="Arial TUR;Arial"/>
          <w:rtl w:val="true"/>
        </w:rPr>
        <w:t xml:space="preserve"> </w:t>
      </w:r>
      <w:r>
        <w:rPr>
          <w:rtl w:val="true"/>
        </w:rPr>
        <w:t>(</w:t>
      </w:r>
      <w:hyperlink r:id="rId8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3731/12</w:t>
        </w:r>
      </w:hyperlink>
      <w:r>
        <w:rPr>
          <w:rtl w:val="true"/>
        </w:rPr>
        <w:t xml:space="preserve"> </w:t>
      </w:r>
      <w:r>
        <w:rPr>
          <w:rFonts w:ascii="Times New Roman" w:hAnsi="Times New Roman" w:cs="Miriam"/>
          <w:spacing w:val="0"/>
          <w:sz w:val="28"/>
          <w:sz w:val="28"/>
          <w:szCs w:val="24"/>
          <w:rtl w:val="true"/>
        </w:rPr>
        <w:t>סוילם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Arial" w:cs="Arial TUR;Arial"/>
          <w:rtl w:val="true"/>
        </w:rPr>
        <w:t xml:space="preserve"> </w:t>
      </w:r>
      <w:r>
        <w:rPr/>
        <w:t>78</w:t>
      </w:r>
      <w:r>
        <w:rPr>
          <w:rtl w:val="true"/>
        </w:rPr>
        <w:t xml:space="preserve"> (</w:t>
      </w:r>
      <w:r>
        <w:rPr/>
        <w:t>11.11.2014</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הוכח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טנצר</w:t>
      </w:r>
      <w:r>
        <w:rPr>
          <w:rFonts w:eastAsia="Arial TUR;Arial" w:cs="Arial TUR;Arial"/>
          <w:rtl w:val="true"/>
        </w:rPr>
        <w:t xml:space="preserve"> </w:t>
      </w:r>
      <w:r>
        <w:rPr>
          <w:rtl w:val="true"/>
        </w:rPr>
        <w:t>נכח</w:t>
      </w:r>
      <w:r>
        <w:rPr>
          <w:rFonts w:eastAsia="Arial TUR;Arial" w:cs="Arial TUR;Arial"/>
          <w:rtl w:val="true"/>
        </w:rPr>
        <w:t xml:space="preserve"> </w:t>
      </w:r>
      <w:r>
        <w:rPr>
          <w:rtl w:val="true"/>
        </w:rPr>
        <w:t>באירוע</w:t>
      </w:r>
      <w:r>
        <w:rPr>
          <w:rtl w:val="true"/>
        </w:rPr>
        <w:t xml:space="preserve">, </w:t>
      </w:r>
      <w:r>
        <w:rPr>
          <w:rtl w:val="true"/>
        </w:rPr>
        <w:t>והרשעתו</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תעמוד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כנה</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סיכום</w:t>
      </w:r>
    </w:p>
    <w:p>
      <w:pPr>
        <w:pStyle w:val="Ruller41"/>
        <w:ind w:end="0"/>
        <w:jc w:val="both"/>
        <w:rPr>
          <w:rFonts w:ascii="Times New Roman" w:hAnsi="Times New Roman" w:cs="Times New Roman"/>
          <w:b/>
          <w:spacing w:val="0"/>
          <w:szCs w:val="24"/>
        </w:rPr>
      </w:pPr>
      <w:r>
        <w:rPr>
          <w:rFonts w:cs="Times New Roman" w:ascii="Times New Roman" w:hAnsi="Times New Roman"/>
          <w:b/>
          <w:spacing w:val="0"/>
          <w:szCs w:val="24"/>
          <w:rtl w:val="true"/>
        </w:rPr>
      </w:r>
    </w:p>
    <w:p>
      <w:pPr>
        <w:pStyle w:val="Normal"/>
        <w:spacing w:lineRule="auto" w:line="360"/>
        <w:ind w:end="0"/>
        <w:jc w:val="both"/>
        <w:rPr>
          <w:rFonts w:cs="FrankRuehl"/>
          <w:spacing w:val="10"/>
          <w:sz w:val="22"/>
          <w:szCs w:val="28"/>
        </w:rPr>
      </w:pPr>
      <w:r>
        <w:rPr>
          <w:rFonts w:cs="FrankRuehl"/>
          <w:spacing w:val="10"/>
          <w:sz w:val="22"/>
          <w:szCs w:val="28"/>
        </w:rPr>
        <w:t>38</w:t>
      </w:r>
      <w:r>
        <w:rPr>
          <w:rFonts w:cs="FrankRuehl"/>
          <w:spacing w:val="10"/>
          <w:sz w:val="22"/>
          <w:szCs w:val="28"/>
          <w:rtl w:val="true"/>
        </w:rPr>
        <w:t>.</w:t>
        <w:tab/>
      </w:r>
      <w:r>
        <w:rPr>
          <w:rFonts w:cs="FrankRuehl"/>
          <w:spacing w:val="10"/>
          <w:sz w:val="22"/>
          <w:sz w:val="22"/>
          <w:szCs w:val="28"/>
          <w:rtl w:val="true"/>
        </w:rPr>
        <w:t>הרקע</w:t>
      </w:r>
      <w:r>
        <w:rPr>
          <w:rFonts w:cs="Times New Roman"/>
          <w:spacing w:val="10"/>
          <w:sz w:val="22"/>
          <w:sz w:val="22"/>
          <w:szCs w:val="28"/>
          <w:rtl w:val="true"/>
        </w:rPr>
        <w:t xml:space="preserve"> </w:t>
      </w:r>
      <w:r>
        <w:rPr>
          <w:rFonts w:cs="FrankRuehl"/>
          <w:spacing w:val="10"/>
          <w:sz w:val="22"/>
          <w:sz w:val="22"/>
          <w:szCs w:val="28"/>
          <w:rtl w:val="true"/>
        </w:rPr>
        <w:t>לאירוע</w:t>
      </w:r>
      <w:r>
        <w:rPr>
          <w:rFonts w:cs="Times New Roman"/>
          <w:spacing w:val="10"/>
          <w:sz w:val="22"/>
          <w:sz w:val="22"/>
          <w:szCs w:val="28"/>
          <w:rtl w:val="true"/>
        </w:rPr>
        <w:t xml:space="preserve"> </w:t>
      </w:r>
      <w:r>
        <w:rPr>
          <w:rFonts w:cs="FrankRuehl"/>
          <w:spacing w:val="10"/>
          <w:sz w:val="22"/>
          <w:sz w:val="22"/>
          <w:szCs w:val="28"/>
          <w:rtl w:val="true"/>
        </w:rPr>
        <w:t>המתואר</w:t>
      </w:r>
      <w:r>
        <w:rPr>
          <w:rFonts w:cs="Times New Roman"/>
          <w:spacing w:val="10"/>
          <w:sz w:val="22"/>
          <w:sz w:val="22"/>
          <w:szCs w:val="28"/>
          <w:rtl w:val="true"/>
        </w:rPr>
        <w:t xml:space="preserve"> </w:t>
      </w:r>
      <w:r>
        <w:rPr>
          <w:rFonts w:cs="FrankRuehl"/>
          <w:spacing w:val="10"/>
          <w:sz w:val="22"/>
          <w:sz w:val="22"/>
          <w:szCs w:val="28"/>
          <w:rtl w:val="true"/>
        </w:rPr>
        <w:t>באישום</w:t>
      </w:r>
      <w:r>
        <w:rPr>
          <w:rFonts w:cs="Times New Roman"/>
          <w:spacing w:val="10"/>
          <w:sz w:val="22"/>
          <w:sz w:val="22"/>
          <w:szCs w:val="28"/>
          <w:rtl w:val="true"/>
        </w:rPr>
        <w:t xml:space="preserve"> </w:t>
      </w:r>
      <w:r>
        <w:rPr>
          <w:rFonts w:cs="FrankRuehl"/>
          <w:spacing w:val="10"/>
          <w:sz w:val="22"/>
          <w:sz w:val="22"/>
          <w:szCs w:val="28"/>
          <w:rtl w:val="true"/>
        </w:rPr>
        <w:t>הראשון</w:t>
      </w:r>
      <w:r>
        <w:rPr>
          <w:rFonts w:cs="FrankRuehl"/>
          <w:spacing w:val="10"/>
          <w:sz w:val="22"/>
          <w:szCs w:val="28"/>
          <w:rtl w:val="true"/>
        </w:rPr>
        <w:t xml:space="preserve">, </w:t>
      </w:r>
      <w:r>
        <w:rPr>
          <w:rFonts w:cs="FrankRuehl"/>
          <w:spacing w:val="10"/>
          <w:sz w:val="22"/>
          <w:sz w:val="22"/>
          <w:szCs w:val="28"/>
          <w:rtl w:val="true"/>
        </w:rPr>
        <w:t>הוא</w:t>
      </w:r>
      <w:r>
        <w:rPr>
          <w:rFonts w:cs="Times New Roman"/>
          <w:spacing w:val="10"/>
          <w:sz w:val="22"/>
          <w:sz w:val="22"/>
          <w:szCs w:val="28"/>
          <w:rtl w:val="true"/>
        </w:rPr>
        <w:t xml:space="preserve"> </w:t>
      </w:r>
      <w:r>
        <w:rPr>
          <w:rFonts w:cs="FrankRuehl"/>
          <w:spacing w:val="10"/>
          <w:sz w:val="22"/>
          <w:sz w:val="22"/>
          <w:szCs w:val="28"/>
          <w:rtl w:val="true"/>
        </w:rPr>
        <w:t>סכסוך</w:t>
      </w:r>
      <w:r>
        <w:rPr>
          <w:rFonts w:cs="Times New Roman"/>
          <w:spacing w:val="10"/>
          <w:sz w:val="22"/>
          <w:sz w:val="22"/>
          <w:szCs w:val="28"/>
          <w:rtl w:val="true"/>
        </w:rPr>
        <w:t xml:space="preserve"> </w:t>
      </w:r>
      <w:r>
        <w:rPr>
          <w:rFonts w:cs="FrankRuehl"/>
          <w:spacing w:val="10"/>
          <w:sz w:val="22"/>
          <w:sz w:val="22"/>
          <w:szCs w:val="28"/>
          <w:rtl w:val="true"/>
        </w:rPr>
        <w:t>כספי</w:t>
      </w:r>
      <w:r>
        <w:rPr>
          <w:rFonts w:cs="Times New Roman"/>
          <w:spacing w:val="10"/>
          <w:sz w:val="22"/>
          <w:sz w:val="22"/>
          <w:szCs w:val="28"/>
          <w:rtl w:val="true"/>
        </w:rPr>
        <w:t xml:space="preserve"> </w:t>
      </w:r>
      <w:r>
        <w:rPr>
          <w:rFonts w:cs="FrankRuehl"/>
          <w:spacing w:val="10"/>
          <w:sz w:val="22"/>
          <w:sz w:val="22"/>
          <w:szCs w:val="28"/>
          <w:rtl w:val="true"/>
        </w:rPr>
        <w:t>שהתגלע</w:t>
      </w:r>
      <w:r>
        <w:rPr>
          <w:rFonts w:cs="Times New Roman"/>
          <w:spacing w:val="10"/>
          <w:sz w:val="22"/>
          <w:sz w:val="22"/>
          <w:szCs w:val="28"/>
          <w:rtl w:val="true"/>
        </w:rPr>
        <w:t xml:space="preserve"> </w:t>
      </w:r>
      <w:r>
        <w:rPr>
          <w:rFonts w:cs="FrankRuehl"/>
          <w:spacing w:val="10"/>
          <w:sz w:val="22"/>
          <w:sz w:val="22"/>
          <w:szCs w:val="28"/>
          <w:rtl w:val="true"/>
        </w:rPr>
        <w:t>בין</w:t>
      </w:r>
      <w:r>
        <w:rPr>
          <w:rFonts w:cs="Times New Roman"/>
          <w:spacing w:val="10"/>
          <w:sz w:val="22"/>
          <w:sz w:val="22"/>
          <w:szCs w:val="28"/>
          <w:rtl w:val="true"/>
        </w:rPr>
        <w:t xml:space="preserve"> </w:t>
      </w:r>
      <w:r>
        <w:rPr>
          <w:rFonts w:cs="FrankRuehl"/>
          <w:spacing w:val="10"/>
          <w:sz w:val="22"/>
          <w:sz w:val="22"/>
          <w:szCs w:val="28"/>
          <w:rtl w:val="true"/>
        </w:rPr>
        <w:t>האחים</w:t>
      </w:r>
      <w:r>
        <w:rPr>
          <w:rFonts w:cs="Times New Roman"/>
          <w:spacing w:val="10"/>
          <w:sz w:val="22"/>
          <w:sz w:val="22"/>
          <w:szCs w:val="28"/>
          <w:rtl w:val="true"/>
        </w:rPr>
        <w:t xml:space="preserve"> </w:t>
      </w:r>
      <w:r>
        <w:rPr>
          <w:rFonts w:cs="FrankRuehl"/>
          <w:spacing w:val="10"/>
          <w:sz w:val="22"/>
          <w:sz w:val="22"/>
          <w:szCs w:val="28"/>
          <w:rtl w:val="true"/>
        </w:rPr>
        <w:t>לבין</w:t>
      </w:r>
      <w:r>
        <w:rPr>
          <w:rFonts w:cs="Times New Roman"/>
          <w:spacing w:val="10"/>
          <w:sz w:val="22"/>
          <w:sz w:val="22"/>
          <w:szCs w:val="28"/>
          <w:rtl w:val="true"/>
        </w:rPr>
        <w:t xml:space="preserve"> </w:t>
      </w:r>
      <w:r>
        <w:rPr>
          <w:rFonts w:cs="FrankRuehl"/>
          <w:spacing w:val="10"/>
          <w:sz w:val="22"/>
          <w:sz w:val="22"/>
          <w:szCs w:val="28"/>
          <w:rtl w:val="true"/>
        </w:rPr>
        <w:t>מוסא</w:t>
      </w:r>
      <w:r>
        <w:rPr>
          <w:rFonts w:cs="Times New Roman"/>
          <w:spacing w:val="10"/>
          <w:sz w:val="22"/>
          <w:sz w:val="22"/>
          <w:szCs w:val="28"/>
          <w:rtl w:val="true"/>
        </w:rPr>
        <w:t xml:space="preserve"> </w:t>
      </w:r>
      <w:r>
        <w:rPr>
          <w:rFonts w:cs="FrankRuehl"/>
          <w:spacing w:val="10"/>
          <w:sz w:val="22"/>
          <w:sz w:val="22"/>
          <w:szCs w:val="28"/>
          <w:rtl w:val="true"/>
        </w:rPr>
        <w:t>וג</w:t>
      </w:r>
      <w:r>
        <w:rPr>
          <w:rFonts w:cs="FrankRuehl"/>
          <w:spacing w:val="10"/>
          <w:sz w:val="22"/>
          <w:szCs w:val="28"/>
          <w:rtl w:val="true"/>
        </w:rPr>
        <w:t>'</w:t>
      </w:r>
      <w:r>
        <w:rPr>
          <w:rFonts w:cs="FrankRuehl"/>
          <w:spacing w:val="10"/>
          <w:sz w:val="22"/>
          <w:sz w:val="22"/>
          <w:szCs w:val="28"/>
          <w:rtl w:val="true"/>
        </w:rPr>
        <w:t>אני</w:t>
      </w:r>
      <w:r>
        <w:rPr>
          <w:rFonts w:cs="FrankRuehl"/>
          <w:spacing w:val="10"/>
          <w:sz w:val="22"/>
          <w:szCs w:val="28"/>
          <w:rtl w:val="true"/>
        </w:rPr>
        <w:t xml:space="preserve">. </w:t>
      </w:r>
      <w:r>
        <w:rPr>
          <w:rFonts w:cs="FrankRuehl"/>
          <w:spacing w:val="10"/>
          <w:sz w:val="22"/>
          <w:sz w:val="22"/>
          <w:szCs w:val="28"/>
          <w:rtl w:val="true"/>
        </w:rPr>
        <w:t>האחים</w:t>
      </w:r>
      <w:r>
        <w:rPr>
          <w:rFonts w:cs="Times New Roman"/>
          <w:spacing w:val="10"/>
          <w:sz w:val="22"/>
          <w:sz w:val="22"/>
          <w:szCs w:val="28"/>
          <w:rtl w:val="true"/>
        </w:rPr>
        <w:t xml:space="preserve"> </w:t>
      </w:r>
      <w:r>
        <w:rPr>
          <w:rFonts w:cs="FrankRuehl"/>
          <w:spacing w:val="10"/>
          <w:sz w:val="22"/>
          <w:sz w:val="22"/>
          <w:szCs w:val="28"/>
          <w:rtl w:val="true"/>
        </w:rPr>
        <w:t>דרשו</w:t>
      </w:r>
      <w:r>
        <w:rPr>
          <w:rFonts w:cs="Times New Roman"/>
          <w:spacing w:val="10"/>
          <w:sz w:val="22"/>
          <w:sz w:val="22"/>
          <w:szCs w:val="28"/>
          <w:rtl w:val="true"/>
        </w:rPr>
        <w:t xml:space="preserve"> </w:t>
      </w:r>
      <w:r>
        <w:rPr>
          <w:rFonts w:cs="FrankRuehl"/>
          <w:spacing w:val="10"/>
          <w:sz w:val="22"/>
          <w:sz w:val="22"/>
          <w:szCs w:val="28"/>
          <w:rtl w:val="true"/>
        </w:rPr>
        <w:t>ממוסא</w:t>
      </w:r>
      <w:r>
        <w:rPr>
          <w:rFonts w:cs="Times New Roman"/>
          <w:spacing w:val="10"/>
          <w:sz w:val="22"/>
          <w:sz w:val="22"/>
          <w:szCs w:val="28"/>
          <w:rtl w:val="true"/>
        </w:rPr>
        <w:t xml:space="preserve"> </w:t>
      </w:r>
      <w:r>
        <w:rPr>
          <w:rFonts w:cs="FrankRuehl"/>
          <w:spacing w:val="10"/>
          <w:sz w:val="22"/>
          <w:sz w:val="22"/>
          <w:szCs w:val="28"/>
          <w:rtl w:val="true"/>
        </w:rPr>
        <w:t>כסף</w:t>
      </w:r>
      <w:r>
        <w:rPr>
          <w:rFonts w:cs="Times New Roman"/>
          <w:spacing w:val="10"/>
          <w:sz w:val="22"/>
          <w:sz w:val="22"/>
          <w:szCs w:val="28"/>
          <w:rtl w:val="true"/>
        </w:rPr>
        <w:t xml:space="preserve"> </w:t>
      </w:r>
      <w:r>
        <w:rPr>
          <w:rFonts w:cs="FrankRuehl"/>
          <w:spacing w:val="10"/>
          <w:sz w:val="22"/>
          <w:sz w:val="22"/>
          <w:szCs w:val="28"/>
          <w:rtl w:val="true"/>
        </w:rPr>
        <w:t>באופן</w:t>
      </w:r>
      <w:r>
        <w:rPr>
          <w:rFonts w:cs="Times New Roman"/>
          <w:spacing w:val="10"/>
          <w:sz w:val="22"/>
          <w:sz w:val="22"/>
          <w:szCs w:val="28"/>
          <w:rtl w:val="true"/>
        </w:rPr>
        <w:t xml:space="preserve"> </w:t>
      </w:r>
      <w:r>
        <w:rPr>
          <w:rFonts w:cs="FrankRuehl"/>
          <w:spacing w:val="10"/>
          <w:sz w:val="22"/>
          <w:sz w:val="22"/>
          <w:szCs w:val="28"/>
          <w:rtl w:val="true"/>
        </w:rPr>
        <w:t>מיידי</w:t>
      </w:r>
      <w:r>
        <w:rPr>
          <w:rFonts w:cs="Times New Roman"/>
          <w:spacing w:val="10"/>
          <w:sz w:val="22"/>
          <w:sz w:val="22"/>
          <w:szCs w:val="28"/>
          <w:rtl w:val="true"/>
        </w:rPr>
        <w:t xml:space="preserve"> </w:t>
      </w:r>
      <w:r>
        <w:rPr>
          <w:rFonts w:cs="FrankRuehl"/>
          <w:spacing w:val="10"/>
          <w:sz w:val="22"/>
          <w:sz w:val="22"/>
          <w:szCs w:val="28"/>
          <w:rtl w:val="true"/>
        </w:rPr>
        <w:t>ואיימו</w:t>
      </w:r>
      <w:r>
        <w:rPr>
          <w:rFonts w:cs="Times New Roman"/>
          <w:spacing w:val="10"/>
          <w:sz w:val="22"/>
          <w:sz w:val="22"/>
          <w:szCs w:val="28"/>
          <w:rtl w:val="true"/>
        </w:rPr>
        <w:t xml:space="preserve"> </w:t>
      </w:r>
      <w:r>
        <w:rPr>
          <w:rFonts w:cs="FrankRuehl"/>
          <w:spacing w:val="10"/>
          <w:sz w:val="22"/>
          <w:sz w:val="22"/>
          <w:szCs w:val="28"/>
          <w:rtl w:val="true"/>
        </w:rPr>
        <w:t>עליו</w:t>
      </w:r>
      <w:r>
        <w:rPr>
          <w:rFonts w:cs="Times New Roman"/>
          <w:spacing w:val="10"/>
          <w:sz w:val="22"/>
          <w:sz w:val="22"/>
          <w:szCs w:val="28"/>
          <w:rtl w:val="true"/>
        </w:rPr>
        <w:t xml:space="preserve"> </w:t>
      </w:r>
      <w:r>
        <w:rPr>
          <w:rFonts w:cs="FrankRuehl"/>
          <w:spacing w:val="10"/>
          <w:sz w:val="22"/>
          <w:sz w:val="22"/>
          <w:szCs w:val="28"/>
          <w:rtl w:val="true"/>
        </w:rPr>
        <w:t>בשיחות</w:t>
      </w:r>
      <w:r>
        <w:rPr>
          <w:rFonts w:cs="Times New Roman"/>
          <w:spacing w:val="10"/>
          <w:sz w:val="22"/>
          <w:sz w:val="22"/>
          <w:szCs w:val="28"/>
          <w:rtl w:val="true"/>
        </w:rPr>
        <w:t xml:space="preserve"> </w:t>
      </w:r>
      <w:r>
        <w:rPr>
          <w:rFonts w:cs="FrankRuehl"/>
          <w:spacing w:val="10"/>
          <w:sz w:val="22"/>
          <w:sz w:val="22"/>
          <w:szCs w:val="28"/>
          <w:rtl w:val="true"/>
        </w:rPr>
        <w:t>טלפון</w:t>
      </w:r>
      <w:r>
        <w:rPr>
          <w:rFonts w:cs="FrankRuehl"/>
          <w:spacing w:val="10"/>
          <w:sz w:val="22"/>
          <w:szCs w:val="28"/>
          <w:rtl w:val="true"/>
        </w:rPr>
        <w:t xml:space="preserve">, </w:t>
      </w:r>
      <w:r>
        <w:rPr>
          <w:rFonts w:cs="FrankRuehl"/>
          <w:spacing w:val="10"/>
          <w:sz w:val="22"/>
          <w:sz w:val="22"/>
          <w:szCs w:val="28"/>
          <w:rtl w:val="true"/>
        </w:rPr>
        <w:t>שהדובר</w:t>
      </w:r>
      <w:r>
        <w:rPr>
          <w:rFonts w:cs="Times New Roman"/>
          <w:spacing w:val="10"/>
          <w:sz w:val="22"/>
          <w:sz w:val="22"/>
          <w:szCs w:val="28"/>
          <w:rtl w:val="true"/>
        </w:rPr>
        <w:t xml:space="preserve"> </w:t>
      </w:r>
      <w:r>
        <w:rPr>
          <w:rFonts w:cs="FrankRuehl"/>
          <w:spacing w:val="10"/>
          <w:sz w:val="22"/>
          <w:sz w:val="22"/>
          <w:szCs w:val="28"/>
          <w:rtl w:val="true"/>
        </w:rPr>
        <w:t>המרכזי</w:t>
      </w:r>
      <w:r>
        <w:rPr>
          <w:rFonts w:cs="Times New Roman"/>
          <w:spacing w:val="10"/>
          <w:sz w:val="22"/>
          <w:sz w:val="22"/>
          <w:szCs w:val="28"/>
          <w:rtl w:val="true"/>
        </w:rPr>
        <w:t xml:space="preserve"> </w:t>
      </w:r>
      <w:r>
        <w:rPr>
          <w:rFonts w:cs="FrankRuehl"/>
          <w:spacing w:val="10"/>
          <w:sz w:val="22"/>
          <w:sz w:val="22"/>
          <w:szCs w:val="28"/>
          <w:rtl w:val="true"/>
        </w:rPr>
        <w:t>בהן</w:t>
      </w:r>
      <w:r>
        <w:rPr>
          <w:rFonts w:cs="Times New Roman"/>
          <w:spacing w:val="10"/>
          <w:sz w:val="22"/>
          <w:sz w:val="22"/>
          <w:szCs w:val="28"/>
          <w:rtl w:val="true"/>
        </w:rPr>
        <w:t xml:space="preserve"> </w:t>
      </w:r>
      <w:r>
        <w:rPr>
          <w:rFonts w:cs="FrankRuehl"/>
          <w:spacing w:val="10"/>
          <w:sz w:val="22"/>
          <w:sz w:val="22"/>
          <w:szCs w:val="28"/>
          <w:rtl w:val="true"/>
        </w:rPr>
        <w:t>היה</w:t>
      </w:r>
      <w:r>
        <w:rPr>
          <w:rFonts w:cs="Times New Roman"/>
          <w:spacing w:val="10"/>
          <w:sz w:val="22"/>
          <w:sz w:val="22"/>
          <w:szCs w:val="28"/>
          <w:rtl w:val="true"/>
        </w:rPr>
        <w:t xml:space="preserve"> </w:t>
      </w:r>
      <w:r>
        <w:rPr>
          <w:rFonts w:cs="FrankRuehl"/>
          <w:spacing w:val="10"/>
          <w:sz w:val="22"/>
          <w:sz w:val="22"/>
          <w:szCs w:val="28"/>
          <w:rtl w:val="true"/>
        </w:rPr>
        <w:t>אייל</w:t>
      </w:r>
      <w:r>
        <w:rPr>
          <w:rFonts w:cs="FrankRuehl"/>
          <w:spacing w:val="10"/>
          <w:sz w:val="22"/>
          <w:szCs w:val="28"/>
          <w:rtl w:val="true"/>
        </w:rPr>
        <w:t xml:space="preserve">. </w:t>
      </w:r>
      <w:r>
        <w:rPr>
          <w:rFonts w:cs="FrankRuehl"/>
          <w:spacing w:val="10"/>
          <w:sz w:val="22"/>
          <w:sz w:val="22"/>
          <w:szCs w:val="28"/>
          <w:rtl w:val="true"/>
        </w:rPr>
        <w:t>בהמשך</w:t>
      </w:r>
      <w:r>
        <w:rPr>
          <w:rFonts w:cs="Times New Roman"/>
          <w:spacing w:val="10"/>
          <w:sz w:val="22"/>
          <w:sz w:val="22"/>
          <w:szCs w:val="28"/>
          <w:rtl w:val="true"/>
        </w:rPr>
        <w:t xml:space="preserve"> </w:t>
      </w:r>
      <w:r>
        <w:rPr>
          <w:rFonts w:cs="FrankRuehl"/>
          <w:spacing w:val="10"/>
          <w:sz w:val="22"/>
          <w:sz w:val="22"/>
          <w:szCs w:val="28"/>
          <w:rtl w:val="true"/>
        </w:rPr>
        <w:t>ישיר</w:t>
      </w:r>
      <w:r>
        <w:rPr>
          <w:rFonts w:cs="Times New Roman"/>
          <w:spacing w:val="10"/>
          <w:sz w:val="22"/>
          <w:sz w:val="22"/>
          <w:szCs w:val="28"/>
          <w:rtl w:val="true"/>
        </w:rPr>
        <w:t xml:space="preserve"> </w:t>
      </w:r>
      <w:r>
        <w:rPr>
          <w:rFonts w:cs="FrankRuehl"/>
          <w:spacing w:val="10"/>
          <w:sz w:val="22"/>
          <w:sz w:val="22"/>
          <w:szCs w:val="28"/>
          <w:rtl w:val="true"/>
        </w:rPr>
        <w:t>לשיחות</w:t>
      </w:r>
      <w:r>
        <w:rPr>
          <w:rFonts w:cs="Times New Roman"/>
          <w:spacing w:val="10"/>
          <w:sz w:val="22"/>
          <w:sz w:val="22"/>
          <w:szCs w:val="28"/>
          <w:rtl w:val="true"/>
        </w:rPr>
        <w:t xml:space="preserve"> </w:t>
      </w:r>
      <w:r>
        <w:rPr>
          <w:rFonts w:cs="FrankRuehl"/>
          <w:spacing w:val="10"/>
          <w:sz w:val="22"/>
          <w:sz w:val="22"/>
          <w:szCs w:val="28"/>
          <w:rtl w:val="true"/>
        </w:rPr>
        <w:t>אלה</w:t>
      </w:r>
      <w:r>
        <w:rPr>
          <w:rFonts w:cs="FrankRuehl"/>
          <w:spacing w:val="10"/>
          <w:sz w:val="22"/>
          <w:szCs w:val="28"/>
          <w:rtl w:val="true"/>
        </w:rPr>
        <w:t xml:space="preserve">, </w:t>
      </w:r>
      <w:r>
        <w:rPr>
          <w:rFonts w:cs="FrankRuehl"/>
          <w:spacing w:val="10"/>
          <w:sz w:val="22"/>
          <w:sz w:val="22"/>
          <w:szCs w:val="28"/>
          <w:rtl w:val="true"/>
        </w:rPr>
        <w:t>התייצבו</w:t>
      </w:r>
      <w:r>
        <w:rPr>
          <w:rFonts w:cs="Times New Roman"/>
          <w:spacing w:val="10"/>
          <w:sz w:val="22"/>
          <w:sz w:val="22"/>
          <w:szCs w:val="28"/>
          <w:rtl w:val="true"/>
        </w:rPr>
        <w:t xml:space="preserve"> </w:t>
      </w:r>
      <w:r>
        <w:rPr>
          <w:rFonts w:cs="FrankRuehl"/>
          <w:spacing w:val="10"/>
          <w:sz w:val="22"/>
          <w:sz w:val="22"/>
          <w:szCs w:val="28"/>
          <w:rtl w:val="true"/>
        </w:rPr>
        <w:t>המערערים</w:t>
      </w:r>
      <w:r>
        <w:rPr>
          <w:rFonts w:cs="Times New Roman"/>
          <w:spacing w:val="10"/>
          <w:sz w:val="22"/>
          <w:sz w:val="22"/>
          <w:szCs w:val="28"/>
          <w:rtl w:val="true"/>
        </w:rPr>
        <w:t xml:space="preserve"> </w:t>
      </w:r>
      <w:r>
        <w:rPr>
          <w:rFonts w:cs="FrankRuehl"/>
          <w:spacing w:val="10"/>
          <w:sz w:val="22"/>
          <w:sz w:val="22"/>
          <w:szCs w:val="28"/>
          <w:rtl w:val="true"/>
        </w:rPr>
        <w:t>בפתח</w:t>
      </w:r>
      <w:r>
        <w:rPr>
          <w:rFonts w:cs="Times New Roman"/>
          <w:spacing w:val="10"/>
          <w:sz w:val="22"/>
          <w:sz w:val="22"/>
          <w:szCs w:val="28"/>
          <w:rtl w:val="true"/>
        </w:rPr>
        <w:t xml:space="preserve"> </w:t>
      </w:r>
      <w:r>
        <w:rPr>
          <w:rFonts w:cs="FrankRuehl"/>
          <w:spacing w:val="10"/>
          <w:sz w:val="22"/>
          <w:sz w:val="22"/>
          <w:szCs w:val="28"/>
          <w:rtl w:val="true"/>
        </w:rPr>
        <w:t>ביתו</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מוסא</w:t>
      </w:r>
      <w:r>
        <w:rPr>
          <w:rFonts w:cs="Times New Roman"/>
          <w:spacing w:val="10"/>
          <w:sz w:val="22"/>
          <w:sz w:val="22"/>
          <w:szCs w:val="28"/>
          <w:rtl w:val="true"/>
        </w:rPr>
        <w:t xml:space="preserve"> </w:t>
      </w:r>
      <w:r>
        <w:rPr>
          <w:rFonts w:cs="FrankRuehl"/>
          <w:spacing w:val="10"/>
          <w:sz w:val="22"/>
          <w:sz w:val="22"/>
          <w:szCs w:val="28"/>
          <w:rtl w:val="true"/>
        </w:rPr>
        <w:t>והמתינו</w:t>
      </w:r>
      <w:r>
        <w:rPr>
          <w:rFonts w:cs="Times New Roman"/>
          <w:spacing w:val="10"/>
          <w:sz w:val="22"/>
          <w:sz w:val="22"/>
          <w:szCs w:val="28"/>
          <w:rtl w:val="true"/>
        </w:rPr>
        <w:t xml:space="preserve"> </w:t>
      </w:r>
      <w:r>
        <w:rPr>
          <w:rFonts w:cs="FrankRuehl"/>
          <w:spacing w:val="10"/>
          <w:sz w:val="22"/>
          <w:sz w:val="22"/>
          <w:szCs w:val="28"/>
          <w:rtl w:val="true"/>
        </w:rPr>
        <w:t>לבואו</w:t>
      </w:r>
      <w:r>
        <w:rPr>
          <w:rFonts w:cs="Times New Roman"/>
          <w:spacing w:val="10"/>
          <w:sz w:val="22"/>
          <w:sz w:val="22"/>
          <w:szCs w:val="28"/>
          <w:rtl w:val="true"/>
        </w:rPr>
        <w:t xml:space="preserve"> </w:t>
      </w:r>
      <w:r>
        <w:rPr>
          <w:rFonts w:cs="FrankRuehl"/>
          <w:spacing w:val="10"/>
          <w:sz w:val="22"/>
          <w:sz w:val="22"/>
          <w:szCs w:val="28"/>
          <w:rtl w:val="true"/>
        </w:rPr>
        <w:t>במשך</w:t>
      </w:r>
      <w:r>
        <w:rPr>
          <w:rFonts w:cs="Times New Roman"/>
          <w:spacing w:val="10"/>
          <w:sz w:val="22"/>
          <w:sz w:val="22"/>
          <w:szCs w:val="28"/>
          <w:rtl w:val="true"/>
        </w:rPr>
        <w:t xml:space="preserve"> </w:t>
      </w:r>
      <w:r>
        <w:rPr>
          <w:rFonts w:cs="FrankRuehl"/>
          <w:spacing w:val="10"/>
          <w:sz w:val="22"/>
          <w:sz w:val="22"/>
          <w:szCs w:val="28"/>
          <w:rtl w:val="true"/>
        </w:rPr>
        <w:t>שעות</w:t>
      </w:r>
      <w:r>
        <w:rPr>
          <w:rFonts w:cs="Times New Roman"/>
          <w:spacing w:val="10"/>
          <w:sz w:val="22"/>
          <w:sz w:val="22"/>
          <w:szCs w:val="28"/>
          <w:rtl w:val="true"/>
        </w:rPr>
        <w:t xml:space="preserve"> </w:t>
      </w:r>
      <w:r>
        <w:rPr>
          <w:rFonts w:cs="FrankRuehl"/>
          <w:spacing w:val="10"/>
          <w:sz w:val="22"/>
          <w:sz w:val="22"/>
          <w:szCs w:val="28"/>
          <w:rtl w:val="true"/>
        </w:rPr>
        <w:t>ארוכות</w:t>
      </w:r>
      <w:r>
        <w:rPr>
          <w:rFonts w:cs="FrankRuehl"/>
          <w:spacing w:val="10"/>
          <w:sz w:val="22"/>
          <w:szCs w:val="28"/>
          <w:rtl w:val="true"/>
        </w:rPr>
        <w:t xml:space="preserve">, </w:t>
      </w:r>
      <w:r>
        <w:rPr>
          <w:rFonts w:cs="FrankRuehl"/>
          <w:spacing w:val="10"/>
          <w:sz w:val="22"/>
          <w:sz w:val="22"/>
          <w:szCs w:val="28"/>
          <w:rtl w:val="true"/>
        </w:rPr>
        <w:t>עד</w:t>
      </w:r>
      <w:r>
        <w:rPr>
          <w:rFonts w:cs="Times New Roman"/>
          <w:spacing w:val="10"/>
          <w:sz w:val="22"/>
          <w:sz w:val="22"/>
          <w:szCs w:val="28"/>
          <w:rtl w:val="true"/>
        </w:rPr>
        <w:t xml:space="preserve"> </w:t>
      </w:r>
      <w:r>
        <w:rPr>
          <w:rFonts w:cs="FrankRuehl"/>
          <w:spacing w:val="10"/>
          <w:sz w:val="22"/>
          <w:sz w:val="22"/>
          <w:szCs w:val="28"/>
          <w:rtl w:val="true"/>
        </w:rPr>
        <w:t>השעות</w:t>
      </w:r>
      <w:r>
        <w:rPr>
          <w:rFonts w:cs="Times New Roman"/>
          <w:spacing w:val="10"/>
          <w:sz w:val="22"/>
          <w:sz w:val="22"/>
          <w:szCs w:val="28"/>
          <w:rtl w:val="true"/>
        </w:rPr>
        <w:t xml:space="preserve"> </w:t>
      </w:r>
      <w:r>
        <w:rPr>
          <w:rFonts w:cs="FrankRuehl"/>
          <w:spacing w:val="10"/>
          <w:sz w:val="22"/>
          <w:sz w:val="22"/>
          <w:szCs w:val="28"/>
          <w:rtl w:val="true"/>
        </w:rPr>
        <w:t>הקטנות</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הלילה</w:t>
      </w:r>
      <w:r>
        <w:rPr>
          <w:rFonts w:cs="FrankRuehl"/>
          <w:spacing w:val="10"/>
          <w:sz w:val="22"/>
          <w:szCs w:val="28"/>
          <w:rtl w:val="true"/>
        </w:rPr>
        <w:t xml:space="preserve">. </w:t>
      </w:r>
      <w:r>
        <w:rPr>
          <w:rFonts w:cs="FrankRuehl"/>
          <w:spacing w:val="10"/>
          <w:sz w:val="22"/>
          <w:sz w:val="22"/>
          <w:szCs w:val="28"/>
          <w:rtl w:val="true"/>
        </w:rPr>
        <w:t>רק</w:t>
      </w:r>
      <w:r>
        <w:rPr>
          <w:rFonts w:cs="Times New Roman"/>
          <w:spacing w:val="10"/>
          <w:sz w:val="22"/>
          <w:sz w:val="22"/>
          <w:szCs w:val="28"/>
          <w:rtl w:val="true"/>
        </w:rPr>
        <w:t xml:space="preserve"> </w:t>
      </w:r>
      <w:r>
        <w:rPr>
          <w:rFonts w:cs="FrankRuehl"/>
          <w:spacing w:val="10"/>
          <w:sz w:val="22"/>
          <w:sz w:val="22"/>
          <w:szCs w:val="28"/>
          <w:rtl w:val="true"/>
        </w:rPr>
        <w:t>לאחר</w:t>
      </w:r>
      <w:r>
        <w:rPr>
          <w:rFonts w:cs="Times New Roman"/>
          <w:spacing w:val="10"/>
          <w:sz w:val="22"/>
          <w:sz w:val="22"/>
          <w:szCs w:val="28"/>
          <w:rtl w:val="true"/>
        </w:rPr>
        <w:t xml:space="preserve"> </w:t>
      </w:r>
      <w:r>
        <w:rPr>
          <w:rFonts w:cs="FrankRuehl"/>
          <w:spacing w:val="10"/>
          <w:sz w:val="22"/>
          <w:sz w:val="22"/>
          <w:szCs w:val="28"/>
          <w:rtl w:val="true"/>
        </w:rPr>
        <w:t>שאשתו</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מוסא</w:t>
      </w:r>
      <w:r>
        <w:rPr>
          <w:rFonts w:cs="Times New Roman"/>
          <w:spacing w:val="10"/>
          <w:sz w:val="22"/>
          <w:sz w:val="22"/>
          <w:szCs w:val="28"/>
          <w:rtl w:val="true"/>
        </w:rPr>
        <w:t xml:space="preserve"> </w:t>
      </w:r>
      <w:r>
        <w:rPr>
          <w:rFonts w:cs="FrankRuehl"/>
          <w:spacing w:val="10"/>
          <w:sz w:val="22"/>
          <w:sz w:val="22"/>
          <w:szCs w:val="28"/>
          <w:rtl w:val="true"/>
        </w:rPr>
        <w:t>התקשרה</w:t>
      </w:r>
      <w:r>
        <w:rPr>
          <w:rFonts w:cs="Times New Roman"/>
          <w:spacing w:val="10"/>
          <w:sz w:val="22"/>
          <w:sz w:val="22"/>
          <w:szCs w:val="28"/>
          <w:rtl w:val="true"/>
        </w:rPr>
        <w:t xml:space="preserve"> </w:t>
      </w:r>
      <w:r>
        <w:rPr>
          <w:rFonts w:cs="FrankRuehl"/>
          <w:spacing w:val="10"/>
          <w:sz w:val="22"/>
          <w:sz w:val="22"/>
          <w:szCs w:val="28"/>
          <w:rtl w:val="true"/>
        </w:rPr>
        <w:t>בבהלה</w:t>
      </w:r>
      <w:r>
        <w:rPr>
          <w:rFonts w:cs="Times New Roman"/>
          <w:spacing w:val="10"/>
          <w:sz w:val="22"/>
          <w:sz w:val="22"/>
          <w:szCs w:val="28"/>
          <w:rtl w:val="true"/>
        </w:rPr>
        <w:t xml:space="preserve"> </w:t>
      </w:r>
      <w:r>
        <w:rPr>
          <w:rFonts w:cs="FrankRuehl"/>
          <w:spacing w:val="10"/>
          <w:sz w:val="22"/>
          <w:sz w:val="22"/>
          <w:szCs w:val="28"/>
          <w:rtl w:val="true"/>
        </w:rPr>
        <w:t>למשטרה</w:t>
      </w:r>
      <w:r>
        <w:rPr>
          <w:rFonts w:cs="FrankRuehl"/>
          <w:spacing w:val="10"/>
          <w:sz w:val="22"/>
          <w:szCs w:val="28"/>
          <w:rtl w:val="true"/>
        </w:rPr>
        <w:t xml:space="preserve">, </w:t>
      </w:r>
      <w:r>
        <w:rPr>
          <w:rFonts w:cs="FrankRuehl"/>
          <w:spacing w:val="10"/>
          <w:sz w:val="22"/>
          <w:sz w:val="22"/>
          <w:szCs w:val="28"/>
          <w:rtl w:val="true"/>
        </w:rPr>
        <w:t>עזבו</w:t>
      </w:r>
      <w:r>
        <w:rPr>
          <w:rFonts w:cs="Times New Roman"/>
          <w:spacing w:val="10"/>
          <w:sz w:val="22"/>
          <w:sz w:val="22"/>
          <w:szCs w:val="28"/>
          <w:rtl w:val="true"/>
        </w:rPr>
        <w:t xml:space="preserve"> </w:t>
      </w:r>
      <w:r>
        <w:rPr>
          <w:rFonts w:cs="FrankRuehl"/>
          <w:spacing w:val="10"/>
          <w:sz w:val="22"/>
          <w:sz w:val="22"/>
          <w:szCs w:val="28"/>
          <w:rtl w:val="true"/>
        </w:rPr>
        <w:t>המערערים</w:t>
      </w:r>
      <w:r>
        <w:rPr>
          <w:rFonts w:cs="Times New Roman"/>
          <w:spacing w:val="10"/>
          <w:sz w:val="22"/>
          <w:sz w:val="22"/>
          <w:szCs w:val="28"/>
          <w:rtl w:val="true"/>
        </w:rPr>
        <w:t xml:space="preserve"> </w:t>
      </w:r>
      <w:r>
        <w:rPr>
          <w:rFonts w:cs="FrankRuehl"/>
          <w:spacing w:val="10"/>
          <w:sz w:val="22"/>
          <w:sz w:val="22"/>
          <w:szCs w:val="28"/>
          <w:rtl w:val="true"/>
        </w:rPr>
        <w:t>את</w:t>
      </w:r>
      <w:r>
        <w:rPr>
          <w:rFonts w:cs="Times New Roman"/>
          <w:spacing w:val="10"/>
          <w:sz w:val="22"/>
          <w:sz w:val="22"/>
          <w:szCs w:val="28"/>
          <w:rtl w:val="true"/>
        </w:rPr>
        <w:t xml:space="preserve"> </w:t>
      </w:r>
      <w:r>
        <w:rPr>
          <w:rFonts w:cs="FrankRuehl"/>
          <w:spacing w:val="10"/>
          <w:sz w:val="22"/>
          <w:sz w:val="22"/>
          <w:szCs w:val="28"/>
          <w:rtl w:val="true"/>
        </w:rPr>
        <w:t>המקום</w:t>
      </w:r>
      <w:r>
        <w:rPr>
          <w:rFonts w:cs="FrankRuehl"/>
          <w:spacing w:val="10"/>
          <w:sz w:val="22"/>
          <w:szCs w:val="28"/>
          <w:rtl w:val="true"/>
        </w:rPr>
        <w:t xml:space="preserve">. </w:t>
      </w:r>
      <w:r>
        <w:rPr>
          <w:rFonts w:cs="FrankRuehl"/>
          <w:spacing w:val="10"/>
          <w:sz w:val="22"/>
          <w:sz w:val="22"/>
          <w:szCs w:val="28"/>
          <w:rtl w:val="true"/>
        </w:rPr>
        <w:t>מכלול</w:t>
      </w:r>
      <w:r>
        <w:rPr>
          <w:rFonts w:cs="Times New Roman"/>
          <w:spacing w:val="10"/>
          <w:sz w:val="22"/>
          <w:sz w:val="22"/>
          <w:szCs w:val="28"/>
          <w:rtl w:val="true"/>
        </w:rPr>
        <w:t xml:space="preserve"> </w:t>
      </w:r>
      <w:r>
        <w:rPr>
          <w:rFonts w:cs="FrankRuehl"/>
          <w:spacing w:val="10"/>
          <w:sz w:val="22"/>
          <w:sz w:val="22"/>
          <w:szCs w:val="28"/>
          <w:rtl w:val="true"/>
        </w:rPr>
        <w:t>הנסיבות</w:t>
      </w:r>
      <w:r>
        <w:rPr>
          <w:rFonts w:cs="Times New Roman"/>
          <w:spacing w:val="10"/>
          <w:sz w:val="22"/>
          <w:sz w:val="22"/>
          <w:szCs w:val="28"/>
          <w:rtl w:val="true"/>
        </w:rPr>
        <w:t xml:space="preserve"> </w:t>
      </w:r>
      <w:r>
        <w:rPr>
          <w:rFonts w:cs="FrankRuehl"/>
          <w:spacing w:val="10"/>
          <w:sz w:val="22"/>
          <w:sz w:val="22"/>
          <w:szCs w:val="28"/>
          <w:rtl w:val="true"/>
        </w:rPr>
        <w:t>מלמד</w:t>
      </w:r>
      <w:r>
        <w:rPr>
          <w:rFonts w:cs="Times New Roman"/>
          <w:spacing w:val="10"/>
          <w:sz w:val="22"/>
          <w:sz w:val="22"/>
          <w:szCs w:val="28"/>
          <w:rtl w:val="true"/>
        </w:rPr>
        <w:t xml:space="preserve"> </w:t>
      </w:r>
      <w:r>
        <w:rPr>
          <w:rFonts w:cs="FrankRuehl"/>
          <w:spacing w:val="10"/>
          <w:sz w:val="22"/>
          <w:sz w:val="22"/>
          <w:szCs w:val="28"/>
          <w:rtl w:val="true"/>
        </w:rPr>
        <w:t>באופן</w:t>
      </w:r>
      <w:r>
        <w:rPr>
          <w:rFonts w:cs="Times New Roman"/>
          <w:spacing w:val="10"/>
          <w:sz w:val="22"/>
          <w:sz w:val="22"/>
          <w:szCs w:val="28"/>
          <w:rtl w:val="true"/>
        </w:rPr>
        <w:t xml:space="preserve"> </w:t>
      </w:r>
      <w:r>
        <w:rPr>
          <w:rFonts w:cs="FrankRuehl"/>
          <w:spacing w:val="10"/>
          <w:sz w:val="22"/>
          <w:sz w:val="22"/>
          <w:szCs w:val="28"/>
          <w:rtl w:val="true"/>
        </w:rPr>
        <w:t>חד</w:t>
      </w:r>
      <w:r>
        <w:rPr>
          <w:rFonts w:cs="Times New Roman"/>
          <w:spacing w:val="10"/>
          <w:sz w:val="22"/>
          <w:sz w:val="22"/>
          <w:szCs w:val="28"/>
          <w:rtl w:val="true"/>
        </w:rPr>
        <w:t xml:space="preserve"> </w:t>
      </w:r>
      <w:r>
        <w:rPr>
          <w:rFonts w:cs="FrankRuehl"/>
          <w:spacing w:val="10"/>
          <w:sz w:val="22"/>
          <w:sz w:val="22"/>
          <w:szCs w:val="28"/>
          <w:rtl w:val="true"/>
        </w:rPr>
        <w:t>משמעי</w:t>
      </w:r>
      <w:r>
        <w:rPr>
          <w:rFonts w:cs="Times New Roman"/>
          <w:spacing w:val="10"/>
          <w:sz w:val="22"/>
          <w:sz w:val="22"/>
          <w:szCs w:val="28"/>
          <w:rtl w:val="true"/>
        </w:rPr>
        <w:t xml:space="preserve"> </w:t>
      </w:r>
      <w:r>
        <w:rPr>
          <w:rFonts w:cs="FrankRuehl"/>
          <w:spacing w:val="10"/>
          <w:sz w:val="22"/>
          <w:sz w:val="22"/>
          <w:szCs w:val="28"/>
          <w:rtl w:val="true"/>
        </w:rPr>
        <w:t>כי</w:t>
      </w:r>
      <w:r>
        <w:rPr>
          <w:rFonts w:cs="Times New Roman"/>
          <w:spacing w:val="10"/>
          <w:sz w:val="22"/>
          <w:sz w:val="22"/>
          <w:szCs w:val="28"/>
          <w:rtl w:val="true"/>
        </w:rPr>
        <w:t xml:space="preserve"> </w:t>
      </w:r>
      <w:r>
        <w:rPr>
          <w:rFonts w:cs="FrankRuehl"/>
          <w:spacing w:val="10"/>
          <w:sz w:val="22"/>
          <w:sz w:val="22"/>
          <w:szCs w:val="28"/>
          <w:rtl w:val="true"/>
        </w:rPr>
        <w:t>נוכחותה</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החבורה</w:t>
      </w:r>
      <w:r>
        <w:rPr>
          <w:rFonts w:cs="Times New Roman"/>
          <w:spacing w:val="10"/>
          <w:sz w:val="22"/>
          <w:sz w:val="22"/>
          <w:szCs w:val="28"/>
          <w:rtl w:val="true"/>
        </w:rPr>
        <w:t xml:space="preserve"> </w:t>
      </w:r>
      <w:r>
        <w:rPr>
          <w:rFonts w:cs="FrankRuehl"/>
          <w:spacing w:val="10"/>
          <w:sz w:val="22"/>
          <w:sz w:val="22"/>
          <w:szCs w:val="28"/>
          <w:rtl w:val="true"/>
        </w:rPr>
        <w:t>בפתח</w:t>
      </w:r>
      <w:r>
        <w:rPr>
          <w:rFonts w:cs="Times New Roman"/>
          <w:spacing w:val="10"/>
          <w:sz w:val="22"/>
          <w:sz w:val="22"/>
          <w:szCs w:val="28"/>
          <w:rtl w:val="true"/>
        </w:rPr>
        <w:t xml:space="preserve"> </w:t>
      </w:r>
      <w:r>
        <w:rPr>
          <w:rFonts w:cs="FrankRuehl"/>
          <w:spacing w:val="10"/>
          <w:sz w:val="22"/>
          <w:sz w:val="22"/>
          <w:szCs w:val="28"/>
          <w:rtl w:val="true"/>
        </w:rPr>
        <w:t>ביתו</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מוסא</w:t>
      </w:r>
      <w:r>
        <w:rPr>
          <w:rFonts w:cs="Times New Roman"/>
          <w:spacing w:val="10"/>
          <w:sz w:val="22"/>
          <w:sz w:val="22"/>
          <w:szCs w:val="28"/>
          <w:rtl w:val="true"/>
        </w:rPr>
        <w:t xml:space="preserve"> </w:t>
      </w:r>
      <w:r>
        <w:rPr>
          <w:rFonts w:cs="FrankRuehl"/>
          <w:spacing w:val="10"/>
          <w:sz w:val="22"/>
          <w:sz w:val="22"/>
          <w:szCs w:val="28"/>
          <w:rtl w:val="true"/>
        </w:rPr>
        <w:t>נועדה</w:t>
      </w:r>
      <w:r>
        <w:rPr>
          <w:rFonts w:cs="Times New Roman"/>
          <w:spacing w:val="10"/>
          <w:sz w:val="22"/>
          <w:sz w:val="22"/>
          <w:szCs w:val="28"/>
          <w:rtl w:val="true"/>
        </w:rPr>
        <w:t xml:space="preserve"> </w:t>
      </w:r>
      <w:r>
        <w:rPr>
          <w:rFonts w:cs="FrankRuehl"/>
          <w:spacing w:val="10"/>
          <w:sz w:val="22"/>
          <w:sz w:val="22"/>
          <w:szCs w:val="28"/>
          <w:rtl w:val="true"/>
        </w:rPr>
        <w:t>לאיים</w:t>
      </w:r>
      <w:r>
        <w:rPr>
          <w:rFonts w:cs="Times New Roman"/>
          <w:spacing w:val="10"/>
          <w:sz w:val="22"/>
          <w:sz w:val="22"/>
          <w:szCs w:val="28"/>
          <w:rtl w:val="true"/>
        </w:rPr>
        <w:t xml:space="preserve"> </w:t>
      </w:r>
      <w:r>
        <w:rPr>
          <w:rFonts w:cs="FrankRuehl"/>
          <w:spacing w:val="10"/>
          <w:sz w:val="22"/>
          <w:sz w:val="22"/>
          <w:szCs w:val="28"/>
          <w:rtl w:val="true"/>
        </w:rPr>
        <w:t>עליו</w:t>
      </w:r>
      <w:r>
        <w:rPr>
          <w:rFonts w:cs="Times New Roman"/>
          <w:spacing w:val="10"/>
          <w:sz w:val="22"/>
          <w:sz w:val="22"/>
          <w:szCs w:val="28"/>
          <w:rtl w:val="true"/>
        </w:rPr>
        <w:t xml:space="preserve"> </w:t>
      </w:r>
      <w:r>
        <w:rPr>
          <w:rFonts w:cs="FrankRuehl"/>
          <w:spacing w:val="10"/>
          <w:sz w:val="22"/>
          <w:sz w:val="22"/>
          <w:szCs w:val="28"/>
          <w:rtl w:val="true"/>
        </w:rPr>
        <w:t>כדי</w:t>
      </w:r>
      <w:r>
        <w:rPr>
          <w:rFonts w:cs="Times New Roman"/>
          <w:spacing w:val="10"/>
          <w:sz w:val="22"/>
          <w:sz w:val="22"/>
          <w:szCs w:val="28"/>
          <w:rtl w:val="true"/>
        </w:rPr>
        <w:t xml:space="preserve"> </w:t>
      </w:r>
      <w:r>
        <w:rPr>
          <w:rFonts w:cs="FrankRuehl"/>
          <w:spacing w:val="10"/>
          <w:sz w:val="22"/>
          <w:sz w:val="22"/>
          <w:szCs w:val="28"/>
          <w:rtl w:val="true"/>
        </w:rPr>
        <w:t>לגרום</w:t>
      </w:r>
      <w:r>
        <w:rPr>
          <w:rFonts w:cs="Times New Roman"/>
          <w:spacing w:val="10"/>
          <w:sz w:val="22"/>
          <w:sz w:val="22"/>
          <w:szCs w:val="28"/>
          <w:rtl w:val="true"/>
        </w:rPr>
        <w:t xml:space="preserve"> </w:t>
      </w:r>
      <w:r>
        <w:rPr>
          <w:rFonts w:cs="FrankRuehl"/>
          <w:spacing w:val="10"/>
          <w:sz w:val="22"/>
          <w:sz w:val="22"/>
          <w:szCs w:val="28"/>
          <w:rtl w:val="true"/>
        </w:rPr>
        <w:t>לו</w:t>
      </w:r>
      <w:r>
        <w:rPr>
          <w:rFonts w:cs="Times New Roman"/>
          <w:spacing w:val="10"/>
          <w:sz w:val="22"/>
          <w:sz w:val="22"/>
          <w:szCs w:val="28"/>
          <w:rtl w:val="true"/>
        </w:rPr>
        <w:t xml:space="preserve"> </w:t>
      </w:r>
      <w:r>
        <w:rPr>
          <w:rFonts w:cs="FrankRuehl"/>
          <w:spacing w:val="10"/>
          <w:sz w:val="22"/>
          <w:sz w:val="22"/>
          <w:szCs w:val="28"/>
          <w:rtl w:val="true"/>
        </w:rPr>
        <w:t>לשלם</w:t>
      </w:r>
      <w:r>
        <w:rPr>
          <w:rFonts w:cs="Times New Roman"/>
          <w:spacing w:val="10"/>
          <w:sz w:val="22"/>
          <w:sz w:val="22"/>
          <w:szCs w:val="28"/>
          <w:rtl w:val="true"/>
        </w:rPr>
        <w:t xml:space="preserve"> </w:t>
      </w:r>
      <w:r>
        <w:rPr>
          <w:rFonts w:cs="FrankRuehl"/>
          <w:spacing w:val="10"/>
          <w:sz w:val="22"/>
          <w:sz w:val="22"/>
          <w:szCs w:val="28"/>
          <w:rtl w:val="true"/>
        </w:rPr>
        <w:t>לאחים</w:t>
      </w:r>
      <w:r>
        <w:rPr>
          <w:rFonts w:cs="Times New Roman"/>
          <w:spacing w:val="10"/>
          <w:sz w:val="22"/>
          <w:sz w:val="22"/>
          <w:szCs w:val="28"/>
          <w:rtl w:val="true"/>
        </w:rPr>
        <w:t xml:space="preserve"> </w:t>
      </w:r>
      <w:r>
        <w:rPr>
          <w:rFonts w:cs="FrankRuehl"/>
          <w:spacing w:val="10"/>
          <w:sz w:val="22"/>
          <w:sz w:val="22"/>
          <w:szCs w:val="28"/>
          <w:rtl w:val="true"/>
        </w:rPr>
        <w:t>את</w:t>
      </w:r>
      <w:r>
        <w:rPr>
          <w:rFonts w:cs="Times New Roman"/>
          <w:spacing w:val="10"/>
          <w:sz w:val="22"/>
          <w:sz w:val="22"/>
          <w:szCs w:val="28"/>
          <w:rtl w:val="true"/>
        </w:rPr>
        <w:t xml:space="preserve"> </w:t>
      </w:r>
      <w:r>
        <w:rPr>
          <w:rFonts w:cs="FrankRuehl"/>
          <w:spacing w:val="10"/>
          <w:sz w:val="22"/>
          <w:sz w:val="22"/>
          <w:szCs w:val="28"/>
          <w:rtl w:val="true"/>
        </w:rPr>
        <w:t>הסכום</w:t>
      </w:r>
      <w:r>
        <w:rPr>
          <w:rFonts w:cs="Times New Roman"/>
          <w:spacing w:val="10"/>
          <w:sz w:val="22"/>
          <w:sz w:val="22"/>
          <w:szCs w:val="28"/>
          <w:rtl w:val="true"/>
        </w:rPr>
        <w:t xml:space="preserve"> </w:t>
      </w:r>
      <w:r>
        <w:rPr>
          <w:rFonts w:cs="FrankRuehl"/>
          <w:spacing w:val="10"/>
          <w:sz w:val="22"/>
          <w:sz w:val="22"/>
          <w:szCs w:val="28"/>
          <w:rtl w:val="true"/>
        </w:rPr>
        <w:t>שדרשו</w:t>
      </w:r>
      <w:r>
        <w:rPr>
          <w:rFonts w:cs="Times New Roman"/>
          <w:spacing w:val="10"/>
          <w:sz w:val="22"/>
          <w:sz w:val="22"/>
          <w:szCs w:val="28"/>
          <w:rtl w:val="true"/>
        </w:rPr>
        <w:t xml:space="preserve"> </w:t>
      </w:r>
      <w:r>
        <w:rPr>
          <w:rFonts w:cs="FrankRuehl"/>
          <w:spacing w:val="10"/>
          <w:sz w:val="22"/>
          <w:sz w:val="22"/>
          <w:szCs w:val="28"/>
          <w:rtl w:val="true"/>
        </w:rPr>
        <w:t>ממנו</w:t>
      </w:r>
      <w:r>
        <w:rPr>
          <w:rFonts w:cs="FrankRuehl"/>
          <w:spacing w:val="10"/>
          <w:sz w:val="22"/>
          <w:szCs w:val="28"/>
          <w:rtl w:val="true"/>
        </w:rPr>
        <w:t xml:space="preserve">. </w:t>
      </w:r>
      <w:r>
        <w:rPr>
          <w:rFonts w:cs="FrankRuehl"/>
          <w:spacing w:val="10"/>
          <w:sz w:val="22"/>
          <w:sz w:val="22"/>
          <w:szCs w:val="28"/>
          <w:rtl w:val="true"/>
        </w:rPr>
        <w:t>בהמשך</w:t>
      </w:r>
      <w:r>
        <w:rPr>
          <w:rFonts w:cs="Times New Roman"/>
          <w:spacing w:val="10"/>
          <w:sz w:val="22"/>
          <w:sz w:val="22"/>
          <w:szCs w:val="28"/>
          <w:rtl w:val="true"/>
        </w:rPr>
        <w:t xml:space="preserve"> </w:t>
      </w:r>
      <w:r>
        <w:rPr>
          <w:rFonts w:cs="FrankRuehl"/>
          <w:spacing w:val="10"/>
          <w:sz w:val="22"/>
          <w:sz w:val="22"/>
          <w:szCs w:val="28"/>
          <w:rtl w:val="true"/>
        </w:rPr>
        <w:t>לכך</w:t>
      </w:r>
      <w:r>
        <w:rPr>
          <w:rFonts w:cs="Times New Roman"/>
          <w:spacing w:val="10"/>
          <w:sz w:val="22"/>
          <w:sz w:val="22"/>
          <w:szCs w:val="28"/>
          <w:rtl w:val="true"/>
        </w:rPr>
        <w:t xml:space="preserve"> </w:t>
      </w:r>
      <w:r>
        <w:rPr>
          <w:rFonts w:cs="FrankRuehl"/>
          <w:spacing w:val="10"/>
          <w:sz w:val="22"/>
          <w:sz w:val="22"/>
          <w:szCs w:val="28"/>
          <w:rtl w:val="true"/>
        </w:rPr>
        <w:t>נדונו</w:t>
      </w:r>
      <w:r>
        <w:rPr>
          <w:rFonts w:cs="Times New Roman"/>
          <w:spacing w:val="10"/>
          <w:sz w:val="22"/>
          <w:sz w:val="22"/>
          <w:szCs w:val="28"/>
          <w:rtl w:val="true"/>
        </w:rPr>
        <w:t xml:space="preserve"> </w:t>
      </w:r>
      <w:r>
        <w:rPr>
          <w:rFonts w:cs="FrankRuehl"/>
          <w:spacing w:val="10"/>
          <w:sz w:val="22"/>
          <w:sz w:val="22"/>
          <w:szCs w:val="28"/>
          <w:rtl w:val="true"/>
        </w:rPr>
        <w:t>ונדחו</w:t>
      </w:r>
      <w:r>
        <w:rPr>
          <w:rFonts w:cs="Times New Roman"/>
          <w:spacing w:val="10"/>
          <w:sz w:val="22"/>
          <w:sz w:val="22"/>
          <w:szCs w:val="28"/>
          <w:rtl w:val="true"/>
        </w:rPr>
        <w:t xml:space="preserve"> </w:t>
      </w:r>
      <w:r>
        <w:rPr>
          <w:rFonts w:cs="FrankRuehl"/>
          <w:spacing w:val="10"/>
          <w:sz w:val="22"/>
          <w:sz w:val="22"/>
          <w:szCs w:val="28"/>
          <w:rtl w:val="true"/>
        </w:rPr>
        <w:t>טענות</w:t>
      </w:r>
      <w:r>
        <w:rPr>
          <w:rFonts w:cs="Times New Roman"/>
          <w:spacing w:val="10"/>
          <w:sz w:val="22"/>
          <w:sz w:val="22"/>
          <w:szCs w:val="28"/>
          <w:rtl w:val="true"/>
        </w:rPr>
        <w:t xml:space="preserve"> </w:t>
      </w:r>
      <w:r>
        <w:rPr>
          <w:rFonts w:cs="FrankRuehl"/>
          <w:spacing w:val="10"/>
          <w:sz w:val="22"/>
          <w:sz w:val="22"/>
          <w:szCs w:val="28"/>
          <w:rtl w:val="true"/>
        </w:rPr>
        <w:t>שונות</w:t>
      </w:r>
      <w:r>
        <w:rPr>
          <w:rFonts w:cs="Times New Roman"/>
          <w:spacing w:val="10"/>
          <w:sz w:val="22"/>
          <w:sz w:val="22"/>
          <w:szCs w:val="28"/>
          <w:rtl w:val="true"/>
        </w:rPr>
        <w:t xml:space="preserve"> </w:t>
      </w:r>
      <w:r>
        <w:rPr>
          <w:rFonts w:cs="FrankRuehl"/>
          <w:spacing w:val="10"/>
          <w:sz w:val="22"/>
          <w:sz w:val="22"/>
          <w:szCs w:val="28"/>
          <w:rtl w:val="true"/>
        </w:rPr>
        <w:t>שהעלו</w:t>
      </w:r>
      <w:r>
        <w:rPr>
          <w:rFonts w:cs="Times New Roman"/>
          <w:spacing w:val="10"/>
          <w:sz w:val="22"/>
          <w:sz w:val="22"/>
          <w:szCs w:val="28"/>
          <w:rtl w:val="true"/>
        </w:rPr>
        <w:t xml:space="preserve"> </w:t>
      </w:r>
      <w:r>
        <w:rPr>
          <w:rFonts w:cs="FrankRuehl"/>
          <w:spacing w:val="10"/>
          <w:sz w:val="22"/>
          <w:sz w:val="22"/>
          <w:szCs w:val="28"/>
          <w:rtl w:val="true"/>
        </w:rPr>
        <w:t>המערערים</w:t>
      </w:r>
      <w:r>
        <w:rPr>
          <w:rFonts w:cs="FrankRuehl"/>
          <w:spacing w:val="10"/>
          <w:sz w:val="22"/>
          <w:szCs w:val="28"/>
          <w:rtl w:val="true"/>
        </w:rPr>
        <w:t xml:space="preserve">, </w:t>
      </w:r>
      <w:r>
        <w:rPr>
          <w:rFonts w:cs="FrankRuehl"/>
          <w:spacing w:val="10"/>
          <w:sz w:val="22"/>
          <w:sz w:val="22"/>
          <w:szCs w:val="28"/>
          <w:rtl w:val="true"/>
        </w:rPr>
        <w:t>ובין</w:t>
      </w:r>
      <w:r>
        <w:rPr>
          <w:rFonts w:cs="Times New Roman"/>
          <w:spacing w:val="10"/>
          <w:sz w:val="22"/>
          <w:sz w:val="22"/>
          <w:szCs w:val="28"/>
          <w:rtl w:val="true"/>
        </w:rPr>
        <w:t xml:space="preserve"> </w:t>
      </w:r>
      <w:r>
        <w:rPr>
          <w:rFonts w:cs="FrankRuehl"/>
          <w:spacing w:val="10"/>
          <w:sz w:val="22"/>
          <w:sz w:val="22"/>
          <w:szCs w:val="28"/>
          <w:rtl w:val="true"/>
        </w:rPr>
        <w:t>היתר</w:t>
      </w:r>
      <w:r>
        <w:rPr>
          <w:rFonts w:cs="Times New Roman"/>
          <w:spacing w:val="10"/>
          <w:sz w:val="22"/>
          <w:sz w:val="22"/>
          <w:szCs w:val="28"/>
          <w:rtl w:val="true"/>
        </w:rPr>
        <w:t xml:space="preserve"> </w:t>
      </w:r>
      <w:r>
        <w:rPr>
          <w:rFonts w:cs="FrankRuehl"/>
          <w:spacing w:val="10"/>
          <w:sz w:val="22"/>
          <w:sz w:val="22"/>
          <w:szCs w:val="28"/>
          <w:rtl w:val="true"/>
        </w:rPr>
        <w:t>הטענה</w:t>
      </w:r>
      <w:r>
        <w:rPr>
          <w:rFonts w:cs="Times New Roman"/>
          <w:spacing w:val="10"/>
          <w:sz w:val="22"/>
          <w:sz w:val="22"/>
          <w:szCs w:val="28"/>
          <w:rtl w:val="true"/>
        </w:rPr>
        <w:t xml:space="preserve"> </w:t>
      </w:r>
      <w:r>
        <w:rPr>
          <w:rFonts w:cs="FrankRuehl"/>
          <w:spacing w:val="10"/>
          <w:sz w:val="22"/>
          <w:sz w:val="22"/>
          <w:szCs w:val="28"/>
          <w:rtl w:val="true"/>
        </w:rPr>
        <w:t>כי</w:t>
      </w:r>
      <w:r>
        <w:rPr>
          <w:rFonts w:cs="Times New Roman"/>
          <w:spacing w:val="10"/>
          <w:sz w:val="22"/>
          <w:sz w:val="22"/>
          <w:szCs w:val="28"/>
          <w:rtl w:val="true"/>
        </w:rPr>
        <w:t xml:space="preserve"> </w:t>
      </w:r>
      <w:r>
        <w:rPr>
          <w:rFonts w:cs="FrankRuehl"/>
          <w:spacing w:val="10"/>
          <w:sz w:val="22"/>
          <w:sz w:val="22"/>
          <w:szCs w:val="28"/>
          <w:rtl w:val="true"/>
        </w:rPr>
        <w:t>האחים</w:t>
      </w:r>
      <w:r>
        <w:rPr>
          <w:rFonts w:cs="Times New Roman"/>
          <w:spacing w:val="10"/>
          <w:sz w:val="22"/>
          <w:sz w:val="22"/>
          <w:szCs w:val="28"/>
          <w:rtl w:val="true"/>
        </w:rPr>
        <w:t xml:space="preserve"> </w:t>
      </w:r>
      <w:r>
        <w:rPr>
          <w:rFonts w:cs="FrankRuehl"/>
          <w:spacing w:val="10"/>
          <w:sz w:val="22"/>
          <w:sz w:val="22"/>
          <w:szCs w:val="28"/>
          <w:rtl w:val="true"/>
        </w:rPr>
        <w:t>לא</w:t>
      </w:r>
      <w:r>
        <w:rPr>
          <w:rFonts w:cs="Times New Roman"/>
          <w:spacing w:val="10"/>
          <w:sz w:val="22"/>
          <w:sz w:val="22"/>
          <w:szCs w:val="28"/>
          <w:rtl w:val="true"/>
        </w:rPr>
        <w:t xml:space="preserve"> </w:t>
      </w:r>
      <w:r>
        <w:rPr>
          <w:rFonts w:cs="FrankRuehl"/>
          <w:spacing w:val="10"/>
          <w:sz w:val="22"/>
          <w:sz w:val="22"/>
          <w:szCs w:val="28"/>
          <w:rtl w:val="true"/>
        </w:rPr>
        <w:t>היו</w:t>
      </w:r>
      <w:r>
        <w:rPr>
          <w:rFonts w:cs="Times New Roman"/>
          <w:spacing w:val="10"/>
          <w:sz w:val="22"/>
          <w:sz w:val="22"/>
          <w:szCs w:val="28"/>
          <w:rtl w:val="true"/>
        </w:rPr>
        <w:t xml:space="preserve"> </w:t>
      </w:r>
      <w:r>
        <w:rPr>
          <w:rFonts w:cs="FrankRuehl"/>
          <w:spacing w:val="10"/>
          <w:sz w:val="22"/>
          <w:sz w:val="22"/>
          <w:szCs w:val="28"/>
          <w:rtl w:val="true"/>
        </w:rPr>
        <w:t>מסוגלים</w:t>
      </w:r>
      <w:r>
        <w:rPr>
          <w:rFonts w:cs="Times New Roman"/>
          <w:spacing w:val="10"/>
          <w:sz w:val="22"/>
          <w:sz w:val="22"/>
          <w:szCs w:val="28"/>
          <w:rtl w:val="true"/>
        </w:rPr>
        <w:t xml:space="preserve"> </w:t>
      </w:r>
      <w:r>
        <w:rPr>
          <w:rFonts w:cs="FrankRuehl"/>
          <w:spacing w:val="10"/>
          <w:sz w:val="22"/>
          <w:sz w:val="22"/>
          <w:szCs w:val="28"/>
          <w:rtl w:val="true"/>
        </w:rPr>
        <w:t>ולא</w:t>
      </w:r>
      <w:r>
        <w:rPr>
          <w:rFonts w:cs="Times New Roman"/>
          <w:spacing w:val="10"/>
          <w:sz w:val="22"/>
          <w:sz w:val="22"/>
          <w:szCs w:val="28"/>
          <w:rtl w:val="true"/>
        </w:rPr>
        <w:t xml:space="preserve"> </w:t>
      </w:r>
      <w:r>
        <w:rPr>
          <w:rFonts w:cs="FrankRuehl"/>
          <w:spacing w:val="10"/>
          <w:sz w:val="22"/>
          <w:sz w:val="22"/>
          <w:szCs w:val="28"/>
          <w:rtl w:val="true"/>
        </w:rPr>
        <w:t>היו</w:t>
      </w:r>
      <w:r>
        <w:rPr>
          <w:rFonts w:cs="Times New Roman"/>
          <w:spacing w:val="10"/>
          <w:sz w:val="22"/>
          <w:sz w:val="22"/>
          <w:szCs w:val="28"/>
          <w:rtl w:val="true"/>
        </w:rPr>
        <w:t xml:space="preserve"> </w:t>
      </w:r>
      <w:r>
        <w:rPr>
          <w:rFonts w:cs="FrankRuehl"/>
          <w:spacing w:val="10"/>
          <w:sz w:val="22"/>
          <w:sz w:val="22"/>
          <w:szCs w:val="28"/>
          <w:rtl w:val="true"/>
        </w:rPr>
        <w:t>צריכים</w:t>
      </w:r>
      <w:r>
        <w:rPr>
          <w:rFonts w:cs="Times New Roman"/>
          <w:spacing w:val="10"/>
          <w:sz w:val="22"/>
          <w:sz w:val="22"/>
          <w:szCs w:val="28"/>
          <w:rtl w:val="true"/>
        </w:rPr>
        <w:t xml:space="preserve"> </w:t>
      </w:r>
      <w:r>
        <w:rPr>
          <w:rFonts w:cs="FrankRuehl"/>
          <w:spacing w:val="10"/>
          <w:sz w:val="22"/>
          <w:sz w:val="22"/>
          <w:szCs w:val="28"/>
          <w:rtl w:val="true"/>
        </w:rPr>
        <w:t>לאיים</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 w:val="22"/>
          <w:szCs w:val="28"/>
          <w:rtl w:val="true"/>
        </w:rPr>
        <w:t>מוסא</w:t>
      </w:r>
      <w:r>
        <w:rPr>
          <w:rFonts w:cs="Times New Roman"/>
          <w:spacing w:val="10"/>
          <w:sz w:val="22"/>
          <w:sz w:val="22"/>
          <w:szCs w:val="28"/>
          <w:rtl w:val="true"/>
        </w:rPr>
        <w:t xml:space="preserve"> </w:t>
      </w:r>
      <w:r>
        <w:rPr>
          <w:rFonts w:cs="FrankRuehl"/>
          <w:spacing w:val="10"/>
          <w:sz w:val="22"/>
          <w:sz w:val="22"/>
          <w:szCs w:val="28"/>
          <w:rtl w:val="true"/>
        </w:rPr>
        <w:t>כדי</w:t>
      </w:r>
      <w:r>
        <w:rPr>
          <w:rFonts w:cs="Times New Roman"/>
          <w:spacing w:val="10"/>
          <w:sz w:val="22"/>
          <w:sz w:val="22"/>
          <w:szCs w:val="28"/>
          <w:rtl w:val="true"/>
        </w:rPr>
        <w:t xml:space="preserve"> </w:t>
      </w:r>
      <w:r>
        <w:rPr>
          <w:rFonts w:cs="FrankRuehl"/>
          <w:spacing w:val="10"/>
          <w:sz w:val="22"/>
          <w:sz w:val="22"/>
          <w:szCs w:val="28"/>
          <w:rtl w:val="true"/>
        </w:rPr>
        <w:t>לקבל</w:t>
      </w:r>
      <w:r>
        <w:rPr>
          <w:rFonts w:cs="Times New Roman"/>
          <w:spacing w:val="10"/>
          <w:sz w:val="22"/>
          <w:sz w:val="22"/>
          <w:szCs w:val="28"/>
          <w:rtl w:val="true"/>
        </w:rPr>
        <w:t xml:space="preserve"> </w:t>
      </w:r>
      <w:r>
        <w:rPr>
          <w:rFonts w:cs="FrankRuehl"/>
          <w:spacing w:val="10"/>
          <w:sz w:val="22"/>
          <w:sz w:val="22"/>
          <w:szCs w:val="28"/>
          <w:rtl w:val="true"/>
        </w:rPr>
        <w:t>כסף</w:t>
      </w:r>
      <w:r>
        <w:rPr>
          <w:rFonts w:cs="FrankRuehl"/>
          <w:spacing w:val="10"/>
          <w:sz w:val="22"/>
          <w:szCs w:val="28"/>
          <w:rtl w:val="true"/>
        </w:rPr>
        <w:t xml:space="preserve">. </w:t>
      </w:r>
      <w:r>
        <w:rPr>
          <w:rFonts w:cs="FrankRuehl"/>
          <w:spacing w:val="10"/>
          <w:sz w:val="22"/>
          <w:sz w:val="22"/>
          <w:szCs w:val="28"/>
          <w:rtl w:val="true"/>
        </w:rPr>
        <w:t>גם</w:t>
      </w:r>
      <w:r>
        <w:rPr>
          <w:rFonts w:cs="Times New Roman"/>
          <w:spacing w:val="10"/>
          <w:sz w:val="22"/>
          <w:sz w:val="22"/>
          <w:szCs w:val="28"/>
          <w:rtl w:val="true"/>
        </w:rPr>
        <w:t xml:space="preserve"> </w:t>
      </w:r>
      <w:r>
        <w:rPr>
          <w:rFonts w:cs="FrankRuehl"/>
          <w:spacing w:val="10"/>
          <w:sz w:val="22"/>
          <w:sz w:val="22"/>
          <w:szCs w:val="28"/>
          <w:rtl w:val="true"/>
        </w:rPr>
        <w:t>טענתו</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משה</w:t>
      </w:r>
      <w:r>
        <w:rPr>
          <w:rFonts w:cs="FrankRuehl"/>
          <w:spacing w:val="10"/>
          <w:sz w:val="22"/>
          <w:szCs w:val="28"/>
          <w:rtl w:val="true"/>
        </w:rPr>
        <w:t xml:space="preserve">, </w:t>
      </w:r>
      <w:r>
        <w:rPr>
          <w:rFonts w:cs="FrankRuehl"/>
          <w:spacing w:val="10"/>
          <w:sz w:val="22"/>
          <w:sz w:val="22"/>
          <w:szCs w:val="28"/>
          <w:rtl w:val="true"/>
        </w:rPr>
        <w:t>כי</w:t>
      </w:r>
      <w:r>
        <w:rPr>
          <w:rFonts w:cs="Times New Roman"/>
          <w:spacing w:val="10"/>
          <w:sz w:val="22"/>
          <w:sz w:val="22"/>
          <w:szCs w:val="28"/>
          <w:rtl w:val="true"/>
        </w:rPr>
        <w:t xml:space="preserve"> </w:t>
      </w:r>
      <w:r>
        <w:rPr>
          <w:rFonts w:cs="FrankRuehl"/>
          <w:spacing w:val="10"/>
          <w:sz w:val="22"/>
          <w:sz w:val="22"/>
          <w:szCs w:val="28"/>
          <w:rtl w:val="true"/>
        </w:rPr>
        <w:t>הוא</w:t>
      </w:r>
      <w:r>
        <w:rPr>
          <w:rFonts w:cs="Times New Roman"/>
          <w:spacing w:val="10"/>
          <w:sz w:val="22"/>
          <w:sz w:val="22"/>
          <w:szCs w:val="28"/>
          <w:rtl w:val="true"/>
        </w:rPr>
        <w:t xml:space="preserve"> </w:t>
      </w:r>
      <w:r>
        <w:rPr>
          <w:rFonts w:cs="FrankRuehl"/>
          <w:spacing w:val="10"/>
          <w:sz w:val="22"/>
          <w:sz w:val="22"/>
          <w:szCs w:val="28"/>
          <w:rtl w:val="true"/>
        </w:rPr>
        <w:t>לא</w:t>
      </w:r>
      <w:r>
        <w:rPr>
          <w:rFonts w:cs="Times New Roman"/>
          <w:spacing w:val="10"/>
          <w:sz w:val="22"/>
          <w:sz w:val="22"/>
          <w:szCs w:val="28"/>
          <w:rtl w:val="true"/>
        </w:rPr>
        <w:t xml:space="preserve"> </w:t>
      </w:r>
      <w:r>
        <w:rPr>
          <w:rFonts w:cs="FrankRuehl"/>
          <w:spacing w:val="10"/>
          <w:sz w:val="22"/>
          <w:sz w:val="22"/>
          <w:szCs w:val="28"/>
          <w:rtl w:val="true"/>
        </w:rPr>
        <w:t>נטל</w:t>
      </w:r>
      <w:r>
        <w:rPr>
          <w:rFonts w:cs="Times New Roman"/>
          <w:spacing w:val="10"/>
          <w:sz w:val="22"/>
          <w:sz w:val="22"/>
          <w:szCs w:val="28"/>
          <w:rtl w:val="true"/>
        </w:rPr>
        <w:t xml:space="preserve"> </w:t>
      </w:r>
      <w:r>
        <w:rPr>
          <w:rFonts w:cs="FrankRuehl"/>
          <w:spacing w:val="10"/>
          <w:sz w:val="22"/>
          <w:sz w:val="22"/>
          <w:szCs w:val="28"/>
          <w:rtl w:val="true"/>
        </w:rPr>
        <w:t>חלק</w:t>
      </w:r>
      <w:r>
        <w:rPr>
          <w:rFonts w:cs="Times New Roman"/>
          <w:spacing w:val="10"/>
          <w:sz w:val="22"/>
          <w:sz w:val="22"/>
          <w:szCs w:val="28"/>
          <w:rtl w:val="true"/>
        </w:rPr>
        <w:t xml:space="preserve"> </w:t>
      </w:r>
      <w:r>
        <w:rPr>
          <w:rFonts w:cs="FrankRuehl"/>
          <w:spacing w:val="10"/>
          <w:sz w:val="22"/>
          <w:sz w:val="22"/>
          <w:szCs w:val="28"/>
          <w:rtl w:val="true"/>
        </w:rPr>
        <w:t>פעיל</w:t>
      </w:r>
      <w:r>
        <w:rPr>
          <w:rFonts w:cs="Times New Roman"/>
          <w:spacing w:val="10"/>
          <w:sz w:val="22"/>
          <w:sz w:val="22"/>
          <w:szCs w:val="28"/>
          <w:rtl w:val="true"/>
        </w:rPr>
        <w:t xml:space="preserve"> </w:t>
      </w:r>
      <w:r>
        <w:rPr>
          <w:rFonts w:cs="FrankRuehl"/>
          <w:spacing w:val="10"/>
          <w:sz w:val="22"/>
          <w:sz w:val="22"/>
          <w:szCs w:val="28"/>
          <w:rtl w:val="true"/>
        </w:rPr>
        <w:t>במעשה</w:t>
      </w:r>
      <w:r>
        <w:rPr>
          <w:rFonts w:cs="Times New Roman"/>
          <w:spacing w:val="10"/>
          <w:sz w:val="22"/>
          <w:sz w:val="22"/>
          <w:szCs w:val="28"/>
          <w:rtl w:val="true"/>
        </w:rPr>
        <w:t xml:space="preserve"> </w:t>
      </w:r>
      <w:r>
        <w:rPr>
          <w:rFonts w:cs="FrankRuehl"/>
          <w:spacing w:val="10"/>
          <w:sz w:val="22"/>
          <w:sz w:val="22"/>
          <w:szCs w:val="28"/>
          <w:rtl w:val="true"/>
        </w:rPr>
        <w:t>הסחיטה</w:t>
      </w:r>
      <w:r>
        <w:rPr>
          <w:rFonts w:cs="FrankRuehl"/>
          <w:spacing w:val="10"/>
          <w:sz w:val="22"/>
          <w:szCs w:val="28"/>
          <w:rtl w:val="true"/>
        </w:rPr>
        <w:t xml:space="preserve">, </w:t>
      </w:r>
      <w:r>
        <w:rPr>
          <w:rFonts w:cs="FrankRuehl"/>
          <w:spacing w:val="10"/>
          <w:sz w:val="22"/>
          <w:sz w:val="22"/>
          <w:szCs w:val="28"/>
          <w:rtl w:val="true"/>
        </w:rPr>
        <w:t>נדחתה</w:t>
      </w:r>
      <w:r>
        <w:rPr>
          <w:rFonts w:cs="FrankRuehl"/>
          <w:spacing w:val="10"/>
          <w:sz w:val="22"/>
          <w:szCs w:val="28"/>
          <w:rtl w:val="true"/>
        </w:rPr>
        <w:t xml:space="preserve">. </w:t>
      </w:r>
      <w:r>
        <w:rPr>
          <w:rFonts w:cs="FrankRuehl"/>
          <w:spacing w:val="10"/>
          <w:sz w:val="22"/>
          <w:sz w:val="22"/>
          <w:szCs w:val="28"/>
          <w:rtl w:val="true"/>
        </w:rPr>
        <w:t>הטענה</w:t>
      </w:r>
      <w:r>
        <w:rPr>
          <w:rFonts w:cs="Times New Roman"/>
          <w:spacing w:val="10"/>
          <w:sz w:val="22"/>
          <w:sz w:val="22"/>
          <w:szCs w:val="28"/>
          <w:rtl w:val="true"/>
        </w:rPr>
        <w:t xml:space="preserve"> </w:t>
      </w:r>
      <w:r>
        <w:rPr>
          <w:rFonts w:cs="FrankRuehl"/>
          <w:spacing w:val="10"/>
          <w:sz w:val="22"/>
          <w:sz w:val="22"/>
          <w:szCs w:val="28"/>
          <w:rtl w:val="true"/>
        </w:rPr>
        <w:t>כי</w:t>
      </w:r>
      <w:r>
        <w:rPr>
          <w:rFonts w:cs="Times New Roman"/>
          <w:spacing w:val="10"/>
          <w:sz w:val="22"/>
          <w:sz w:val="22"/>
          <w:szCs w:val="28"/>
          <w:rtl w:val="true"/>
        </w:rPr>
        <w:t xml:space="preserve"> </w:t>
      </w:r>
      <w:r>
        <w:rPr>
          <w:rFonts w:cs="FrankRuehl"/>
          <w:spacing w:val="10"/>
          <w:sz w:val="22"/>
          <w:sz w:val="22"/>
          <w:szCs w:val="28"/>
          <w:rtl w:val="true"/>
        </w:rPr>
        <w:t>המערערים</w:t>
      </w:r>
      <w:r>
        <w:rPr>
          <w:rFonts w:cs="Times New Roman"/>
          <w:spacing w:val="10"/>
          <w:sz w:val="22"/>
          <w:sz w:val="22"/>
          <w:szCs w:val="28"/>
          <w:rtl w:val="true"/>
        </w:rPr>
        <w:t xml:space="preserve"> </w:t>
      </w:r>
      <w:r>
        <w:rPr>
          <w:rFonts w:cs="FrankRuehl"/>
          <w:spacing w:val="10"/>
          <w:sz w:val="22"/>
          <w:sz w:val="22"/>
          <w:szCs w:val="28"/>
          <w:rtl w:val="true"/>
        </w:rPr>
        <w:t>לא</w:t>
      </w:r>
      <w:r>
        <w:rPr>
          <w:rFonts w:cs="Times New Roman"/>
          <w:spacing w:val="10"/>
          <w:sz w:val="22"/>
          <w:sz w:val="22"/>
          <w:szCs w:val="28"/>
          <w:rtl w:val="true"/>
        </w:rPr>
        <w:t xml:space="preserve"> </w:t>
      </w:r>
      <w:r>
        <w:rPr>
          <w:rFonts w:cs="FrankRuehl"/>
          <w:spacing w:val="10"/>
          <w:sz w:val="22"/>
          <w:sz w:val="22"/>
          <w:szCs w:val="28"/>
          <w:rtl w:val="true"/>
        </w:rPr>
        <w:t>הבינו</w:t>
      </w:r>
      <w:r>
        <w:rPr>
          <w:rFonts w:cs="Times New Roman"/>
          <w:spacing w:val="10"/>
          <w:sz w:val="22"/>
          <w:sz w:val="22"/>
          <w:szCs w:val="28"/>
          <w:rtl w:val="true"/>
        </w:rPr>
        <w:t xml:space="preserve"> </w:t>
      </w:r>
      <w:r>
        <w:rPr>
          <w:rFonts w:cs="FrankRuehl"/>
          <w:spacing w:val="10"/>
          <w:sz w:val="22"/>
          <w:sz w:val="22"/>
          <w:szCs w:val="28"/>
          <w:rtl w:val="true"/>
        </w:rPr>
        <w:t>שנוכחותם</w:t>
      </w:r>
      <w:r>
        <w:rPr>
          <w:rFonts w:cs="Times New Roman"/>
          <w:spacing w:val="10"/>
          <w:sz w:val="22"/>
          <w:sz w:val="22"/>
          <w:szCs w:val="28"/>
          <w:rtl w:val="true"/>
        </w:rPr>
        <w:t xml:space="preserve"> </w:t>
      </w:r>
      <w:r>
        <w:rPr>
          <w:rFonts w:cs="FrankRuehl"/>
          <w:spacing w:val="10"/>
          <w:sz w:val="22"/>
          <w:sz w:val="22"/>
          <w:szCs w:val="28"/>
          <w:rtl w:val="true"/>
        </w:rPr>
        <w:t>מחוץ</w:t>
      </w:r>
      <w:r>
        <w:rPr>
          <w:rFonts w:cs="Times New Roman"/>
          <w:spacing w:val="10"/>
          <w:sz w:val="22"/>
          <w:sz w:val="22"/>
          <w:szCs w:val="28"/>
          <w:rtl w:val="true"/>
        </w:rPr>
        <w:t xml:space="preserve"> </w:t>
      </w:r>
      <w:r>
        <w:rPr>
          <w:rFonts w:cs="FrankRuehl"/>
          <w:spacing w:val="10"/>
          <w:sz w:val="22"/>
          <w:sz w:val="22"/>
          <w:szCs w:val="28"/>
          <w:rtl w:val="true"/>
        </w:rPr>
        <w:t>לביתו</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מוסא</w:t>
      </w:r>
      <w:r>
        <w:rPr>
          <w:rFonts w:cs="Times New Roman"/>
          <w:spacing w:val="10"/>
          <w:sz w:val="22"/>
          <w:sz w:val="22"/>
          <w:szCs w:val="28"/>
          <w:rtl w:val="true"/>
        </w:rPr>
        <w:t xml:space="preserve"> </w:t>
      </w:r>
      <w:r>
        <w:rPr>
          <w:rFonts w:cs="FrankRuehl"/>
          <w:spacing w:val="10"/>
          <w:sz w:val="22"/>
          <w:sz w:val="22"/>
          <w:szCs w:val="28"/>
          <w:rtl w:val="true"/>
        </w:rPr>
        <w:t>נועדה</w:t>
      </w:r>
      <w:r>
        <w:rPr>
          <w:rFonts w:cs="Times New Roman"/>
          <w:spacing w:val="10"/>
          <w:sz w:val="22"/>
          <w:sz w:val="22"/>
          <w:szCs w:val="28"/>
          <w:rtl w:val="true"/>
        </w:rPr>
        <w:t xml:space="preserve"> </w:t>
      </w:r>
      <w:r>
        <w:rPr>
          <w:rFonts w:cs="FrankRuehl"/>
          <w:spacing w:val="10"/>
          <w:sz w:val="22"/>
          <w:sz w:val="22"/>
          <w:szCs w:val="28"/>
          <w:rtl w:val="true"/>
        </w:rPr>
        <w:t>להוות</w:t>
      </w:r>
      <w:r>
        <w:rPr>
          <w:rFonts w:cs="Times New Roman"/>
          <w:spacing w:val="10"/>
          <w:sz w:val="22"/>
          <w:sz w:val="22"/>
          <w:szCs w:val="28"/>
          <w:rtl w:val="true"/>
        </w:rPr>
        <w:t xml:space="preserve"> </w:t>
      </w:r>
      <w:r>
        <w:rPr>
          <w:rFonts w:cs="FrankRuehl"/>
          <w:spacing w:val="10"/>
          <w:sz w:val="22"/>
          <w:sz w:val="22"/>
          <w:szCs w:val="28"/>
          <w:rtl w:val="true"/>
        </w:rPr>
        <w:t>איום</w:t>
      </w:r>
      <w:r>
        <w:rPr>
          <w:rFonts w:cs="FrankRuehl"/>
          <w:spacing w:val="10"/>
          <w:sz w:val="22"/>
          <w:szCs w:val="28"/>
          <w:rtl w:val="true"/>
        </w:rPr>
        <w:t xml:space="preserve">, </w:t>
      </w:r>
      <w:r>
        <w:rPr>
          <w:rFonts w:cs="FrankRuehl"/>
          <w:spacing w:val="10"/>
          <w:sz w:val="22"/>
          <w:sz w:val="22"/>
          <w:szCs w:val="28"/>
          <w:rtl w:val="true"/>
        </w:rPr>
        <w:t>נדחתה</w:t>
      </w:r>
      <w:r>
        <w:rPr>
          <w:rFonts w:cs="Times New Roman"/>
          <w:spacing w:val="10"/>
          <w:sz w:val="22"/>
          <w:sz w:val="22"/>
          <w:szCs w:val="28"/>
          <w:rtl w:val="true"/>
        </w:rPr>
        <w:t xml:space="preserve"> </w:t>
      </w:r>
      <w:r>
        <w:rPr>
          <w:rFonts w:cs="FrankRuehl"/>
          <w:spacing w:val="10"/>
          <w:sz w:val="22"/>
          <w:sz w:val="22"/>
          <w:szCs w:val="28"/>
          <w:rtl w:val="true"/>
        </w:rPr>
        <w:t>אף</w:t>
      </w:r>
      <w:r>
        <w:rPr>
          <w:rFonts w:cs="Times New Roman"/>
          <w:spacing w:val="10"/>
          <w:sz w:val="22"/>
          <w:sz w:val="22"/>
          <w:szCs w:val="28"/>
          <w:rtl w:val="true"/>
        </w:rPr>
        <w:t xml:space="preserve"> </w:t>
      </w:r>
      <w:r>
        <w:rPr>
          <w:rFonts w:cs="FrankRuehl"/>
          <w:spacing w:val="10"/>
          <w:sz w:val="22"/>
          <w:sz w:val="22"/>
          <w:szCs w:val="28"/>
          <w:rtl w:val="true"/>
        </w:rPr>
        <w:t>היא</w:t>
      </w:r>
      <w:r>
        <w:rPr>
          <w:rFonts w:cs="FrankRuehl"/>
          <w:spacing w:val="10"/>
          <w:sz w:val="22"/>
          <w:szCs w:val="28"/>
          <w:rtl w:val="true"/>
        </w:rPr>
        <w:t xml:space="preserve">. </w:t>
      </w:r>
      <w:r>
        <w:rPr>
          <w:rFonts w:cs="FrankRuehl"/>
          <w:spacing w:val="10"/>
          <w:sz w:val="22"/>
          <w:sz w:val="22"/>
          <w:szCs w:val="28"/>
          <w:rtl w:val="true"/>
        </w:rPr>
        <w:t>נקבע</w:t>
      </w:r>
      <w:r>
        <w:rPr>
          <w:rFonts w:cs="Times New Roman"/>
          <w:spacing w:val="10"/>
          <w:sz w:val="22"/>
          <w:sz w:val="22"/>
          <w:szCs w:val="28"/>
          <w:rtl w:val="true"/>
        </w:rPr>
        <w:t xml:space="preserve"> </w:t>
      </w:r>
      <w:r>
        <w:rPr>
          <w:rFonts w:cs="FrankRuehl"/>
          <w:spacing w:val="10"/>
          <w:sz w:val="22"/>
          <w:sz w:val="22"/>
          <w:szCs w:val="28"/>
          <w:rtl w:val="true"/>
        </w:rPr>
        <w:t>כי</w:t>
      </w:r>
      <w:r>
        <w:rPr>
          <w:rFonts w:cs="Times New Roman"/>
          <w:spacing w:val="10"/>
          <w:sz w:val="22"/>
          <w:sz w:val="22"/>
          <w:szCs w:val="28"/>
          <w:rtl w:val="true"/>
        </w:rPr>
        <w:t xml:space="preserve"> </w:t>
      </w:r>
      <w:r>
        <w:rPr>
          <w:rFonts w:cs="FrankRuehl"/>
          <w:spacing w:val="10"/>
          <w:sz w:val="22"/>
          <w:sz w:val="22"/>
          <w:szCs w:val="28"/>
          <w:rtl w:val="true"/>
        </w:rPr>
        <w:t>היסוד</w:t>
      </w:r>
      <w:r>
        <w:rPr>
          <w:rFonts w:cs="Times New Roman"/>
          <w:spacing w:val="10"/>
          <w:sz w:val="22"/>
          <w:sz w:val="22"/>
          <w:szCs w:val="28"/>
          <w:rtl w:val="true"/>
        </w:rPr>
        <w:t xml:space="preserve"> </w:t>
      </w:r>
      <w:r>
        <w:rPr>
          <w:rFonts w:cs="FrankRuehl"/>
          <w:spacing w:val="10"/>
          <w:sz w:val="22"/>
          <w:sz w:val="22"/>
          <w:szCs w:val="28"/>
          <w:rtl w:val="true"/>
        </w:rPr>
        <w:t>העובדתי</w:t>
      </w:r>
      <w:r>
        <w:rPr>
          <w:rFonts w:cs="Times New Roman"/>
          <w:spacing w:val="10"/>
          <w:sz w:val="22"/>
          <w:sz w:val="22"/>
          <w:szCs w:val="28"/>
          <w:rtl w:val="true"/>
        </w:rPr>
        <w:t xml:space="preserve"> </w:t>
      </w:r>
      <w:r>
        <w:rPr>
          <w:rFonts w:cs="FrankRuehl"/>
          <w:spacing w:val="10"/>
          <w:sz w:val="22"/>
          <w:sz w:val="22"/>
          <w:szCs w:val="28"/>
          <w:rtl w:val="true"/>
        </w:rPr>
        <w:t>והיסוד</w:t>
      </w:r>
      <w:r>
        <w:rPr>
          <w:rFonts w:cs="Times New Roman"/>
          <w:spacing w:val="10"/>
          <w:sz w:val="22"/>
          <w:sz w:val="22"/>
          <w:szCs w:val="28"/>
          <w:rtl w:val="true"/>
        </w:rPr>
        <w:t xml:space="preserve"> </w:t>
      </w:r>
      <w:r>
        <w:rPr>
          <w:rFonts w:cs="FrankRuehl"/>
          <w:spacing w:val="10"/>
          <w:sz w:val="22"/>
          <w:sz w:val="22"/>
          <w:szCs w:val="28"/>
          <w:rtl w:val="true"/>
        </w:rPr>
        <w:t>הנפשי</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עבירת</w:t>
      </w:r>
      <w:r>
        <w:rPr>
          <w:rFonts w:cs="Times New Roman"/>
          <w:spacing w:val="10"/>
          <w:sz w:val="22"/>
          <w:sz w:val="22"/>
          <w:szCs w:val="28"/>
          <w:rtl w:val="true"/>
        </w:rPr>
        <w:t xml:space="preserve"> </w:t>
      </w:r>
      <w:r>
        <w:rPr>
          <w:rFonts w:cs="FrankRuehl"/>
          <w:spacing w:val="10"/>
          <w:sz w:val="22"/>
          <w:sz w:val="22"/>
          <w:szCs w:val="28"/>
          <w:rtl w:val="true"/>
        </w:rPr>
        <w:t>הסחיטה</w:t>
      </w:r>
      <w:r>
        <w:rPr>
          <w:rFonts w:cs="Times New Roman"/>
          <w:spacing w:val="10"/>
          <w:sz w:val="22"/>
          <w:sz w:val="22"/>
          <w:szCs w:val="28"/>
          <w:rtl w:val="true"/>
        </w:rPr>
        <w:t xml:space="preserve"> </w:t>
      </w:r>
      <w:r>
        <w:rPr>
          <w:rFonts w:cs="FrankRuehl"/>
          <w:spacing w:val="10"/>
          <w:sz w:val="22"/>
          <w:sz w:val="22"/>
          <w:szCs w:val="28"/>
          <w:rtl w:val="true"/>
        </w:rPr>
        <w:t>באיומים</w:t>
      </w:r>
      <w:r>
        <w:rPr>
          <w:rFonts w:cs="Times New Roman"/>
          <w:spacing w:val="10"/>
          <w:sz w:val="22"/>
          <w:sz w:val="22"/>
          <w:szCs w:val="28"/>
          <w:rtl w:val="true"/>
        </w:rPr>
        <w:t xml:space="preserve"> </w:t>
      </w:r>
      <w:r>
        <w:rPr>
          <w:rFonts w:cs="FrankRuehl"/>
          <w:spacing w:val="10"/>
          <w:sz w:val="22"/>
          <w:sz w:val="22"/>
          <w:szCs w:val="28"/>
          <w:rtl w:val="true"/>
        </w:rPr>
        <w:t>הוכחו</w:t>
      </w:r>
      <w:r>
        <w:rPr>
          <w:rFonts w:cs="Times New Roman"/>
          <w:spacing w:val="10"/>
          <w:sz w:val="22"/>
          <w:sz w:val="22"/>
          <w:szCs w:val="28"/>
          <w:rtl w:val="true"/>
        </w:rPr>
        <w:t xml:space="preserve"> </w:t>
      </w:r>
      <w:r>
        <w:rPr>
          <w:rFonts w:cs="FrankRuehl"/>
          <w:spacing w:val="10"/>
          <w:sz w:val="22"/>
          <w:sz w:val="22"/>
          <w:szCs w:val="28"/>
          <w:rtl w:val="true"/>
        </w:rPr>
        <w:t>במידה</w:t>
      </w:r>
      <w:r>
        <w:rPr>
          <w:rFonts w:cs="Times New Roman"/>
          <w:spacing w:val="10"/>
          <w:sz w:val="22"/>
          <w:sz w:val="22"/>
          <w:szCs w:val="28"/>
          <w:rtl w:val="true"/>
        </w:rPr>
        <w:t xml:space="preserve"> </w:t>
      </w:r>
      <w:r>
        <w:rPr>
          <w:rFonts w:cs="FrankRuehl"/>
          <w:spacing w:val="10"/>
          <w:sz w:val="22"/>
          <w:sz w:val="22"/>
          <w:szCs w:val="28"/>
          <w:rtl w:val="true"/>
        </w:rPr>
        <w:t>הנדרשת</w:t>
      </w:r>
      <w:r>
        <w:rPr>
          <w:rFonts w:cs="Times New Roman"/>
          <w:spacing w:val="10"/>
          <w:sz w:val="22"/>
          <w:sz w:val="22"/>
          <w:szCs w:val="28"/>
          <w:rtl w:val="true"/>
        </w:rPr>
        <w:t xml:space="preserve"> </w:t>
      </w:r>
      <w:r>
        <w:rPr>
          <w:rFonts w:cs="FrankRuehl"/>
          <w:spacing w:val="10"/>
          <w:sz w:val="22"/>
          <w:sz w:val="22"/>
          <w:szCs w:val="28"/>
          <w:rtl w:val="true"/>
        </w:rPr>
        <w:t>להרשעה</w:t>
      </w:r>
      <w:r>
        <w:rPr>
          <w:rFonts w:cs="Times New Roman"/>
          <w:spacing w:val="10"/>
          <w:sz w:val="22"/>
          <w:sz w:val="22"/>
          <w:szCs w:val="28"/>
          <w:rtl w:val="true"/>
        </w:rPr>
        <w:t xml:space="preserve"> </w:t>
      </w:r>
      <w:r>
        <w:rPr>
          <w:rFonts w:cs="FrankRuehl"/>
          <w:spacing w:val="10"/>
          <w:sz w:val="22"/>
          <w:sz w:val="22"/>
          <w:szCs w:val="28"/>
          <w:rtl w:val="true"/>
        </w:rPr>
        <w:t>בפלילים</w:t>
      </w:r>
      <w:r>
        <w:rPr>
          <w:rFonts w:cs="FrankRuehl"/>
          <w:spacing w:val="10"/>
          <w:sz w:val="22"/>
          <w:szCs w:val="28"/>
          <w:rtl w:val="true"/>
        </w:rPr>
        <w:t xml:space="preserve">, </w:t>
      </w:r>
      <w:r>
        <w:rPr>
          <w:rFonts w:cs="FrankRuehl"/>
          <w:spacing w:val="10"/>
          <w:sz w:val="22"/>
          <w:sz w:val="22"/>
          <w:szCs w:val="28"/>
          <w:rtl w:val="true"/>
        </w:rPr>
        <w:t>ו</w:t>
      </w:r>
      <w:r>
        <w:rPr>
          <w:rFonts w:cs="FrankRuehl"/>
          <w:spacing w:val="10"/>
          <w:sz w:val="22"/>
          <w:sz w:val="22"/>
          <w:szCs w:val="28"/>
          <w:rtl w:val="true"/>
        </w:rPr>
        <w:t>הוא</w:t>
      </w:r>
      <w:r>
        <w:rPr>
          <w:rFonts w:cs="Times New Roman"/>
          <w:spacing w:val="10"/>
          <w:sz w:val="22"/>
          <w:sz w:val="22"/>
          <w:szCs w:val="28"/>
          <w:rtl w:val="true"/>
        </w:rPr>
        <w:t xml:space="preserve"> </w:t>
      </w:r>
      <w:r>
        <w:rPr>
          <w:rFonts w:cs="FrankRuehl"/>
          <w:spacing w:val="10"/>
          <w:sz w:val="22"/>
          <w:sz w:val="22"/>
          <w:szCs w:val="28"/>
          <w:rtl w:val="true"/>
        </w:rPr>
        <w:t>הדין</w:t>
      </w:r>
      <w:r>
        <w:rPr>
          <w:rFonts w:cs="Times New Roman"/>
          <w:spacing w:val="10"/>
          <w:sz w:val="22"/>
          <w:sz w:val="22"/>
          <w:szCs w:val="28"/>
          <w:rtl w:val="true"/>
        </w:rPr>
        <w:t xml:space="preserve"> </w:t>
      </w:r>
      <w:r>
        <w:rPr>
          <w:rFonts w:cs="FrankRuehl"/>
          <w:spacing w:val="10"/>
          <w:sz w:val="22"/>
          <w:sz w:val="22"/>
          <w:szCs w:val="28"/>
          <w:rtl w:val="true"/>
        </w:rPr>
        <w:t>לעבירה</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קשירת</w:t>
      </w:r>
      <w:r>
        <w:rPr>
          <w:rFonts w:cs="Times New Roman"/>
          <w:spacing w:val="10"/>
          <w:sz w:val="22"/>
          <w:sz w:val="22"/>
          <w:szCs w:val="28"/>
          <w:rtl w:val="true"/>
        </w:rPr>
        <w:t xml:space="preserve"> </w:t>
      </w:r>
      <w:r>
        <w:rPr>
          <w:rFonts w:cs="FrankRuehl"/>
          <w:spacing w:val="10"/>
          <w:sz w:val="22"/>
          <w:sz w:val="22"/>
          <w:szCs w:val="28"/>
          <w:rtl w:val="true"/>
        </w:rPr>
        <w:t>קשר</w:t>
      </w:r>
      <w:r>
        <w:rPr>
          <w:rFonts w:cs="Times New Roman"/>
          <w:spacing w:val="10"/>
          <w:sz w:val="22"/>
          <w:sz w:val="22"/>
          <w:szCs w:val="28"/>
          <w:rtl w:val="true"/>
        </w:rPr>
        <w:t xml:space="preserve"> </w:t>
      </w:r>
      <w:r>
        <w:rPr>
          <w:rFonts w:cs="FrankRuehl"/>
          <w:spacing w:val="10"/>
          <w:sz w:val="22"/>
          <w:sz w:val="22"/>
          <w:szCs w:val="28"/>
          <w:rtl w:val="true"/>
        </w:rPr>
        <w:t>לעשות</w:t>
      </w:r>
      <w:r>
        <w:rPr>
          <w:rFonts w:cs="Times New Roman"/>
          <w:spacing w:val="10"/>
          <w:sz w:val="22"/>
          <w:sz w:val="22"/>
          <w:szCs w:val="28"/>
          <w:rtl w:val="true"/>
        </w:rPr>
        <w:t xml:space="preserve"> </w:t>
      </w:r>
      <w:r>
        <w:rPr>
          <w:rFonts w:cs="FrankRuehl"/>
          <w:spacing w:val="10"/>
          <w:sz w:val="22"/>
          <w:sz w:val="22"/>
          <w:szCs w:val="28"/>
          <w:rtl w:val="true"/>
        </w:rPr>
        <w:t>פשע</w:t>
      </w:r>
      <w:r>
        <w:rPr>
          <w:rFonts w:cs="FrankRuehl"/>
          <w:spacing w:val="10"/>
          <w:sz w:val="22"/>
          <w:szCs w:val="28"/>
          <w:rtl w:val="true"/>
        </w:rPr>
        <w:t xml:space="preserve">. </w:t>
      </w:r>
      <w:r>
        <w:rPr>
          <w:rFonts w:cs="FrankRuehl"/>
          <w:spacing w:val="10"/>
          <w:sz w:val="22"/>
          <w:sz w:val="22"/>
          <w:szCs w:val="28"/>
          <w:rtl w:val="true"/>
        </w:rPr>
        <w:t>גם</w:t>
      </w:r>
      <w:r>
        <w:rPr>
          <w:rFonts w:cs="Times New Roman"/>
          <w:spacing w:val="10"/>
          <w:sz w:val="22"/>
          <w:sz w:val="22"/>
          <w:szCs w:val="28"/>
          <w:rtl w:val="true"/>
        </w:rPr>
        <w:t xml:space="preserve"> </w:t>
      </w:r>
      <w:r>
        <w:rPr>
          <w:rFonts w:cs="FrankRuehl"/>
          <w:spacing w:val="10"/>
          <w:sz w:val="22"/>
          <w:sz w:val="22"/>
          <w:szCs w:val="28"/>
          <w:rtl w:val="true"/>
        </w:rPr>
        <w:t>בחינה</w:t>
      </w:r>
      <w:r>
        <w:rPr>
          <w:rFonts w:cs="Times New Roman"/>
          <w:spacing w:val="10"/>
          <w:sz w:val="22"/>
          <w:sz w:val="22"/>
          <w:szCs w:val="28"/>
          <w:rtl w:val="true"/>
        </w:rPr>
        <w:t xml:space="preserve"> </w:t>
      </w:r>
      <w:r>
        <w:rPr>
          <w:rFonts w:cs="FrankRuehl"/>
          <w:spacing w:val="10"/>
          <w:sz w:val="22"/>
          <w:sz w:val="22"/>
          <w:szCs w:val="28"/>
          <w:rtl w:val="true"/>
        </w:rPr>
        <w:t>פרטנית</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טענות</w:t>
      </w:r>
      <w:r>
        <w:rPr>
          <w:rFonts w:cs="Times New Roman"/>
          <w:spacing w:val="10"/>
          <w:sz w:val="22"/>
          <w:sz w:val="22"/>
          <w:szCs w:val="28"/>
          <w:rtl w:val="true"/>
        </w:rPr>
        <w:t xml:space="preserve"> </w:t>
      </w:r>
      <w:r>
        <w:rPr>
          <w:rFonts w:cs="FrankRuehl"/>
          <w:spacing w:val="10"/>
          <w:sz w:val="22"/>
          <w:sz w:val="22"/>
          <w:szCs w:val="28"/>
          <w:rtl w:val="true"/>
        </w:rPr>
        <w:t>המערע</w:t>
      </w:r>
      <w:r>
        <w:rPr>
          <w:rFonts w:cs="FrankRuehl"/>
          <w:spacing w:val="10"/>
          <w:sz w:val="22"/>
          <w:sz w:val="22"/>
          <w:szCs w:val="28"/>
          <w:rtl w:val="true"/>
        </w:rPr>
        <w:t>רים</w:t>
      </w:r>
      <w:r>
        <w:rPr>
          <w:rFonts w:cs="Times New Roman"/>
          <w:spacing w:val="10"/>
          <w:sz w:val="22"/>
          <w:sz w:val="22"/>
          <w:szCs w:val="28"/>
          <w:rtl w:val="true"/>
        </w:rPr>
        <w:t xml:space="preserve"> </w:t>
      </w:r>
      <w:r>
        <w:rPr>
          <w:rFonts w:cs="FrankRuehl"/>
          <w:spacing w:val="10"/>
          <w:sz w:val="22"/>
          <w:sz w:val="22"/>
          <w:szCs w:val="28"/>
          <w:rtl w:val="true"/>
        </w:rPr>
        <w:t>לא</w:t>
      </w:r>
      <w:r>
        <w:rPr>
          <w:rFonts w:cs="Times New Roman"/>
          <w:spacing w:val="10"/>
          <w:sz w:val="22"/>
          <w:sz w:val="22"/>
          <w:szCs w:val="28"/>
          <w:rtl w:val="true"/>
        </w:rPr>
        <w:t xml:space="preserve"> </w:t>
      </w:r>
      <w:r>
        <w:rPr>
          <w:rFonts w:cs="FrankRuehl"/>
          <w:spacing w:val="10"/>
          <w:sz w:val="22"/>
          <w:sz w:val="22"/>
          <w:szCs w:val="28"/>
          <w:rtl w:val="true"/>
        </w:rPr>
        <w:t>הובילה</w:t>
      </w:r>
      <w:r>
        <w:rPr>
          <w:rFonts w:cs="Times New Roman"/>
          <w:spacing w:val="10"/>
          <w:sz w:val="22"/>
          <w:sz w:val="22"/>
          <w:szCs w:val="28"/>
          <w:rtl w:val="true"/>
        </w:rPr>
        <w:t xml:space="preserve"> </w:t>
      </w:r>
      <w:r>
        <w:rPr>
          <w:rFonts w:cs="FrankRuehl"/>
          <w:spacing w:val="10"/>
          <w:sz w:val="22"/>
          <w:sz w:val="22"/>
          <w:szCs w:val="28"/>
          <w:rtl w:val="true"/>
        </w:rPr>
        <w:t>לשינוי</w:t>
      </w:r>
      <w:r>
        <w:rPr>
          <w:rFonts w:cs="Times New Roman"/>
          <w:spacing w:val="10"/>
          <w:sz w:val="22"/>
          <w:sz w:val="22"/>
          <w:szCs w:val="28"/>
          <w:rtl w:val="true"/>
        </w:rPr>
        <w:t xml:space="preserve"> </w:t>
      </w:r>
      <w:r>
        <w:rPr>
          <w:rFonts w:cs="FrankRuehl"/>
          <w:spacing w:val="10"/>
          <w:sz w:val="22"/>
          <w:sz w:val="22"/>
          <w:szCs w:val="28"/>
          <w:rtl w:val="true"/>
        </w:rPr>
        <w:t>ממסקנה</w:t>
      </w:r>
      <w:r>
        <w:rPr>
          <w:rFonts w:cs="Times New Roman"/>
          <w:spacing w:val="10"/>
          <w:sz w:val="22"/>
          <w:sz w:val="22"/>
          <w:szCs w:val="28"/>
          <w:rtl w:val="true"/>
        </w:rPr>
        <w:t xml:space="preserve"> </w:t>
      </w:r>
      <w:r>
        <w:rPr>
          <w:rFonts w:cs="FrankRuehl"/>
          <w:spacing w:val="10"/>
          <w:sz w:val="22"/>
          <w:sz w:val="22"/>
          <w:szCs w:val="28"/>
          <w:rtl w:val="true"/>
        </w:rPr>
        <w:t>זו</w:t>
      </w:r>
      <w:r>
        <w:rPr>
          <w:rFonts w:cs="FrankRuehl"/>
          <w:spacing w:val="10"/>
          <w:sz w:val="22"/>
          <w:szCs w:val="28"/>
          <w:rtl w:val="true"/>
        </w:rPr>
        <w:t xml:space="preserve">, </w:t>
      </w:r>
      <w:r>
        <w:rPr>
          <w:rFonts w:cs="FrankRuehl"/>
          <w:spacing w:val="10"/>
          <w:sz w:val="22"/>
          <w:sz w:val="22"/>
          <w:szCs w:val="28"/>
          <w:rtl w:val="true"/>
        </w:rPr>
        <w:t>וההרשעות</w:t>
      </w:r>
      <w:r>
        <w:rPr>
          <w:rFonts w:cs="Times New Roman"/>
          <w:spacing w:val="10"/>
          <w:sz w:val="22"/>
          <w:sz w:val="22"/>
          <w:szCs w:val="28"/>
          <w:rtl w:val="true"/>
        </w:rPr>
        <w:t xml:space="preserve"> </w:t>
      </w:r>
      <w:r>
        <w:rPr>
          <w:rFonts w:cs="FrankRuehl"/>
          <w:spacing w:val="10"/>
          <w:sz w:val="22"/>
          <w:sz w:val="22"/>
          <w:szCs w:val="28"/>
          <w:rtl w:val="true"/>
        </w:rPr>
        <w:t>יוותרו</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 w:val="22"/>
          <w:szCs w:val="28"/>
          <w:rtl w:val="true"/>
        </w:rPr>
        <w:t>כנן</w:t>
      </w:r>
      <w:r>
        <w:rPr>
          <w:rFonts w:cs="FrankRuehl"/>
          <w:spacing w:val="10"/>
          <w:sz w:val="22"/>
          <w:szCs w:val="28"/>
          <w:rtl w:val="true"/>
        </w:rPr>
        <w:t>.</w:t>
      </w:r>
    </w:p>
    <w:p>
      <w:pPr>
        <w:pStyle w:val="BODYVERDICT"/>
        <w:ind w:end="0"/>
        <w:jc w:val="start"/>
        <w:rPr>
          <w:rFonts w:cs="Miriam"/>
          <w:spacing w:val="10"/>
          <w:sz w:val="24"/>
          <w:szCs w:val="24"/>
          <w:u w:val="single"/>
        </w:rPr>
      </w:pPr>
      <w:r>
        <w:rPr>
          <w:rFonts w:cs="Miriam"/>
          <w:spacing w:val="10"/>
          <w:sz w:val="24"/>
          <w:szCs w:val="24"/>
          <w:u w:val="single"/>
          <w:rtl w:val="true"/>
        </w:rPr>
      </w:r>
    </w:p>
    <w:p>
      <w:pPr>
        <w:pStyle w:val="BODYVERDICT"/>
        <w:ind w:end="0"/>
        <w:jc w:val="start"/>
        <w:rPr>
          <w:rFonts w:cs="Miriam"/>
          <w:sz w:val="24"/>
          <w:szCs w:val="24"/>
          <w:u w:val="single"/>
        </w:rPr>
      </w:pPr>
      <w:r>
        <w:rPr>
          <w:rFonts w:cs="Miriam"/>
          <w:sz w:val="24"/>
          <w:szCs w:val="24"/>
          <w:u w:val="single"/>
          <w:rtl w:val="true"/>
        </w:rPr>
      </w:r>
    </w:p>
    <w:p>
      <w:pPr>
        <w:pStyle w:val="BODYVERDICT"/>
        <w:ind w:end="0"/>
        <w:jc w:val="end"/>
        <w:rPr/>
      </w:pPr>
      <w:r>
        <w:rPr>
          <w:rtl w:val="true"/>
        </w:rPr>
        <w:t>ש</w:t>
      </w:r>
      <w:r>
        <w:rPr>
          <w:rFonts w:cs="Times New Roman"/>
          <w:rtl w:val="true"/>
        </w:rPr>
        <w:t xml:space="preserve"> </w:t>
      </w:r>
      <w:r>
        <w:rPr>
          <w:rtl w:val="true"/>
        </w:rPr>
        <w:t>ו</w:t>
      </w:r>
      <w:r>
        <w:rPr>
          <w:rFonts w:cs="Times New Roman"/>
          <w:rtl w:val="true"/>
        </w:rPr>
        <w:t xml:space="preserve"> </w:t>
      </w:r>
      <w:r>
        <w:rPr>
          <w:rtl w:val="true"/>
        </w:rPr>
        <w:t>פ</w:t>
      </w:r>
      <w:r>
        <w:rPr>
          <w:rFonts w:cs="Times New Roman"/>
          <w:rtl w:val="true"/>
        </w:rPr>
        <w:t xml:space="preserve"> </w:t>
      </w:r>
      <w:r>
        <w:rPr>
          <w:rtl w:val="true"/>
        </w:rPr>
        <w:t>ט</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ג</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קרא</w:t>
      </w:r>
      <w:r>
        <w:rPr>
          <w:rFonts w:cs="Miriam" w:ascii="Times New Roman" w:hAnsi="Times New Roman"/>
          <w:spacing w:val="0"/>
          <w:sz w:val="28"/>
          <w:szCs w:val="24"/>
          <w:rtl w:val="true"/>
        </w:rPr>
        <w:t>:</w:t>
      </w:r>
    </w:p>
    <w:p>
      <w:pPr>
        <w:pStyle w:val="Ruller41"/>
        <w:ind w:end="0"/>
        <w:jc w:val="both"/>
        <w:rPr/>
      </w:pPr>
      <w:r>
        <w:rPr>
          <w:rFonts w:cs="Times New Roman" w:ascii="Times New Roman" w:hAnsi="Times New Roman"/>
          <w:rtl w:val="true"/>
        </w:rPr>
        <w:tab/>
      </w:r>
      <w:r>
        <w:rPr>
          <w:rFonts w:ascii="Times New Roman" w:hAnsi="Times New Roman" w:cs="Times New Roman"/>
          <w:rtl w:val="true"/>
        </w:rPr>
        <w:t>אני מסכים</w:t>
      </w:r>
      <w:r>
        <w:rPr>
          <w:rFonts w:cs="Times New Roman" w:ascii="Times New Roman" w:hAnsi="Times New Roman"/>
          <w:rtl w:val="true"/>
        </w:rPr>
        <w:t>.</w:t>
      </w:r>
    </w:p>
    <w:p>
      <w:pPr>
        <w:pStyle w:val="Ruller41"/>
        <w:ind w:end="0"/>
        <w:jc w:val="end"/>
        <w:rPr>
          <w:rFonts w:ascii="Times New Roman" w:hAnsi="Times New Roman" w:cs="Times New Roman"/>
        </w:rPr>
      </w:pPr>
      <w:r>
        <w:rPr>
          <w:rFonts w:ascii="Times New Roman" w:hAnsi="Times New Roman" w:cs="Times New Roman"/>
          <w:rtl w:val="true"/>
        </w:rPr>
        <w:t>ש ו פ ט</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u w:val="single"/>
          <w:rtl w:val="true"/>
        </w:rPr>
        <w:t>השופטת</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י</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וילנר</w:t>
      </w:r>
      <w:r>
        <w:rPr>
          <w:rFonts w:cs="Miriam" w:ascii="Times New Roman" w:hAnsi="Times New Roman"/>
          <w:spacing w:val="0"/>
          <w:sz w:val="28"/>
          <w:szCs w:val="24"/>
          <w:rtl w:val="true"/>
        </w:rPr>
        <w:t>:</w:t>
      </w:r>
    </w:p>
    <w:p>
      <w:pPr>
        <w:pStyle w:val="Ruller41"/>
        <w:ind w:end="0"/>
        <w:jc w:val="both"/>
        <w:rPr/>
      </w:pPr>
      <w:r>
        <w:rPr>
          <w:rFonts w:cs="Times New Roman" w:ascii="Times New Roman" w:hAnsi="Times New Roman"/>
          <w:rtl w:val="true"/>
        </w:rPr>
        <w:tab/>
      </w:r>
      <w:r>
        <w:rPr>
          <w:rFonts w:ascii="Times New Roman" w:hAnsi="Times New Roman" w:cs="Times New Roman"/>
          <w:rtl w:val="true"/>
        </w:rPr>
        <w:t>אני מסכימה</w:t>
      </w:r>
      <w:r>
        <w:rPr>
          <w:rFonts w:cs="Times New Roman" w:ascii="Times New Roman" w:hAnsi="Times New Roman"/>
          <w:rtl w:val="true"/>
        </w:rPr>
        <w:t>.</w:t>
      </w:r>
    </w:p>
    <w:p>
      <w:pPr>
        <w:pStyle w:val="Ruller41"/>
        <w:ind w:end="0"/>
        <w:jc w:val="end"/>
        <w:rPr>
          <w:rFonts w:ascii="Times New Roman" w:hAnsi="Times New Roman" w:cs="Times New Roman"/>
        </w:rPr>
      </w:pPr>
      <w:r>
        <w:rPr>
          <w:rFonts w:ascii="Times New Roman" w:hAnsi="Times New Roman" w:cs="Times New Roman"/>
          <w:rtl w:val="true"/>
        </w:rPr>
        <w:t>ש ו פ ט ת</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ג</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קרא</w:t>
      </w:r>
      <w:r>
        <w:rPr>
          <w:rFonts w:cs="Miriam" w:ascii="Times New Roman" w:hAnsi="Times New Roman"/>
          <w:spacing w:val="0"/>
          <w:sz w:val="28"/>
          <w:szCs w:val="24"/>
          <w:rtl w:val="true"/>
        </w:rPr>
        <w:t>:</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האישום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השלישי</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rtl w:val="true"/>
        </w:rPr>
        <w:tab/>
      </w:r>
      <w:r>
        <w:rPr>
          <w:rtl w:val="true"/>
        </w:rPr>
        <w:t>האישום</w:t>
      </w:r>
      <w:r>
        <w:rPr>
          <w:rFonts w:eastAsia="Arial TUR;Arial" w:cs="Arial TUR;Arial"/>
          <w:rtl w:val="true"/>
        </w:rPr>
        <w:t xml:space="preserve"> </w:t>
      </w:r>
      <w:r>
        <w:rPr>
          <w:rtl w:val="true"/>
        </w:rPr>
        <w:t>השלישי</w:t>
      </w:r>
      <w:r>
        <w:rPr>
          <w:rFonts w:eastAsia="Arial TUR;Arial" w:cs="Arial TUR;Arial"/>
          <w:rtl w:val="true"/>
        </w:rPr>
        <w:t xml:space="preserve"> </w:t>
      </w:r>
      <w:r>
        <w:rPr>
          <w:rtl w:val="true"/>
        </w:rPr>
        <w:t>מייחס</w:t>
      </w:r>
      <w:r>
        <w:rPr>
          <w:rFonts w:eastAsia="Arial TUR;Arial" w:cs="Arial TUR;Arial"/>
          <w:rtl w:val="true"/>
        </w:rPr>
        <w:t xml:space="preserve"> </w:t>
      </w:r>
      <w:r>
        <w:rPr>
          <w:rtl w:val="true"/>
        </w:rPr>
        <w:t>לאחים</w:t>
      </w:r>
      <w:r>
        <w:rPr>
          <w:rFonts w:eastAsia="Arial TUR;Arial" w:cs="Arial TUR;Arial"/>
          <w:rtl w:val="true"/>
        </w:rPr>
        <w:t xml:space="preserve"> </w:t>
      </w:r>
      <w:r>
        <w:rPr>
          <w:rtl w:val="true"/>
        </w:rPr>
        <w:t>קשירת</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להשתלט</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קו</w:t>
      </w:r>
      <w:r>
        <w:rPr>
          <w:rFonts w:eastAsia="Arial TUR;Arial" w:cs="Arial TUR;Arial"/>
          <w:rtl w:val="true"/>
        </w:rPr>
        <w:t xml:space="preserve"> </w:t>
      </w:r>
      <w:r>
        <w:rPr>
          <w:rtl w:val="true"/>
        </w:rPr>
        <w:t>חלוקת</w:t>
      </w:r>
      <w:r>
        <w:rPr>
          <w:rFonts w:eastAsia="Arial TUR;Arial" w:cs="Arial TUR;Arial"/>
          <w:rtl w:val="true"/>
        </w:rPr>
        <w:t xml:space="preserve"> </w:t>
      </w:r>
      <w:r>
        <w:rPr>
          <w:rtl w:val="true"/>
        </w:rPr>
        <w:t>פיתות</w:t>
      </w:r>
      <w:r>
        <w:rPr>
          <w:rFonts w:eastAsia="Arial TUR;Arial" w:cs="Arial TUR;Arial"/>
          <w:rtl w:val="true"/>
        </w:rPr>
        <w:t xml:space="preserve"> </w:t>
      </w:r>
      <w:r>
        <w:rPr>
          <w:rtl w:val="true"/>
        </w:rPr>
        <w:t>למסעדות</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החזיק</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כהן</w:t>
      </w:r>
      <w:r>
        <w:rPr>
          <w:rFonts w:eastAsia="Arial TUR;Arial" w:cs="Arial TUR;Arial"/>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צדוק</w:t>
      </w:r>
      <w:r>
        <w:rPr>
          <w:rtl w:val="true"/>
        </w:rPr>
        <w:t xml:space="preserve">). </w:t>
      </w:r>
      <w:r>
        <w:rPr>
          <w:rtl w:val="true"/>
        </w:rPr>
        <w:t>בזמנים</w:t>
      </w:r>
      <w:r>
        <w:rPr>
          <w:rFonts w:eastAsia="Arial TUR;Arial" w:cs="Arial TUR;Arial"/>
          <w:rtl w:val="true"/>
        </w:rPr>
        <w:t xml:space="preserve"> </w:t>
      </w:r>
      <w:r>
        <w:rPr>
          <w:rtl w:val="true"/>
        </w:rPr>
        <w:t>הרלוונטיים</w:t>
      </w:r>
      <w:r>
        <w:rPr>
          <w:rFonts w:eastAsia="Arial TUR;Arial" w:cs="Arial TUR;Arial"/>
          <w:rtl w:val="true"/>
        </w:rPr>
        <w:t xml:space="preserve"> </w:t>
      </w:r>
      <w:r>
        <w:rPr>
          <w:rtl w:val="true"/>
        </w:rPr>
        <w:t>לכתב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w:t>
      </w:r>
      <w:r>
        <w:rPr>
          <w:rtl w:val="true"/>
        </w:rPr>
        <w:t>אוגוסט</w:t>
      </w:r>
      <w:r>
        <w:rPr>
          <w:rFonts w:eastAsia="Arial TUR;Arial" w:cs="Arial TUR;Arial"/>
          <w:rtl w:val="true"/>
        </w:rPr>
        <w:t xml:space="preserve"> </w:t>
      </w:r>
      <w:r>
        <w:rPr/>
        <w:t>2015</w:t>
      </w:r>
      <w:r>
        <w:rPr>
          <w:rtl w:val="true"/>
        </w:rPr>
        <w:t xml:space="preserve">) </w:t>
      </w:r>
      <w:r>
        <w:rPr>
          <w:rtl w:val="true"/>
        </w:rPr>
        <w:t>חילק</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פיתות</w:t>
      </w:r>
      <w:r>
        <w:rPr>
          <w:rFonts w:eastAsia="Arial TUR;Arial" w:cs="Arial TUR;Arial"/>
          <w:rtl w:val="true"/>
        </w:rPr>
        <w:t xml:space="preserve"> </w:t>
      </w:r>
      <w:r>
        <w:rPr>
          <w:rtl w:val="true"/>
        </w:rPr>
        <w:t>למסעדת</w:t>
      </w:r>
      <w:r>
        <w:rPr>
          <w:rFonts w:eastAsia="Arial TUR;Arial" w:cs="Arial TUR;Arial"/>
          <w:rtl w:val="true"/>
        </w:rPr>
        <w:t xml:space="preserve"> </w:t>
      </w:r>
      <w:r>
        <w:rPr>
          <w:rtl w:val="true"/>
        </w:rPr>
        <w:t>שיפודי</w:t>
      </w:r>
      <w:r>
        <w:rPr>
          <w:rFonts w:eastAsia="Arial TUR;Arial" w:cs="Arial TUR;Arial"/>
          <w:rtl w:val="true"/>
        </w:rPr>
        <w:t xml:space="preserve"> </w:t>
      </w:r>
      <w:r>
        <w:rPr>
          <w:rtl w:val="true"/>
        </w:rPr>
        <w:t>ציפורה</w:t>
      </w:r>
      <w:r>
        <w:rPr>
          <w:rFonts w:eastAsia="Arial TUR;Arial" w:cs="Arial TUR;Arial"/>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ציפורה</w:t>
      </w:r>
      <w:r>
        <w:rPr>
          <w:rtl w:val="true"/>
        </w:rPr>
        <w:t xml:space="preserve">) </w:t>
      </w:r>
      <w:r>
        <w:rPr>
          <w:rtl w:val="true"/>
        </w:rPr>
        <w:t>וכן</w:t>
      </w:r>
      <w:r>
        <w:rPr>
          <w:rFonts w:eastAsia="Arial TUR;Arial" w:cs="Arial TUR;Arial"/>
          <w:rtl w:val="true"/>
        </w:rPr>
        <w:t xml:space="preserve"> </w:t>
      </w:r>
      <w:r>
        <w:rPr>
          <w:rtl w:val="true"/>
        </w:rPr>
        <w:t>למסעדת</w:t>
      </w:r>
      <w:r>
        <w:rPr>
          <w:rFonts w:eastAsia="Arial TUR;Arial" w:cs="Arial TUR;Arial"/>
          <w:rtl w:val="true"/>
        </w:rPr>
        <w:t xml:space="preserve"> </w:t>
      </w:r>
      <w:r>
        <w:rPr>
          <w:rtl w:val="true"/>
        </w:rPr>
        <w:t>טורק</w:t>
      </w:r>
      <w:r>
        <w:rPr>
          <w:rFonts w:eastAsia="Arial TUR;Arial" w:cs="Arial TUR;Arial"/>
          <w:rtl w:val="true"/>
        </w:rPr>
        <w:t xml:space="preserve"> </w:t>
      </w:r>
      <w:r>
        <w:rPr>
          <w:rtl w:val="true"/>
        </w:rPr>
        <w:t>לחמג</w:t>
      </w:r>
      <w:r>
        <w:rPr>
          <w:rtl w:val="true"/>
        </w:rPr>
        <w:t>'</w:t>
      </w:r>
      <w:r>
        <w:rPr>
          <w:rtl w:val="true"/>
        </w:rPr>
        <w:t>ון</w:t>
      </w:r>
      <w:r>
        <w:rPr>
          <w:rFonts w:eastAsia="Arial TUR;Arial" w:cs="Arial TUR;Arial"/>
          <w:rtl w:val="true"/>
        </w:rPr>
        <w:t xml:space="preserve"> </w:t>
      </w:r>
      <w:r>
        <w:rPr>
          <w:rtl w:val="true"/>
        </w:rPr>
        <w:t>(</w:t>
      </w:r>
      <w:r>
        <w:rPr>
          <w:rtl w:val="true"/>
        </w:rPr>
        <w:t>להלן</w:t>
      </w:r>
      <w:r>
        <w:rPr>
          <w:rtl w:val="true"/>
        </w:rPr>
        <w:t xml:space="preserve">: </w:t>
      </w:r>
      <w:r>
        <w:rPr>
          <w:rFonts w:ascii="Times New Roman" w:hAnsi="Times New Roman" w:cs="Miriam"/>
          <w:spacing w:val="0"/>
          <w:sz w:val="28"/>
          <w:sz w:val="28"/>
          <w:szCs w:val="24"/>
          <w:rtl w:val="true"/>
        </w:rPr>
        <w:t>לחמג</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ון</w:t>
      </w:r>
      <w:r>
        <w:rPr>
          <w:rtl w:val="true"/>
        </w:rPr>
        <w:t xml:space="preserve">). </w:t>
      </w:r>
      <w:r>
        <w:rPr>
          <w:rtl w:val="true"/>
        </w:rPr>
        <w:t>את</w:t>
      </w:r>
      <w:r>
        <w:rPr>
          <w:rFonts w:eastAsia="Arial TUR;Arial" w:cs="Arial TUR;Arial"/>
          <w:rtl w:val="true"/>
        </w:rPr>
        <w:t xml:space="preserve"> </w:t>
      </w:r>
      <w:r>
        <w:rPr>
          <w:rtl w:val="true"/>
        </w:rPr>
        <w:t>השתלטותם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קו</w:t>
      </w:r>
      <w:r>
        <w:rPr>
          <w:rFonts w:eastAsia="Arial TUR;Arial" w:cs="Arial TUR;Arial"/>
          <w:rtl w:val="true"/>
        </w:rPr>
        <w:t xml:space="preserve"> </w:t>
      </w:r>
      <w:r>
        <w:rPr>
          <w:rtl w:val="true"/>
        </w:rPr>
        <w:t>החלוקה</w:t>
      </w:r>
      <w:r>
        <w:rPr>
          <w:rFonts w:eastAsia="Arial TUR;Arial" w:cs="Arial TUR;Arial"/>
          <w:rtl w:val="true"/>
        </w:rPr>
        <w:t xml:space="preserve"> </w:t>
      </w:r>
      <w:r>
        <w:rPr>
          <w:rtl w:val="true"/>
        </w:rPr>
        <w:t>ביצעו</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שבמהלך</w:t>
      </w:r>
      <w:r>
        <w:rPr>
          <w:rFonts w:eastAsia="Arial TUR;Arial" w:cs="Arial TUR;Arial"/>
          <w:rtl w:val="true"/>
        </w:rPr>
        <w:t xml:space="preserve"> </w:t>
      </w:r>
      <w:r>
        <w:rPr>
          <w:rtl w:val="true"/>
        </w:rPr>
        <w:t>אוגוסט</w:t>
      </w:r>
      <w:r>
        <w:rPr>
          <w:rFonts w:eastAsia="Arial TUR;Arial" w:cs="Arial TUR;Arial"/>
          <w:rtl w:val="true"/>
        </w:rPr>
        <w:t xml:space="preserve"> </w:t>
      </w:r>
      <w:r>
        <w:rPr/>
        <w:t>2015</w:t>
      </w:r>
      <w:r>
        <w:rPr>
          <w:rtl w:val="true"/>
        </w:rPr>
        <w:t xml:space="preserve"> </w:t>
      </w:r>
      <w:r>
        <w:rPr>
          <w:rtl w:val="true"/>
        </w:rPr>
        <w:t>הציעו</w:t>
      </w:r>
      <w:r>
        <w:rPr>
          <w:rFonts w:eastAsia="Arial TUR;Arial" w:cs="Arial TUR;Arial"/>
          <w:rtl w:val="true"/>
        </w:rPr>
        <w:t xml:space="preserve"> </w:t>
      </w:r>
      <w:r>
        <w:rPr>
          <w:rtl w:val="true"/>
        </w:rPr>
        <w:t>לבעלי</w:t>
      </w:r>
      <w:r>
        <w:rPr>
          <w:rtl w:val="true"/>
        </w:rPr>
        <w:t>/</w:t>
      </w:r>
      <w:r>
        <w:rPr>
          <w:rtl w:val="true"/>
        </w:rPr>
        <w:t>מנהלי</w:t>
      </w:r>
      <w:r>
        <w:rPr>
          <w:rFonts w:eastAsia="Arial TUR;Arial" w:cs="Arial TUR;Arial"/>
          <w:rtl w:val="true"/>
        </w:rPr>
        <w:t xml:space="preserve"> </w:t>
      </w:r>
      <w:r>
        <w:rPr>
          <w:rtl w:val="true"/>
        </w:rPr>
        <w:t>ציפורה</w:t>
      </w:r>
      <w:r>
        <w:rPr>
          <w:rFonts w:eastAsia="Arial TUR;Arial" w:cs="Arial TUR;Arial"/>
          <w:rtl w:val="true"/>
        </w:rPr>
        <w:t xml:space="preserve"> </w:t>
      </w:r>
      <w:r>
        <w:rPr>
          <w:rtl w:val="true"/>
        </w:rPr>
        <w:t>ולחמג</w:t>
      </w:r>
      <w:r>
        <w:rPr>
          <w:rtl w:val="true"/>
        </w:rPr>
        <w:t>'</w:t>
      </w:r>
      <w:r>
        <w:rPr>
          <w:rtl w:val="true"/>
        </w:rPr>
        <w:t>ון</w:t>
      </w:r>
      <w:r>
        <w:rPr>
          <w:rFonts w:eastAsia="Arial TUR;Arial" w:cs="Arial TUR;Arial"/>
          <w:rtl w:val="true"/>
        </w:rPr>
        <w:t xml:space="preserve"> </w:t>
      </w:r>
      <w:r>
        <w:rPr>
          <w:rtl w:val="true"/>
        </w:rPr>
        <w:t>לרכוש</w:t>
      </w:r>
      <w:r>
        <w:rPr>
          <w:rFonts w:eastAsia="Arial TUR;Arial" w:cs="Arial TUR;Arial"/>
          <w:rtl w:val="true"/>
        </w:rPr>
        <w:t xml:space="preserve"> </w:t>
      </w:r>
      <w:r>
        <w:rPr>
          <w:rtl w:val="true"/>
        </w:rPr>
        <w:t>מהם</w:t>
      </w:r>
      <w:r>
        <w:rPr>
          <w:rFonts w:eastAsia="Arial TUR;Arial" w:cs="Arial TUR;Arial"/>
          <w:rtl w:val="true"/>
        </w:rPr>
        <w:t xml:space="preserve"> </w:t>
      </w:r>
      <w:r>
        <w:rPr>
          <w:rtl w:val="true"/>
        </w:rPr>
        <w:t>פיתות</w:t>
      </w:r>
      <w:r>
        <w:rPr>
          <w:rFonts w:eastAsia="Arial TUR;Arial" w:cs="Arial TUR;Arial"/>
          <w:rtl w:val="true"/>
        </w:rPr>
        <w:t xml:space="preserve"> </w:t>
      </w:r>
      <w:r>
        <w:rPr>
          <w:rtl w:val="true"/>
        </w:rPr>
        <w:t>ובמקביל</w:t>
      </w:r>
      <w:r>
        <w:rPr>
          <w:rFonts w:eastAsia="Arial TUR;Arial" w:cs="Arial TUR;Arial"/>
          <w:rtl w:val="true"/>
        </w:rPr>
        <w:t xml:space="preserve"> </w:t>
      </w:r>
      <w:r>
        <w:rPr>
          <w:rtl w:val="true"/>
        </w:rPr>
        <w:t>איימו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שיחדל</w:t>
      </w:r>
      <w:r>
        <w:rPr>
          <w:rFonts w:eastAsia="Arial TUR;Arial" w:cs="Arial TUR;Arial"/>
          <w:rtl w:val="true"/>
        </w:rPr>
        <w:t xml:space="preserve"> </w:t>
      </w:r>
      <w:r>
        <w:rPr>
          <w:rtl w:val="true"/>
        </w:rPr>
        <w:t>למכור</w:t>
      </w:r>
      <w:r>
        <w:rPr>
          <w:rFonts w:eastAsia="Arial TUR;Arial" w:cs="Arial TUR;Arial"/>
          <w:rtl w:val="true"/>
        </w:rPr>
        <w:t xml:space="preserve"> </w:t>
      </w:r>
      <w:r>
        <w:rPr>
          <w:rtl w:val="true"/>
        </w:rPr>
        <w:t>פיתות</w:t>
      </w:r>
      <w:r>
        <w:rPr>
          <w:rFonts w:eastAsia="Arial TUR;Arial" w:cs="Arial TUR;Arial"/>
          <w:rtl w:val="true"/>
        </w:rPr>
        <w:t xml:space="preserve"> </w:t>
      </w:r>
      <w:r>
        <w:rPr>
          <w:rtl w:val="true"/>
        </w:rPr>
        <w:t>לאותן</w:t>
      </w:r>
      <w:r>
        <w:rPr>
          <w:rFonts w:eastAsia="Arial TUR;Arial" w:cs="Arial TUR;Arial"/>
          <w:rtl w:val="true"/>
        </w:rPr>
        <w:t xml:space="preserve"> </w:t>
      </w:r>
      <w:r>
        <w:rPr>
          <w:rtl w:val="true"/>
        </w:rPr>
        <w:t>מסעדות</w:t>
      </w:r>
      <w:r>
        <w:rPr>
          <w:rtl w:val="true"/>
        </w:rPr>
        <w:t xml:space="preserve">. </w:t>
      </w:r>
      <w:r>
        <w:rPr>
          <w:rtl w:val="true"/>
        </w:rPr>
        <w:t>אפרט</w:t>
      </w:r>
      <w:r>
        <w:rPr>
          <w:rFonts w:eastAsia="Arial TUR;Arial" w:cs="Arial TUR;Arial"/>
          <w:rtl w:val="true"/>
        </w:rPr>
        <w:t xml:space="preserve"> </w:t>
      </w:r>
      <w:r>
        <w:rPr>
          <w:rtl w:val="true"/>
        </w:rPr>
        <w:t>להלן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האישום</w:t>
      </w:r>
      <w:r>
        <w:rPr>
          <w:rtl w:val="true"/>
        </w:rPr>
        <w:t>.</w:t>
      </w:r>
    </w:p>
    <w:p>
      <w:pPr>
        <w:pStyle w:val="Ruller41"/>
        <w:ind w:end="0"/>
        <w:jc w:val="both"/>
        <w:rPr/>
      </w:pPr>
      <w:r>
        <w:rPr>
          <w:rtl w:val="true"/>
        </w:rPr>
      </w:r>
    </w:p>
    <w:p>
      <w:pPr>
        <w:pStyle w:val="Ruller41"/>
        <w:ind w:end="0"/>
        <w:jc w:val="both"/>
        <w:rPr/>
      </w:pPr>
      <w:r>
        <w:rPr>
          <w:rtl w:val="true"/>
        </w:rPr>
        <w:tab/>
      </w:r>
      <w:r>
        <w:rPr>
          <w:rtl w:val="true"/>
        </w:rPr>
        <w:t>במהלך</w:t>
      </w:r>
      <w:r>
        <w:rPr>
          <w:rFonts w:eastAsia="Arial TUR;Arial" w:cs="Arial TUR;Arial"/>
          <w:rtl w:val="true"/>
        </w:rPr>
        <w:t xml:space="preserve"> </w:t>
      </w:r>
      <w:r>
        <w:rPr>
          <w:rtl w:val="true"/>
        </w:rPr>
        <w:t>אוגוסט</w:t>
      </w:r>
      <w:r>
        <w:rPr>
          <w:rFonts w:eastAsia="Arial TUR;Arial" w:cs="Arial TUR;Arial"/>
          <w:rtl w:val="true"/>
        </w:rPr>
        <w:t xml:space="preserve"> </w:t>
      </w:r>
      <w:r>
        <w:rPr/>
        <w:t>2015</w:t>
      </w:r>
      <w:r>
        <w:rPr>
          <w:rtl w:val="true"/>
        </w:rPr>
        <w:t xml:space="preserve">, </w:t>
      </w:r>
      <w:r>
        <w:rPr>
          <w:rtl w:val="true"/>
        </w:rPr>
        <w:t>כאשר</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לציפורה</w:t>
      </w:r>
      <w:r>
        <w:rPr>
          <w:rFonts w:eastAsia="Arial TUR;Arial" w:cs="Arial TUR;Arial"/>
          <w:rtl w:val="true"/>
        </w:rPr>
        <w:t xml:space="preserve"> </w:t>
      </w:r>
      <w:r>
        <w:rPr>
          <w:rtl w:val="true"/>
        </w:rPr>
        <w:t>וללחמג</w:t>
      </w:r>
      <w:r>
        <w:rPr>
          <w:rtl w:val="true"/>
        </w:rPr>
        <w:t>'</w:t>
      </w:r>
      <w:r>
        <w:rPr>
          <w:rtl w:val="true"/>
        </w:rPr>
        <w:t>ון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לחלק</w:t>
      </w:r>
      <w:r>
        <w:rPr>
          <w:rFonts w:eastAsia="Arial TUR;Arial" w:cs="Arial TUR;Arial"/>
          <w:rtl w:val="true"/>
        </w:rPr>
        <w:t xml:space="preserve"> </w:t>
      </w:r>
      <w:r>
        <w:rPr>
          <w:rtl w:val="true"/>
        </w:rPr>
        <w:t>פיתות</w:t>
      </w:r>
      <w:r>
        <w:rPr>
          <w:rtl w:val="true"/>
        </w:rPr>
        <w:t xml:space="preserve">, </w:t>
      </w:r>
      <w:r>
        <w:rPr>
          <w:rtl w:val="true"/>
        </w:rPr>
        <w:t>נאמר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מנהלי</w:t>
      </w:r>
      <w:r>
        <w:rPr>
          <w:rFonts w:eastAsia="Arial TUR;Arial" w:cs="Arial TUR;Arial"/>
          <w:rtl w:val="true"/>
        </w:rPr>
        <w:t xml:space="preserve"> </w:t>
      </w:r>
      <w:r>
        <w:rPr>
          <w:rtl w:val="true"/>
        </w:rPr>
        <w:t>המסעדות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ואמר</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אספקת</w:t>
      </w:r>
      <w:r>
        <w:rPr>
          <w:rFonts w:eastAsia="Arial TUR;Arial" w:cs="Arial TUR;Arial"/>
          <w:rtl w:val="true"/>
        </w:rPr>
        <w:t xml:space="preserve"> </w:t>
      </w:r>
      <w:r>
        <w:rPr>
          <w:rtl w:val="true"/>
        </w:rPr>
        <w:t>הפיתות</w:t>
      </w:r>
      <w:r>
        <w:rPr>
          <w:rFonts w:eastAsia="Arial TUR;Arial" w:cs="Arial TUR;Arial"/>
          <w:rtl w:val="true"/>
        </w:rPr>
        <w:t xml:space="preserve"> </w:t>
      </w:r>
      <w:r>
        <w:rPr>
          <w:rtl w:val="true"/>
        </w:rPr>
        <w:t>מכאן</w:t>
      </w:r>
      <w:r>
        <w:rPr>
          <w:rFonts w:eastAsia="Arial TUR;Arial" w:cs="Arial TUR;Arial"/>
          <w:rtl w:val="true"/>
        </w:rPr>
        <w:t xml:space="preserve"> </w:t>
      </w:r>
      <w:r>
        <w:rPr>
          <w:rtl w:val="true"/>
        </w:rPr>
        <w:t>ואילך</w:t>
      </w:r>
      <w:r>
        <w:rPr>
          <w:rFonts w:eastAsia="Arial TUR;Arial" w:cs="Arial TUR;Arial"/>
          <w:rtl w:val="true"/>
        </w:rPr>
        <w:t xml:space="preserve"> </w:t>
      </w:r>
      <w:r>
        <w:rPr>
          <w:rtl w:val="true"/>
        </w:rPr>
        <w:t>יבצעו</w:t>
      </w:r>
      <w:r>
        <w:rPr>
          <w:rFonts w:eastAsia="Arial TUR;Arial" w:cs="Arial TUR;Arial"/>
          <w:rtl w:val="true"/>
        </w:rPr>
        <w:t xml:space="preserve"> </w:t>
      </w:r>
      <w:r>
        <w:rPr>
          <w:rtl w:val="true"/>
        </w:rPr>
        <w:t>אנשיו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בלבד</w:t>
      </w:r>
      <w:r>
        <w:rPr>
          <w:rtl w:val="true"/>
        </w:rPr>
        <w:t xml:space="preserve">. </w:t>
      </w:r>
      <w:r>
        <w:rPr>
          <w:rtl w:val="true"/>
        </w:rPr>
        <w:t>צדוק</w:t>
      </w:r>
      <w:r>
        <w:rPr>
          <w:rFonts w:eastAsia="Arial TUR;Arial" w:cs="Arial TUR;Arial"/>
          <w:rtl w:val="true"/>
        </w:rPr>
        <w:t xml:space="preserve"> </w:t>
      </w:r>
      <w:r>
        <w:rPr>
          <w:rtl w:val="true"/>
        </w:rPr>
        <w:t>(</w:t>
      </w:r>
      <w:r>
        <w:rPr>
          <w:rtl w:val="true"/>
        </w:rPr>
        <w:t>שחשש</w:t>
      </w:r>
      <w:r>
        <w:rPr>
          <w:rFonts w:eastAsia="Arial TUR;Arial" w:cs="Arial TUR;Arial"/>
          <w:rtl w:val="true"/>
        </w:rPr>
        <w:t xml:space="preserve"> </w:t>
      </w:r>
      <w:r>
        <w:rPr>
          <w:rtl w:val="true"/>
        </w:rPr>
        <w:t>לפגיעה</w:t>
      </w:r>
      <w:r>
        <w:rPr>
          <w:rFonts w:eastAsia="Arial TUR;Arial" w:cs="Arial TUR;Arial"/>
          <w:rtl w:val="true"/>
        </w:rPr>
        <w:t xml:space="preserve"> </w:t>
      </w:r>
      <w:r>
        <w:rPr>
          <w:rtl w:val="true"/>
        </w:rPr>
        <w:t>בפרנסתו</w:t>
      </w:r>
      <w:r>
        <w:rPr>
          <w:rtl w:val="true"/>
        </w:rPr>
        <w:t xml:space="preserve">), </w:t>
      </w:r>
      <w:r>
        <w:rPr>
          <w:rtl w:val="true"/>
        </w:rPr>
        <w:t>התקשר</w:t>
      </w:r>
      <w:r>
        <w:rPr>
          <w:rFonts w:eastAsia="Arial TUR;Arial" w:cs="Arial TUR;Arial"/>
          <w:rtl w:val="true"/>
        </w:rPr>
        <w:t xml:space="preserve"> </w:t>
      </w:r>
      <w:r>
        <w:rPr>
          <w:rtl w:val="true"/>
        </w:rPr>
        <w:t>למשה</w:t>
      </w:r>
      <w:r>
        <w:rPr>
          <w:rFonts w:eastAsia="Arial TUR;Arial" w:cs="Arial TUR;Arial"/>
          <w:rtl w:val="true"/>
        </w:rPr>
        <w:t xml:space="preserve"> </w:t>
      </w:r>
      <w:r>
        <w:rPr>
          <w:rtl w:val="true"/>
        </w:rPr>
        <w:t>ונפגש</w:t>
      </w:r>
      <w:r>
        <w:rPr>
          <w:rFonts w:eastAsia="Arial TUR;Arial" w:cs="Arial TUR;Arial"/>
          <w:rtl w:val="true"/>
        </w:rPr>
        <w:t xml:space="preserve"> </w:t>
      </w:r>
      <w:r>
        <w:rPr>
          <w:rtl w:val="true"/>
        </w:rPr>
        <w:t>עימו</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מלון</w:t>
      </w:r>
      <w:r>
        <w:rPr>
          <w:rFonts w:eastAsia="Arial TUR;Arial" w:cs="Arial TUR;Arial"/>
          <w:rtl w:val="true"/>
        </w:rPr>
        <w:t xml:space="preserve"> </w:t>
      </w:r>
      <w:r>
        <w:rPr>
          <w:rtl w:val="true"/>
        </w:rPr>
        <w:t>בבת</w:t>
      </w:r>
      <w:r>
        <w:rPr>
          <w:rFonts w:eastAsia="Arial TUR;Arial" w:cs="Arial TUR;Arial"/>
          <w:rtl w:val="true"/>
        </w:rPr>
        <w:t xml:space="preserve"> </w:t>
      </w:r>
      <w:r>
        <w:rPr>
          <w:rtl w:val="true"/>
        </w:rPr>
        <w:t>ים</w:t>
      </w:r>
      <w:r>
        <w:rPr>
          <w:rtl w:val="true"/>
        </w:rPr>
        <w:t xml:space="preserve">. </w:t>
      </w:r>
      <w:r>
        <w:rPr>
          <w:rtl w:val="true"/>
        </w:rPr>
        <w:t>במהלך</w:t>
      </w:r>
      <w:r>
        <w:rPr>
          <w:rFonts w:eastAsia="Arial TUR;Arial" w:cs="Arial TUR;Arial"/>
          <w:rtl w:val="true"/>
        </w:rPr>
        <w:t xml:space="preserve"> </w:t>
      </w:r>
      <w:r>
        <w:rPr>
          <w:rtl w:val="true"/>
        </w:rPr>
        <w:t>הפגישה</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לצדוק</w:t>
      </w:r>
      <w:r>
        <w:rPr>
          <w:rtl w:val="true"/>
        </w:rPr>
        <w:t xml:space="preserve">, </w:t>
      </w:r>
      <w:r>
        <w:rPr>
          <w:rtl w:val="true"/>
        </w:rPr>
        <w:t>כי</w:t>
      </w:r>
      <w:r>
        <w:rPr>
          <w:rFonts w:eastAsia="Arial TUR;Arial" w:cs="Arial TUR;Arial"/>
          <w:rtl w:val="true"/>
        </w:rPr>
        <w:t xml:space="preserve"> </w:t>
      </w:r>
      <w:r>
        <w:rPr>
          <w:rtl w:val="true"/>
        </w:rPr>
        <w:t>בבעלותו</w:t>
      </w:r>
      <w:r>
        <w:rPr>
          <w:rFonts w:eastAsia="Arial TUR;Arial" w:cs="Arial TUR;Arial"/>
          <w:rtl w:val="true"/>
        </w:rPr>
        <w:t xml:space="preserve"> </w:t>
      </w:r>
      <w:r>
        <w:rPr>
          <w:rtl w:val="true"/>
        </w:rPr>
        <w:t>מאפייה</w:t>
      </w:r>
      <w:r>
        <w:rPr>
          <w:rFonts w:eastAsia="Arial TUR;Arial" w:cs="Arial TUR;Arial"/>
          <w:rtl w:val="true"/>
        </w:rPr>
        <w:t xml:space="preserve"> </w:t>
      </w:r>
      <w:r>
        <w:rPr>
          <w:rtl w:val="true"/>
        </w:rPr>
        <w:t>ובכוונתו</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פיתות</w:t>
      </w:r>
      <w:r>
        <w:rPr>
          <w:rFonts w:eastAsia="Arial TUR;Arial" w:cs="Arial TUR;Arial"/>
          <w:rtl w:val="true"/>
        </w:rPr>
        <w:t xml:space="preserve"> </w:t>
      </w:r>
      <w:r>
        <w:rPr>
          <w:rtl w:val="true"/>
        </w:rPr>
        <w:t>למסעדות</w:t>
      </w:r>
      <w:r>
        <w:rPr>
          <w:rtl w:val="true"/>
        </w:rPr>
        <w:t xml:space="preserve">. </w:t>
      </w:r>
      <w:r>
        <w:rPr>
          <w:rtl w:val="true"/>
        </w:rPr>
        <w:t>צדוק</w:t>
      </w:r>
      <w:r>
        <w:rPr>
          <w:rFonts w:eastAsia="Arial TUR;Arial" w:cs="Arial TUR;Arial"/>
          <w:rtl w:val="true"/>
        </w:rPr>
        <w:t xml:space="preserve"> </w:t>
      </w:r>
      <w:r>
        <w:rPr>
          <w:rtl w:val="true"/>
        </w:rPr>
        <w:t>הציע</w:t>
      </w:r>
      <w:r>
        <w:rPr>
          <w:rFonts w:eastAsia="Arial TUR;Arial" w:cs="Arial TUR;Arial"/>
          <w:rtl w:val="true"/>
        </w:rPr>
        <w:t xml:space="preserve"> </w:t>
      </w:r>
      <w:r>
        <w:rPr>
          <w:rtl w:val="true"/>
        </w:rPr>
        <w:t>לרכוש</w:t>
      </w:r>
      <w:r>
        <w:rPr>
          <w:rFonts w:eastAsia="Arial TUR;Arial" w:cs="Arial TUR;Arial"/>
          <w:rtl w:val="true"/>
        </w:rPr>
        <w:t xml:space="preserve"> </w:t>
      </w:r>
      <w:r>
        <w:rPr>
          <w:rtl w:val="true"/>
        </w:rPr>
        <w:t>ממשה</w:t>
      </w:r>
      <w:r>
        <w:rPr>
          <w:rFonts w:eastAsia="Arial TUR;Arial" w:cs="Arial TUR;Arial"/>
          <w:rtl w:val="true"/>
        </w:rPr>
        <w:t xml:space="preserve"> </w:t>
      </w:r>
      <w:r>
        <w:rPr>
          <w:rtl w:val="true"/>
        </w:rPr>
        <w:t>פיתות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להמשיך</w:t>
      </w:r>
      <w:r>
        <w:rPr>
          <w:rFonts w:eastAsia="Arial TUR;Arial" w:cs="Arial TUR;Arial"/>
          <w:rtl w:val="true"/>
        </w:rPr>
        <w:t xml:space="preserve"> </w:t>
      </w:r>
      <w:r>
        <w:rPr>
          <w:rtl w:val="true"/>
        </w:rPr>
        <w:t>לחלק</w:t>
      </w:r>
      <w:r>
        <w:rPr>
          <w:rFonts w:eastAsia="Arial TUR;Arial" w:cs="Arial TUR;Arial"/>
          <w:rtl w:val="true"/>
        </w:rPr>
        <w:t xml:space="preserve"> </w:t>
      </w:r>
      <w:r>
        <w:rPr>
          <w:rtl w:val="true"/>
        </w:rPr>
        <w:t>לאותן</w:t>
      </w:r>
      <w:r>
        <w:rPr>
          <w:rFonts w:eastAsia="Arial TUR;Arial" w:cs="Arial TUR;Arial"/>
          <w:rtl w:val="true"/>
        </w:rPr>
        <w:t xml:space="preserve"> </w:t>
      </w:r>
      <w:r>
        <w:rPr>
          <w:rtl w:val="true"/>
        </w:rPr>
        <w:t>מסעדות</w:t>
      </w:r>
      <w:r>
        <w:rPr>
          <w:rtl w:val="true"/>
        </w:rPr>
        <w:t xml:space="preserve">. </w:t>
      </w:r>
      <w:r>
        <w:rPr>
          <w:rtl w:val="true"/>
        </w:rPr>
        <w:t>השניים</w:t>
      </w:r>
      <w:r>
        <w:rPr>
          <w:rFonts w:eastAsia="Arial TUR;Arial" w:cs="Arial TUR;Arial"/>
          <w:rtl w:val="true"/>
        </w:rPr>
        <w:t xml:space="preserve"> </w:t>
      </w:r>
      <w:r>
        <w:rPr>
          <w:rtl w:val="true"/>
        </w:rPr>
        <w:t>קבעו</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בקשר</w:t>
      </w:r>
      <w:r>
        <w:rPr>
          <w:rtl w:val="true"/>
        </w:rPr>
        <w:t xml:space="preserve">. </w:t>
      </w:r>
      <w:r>
        <w:rPr>
          <w:rtl w:val="true"/>
        </w:rPr>
        <w:t>למחרת</w:t>
      </w:r>
      <w:r>
        <w:rPr>
          <w:rFonts w:eastAsia="Arial TUR;Arial" w:cs="Arial TUR;Arial"/>
          <w:rtl w:val="true"/>
        </w:rPr>
        <w:t xml:space="preserve"> </w:t>
      </w:r>
      <w:r>
        <w:rPr>
          <w:rtl w:val="true"/>
        </w:rPr>
        <w:t>היום</w:t>
      </w:r>
      <w:r>
        <w:rPr>
          <w:rtl w:val="true"/>
        </w:rPr>
        <w:t xml:space="preserve">, </w:t>
      </w:r>
      <w:r>
        <w:rPr>
          <w:rtl w:val="true"/>
        </w:rPr>
        <w:t>לאחר</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ניסיונות</w:t>
      </w:r>
      <w:r>
        <w:rPr>
          <w:rFonts w:eastAsia="Arial TUR;Arial" w:cs="Arial TUR;Arial"/>
          <w:rtl w:val="true"/>
        </w:rPr>
        <w:t xml:space="preserve"> </w:t>
      </w:r>
      <w:r>
        <w:rPr>
          <w:rtl w:val="true"/>
        </w:rPr>
        <w:t>התקשרות</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נענו</w:t>
      </w:r>
      <w:r>
        <w:rPr>
          <w:rFonts w:eastAsia="Arial TUR;Arial" w:cs="Arial TUR;Arial"/>
          <w:rtl w:val="true"/>
        </w:rPr>
        <w:t xml:space="preserve"> </w:t>
      </w:r>
      <w:r>
        <w:rPr>
          <w:rtl w:val="true"/>
        </w:rPr>
        <w:t>שביצע</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למשה</w:t>
      </w:r>
      <w:r>
        <w:rPr>
          <w:rtl w:val="true"/>
        </w:rPr>
        <w:t xml:space="preserve">, </w:t>
      </w:r>
      <w:r>
        <w:rPr>
          <w:rtl w:val="true"/>
        </w:rPr>
        <w:t>התקשר</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לצדוק</w:t>
      </w:r>
      <w:r>
        <w:rPr>
          <w:rFonts w:eastAsia="Arial TUR;Arial" w:cs="Arial TUR;Arial"/>
          <w:rtl w:val="true"/>
        </w:rPr>
        <w:t xml:space="preserve"> </w:t>
      </w:r>
      <w:r>
        <w:rPr>
          <w:rtl w:val="true"/>
        </w:rPr>
        <w:t>וזימנו</w:t>
      </w:r>
      <w:r>
        <w:rPr>
          <w:rFonts w:eastAsia="Arial TUR;Arial" w:cs="Arial TUR;Arial"/>
          <w:rtl w:val="true"/>
        </w:rPr>
        <w:t xml:space="preserve"> </w:t>
      </w:r>
      <w:r>
        <w:rPr>
          <w:rtl w:val="true"/>
        </w:rPr>
        <w:t>להגיע</w:t>
      </w:r>
      <w:r>
        <w:rPr>
          <w:rFonts w:eastAsia="Arial TUR;Arial" w:cs="Arial TUR;Arial"/>
          <w:rtl w:val="true"/>
        </w:rPr>
        <w:t xml:space="preserve"> </w:t>
      </w:r>
      <w:r>
        <w:rPr>
          <w:rtl w:val="true"/>
        </w:rPr>
        <w:t>לפגישה</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ברחוב</w:t>
      </w:r>
      <w:r>
        <w:rPr>
          <w:rFonts w:eastAsia="Arial TUR;Arial" w:cs="Arial TUR;Arial"/>
          <w:rtl w:val="true"/>
        </w:rPr>
        <w:t xml:space="preserve"> </w:t>
      </w:r>
      <w:r>
        <w:rPr>
          <w:rtl w:val="true"/>
        </w:rPr>
        <w:t>באר</w:t>
      </w:r>
      <w:r>
        <w:rPr>
          <w:rFonts w:eastAsia="Arial TUR;Arial" w:cs="Arial TUR;Arial"/>
          <w:rtl w:val="true"/>
        </w:rPr>
        <w:t xml:space="preserve"> </w:t>
      </w:r>
      <w:r>
        <w:rPr>
          <w:rtl w:val="true"/>
        </w:rPr>
        <w:t>שבע</w:t>
      </w:r>
      <w:r>
        <w:rPr>
          <w:rFonts w:eastAsia="Arial TUR;Arial" w:cs="Arial TUR;Arial"/>
          <w:rtl w:val="true"/>
        </w:rPr>
        <w:t xml:space="preserve"> </w:t>
      </w:r>
      <w:r>
        <w:rPr>
          <w:rtl w:val="true"/>
        </w:rPr>
        <w:t>ביפו</w:t>
      </w:r>
      <w:r>
        <w:rPr>
          <w:rFonts w:eastAsia="Arial TUR;Arial" w:cs="Arial TUR;Arial"/>
          <w:rtl w:val="true"/>
        </w:rPr>
        <w:t xml:space="preserve"> </w:t>
      </w:r>
      <w:r>
        <w:rPr>
          <w:rtl w:val="true"/>
        </w:rPr>
        <w:t>(</w:t>
      </w:r>
      <w:r>
        <w:rPr>
          <w:rtl w:val="true"/>
        </w:rPr>
        <w:t>הפגישה</w:t>
      </w:r>
      <w:r>
        <w:rPr>
          <w:rFonts w:eastAsia="Arial TUR;Arial" w:cs="Arial TUR;Arial"/>
          <w:rtl w:val="true"/>
        </w:rPr>
        <w:t xml:space="preserve"> </w:t>
      </w:r>
      <w:r>
        <w:rPr>
          <w:rtl w:val="true"/>
        </w:rPr>
        <w:t>בבוריק</w:t>
      </w:r>
      <w:r>
        <w:rPr>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לקיים</w:t>
      </w:r>
      <w:r>
        <w:rPr>
          <w:rFonts w:eastAsia="Arial TUR;Arial" w:cs="Arial TUR;Arial"/>
          <w:rtl w:val="true"/>
        </w:rPr>
        <w:t xml:space="preserve"> </w:t>
      </w:r>
      <w:r>
        <w:rPr>
          <w:rtl w:val="true"/>
        </w:rPr>
        <w:t>שיחה</w:t>
      </w:r>
      <w:r>
        <w:rPr>
          <w:rFonts w:eastAsia="Arial TUR;Arial" w:cs="Arial TUR;Arial"/>
          <w:rtl w:val="true"/>
        </w:rPr>
        <w:t xml:space="preserve"> </w:t>
      </w:r>
      <w:r>
        <w:rPr>
          <w:rtl w:val="true"/>
        </w:rPr>
        <w:t>בנושא</w:t>
      </w:r>
      <w:r>
        <w:rPr>
          <w:rtl w:val="true"/>
        </w:rPr>
        <w:t xml:space="preserve">, </w:t>
      </w:r>
      <w:r>
        <w:rPr>
          <w:rtl w:val="true"/>
        </w:rPr>
        <w:t>שכן</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מתאים</w:t>
      </w:r>
      <w:r>
        <w:rPr>
          <w:rFonts w:eastAsia="Arial TUR;Arial" w:cs="Arial TUR;Arial"/>
          <w:rtl w:val="true"/>
        </w:rPr>
        <w:t xml:space="preserve"> </w:t>
      </w:r>
      <w:r>
        <w:rPr>
          <w:rtl w:val="true"/>
        </w:rPr>
        <w:t>לשיחה</w:t>
      </w:r>
      <w:r>
        <w:rPr>
          <w:rFonts w:eastAsia="Arial TUR;Arial" w:cs="Arial TUR;Arial"/>
          <w:rtl w:val="true"/>
        </w:rPr>
        <w:t xml:space="preserve"> </w:t>
      </w:r>
      <w:r>
        <w:rPr>
          <w:rtl w:val="true"/>
        </w:rPr>
        <w:t>בטלפון</w:t>
      </w:r>
      <w:r>
        <w:rPr>
          <w:rtl w:val="true"/>
        </w:rPr>
        <w:t xml:space="preserve">. </w:t>
      </w:r>
      <w:r>
        <w:rPr>
          <w:rtl w:val="true"/>
        </w:rPr>
        <w:t>משהגיע</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לרחוב</w:t>
      </w:r>
      <w:r>
        <w:rPr>
          <w:rFonts w:eastAsia="Arial TUR;Arial" w:cs="Arial TUR;Arial"/>
          <w:rtl w:val="true"/>
        </w:rPr>
        <w:t xml:space="preserve"> </w:t>
      </w:r>
      <w:r>
        <w:rPr>
          <w:rtl w:val="true"/>
        </w:rPr>
        <w:t>באר</w:t>
      </w:r>
      <w:r>
        <w:rPr>
          <w:rFonts w:eastAsia="Arial TUR;Arial" w:cs="Arial TUR;Arial"/>
          <w:rtl w:val="true"/>
        </w:rPr>
        <w:t xml:space="preserve"> </w:t>
      </w:r>
      <w:r>
        <w:rPr>
          <w:rtl w:val="true"/>
        </w:rPr>
        <w:t>שבע</w:t>
      </w:r>
      <w:r>
        <w:rPr>
          <w:rFonts w:eastAsia="Arial TUR;Arial" w:cs="Arial TUR;Arial"/>
          <w:rtl w:val="true"/>
        </w:rPr>
        <w:t xml:space="preserve"> </w:t>
      </w:r>
      <w:r>
        <w:rPr>
          <w:rtl w:val="true"/>
        </w:rPr>
        <w:t>הזמין</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להיכנס</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נכחו</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רבים</w:t>
      </w:r>
      <w:r>
        <w:rPr>
          <w:rFonts w:eastAsia="Arial TUR;Arial" w:cs="Arial TUR;Arial"/>
          <w:rtl w:val="true"/>
        </w:rPr>
        <w:t xml:space="preserve"> </w:t>
      </w:r>
      <w:r>
        <w:rPr>
          <w:rtl w:val="true"/>
        </w:rPr>
        <w:t>ושם</w:t>
      </w:r>
      <w:r>
        <w:rPr>
          <w:rFonts w:eastAsia="Arial TUR;Arial" w:cs="Arial TUR;Arial"/>
          <w:rtl w:val="true"/>
        </w:rPr>
        <w:t xml:space="preserve"> </w:t>
      </w:r>
      <w:r>
        <w:rPr>
          <w:rtl w:val="true"/>
        </w:rPr>
        <w:t>בנוכחות</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איים</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באומרו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w:t>
      </w:r>
      <w:r>
        <w:rPr>
          <w:rtl w:val="true"/>
        </w:rPr>
        <w:t>מפריע</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לפרנסה</w:t>
      </w:r>
      <w:r>
        <w:rPr>
          <w:rtl w:val="true"/>
        </w:rPr>
        <w:t xml:space="preserve">" </w:t>
      </w:r>
      <w:r>
        <w:rPr>
          <w:rtl w:val="true"/>
        </w:rPr>
        <w:t>והורה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להפסיק</w:t>
      </w:r>
      <w:r>
        <w:rPr>
          <w:rFonts w:eastAsia="Arial TUR;Arial" w:cs="Arial TUR;Arial"/>
          <w:rtl w:val="true"/>
        </w:rPr>
        <w:t xml:space="preserve"> </w:t>
      </w:r>
      <w:r>
        <w:rPr>
          <w:rtl w:val="true"/>
        </w:rPr>
        <w:t>לחלק</w:t>
      </w:r>
      <w:r>
        <w:rPr>
          <w:rFonts w:eastAsia="Arial TUR;Arial" w:cs="Arial TUR;Arial"/>
          <w:rtl w:val="true"/>
        </w:rPr>
        <w:t xml:space="preserve"> </w:t>
      </w:r>
      <w:r>
        <w:rPr>
          <w:rtl w:val="true"/>
        </w:rPr>
        <w:t>לאלתר</w:t>
      </w:r>
      <w:r>
        <w:rPr>
          <w:rFonts w:eastAsia="Arial TUR;Arial" w:cs="Arial TUR;Arial"/>
          <w:rtl w:val="true"/>
        </w:rPr>
        <w:t xml:space="preserve"> </w:t>
      </w:r>
      <w:r>
        <w:rPr>
          <w:rtl w:val="true"/>
        </w:rPr>
        <w:t>פיתות</w:t>
      </w:r>
      <w:r>
        <w:rPr>
          <w:rFonts w:eastAsia="Arial TUR;Arial" w:cs="Arial TUR;Arial"/>
          <w:rtl w:val="true"/>
        </w:rPr>
        <w:t xml:space="preserve"> </w:t>
      </w:r>
      <w:r>
        <w:rPr>
          <w:rtl w:val="true"/>
        </w:rPr>
        <w:t>למסעדות</w:t>
      </w:r>
      <w:r>
        <w:rPr>
          <w:rtl w:val="true"/>
        </w:rPr>
        <w:t xml:space="preserve">. </w:t>
      </w:r>
      <w:r>
        <w:rPr>
          <w:rtl w:val="true"/>
        </w:rPr>
        <w:t>בצאתו</w:t>
      </w:r>
      <w:r>
        <w:rPr>
          <w:rFonts w:eastAsia="Arial TUR;Arial" w:cs="Arial TUR;Arial"/>
          <w:rtl w:val="true"/>
        </w:rPr>
        <w:t xml:space="preserve"> </w:t>
      </w:r>
      <w:r>
        <w:rPr>
          <w:rtl w:val="true"/>
        </w:rPr>
        <w:t>מהבית</w:t>
      </w:r>
      <w:r>
        <w:rPr>
          <w:rFonts w:eastAsia="Arial TUR;Arial" w:cs="Arial TUR;Arial"/>
          <w:rtl w:val="true"/>
        </w:rPr>
        <w:t xml:space="preserve"> </w:t>
      </w:r>
      <w:r>
        <w:rPr>
          <w:rtl w:val="true"/>
        </w:rPr>
        <w:t>פגש</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משה</w:t>
      </w:r>
      <w:r>
        <w:rPr>
          <w:rtl w:val="true"/>
        </w:rPr>
        <w:t xml:space="preserve">, </w:t>
      </w:r>
      <w:r>
        <w:rPr>
          <w:rtl w:val="true"/>
        </w:rPr>
        <w:t>שהגיע</w:t>
      </w:r>
      <w:r>
        <w:rPr>
          <w:rFonts w:eastAsia="Arial TUR;Arial" w:cs="Arial TUR;Arial"/>
          <w:rtl w:val="true"/>
        </w:rPr>
        <w:t xml:space="preserve"> </w:t>
      </w:r>
      <w:r>
        <w:rPr>
          <w:rtl w:val="true"/>
        </w:rPr>
        <w:t>לבית</w:t>
      </w:r>
      <w:r>
        <w:rPr>
          <w:rtl w:val="true"/>
        </w:rPr>
        <w:t xml:space="preserve">, </w:t>
      </w:r>
      <w:r>
        <w:rPr>
          <w:rtl w:val="true"/>
        </w:rPr>
        <w:t>והאחרון</w:t>
      </w:r>
      <w:r>
        <w:rPr>
          <w:rFonts w:eastAsia="Arial TUR;Arial" w:cs="Arial TUR;Arial"/>
          <w:rtl w:val="true"/>
        </w:rPr>
        <w:t xml:space="preserve"> </w:t>
      </w:r>
      <w:r>
        <w:rPr>
          <w:rtl w:val="true"/>
        </w:rPr>
        <w:t>חייך</w:t>
      </w:r>
      <w:r>
        <w:rPr>
          <w:rFonts w:eastAsia="Arial TUR;Arial" w:cs="Arial TUR;Arial"/>
          <w:rtl w:val="true"/>
        </w:rPr>
        <w:t xml:space="preserve"> </w:t>
      </w:r>
      <w:r>
        <w:rPr>
          <w:rtl w:val="true"/>
        </w:rPr>
        <w:t>לעברו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בעקבות</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ופחדו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מהאחים</w:t>
      </w:r>
      <w:r>
        <w:rPr>
          <w:rFonts w:eastAsia="Arial TUR;Arial" w:cs="Arial TUR;Arial"/>
          <w:rtl w:val="true"/>
        </w:rPr>
        <w:t xml:space="preserve"> </w:t>
      </w:r>
      <w:r>
        <w:rPr>
          <w:rtl w:val="true"/>
        </w:rPr>
        <w:t>הפסיק</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פיתות</w:t>
      </w:r>
      <w:r>
        <w:rPr>
          <w:rFonts w:eastAsia="Arial TUR;Arial" w:cs="Arial TUR;Arial"/>
          <w:rtl w:val="true"/>
        </w:rPr>
        <w:t xml:space="preserve"> </w:t>
      </w:r>
      <w:r>
        <w:rPr>
          <w:rtl w:val="true"/>
        </w:rPr>
        <w:t>למסעדת</w:t>
      </w:r>
      <w:r>
        <w:rPr>
          <w:rFonts w:eastAsia="Arial TUR;Arial" w:cs="Arial TUR;Arial"/>
          <w:rtl w:val="true"/>
        </w:rPr>
        <w:t xml:space="preserve"> </w:t>
      </w:r>
      <w:r>
        <w:rPr>
          <w:rtl w:val="true"/>
        </w:rPr>
        <w:t>ציפורה</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המשיך</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פיתות</w:t>
      </w:r>
      <w:r>
        <w:rPr>
          <w:rFonts w:eastAsia="Arial TUR;Arial" w:cs="Arial TUR;Arial"/>
          <w:rtl w:val="true"/>
        </w:rPr>
        <w:t xml:space="preserve"> </w:t>
      </w:r>
      <w:r>
        <w:rPr>
          <w:rtl w:val="true"/>
        </w:rPr>
        <w:t>למסעדת</w:t>
      </w:r>
      <w:r>
        <w:rPr>
          <w:rFonts w:eastAsia="Arial TUR;Arial" w:cs="Arial TUR;Arial"/>
          <w:rtl w:val="true"/>
        </w:rPr>
        <w:t xml:space="preserve"> </w:t>
      </w:r>
      <w:r>
        <w:rPr>
          <w:rtl w:val="true"/>
        </w:rPr>
        <w:t>לחמג</w:t>
      </w:r>
      <w:r>
        <w:rPr>
          <w:rtl w:val="true"/>
        </w:rPr>
        <w:t>'</w:t>
      </w:r>
      <w:r>
        <w:rPr>
          <w:rtl w:val="true"/>
        </w:rPr>
        <w:t>ון</w:t>
      </w:r>
      <w:r>
        <w:rPr>
          <w:rtl w:val="true"/>
        </w:rPr>
        <w:t xml:space="preserve">, </w:t>
      </w:r>
      <w:r>
        <w:rPr>
          <w:rtl w:val="true"/>
        </w:rPr>
        <w:t>לאחר</w:t>
      </w:r>
      <w:r>
        <w:rPr>
          <w:rFonts w:eastAsia="Arial TUR;Arial" w:cs="Arial TUR;Arial"/>
          <w:rtl w:val="true"/>
        </w:rPr>
        <w:t xml:space="preserve"> </w:t>
      </w:r>
      <w:r>
        <w:rPr>
          <w:rtl w:val="true"/>
        </w:rPr>
        <w:t>שמנהל</w:t>
      </w:r>
      <w:r>
        <w:rPr>
          <w:rFonts w:eastAsia="Arial TUR;Arial" w:cs="Arial TUR;Arial"/>
          <w:rtl w:val="true"/>
        </w:rPr>
        <w:t xml:space="preserve"> </w:t>
      </w:r>
      <w:r>
        <w:rPr>
          <w:rtl w:val="true"/>
        </w:rPr>
        <w:t>מסעדת</w:t>
      </w:r>
      <w:r>
        <w:rPr>
          <w:rFonts w:eastAsia="Arial TUR;Arial" w:cs="Arial TUR;Arial"/>
          <w:rtl w:val="true"/>
        </w:rPr>
        <w:t xml:space="preserve"> </w:t>
      </w:r>
      <w:r>
        <w:rPr>
          <w:rtl w:val="true"/>
        </w:rPr>
        <w:t>לחמג</w:t>
      </w:r>
      <w:r>
        <w:rPr>
          <w:rtl w:val="true"/>
        </w:rPr>
        <w:t>'</w:t>
      </w:r>
      <w:r>
        <w:rPr>
          <w:rtl w:val="true"/>
        </w:rPr>
        <w:t>ון</w:t>
      </w:r>
      <w:r>
        <w:rPr>
          <w:rFonts w:eastAsia="Arial TUR;Arial" w:cs="Arial TUR;Arial"/>
          <w:rtl w:val="true"/>
        </w:rPr>
        <w:t xml:space="preserve"> </w:t>
      </w:r>
      <w:r>
        <w:rPr>
          <w:rtl w:val="true"/>
        </w:rPr>
        <w:t>סירב</w:t>
      </w:r>
      <w:r>
        <w:rPr>
          <w:rFonts w:eastAsia="Arial TUR;Arial" w:cs="Arial TUR;Arial"/>
          <w:rtl w:val="true"/>
        </w:rPr>
        <w:t xml:space="preserve"> </w:t>
      </w:r>
      <w:r>
        <w:rPr>
          <w:rtl w:val="true"/>
        </w:rPr>
        <w:t>לבקשת</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לרכוש</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פיתות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בגין</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יוחסו</w:t>
      </w:r>
      <w:r>
        <w:rPr>
          <w:rFonts w:eastAsia="Arial TUR;Arial" w:cs="Arial TUR;Arial"/>
          <w:rtl w:val="true"/>
        </w:rPr>
        <w:t xml:space="preserve"> </w:t>
      </w:r>
      <w:r>
        <w:rPr>
          <w:rtl w:val="true"/>
        </w:rPr>
        <w:t>לאחים</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tl w:val="true"/>
        </w:rPr>
        <w:t xml:space="preserve">, </w:t>
      </w:r>
      <w:r>
        <w:rPr>
          <w:rtl w:val="true"/>
        </w:rPr>
        <w:t>אחת</w:t>
      </w:r>
      <w:r>
        <w:rPr>
          <w:rFonts w:eastAsia="Arial TUR;Arial" w:cs="Arial TUR;Arial"/>
          <w:rtl w:val="true"/>
        </w:rPr>
        <w:t xml:space="preserve"> </w:t>
      </w:r>
      <w:r>
        <w:rPr>
          <w:rtl w:val="true"/>
        </w:rPr>
        <w:t>לפי</w:t>
      </w:r>
      <w:r>
        <w:rPr>
          <w:rFonts w:eastAsia="Arial TUR;Arial" w:cs="Arial TUR;Arial"/>
          <w:rtl w:val="true"/>
        </w:rPr>
        <w:t xml:space="preserve"> </w:t>
      </w:r>
      <w:hyperlink r:id="rId82">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428</w:t>
        </w:r>
      </w:hyperlink>
      <w:r>
        <w:rPr>
          <w:rtl w:val="true"/>
        </w:rPr>
        <w:t xml:space="preserve"> </w:t>
      </w:r>
      <w:r>
        <w:rPr>
          <w:rtl w:val="true"/>
        </w:rPr>
        <w:t>רישא</w:t>
      </w:r>
      <w:r>
        <w:rPr>
          <w:rFonts w:eastAsia="Arial TUR;Arial" w:cs="Arial TUR;Arial"/>
          <w:rtl w:val="true"/>
        </w:rPr>
        <w:t xml:space="preserve"> </w:t>
      </w:r>
      <w:r>
        <w:rPr>
          <w:rtl w:val="true"/>
        </w:rPr>
        <w:t>(</w:t>
      </w:r>
      <w:r>
        <w:rPr>
          <w:rtl w:val="true"/>
        </w:rPr>
        <w:t>מסעדת</w:t>
      </w:r>
      <w:r>
        <w:rPr>
          <w:rFonts w:eastAsia="Arial TUR;Arial" w:cs="Arial TUR;Arial"/>
          <w:rtl w:val="true"/>
        </w:rPr>
        <w:t xml:space="preserve"> </w:t>
      </w:r>
      <w:r>
        <w:rPr>
          <w:rtl w:val="true"/>
        </w:rPr>
        <w:t>לחמג</w:t>
      </w:r>
      <w:r>
        <w:rPr>
          <w:rtl w:val="true"/>
        </w:rPr>
        <w:t>'</w:t>
      </w:r>
      <w:r>
        <w:rPr>
          <w:rtl w:val="true"/>
        </w:rPr>
        <w:t>ון</w:t>
      </w:r>
      <w:r>
        <w:rPr>
          <w:rtl w:val="true"/>
        </w:rPr>
        <w:t xml:space="preserve">) </w:t>
      </w:r>
      <w:r>
        <w:rPr>
          <w:rtl w:val="true"/>
        </w:rPr>
        <w:t>וסיפא</w:t>
      </w:r>
      <w:r>
        <w:rPr>
          <w:rFonts w:eastAsia="Arial TUR;Arial" w:cs="Arial TUR;Arial"/>
          <w:rtl w:val="true"/>
        </w:rPr>
        <w:t xml:space="preserve"> </w:t>
      </w:r>
      <w:r>
        <w:rPr>
          <w:rtl w:val="true"/>
        </w:rPr>
        <w:t>(</w:t>
      </w:r>
      <w:r>
        <w:rPr>
          <w:rtl w:val="true"/>
        </w:rPr>
        <w:t>מסעדת</w:t>
      </w:r>
      <w:r>
        <w:rPr>
          <w:rFonts w:eastAsia="Arial TUR;Arial" w:cs="Arial TUR;Arial"/>
          <w:rtl w:val="true"/>
        </w:rPr>
        <w:t xml:space="preserve"> </w:t>
      </w:r>
      <w:r>
        <w:rPr>
          <w:rtl w:val="true"/>
        </w:rPr>
        <w:t>ציפורה</w:t>
      </w:r>
      <w:r>
        <w:rPr>
          <w:rtl w:val="true"/>
        </w:rPr>
        <w:t xml:space="preserve">). </w:t>
      </w:r>
      <w:r>
        <w:rPr>
          <w:rtl w:val="true"/>
        </w:rPr>
        <w:t>חרף</w:t>
      </w:r>
      <w:r>
        <w:rPr>
          <w:rFonts w:eastAsia="Arial TUR;Arial" w:cs="Arial TUR;Arial"/>
          <w:rtl w:val="true"/>
        </w:rPr>
        <w:t xml:space="preserve"> </w:t>
      </w:r>
      <w:r>
        <w:rPr>
          <w:rtl w:val="true"/>
        </w:rPr>
        <w:t>ייחוס</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הסחיטה</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נפקדה</w:t>
      </w:r>
      <w:r>
        <w:rPr>
          <w:rFonts w:eastAsia="Arial TUR;Arial" w:cs="Arial TUR;Arial"/>
          <w:rtl w:val="true"/>
        </w:rPr>
        <w:t xml:space="preserve"> </w:t>
      </w:r>
      <w:r>
        <w:rPr>
          <w:rtl w:val="true"/>
        </w:rPr>
        <w:t>מהוראות</w:t>
      </w:r>
      <w:r>
        <w:rPr>
          <w:rFonts w:eastAsia="Arial TUR;Arial" w:cs="Arial TUR;Arial"/>
          <w:rtl w:val="true"/>
        </w:rPr>
        <w:t xml:space="preserve"> </w:t>
      </w:r>
      <w:r>
        <w:rPr>
          <w:rtl w:val="true"/>
        </w:rPr>
        <w:t>החיקוק</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קשירת</w:t>
      </w:r>
      <w:r>
        <w:rPr>
          <w:rFonts w:eastAsia="Arial TUR;Arial" w:cs="Arial TUR;Arial"/>
          <w:rtl w:val="true"/>
        </w:rPr>
        <w:t xml:space="preserve"> </w:t>
      </w:r>
      <w:r>
        <w:rPr>
          <w:rtl w:val="true"/>
        </w:rPr>
        <w:t>הקשר</w:t>
      </w:r>
      <w:r>
        <w:rPr>
          <w:rtl w:val="true"/>
        </w:rPr>
        <w:t xml:space="preserve">, </w:t>
      </w:r>
      <w:r>
        <w:rPr>
          <w:rtl w:val="true"/>
        </w:rPr>
        <w:t>כאשר</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יוחס</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כמבצעים</w:t>
      </w:r>
      <w:r>
        <w:rPr>
          <w:rFonts w:eastAsia="Arial TUR;Arial" w:cs="Arial TUR;Arial"/>
          <w:rtl w:val="true"/>
        </w:rPr>
        <w:t xml:space="preserve"> </w:t>
      </w:r>
      <w:r>
        <w:rPr>
          <w:rtl w:val="true"/>
        </w:rPr>
        <w:t>בצוותא</w:t>
      </w:r>
      <w:r>
        <w:rPr>
          <w:rtl w:val="true"/>
        </w:rPr>
        <w:t xml:space="preserve">. </w:t>
      </w:r>
    </w:p>
    <w:p>
      <w:pPr>
        <w:pStyle w:val="Ruller41"/>
        <w:ind w:end="0"/>
        <w:jc w:val="both"/>
        <w:rPr/>
      </w:pPr>
      <w:r>
        <w:rPr>
          <w:rtl w:val="true"/>
        </w:rPr>
      </w:r>
    </w:p>
    <w:p>
      <w:pPr>
        <w:pStyle w:val="Ruller41"/>
        <w:ind w:end="0"/>
        <w:jc w:val="both"/>
        <w:rPr>
          <w:rFonts w:ascii="Times New Roman" w:hAnsi="Times New Roman"/>
          <w:spacing w:val="0"/>
          <w:sz w:val="28"/>
          <w:szCs w:val="24"/>
        </w:rPr>
      </w:pPr>
      <w:r>
        <w:rPr>
          <w:rFonts w:ascii="Times New Roman" w:hAnsi="Times New Roman" w:cs="Miriam"/>
          <w:spacing w:val="0"/>
          <w:sz w:val="28"/>
          <w:sz w:val="28"/>
          <w:szCs w:val="24"/>
          <w:rtl w:val="true"/>
        </w:rPr>
        <w:t>פסק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קמא</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לפי</w:t>
      </w:r>
      <w:r>
        <w:rPr>
          <w:rFonts w:eastAsia="Arial TUR;Arial" w:cs="Arial TUR;Arial"/>
          <w:rtl w:val="true"/>
        </w:rPr>
        <w:t xml:space="preserve"> </w:t>
      </w:r>
      <w:hyperlink r:id="rId83">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428</w:t>
        </w:r>
      </w:hyperlink>
      <w:r>
        <w:rPr>
          <w:rtl w:val="true"/>
        </w:rPr>
        <w:t xml:space="preserve"> </w:t>
      </w:r>
      <w:r>
        <w:rPr>
          <w:rtl w:val="true"/>
        </w:rPr>
        <w:t>רישא</w:t>
      </w:r>
      <w:r>
        <w:rPr>
          <w:rtl w:val="true"/>
        </w:rPr>
        <w:t>. [</w:t>
      </w:r>
      <w:r>
        <w:rPr>
          <w:rtl w:val="true"/>
        </w:rPr>
        <w:t>מהעובדות</w:t>
      </w:r>
      <w:r>
        <w:rPr>
          <w:rFonts w:eastAsia="Arial TUR;Arial" w:cs="Arial TUR;Arial"/>
          <w:rtl w:val="true"/>
        </w:rPr>
        <w:t xml:space="preserve"> </w:t>
      </w:r>
      <w:r>
        <w:rPr>
          <w:rtl w:val="true"/>
        </w:rPr>
        <w:t>שנקבעו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להרשיעם</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הסיפא</w:t>
      </w:r>
      <w:r>
        <w:rPr>
          <w:rFonts w:eastAsia="Arial TUR;Arial" w:cs="Arial TUR;Arial"/>
          <w:rtl w:val="true"/>
        </w:rPr>
        <w:t xml:space="preserve"> </w:t>
      </w:r>
      <w:r>
        <w:rPr>
          <w:rtl w:val="true"/>
        </w:rPr>
        <w:t>בהתייחס</w:t>
      </w:r>
      <w:r>
        <w:rPr>
          <w:rFonts w:eastAsia="Arial TUR;Arial" w:cs="Arial TUR;Arial"/>
          <w:rtl w:val="true"/>
        </w:rPr>
        <w:t xml:space="preserve"> </w:t>
      </w:r>
      <w:r>
        <w:rPr>
          <w:rtl w:val="true"/>
        </w:rPr>
        <w:t>למסעדת</w:t>
      </w:r>
      <w:r>
        <w:rPr>
          <w:rFonts w:eastAsia="Arial TUR;Arial" w:cs="Arial TUR;Arial"/>
          <w:rtl w:val="true"/>
        </w:rPr>
        <w:t xml:space="preserve"> </w:t>
      </w:r>
      <w:r>
        <w:rPr>
          <w:rtl w:val="true"/>
        </w:rPr>
        <w:t>ציפורה</w:t>
      </w:r>
      <w:r>
        <w:rPr>
          <w:rFonts w:eastAsia="Arial TUR;Arial" w:cs="Arial TUR;Arial"/>
          <w:rtl w:val="true"/>
        </w:rPr>
        <w:t xml:space="preserve"> </w:t>
      </w:r>
      <w:r>
        <w:rPr>
          <w:rtl w:val="true"/>
        </w:rPr>
        <w:t>ועבירה</w:t>
      </w:r>
      <w:r>
        <w:rPr>
          <w:rFonts w:eastAsia="Arial TUR;Arial" w:cs="Arial TUR;Arial"/>
          <w:rtl w:val="true"/>
        </w:rPr>
        <w:t xml:space="preserve"> </w:t>
      </w:r>
      <w:r>
        <w:rPr>
          <w:rtl w:val="true"/>
        </w:rPr>
        <w:t>שניה</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הרישא</w:t>
      </w:r>
      <w:r>
        <w:rPr>
          <w:rFonts w:eastAsia="Arial TUR;Arial" w:cs="Arial TUR;Arial"/>
          <w:rtl w:val="true"/>
        </w:rPr>
        <w:t xml:space="preserve"> </w:t>
      </w:r>
      <w:r>
        <w:rPr>
          <w:rtl w:val="true"/>
        </w:rPr>
        <w:t>בהתייחס</w:t>
      </w:r>
      <w:r>
        <w:rPr>
          <w:rFonts w:eastAsia="Arial TUR;Arial" w:cs="Arial TUR;Arial"/>
          <w:rtl w:val="true"/>
        </w:rPr>
        <w:t xml:space="preserve"> </w:t>
      </w:r>
      <w:r>
        <w:rPr>
          <w:rtl w:val="true"/>
        </w:rPr>
        <w:t>למסעדת</w:t>
      </w:r>
      <w:r>
        <w:rPr>
          <w:rFonts w:eastAsia="Arial TUR;Arial" w:cs="Arial TUR;Arial"/>
          <w:rtl w:val="true"/>
        </w:rPr>
        <w:t xml:space="preserve"> </w:t>
      </w:r>
      <w:r>
        <w:rPr>
          <w:rtl w:val="true"/>
        </w:rPr>
        <w:t>לחמג</w:t>
      </w:r>
      <w:r>
        <w:rPr>
          <w:rtl w:val="true"/>
        </w:rPr>
        <w:t>'</w:t>
      </w:r>
      <w:r>
        <w:rPr>
          <w:rtl w:val="true"/>
        </w:rPr>
        <w:t>ון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את</w:t>
      </w:r>
      <w:r>
        <w:rPr>
          <w:rFonts w:eastAsia="Arial TUR;Arial" w:cs="Arial TUR;Arial"/>
          <w:rtl w:val="true"/>
        </w:rPr>
        <w:t xml:space="preserve"> </w:t>
      </w:r>
      <w:r>
        <w:rPr>
          <w:rtl w:val="true"/>
        </w:rPr>
        <w:t>הרשעתם</w:t>
      </w:r>
      <w:r>
        <w:rPr>
          <w:rFonts w:eastAsia="Arial TUR;Arial" w:cs="Arial TUR;Arial"/>
          <w:rtl w:val="true"/>
        </w:rPr>
        <w:t xml:space="preserve"> </w:t>
      </w:r>
      <w:r>
        <w:rPr>
          <w:rtl w:val="true"/>
        </w:rPr>
        <w:t>ביסס</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דברי</w:t>
      </w:r>
      <w:r>
        <w:rPr>
          <w:rFonts w:eastAsia="Arial TUR;Arial" w:cs="Arial TUR;Arial"/>
          <w:rtl w:val="true"/>
        </w:rPr>
        <w:t xml:space="preserve"> </w:t>
      </w:r>
      <w:r>
        <w:rPr>
          <w:rtl w:val="true"/>
        </w:rPr>
        <w:t>אמרתו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בחקירתו</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w:t>
      </w:r>
      <w:r>
        <w:rPr>
          <w:rtl w:val="true"/>
        </w:rPr>
        <w:t>ת</w:t>
      </w:r>
      <w:r>
        <w:rPr>
          <w:rtl w:val="true"/>
        </w:rPr>
        <w:t>/</w:t>
      </w:r>
      <w:r>
        <w:rPr/>
        <w:t>123</w:t>
      </w:r>
      <w:r>
        <w:rPr>
          <w:rtl w:val="true"/>
        </w:rPr>
        <w:t xml:space="preserve">) </w:t>
      </w:r>
      <w:r>
        <w:rPr>
          <w:rtl w:val="true"/>
        </w:rPr>
        <w:t>–</w:t>
      </w:r>
      <w:r>
        <w:rPr>
          <w:rtl w:val="true"/>
        </w:rPr>
        <w:t xml:space="preserve"> </w:t>
      </w:r>
      <w:r>
        <w:rPr>
          <w:rtl w:val="true"/>
        </w:rPr>
        <w:t>חקירה</w:t>
      </w:r>
      <w:r>
        <w:rPr>
          <w:rFonts w:eastAsia="Arial TUR;Arial" w:cs="Arial TUR;Arial"/>
          <w:rtl w:val="true"/>
        </w:rPr>
        <w:t xml:space="preserve"> </w:t>
      </w:r>
      <w:r>
        <w:rPr>
          <w:rtl w:val="true"/>
        </w:rPr>
        <w:t>מוקלטת</w:t>
      </w:r>
      <w:r>
        <w:rPr>
          <w:rFonts w:eastAsia="Arial TUR;Arial" w:cs="Arial TUR;Arial"/>
          <w:rtl w:val="true"/>
        </w:rPr>
        <w:t xml:space="preserve"> </w:t>
      </w:r>
      <w:r>
        <w:rPr>
          <w:rtl w:val="true"/>
        </w:rPr>
        <w:t>ומתומללת</w:t>
      </w:r>
      <w:r>
        <w:rPr>
          <w:rFonts w:eastAsia="Arial TUR;Arial" w:cs="Arial TUR;Arial"/>
          <w:rtl w:val="true"/>
        </w:rPr>
        <w:t xml:space="preserve"> </w:t>
      </w:r>
      <w:r>
        <w:rPr>
          <w:rtl w:val="true"/>
        </w:rPr>
        <w:t>–</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אישר</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כאמת</w:t>
      </w:r>
      <w:r>
        <w:rPr>
          <w:rFonts w:eastAsia="Arial TUR;Arial" w:cs="Arial TUR;Arial"/>
          <w:rtl w:val="true"/>
        </w:rPr>
        <w:t xml:space="preserve"> </w:t>
      </w:r>
      <w:r>
        <w:rPr>
          <w:rtl w:val="true"/>
        </w:rPr>
        <w:t>לאמיתה</w:t>
      </w:r>
      <w:r>
        <w:rPr>
          <w:rFonts w:eastAsia="Arial TUR;Arial" w:cs="Arial TUR;Arial"/>
          <w:rtl w:val="true"/>
        </w:rPr>
        <w:t xml:space="preserve"> </w:t>
      </w:r>
      <w:r>
        <w:rPr>
          <w:rtl w:val="true"/>
        </w:rPr>
        <w:t>(</w:t>
      </w:r>
      <w:r>
        <w:rPr>
          <w:rtl w:val="true"/>
        </w:rPr>
        <w:t>עמ</w:t>
      </w:r>
      <w:r>
        <w:rPr>
          <w:rtl w:val="true"/>
        </w:rPr>
        <w:t xml:space="preserve">' </w:t>
      </w:r>
      <w:r>
        <w:rPr/>
        <w:t>309</w:t>
      </w:r>
      <w:r>
        <w:rPr>
          <w:rtl w:val="true"/>
        </w:rPr>
        <w:t xml:space="preserve">, </w:t>
      </w:r>
      <w:r>
        <w:rPr>
          <w:rtl w:val="true"/>
        </w:rPr>
        <w:t>ש</w:t>
      </w:r>
      <w:r>
        <w:rPr>
          <w:rtl w:val="true"/>
        </w:rPr>
        <w:t xml:space="preserve">' </w:t>
      </w:r>
      <w:r>
        <w:rPr/>
        <w:t>2</w:t>
      </w:r>
      <w:r>
        <w:rPr>
          <w:rtl w:val="true"/>
        </w:rPr>
        <w:t>) (</w:t>
      </w:r>
      <w:r>
        <w:rPr>
          <w:rtl w:val="true"/>
        </w:rPr>
        <w:t>פסקה</w:t>
      </w:r>
      <w:r>
        <w:rPr>
          <w:rFonts w:eastAsia="Arial TUR;Arial" w:cs="Arial TUR;Arial"/>
          <w:rtl w:val="true"/>
        </w:rPr>
        <w:t xml:space="preserve"> </w:t>
      </w:r>
      <w:r>
        <w:rPr/>
        <w:t>216</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קבע</w:t>
      </w:r>
      <w:r>
        <w:rPr>
          <w:rtl w:val="true"/>
        </w:rPr>
        <w:t xml:space="preserve">, </w:t>
      </w:r>
      <w:r>
        <w:rPr>
          <w:rtl w:val="true"/>
        </w:rPr>
        <w:t>כי</w:t>
      </w:r>
      <w:r>
        <w:rPr>
          <w:rFonts w:eastAsia="Arial TUR;Arial" w:cs="Arial TUR;Arial"/>
          <w:rtl w:val="true"/>
        </w:rPr>
        <w:t xml:space="preserve"> </w:t>
      </w:r>
      <w:r>
        <w:rPr>
          <w:rtl w:val="true"/>
        </w:rPr>
        <w:t>דברי</w:t>
      </w:r>
      <w:r>
        <w:rPr>
          <w:rFonts w:eastAsia="Arial TUR;Arial" w:cs="Arial TUR;Arial"/>
          <w:rtl w:val="true"/>
        </w:rPr>
        <w:t xml:space="preserve"> </w:t>
      </w:r>
      <w:r>
        <w:rPr>
          <w:rtl w:val="true"/>
        </w:rPr>
        <w:t>אמרתו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אומצו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ידו</w:t>
      </w:r>
      <w:r>
        <w:rPr>
          <w:rFonts w:eastAsia="Arial TUR;Arial" w:cs="Arial TUR;Arial"/>
          <w:rtl w:val="true"/>
        </w:rPr>
        <w:t xml:space="preserve"> </w:t>
      </w:r>
      <w:r>
        <w:rPr>
          <w:rtl w:val="true"/>
        </w:rPr>
        <w:t>והוטמעו</w:t>
      </w:r>
      <w:r>
        <w:rPr>
          <w:rFonts w:eastAsia="Arial TUR;Arial" w:cs="Arial TUR;Arial"/>
          <w:rtl w:val="true"/>
        </w:rPr>
        <w:t xml:space="preserve"> </w:t>
      </w:r>
      <w:r>
        <w:rPr>
          <w:rtl w:val="true"/>
        </w:rPr>
        <w:t>בעדותו</w:t>
      </w:r>
      <w:r>
        <w:rPr>
          <w:rFonts w:eastAsia="Arial TUR;Arial" w:cs="Arial TUR;Arial"/>
          <w:rtl w:val="true"/>
        </w:rPr>
        <w:t xml:space="preserve"> </w:t>
      </w:r>
      <w:r>
        <w:rPr>
          <w:rtl w:val="true"/>
        </w:rPr>
        <w:t>והינם</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מעדותו</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w:t>
      </w:r>
      <w:r>
        <w:rPr>
          <w:rtl w:val="true"/>
        </w:rPr>
        <w:t>פסקה</w:t>
      </w:r>
      <w:r>
        <w:rPr>
          <w:rFonts w:eastAsia="Arial TUR;Arial" w:cs="Arial TUR;Arial"/>
          <w:rtl w:val="true"/>
        </w:rPr>
        <w:t xml:space="preserve"> </w:t>
      </w:r>
      <w:r>
        <w:rPr/>
        <w:t>219</w:t>
      </w:r>
      <w:r>
        <w:rPr>
          <w:rtl w:val="true"/>
        </w:rPr>
        <w:t xml:space="preserve"> </w:t>
      </w:r>
      <w:r>
        <w:rPr>
          <w:rtl w:val="true"/>
        </w:rPr>
        <w:t>להכ</w:t>
      </w:r>
      <w:r>
        <w:rPr>
          <w:rtl w:val="true"/>
        </w:rPr>
        <w:t>"</w:t>
      </w:r>
      <w:r>
        <w:rPr>
          <w:rtl w:val="true"/>
        </w:rPr>
        <w:t>ד</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קיבל</w:t>
      </w:r>
      <w:r>
        <w:rPr>
          <w:rFonts w:eastAsia="Arial TUR;Arial" w:cs="Arial TUR;Arial"/>
          <w:rtl w:val="true"/>
        </w:rPr>
        <w:t xml:space="preserve"> </w:t>
      </w:r>
      <w:r>
        <w:rPr>
          <w:rtl w:val="true"/>
        </w:rPr>
        <w:t>והעדיף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דברי</w:t>
      </w:r>
      <w:r>
        <w:rPr>
          <w:rFonts w:eastAsia="Arial TUR;Arial" w:cs="Arial TUR;Arial"/>
          <w:rtl w:val="true"/>
        </w:rPr>
        <w:t xml:space="preserve"> </w:t>
      </w:r>
      <w:r>
        <w:rPr>
          <w:rtl w:val="true"/>
        </w:rPr>
        <w:t>האמרה</w:t>
      </w:r>
      <w:r>
        <w:rPr>
          <w:rFonts w:eastAsia="Arial TUR;Arial" w:cs="Arial TUR;Arial"/>
          <w:rtl w:val="true"/>
        </w:rPr>
        <w:t xml:space="preserve"> </w:t>
      </w:r>
      <w:r>
        <w:rPr>
          <w:rtl w:val="true"/>
        </w:rPr>
        <w:t>ת</w:t>
      </w:r>
      <w:r>
        <w:rPr>
          <w:rtl w:val="true"/>
        </w:rPr>
        <w:t>/</w:t>
      </w:r>
      <w:r>
        <w:rPr/>
        <w:t>123</w:t>
      </w:r>
      <w:r>
        <w:rPr>
          <w:rtl w:val="true"/>
        </w:rPr>
        <w:t xml:space="preserve"> </w:t>
      </w:r>
      <w:r>
        <w:rPr>
          <w:rtl w:val="true"/>
        </w:rPr>
        <w:t>על</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במשפט</w:t>
      </w:r>
      <w:r>
        <w:rPr>
          <w:rtl w:val="true"/>
        </w:rPr>
        <w:t xml:space="preserve">, </w:t>
      </w:r>
      <w:r>
        <w:rPr>
          <w:rtl w:val="true"/>
        </w:rPr>
        <w:t>וזאת</w:t>
      </w:r>
      <w:r>
        <w:rPr>
          <w:rFonts w:eastAsia="Arial TUR;Arial" w:cs="Arial TUR;Arial"/>
          <w:rtl w:val="true"/>
        </w:rPr>
        <w:t xml:space="preserve"> </w:t>
      </w:r>
      <w:r>
        <w:rPr>
          <w:rtl w:val="true"/>
        </w:rPr>
        <w:t>לפי</w:t>
      </w:r>
      <w:r>
        <w:rPr>
          <w:rFonts w:eastAsia="Arial TUR;Arial" w:cs="Arial TUR;Arial"/>
          <w:rtl w:val="true"/>
        </w:rPr>
        <w:t xml:space="preserve"> </w:t>
      </w:r>
      <w:hyperlink r:id="rId84">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10</w:t>
        </w:r>
        <w:r>
          <w:rPr>
            <w:rStyle w:val="Hyperlink"/>
            <w:color w:val="0000FF"/>
            <w:u w:val="single"/>
            <w:rtl w:val="true"/>
          </w:rPr>
          <w:t>א</w:t>
        </w:r>
      </w:hyperlink>
      <w:r>
        <w:rPr>
          <w:rFonts w:eastAsia="Arial TUR;Arial" w:cs="Arial TUR;Arial"/>
          <w:rtl w:val="true"/>
        </w:rPr>
        <w:t xml:space="preserve"> </w:t>
      </w:r>
      <w:r>
        <w:rPr>
          <w:rtl w:val="true"/>
        </w:rPr>
        <w:t>ל</w:t>
      </w:r>
      <w:hyperlink r:id="rId85">
        <w:r>
          <w:rPr>
            <w:rStyle w:val="Hyperlink"/>
            <w:color w:val="0000FF"/>
            <w:u w:val="single"/>
            <w:rtl w:val="true"/>
          </w:rPr>
          <w:t>פקודת</w:t>
        </w:r>
        <w:r>
          <w:rPr>
            <w:rStyle w:val="Hyperlink"/>
            <w:rFonts w:eastAsia="Arial TUR;Arial" w:cs="Arial TUR;Arial"/>
            <w:color w:val="0000FF"/>
            <w:u w:val="single"/>
            <w:rtl w:val="true"/>
          </w:rPr>
          <w:t xml:space="preserve"> </w:t>
        </w:r>
        <w:r>
          <w:rPr>
            <w:rStyle w:val="Hyperlink"/>
            <w:color w:val="0000FF"/>
            <w:u w:val="single"/>
            <w:rtl w:val="true"/>
          </w:rPr>
          <w:t>הראיות</w:t>
        </w:r>
      </w:hyperlink>
      <w:r>
        <w:rPr>
          <w:rtl w:val="true"/>
        </w:rPr>
        <w:t xml:space="preserve">. </w:t>
      </w:r>
      <w:r>
        <w:rPr>
          <w:rtl w:val="true"/>
        </w:rPr>
        <w:t>לאמרתו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מצא</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החיזוקים</w:t>
      </w:r>
      <w:r>
        <w:rPr>
          <w:rFonts w:eastAsia="Arial TUR;Arial" w:cs="Arial TUR;Arial"/>
          <w:rtl w:val="true"/>
        </w:rPr>
        <w:t xml:space="preserve"> </w:t>
      </w:r>
      <w:r>
        <w:rPr>
          <w:rtl w:val="true"/>
        </w:rPr>
        <w:t>הבאים</w:t>
      </w:r>
      <w:r>
        <w:rPr>
          <w:rtl w:val="true"/>
        </w:rPr>
        <w:t xml:space="preserve">: </w:t>
      </w:r>
      <w:r>
        <w:rPr>
          <w:rtl w:val="true"/>
        </w:rPr>
        <w:t>דברי</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שלמה</w:t>
      </w:r>
      <w:r>
        <w:rPr>
          <w:rFonts w:eastAsia="Arial TUR;Arial" w:cs="Arial TUR;Arial"/>
          <w:rtl w:val="true"/>
        </w:rPr>
        <w:t xml:space="preserve"> </w:t>
      </w:r>
      <w:r>
        <w:rPr>
          <w:rtl w:val="true"/>
        </w:rPr>
        <w:t>רובינוב</w:t>
      </w:r>
      <w:r>
        <w:rPr>
          <w:rtl w:val="true"/>
        </w:rPr>
        <w:t xml:space="preserve">, </w:t>
      </w:r>
      <w:r>
        <w:rPr>
          <w:rtl w:val="true"/>
        </w:rPr>
        <w:t>מנהל</w:t>
      </w:r>
      <w:r>
        <w:rPr>
          <w:rFonts w:eastAsia="Arial TUR;Arial" w:cs="Arial TUR;Arial"/>
          <w:rtl w:val="true"/>
        </w:rPr>
        <w:t xml:space="preserve"> </w:t>
      </w:r>
      <w:r>
        <w:rPr>
          <w:rtl w:val="true"/>
        </w:rPr>
        <w:t>מסעדת</w:t>
      </w:r>
      <w:r>
        <w:rPr>
          <w:rFonts w:eastAsia="Arial TUR;Arial" w:cs="Arial TUR;Arial"/>
          <w:rtl w:val="true"/>
        </w:rPr>
        <w:t xml:space="preserve"> </w:t>
      </w:r>
      <w:r>
        <w:rPr>
          <w:rtl w:val="true"/>
        </w:rPr>
        <w:t>ציפורה</w:t>
      </w:r>
      <w:r>
        <w:rPr>
          <w:rtl w:val="true"/>
        </w:rPr>
        <w:t xml:space="preserve">, </w:t>
      </w:r>
      <w:r>
        <w:rPr>
          <w:rtl w:val="true"/>
        </w:rPr>
        <w:t>דברי</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וו</w:t>
      </w:r>
      <w:r>
        <w:rPr>
          <w:rtl w:val="true"/>
        </w:rPr>
        <w:t>'</w:t>
      </w:r>
      <w:r>
        <w:rPr>
          <w:rtl w:val="true"/>
        </w:rPr>
        <w:t>אל</w:t>
      </w:r>
      <w:r>
        <w:rPr>
          <w:rFonts w:eastAsia="Arial TUR;Arial" w:cs="Arial TUR;Arial"/>
          <w:rtl w:val="true"/>
        </w:rPr>
        <w:t xml:space="preserve"> </w:t>
      </w:r>
      <w:r>
        <w:rPr>
          <w:rtl w:val="true"/>
        </w:rPr>
        <w:t>אבו</w:t>
      </w:r>
      <w:r>
        <w:rPr>
          <w:rFonts w:eastAsia="Arial TUR;Arial" w:cs="Arial TUR;Arial"/>
          <w:rtl w:val="true"/>
        </w:rPr>
        <w:t xml:space="preserve"> </w:t>
      </w:r>
      <w:r>
        <w:rPr>
          <w:rtl w:val="true"/>
        </w:rPr>
        <w:t>שחאדה</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מסעדת</w:t>
      </w:r>
      <w:r>
        <w:rPr>
          <w:rFonts w:eastAsia="Arial TUR;Arial" w:cs="Arial TUR;Arial"/>
          <w:rtl w:val="true"/>
        </w:rPr>
        <w:t xml:space="preserve"> </w:t>
      </w:r>
      <w:r>
        <w:rPr>
          <w:rtl w:val="true"/>
        </w:rPr>
        <w:t>לחמג</w:t>
      </w:r>
      <w:r>
        <w:rPr>
          <w:rtl w:val="true"/>
        </w:rPr>
        <w:t>'</w:t>
      </w:r>
      <w:r>
        <w:rPr>
          <w:rtl w:val="true"/>
        </w:rPr>
        <w:t>ון</w:t>
      </w:r>
      <w:r>
        <w:rPr>
          <w:rtl w:val="true"/>
        </w:rPr>
        <w:t xml:space="preserve">; </w:t>
      </w:r>
      <w:r>
        <w:rPr>
          <w:rtl w:val="true"/>
        </w:rPr>
        <w:t>עדות</w:t>
      </w:r>
      <w:r>
        <w:rPr>
          <w:rFonts w:eastAsia="Arial TUR;Arial" w:cs="Arial TUR;Arial"/>
          <w:rtl w:val="true"/>
        </w:rPr>
        <w:t xml:space="preserve"> </w:t>
      </w:r>
      <w:r>
        <w:rPr>
          <w:rtl w:val="true"/>
        </w:rPr>
        <w:t>אליהו</w:t>
      </w:r>
      <w:r>
        <w:rPr>
          <w:rFonts w:eastAsia="Arial TUR;Arial" w:cs="Arial TUR;Arial"/>
          <w:rtl w:val="true"/>
        </w:rPr>
        <w:t xml:space="preserve"> </w:t>
      </w:r>
      <w:r>
        <w:rPr>
          <w:rtl w:val="true"/>
        </w:rPr>
        <w:t>מזרחי</w:t>
      </w:r>
      <w:r>
        <w:rPr>
          <w:rtl w:val="true"/>
        </w:rPr>
        <w:t xml:space="preserve">, </w:t>
      </w:r>
      <w:r>
        <w:rPr>
          <w:rtl w:val="true"/>
        </w:rPr>
        <w:t>שנכנס</w:t>
      </w:r>
      <w:r>
        <w:rPr>
          <w:rFonts w:eastAsia="Arial TUR;Arial" w:cs="Arial TUR;Arial"/>
          <w:rtl w:val="true"/>
        </w:rPr>
        <w:t xml:space="preserve"> </w:t>
      </w:r>
      <w:r>
        <w:rPr>
          <w:rtl w:val="true"/>
        </w:rPr>
        <w:t>בנעליו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וחילק</w:t>
      </w:r>
      <w:r>
        <w:rPr>
          <w:rFonts w:eastAsia="Arial TUR;Arial" w:cs="Arial TUR;Arial"/>
          <w:rtl w:val="true"/>
        </w:rPr>
        <w:t xml:space="preserve"> </w:t>
      </w:r>
      <w:r>
        <w:rPr>
          <w:rtl w:val="true"/>
        </w:rPr>
        <w:t>פיתות</w:t>
      </w:r>
      <w:r>
        <w:rPr>
          <w:rFonts w:eastAsia="Arial TUR;Arial" w:cs="Arial TUR;Arial"/>
          <w:rtl w:val="true"/>
        </w:rPr>
        <w:t xml:space="preserve"> </w:t>
      </w:r>
      <w:r>
        <w:rPr>
          <w:rtl w:val="true"/>
        </w:rPr>
        <w:t>למסעדת</w:t>
      </w:r>
      <w:r>
        <w:rPr>
          <w:rFonts w:eastAsia="Arial TUR;Arial" w:cs="Arial TUR;Arial"/>
          <w:rtl w:val="true"/>
        </w:rPr>
        <w:t xml:space="preserve"> </w:t>
      </w:r>
      <w:r>
        <w:rPr>
          <w:rtl w:val="true"/>
        </w:rPr>
        <w:t>ציפורה</w:t>
      </w:r>
      <w:r>
        <w:rPr>
          <w:rFonts w:eastAsia="Arial TUR;Arial" w:cs="Arial TUR;Arial"/>
          <w:rtl w:val="true"/>
        </w:rPr>
        <w:t xml:space="preserve"> </w:t>
      </w:r>
      <w:r>
        <w:rPr>
          <w:rtl w:val="true"/>
        </w:rPr>
        <w:t>בשם</w:t>
      </w:r>
      <w:r>
        <w:rPr>
          <w:rFonts w:eastAsia="Arial TUR;Arial" w:cs="Arial TUR;Arial"/>
          <w:rtl w:val="true"/>
        </w:rPr>
        <w:t xml:space="preserve"> </w:t>
      </w:r>
      <w:r>
        <w:rPr>
          <w:rtl w:val="true"/>
        </w:rPr>
        <w:t>ועבור</w:t>
      </w:r>
      <w:r>
        <w:rPr>
          <w:rFonts w:eastAsia="Arial TUR;Arial" w:cs="Arial TUR;Arial"/>
          <w:rtl w:val="true"/>
        </w:rPr>
        <w:t xml:space="preserve"> </w:t>
      </w:r>
      <w:r>
        <w:rPr>
          <w:rtl w:val="true"/>
        </w:rPr>
        <w:t>צדוק</w:t>
      </w:r>
      <w:r>
        <w:rPr>
          <w:rtl w:val="true"/>
        </w:rPr>
        <w:t xml:space="preserve">; </w:t>
      </w:r>
      <w:r>
        <w:rPr>
          <w:rtl w:val="true"/>
        </w:rPr>
        <w:t>שתי</w:t>
      </w:r>
      <w:r>
        <w:rPr>
          <w:rFonts w:eastAsia="Arial TUR;Arial" w:cs="Arial TUR;Arial"/>
          <w:rtl w:val="true"/>
        </w:rPr>
        <w:t xml:space="preserve"> </w:t>
      </w:r>
      <w:r>
        <w:rPr>
          <w:rtl w:val="true"/>
        </w:rPr>
        <w:t>שיחות</w:t>
      </w:r>
      <w:r>
        <w:rPr>
          <w:rFonts w:eastAsia="Arial TUR;Arial" w:cs="Arial TUR;Arial"/>
          <w:rtl w:val="true"/>
        </w:rPr>
        <w:t xml:space="preserve"> </w:t>
      </w:r>
      <w:r>
        <w:rPr>
          <w:rtl w:val="true"/>
        </w:rPr>
        <w:t>טלפון</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לליאור</w:t>
      </w:r>
      <w:r>
        <w:rPr>
          <w:rFonts w:eastAsia="Arial TUR;Arial" w:cs="Arial TUR;Arial"/>
          <w:rtl w:val="true"/>
        </w:rPr>
        <w:t xml:space="preserve"> </w:t>
      </w:r>
      <w:r>
        <w:rPr>
          <w:rtl w:val="true"/>
        </w:rPr>
        <w:t>"</w:t>
      </w:r>
      <w:r>
        <w:rPr>
          <w:rtl w:val="true"/>
        </w:rPr>
        <w:t>פיתות</w:t>
      </w:r>
      <w:r>
        <w:rPr>
          <w:rtl w:val="true"/>
        </w:rPr>
        <w:t>" (</w:t>
      </w:r>
      <w:r>
        <w:rPr>
          <w:rtl w:val="true"/>
        </w:rPr>
        <w:t>אליהו</w:t>
      </w:r>
      <w:r>
        <w:rPr>
          <w:rFonts w:eastAsia="Arial TUR;Arial" w:cs="Arial TUR;Arial"/>
          <w:rtl w:val="true"/>
        </w:rPr>
        <w:t xml:space="preserve"> </w:t>
      </w:r>
      <w:r>
        <w:rPr>
          <w:rtl w:val="true"/>
        </w:rPr>
        <w:t>מזרחי</w:t>
      </w:r>
      <w:r>
        <w:rPr>
          <w:rtl w:val="true"/>
        </w:rPr>
        <w:t xml:space="preserve">), </w:t>
      </w:r>
      <w:r>
        <w:rPr>
          <w:rtl w:val="true"/>
        </w:rPr>
        <w:t>ובין</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וכולי</w:t>
      </w:r>
      <w:r>
        <w:rPr>
          <w:rFonts w:eastAsia="Arial TUR;Arial" w:cs="Arial TUR;Arial"/>
          <w:rtl w:val="true"/>
        </w:rPr>
        <w:t xml:space="preserve"> </w:t>
      </w:r>
      <w:r>
        <w:rPr>
          <w:rtl w:val="true"/>
        </w:rPr>
        <w:t>(</w:t>
      </w:r>
      <w:r>
        <w:rPr>
          <w:rtl w:val="true"/>
        </w:rPr>
        <w:t>נאשם</w:t>
      </w:r>
      <w:r>
        <w:rPr>
          <w:rFonts w:eastAsia="Arial TUR;Arial" w:cs="Arial TUR;Arial"/>
          <w:rtl w:val="true"/>
        </w:rPr>
        <w:t xml:space="preserve"> </w:t>
      </w:r>
      <w:r>
        <w:rPr>
          <w:rtl w:val="true"/>
        </w:rPr>
        <w:t>מספר</w:t>
      </w:r>
      <w:r>
        <w:rPr>
          <w:rFonts w:eastAsia="Arial TUR;Arial" w:cs="Arial TUR;Arial"/>
          <w:rtl w:val="true"/>
        </w:rPr>
        <w:t xml:space="preserve"> </w:t>
      </w:r>
      <w:r>
        <w:rPr/>
        <w:t>5</w:t>
      </w:r>
      <w:r>
        <w:rPr>
          <w:rtl w:val="true"/>
        </w:rPr>
        <w:t xml:space="preserve">), </w:t>
      </w:r>
      <w:r>
        <w:rPr>
          <w:rtl w:val="true"/>
        </w:rPr>
        <w:t>כמפורט</w:t>
      </w:r>
      <w:r>
        <w:rPr>
          <w:rFonts w:eastAsia="Arial TUR;Arial" w:cs="Arial TUR;Arial"/>
          <w:rtl w:val="true"/>
        </w:rPr>
        <w:t xml:space="preserve"> </w:t>
      </w:r>
      <w:r>
        <w:rPr>
          <w:rtl w:val="true"/>
        </w:rPr>
        <w:t>בפסקה</w:t>
      </w:r>
      <w:r>
        <w:rPr>
          <w:rFonts w:eastAsia="Arial TUR;Arial" w:cs="Arial TUR;Arial"/>
          <w:rtl w:val="true"/>
        </w:rPr>
        <w:t xml:space="preserve"> </w:t>
      </w:r>
      <w:r>
        <w:rPr/>
        <w:t>221</w:t>
      </w:r>
      <w:r>
        <w:rPr>
          <w:rtl w:val="true"/>
        </w:rPr>
        <w:t xml:space="preserve"> </w:t>
      </w:r>
      <w:r>
        <w:rPr>
          <w:rtl w:val="true"/>
        </w:rPr>
        <w:t>להכ</w:t>
      </w:r>
      <w:r>
        <w:rPr>
          <w:rtl w:val="true"/>
        </w:rPr>
        <w:t>"</w:t>
      </w:r>
      <w:r>
        <w:rPr>
          <w:rtl w:val="true"/>
        </w:rPr>
        <w:t>ד</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דחה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ביוזמה</w:t>
      </w:r>
      <w:r>
        <w:rPr>
          <w:rFonts w:eastAsia="Arial TUR;Arial" w:cs="Arial TUR;Arial"/>
          <w:rtl w:val="true"/>
        </w:rPr>
        <w:t xml:space="preserve"> </w:t>
      </w:r>
      <w:r>
        <w:rPr>
          <w:rtl w:val="true"/>
        </w:rPr>
        <w:t>ותחרות</w:t>
      </w:r>
      <w:r>
        <w:rPr>
          <w:rFonts w:eastAsia="Arial TUR;Arial" w:cs="Arial TUR;Arial"/>
          <w:rtl w:val="true"/>
        </w:rPr>
        <w:t xml:space="preserve"> </w:t>
      </w:r>
      <w:r>
        <w:rPr>
          <w:rtl w:val="true"/>
        </w:rPr>
        <w:t>לגיטימית</w:t>
      </w:r>
      <w:r>
        <w:rPr>
          <w:rtl w:val="true"/>
        </w:rPr>
        <w:t xml:space="preserve">, </w:t>
      </w:r>
      <w:r>
        <w:rPr>
          <w:rtl w:val="true"/>
        </w:rPr>
        <w:t>כך</w:t>
      </w:r>
      <w:r>
        <w:rPr>
          <w:rFonts w:eastAsia="Arial TUR;Arial" w:cs="Arial TUR;Arial"/>
          <w:rtl w:val="true"/>
        </w:rPr>
        <w:t xml:space="preserve"> </w:t>
      </w:r>
      <w:r>
        <w:rPr>
          <w:rtl w:val="true"/>
        </w:rPr>
        <w:t>דחה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טענתם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מסעדת</w:t>
      </w:r>
      <w:r>
        <w:rPr>
          <w:rFonts w:eastAsia="Arial TUR;Arial" w:cs="Arial TUR;Arial"/>
          <w:rtl w:val="true"/>
        </w:rPr>
        <w:t xml:space="preserve"> </w:t>
      </w:r>
      <w:r>
        <w:rPr>
          <w:rtl w:val="true"/>
        </w:rPr>
        <w:t>ציפורה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הסכימה</w:t>
      </w:r>
      <w:r>
        <w:rPr>
          <w:rFonts w:eastAsia="Arial TUR;Arial" w:cs="Arial TUR;Arial"/>
          <w:rtl w:val="true"/>
        </w:rPr>
        <w:t xml:space="preserve"> </w:t>
      </w:r>
      <w:r>
        <w:rPr>
          <w:rtl w:val="true"/>
        </w:rPr>
        <w:t>לקנות</w:t>
      </w:r>
      <w:r>
        <w:rPr>
          <w:rFonts w:eastAsia="Arial TUR;Arial" w:cs="Arial TUR;Arial"/>
          <w:rtl w:val="true"/>
        </w:rPr>
        <w:t xml:space="preserve"> </w:t>
      </w:r>
      <w:r>
        <w:rPr>
          <w:rtl w:val="true"/>
        </w:rPr>
        <w:t>מהם</w:t>
      </w:r>
      <w:r>
        <w:rPr>
          <w:rFonts w:eastAsia="Arial TUR;Arial" w:cs="Arial TUR;Arial"/>
          <w:rtl w:val="true"/>
        </w:rPr>
        <w:t xml:space="preserve"> </w:t>
      </w:r>
      <w:r>
        <w:rPr>
          <w:rtl w:val="true"/>
        </w:rPr>
        <w:t>פיתות</w:t>
      </w:r>
      <w:r>
        <w:rPr>
          <w:rFonts w:eastAsia="Arial TUR;Arial" w:cs="Arial TUR;Arial"/>
          <w:rtl w:val="true"/>
        </w:rPr>
        <w:t xml:space="preserve"> </w:t>
      </w:r>
      <w:r>
        <w:rPr>
          <w:rtl w:val="true"/>
        </w:rPr>
        <w:t>בעקבות</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הסחיטה</w:t>
      </w:r>
      <w:r>
        <w:rPr>
          <w:rFonts w:eastAsia="Arial TUR;Arial" w:cs="Arial TUR;Arial"/>
          <w:rtl w:val="true"/>
        </w:rPr>
        <w:t xml:space="preserve"> </w:t>
      </w:r>
      <w:r>
        <w:rPr>
          <w:rtl w:val="true"/>
        </w:rPr>
        <w:t>שביצעו</w:t>
      </w:r>
      <w:r>
        <w:rPr>
          <w:rtl w:val="true"/>
        </w:rPr>
        <w:t>.</w:t>
      </w:r>
    </w:p>
    <w:p>
      <w:pPr>
        <w:pStyle w:val="Ruller41"/>
        <w:ind w:end="0"/>
        <w:jc w:val="both"/>
        <w:rPr/>
      </w:pPr>
      <w:r>
        <w:rPr>
          <w:rtl w:val="true"/>
        </w:rPr>
      </w:r>
    </w:p>
    <w:p>
      <w:pPr>
        <w:pStyle w:val="Ruller41"/>
        <w:ind w:end="0"/>
        <w:jc w:val="both"/>
        <w:rPr>
          <w:rFonts w:ascii="Times New Roman" w:hAnsi="Times New Roman"/>
          <w:spacing w:val="0"/>
          <w:sz w:val="28"/>
          <w:szCs w:val="24"/>
        </w:rPr>
      </w:pPr>
      <w:r>
        <w:rPr>
          <w:rFonts w:ascii="Times New Roman" w:hAnsi="Times New Roman" w:cs="Miriam"/>
          <w:spacing w:val="0"/>
          <w:sz w:val="28"/>
          <w:sz w:val="28"/>
          <w:szCs w:val="24"/>
          <w:rtl w:val="true"/>
        </w:rPr>
        <w:t>טענות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הצדדים</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rtl w:val="true"/>
        </w:rPr>
        <w:tab/>
      </w:r>
      <w:r>
        <w:rPr>
          <w:rtl w:val="true"/>
        </w:rPr>
        <w:t>האחים</w:t>
      </w:r>
      <w:r>
        <w:rPr>
          <w:rFonts w:eastAsia="Arial TUR;Arial" w:cs="Arial TUR;Arial"/>
          <w:rtl w:val="true"/>
        </w:rPr>
        <w:t xml:space="preserve"> </w:t>
      </w:r>
      <w:r>
        <w:rPr>
          <w:rtl w:val="true"/>
        </w:rPr>
        <w:t>טוענים</w:t>
      </w:r>
      <w:r>
        <w:rPr>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במעשיהם</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כוונת</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פנייתם</w:t>
      </w:r>
      <w:r>
        <w:rPr>
          <w:rFonts w:eastAsia="Arial TUR;Arial" w:cs="Arial TUR;Arial"/>
          <w:rtl w:val="true"/>
        </w:rPr>
        <w:t xml:space="preserve"> </w:t>
      </w:r>
      <w:r>
        <w:rPr>
          <w:rtl w:val="true"/>
        </w:rPr>
        <w:t>לבעלי</w:t>
      </w:r>
      <w:r>
        <w:rPr>
          <w:rFonts w:eastAsia="Arial TUR;Arial" w:cs="Arial TUR;Arial"/>
          <w:rtl w:val="true"/>
        </w:rPr>
        <w:t xml:space="preserve"> </w:t>
      </w:r>
      <w:r>
        <w:rPr>
          <w:rtl w:val="true"/>
        </w:rPr>
        <w:t>המסעדות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פיתות</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מהלך</w:t>
      </w:r>
      <w:r>
        <w:rPr>
          <w:rFonts w:eastAsia="Arial TUR;Arial" w:cs="Arial TUR;Arial"/>
          <w:rtl w:val="true"/>
        </w:rPr>
        <w:t xml:space="preserve"> </w:t>
      </w:r>
      <w:r>
        <w:rPr>
          <w:rtl w:val="true"/>
        </w:rPr>
        <w:t>עסקי</w:t>
      </w:r>
      <w:r>
        <w:rPr>
          <w:rFonts w:eastAsia="Arial TUR;Arial" w:cs="Arial TUR;Arial"/>
          <w:rtl w:val="true"/>
        </w:rPr>
        <w:t xml:space="preserve"> </w:t>
      </w:r>
      <w:r>
        <w:rPr>
          <w:rtl w:val="true"/>
        </w:rPr>
        <w:t>לגיטימי</w:t>
      </w:r>
      <w:r>
        <w:rPr>
          <w:rtl w:val="true"/>
        </w:rPr>
        <w:t xml:space="preserve">, </w:t>
      </w:r>
      <w:r>
        <w:rPr>
          <w:rtl w:val="true"/>
        </w:rPr>
        <w:t>משהציעו</w:t>
      </w:r>
      <w:r>
        <w:rPr>
          <w:rFonts w:eastAsia="Arial TUR;Arial" w:cs="Arial TUR;Arial"/>
          <w:rtl w:val="true"/>
        </w:rPr>
        <w:t xml:space="preserve"> </w:t>
      </w:r>
      <w:r>
        <w:rPr>
          <w:rtl w:val="true"/>
        </w:rPr>
        <w:t>מחיר</w:t>
      </w:r>
      <w:r>
        <w:rPr>
          <w:rFonts w:eastAsia="Arial TUR;Arial" w:cs="Arial TUR;Arial"/>
          <w:rtl w:val="true"/>
        </w:rPr>
        <w:t xml:space="preserve"> </w:t>
      </w:r>
      <w:r>
        <w:rPr>
          <w:rtl w:val="true"/>
        </w:rPr>
        <w:t>נמוך</w:t>
      </w:r>
      <w:r>
        <w:rPr>
          <w:rFonts w:eastAsia="Arial TUR;Arial" w:cs="Arial TUR;Arial"/>
          <w:rtl w:val="true"/>
        </w:rPr>
        <w:t xml:space="preserve"> </w:t>
      </w:r>
      <w:r>
        <w:rPr>
          <w:rtl w:val="true"/>
        </w:rPr>
        <w:t>מזה</w:t>
      </w:r>
      <w:r>
        <w:rPr>
          <w:rFonts w:eastAsia="Arial TUR;Arial" w:cs="Arial TUR;Arial"/>
          <w:rtl w:val="true"/>
        </w:rPr>
        <w:t xml:space="preserve"> </w:t>
      </w:r>
      <w:r>
        <w:rPr>
          <w:rtl w:val="true"/>
        </w:rPr>
        <w:t>שהציע</w:t>
      </w:r>
      <w:r>
        <w:rPr>
          <w:rFonts w:eastAsia="Arial TUR;Arial" w:cs="Arial TUR;Arial"/>
          <w:rtl w:val="true"/>
        </w:rPr>
        <w:t xml:space="preserve"> </w:t>
      </w:r>
      <w:r>
        <w:rPr>
          <w:rtl w:val="true"/>
        </w:rPr>
        <w:t>צדוק</w:t>
      </w:r>
      <w:r>
        <w:rPr>
          <w:rtl w:val="true"/>
        </w:rPr>
        <w:t xml:space="preserve">. </w:t>
      </w:r>
      <w:r>
        <w:rPr>
          <w:rtl w:val="true"/>
        </w:rPr>
        <w:t>הם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פנו</w:t>
      </w:r>
      <w:r>
        <w:rPr>
          <w:rFonts w:eastAsia="Arial TUR;Arial" w:cs="Arial TUR;Arial"/>
          <w:rtl w:val="true"/>
        </w:rPr>
        <w:t xml:space="preserve"> </w:t>
      </w:r>
      <w:r>
        <w:rPr>
          <w:rtl w:val="true"/>
        </w:rPr>
        <w:t>מיוזמתם</w:t>
      </w:r>
      <w:r>
        <w:rPr>
          <w:rFonts w:eastAsia="Arial TUR;Arial" w:cs="Arial TUR;Arial"/>
          <w:rtl w:val="true"/>
        </w:rPr>
        <w:t xml:space="preserve"> </w:t>
      </w:r>
      <w:r>
        <w:rPr>
          <w:rtl w:val="true"/>
        </w:rPr>
        <w:t>לצדוק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לאיים</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והיה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שפנה</w:t>
      </w:r>
      <w:r>
        <w:rPr>
          <w:rFonts w:eastAsia="Arial TUR;Arial" w:cs="Arial TUR;Arial"/>
          <w:rtl w:val="true"/>
        </w:rPr>
        <w:t xml:space="preserve"> </w:t>
      </w:r>
      <w:r>
        <w:rPr>
          <w:rtl w:val="true"/>
        </w:rPr>
        <w:t>אליהם</w:t>
      </w:r>
      <w:r>
        <w:rPr>
          <w:rFonts w:eastAsia="Arial TUR;Arial" w:cs="Arial TUR;Arial"/>
          <w:rtl w:val="true"/>
        </w:rPr>
        <w:t xml:space="preserve"> </w:t>
      </w:r>
      <w:r>
        <w:rPr>
          <w:rtl w:val="true"/>
        </w:rPr>
        <w:t>מיוזמתו</w:t>
      </w:r>
      <w:r>
        <w:rPr>
          <w:rFonts w:eastAsia="Arial TUR;Arial" w:cs="Arial TUR;Arial"/>
          <w:rtl w:val="true"/>
        </w:rPr>
        <w:t xml:space="preserve"> </w:t>
      </w:r>
      <w:r>
        <w:rPr>
          <w:rtl w:val="true"/>
        </w:rPr>
        <w:t>בבקשה</w:t>
      </w:r>
      <w:r>
        <w:rPr>
          <w:rFonts w:eastAsia="Arial TUR;Arial" w:cs="Arial TUR;Arial"/>
          <w:rtl w:val="true"/>
        </w:rPr>
        <w:t xml:space="preserve"> </w:t>
      </w:r>
      <w:r>
        <w:rPr>
          <w:rtl w:val="true"/>
        </w:rPr>
        <w:t>לפגישה</w:t>
      </w:r>
      <w:r>
        <w:rPr>
          <w:rFonts w:eastAsia="Arial TUR;Arial" w:cs="Arial TUR;Arial"/>
          <w:rtl w:val="true"/>
        </w:rPr>
        <w:t xml:space="preserve"> </w:t>
      </w:r>
      <w:r>
        <w:rPr>
          <w:rtl w:val="true"/>
        </w:rPr>
        <w:t>(</w:t>
      </w:r>
      <w:r>
        <w:rPr>
          <w:rtl w:val="true"/>
        </w:rPr>
        <w:t>תחילה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ובהמשך</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אייל</w:t>
      </w:r>
      <w:r>
        <w:rPr>
          <w:rtl w:val="true"/>
        </w:rPr>
        <w:t xml:space="preserve">). </w:t>
      </w:r>
      <w:r>
        <w:rPr>
          <w:rtl w:val="true"/>
        </w:rPr>
        <w:t>צדוק</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שביקש</w:t>
      </w:r>
      <w:r>
        <w:rPr>
          <w:rFonts w:eastAsia="Arial TUR;Arial" w:cs="Arial TUR;Arial"/>
          <w:rtl w:val="true"/>
        </w:rPr>
        <w:t xml:space="preserve"> </w:t>
      </w:r>
      <w:r>
        <w:rPr>
          <w:rtl w:val="true"/>
        </w:rPr>
        <w:t>לשתף</w:t>
      </w:r>
      <w:r>
        <w:rPr>
          <w:rFonts w:eastAsia="Arial TUR;Arial" w:cs="Arial TUR;Arial"/>
          <w:rtl w:val="true"/>
        </w:rPr>
        <w:t xml:space="preserve"> </w:t>
      </w:r>
      <w:r>
        <w:rPr>
          <w:rtl w:val="true"/>
        </w:rPr>
        <w:t>עימם</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באספקת</w:t>
      </w:r>
      <w:r>
        <w:rPr>
          <w:rFonts w:eastAsia="Arial TUR;Arial" w:cs="Arial TUR;Arial"/>
          <w:rtl w:val="true"/>
        </w:rPr>
        <w:t xml:space="preserve"> </w:t>
      </w:r>
      <w:r>
        <w:rPr>
          <w:rtl w:val="true"/>
        </w:rPr>
        <w:t>פיתות</w:t>
      </w:r>
      <w:r>
        <w:rPr>
          <w:rtl w:val="true"/>
        </w:rPr>
        <w:t xml:space="preserve">; </w:t>
      </w:r>
      <w:r>
        <w:rPr>
          <w:rtl w:val="true"/>
        </w:rPr>
        <w:t>הם</w:t>
      </w:r>
      <w:r>
        <w:rPr>
          <w:rFonts w:eastAsia="Arial TUR;Arial" w:cs="Arial TUR;Arial"/>
          <w:rtl w:val="true"/>
        </w:rPr>
        <w:t xml:space="preserve"> </w:t>
      </w:r>
      <w:r>
        <w:rPr>
          <w:rtl w:val="true"/>
        </w:rPr>
        <w:t>מעולם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איימו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הפחידו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עשו</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למנוע</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להיאבק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פרנסתו</w:t>
      </w:r>
      <w:r>
        <w:rPr>
          <w:rtl w:val="true"/>
        </w:rPr>
        <w:t>.</w:t>
      </w:r>
    </w:p>
    <w:p>
      <w:pPr>
        <w:pStyle w:val="Ruller41"/>
        <w:ind w:end="0"/>
        <w:jc w:val="both"/>
        <w:rPr/>
      </w:pPr>
      <w:r>
        <w:rPr>
          <w:rtl w:val="true"/>
        </w:rPr>
      </w:r>
    </w:p>
    <w:p>
      <w:pPr>
        <w:pStyle w:val="Ruller41"/>
        <w:ind w:end="0"/>
        <w:jc w:val="both"/>
        <w:rPr/>
      </w:pPr>
      <w:r>
        <w:rPr>
          <w:rtl w:val="true"/>
        </w:rPr>
        <w:tab/>
      </w:r>
      <w:r>
        <w:rPr>
          <w:rtl w:val="true"/>
        </w:rPr>
        <w:t>שני</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טענו</w:t>
      </w:r>
      <w:r>
        <w:rPr>
          <w:rFonts w:eastAsia="Arial TUR;Arial" w:cs="Arial TUR;Arial"/>
          <w:rtl w:val="true"/>
        </w:rPr>
        <w:t xml:space="preserve"> </w:t>
      </w:r>
      <w:r>
        <w:rPr>
          <w:rtl w:val="true"/>
        </w:rPr>
        <w:t>שהגנתם</w:t>
      </w:r>
      <w:r>
        <w:rPr>
          <w:rFonts w:eastAsia="Arial TUR;Arial" w:cs="Arial TUR;Arial"/>
          <w:rtl w:val="true"/>
        </w:rPr>
        <w:t xml:space="preserve"> </w:t>
      </w:r>
      <w:r>
        <w:rPr>
          <w:rtl w:val="true"/>
        </w:rPr>
        <w:t>נפגעה</w:t>
      </w:r>
      <w:r>
        <w:rPr>
          <w:rFonts w:eastAsia="Arial TUR;Arial" w:cs="Arial TUR;Arial"/>
          <w:rtl w:val="true"/>
        </w:rPr>
        <w:t xml:space="preserve"> </w:t>
      </w:r>
      <w:r>
        <w:rPr>
          <w:rtl w:val="true"/>
        </w:rPr>
        <w:t>מעצם</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נכחו</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העיד</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התאפשרה</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חקירתו</w:t>
      </w:r>
      <w:r>
        <w:rPr>
          <w:rFonts w:eastAsia="Arial TUR;Arial" w:cs="Arial TUR;Arial"/>
          <w:rtl w:val="true"/>
        </w:rPr>
        <w:t xml:space="preserve"> </w:t>
      </w:r>
      <w:r>
        <w:rPr>
          <w:rtl w:val="true"/>
        </w:rPr>
        <w:t>הנגדית</w:t>
      </w:r>
      <w:r>
        <w:rPr>
          <w:rtl w:val="true"/>
        </w:rPr>
        <w:t xml:space="preserve">, </w:t>
      </w:r>
      <w:r>
        <w:rPr>
          <w:rtl w:val="true"/>
        </w:rPr>
        <w:t>וחקירת</w:t>
      </w:r>
      <w:r>
        <w:rPr>
          <w:rFonts w:eastAsia="Arial TUR;Arial" w:cs="Arial TUR;Arial"/>
          <w:rtl w:val="true"/>
        </w:rPr>
        <w:t xml:space="preserve"> </w:t>
      </w:r>
      <w:r>
        <w:rPr>
          <w:rtl w:val="true"/>
        </w:rPr>
        <w:t>שאר</w:t>
      </w:r>
      <w:r>
        <w:rPr>
          <w:rFonts w:eastAsia="Arial TUR;Arial" w:cs="Arial TUR;Arial"/>
          <w:rtl w:val="true"/>
        </w:rPr>
        <w:t xml:space="preserve"> </w:t>
      </w:r>
      <w:r>
        <w:rPr>
          <w:rtl w:val="true"/>
        </w:rPr>
        <w:t>העדים</w:t>
      </w:r>
      <w:r>
        <w:rPr>
          <w:rFonts w:eastAsia="Arial TUR;Arial" w:cs="Arial TUR;Arial"/>
          <w:rtl w:val="true"/>
        </w:rPr>
        <w:t xml:space="preserve"> </w:t>
      </w:r>
      <w:r>
        <w:rPr>
          <w:rtl w:val="true"/>
        </w:rPr>
        <w:t>הרלוונטים</w:t>
      </w:r>
      <w:r>
        <w:rPr>
          <w:rFonts w:eastAsia="Arial TUR;Arial" w:cs="Arial TUR;Arial"/>
          <w:rtl w:val="true"/>
        </w:rPr>
        <w:t xml:space="preserve"> </w:t>
      </w:r>
      <w:r>
        <w:rPr>
          <w:rtl w:val="true"/>
        </w:rPr>
        <w:t>לאישום</w:t>
      </w:r>
      <w:r>
        <w:rPr>
          <w:rFonts w:eastAsia="Arial TUR;Arial" w:cs="Arial TUR;Arial"/>
          <w:rtl w:val="true"/>
        </w:rPr>
        <w:t xml:space="preserve"> </w:t>
      </w:r>
      <w:r>
        <w:rPr>
          <w:rtl w:val="true"/>
        </w:rPr>
        <w:t>זה</w:t>
      </w:r>
      <w:r>
        <w:rPr>
          <w:rtl w:val="true"/>
        </w:rPr>
        <w:t xml:space="preserve">, </w:t>
      </w:r>
      <w:r>
        <w:rPr>
          <w:rtl w:val="true"/>
        </w:rPr>
        <w:t>שהעידו</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ישיבה</w:t>
      </w:r>
      <w:r>
        <w:rPr>
          <w:rtl w:val="true"/>
        </w:rPr>
        <w:t xml:space="preserve">. </w:t>
      </w:r>
      <w:r>
        <w:rPr>
          <w:rtl w:val="true"/>
        </w:rPr>
        <w:t>עוד</w:t>
      </w:r>
      <w:r>
        <w:rPr>
          <w:rFonts w:eastAsia="Arial TUR;Arial" w:cs="Arial TUR;Arial"/>
          <w:rtl w:val="true"/>
        </w:rPr>
        <w:t xml:space="preserve"> </w:t>
      </w:r>
      <w:r>
        <w:rPr>
          <w:rtl w:val="true"/>
        </w:rPr>
        <w:t>נטען</w:t>
      </w:r>
      <w:r>
        <w:rPr>
          <w:rtl w:val="true"/>
        </w:rPr>
        <w:t xml:space="preserve">, </w:t>
      </w:r>
      <w:r>
        <w:rPr>
          <w:rtl w:val="true"/>
        </w:rPr>
        <w:t>כי</w:t>
      </w:r>
      <w:r>
        <w:rPr>
          <w:rFonts w:eastAsia="Arial TUR;Arial" w:cs="Arial TUR;Arial"/>
          <w:rtl w:val="true"/>
        </w:rPr>
        <w:t xml:space="preserve"> </w:t>
      </w:r>
      <w:r>
        <w:rPr>
          <w:rtl w:val="true"/>
        </w:rPr>
        <w:t>בימ</w:t>
      </w:r>
      <w:r>
        <w:rPr>
          <w:rtl w:val="true"/>
        </w:rPr>
        <w:t>"</w:t>
      </w:r>
      <w:r>
        <w:rPr>
          <w:rtl w:val="true"/>
        </w:rPr>
        <w:t>ש</w:t>
      </w:r>
      <w:r>
        <w:rPr>
          <w:rFonts w:eastAsia="Arial TUR;Arial" w:cs="Arial TUR;Arial"/>
          <w:rtl w:val="true"/>
        </w:rPr>
        <w:t xml:space="preserve"> </w:t>
      </w:r>
      <w:r>
        <w:rPr>
          <w:rtl w:val="true"/>
        </w:rPr>
        <w:t>התעלם</w:t>
      </w:r>
      <w:r>
        <w:rPr>
          <w:rFonts w:eastAsia="Arial TUR;Arial" w:cs="Arial TUR;Arial"/>
          <w:rtl w:val="true"/>
        </w:rPr>
        <w:t xml:space="preserve"> </w:t>
      </w:r>
      <w:r>
        <w:rPr>
          <w:rtl w:val="true"/>
        </w:rPr>
        <w:t>מבקשתם</w:t>
      </w:r>
      <w:r>
        <w:rPr>
          <w:rFonts w:eastAsia="Arial TUR;Arial" w:cs="Arial TUR;Arial"/>
          <w:rtl w:val="true"/>
        </w:rPr>
        <w:t xml:space="preserve"> </w:t>
      </w:r>
      <w:r>
        <w:rPr>
          <w:rtl w:val="true"/>
        </w:rPr>
        <w:t>להחזיר</w:t>
      </w:r>
      <w:r>
        <w:rPr>
          <w:rFonts w:eastAsia="Arial TUR;Arial" w:cs="Arial TUR;Arial"/>
          <w:rtl w:val="true"/>
        </w:rPr>
        <w:t xml:space="preserve"> </w:t>
      </w:r>
      <w:r>
        <w:rPr>
          <w:rtl w:val="true"/>
        </w:rPr>
        <w:t>העדים</w:t>
      </w:r>
      <w:r>
        <w:rPr>
          <w:rFonts w:eastAsia="Arial TUR;Arial" w:cs="Arial TUR;Arial"/>
          <w:rtl w:val="true"/>
        </w:rPr>
        <w:t xml:space="preserve"> </w:t>
      </w:r>
      <w:r>
        <w:rPr>
          <w:rtl w:val="true"/>
        </w:rPr>
        <w:t>לחקירה</w:t>
      </w:r>
      <w:r>
        <w:rPr>
          <w:rFonts w:eastAsia="Arial TUR;Arial" w:cs="Arial TUR;Arial"/>
          <w:rtl w:val="true"/>
        </w:rPr>
        <w:t xml:space="preserve"> </w:t>
      </w:r>
      <w:r>
        <w:rPr>
          <w:rtl w:val="true"/>
        </w:rPr>
        <w:t>במועד</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וכל</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פגע</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בזכותם</w:t>
      </w:r>
      <w:r>
        <w:rPr>
          <w:rFonts w:eastAsia="Arial TUR;Arial" w:cs="Arial TUR;Arial"/>
          <w:rtl w:val="true"/>
        </w:rPr>
        <w:t xml:space="preserve"> </w:t>
      </w:r>
      <w:r>
        <w:rPr>
          <w:rtl w:val="true"/>
        </w:rPr>
        <w:t>להליך</w:t>
      </w:r>
      <w:r>
        <w:rPr>
          <w:rFonts w:eastAsia="Arial TUR;Arial" w:cs="Arial TUR;Arial"/>
          <w:rtl w:val="true"/>
        </w:rPr>
        <w:t xml:space="preserve"> </w:t>
      </w:r>
      <w:r>
        <w:rPr>
          <w:rtl w:val="true"/>
        </w:rPr>
        <w:t>הוגן</w:t>
      </w:r>
      <w:r>
        <w:rPr>
          <w:rtl w:val="true"/>
        </w:rPr>
        <w:t>.</w:t>
      </w:r>
    </w:p>
    <w:p>
      <w:pPr>
        <w:pStyle w:val="Ruller41"/>
        <w:ind w:end="0"/>
        <w:jc w:val="both"/>
        <w:rPr/>
      </w:pPr>
      <w:r>
        <w:rPr>
          <w:rtl w:val="true"/>
        </w:rPr>
      </w:r>
    </w:p>
    <w:p>
      <w:pPr>
        <w:pStyle w:val="Ruller41"/>
        <w:ind w:end="0"/>
        <w:jc w:val="both"/>
        <w:rPr/>
      </w:pPr>
      <w:r>
        <w:rPr>
          <w:rtl w:val="true"/>
        </w:rPr>
        <w:tab/>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אמרתו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w:t>
      </w:r>
      <w:r>
        <w:rPr>
          <w:rtl w:val="true"/>
        </w:rPr>
        <w:t>הלכת</w:t>
      </w:r>
      <w:r>
        <w:rPr>
          <w:rFonts w:eastAsia="Arial TUR;Arial" w:cs="Arial TUR;Arial"/>
          <w:rtl w:val="true"/>
        </w:rPr>
        <w:t xml:space="preserve"> </w:t>
      </w:r>
      <w:r>
        <w:rPr>
          <w:rtl w:val="true"/>
        </w:rPr>
        <w:t>מרילי</w:t>
      </w:r>
      <w:r>
        <w:rPr>
          <w:rtl w:val="true"/>
        </w:rPr>
        <w:t xml:space="preserve">", </w:t>
      </w:r>
      <w:r>
        <w:rPr>
          <w:rtl w:val="true"/>
        </w:rPr>
        <w:t>כך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אמרתו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hyperlink r:id="rId86">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10</w:t>
        </w:r>
        <w:r>
          <w:rPr>
            <w:rStyle w:val="Hyperlink"/>
            <w:color w:val="0000FF"/>
            <w:u w:val="single"/>
            <w:rtl w:val="true"/>
          </w:rPr>
          <w:t>א</w:t>
        </w:r>
      </w:hyperlink>
      <w:r>
        <w:rPr>
          <w:rFonts w:eastAsia="Arial TUR;Arial" w:cs="Arial TUR;Arial"/>
          <w:rtl w:val="true"/>
        </w:rPr>
        <w:t xml:space="preserve"> </w:t>
      </w:r>
      <w:r>
        <w:rPr>
          <w:rtl w:val="true"/>
        </w:rPr>
        <w:t>ל</w:t>
      </w:r>
      <w:hyperlink r:id="rId87">
        <w:r>
          <w:rPr>
            <w:rStyle w:val="Hyperlink"/>
            <w:color w:val="0000FF"/>
            <w:u w:val="single"/>
            <w:rtl w:val="true"/>
          </w:rPr>
          <w:t>פקודת</w:t>
        </w:r>
        <w:r>
          <w:rPr>
            <w:rStyle w:val="Hyperlink"/>
            <w:rFonts w:eastAsia="Arial TUR;Arial" w:cs="Arial TUR;Arial"/>
            <w:color w:val="0000FF"/>
            <w:u w:val="single"/>
            <w:rtl w:val="true"/>
          </w:rPr>
          <w:t xml:space="preserve"> </w:t>
        </w:r>
        <w:r>
          <w:rPr>
            <w:rStyle w:val="Hyperlink"/>
            <w:color w:val="0000FF"/>
            <w:u w:val="single"/>
            <w:rtl w:val="true"/>
          </w:rPr>
          <w:t>הראיות</w:t>
        </w:r>
      </w:hyperlink>
      <w:r>
        <w:rPr>
          <w:rFonts w:eastAsia="Arial TUR;Arial" w:cs="Arial TUR;Arial"/>
          <w:rtl w:val="true"/>
        </w:rPr>
        <w:t xml:space="preserve"> </w:t>
      </w:r>
      <w:r>
        <w:rPr>
          <w:rtl w:val="true"/>
        </w:rPr>
        <w:t>מאחר</w:t>
      </w:r>
      <w:r>
        <w:rPr>
          <w:rFonts w:eastAsia="Arial TUR;Arial" w:cs="Arial TUR;Arial"/>
          <w:rtl w:val="true"/>
        </w:rPr>
        <w:t xml:space="preserve"> </w:t>
      </w:r>
      <w:r>
        <w:rPr>
          <w:rtl w:val="true"/>
        </w:rPr>
        <w:t>וצדוק</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הוכרז</w:t>
      </w:r>
      <w:r>
        <w:rPr>
          <w:rFonts w:eastAsia="Arial TUR;Arial" w:cs="Arial TUR;Arial"/>
          <w:rtl w:val="true"/>
        </w:rPr>
        <w:t xml:space="preserve"> </w:t>
      </w:r>
      <w:r>
        <w:rPr>
          <w:rtl w:val="true"/>
        </w:rPr>
        <w:t>כעד</w:t>
      </w:r>
      <w:r>
        <w:rPr>
          <w:rFonts w:eastAsia="Arial TUR;Arial" w:cs="Arial TUR;Arial"/>
          <w:rtl w:val="true"/>
        </w:rPr>
        <w:t xml:space="preserve"> </w:t>
      </w:r>
      <w:r>
        <w:rPr>
          <w:rtl w:val="true"/>
        </w:rPr>
        <w:t>עויין</w:t>
      </w:r>
      <w:r>
        <w:rPr>
          <w:rtl w:val="true"/>
        </w:rPr>
        <w:t xml:space="preserve">. </w:t>
      </w:r>
      <w:r>
        <w:rPr>
          <w:rtl w:val="true"/>
        </w:rPr>
        <w:t>עוד</w:t>
      </w:r>
      <w:r>
        <w:rPr>
          <w:rFonts w:eastAsia="Arial TUR;Arial" w:cs="Arial TUR;Arial"/>
          <w:rtl w:val="true"/>
        </w:rPr>
        <w:t xml:space="preserve"> </w:t>
      </w:r>
      <w:r>
        <w:rPr>
          <w:rtl w:val="true"/>
        </w:rPr>
        <w:t>טוענים</w:t>
      </w:r>
      <w:r>
        <w:rPr>
          <w:rFonts w:eastAsia="Arial TUR;Arial" w:cs="Arial TUR;Arial"/>
          <w:rtl w:val="true"/>
        </w:rPr>
        <w:t xml:space="preserve"> </w:t>
      </w:r>
      <w:r>
        <w:rPr>
          <w:rtl w:val="true"/>
        </w:rPr>
        <w:t>האחים</w:t>
      </w:r>
      <w:r>
        <w:rPr>
          <w:rtl w:val="true"/>
        </w:rPr>
        <w:t xml:space="preserve">, </w:t>
      </w:r>
      <w:r>
        <w:rPr>
          <w:rtl w:val="true"/>
        </w:rPr>
        <w:t>שמאחר</w:t>
      </w:r>
      <w:r>
        <w:rPr>
          <w:rFonts w:eastAsia="Arial TUR;Arial" w:cs="Arial TUR;Arial"/>
          <w:rtl w:val="true"/>
        </w:rPr>
        <w:t xml:space="preserve"> </w:t>
      </w:r>
      <w:r>
        <w:rPr>
          <w:rtl w:val="true"/>
        </w:rPr>
        <w:t>והם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הואשמו</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קשירת</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הסחיטה</w:t>
      </w:r>
      <w:r>
        <w:rPr>
          <w:rtl w:val="true"/>
        </w:rPr>
        <w:t xml:space="preserve">, </w:t>
      </w:r>
      <w:r>
        <w:rPr>
          <w:rtl w:val="true"/>
        </w:rPr>
        <w:t>היה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חלקו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מהם</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להתייחס</w:t>
      </w:r>
      <w:r>
        <w:rPr>
          <w:rFonts w:eastAsia="Arial TUR;Arial" w:cs="Arial TUR;Arial"/>
          <w:rtl w:val="true"/>
        </w:rPr>
        <w:t xml:space="preserve"> </w:t>
      </w:r>
      <w:r>
        <w:rPr>
          <w:rtl w:val="true"/>
        </w:rPr>
        <w:t>אליהם</w:t>
      </w:r>
      <w:r>
        <w:rPr>
          <w:rFonts w:eastAsia="Arial TUR;Arial" w:cs="Arial TUR;Arial"/>
          <w:rtl w:val="true"/>
        </w:rPr>
        <w:t xml:space="preserve"> </w:t>
      </w:r>
      <w:r>
        <w:rPr>
          <w:rtl w:val="true"/>
        </w:rPr>
        <w:t>כיישות</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ולייחס</w:t>
      </w:r>
      <w:r>
        <w:rPr>
          <w:rFonts w:eastAsia="Arial TUR;Arial" w:cs="Arial TUR;Arial"/>
          <w:rtl w:val="true"/>
        </w:rPr>
        <w:t xml:space="preserve"> </w:t>
      </w:r>
      <w:r>
        <w:rPr>
          <w:rtl w:val="true"/>
        </w:rPr>
        <w:t>לאחד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האחר</w:t>
      </w:r>
      <w:r>
        <w:rPr>
          <w:rtl w:val="true"/>
        </w:rPr>
        <w:t xml:space="preserve">; </w:t>
      </w:r>
      <w:r>
        <w:rPr>
          <w:rtl w:val="true"/>
        </w:rPr>
        <w:t>ומכאן</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להרשעת</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כשותף</w:t>
      </w:r>
      <w:r>
        <w:rPr>
          <w:rFonts w:eastAsia="Arial TUR;Arial" w:cs="Arial TUR;Arial"/>
          <w:rtl w:val="true"/>
        </w:rPr>
        <w:t xml:space="preserve"> </w:t>
      </w:r>
      <w:r>
        <w:rPr>
          <w:rtl w:val="true"/>
        </w:rPr>
        <w:t>מלא</w:t>
      </w:r>
      <w:r>
        <w:rPr>
          <w:rFonts w:eastAsia="Arial TUR;Arial" w:cs="Arial TUR;Arial"/>
          <w:rtl w:val="true"/>
        </w:rPr>
        <w:t xml:space="preserve"> </w:t>
      </w:r>
      <w:r>
        <w:rPr>
          <w:rtl w:val="true"/>
        </w:rPr>
        <w:t>למעשיו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וההיפך</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ביתר</w:t>
      </w:r>
      <w:r>
        <w:rPr>
          <w:rFonts w:eastAsia="Arial TUR;Arial" w:cs="Arial TUR;Arial"/>
          <w:rtl w:val="true"/>
        </w:rPr>
        <w:t xml:space="preserve"> </w:t>
      </w:r>
      <w:r>
        <w:rPr>
          <w:rtl w:val="true"/>
        </w:rPr>
        <w:t>פירוט</w:t>
      </w:r>
      <w:r>
        <w:rPr>
          <w:rtl w:val="true"/>
        </w:rPr>
        <w:t xml:space="preserve">, </w:t>
      </w:r>
      <w:r>
        <w:rPr>
          <w:rtl w:val="true"/>
        </w:rPr>
        <w:t>אייל</w:t>
      </w:r>
      <w:r>
        <w:rPr>
          <w:rFonts w:eastAsia="Arial TUR;Arial" w:cs="Arial TUR;Arial"/>
          <w:rtl w:val="true"/>
        </w:rPr>
        <w:t xml:space="preserve"> </w:t>
      </w:r>
      <w:r>
        <w:rPr>
          <w:rtl w:val="true"/>
        </w:rPr>
        <w:t>מיקד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חלקו</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שיחה</w:t>
      </w:r>
      <w:r>
        <w:rPr>
          <w:rFonts w:eastAsia="Arial TUR;Arial" w:cs="Arial TUR;Arial"/>
          <w:rtl w:val="true"/>
        </w:rPr>
        <w:t xml:space="preserve"> </w:t>
      </w:r>
      <w:r>
        <w:rPr>
          <w:rtl w:val="true"/>
        </w:rPr>
        <w:t>שהתקיימה</w:t>
      </w:r>
      <w:r>
        <w:rPr>
          <w:rFonts w:eastAsia="Arial TUR;Arial" w:cs="Arial TUR;Arial"/>
          <w:rtl w:val="true"/>
        </w:rPr>
        <w:t xml:space="preserve"> </w:t>
      </w:r>
      <w:r>
        <w:rPr>
          <w:rtl w:val="true"/>
        </w:rPr>
        <w:t>"</w:t>
      </w:r>
      <w:r>
        <w:rPr>
          <w:rtl w:val="true"/>
        </w:rPr>
        <w:t>בבוריק</w:t>
      </w:r>
      <w:r>
        <w:rPr>
          <w:rtl w:val="true"/>
        </w:rPr>
        <w:t xml:space="preserve">", </w:t>
      </w:r>
      <w:r>
        <w:rPr>
          <w:rtl w:val="true"/>
        </w:rPr>
        <w:t>שבה</w:t>
      </w:r>
      <w:r>
        <w:rPr>
          <w:rFonts w:eastAsia="Arial TUR;Arial" w:cs="Arial TUR;Arial"/>
          <w:rtl w:val="true"/>
        </w:rPr>
        <w:t xml:space="preserve"> </w:t>
      </w:r>
      <w:r>
        <w:rPr>
          <w:rtl w:val="true"/>
        </w:rPr>
        <w:t>לטענתו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אלמנט</w:t>
      </w:r>
      <w:r>
        <w:rPr>
          <w:rFonts w:eastAsia="Arial TUR;Arial" w:cs="Arial TUR;Arial"/>
          <w:rtl w:val="true"/>
        </w:rPr>
        <w:t xml:space="preserve"> </w:t>
      </w:r>
      <w:r>
        <w:rPr>
          <w:rtl w:val="true"/>
        </w:rPr>
        <w:t>מאיים</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ותחושת</w:t>
      </w:r>
      <w:r>
        <w:rPr>
          <w:rFonts w:eastAsia="Arial TUR;Arial" w:cs="Arial TUR;Arial"/>
          <w:rtl w:val="true"/>
        </w:rPr>
        <w:t xml:space="preserve"> </w:t>
      </w:r>
      <w:r>
        <w:rPr>
          <w:rtl w:val="true"/>
        </w:rPr>
        <w:t>האיום</w:t>
      </w:r>
      <w:r>
        <w:rPr>
          <w:rFonts w:eastAsia="Arial TUR;Arial" w:cs="Arial TUR;Arial"/>
          <w:rtl w:val="true"/>
        </w:rPr>
        <w:t xml:space="preserve"> </w:t>
      </w:r>
      <w:r>
        <w:rPr>
          <w:rtl w:val="true"/>
        </w:rPr>
        <w:t>והפחד</w:t>
      </w:r>
      <w:r>
        <w:rPr>
          <w:rFonts w:eastAsia="Arial TUR;Arial" w:cs="Arial TUR;Arial"/>
          <w:rtl w:val="true"/>
        </w:rPr>
        <w:t xml:space="preserve"> </w:t>
      </w:r>
      <w:r>
        <w:rPr>
          <w:rtl w:val="true"/>
        </w:rPr>
        <w:t>שסיפר</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באמרתו</w:t>
      </w:r>
      <w:r>
        <w:rPr>
          <w:rFonts w:eastAsia="Arial TUR;Arial" w:cs="Arial TUR;Arial"/>
          <w:rtl w:val="true"/>
        </w:rPr>
        <w:t xml:space="preserve"> </w:t>
      </w:r>
      <w:r>
        <w:rPr>
          <w:rtl w:val="true"/>
        </w:rPr>
        <w:t>ת</w:t>
      </w:r>
      <w:r>
        <w:rPr>
          <w:rtl w:val="true"/>
        </w:rPr>
        <w:t>/</w:t>
      </w:r>
      <w:r>
        <w:rPr/>
        <w:t>123</w:t>
      </w:r>
      <w:r>
        <w:rPr>
          <w:rtl w:val="true"/>
        </w:rPr>
        <w:t xml:space="preserve"> </w:t>
      </w:r>
      <w:r>
        <w:rPr>
          <w:rtl w:val="true"/>
        </w:rPr>
        <w:t>הוטמעה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החוקר</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אמירה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מטעמו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אייל</w:t>
      </w:r>
      <w:r>
        <w:rPr>
          <w:rtl w:val="true"/>
        </w:rPr>
        <w:t xml:space="preserve">. </w:t>
      </w:r>
      <w:r>
        <w:rPr>
          <w:rtl w:val="true"/>
        </w:rPr>
        <w:t>ואילו</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טען</w:t>
      </w:r>
      <w:r>
        <w:rPr>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הסחיטה</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שום</w:t>
      </w:r>
      <w:r>
        <w:rPr>
          <w:rFonts w:eastAsia="Arial TUR;Arial" w:cs="Arial TUR;Arial"/>
          <w:rtl w:val="true"/>
        </w:rPr>
        <w:t xml:space="preserve"> </w:t>
      </w:r>
      <w:r>
        <w:rPr>
          <w:rtl w:val="true"/>
        </w:rPr>
        <w:t>שחייך</w:t>
      </w:r>
      <w:r>
        <w:rPr>
          <w:rFonts w:eastAsia="Arial TUR;Arial" w:cs="Arial TUR;Arial"/>
          <w:rtl w:val="true"/>
        </w:rPr>
        <w:t xml:space="preserve"> </w:t>
      </w:r>
      <w:r>
        <w:rPr>
          <w:rtl w:val="true"/>
        </w:rPr>
        <w:t>לעבר</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בצאתו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האחרון</w:t>
      </w:r>
      <w:r>
        <w:rPr>
          <w:rFonts w:eastAsia="Arial TUR;Arial" w:cs="Arial TUR;Arial"/>
          <w:rtl w:val="true"/>
        </w:rPr>
        <w:t xml:space="preserve"> </w:t>
      </w:r>
      <w:r>
        <w:rPr>
          <w:rtl w:val="true"/>
        </w:rPr>
        <w:t>מפגישתו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בבוריק</w:t>
      </w:r>
      <w:r>
        <w:rPr>
          <w:rtl w:val="true"/>
        </w:rPr>
        <w:t xml:space="preserve">. </w:t>
      </w:r>
      <w:r>
        <w:rPr>
          <w:rtl w:val="true"/>
        </w:rPr>
        <w:t>לגישת</w:t>
      </w:r>
      <w:r>
        <w:rPr>
          <w:rFonts w:eastAsia="Arial TUR;Arial" w:cs="Arial TUR;Arial"/>
          <w:rtl w:val="true"/>
        </w:rPr>
        <w:t xml:space="preserve"> </w:t>
      </w:r>
      <w:r>
        <w:rPr>
          <w:rtl w:val="true"/>
        </w:rPr>
        <w:t>משה</w:t>
      </w:r>
      <w:r>
        <w:rPr>
          <w:rtl w:val="true"/>
        </w:rPr>
        <w:t xml:space="preserve">, </w:t>
      </w:r>
      <w:r>
        <w:rPr>
          <w:rtl w:val="true"/>
        </w:rPr>
        <w:t>משאין</w:t>
      </w:r>
      <w:r>
        <w:rPr>
          <w:rFonts w:eastAsia="Arial TUR;Arial" w:cs="Arial TUR;Arial"/>
          <w:rtl w:val="true"/>
        </w:rPr>
        <w:t xml:space="preserve"> </w:t>
      </w:r>
      <w:r>
        <w:rPr>
          <w:rtl w:val="true"/>
        </w:rPr>
        <w:t>חולק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השתתף</w:t>
      </w:r>
      <w:r>
        <w:rPr>
          <w:rFonts w:eastAsia="Arial TUR;Arial" w:cs="Arial TUR;Arial"/>
          <w:rtl w:val="true"/>
        </w:rPr>
        <w:t xml:space="preserve"> </w:t>
      </w:r>
      <w:r>
        <w:rPr>
          <w:rtl w:val="true"/>
        </w:rPr>
        <w:t>בפגישה</w:t>
      </w:r>
      <w:r>
        <w:rPr>
          <w:rFonts w:eastAsia="Arial TUR;Arial" w:cs="Arial TUR;Arial"/>
          <w:rtl w:val="true"/>
        </w:rPr>
        <w:t xml:space="preserve"> </w:t>
      </w:r>
      <w:r>
        <w:rPr>
          <w:rtl w:val="true"/>
        </w:rPr>
        <w:t>בבוריק</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צד</w:t>
      </w:r>
      <w:r>
        <w:rPr>
          <w:rFonts w:eastAsia="Arial TUR;Arial" w:cs="Arial TUR;Arial"/>
          <w:rtl w:val="true"/>
        </w:rPr>
        <w:t xml:space="preserve"> </w:t>
      </w:r>
      <w:r>
        <w:rPr>
          <w:rtl w:val="true"/>
        </w:rPr>
        <w:t>לשיחה</w:t>
      </w:r>
      <w:r>
        <w:rPr>
          <w:rFonts w:eastAsia="Arial TUR;Arial" w:cs="Arial TUR;Arial"/>
          <w:rtl w:val="true"/>
        </w:rPr>
        <w:t xml:space="preserve"> </w:t>
      </w:r>
      <w:r>
        <w:rPr>
          <w:rtl w:val="true"/>
        </w:rPr>
        <w:t>שהתקיימה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לצדוק</w:t>
      </w:r>
      <w:r>
        <w:rPr>
          <w:rtl w:val="true"/>
        </w:rPr>
        <w:t xml:space="preserve">, </w:t>
      </w:r>
      <w:r>
        <w:rPr>
          <w:rtl w:val="true"/>
        </w:rPr>
        <w:t>ולא</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שהתרחש</w:t>
      </w:r>
      <w:r>
        <w:rPr>
          <w:rFonts w:eastAsia="Arial TUR;Arial" w:cs="Arial TUR;Arial"/>
          <w:rtl w:val="true"/>
        </w:rPr>
        <w:t xml:space="preserve"> </w:t>
      </w:r>
      <w:r>
        <w:rPr>
          <w:rtl w:val="true"/>
        </w:rPr>
        <w:t>במהלכה</w:t>
      </w:r>
      <w:r>
        <w:rPr>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לזקוף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שיחת</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w:t>
      </w:r>
      <w:r>
        <w:rPr>
          <w:rtl w:val="true"/>
        </w:rPr>
        <w:t>ככל</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איום</w:t>
      </w:r>
      <w:r>
        <w:rPr>
          <w:rtl w:val="true"/>
        </w:rPr>
        <w:t xml:space="preserve">) </w:t>
      </w:r>
      <w:r>
        <w:rPr>
          <w:rtl w:val="true"/>
        </w:rPr>
        <w:t>לחובתו</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שחייך</w:t>
      </w:r>
      <w:r>
        <w:rPr>
          <w:rFonts w:eastAsia="Arial TUR;Arial" w:cs="Arial TUR;Arial"/>
          <w:rtl w:val="true"/>
        </w:rPr>
        <w:t xml:space="preserve"> </w:t>
      </w:r>
      <w:r>
        <w:rPr>
          <w:rtl w:val="true"/>
        </w:rPr>
        <w:t>לעבר</w:t>
      </w:r>
      <w:r>
        <w:rPr>
          <w:rFonts w:eastAsia="Arial TUR;Arial" w:cs="Arial TUR;Arial"/>
          <w:rtl w:val="true"/>
        </w:rPr>
        <w:t xml:space="preserve"> </w:t>
      </w:r>
      <w:r>
        <w:rPr>
          <w:rtl w:val="true"/>
        </w:rPr>
        <w:t>צדוק</w:t>
      </w:r>
      <w:r>
        <w:rPr>
          <w:rtl w:val="true"/>
        </w:rPr>
        <w:t xml:space="preserve">. </w:t>
      </w:r>
      <w:r>
        <w:rPr>
          <w:rtl w:val="true"/>
        </w:rPr>
        <w:t>עוד</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משה</w:t>
      </w:r>
      <w:r>
        <w:rPr>
          <w:rtl w:val="true"/>
        </w:rPr>
        <w:t xml:space="preserve">, </w:t>
      </w:r>
      <w:r>
        <w:rPr>
          <w:rtl w:val="true"/>
        </w:rPr>
        <w:t>כי</w:t>
      </w:r>
      <w:r>
        <w:rPr>
          <w:rFonts w:eastAsia="Arial TUR;Arial" w:cs="Arial TUR;Arial"/>
          <w:rtl w:val="true"/>
        </w:rPr>
        <w:t xml:space="preserve"> </w:t>
      </w:r>
      <w:r>
        <w:rPr>
          <w:rtl w:val="true"/>
        </w:rPr>
        <w:t>בהכ</w:t>
      </w:r>
      <w:r>
        <w:rPr>
          <w:rtl w:val="true"/>
        </w:rPr>
        <w:t>"</w:t>
      </w:r>
      <w:r>
        <w:rPr>
          <w:rtl w:val="true"/>
        </w:rPr>
        <w:t>ד</w:t>
      </w:r>
      <w:r>
        <w:rPr>
          <w:rFonts w:eastAsia="Arial TUR;Arial" w:cs="Arial TUR;Arial"/>
          <w:rtl w:val="true"/>
        </w:rPr>
        <w:t xml:space="preserve"> </w:t>
      </w:r>
      <w:r>
        <w:rPr>
          <w:rtl w:val="true"/>
        </w:rPr>
        <w:t>נפלה</w:t>
      </w:r>
      <w:r>
        <w:rPr>
          <w:rFonts w:eastAsia="Arial TUR;Arial" w:cs="Arial TUR;Arial"/>
          <w:rtl w:val="true"/>
        </w:rPr>
        <w:t xml:space="preserve"> </w:t>
      </w:r>
      <w:r>
        <w:rPr>
          <w:rtl w:val="true"/>
        </w:rPr>
        <w:t>טעות</w:t>
      </w:r>
      <w:r>
        <w:rPr>
          <w:rFonts w:eastAsia="Arial TUR;Arial" w:cs="Arial TUR;Arial"/>
          <w:rtl w:val="true"/>
        </w:rPr>
        <w:t xml:space="preserve"> </w:t>
      </w:r>
      <w:r>
        <w:rPr>
          <w:rtl w:val="true"/>
        </w:rPr>
        <w:t>שהשפיעה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קביעת</w:t>
      </w:r>
      <w:r>
        <w:rPr>
          <w:rFonts w:eastAsia="Arial TUR;Arial" w:cs="Arial TUR;Arial"/>
          <w:rtl w:val="true"/>
        </w:rPr>
        <w:t xml:space="preserve"> </w:t>
      </w:r>
      <w:r>
        <w:rPr>
          <w:rtl w:val="true"/>
        </w:rPr>
        <w:t>אשמתו</w:t>
      </w:r>
      <w:r>
        <w:rPr>
          <w:rFonts w:eastAsia="Arial TUR;Arial" w:cs="Arial TUR;Arial"/>
          <w:rtl w:val="true"/>
        </w:rPr>
        <w:t xml:space="preserve"> </w:t>
      </w:r>
      <w:r>
        <w:rPr>
          <w:rtl w:val="true"/>
        </w:rPr>
        <w:t>משבית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בעמוד</w:t>
      </w:r>
      <w:r>
        <w:rPr>
          <w:rFonts w:eastAsia="Arial TUR;Arial" w:cs="Arial TUR;Arial"/>
          <w:rtl w:val="true"/>
        </w:rPr>
        <w:t xml:space="preserve"> </w:t>
      </w:r>
      <w:r>
        <w:rPr/>
        <w:t>122</w:t>
      </w:r>
      <w:r>
        <w:rPr>
          <w:rtl w:val="true"/>
        </w:rPr>
        <w:t xml:space="preserve"> </w:t>
      </w:r>
      <w:r>
        <w:rPr>
          <w:rtl w:val="true"/>
        </w:rPr>
        <w:t>להכ</w:t>
      </w:r>
      <w:r>
        <w:rPr>
          <w:rtl w:val="true"/>
        </w:rPr>
        <w:t>"</w:t>
      </w:r>
      <w:r>
        <w:rPr>
          <w:rtl w:val="true"/>
        </w:rPr>
        <w:t>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נאשם</w:t>
      </w:r>
      <w:r>
        <w:rPr>
          <w:rFonts w:eastAsia="Arial TUR;Arial" w:cs="Arial TUR;Arial"/>
          <w:rtl w:val="true"/>
        </w:rPr>
        <w:t xml:space="preserve"> </w:t>
      </w:r>
      <w:r>
        <w:rPr/>
        <w:t>2</w:t>
      </w:r>
      <w:r>
        <w:rPr>
          <w:rtl w:val="true"/>
        </w:rPr>
        <w:t xml:space="preserve"> </w:t>
      </w:r>
      <w:r>
        <w:rPr>
          <w:rtl w:val="true"/>
        </w:rPr>
        <w:t>היה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שזימן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לפגישה</w:t>
      </w:r>
      <w:r>
        <w:rPr>
          <w:rFonts w:eastAsia="Arial TUR;Arial" w:cs="Arial TUR;Arial"/>
          <w:rtl w:val="true"/>
        </w:rPr>
        <w:t xml:space="preserve"> </w:t>
      </w:r>
      <w:r>
        <w:rPr>
          <w:rtl w:val="true"/>
        </w:rPr>
        <w:t>בבוריק</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הדברים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מנגד</w:t>
      </w:r>
      <w:r>
        <w:rPr>
          <w:rFonts w:eastAsia="Arial TUR;Arial" w:cs="Arial TUR;Arial"/>
          <w:rtl w:val="true"/>
        </w:rPr>
        <w:t xml:space="preserve"> </w:t>
      </w:r>
      <w:r>
        <w:rPr>
          <w:rtl w:val="true"/>
        </w:rPr>
        <w:t>תמכה</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בהרשעת</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מנימוקי</w:t>
      </w:r>
      <w:r>
        <w:rPr>
          <w:rFonts w:eastAsia="Arial TUR;Arial" w:cs="Arial TUR;Arial"/>
          <w:rtl w:val="true"/>
        </w:rPr>
        <w:t xml:space="preserve"> </w:t>
      </w:r>
      <w:r>
        <w:rPr>
          <w:rtl w:val="true"/>
        </w:rPr>
        <w:t>הכ</w:t>
      </w:r>
      <w:r>
        <w:rPr>
          <w:rtl w:val="true"/>
        </w:rPr>
        <w:t>"</w:t>
      </w:r>
      <w:r>
        <w:rPr>
          <w:rtl w:val="true"/>
        </w:rPr>
        <w:t>ד</w:t>
      </w:r>
      <w:r>
        <w:rPr>
          <w:rFonts w:eastAsia="Arial TUR;Arial" w:cs="Arial TUR;Arial"/>
          <w:rtl w:val="true"/>
        </w:rPr>
        <w:t xml:space="preserve"> </w:t>
      </w:r>
      <w:r>
        <w:rPr>
          <w:rtl w:val="true"/>
        </w:rPr>
        <w:t>והפנתה</w:t>
      </w:r>
      <w:r>
        <w:rPr>
          <w:rFonts w:eastAsia="Arial TUR;Arial" w:cs="Arial TUR;Arial"/>
          <w:rtl w:val="true"/>
        </w:rPr>
        <w:t xml:space="preserve"> </w:t>
      </w:r>
      <w:r>
        <w:rPr>
          <w:rtl w:val="true"/>
        </w:rPr>
        <w:t>לדברי</w:t>
      </w:r>
      <w:r>
        <w:rPr>
          <w:rFonts w:eastAsia="Arial TUR;Arial" w:cs="Arial TUR;Arial"/>
          <w:rtl w:val="true"/>
        </w:rPr>
        <w:t xml:space="preserve"> </w:t>
      </w:r>
      <w:r>
        <w:rPr>
          <w:rtl w:val="true"/>
        </w:rPr>
        <w:t>אמרתו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ת</w:t>
      </w:r>
      <w:r>
        <w:rPr>
          <w:rtl w:val="true"/>
        </w:rPr>
        <w:t>/</w:t>
      </w:r>
      <w:r>
        <w:rPr/>
        <w:t>123</w:t>
      </w:r>
      <w:r>
        <w:rPr>
          <w:rtl w:val="true"/>
        </w:rPr>
        <w:t xml:space="preserve"> </w:t>
      </w:r>
      <w:r>
        <w:rPr>
          <w:rtl w:val="true"/>
        </w:rPr>
        <w:t>מהם</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מפורש</w:t>
      </w:r>
      <w:r>
        <w:rPr>
          <w:rFonts w:eastAsia="Arial TUR;Arial" w:cs="Arial TUR;Arial"/>
          <w:rtl w:val="true"/>
        </w:rPr>
        <w:t xml:space="preserve"> </w:t>
      </w:r>
      <w:r>
        <w:rPr>
          <w:rtl w:val="true"/>
        </w:rPr>
        <w:t>מסכת</w:t>
      </w:r>
      <w:r>
        <w:rPr>
          <w:rFonts w:eastAsia="Arial TUR;Arial" w:cs="Arial TUR;Arial"/>
          <w:rtl w:val="true"/>
        </w:rPr>
        <w:t xml:space="preserve"> </w:t>
      </w:r>
      <w:r>
        <w:rPr>
          <w:rtl w:val="true"/>
        </w:rPr>
        <w:t>האיומים</w:t>
      </w:r>
      <w:r>
        <w:rPr>
          <w:rFonts w:eastAsia="Arial TUR;Arial" w:cs="Arial TUR;Arial"/>
          <w:rtl w:val="true"/>
        </w:rPr>
        <w:t xml:space="preserve"> </w:t>
      </w:r>
      <w:r>
        <w:rPr>
          <w:rtl w:val="true"/>
        </w:rPr>
        <w:t>והסחיטה</w:t>
      </w:r>
      <w:r>
        <w:rPr>
          <w:rFonts w:eastAsia="Arial TUR;Arial" w:cs="Arial TUR;Arial"/>
          <w:rtl w:val="true"/>
        </w:rPr>
        <w:t xml:space="preserve"> </w:t>
      </w:r>
      <w:r>
        <w:rPr>
          <w:rtl w:val="true"/>
        </w:rPr>
        <w:t>שהופעלה</w:t>
      </w:r>
      <w:r>
        <w:rPr>
          <w:rFonts w:eastAsia="Arial TUR;Arial" w:cs="Arial TUR;Arial"/>
          <w:rtl w:val="true"/>
        </w:rPr>
        <w:t xml:space="preserve"> </w:t>
      </w:r>
      <w:r>
        <w:rPr>
          <w:rtl w:val="true"/>
        </w:rPr>
        <w:t>כלפיו</w:t>
      </w:r>
      <w:r>
        <w:rPr>
          <w:rtl w:val="true"/>
        </w:rPr>
        <w:t xml:space="preserve">, </w:t>
      </w:r>
      <w:r>
        <w:rPr>
          <w:rtl w:val="true"/>
        </w:rPr>
        <w:t>לתחושותיו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בזמן</w:t>
      </w:r>
      <w:r>
        <w:rPr>
          <w:rFonts w:eastAsia="Arial TUR;Arial" w:cs="Arial TUR;Arial"/>
          <w:rtl w:val="true"/>
        </w:rPr>
        <w:t xml:space="preserve"> </w:t>
      </w:r>
      <w:r>
        <w:rPr>
          <w:rtl w:val="true"/>
        </w:rPr>
        <w:t>אמת</w:t>
      </w:r>
      <w:r>
        <w:rPr>
          <w:rFonts w:eastAsia="Arial TUR;Arial" w:cs="Arial TUR;Arial"/>
          <w:rtl w:val="true"/>
        </w:rPr>
        <w:t xml:space="preserve"> </w:t>
      </w:r>
      <w:r>
        <w:rPr>
          <w:rtl w:val="true"/>
        </w:rPr>
        <w:t>ולראיות</w:t>
      </w:r>
      <w:r>
        <w:rPr>
          <w:rFonts w:eastAsia="Arial TUR;Arial" w:cs="Arial TUR;Arial"/>
          <w:rtl w:val="true"/>
        </w:rPr>
        <w:t xml:space="preserve"> </w:t>
      </w:r>
      <w:r>
        <w:rPr>
          <w:rtl w:val="true"/>
        </w:rPr>
        <w:t>החיזוק</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מנה</w:t>
      </w:r>
      <w:r>
        <w:rPr>
          <w:rFonts w:eastAsia="Arial TUR;Arial" w:cs="Arial TUR;Arial"/>
          <w:rtl w:val="true"/>
        </w:rPr>
        <w:t xml:space="preserve"> </w:t>
      </w:r>
      <w:r>
        <w:rPr>
          <w:rtl w:val="true"/>
        </w:rPr>
        <w:t>בימ</w:t>
      </w:r>
      <w:r>
        <w:rPr>
          <w:rtl w:val="true"/>
        </w:rPr>
        <w:t>"</w:t>
      </w:r>
      <w:r>
        <w:rPr>
          <w:rtl w:val="true"/>
        </w:rPr>
        <w:t>ש</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לאמרתו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tl w:val="true"/>
        </w:rPr>
        <w:t>.</w:t>
      </w:r>
    </w:p>
    <w:p>
      <w:pPr>
        <w:pStyle w:val="Ruller41"/>
        <w:ind w:end="0"/>
        <w:jc w:val="both"/>
        <w:rPr/>
      </w:pPr>
      <w:r>
        <w:rPr>
          <w:rtl w:val="true"/>
        </w:rPr>
      </w:r>
    </w:p>
    <w:p>
      <w:pPr>
        <w:pStyle w:val="Ruller41"/>
        <w:ind w:end="0"/>
        <w:jc w:val="both"/>
        <w:rPr>
          <w:rFonts w:ascii="Times New Roman" w:hAnsi="Times New Roman"/>
          <w:spacing w:val="0"/>
          <w:sz w:val="28"/>
          <w:szCs w:val="24"/>
        </w:rPr>
      </w:pPr>
      <w:r>
        <w:rPr>
          <w:rFonts w:ascii="Times New Roman" w:hAnsi="Times New Roman" w:cs="Miriam"/>
          <w:spacing w:val="0"/>
          <w:sz w:val="28"/>
          <w:sz w:val="28"/>
          <w:szCs w:val="24"/>
          <w:rtl w:val="true"/>
        </w:rPr>
        <w:t>הכרעה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ודיון</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rtl w:val="true"/>
        </w:rPr>
        <w:t>דין</w:t>
      </w:r>
      <w:r>
        <w:rPr>
          <w:rFonts w:eastAsia="Arial TUR;Arial" w:cs="Arial TUR;Arial"/>
          <w:rtl w:val="true"/>
        </w:rPr>
        <w:t xml:space="preserve"> </w:t>
      </w:r>
      <w:r>
        <w:rPr>
          <w:rtl w:val="true"/>
        </w:rPr>
        <w:t>ערעורם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לאישום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להידחות</w:t>
      </w:r>
      <w:r>
        <w:rPr>
          <w:rtl w:val="true"/>
        </w:rPr>
        <w:t xml:space="preserve">. </w:t>
      </w:r>
      <w:r>
        <w:rPr>
          <w:rtl w:val="true"/>
        </w:rPr>
        <w:t>להלן</w:t>
      </w:r>
      <w:r>
        <w:rPr>
          <w:rFonts w:eastAsia="Arial TUR;Arial" w:cs="Arial TUR;Arial"/>
          <w:rtl w:val="true"/>
        </w:rPr>
        <w:t xml:space="preserve"> </w:t>
      </w:r>
      <w:r>
        <w:rPr>
          <w:rtl w:val="true"/>
        </w:rPr>
        <w:t>נימוקיי</w:t>
      </w:r>
      <w:r>
        <w:rPr>
          <w:rtl w:val="true"/>
        </w:rPr>
        <w:t>:</w:t>
      </w:r>
    </w:p>
    <w:p>
      <w:pPr>
        <w:pStyle w:val="Ruller41"/>
        <w:ind w:end="0"/>
        <w:jc w:val="both"/>
        <w:rPr/>
      </w:pPr>
      <w:r>
        <w:rPr>
          <w:rtl w:val="true"/>
        </w:rPr>
      </w:r>
    </w:p>
    <w:p>
      <w:pPr>
        <w:pStyle w:val="Ruller41"/>
        <w:ind w:end="0"/>
        <w:jc w:val="both"/>
        <w:rPr/>
      </w:pPr>
      <w:r>
        <w:rPr/>
        <w:t>1</w:t>
      </w:r>
      <w:r>
        <w:rPr>
          <w:rtl w:val="true"/>
        </w:rPr>
        <w:t>.</w:t>
        <w:tab/>
      </w:r>
      <w:r>
        <w:rPr>
          <w:rtl w:val="true"/>
        </w:rPr>
        <w:t>טענתם</w:t>
      </w:r>
      <w:r>
        <w:rPr>
          <w:rFonts w:eastAsia="Arial TUR;Arial" w:cs="Arial TUR;Arial"/>
          <w:rtl w:val="true"/>
        </w:rPr>
        <w:t xml:space="preserve"> </w:t>
      </w:r>
      <w:r>
        <w:rPr>
          <w:rtl w:val="true"/>
        </w:rPr>
        <w:t>המרכזית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הרשעתם</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מתמקדת</w:t>
      </w:r>
      <w:r>
        <w:rPr>
          <w:rFonts w:eastAsia="Arial TUR;Arial" w:cs="Arial TUR;Arial"/>
          <w:rtl w:val="true"/>
        </w:rPr>
        <w:t xml:space="preserve"> </w:t>
      </w:r>
      <w:r>
        <w:rPr>
          <w:rtl w:val="true"/>
        </w:rPr>
        <w:t>בפגיעה</w:t>
      </w:r>
      <w:r>
        <w:rPr>
          <w:rFonts w:eastAsia="Arial TUR;Arial" w:cs="Arial TUR;Arial"/>
          <w:rtl w:val="true"/>
        </w:rPr>
        <w:t xml:space="preserve"> </w:t>
      </w:r>
      <w:r>
        <w:rPr>
          <w:rtl w:val="true"/>
        </w:rPr>
        <w:t>בהגנתם</w:t>
      </w:r>
      <w:r>
        <w:rPr>
          <w:rFonts w:eastAsia="Arial TUR;Arial" w:cs="Arial TUR;Arial"/>
          <w:rtl w:val="true"/>
        </w:rPr>
        <w:t xml:space="preserve"> </w:t>
      </w:r>
      <w:r>
        <w:rPr>
          <w:rtl w:val="true"/>
        </w:rPr>
        <w:t>שנבעה</w:t>
      </w:r>
      <w:r>
        <w:rPr>
          <w:rFonts w:eastAsia="Arial TUR;Arial" w:cs="Arial TUR;Arial"/>
          <w:rtl w:val="true"/>
        </w:rPr>
        <w:t xml:space="preserve"> </w:t>
      </w:r>
      <w:r>
        <w:rPr>
          <w:rtl w:val="true"/>
        </w:rPr>
        <w:t>מעצם</w:t>
      </w:r>
      <w:r>
        <w:rPr>
          <w:rFonts w:eastAsia="Arial TUR;Arial" w:cs="Arial TUR;Arial"/>
          <w:rtl w:val="true"/>
        </w:rPr>
        <w:t xml:space="preserve"> </w:t>
      </w:r>
      <w:r>
        <w:rPr>
          <w:rtl w:val="true"/>
        </w:rPr>
        <w:t>היעדרותם</w:t>
      </w:r>
      <w:r>
        <w:rPr>
          <w:rFonts w:eastAsia="Arial TUR;Arial" w:cs="Arial TUR;Arial"/>
          <w:rtl w:val="true"/>
        </w:rPr>
        <w:t xml:space="preserve"> </w:t>
      </w:r>
      <w:r>
        <w:rPr>
          <w:rtl w:val="true"/>
        </w:rPr>
        <w:t>מישיבת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במהלכה</w:t>
      </w:r>
      <w:r>
        <w:rPr>
          <w:rFonts w:eastAsia="Arial TUR;Arial" w:cs="Arial TUR;Arial"/>
          <w:rtl w:val="true"/>
        </w:rPr>
        <w:t xml:space="preserve"> </w:t>
      </w:r>
      <w:r>
        <w:rPr>
          <w:rtl w:val="true"/>
        </w:rPr>
        <w:t>העיד</w:t>
      </w:r>
      <w:r>
        <w:rPr>
          <w:rFonts w:eastAsia="Arial TUR;Arial" w:cs="Arial TUR;Arial"/>
          <w:rtl w:val="true"/>
        </w:rPr>
        <w:t xml:space="preserve"> </w:t>
      </w:r>
      <w:r>
        <w:rPr>
          <w:rtl w:val="true"/>
        </w:rPr>
        <w:t>צדוק</w:t>
      </w:r>
      <w:r>
        <w:rPr>
          <w:rtl w:val="true"/>
        </w:rPr>
        <w:t xml:space="preserve">, </w:t>
      </w:r>
      <w:r>
        <w:rPr>
          <w:rtl w:val="true"/>
        </w:rPr>
        <w:t>והעדר</w:t>
      </w:r>
      <w:r>
        <w:rPr>
          <w:rFonts w:eastAsia="Arial TUR;Arial" w:cs="Arial TUR;Arial"/>
          <w:rtl w:val="true"/>
        </w:rPr>
        <w:t xml:space="preserve"> </w:t>
      </w:r>
      <w:r>
        <w:rPr>
          <w:rtl w:val="true"/>
        </w:rPr>
        <w:t>הזדמנות</w:t>
      </w:r>
      <w:r>
        <w:rPr>
          <w:rFonts w:eastAsia="Arial TUR;Arial" w:cs="Arial TUR;Arial"/>
          <w:rtl w:val="true"/>
        </w:rPr>
        <w:t xml:space="preserve"> </w:t>
      </w:r>
      <w:r>
        <w:rPr>
          <w:rtl w:val="true"/>
        </w:rPr>
        <w:t>לחקור</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שאר</w:t>
      </w:r>
      <w:r>
        <w:rPr>
          <w:rFonts w:eastAsia="Arial TUR;Arial" w:cs="Arial TUR;Arial"/>
          <w:rtl w:val="true"/>
        </w:rPr>
        <w:t xml:space="preserve"> </w:t>
      </w:r>
      <w:r>
        <w:rPr>
          <w:rtl w:val="true"/>
        </w:rPr>
        <w:t>העדים</w:t>
      </w:r>
      <w:r>
        <w:rPr>
          <w:rFonts w:eastAsia="Arial TUR;Arial" w:cs="Arial TUR;Arial"/>
          <w:rtl w:val="true"/>
        </w:rPr>
        <w:t xml:space="preserve"> </w:t>
      </w:r>
      <w:r>
        <w:rPr>
          <w:rtl w:val="true"/>
        </w:rPr>
        <w:t>הקשורים</w:t>
      </w:r>
      <w:r>
        <w:rPr>
          <w:rFonts w:eastAsia="Arial TUR;Arial" w:cs="Arial TUR;Arial"/>
          <w:rtl w:val="true"/>
        </w:rPr>
        <w:t xml:space="preserve"> </w:t>
      </w:r>
      <w:r>
        <w:rPr>
          <w:rtl w:val="true"/>
        </w:rPr>
        <w:t>לאישום</w:t>
      </w:r>
      <w:r>
        <w:rPr>
          <w:rFonts w:eastAsia="Arial TUR;Arial" w:cs="Arial TUR;Arial"/>
          <w:rtl w:val="true"/>
        </w:rPr>
        <w:t xml:space="preserve"> </w:t>
      </w:r>
      <w:r>
        <w:rPr>
          <w:rtl w:val="true"/>
        </w:rPr>
        <w:t>זה</w:t>
      </w:r>
      <w:r>
        <w:rPr>
          <w:rtl w:val="true"/>
        </w:rPr>
        <w:t xml:space="preserve">. </w:t>
      </w:r>
      <w:r>
        <w:rPr>
          <w:rtl w:val="true"/>
        </w:rPr>
        <w:t>בנדון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להפנות</w:t>
      </w:r>
      <w:r>
        <w:rPr>
          <w:rFonts w:eastAsia="Arial TUR;Arial" w:cs="Arial TUR;Arial"/>
          <w:rtl w:val="true"/>
        </w:rPr>
        <w:t xml:space="preserve"> </w:t>
      </w:r>
      <w:r>
        <w:rPr>
          <w:rtl w:val="true"/>
        </w:rPr>
        <w:t>לדברים</w:t>
      </w:r>
      <w:r>
        <w:rPr>
          <w:rFonts w:eastAsia="Arial TUR;Arial" w:cs="Arial TUR;Arial"/>
          <w:rtl w:val="true"/>
        </w:rPr>
        <w:t xml:space="preserve"> </w:t>
      </w:r>
      <w:r>
        <w:rPr>
          <w:rtl w:val="true"/>
        </w:rPr>
        <w:t>שנכתבו</w:t>
      </w:r>
      <w:r>
        <w:rPr>
          <w:rFonts w:eastAsia="Arial TUR;Arial" w:cs="Arial TUR;Arial"/>
          <w:rtl w:val="true"/>
        </w:rPr>
        <w:t xml:space="preserve"> </w:t>
      </w:r>
      <w:r>
        <w:rPr>
          <w:rtl w:val="true"/>
        </w:rPr>
        <w:t>בפרק</w:t>
      </w:r>
      <w:r>
        <w:rPr>
          <w:rFonts w:eastAsia="Arial TUR;Arial" w:cs="Arial TUR;Arial"/>
          <w:rtl w:val="true"/>
        </w:rPr>
        <w:t xml:space="preserve"> </w:t>
      </w:r>
      <w:r>
        <w:rPr>
          <w:rtl w:val="true"/>
        </w:rPr>
        <w:t>שעסק</w:t>
      </w:r>
      <w:r>
        <w:rPr>
          <w:rFonts w:eastAsia="Arial TUR;Arial" w:cs="Arial TUR;Arial"/>
          <w:rtl w:val="true"/>
        </w:rPr>
        <w:t xml:space="preserve"> </w:t>
      </w:r>
      <w:r>
        <w:rPr>
          <w:rtl w:val="true"/>
        </w:rPr>
        <w:t>בשאלה</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נפגעה</w:t>
      </w:r>
      <w:r>
        <w:rPr>
          <w:rFonts w:eastAsia="Arial TUR;Arial" w:cs="Arial TUR;Arial"/>
          <w:rtl w:val="true"/>
        </w:rPr>
        <w:t xml:space="preserve"> </w:t>
      </w:r>
      <w:r>
        <w:rPr>
          <w:rtl w:val="true"/>
        </w:rPr>
        <w:t>זכותם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להליך</w:t>
      </w:r>
      <w:r>
        <w:rPr>
          <w:rFonts w:eastAsia="Arial TUR;Arial" w:cs="Arial TUR;Arial"/>
          <w:rtl w:val="true"/>
        </w:rPr>
        <w:t xml:space="preserve"> </w:t>
      </w:r>
      <w:r>
        <w:rPr>
          <w:rtl w:val="true"/>
        </w:rPr>
        <w:t>הוגן</w:t>
      </w:r>
      <w:r>
        <w:rPr>
          <w:rFonts w:eastAsia="Arial TUR;Arial" w:cs="Arial TUR;Arial"/>
          <w:rtl w:val="true"/>
        </w:rPr>
        <w:t xml:space="preserve"> </w:t>
      </w:r>
      <w:r>
        <w:rPr>
          <w:rtl w:val="true"/>
        </w:rPr>
        <w:t>ולסיכום</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בנושא</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בפסקה</w:t>
      </w:r>
      <w:r>
        <w:rPr>
          <w:rFonts w:eastAsia="Arial TUR;Arial" w:cs="Arial TUR;Arial"/>
          <w:rtl w:val="true"/>
        </w:rPr>
        <w:t xml:space="preserve"> </w:t>
      </w:r>
      <w:r>
        <w:rPr/>
        <w:t>13</w:t>
      </w:r>
      <w:r>
        <w:rPr>
          <w:rtl w:val="true"/>
        </w:rPr>
        <w:t xml:space="preserve"> </w:t>
      </w:r>
      <w:r>
        <w:rPr>
          <w:rtl w:val="true"/>
        </w:rPr>
        <w:t>שלעיל</w:t>
      </w:r>
      <w:r>
        <w:rPr>
          <w:rtl w:val="true"/>
        </w:rPr>
        <w:t xml:space="preserve">. </w:t>
      </w:r>
    </w:p>
    <w:p>
      <w:pPr>
        <w:pStyle w:val="Ruller41"/>
        <w:ind w:end="0"/>
        <w:jc w:val="both"/>
        <w:rPr/>
      </w:pPr>
      <w:r>
        <w:rPr>
          <w:rtl w:val="true"/>
        </w:rPr>
      </w:r>
    </w:p>
    <w:p>
      <w:pPr>
        <w:pStyle w:val="Ruller41"/>
        <w:ind w:end="0"/>
        <w:jc w:val="both"/>
        <w:rPr/>
      </w:pPr>
      <w:r>
        <w:rPr/>
        <w:t>2</w:t>
      </w:r>
      <w:r>
        <w:rPr>
          <w:rtl w:val="true"/>
        </w:rPr>
        <w:t>.</w:t>
        <w:tab/>
      </w:r>
      <w:r>
        <w:rPr>
          <w:rtl w:val="true"/>
        </w:rPr>
        <w:t>אין</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בטענת</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אמרתו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ת</w:t>
      </w:r>
      <w:r>
        <w:rPr>
          <w:rtl w:val="true"/>
        </w:rPr>
        <w:t>/</w:t>
      </w:r>
      <w:r>
        <w:rPr/>
        <w:t>123</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hyperlink r:id="rId88">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10</w:t>
        </w:r>
        <w:r>
          <w:rPr>
            <w:rStyle w:val="Hyperlink"/>
            <w:color w:val="0000FF"/>
            <w:u w:val="single"/>
            <w:rtl w:val="true"/>
          </w:rPr>
          <w:t>א</w:t>
        </w:r>
      </w:hyperlink>
      <w:r>
        <w:rPr>
          <w:rFonts w:eastAsia="Arial TUR;Arial" w:cs="Arial TUR;Arial"/>
          <w:rtl w:val="true"/>
        </w:rPr>
        <w:t xml:space="preserve"> </w:t>
      </w:r>
      <w:r>
        <w:rPr>
          <w:rtl w:val="true"/>
        </w:rPr>
        <w:t>ל</w:t>
      </w:r>
      <w:hyperlink r:id="rId89">
        <w:r>
          <w:rPr>
            <w:rStyle w:val="Hyperlink"/>
            <w:color w:val="0000FF"/>
            <w:u w:val="single"/>
            <w:rtl w:val="true"/>
          </w:rPr>
          <w:t>פקודת</w:t>
        </w:r>
        <w:r>
          <w:rPr>
            <w:rStyle w:val="Hyperlink"/>
            <w:rFonts w:eastAsia="Arial TUR;Arial" w:cs="Arial TUR;Arial"/>
            <w:color w:val="0000FF"/>
            <w:u w:val="single"/>
            <w:rtl w:val="true"/>
          </w:rPr>
          <w:t xml:space="preserve"> </w:t>
        </w:r>
        <w:r>
          <w:rPr>
            <w:rStyle w:val="Hyperlink"/>
            <w:color w:val="0000FF"/>
            <w:u w:val="single"/>
            <w:rtl w:val="true"/>
          </w:rPr>
          <w:t>הראיות</w:t>
        </w:r>
      </w:hyperlink>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שצדוק</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הוכרז</w:t>
      </w:r>
      <w:r>
        <w:rPr>
          <w:rFonts w:eastAsia="Arial TUR;Arial" w:cs="Arial TUR;Arial"/>
          <w:rtl w:val="true"/>
        </w:rPr>
        <w:t xml:space="preserve"> </w:t>
      </w:r>
      <w:r>
        <w:rPr>
          <w:rtl w:val="true"/>
        </w:rPr>
        <w:t>כעד</w:t>
      </w:r>
      <w:r>
        <w:rPr>
          <w:rFonts w:eastAsia="Arial TUR;Arial" w:cs="Arial TUR;Arial"/>
          <w:rtl w:val="true"/>
        </w:rPr>
        <w:t xml:space="preserve"> </w:t>
      </w:r>
      <w:r>
        <w:rPr>
          <w:rtl w:val="true"/>
        </w:rPr>
        <w:t>עוין</w:t>
      </w:r>
      <w:r>
        <w:rPr>
          <w:rtl w:val="true"/>
        </w:rPr>
        <w:t xml:space="preserve">, </w:t>
      </w:r>
      <w:r>
        <w:rPr>
          <w:rtl w:val="true"/>
        </w:rPr>
        <w:t>להלן</w:t>
      </w:r>
      <w:r>
        <w:rPr>
          <w:rFonts w:eastAsia="Arial TUR;Arial" w:cs="Arial TUR;Arial"/>
          <w:rtl w:val="true"/>
        </w:rPr>
        <w:t xml:space="preserve"> </w:t>
      </w:r>
      <w:r>
        <w:rPr>
          <w:rtl w:val="true"/>
        </w:rPr>
        <w:t>הוראת</w:t>
      </w:r>
      <w:r>
        <w:rPr>
          <w:rFonts w:eastAsia="Arial TUR;Arial" w:cs="Arial TUR;Arial"/>
          <w:rtl w:val="true"/>
        </w:rPr>
        <w:t xml:space="preserve"> </w:t>
      </w:r>
      <w:hyperlink r:id="rId90">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10</w:t>
        </w:r>
        <w:r>
          <w:rPr>
            <w:rStyle w:val="Hyperlink"/>
            <w:color w:val="0000FF"/>
            <w:u w:val="single"/>
            <w:rtl w:val="true"/>
          </w:rPr>
          <w:t>א</w:t>
        </w:r>
      </w:hyperlink>
      <w:r>
        <w:rPr>
          <w:rtl w:val="true"/>
        </w:rPr>
        <w:t>:</w:t>
      </w:r>
    </w:p>
    <w:p>
      <w:pPr>
        <w:pStyle w:val="Ruller5"/>
        <w:ind w:end="1282"/>
        <w:jc w:val="both"/>
        <w:rPr/>
      </w:pPr>
      <w:r>
        <w:rPr>
          <w:rtl w:val="true"/>
        </w:rPr>
      </w:r>
    </w:p>
    <w:p>
      <w:pPr>
        <w:pStyle w:val="Ruller5"/>
        <w:ind w:end="1282"/>
        <w:jc w:val="both"/>
        <w:rPr/>
      </w:pPr>
      <w:r>
        <w:rPr/>
        <w:t>10</w:t>
      </w:r>
      <w:r>
        <w:rPr>
          <w:rtl w:val="true"/>
        </w:rPr>
        <w:t>א</w:t>
      </w:r>
      <w:r>
        <w:rPr>
          <w:rtl w:val="true"/>
        </w:rPr>
        <w:t>.</w:t>
      </w:r>
      <w:r>
        <w:rPr>
          <w:rtl w:val="true"/>
        </w:rPr>
        <w:tab/>
      </w:r>
      <w:r>
        <w:rPr>
          <w:rtl w:val="true"/>
        </w:rPr>
        <w:t>(</w:t>
      </w:r>
      <w:r>
        <w:rPr>
          <w:rtl w:val="true"/>
        </w:rPr>
        <w:t>א</w:t>
      </w:r>
      <w:r>
        <w:rPr>
          <w:rtl w:val="true"/>
        </w:rPr>
        <w:t xml:space="preserve">) </w:t>
      </w:r>
      <w:r>
        <w:rPr>
          <w:rtl w:val="true"/>
        </w:rPr>
        <w:t>א</w:t>
      </w:r>
      <w:r>
        <w:rPr>
          <w:rtl w:val="true"/>
        </w:rPr>
        <w:t>מ</w:t>
      </w:r>
      <w:r>
        <w:rPr>
          <w:rtl w:val="true"/>
        </w:rPr>
        <w:t>רה</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שנתן</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תהיה</w:t>
      </w:r>
      <w:r>
        <w:rPr>
          <w:rFonts w:eastAsia="Arial TUR;Arial" w:cs="Arial TUR;Arial"/>
          <w:rtl w:val="true"/>
        </w:rPr>
        <w:t xml:space="preserve"> </w:t>
      </w:r>
      <w:r>
        <w:rPr>
          <w:rtl w:val="true"/>
        </w:rPr>
        <w:t>קבילה</w:t>
      </w:r>
      <w:r>
        <w:rPr>
          <w:rFonts w:eastAsia="Arial TUR;Arial" w:cs="Arial TUR;Arial"/>
          <w:rtl w:val="true"/>
        </w:rPr>
        <w:t xml:space="preserve"> </w:t>
      </w:r>
      <w:r>
        <w:rPr>
          <w:rtl w:val="true"/>
        </w:rPr>
        <w:t>כראיה</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פלילי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נתקיימו</w:t>
      </w:r>
      <w:r>
        <w:rPr>
          <w:rFonts w:eastAsia="Arial TUR;Arial" w:cs="Arial TUR;Arial"/>
          <w:rtl w:val="true"/>
        </w:rPr>
        <w:t xml:space="preserve"> </w:t>
      </w:r>
      <w:r>
        <w:rPr>
          <w:rtl w:val="true"/>
        </w:rPr>
        <w:t>אלה</w:t>
      </w:r>
      <w:r>
        <w:rPr>
          <w:rtl w:val="true"/>
        </w:rPr>
        <w:t xml:space="preserve">: </w:t>
      </w:r>
    </w:p>
    <w:p>
      <w:pPr>
        <w:pStyle w:val="Ruller5"/>
        <w:ind w:end="1282"/>
        <w:jc w:val="both"/>
        <w:rPr/>
      </w:pPr>
      <w:r>
        <w:rPr>
          <w:rtl w:val="true"/>
        </w:rPr>
        <w:t>(</w:t>
      </w:r>
      <w:r>
        <w:rPr/>
        <w:t>1</w:t>
      </w:r>
      <w:r>
        <w:rPr>
          <w:rtl w:val="true"/>
        </w:rPr>
        <w:t>)</w:t>
        <w:tab/>
      </w:r>
      <w:r>
        <w:rPr>
          <w:rtl w:val="true"/>
        </w:rPr>
        <w:t>מתן</w:t>
      </w:r>
      <w:r>
        <w:rPr>
          <w:rFonts w:eastAsia="Arial TUR;Arial" w:cs="Arial TUR;Arial"/>
          <w:rtl w:val="true"/>
        </w:rPr>
        <w:t xml:space="preserve"> </w:t>
      </w:r>
      <w:r>
        <w:rPr>
          <w:rtl w:val="true"/>
        </w:rPr>
        <w:t>האמרה</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במשפט</w:t>
      </w:r>
      <w:r>
        <w:rPr>
          <w:rtl w:val="true"/>
        </w:rPr>
        <w:t xml:space="preserve">; </w:t>
      </w:r>
    </w:p>
    <w:p>
      <w:pPr>
        <w:pStyle w:val="Ruller5"/>
        <w:ind w:end="1282"/>
        <w:jc w:val="both"/>
        <w:rPr/>
      </w:pPr>
      <w:r>
        <w:rPr>
          <w:rtl w:val="true"/>
        </w:rPr>
        <w:t>(</w:t>
      </w:r>
      <w:r>
        <w:rPr/>
        <w:t>2</w:t>
      </w:r>
      <w:r>
        <w:rPr>
          <w:rtl w:val="true"/>
        </w:rPr>
        <w:t>)</w:t>
        <w:tab/>
      </w:r>
      <w:r>
        <w:rPr>
          <w:rtl w:val="true"/>
        </w:rPr>
        <w:t>נותן</w:t>
      </w:r>
      <w:r>
        <w:rPr>
          <w:rFonts w:eastAsia="Arial TUR;Arial" w:cs="Arial TUR;Arial"/>
          <w:rtl w:val="true"/>
        </w:rPr>
        <w:t xml:space="preserve"> </w:t>
      </w:r>
      <w:r>
        <w:rPr>
          <w:rtl w:val="true"/>
        </w:rPr>
        <w:t>האמרה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וניתנה</w:t>
      </w:r>
      <w:r>
        <w:rPr>
          <w:rFonts w:eastAsia="Arial TUR;Arial" w:cs="Arial TUR;Arial"/>
          <w:rtl w:val="true"/>
        </w:rPr>
        <w:t xml:space="preserve"> </w:t>
      </w:r>
      <w:r>
        <w:rPr>
          <w:rtl w:val="true"/>
        </w:rPr>
        <w:t>לצדדים</w:t>
      </w:r>
      <w:r>
        <w:rPr>
          <w:rFonts w:eastAsia="Arial TUR;Arial" w:cs="Arial TUR;Arial"/>
          <w:rtl w:val="true"/>
        </w:rPr>
        <w:t xml:space="preserve"> </w:t>
      </w:r>
      <w:r>
        <w:rPr>
          <w:rtl w:val="true"/>
        </w:rPr>
        <w:t>הזדמנות</w:t>
      </w:r>
      <w:r>
        <w:rPr>
          <w:rFonts w:eastAsia="Arial TUR;Arial" w:cs="Arial TUR;Arial"/>
          <w:rtl w:val="true"/>
        </w:rPr>
        <w:t xml:space="preserve"> </w:t>
      </w:r>
      <w:r>
        <w:rPr>
          <w:rtl w:val="true"/>
        </w:rPr>
        <w:t>לחקרו</w:t>
      </w:r>
      <w:r>
        <w:rPr>
          <w:rtl w:val="true"/>
        </w:rPr>
        <w:t xml:space="preserve">; </w:t>
      </w:r>
    </w:p>
    <w:p>
      <w:pPr>
        <w:pStyle w:val="Ruller5"/>
        <w:ind w:end="1282"/>
        <w:jc w:val="both"/>
        <w:rPr/>
      </w:pPr>
      <w:r>
        <w:rPr>
          <w:rtl w:val="true"/>
        </w:rPr>
        <w:t>(</w:t>
      </w:r>
      <w:r>
        <w:rPr/>
        <w:t>3</w:t>
      </w:r>
      <w:r>
        <w:rPr>
          <w:rtl w:val="true"/>
        </w:rPr>
        <w:t>)</w:t>
        <w:tab/>
      </w:r>
      <w:r>
        <w:rPr>
          <w:rtl w:val="true"/>
        </w:rPr>
        <w:t>העדות</w:t>
      </w:r>
      <w:r>
        <w:rPr>
          <w:rFonts w:eastAsia="Arial TUR;Arial" w:cs="Arial TUR;Arial"/>
          <w:rtl w:val="true"/>
        </w:rPr>
        <w:t xml:space="preserve"> </w:t>
      </w:r>
      <w:r>
        <w:rPr>
          <w:rtl w:val="true"/>
        </w:rPr>
        <w:t>שונה</w:t>
      </w:r>
      <w:r>
        <w:rPr>
          <w:rtl w:val="true"/>
        </w:rPr>
        <w:t xml:space="preserve">, </w:t>
      </w:r>
      <w:r>
        <w:rPr>
          <w:rtl w:val="true"/>
        </w:rPr>
        <w:t>לדעת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r>
        <w:rPr>
          <w:rtl w:val="true"/>
        </w:rPr>
        <w:t>מן</w:t>
      </w:r>
      <w:r>
        <w:rPr>
          <w:rFonts w:eastAsia="Arial TUR;Arial" w:cs="Arial TUR;Arial"/>
          <w:rtl w:val="true"/>
        </w:rPr>
        <w:t xml:space="preserve"> </w:t>
      </w:r>
      <w:r>
        <w:rPr>
          <w:rtl w:val="true"/>
        </w:rPr>
        <w:t>האמרה</w:t>
      </w:r>
      <w:r>
        <w:rPr>
          <w:rFonts w:eastAsia="Arial TUR;Arial" w:cs="Arial TUR;Arial"/>
          <w:rtl w:val="true"/>
        </w:rPr>
        <w:t xml:space="preserve"> </w:t>
      </w:r>
      <w:r>
        <w:rPr>
          <w:rtl w:val="true"/>
        </w:rPr>
        <w:t>בפרט</w:t>
      </w:r>
      <w:r>
        <w:rPr>
          <w:rFonts w:eastAsia="Arial TUR;Arial" w:cs="Arial TUR;Arial"/>
          <w:rtl w:val="true"/>
        </w:rPr>
        <w:t xml:space="preserve"> </w:t>
      </w:r>
      <w:r>
        <w:rPr>
          <w:rtl w:val="true"/>
        </w:rPr>
        <w:t>מהותי</w:t>
      </w:r>
      <w:r>
        <w:rPr>
          <w:rtl w:val="true"/>
        </w:rPr>
        <w:t xml:space="preserve">, </w:t>
      </w:r>
      <w:r>
        <w:rPr>
          <w:rtl w:val="true"/>
        </w:rPr>
        <w:t>או</w:t>
      </w:r>
      <w:r>
        <w:rPr>
          <w:rFonts w:eastAsia="Arial TUR;Arial" w:cs="Arial TUR;Arial"/>
          <w:rtl w:val="true"/>
        </w:rPr>
        <w:t xml:space="preserve"> </w:t>
      </w:r>
      <w:r>
        <w:rPr>
          <w:rtl w:val="true"/>
        </w:rPr>
        <w:t>העד</w:t>
      </w:r>
      <w:r>
        <w:rPr>
          <w:rFonts w:eastAsia="Arial TUR;Arial" w:cs="Arial TUR;Arial"/>
          <w:rtl w:val="true"/>
        </w:rPr>
        <w:t xml:space="preserve"> </w:t>
      </w:r>
      <w:r>
        <w:rPr>
          <w:rtl w:val="true"/>
        </w:rPr>
        <w:t>מכחיש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תוכן</w:t>
      </w:r>
      <w:r>
        <w:rPr>
          <w:rFonts w:eastAsia="Arial TUR;Arial" w:cs="Arial TUR;Arial"/>
          <w:rtl w:val="true"/>
        </w:rPr>
        <w:t xml:space="preserve"> </w:t>
      </w:r>
      <w:r>
        <w:rPr>
          <w:rtl w:val="true"/>
        </w:rPr>
        <w:t>האמרה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טוען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w:t>
      </w:r>
      <w:r>
        <w:rPr>
          <w:rtl w:val="true"/>
        </w:rPr>
        <w:t>י</w:t>
      </w:r>
      <w:r>
        <w:rPr>
          <w:rtl w:val="true"/>
        </w:rPr>
        <w:t>נו</w:t>
      </w:r>
      <w:r>
        <w:rPr>
          <w:rFonts w:eastAsia="Arial TUR;Arial" w:cs="Arial TUR;Arial"/>
          <w:rtl w:val="true"/>
        </w:rPr>
        <w:t xml:space="preserve"> </w:t>
      </w:r>
      <w:r>
        <w:rPr>
          <w:rtl w:val="true"/>
        </w:rPr>
        <w:t>זוכר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תכנה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עיון</w:t>
      </w:r>
      <w:r>
        <w:rPr>
          <w:rFonts w:eastAsia="Arial TUR;Arial" w:cs="Arial TUR;Arial"/>
          <w:rtl w:val="true"/>
        </w:rPr>
        <w:t xml:space="preserve"> </w:t>
      </w:r>
      <w:r>
        <w:rPr>
          <w:rtl w:val="true"/>
        </w:rPr>
        <w:t>בלשון</w:t>
      </w:r>
      <w:r>
        <w:rPr>
          <w:rFonts w:eastAsia="Arial TUR;Arial" w:cs="Arial TUR;Arial"/>
          <w:rtl w:val="true"/>
        </w:rPr>
        <w:t xml:space="preserve"> </w:t>
      </w:r>
      <w:r>
        <w:rPr>
          <w:rtl w:val="true"/>
        </w:rPr>
        <w:t>הוראות</w:t>
      </w:r>
      <w:r>
        <w:rPr>
          <w:rFonts w:eastAsia="Arial TUR;Arial" w:cs="Arial TUR;Arial"/>
          <w:rtl w:val="true"/>
        </w:rPr>
        <w:t xml:space="preserve"> </w:t>
      </w:r>
      <w:hyperlink r:id="rId91">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10</w:t>
        </w:r>
        <w:r>
          <w:rPr>
            <w:rStyle w:val="Hyperlink"/>
            <w:color w:val="0000FF"/>
            <w:u w:val="single"/>
            <w:rtl w:val="true"/>
          </w:rPr>
          <w:t>א</w:t>
        </w:r>
      </w:hyperlink>
      <w:r>
        <w:rPr>
          <w:rFonts w:eastAsia="Arial TUR;Arial" w:cs="Arial TUR;Arial"/>
          <w:rtl w:val="true"/>
        </w:rPr>
        <w:t xml:space="preserve"> </w:t>
      </w:r>
      <w:r>
        <w:rPr>
          <w:rtl w:val="true"/>
        </w:rPr>
        <w:t>איננו</w:t>
      </w:r>
      <w:r>
        <w:rPr>
          <w:rFonts w:eastAsia="Arial TUR;Arial" w:cs="Arial TUR;Arial"/>
          <w:rtl w:val="true"/>
        </w:rPr>
        <w:t xml:space="preserve"> </w:t>
      </w:r>
      <w:r>
        <w:rPr>
          <w:rtl w:val="true"/>
        </w:rPr>
        <w:t>מציב</w:t>
      </w:r>
      <w:r>
        <w:rPr>
          <w:rFonts w:eastAsia="Arial TUR;Arial" w:cs="Arial TUR;Arial"/>
          <w:rtl w:val="true"/>
        </w:rPr>
        <w:t xml:space="preserve"> </w:t>
      </w:r>
      <w:r>
        <w:rPr>
          <w:rtl w:val="true"/>
        </w:rPr>
        <w:t>כתנאי</w:t>
      </w:r>
      <w:r>
        <w:rPr>
          <w:rFonts w:eastAsia="Arial TUR;Arial" w:cs="Arial TUR;Arial"/>
          <w:rtl w:val="true"/>
        </w:rPr>
        <w:t xml:space="preserve"> </w:t>
      </w:r>
      <w:r>
        <w:rPr>
          <w:rtl w:val="true"/>
        </w:rPr>
        <w:t>הכרזה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כעד</w:t>
      </w:r>
      <w:r>
        <w:rPr>
          <w:rFonts w:eastAsia="Arial TUR;Arial" w:cs="Arial TUR;Arial"/>
          <w:rtl w:val="true"/>
        </w:rPr>
        <w:t xml:space="preserve"> </w:t>
      </w:r>
      <w:r>
        <w:rPr>
          <w:rtl w:val="true"/>
        </w:rPr>
        <w:t>עוין</w:t>
      </w:r>
      <w:r>
        <w:rPr>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אמרתו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hyperlink r:id="rId92">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10</w:t>
        </w:r>
        <w:r>
          <w:rPr>
            <w:rStyle w:val="Hyperlink"/>
            <w:color w:val="0000FF"/>
            <w:u w:val="single"/>
            <w:rtl w:val="true"/>
          </w:rPr>
          <w:t>א</w:t>
        </w:r>
        <w:r>
          <w:rPr>
            <w:rStyle w:val="Hyperlink"/>
            <w:color w:val="0000FF"/>
            <w:u w:val="single"/>
            <w:rtl w:val="true"/>
          </w:rPr>
          <w:t>.</w:t>
        </w:r>
      </w:hyperlink>
      <w:r>
        <w:rPr>
          <w:rtl w:val="true"/>
        </w:rPr>
        <w:t xml:space="preserve"> </w:t>
      </w:r>
    </w:p>
    <w:p>
      <w:pPr>
        <w:pStyle w:val="Ruller41"/>
        <w:ind w:end="0"/>
        <w:jc w:val="both"/>
        <w:rPr>
          <w:sz w:val="18"/>
          <w:szCs w:val="24"/>
        </w:rPr>
      </w:pPr>
      <w:r>
        <w:rPr>
          <w:sz w:val="18"/>
          <w:szCs w:val="24"/>
          <w:rtl w:val="true"/>
        </w:rPr>
      </w:r>
    </w:p>
    <w:p>
      <w:pPr>
        <w:pStyle w:val="Ruller41"/>
        <w:ind w:end="0"/>
        <w:jc w:val="both"/>
        <w:rPr/>
      </w:pPr>
      <w:r>
        <w:rPr>
          <w:rtl w:val="true"/>
        </w:rPr>
        <w:tab/>
      </w:r>
      <w:r>
        <w:rPr>
          <w:rtl w:val="true"/>
        </w:rPr>
        <w:t>ב</w:t>
      </w:r>
      <w:hyperlink r:id="rId9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9265/96</w:t>
        </w:r>
        <w:r>
          <w:rPr>
            <w:rStyle w:val="Hyperlink"/>
            <w:color w:val="0000FF"/>
            <w:u w:val="single"/>
            <w:rtl w:val="true"/>
          </w:rPr>
          <w:t xml:space="preserve"> </w:t>
        </w:r>
        <w:r>
          <w:rPr>
            <w:rStyle w:val="Hyperlink"/>
            <w:color w:val="0000FF"/>
            <w:u w:val="single"/>
            <w:rtl w:val="true"/>
          </w:rPr>
          <w:t>אברמוב</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נג</w:t>
        </w:r>
      </w:hyperlink>
      <w:r>
        <w:rPr>
          <w:rtl w:val="true"/>
        </w:rPr>
        <w:t>(</w:t>
      </w:r>
      <w:r>
        <w:rPr/>
        <w:t>3</w:t>
      </w:r>
      <w:r>
        <w:rPr>
          <w:rtl w:val="true"/>
        </w:rPr>
        <w:t xml:space="preserve">) </w:t>
      </w:r>
      <w:r>
        <w:rPr/>
        <w:t>481</w:t>
      </w:r>
      <w:r>
        <w:rPr>
          <w:rtl w:val="true"/>
        </w:rPr>
        <w:t xml:space="preserve">, </w:t>
      </w:r>
      <w:r>
        <w:rPr/>
        <w:t>488</w:t>
      </w:r>
      <w:r>
        <w:rPr>
          <w:rtl w:val="true"/>
        </w:rPr>
        <w:t xml:space="preserve"> (</w:t>
      </w:r>
      <w:r>
        <w:rPr/>
        <w:t>1999</w:t>
      </w:r>
      <w:r>
        <w:rPr>
          <w:rtl w:val="true"/>
        </w:rPr>
        <w:t xml:space="preserve">) </w:t>
      </w:r>
      <w:r>
        <w:rPr>
          <w:rtl w:val="true"/>
        </w:rPr>
        <w:t>התייחס</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לטענה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כדלקמן</w:t>
      </w:r>
      <w:r>
        <w:rPr>
          <w:rtl w:val="true"/>
        </w:rPr>
        <w:t>:</w:t>
      </w:r>
    </w:p>
    <w:p>
      <w:pPr>
        <w:pStyle w:val="Ruller5"/>
        <w:ind w:end="1282"/>
        <w:jc w:val="both"/>
        <w:rPr/>
      </w:pPr>
      <w:r>
        <w:rPr>
          <w:rtl w:val="true"/>
        </w:rPr>
      </w:r>
    </w:p>
    <w:p>
      <w:pPr>
        <w:pStyle w:val="Ruller5"/>
        <w:ind w:end="1282"/>
        <w:jc w:val="both"/>
        <w:rPr/>
      </w:pPr>
      <w:r>
        <w:rPr>
          <w:rtl w:val="true"/>
        </w:rPr>
        <w:t>"</w:t>
      </w:r>
      <w:r>
        <w:rPr>
          <w:rtl w:val="true"/>
        </w:rPr>
        <w:t>ולא</w:t>
      </w:r>
      <w:r>
        <w:rPr>
          <w:rFonts w:eastAsia="Arial TUR;Arial" w:cs="Arial TUR;Arial"/>
          <w:rtl w:val="true"/>
        </w:rPr>
        <w:t xml:space="preserve"> </w:t>
      </w:r>
      <w:r>
        <w:rPr>
          <w:rtl w:val="true"/>
        </w:rPr>
        <w:t>למיותר</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לחזור</w:t>
      </w:r>
      <w:r>
        <w:rPr>
          <w:rFonts w:eastAsia="Arial TUR;Arial" w:cs="Arial TUR;Arial"/>
          <w:rtl w:val="true"/>
        </w:rPr>
        <w:t xml:space="preserve"> </w:t>
      </w:r>
      <w:r>
        <w:rPr>
          <w:rtl w:val="true"/>
        </w:rPr>
        <w:t>ולהזכיר</w:t>
      </w:r>
      <w:r>
        <w:rPr>
          <w:rtl w:val="true"/>
        </w:rPr>
        <w:t xml:space="preserve">, </w:t>
      </w:r>
      <w:r>
        <w:rPr>
          <w:rtl w:val="true"/>
        </w:rPr>
        <w:t>כי</w:t>
      </w:r>
      <w:r>
        <w:rPr>
          <w:rFonts w:eastAsia="Arial TUR;Arial" w:cs="Arial TUR;Arial"/>
          <w:rtl w:val="true"/>
        </w:rPr>
        <w:t xml:space="preserve"> </w:t>
      </w:r>
      <w:r>
        <w:rPr>
          <w:rtl w:val="true"/>
        </w:rPr>
        <w:t>הכרזת</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כ</w:t>
      </w:r>
      <w:r>
        <w:rPr>
          <w:rtl w:val="true"/>
        </w:rPr>
        <w:t>'</w:t>
      </w:r>
      <w:r>
        <w:rPr>
          <w:rtl w:val="true"/>
        </w:rPr>
        <w:t>עד</w:t>
      </w:r>
      <w:r>
        <w:rPr>
          <w:rFonts w:eastAsia="Arial TUR;Arial" w:cs="Arial TUR;Arial"/>
          <w:rtl w:val="true"/>
        </w:rPr>
        <w:t xml:space="preserve"> </w:t>
      </w:r>
      <w:r>
        <w:rPr>
          <w:rtl w:val="true"/>
        </w:rPr>
        <w:t>עוין</w:t>
      </w:r>
      <w:r>
        <w:rPr>
          <w:rtl w:val="true"/>
        </w:rPr>
        <w:t xml:space="preserve">', </w:t>
      </w:r>
      <w:r>
        <w:rPr>
          <w:rtl w:val="true"/>
        </w:rPr>
        <w:t>אינה</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מוקדם</w:t>
      </w:r>
      <w:r>
        <w:rPr>
          <w:rFonts w:eastAsia="Arial TUR;Arial" w:cs="Arial TUR;Arial"/>
          <w:rtl w:val="true"/>
        </w:rPr>
        <w:t xml:space="preserve"> </w:t>
      </w:r>
      <w:r>
        <w:rPr>
          <w:rtl w:val="true"/>
        </w:rPr>
        <w:t>לקבילות</w:t>
      </w:r>
      <w:r>
        <w:rPr>
          <w:rFonts w:eastAsia="Arial TUR;Arial" w:cs="Arial TUR;Arial"/>
          <w:rtl w:val="true"/>
        </w:rPr>
        <w:t xml:space="preserve"> </w:t>
      </w:r>
      <w:r>
        <w:rPr>
          <w:rtl w:val="true"/>
        </w:rPr>
        <w:t>אימרת</w:t>
      </w:r>
      <w:r>
        <w:rPr>
          <w:rFonts w:eastAsia="Arial TUR;Arial" w:cs="Arial TUR;Arial"/>
          <w:rtl w:val="true"/>
        </w:rPr>
        <w:t xml:space="preserve"> </w:t>
      </w:r>
      <w:r>
        <w:rPr>
          <w:rtl w:val="true"/>
        </w:rPr>
        <w:t>חוץ</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להוראות</w:t>
      </w:r>
      <w:r>
        <w:rPr>
          <w:rFonts w:eastAsia="Arial TUR;Arial" w:cs="Arial TUR;Arial"/>
          <w:rtl w:val="true"/>
        </w:rPr>
        <w:t xml:space="preserve"> </w:t>
      </w:r>
      <w:r>
        <w:rPr>
          <w:rtl w:val="true"/>
        </w:rPr>
        <w:t>סעיף</w:t>
      </w:r>
      <w:r>
        <w:rPr>
          <w:rFonts w:eastAsia="Arial TUR;Arial" w:cs="Arial TUR;Arial"/>
          <w:rtl w:val="true"/>
        </w:rPr>
        <w:t xml:space="preserve"> </w:t>
      </w:r>
      <w:r>
        <w:rPr/>
        <w:t>10</w:t>
      </w:r>
      <w:r>
        <w:rPr>
          <w:rtl w:val="true"/>
        </w:rPr>
        <w:t>א</w:t>
      </w:r>
      <w:r>
        <w:rPr>
          <w:rFonts w:eastAsia="Arial TUR;Arial" w:cs="Arial TUR;Arial"/>
          <w:rtl w:val="true"/>
        </w:rPr>
        <w:t xml:space="preserve"> </w:t>
      </w:r>
      <w:r>
        <w:rPr>
          <w:rtl w:val="true"/>
        </w:rPr>
        <w:t>ל</w:t>
      </w:r>
      <w:hyperlink r:id="rId94">
        <w:r>
          <w:rPr>
            <w:rStyle w:val="Hyperlink"/>
            <w:color w:val="0000FF"/>
            <w:u w:val="single"/>
            <w:rtl w:val="true"/>
          </w:rPr>
          <w:t>פקודת</w:t>
        </w:r>
        <w:r>
          <w:rPr>
            <w:rStyle w:val="Hyperlink"/>
            <w:rFonts w:eastAsia="Arial TUR;Arial" w:cs="Arial TUR;Arial"/>
            <w:color w:val="0000FF"/>
            <w:u w:val="single"/>
            <w:rtl w:val="true"/>
          </w:rPr>
          <w:t xml:space="preserve"> </w:t>
        </w:r>
        <w:r>
          <w:rPr>
            <w:rStyle w:val="Hyperlink"/>
            <w:color w:val="0000FF"/>
            <w:u w:val="single"/>
            <w:rtl w:val="true"/>
          </w:rPr>
          <w:t>הראיות</w:t>
        </w:r>
      </w:hyperlink>
      <w:r>
        <w:rPr>
          <w:rFonts w:eastAsia="Arial TUR;Arial" w:cs="Arial TUR;Arial"/>
          <w:rtl w:val="true"/>
        </w:rPr>
        <w:t xml:space="preserve"> </w:t>
      </w:r>
      <w:r>
        <w:rPr>
          <w:rtl w:val="true"/>
        </w:rPr>
        <w:t>[</w:t>
      </w:r>
      <w:r>
        <w:rPr>
          <w:rtl w:val="true"/>
        </w:rPr>
        <w:t>נוסח</w:t>
      </w:r>
      <w:r>
        <w:rPr>
          <w:rFonts w:eastAsia="Arial TUR;Arial" w:cs="Arial TUR;Arial"/>
          <w:rtl w:val="true"/>
        </w:rPr>
        <w:t xml:space="preserve"> </w:t>
      </w:r>
      <w:r>
        <w:rPr>
          <w:rtl w:val="true"/>
        </w:rPr>
        <w:t>חדש</w:t>
      </w:r>
      <w:r>
        <w:rPr>
          <w:rtl w:val="true"/>
        </w:rPr>
        <w:t xml:space="preserve">], </w:t>
      </w:r>
      <w:r>
        <w:rPr>
          <w:rtl w:val="true"/>
        </w:rPr>
        <w:t>וניתן</w:t>
      </w:r>
      <w:r>
        <w:rPr>
          <w:rFonts w:eastAsia="Arial TUR;Arial" w:cs="Arial TUR;Arial"/>
          <w:rtl w:val="true"/>
        </w:rPr>
        <w:t xml:space="preserve"> </w:t>
      </w:r>
      <w:r>
        <w:rPr>
          <w:rtl w:val="true"/>
        </w:rPr>
        <w:t>להגיש</w:t>
      </w:r>
      <w:r>
        <w:rPr>
          <w:rFonts w:eastAsia="Arial TUR;Arial" w:cs="Arial TUR;Arial"/>
          <w:rtl w:val="true"/>
        </w:rPr>
        <w:t xml:space="preserve"> </w:t>
      </w:r>
      <w:r>
        <w:rPr>
          <w:rtl w:val="true"/>
        </w:rPr>
        <w:t>אימרת</w:t>
      </w:r>
      <w:r>
        <w:rPr>
          <w:rFonts w:eastAsia="Arial TUR;Arial" w:cs="Arial TUR;Arial"/>
          <w:rtl w:val="true"/>
        </w:rPr>
        <w:t xml:space="preserve"> </w:t>
      </w:r>
      <w:r>
        <w:rPr>
          <w:rtl w:val="true"/>
        </w:rPr>
        <w:t>חוץ</w:t>
      </w:r>
      <w:r>
        <w:rPr>
          <w:rFonts w:eastAsia="Arial TUR;Arial" w:cs="Arial TUR;Arial"/>
          <w:rtl w:val="true"/>
        </w:rPr>
        <w:t xml:space="preserve"> </w:t>
      </w:r>
      <w:r>
        <w:rPr>
          <w:rtl w:val="true"/>
        </w:rPr>
        <w:t>כזאת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הכרזתו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העד</w:t>
      </w:r>
      <w:r>
        <w:rPr>
          <w:rFonts w:eastAsia="Arial TUR;Arial" w:cs="Arial TUR;Arial"/>
          <w:rtl w:val="true"/>
        </w:rPr>
        <w:t xml:space="preserve"> </w:t>
      </w:r>
      <w:r>
        <w:rPr>
          <w:rtl w:val="true"/>
        </w:rPr>
        <w:t>כ</w:t>
      </w:r>
      <w:r>
        <w:rPr>
          <w:rtl w:val="true"/>
        </w:rPr>
        <w:t>'</w:t>
      </w:r>
      <w:r>
        <w:rPr>
          <w:rtl w:val="true"/>
        </w:rPr>
        <w:t>עד</w:t>
      </w:r>
      <w:r>
        <w:rPr>
          <w:rFonts w:eastAsia="Arial TUR;Arial" w:cs="Arial TUR;Arial"/>
          <w:rtl w:val="true"/>
        </w:rPr>
        <w:t xml:space="preserve"> </w:t>
      </w:r>
      <w:r>
        <w:rPr>
          <w:rtl w:val="true"/>
        </w:rPr>
        <w:t>עוין</w:t>
      </w:r>
      <w:r>
        <w:rPr>
          <w:rtl w:val="true"/>
        </w:rPr>
        <w:t>'".</w:t>
      </w:r>
    </w:p>
    <w:p>
      <w:pPr>
        <w:pStyle w:val="Ruller41"/>
        <w:ind w:end="0"/>
        <w:jc w:val="both"/>
        <w:rPr/>
      </w:pPr>
      <w:r>
        <w:rPr>
          <w:rtl w:val="true"/>
        </w:rPr>
      </w:r>
    </w:p>
    <w:p>
      <w:pPr>
        <w:pStyle w:val="Ruller41"/>
        <w:ind w:end="0"/>
        <w:jc w:val="both"/>
        <w:rPr/>
      </w:pPr>
      <w:r>
        <w:rPr>
          <w:rtl w:val="true"/>
        </w:rPr>
        <w:tab/>
      </w:r>
      <w:r>
        <w:rPr>
          <w:rtl w:val="true"/>
        </w:rPr>
        <w:t>כך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שנפלה</w:t>
      </w:r>
      <w:r>
        <w:rPr>
          <w:rFonts w:eastAsia="Arial TUR;Arial" w:cs="Arial TUR;Arial"/>
          <w:rtl w:val="true"/>
        </w:rPr>
        <w:t xml:space="preserve"> </w:t>
      </w:r>
      <w:r>
        <w:rPr>
          <w:rtl w:val="true"/>
        </w:rPr>
        <w:t>שגגה</w:t>
      </w:r>
      <w:r>
        <w:rPr>
          <w:rFonts w:eastAsia="Arial TUR;Arial" w:cs="Arial TUR;Arial"/>
          <w:rtl w:val="true"/>
        </w:rPr>
        <w:t xml:space="preserve"> </w:t>
      </w:r>
      <w:r>
        <w:rPr>
          <w:rtl w:val="true"/>
        </w:rPr>
        <w:t>מלפני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בקביעתו</w:t>
      </w:r>
      <w:r>
        <w:rPr>
          <w:rFonts w:eastAsia="Arial TUR;Arial" w:cs="Arial TUR;Arial"/>
          <w:rtl w:val="true"/>
        </w:rPr>
        <w:t xml:space="preserve"> </w:t>
      </w:r>
      <w:r>
        <w:rPr>
          <w:rtl w:val="true"/>
        </w:rPr>
        <w:t>המסתמכת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w:t>
      </w:r>
      <w:r>
        <w:rPr>
          <w:rtl w:val="true"/>
        </w:rPr>
        <w:t>הלכת</w:t>
      </w:r>
      <w:r>
        <w:rPr>
          <w:rFonts w:eastAsia="Arial TUR;Arial" w:cs="Arial TUR;Arial"/>
          <w:rtl w:val="true"/>
        </w:rPr>
        <w:t xml:space="preserve"> </w:t>
      </w:r>
      <w:r>
        <w:rPr>
          <w:rtl w:val="true"/>
        </w:rPr>
        <w:t>מרילי</w:t>
      </w:r>
      <w:r>
        <w:rPr>
          <w:rtl w:val="true"/>
        </w:rPr>
        <w:t xml:space="preserve">" </w:t>
      </w:r>
      <w:r>
        <w:rPr>
          <w:rtl w:val="true"/>
        </w:rPr>
        <w:t>לענין</w:t>
      </w:r>
      <w:r>
        <w:rPr>
          <w:rFonts w:eastAsia="Arial TUR;Arial" w:cs="Arial TUR;Arial"/>
          <w:rtl w:val="true"/>
        </w:rPr>
        <w:t xml:space="preserve"> </w:t>
      </w:r>
      <w:r>
        <w:rPr>
          <w:rtl w:val="true"/>
        </w:rPr>
        <w:t>אימוץ</w:t>
      </w:r>
      <w:r>
        <w:rPr>
          <w:rFonts w:eastAsia="Arial TUR;Arial" w:cs="Arial TUR;Arial"/>
          <w:rtl w:val="true"/>
        </w:rPr>
        <w:t xml:space="preserve"> </w:t>
      </w:r>
      <w:r>
        <w:rPr>
          <w:rtl w:val="true"/>
        </w:rPr>
        <w:t>אמרתו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tl w:val="true"/>
        </w:rPr>
        <w:t xml:space="preserve">. </w:t>
      </w:r>
      <w:r>
        <w:rPr>
          <w:rtl w:val="true"/>
        </w:rPr>
        <w:t>מכל</w:t>
      </w:r>
      <w:r>
        <w:rPr>
          <w:rFonts w:eastAsia="Arial TUR;Arial" w:cs="Arial TUR;Arial"/>
          <w:rtl w:val="true"/>
        </w:rPr>
        <w:t xml:space="preserve"> </w:t>
      </w:r>
      <w:r>
        <w:rPr>
          <w:rtl w:val="true"/>
        </w:rPr>
        <w:t>מקום</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פטר</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מלהפנות</w:t>
      </w:r>
      <w:r>
        <w:rPr>
          <w:rFonts w:eastAsia="Arial TUR;Arial" w:cs="Arial TUR;Arial"/>
          <w:rtl w:val="true"/>
        </w:rPr>
        <w:t xml:space="preserve"> </w:t>
      </w:r>
      <w:r>
        <w:rPr>
          <w:rtl w:val="true"/>
        </w:rPr>
        <w:t>לראיות</w:t>
      </w:r>
      <w:r>
        <w:rPr>
          <w:rFonts w:eastAsia="Arial TUR;Arial" w:cs="Arial TUR;Arial"/>
          <w:rtl w:val="true"/>
        </w:rPr>
        <w:t xml:space="preserve"> </w:t>
      </w:r>
      <w:r>
        <w:rPr>
          <w:rtl w:val="true"/>
        </w:rPr>
        <w:t>חיזוק</w:t>
      </w:r>
      <w:r>
        <w:rPr>
          <w:rFonts w:eastAsia="Arial TUR;Arial" w:cs="Arial TUR;Arial"/>
          <w:rtl w:val="true"/>
        </w:rPr>
        <w:t xml:space="preserve"> </w:t>
      </w:r>
      <w:r>
        <w:rPr>
          <w:rtl w:val="true"/>
        </w:rPr>
        <w:t>לאמרתו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tl w:val="true"/>
        </w:rPr>
        <w:t xml:space="preserve">, </w:t>
      </w:r>
      <w:r>
        <w:rPr>
          <w:rtl w:val="true"/>
        </w:rPr>
        <w:t>וכפי</w:t>
      </w:r>
      <w:r>
        <w:rPr>
          <w:rFonts w:eastAsia="Arial TUR;Arial" w:cs="Arial TUR;Arial"/>
          <w:rtl w:val="true"/>
        </w:rPr>
        <w:t xml:space="preserve"> </w:t>
      </w:r>
      <w:r>
        <w:rPr>
          <w:rtl w:val="true"/>
        </w:rPr>
        <w:t>שפירט</w:t>
      </w:r>
      <w:r>
        <w:rPr>
          <w:rFonts w:eastAsia="Arial TUR;Arial" w:cs="Arial TUR;Arial"/>
          <w:rtl w:val="true"/>
        </w:rPr>
        <w:t xml:space="preserve"> </w:t>
      </w:r>
      <w:r>
        <w:rPr>
          <w:rtl w:val="true"/>
        </w:rPr>
        <w:t>בהכרעת</w:t>
      </w:r>
      <w:r>
        <w:rPr>
          <w:rFonts w:eastAsia="Arial TUR;Arial" w:cs="Arial TUR;Arial"/>
          <w:rtl w:val="true"/>
        </w:rPr>
        <w:t xml:space="preserve"> </w:t>
      </w:r>
      <w:r>
        <w:rPr>
          <w:rtl w:val="true"/>
        </w:rPr>
        <w:t>הדין</w:t>
      </w:r>
      <w:r>
        <w:rPr>
          <w:rtl w:val="true"/>
        </w:rPr>
        <w:t xml:space="preserve">. </w:t>
      </w:r>
    </w:p>
    <w:p>
      <w:pPr>
        <w:pStyle w:val="Ruller41"/>
        <w:ind w:end="0"/>
        <w:jc w:val="both"/>
        <w:rPr/>
      </w:pPr>
      <w:r>
        <w:rPr>
          <w:rtl w:val="true"/>
        </w:rPr>
      </w:r>
    </w:p>
    <w:p>
      <w:pPr>
        <w:pStyle w:val="Ruller41"/>
        <w:ind w:end="0"/>
        <w:jc w:val="both"/>
        <w:rPr/>
      </w:pPr>
      <w:r>
        <w:rPr/>
        <w:t>3</w:t>
      </w:r>
      <w:r>
        <w:rPr>
          <w:rtl w:val="true"/>
        </w:rPr>
        <w:t>.</w:t>
        <w:tab/>
      </w:r>
      <w:r>
        <w:rPr>
          <w:rtl w:val="true"/>
        </w:rPr>
        <w:t>השגגה</w:t>
      </w:r>
      <w:r>
        <w:rPr>
          <w:rFonts w:eastAsia="Arial TUR;Arial" w:cs="Arial TUR;Arial"/>
          <w:rtl w:val="true"/>
        </w:rPr>
        <w:t xml:space="preserve"> </w:t>
      </w:r>
      <w:r>
        <w:rPr>
          <w:rtl w:val="true"/>
        </w:rPr>
        <w:t>שנפלה</w:t>
      </w:r>
      <w:r>
        <w:rPr>
          <w:rFonts w:eastAsia="Arial TUR;Arial" w:cs="Arial TUR;Arial"/>
          <w:rtl w:val="true"/>
        </w:rPr>
        <w:t xml:space="preserve"> </w:t>
      </w:r>
      <w:r>
        <w:rPr>
          <w:rtl w:val="true"/>
        </w:rPr>
        <w:t>מלפני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בעמ</w:t>
      </w:r>
      <w:r>
        <w:rPr>
          <w:rtl w:val="true"/>
        </w:rPr>
        <w:t xml:space="preserve">' </w:t>
      </w:r>
      <w:r>
        <w:rPr/>
        <w:t>122</w:t>
      </w:r>
      <w:r>
        <w:rPr>
          <w:rtl w:val="true"/>
        </w:rPr>
        <w:t xml:space="preserve"> </w:t>
      </w:r>
      <w:r>
        <w:rPr>
          <w:rtl w:val="true"/>
        </w:rPr>
        <w:t>להכ</w:t>
      </w:r>
      <w:r>
        <w:rPr>
          <w:rtl w:val="true"/>
        </w:rPr>
        <w:t>"</w:t>
      </w:r>
      <w:r>
        <w:rPr>
          <w:rtl w:val="true"/>
        </w:rPr>
        <w:t>ד</w:t>
      </w:r>
      <w:r>
        <w:rPr>
          <w:rtl w:val="true"/>
        </w:rPr>
        <w:t xml:space="preserve">, </w:t>
      </w:r>
      <w:r>
        <w:rPr>
          <w:rtl w:val="true"/>
        </w:rPr>
        <w:t>שם</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זומן</w:t>
      </w:r>
      <w:r>
        <w:rPr>
          <w:rFonts w:eastAsia="Arial TUR;Arial" w:cs="Arial TUR;Arial"/>
          <w:rtl w:val="true"/>
        </w:rPr>
        <w:t xml:space="preserve"> </w:t>
      </w:r>
      <w:r>
        <w:rPr>
          <w:rtl w:val="true"/>
        </w:rPr>
        <w:t>לבוריק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משה</w:t>
      </w:r>
      <w:r>
        <w:rPr>
          <w:rtl w:val="true"/>
        </w:rPr>
        <w:t xml:space="preserve">, </w:t>
      </w:r>
      <w:r>
        <w:rPr>
          <w:rtl w:val="true"/>
        </w:rPr>
        <w:t>כאשר</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העיד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זומן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טעות</w:t>
      </w:r>
      <w:r>
        <w:rPr>
          <w:rFonts w:eastAsia="Arial TUR;Arial" w:cs="Arial TUR;Arial"/>
          <w:rtl w:val="true"/>
        </w:rPr>
        <w:t xml:space="preserve"> </w:t>
      </w:r>
      <w:r>
        <w:rPr>
          <w:rtl w:val="true"/>
        </w:rPr>
        <w:t>קולמוס</w:t>
      </w:r>
      <w:r>
        <w:rPr>
          <w:rtl w:val="true"/>
        </w:rPr>
        <w:t xml:space="preserve">. </w:t>
      </w:r>
      <w:r>
        <w:rPr>
          <w:rtl w:val="true"/>
        </w:rPr>
        <w:t>עיון</w:t>
      </w:r>
      <w:r>
        <w:rPr>
          <w:rFonts w:eastAsia="Arial TUR;Arial" w:cs="Arial TUR;Arial"/>
          <w:rtl w:val="true"/>
        </w:rPr>
        <w:t xml:space="preserve"> </w:t>
      </w:r>
      <w:r>
        <w:rPr>
          <w:rtl w:val="true"/>
        </w:rPr>
        <w:t>בהכ</w:t>
      </w:r>
      <w:r>
        <w:rPr>
          <w:rtl w:val="true"/>
        </w:rPr>
        <w:t>"</w:t>
      </w:r>
      <w:r>
        <w:rPr>
          <w:rtl w:val="true"/>
        </w:rPr>
        <w:t>ד</w:t>
      </w:r>
      <w:r>
        <w:rPr>
          <w:rFonts w:eastAsia="Arial TUR;Arial" w:cs="Arial TUR;Arial"/>
          <w:rtl w:val="true"/>
        </w:rPr>
        <w:t xml:space="preserve"> </w:t>
      </w:r>
      <w:r>
        <w:rPr>
          <w:rtl w:val="true"/>
        </w:rPr>
        <w:t>בעמ</w:t>
      </w:r>
      <w:r>
        <w:rPr>
          <w:rtl w:val="true"/>
        </w:rPr>
        <w:t xml:space="preserve">' </w:t>
      </w:r>
      <w:r>
        <w:rPr/>
        <w:t>124</w:t>
      </w:r>
      <w:r>
        <w:rPr>
          <w:rtl w:val="true"/>
        </w:rPr>
        <w:t xml:space="preserve"> </w:t>
      </w:r>
      <w:r>
        <w:rPr>
          <w:rtl w:val="true"/>
        </w:rPr>
        <w:t>ש</w:t>
      </w:r>
      <w:r>
        <w:rPr>
          <w:rtl w:val="true"/>
        </w:rPr>
        <w:t xml:space="preserve">' </w:t>
      </w:r>
      <w:r>
        <w:rPr/>
        <w:t>6-4</w:t>
      </w:r>
      <w:r>
        <w:rPr>
          <w:rtl w:val="true"/>
        </w:rPr>
        <w:t xml:space="preserve"> </w:t>
      </w:r>
      <w:r>
        <w:rPr>
          <w:rtl w:val="true"/>
        </w:rPr>
        <w:t>מבסס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טעות</w:t>
      </w:r>
      <w:r>
        <w:rPr>
          <w:rFonts w:eastAsia="Arial TUR;Arial" w:cs="Arial TUR;Arial"/>
          <w:rtl w:val="true"/>
        </w:rPr>
        <w:t xml:space="preserve"> </w:t>
      </w:r>
      <w:r>
        <w:rPr>
          <w:rtl w:val="true"/>
        </w:rPr>
        <w:t>הקולמוס</w:t>
      </w:r>
      <w:r>
        <w:rPr>
          <w:rtl w:val="true"/>
        </w:rPr>
        <w:t>: "</w:t>
      </w:r>
      <w:r>
        <w:rPr>
          <w:rtl w:val="true"/>
        </w:rPr>
        <w:t>העד</w:t>
      </w:r>
      <w:r>
        <w:rPr>
          <w:rFonts w:eastAsia="Arial TUR;Arial" w:cs="Arial TUR;Arial"/>
          <w:rtl w:val="true"/>
        </w:rPr>
        <w:t xml:space="preserve"> </w:t>
      </w:r>
      <w:r>
        <w:rPr>
          <w:rtl w:val="true"/>
        </w:rPr>
        <w:t>[</w:t>
      </w:r>
      <w:r>
        <w:rPr>
          <w:rtl w:val="true"/>
        </w:rPr>
        <w:t>הכוונה</w:t>
      </w:r>
      <w:r>
        <w:rPr>
          <w:rFonts w:eastAsia="Arial TUR;Arial" w:cs="Arial TUR;Arial"/>
          <w:rtl w:val="true"/>
        </w:rPr>
        <w:t xml:space="preserve"> </w:t>
      </w:r>
      <w:r>
        <w:rPr>
          <w:rtl w:val="true"/>
        </w:rPr>
        <w:t>לצדוק</w:t>
      </w:r>
      <w:r>
        <w:rPr>
          <w:rFonts w:eastAsia="Arial TUR;Arial" w:cs="Arial TUR;Arial"/>
          <w:rtl w:val="true"/>
        </w:rPr>
        <w:t xml:space="preserve"> </w:t>
      </w:r>
      <w:r>
        <w:rPr>
          <w:rtl w:val="true"/>
        </w:rPr>
        <w:t>–</w:t>
      </w:r>
      <w:r>
        <w:rPr>
          <w:rFonts w:eastAsia="Arial TUR;Arial" w:cs="Arial TUR;Arial"/>
          <w:rtl w:val="true"/>
        </w:rPr>
        <w:t xml:space="preserve"> </w:t>
      </w:r>
      <w:r>
        <w:rPr>
          <w:rtl w:val="true"/>
        </w:rPr>
        <w:t>ג</w:t>
      </w:r>
      <w:r>
        <w:rPr>
          <w:rtl w:val="true"/>
        </w:rPr>
        <w:t>'"</w:t>
      </w:r>
      <w:r>
        <w:rPr>
          <w:rtl w:val="true"/>
        </w:rPr>
        <w:t>ק</w:t>
      </w:r>
      <w:r>
        <w:rPr>
          <w:rtl w:val="true"/>
        </w:rPr>
        <w:t xml:space="preserve">] </w:t>
      </w:r>
      <w:r>
        <w:rPr>
          <w:rtl w:val="true"/>
        </w:rPr>
        <w:t>שמע</w:t>
      </w:r>
      <w:r>
        <w:rPr>
          <w:rFonts w:eastAsia="Arial TUR;Arial" w:cs="Arial TUR;Arial"/>
          <w:rtl w:val="true"/>
        </w:rPr>
        <w:t xml:space="preserve"> </w:t>
      </w:r>
      <w:r>
        <w:rPr>
          <w:rtl w:val="true"/>
        </w:rPr>
        <w:t>מ</w:t>
      </w:r>
      <w:r>
        <w:rPr>
          <w:rtl w:val="true"/>
        </w:rPr>
        <w:t>'</w:t>
      </w:r>
      <w:r>
        <w:rPr>
          <w:rtl w:val="true"/>
        </w:rPr>
        <w:t>א</w:t>
      </w:r>
      <w:r>
        <w:rPr>
          <w:rtl w:val="true"/>
        </w:rPr>
        <w:t>.</w:t>
      </w:r>
      <w:r>
        <w:rPr>
          <w:rtl w:val="true"/>
        </w:rPr>
        <w:t>א</w:t>
      </w:r>
      <w:r>
        <w:rPr>
          <w:rtl w:val="true"/>
        </w:rPr>
        <w:t xml:space="preserve">.' </w:t>
      </w:r>
      <w:r>
        <w:rPr>
          <w:rtl w:val="true"/>
        </w:rPr>
        <w:t>כי</w:t>
      </w:r>
      <w:r>
        <w:rPr>
          <w:rFonts w:eastAsia="Arial TUR;Arial" w:cs="Arial TUR;Arial"/>
          <w:rtl w:val="true"/>
        </w:rPr>
        <w:t xml:space="preserve"> </w:t>
      </w:r>
      <w:r>
        <w:rPr>
          <w:rtl w:val="true"/>
        </w:rPr>
        <w:t>שברו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הויטרינה</w:t>
      </w:r>
      <w:r>
        <w:rPr>
          <w:rFonts w:eastAsia="Arial TUR;Arial" w:cs="Arial TUR;Arial"/>
          <w:rtl w:val="true"/>
        </w:rPr>
        <w:t xml:space="preserve"> </w:t>
      </w:r>
      <w:r>
        <w:rPr>
          <w:rtl w:val="true"/>
        </w:rPr>
        <w:t>ואז</w:t>
      </w:r>
      <w:r>
        <w:rPr>
          <w:rFonts w:eastAsia="Arial TUR;Arial" w:cs="Arial TUR;Arial"/>
          <w:rtl w:val="true"/>
        </w:rPr>
        <w:t xml:space="preserve"> </w:t>
      </w:r>
      <w:r>
        <w:rPr>
          <w:rtl w:val="true"/>
        </w:rPr>
        <w:t>התקשר</w:t>
      </w:r>
      <w:r>
        <w:rPr>
          <w:rFonts w:eastAsia="Arial TUR;Arial" w:cs="Arial TUR;Arial"/>
          <w:rtl w:val="true"/>
        </w:rPr>
        <w:t xml:space="preserve"> </w:t>
      </w:r>
      <w:r>
        <w:rPr>
          <w:rtl w:val="true"/>
        </w:rPr>
        <w:t>נאשם</w:t>
      </w:r>
      <w:r>
        <w:rPr>
          <w:rFonts w:eastAsia="Arial TUR;Arial" w:cs="Arial TUR;Arial"/>
          <w:rtl w:val="true"/>
        </w:rPr>
        <w:t xml:space="preserve"> </w:t>
      </w:r>
      <w:r>
        <w:rPr/>
        <w:t>2</w:t>
      </w:r>
      <w:r>
        <w:rPr>
          <w:rtl w:val="true"/>
        </w:rPr>
        <w:t xml:space="preserve"> </w:t>
      </w:r>
      <w:r>
        <w:rPr>
          <w:rtl w:val="true"/>
        </w:rPr>
        <w:t>ונקבעה</w:t>
      </w:r>
      <w:r>
        <w:rPr>
          <w:rFonts w:eastAsia="Arial TUR;Arial" w:cs="Arial TUR;Arial"/>
          <w:rtl w:val="true"/>
        </w:rPr>
        <w:t xml:space="preserve"> </w:t>
      </w:r>
      <w:r>
        <w:rPr>
          <w:rtl w:val="true"/>
        </w:rPr>
        <w:t>פגישה</w:t>
      </w:r>
      <w:r>
        <w:rPr>
          <w:rFonts w:eastAsia="Arial TUR;Arial" w:cs="Arial TUR;Arial"/>
          <w:rtl w:val="true"/>
        </w:rPr>
        <w:t xml:space="preserve"> </w:t>
      </w:r>
      <w:r>
        <w:rPr>
          <w:rtl w:val="true"/>
        </w:rPr>
        <w:t>בהמשך</w:t>
      </w:r>
      <w:r>
        <w:rPr>
          <w:rFonts w:eastAsia="Arial TUR;Arial" w:cs="Arial TUR;Arial"/>
          <w:rtl w:val="true"/>
        </w:rPr>
        <w:t xml:space="preserve"> </w:t>
      </w:r>
      <w:r>
        <w:rPr>
          <w:rtl w:val="true"/>
        </w:rPr>
        <w:t>קרא</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הנאשם</w:t>
      </w:r>
      <w:r>
        <w:rPr>
          <w:rFonts w:eastAsia="Arial TUR;Arial" w:cs="Arial TUR;Arial"/>
          <w:rtl w:val="true"/>
        </w:rPr>
        <w:t xml:space="preserve"> </w:t>
      </w:r>
      <w:r>
        <w:rPr/>
        <w:t>1</w:t>
      </w:r>
      <w:r>
        <w:rPr>
          <w:rtl w:val="true"/>
        </w:rPr>
        <w:t xml:space="preserve"> [</w:t>
      </w:r>
      <w:r>
        <w:rPr>
          <w:rtl w:val="true"/>
        </w:rPr>
        <w:t>אייל</w:t>
      </w:r>
      <w:r>
        <w:rPr>
          <w:rFonts w:eastAsia="Arial TUR;Arial" w:cs="Arial TUR;Arial"/>
          <w:rtl w:val="true"/>
        </w:rPr>
        <w:t xml:space="preserve"> </w:t>
      </w:r>
      <w:r>
        <w:rPr>
          <w:rtl w:val="true"/>
        </w:rPr>
        <w:t>–</w:t>
      </w:r>
      <w:r>
        <w:rPr>
          <w:rFonts w:eastAsia="Arial TUR;Arial" w:cs="Arial TUR;Arial"/>
          <w:rtl w:val="true"/>
        </w:rPr>
        <w:t xml:space="preserve"> </w:t>
      </w:r>
      <w:r>
        <w:rPr>
          <w:rtl w:val="true"/>
        </w:rPr>
        <w:t>ג</w:t>
      </w:r>
      <w:r>
        <w:rPr>
          <w:rtl w:val="true"/>
        </w:rPr>
        <w:t>'"</w:t>
      </w:r>
      <w:r>
        <w:rPr>
          <w:rtl w:val="true"/>
        </w:rPr>
        <w:t>ק</w:t>
      </w:r>
      <w:r>
        <w:rPr>
          <w:rtl w:val="true"/>
        </w:rPr>
        <w:t xml:space="preserve">] </w:t>
      </w:r>
      <w:r>
        <w:rPr>
          <w:rtl w:val="true"/>
        </w:rPr>
        <w:t>והזמינו</w:t>
      </w:r>
      <w:r>
        <w:rPr>
          <w:rFonts w:eastAsia="Arial TUR;Arial" w:cs="Arial TUR;Arial"/>
          <w:rtl w:val="true"/>
        </w:rPr>
        <w:t xml:space="preserve"> </w:t>
      </w:r>
      <w:r>
        <w:rPr>
          <w:rtl w:val="true"/>
        </w:rPr>
        <w:t>לפגישה</w:t>
      </w:r>
      <w:r>
        <w:rPr>
          <w:rFonts w:eastAsia="Arial TUR;Arial" w:cs="Arial TUR;Arial"/>
          <w:rtl w:val="true"/>
        </w:rPr>
        <w:t xml:space="preserve"> </w:t>
      </w:r>
      <w:r>
        <w:rPr>
          <w:rtl w:val="true"/>
        </w:rPr>
        <w:t>ברחוב</w:t>
      </w:r>
      <w:r>
        <w:rPr>
          <w:rFonts w:eastAsia="Arial TUR;Arial" w:cs="Arial TUR;Arial"/>
          <w:rtl w:val="true"/>
        </w:rPr>
        <w:t xml:space="preserve"> </w:t>
      </w:r>
      <w:r>
        <w:rPr>
          <w:rtl w:val="true"/>
        </w:rPr>
        <w:t>באר</w:t>
      </w:r>
      <w:r>
        <w:rPr>
          <w:rFonts w:eastAsia="Arial TUR;Arial" w:cs="Arial TUR;Arial"/>
          <w:rtl w:val="true"/>
        </w:rPr>
        <w:t xml:space="preserve"> </w:t>
      </w:r>
      <w:r>
        <w:rPr>
          <w:rtl w:val="true"/>
        </w:rPr>
        <w:t>שבע</w:t>
      </w:r>
      <w:r>
        <w:rPr>
          <w:rFonts w:eastAsia="Arial TUR;Arial" w:cs="Arial TUR;Arial"/>
          <w:rtl w:val="true"/>
        </w:rPr>
        <w:t xml:space="preserve"> </w:t>
      </w:r>
      <w:r>
        <w:rPr>
          <w:rtl w:val="true"/>
        </w:rPr>
        <w:t>[</w:t>
      </w:r>
      <w:r>
        <w:rPr>
          <w:rtl w:val="true"/>
        </w:rPr>
        <w:t>הבוריק</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ברחוב</w:t>
      </w:r>
      <w:r>
        <w:rPr>
          <w:rFonts w:eastAsia="Arial TUR;Arial" w:cs="Arial TUR;Arial"/>
          <w:rtl w:val="true"/>
        </w:rPr>
        <w:t xml:space="preserve"> </w:t>
      </w:r>
      <w:r>
        <w:rPr>
          <w:rtl w:val="true"/>
        </w:rPr>
        <w:t>באר</w:t>
      </w:r>
      <w:r>
        <w:rPr>
          <w:rFonts w:eastAsia="Arial TUR;Arial" w:cs="Arial TUR;Arial"/>
          <w:rtl w:val="true"/>
        </w:rPr>
        <w:t xml:space="preserve"> </w:t>
      </w:r>
      <w:r>
        <w:rPr>
          <w:rtl w:val="true"/>
        </w:rPr>
        <w:t>שבע</w:t>
      </w:r>
      <w:r>
        <w:rPr>
          <w:rFonts w:eastAsia="Arial TUR;Arial" w:cs="Arial TUR;Arial"/>
          <w:rtl w:val="true"/>
        </w:rPr>
        <w:t xml:space="preserve"> </w:t>
      </w:r>
      <w:r>
        <w:rPr>
          <w:rtl w:val="true"/>
        </w:rPr>
        <w:t>ביפו</w:t>
      </w:r>
      <w:r>
        <w:rPr>
          <w:rFonts w:eastAsia="Arial TUR;Arial" w:cs="Arial TUR;Arial"/>
          <w:rtl w:val="true"/>
        </w:rPr>
        <w:t xml:space="preserve"> </w:t>
      </w:r>
      <w:r>
        <w:rPr>
          <w:rtl w:val="true"/>
        </w:rPr>
        <w:t>–</w:t>
      </w:r>
      <w:r>
        <w:rPr>
          <w:rFonts w:eastAsia="Arial TUR;Arial" w:cs="Arial TUR;Arial"/>
          <w:rtl w:val="true"/>
        </w:rPr>
        <w:t xml:space="preserve"> </w:t>
      </w:r>
      <w:r>
        <w:rPr>
          <w:rtl w:val="true"/>
        </w:rPr>
        <w:t>ג</w:t>
      </w:r>
      <w:r>
        <w:rPr>
          <w:rtl w:val="true"/>
        </w:rPr>
        <w:t>'"</w:t>
      </w:r>
      <w:r>
        <w:rPr>
          <w:rtl w:val="true"/>
        </w:rPr>
        <w:t>ק</w:t>
      </w:r>
      <w:r>
        <w:rPr>
          <w:rtl w:val="true"/>
        </w:rPr>
        <w:t>]".</w:t>
      </w:r>
    </w:p>
    <w:p>
      <w:pPr>
        <w:pStyle w:val="Ruller41"/>
        <w:ind w:end="0"/>
        <w:jc w:val="both"/>
        <w:rPr/>
      </w:pPr>
      <w:r>
        <w:rPr>
          <w:rtl w:val="true"/>
        </w:rPr>
      </w:r>
    </w:p>
    <w:p>
      <w:pPr>
        <w:pStyle w:val="Ruller41"/>
        <w:ind w:end="0"/>
        <w:jc w:val="both"/>
        <w:rPr/>
      </w:pPr>
      <w:r>
        <w:rPr/>
        <w:t>4</w:t>
      </w:r>
      <w:r>
        <w:rPr>
          <w:rtl w:val="true"/>
        </w:rPr>
        <w:t>.</w:t>
        <w:tab/>
      </w:r>
      <w:r>
        <w:rPr>
          <w:rtl w:val="true"/>
        </w:rPr>
        <w:t>אין</w:t>
      </w:r>
      <w:r>
        <w:rPr>
          <w:rFonts w:eastAsia="Arial TUR;Arial" w:cs="Arial TUR;Arial"/>
          <w:rtl w:val="true"/>
        </w:rPr>
        <w:t xml:space="preserve"> </w:t>
      </w:r>
      <w:r>
        <w:rPr>
          <w:rtl w:val="true"/>
        </w:rPr>
        <w:t>בעובדה</w:t>
      </w:r>
      <w:r>
        <w:rPr>
          <w:rFonts w:eastAsia="Arial TUR;Arial" w:cs="Arial TUR;Arial"/>
          <w:rtl w:val="true"/>
        </w:rPr>
        <w:t xml:space="preserve"> </w:t>
      </w:r>
      <w:r>
        <w:rPr>
          <w:rtl w:val="true"/>
        </w:rPr>
        <w:t>שצדוק</w:t>
      </w:r>
      <w:r>
        <w:rPr>
          <w:rFonts w:eastAsia="Arial TUR;Arial" w:cs="Arial TUR;Arial"/>
          <w:rtl w:val="true"/>
        </w:rPr>
        <w:t xml:space="preserve"> </w:t>
      </w:r>
      <w:r>
        <w:rPr>
          <w:rtl w:val="true"/>
        </w:rPr>
        <w:t>פנה</w:t>
      </w:r>
      <w:r>
        <w:rPr>
          <w:rFonts w:eastAsia="Arial TUR;Arial" w:cs="Arial TUR;Arial"/>
          <w:rtl w:val="true"/>
        </w:rPr>
        <w:t xml:space="preserve"> </w:t>
      </w:r>
      <w:r>
        <w:rPr>
          <w:rtl w:val="true"/>
        </w:rPr>
        <w:t>לאחים</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פנו</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להעלות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להוריד</w:t>
      </w:r>
      <w:r>
        <w:rPr>
          <w:rFonts w:eastAsia="Arial TUR;Arial" w:cs="Arial TUR;Arial"/>
          <w:rtl w:val="true"/>
        </w:rPr>
        <w:t xml:space="preserve"> </w:t>
      </w:r>
      <w:r>
        <w:rPr>
          <w:rtl w:val="true"/>
        </w:rPr>
        <w:t>ממידת</w:t>
      </w:r>
      <w:r>
        <w:rPr>
          <w:rFonts w:eastAsia="Arial TUR;Arial" w:cs="Arial TUR;Arial"/>
          <w:rtl w:val="true"/>
        </w:rPr>
        <w:t xml:space="preserve"> </w:t>
      </w:r>
      <w:r>
        <w:rPr>
          <w:rtl w:val="true"/>
        </w:rPr>
        <w:t>אשמתם</w:t>
      </w:r>
      <w:r>
        <w:rPr>
          <w:rtl w:val="true"/>
        </w:rPr>
        <w:t xml:space="preserve">. </w:t>
      </w:r>
      <w:r>
        <w:rPr>
          <w:rtl w:val="true"/>
        </w:rPr>
        <w:t>אסביר</w:t>
      </w:r>
      <w:r>
        <w:rPr>
          <w:rtl w:val="true"/>
        </w:rPr>
        <w:t xml:space="preserve">, </w:t>
      </w:r>
      <w:r>
        <w:rPr>
          <w:rtl w:val="true"/>
        </w:rPr>
        <w:t>צדוק</w:t>
      </w:r>
      <w:r>
        <w:rPr>
          <w:rFonts w:eastAsia="Arial TUR;Arial" w:cs="Arial TUR;Arial"/>
          <w:rtl w:val="true"/>
        </w:rPr>
        <w:t xml:space="preserve"> </w:t>
      </w:r>
      <w:r>
        <w:rPr>
          <w:rtl w:val="true"/>
        </w:rPr>
        <w:t>הבין</w:t>
      </w:r>
      <w:r>
        <w:rPr>
          <w:rtl w:val="true"/>
        </w:rPr>
        <w:t xml:space="preserve">, </w:t>
      </w:r>
      <w:r>
        <w:rPr>
          <w:rtl w:val="true"/>
        </w:rPr>
        <w:t>כך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ת</w:t>
      </w:r>
      <w:r>
        <w:rPr>
          <w:rtl w:val="true"/>
        </w:rPr>
        <w:t>/</w:t>
      </w:r>
      <w:r>
        <w:rPr/>
        <w:t>123</w:t>
      </w:r>
      <w:r>
        <w:rPr>
          <w:rtl w:val="true"/>
        </w:rPr>
        <w:t xml:space="preserve">, </w:t>
      </w:r>
      <w:r>
        <w:rPr>
          <w:rtl w:val="true"/>
        </w:rPr>
        <w:t>מבעלי</w:t>
      </w:r>
      <w:r>
        <w:rPr>
          <w:rFonts w:eastAsia="Arial TUR;Arial" w:cs="Arial TUR;Arial"/>
          <w:rtl w:val="true"/>
        </w:rPr>
        <w:t xml:space="preserve"> </w:t>
      </w:r>
      <w:r>
        <w:rPr>
          <w:rtl w:val="true"/>
        </w:rPr>
        <w:t>המסעדות</w:t>
      </w:r>
      <w:r>
        <w:rPr>
          <w:rFonts w:eastAsia="Arial TUR;Arial" w:cs="Arial TUR;Arial"/>
          <w:rtl w:val="true"/>
        </w:rPr>
        <w:t xml:space="preserve"> </w:t>
      </w:r>
      <w:r>
        <w:rPr>
          <w:rtl w:val="true"/>
        </w:rPr>
        <w:t>ציפורה</w:t>
      </w:r>
      <w:r>
        <w:rPr>
          <w:rFonts w:eastAsia="Arial TUR;Arial" w:cs="Arial TUR;Arial"/>
          <w:rtl w:val="true"/>
        </w:rPr>
        <w:t xml:space="preserve"> </w:t>
      </w:r>
      <w:r>
        <w:rPr>
          <w:rtl w:val="true"/>
        </w:rPr>
        <w:t>ולחמג</w:t>
      </w:r>
      <w:r>
        <w:rPr>
          <w:rtl w:val="true"/>
        </w:rPr>
        <w:t>'</w:t>
      </w:r>
      <w:r>
        <w:rPr>
          <w:rtl w:val="true"/>
        </w:rPr>
        <w:t>ון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מבקשים</w:t>
      </w:r>
      <w:r>
        <w:rPr>
          <w:rFonts w:eastAsia="Arial TUR;Arial" w:cs="Arial TUR;Arial"/>
          <w:rtl w:val="true"/>
        </w:rPr>
        <w:t xml:space="preserve"> </w:t>
      </w:r>
      <w:r>
        <w:rPr>
          <w:rtl w:val="true"/>
        </w:rPr>
        <w:t>להיכנס</w:t>
      </w:r>
      <w:r>
        <w:rPr>
          <w:rFonts w:eastAsia="Arial TUR;Arial" w:cs="Arial TUR;Arial"/>
          <w:rtl w:val="true"/>
        </w:rPr>
        <w:t xml:space="preserve"> </w:t>
      </w:r>
      <w:r>
        <w:rPr>
          <w:rtl w:val="true"/>
        </w:rPr>
        <w:t>במקומו</w:t>
      </w:r>
      <w:r>
        <w:rPr>
          <w:rFonts w:eastAsia="Arial TUR;Arial" w:cs="Arial TUR;Arial"/>
          <w:rtl w:val="true"/>
        </w:rPr>
        <w:t xml:space="preserve"> </w:t>
      </w:r>
      <w:r>
        <w:rPr>
          <w:rtl w:val="true"/>
        </w:rPr>
        <w:t>כספקי</w:t>
      </w:r>
      <w:r>
        <w:rPr>
          <w:rFonts w:eastAsia="Arial TUR;Arial" w:cs="Arial TUR;Arial"/>
          <w:rtl w:val="true"/>
        </w:rPr>
        <w:t xml:space="preserve"> </w:t>
      </w:r>
      <w:r>
        <w:rPr>
          <w:rtl w:val="true"/>
        </w:rPr>
        <w:t>פיתות</w:t>
      </w:r>
      <w:r>
        <w:rPr>
          <w:rFonts w:eastAsia="Arial TUR;Arial" w:cs="Arial TUR;Arial"/>
          <w:rtl w:val="true"/>
        </w:rPr>
        <w:t xml:space="preserve"> </w:t>
      </w:r>
      <w:r>
        <w:rPr>
          <w:rtl w:val="true"/>
        </w:rPr>
        <w:t>להן</w:t>
      </w:r>
      <w:r>
        <w:rPr>
          <w:rFonts w:eastAsia="Arial TUR;Arial" w:cs="Arial TUR;Arial"/>
          <w:rtl w:val="true"/>
        </w:rPr>
        <w:t xml:space="preserve"> </w:t>
      </w:r>
      <w:r>
        <w:rPr>
          <w:rtl w:val="true"/>
        </w:rPr>
        <w:t>חילק</w:t>
      </w:r>
      <w:r>
        <w:rPr>
          <w:rFonts w:eastAsia="Arial TUR;Arial" w:cs="Arial TUR;Arial"/>
          <w:rtl w:val="true"/>
        </w:rPr>
        <w:t xml:space="preserve"> </w:t>
      </w:r>
      <w:r>
        <w:rPr>
          <w:rtl w:val="true"/>
        </w:rPr>
        <w:t>לאורך</w:t>
      </w:r>
      <w:r>
        <w:rPr>
          <w:rFonts w:eastAsia="Arial TUR;Arial" w:cs="Arial TUR;Arial"/>
          <w:rtl w:val="true"/>
        </w:rPr>
        <w:t xml:space="preserve"> </w:t>
      </w:r>
      <w:r>
        <w:rPr>
          <w:rtl w:val="true"/>
        </w:rPr>
        <w:t>שנים</w:t>
      </w:r>
      <w:r>
        <w:rPr>
          <w:rtl w:val="true"/>
        </w:rPr>
        <w:t xml:space="preserve">, </w:t>
      </w:r>
      <w:r>
        <w:rPr>
          <w:rtl w:val="true"/>
        </w:rPr>
        <w:t>דבר</w:t>
      </w:r>
      <w:r>
        <w:rPr>
          <w:rFonts w:eastAsia="Arial TUR;Arial" w:cs="Arial TUR;Arial"/>
          <w:rtl w:val="true"/>
        </w:rPr>
        <w:t xml:space="preserve"> </w:t>
      </w:r>
      <w:r>
        <w:rPr>
          <w:rtl w:val="true"/>
        </w:rPr>
        <w:t>שעלול</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בפרנסתו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מפי</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המסעדות</w:t>
      </w:r>
      <w:r>
        <w:rPr>
          <w:rFonts w:eastAsia="Arial TUR;Arial" w:cs="Arial TUR;Arial"/>
          <w:rtl w:val="true"/>
        </w:rPr>
        <w:t xml:space="preserve"> </w:t>
      </w:r>
      <w:r>
        <w:rPr>
          <w:rtl w:val="true"/>
        </w:rPr>
        <w:t>שמע</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התנהלותם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tl w:val="true"/>
        </w:rPr>
        <w:t xml:space="preserve">, </w:t>
      </w:r>
      <w:r>
        <w:rPr>
          <w:rtl w:val="true"/>
        </w:rPr>
        <w:t>כאשר</w:t>
      </w:r>
      <w:r>
        <w:rPr>
          <w:rFonts w:eastAsia="Arial TUR;Arial" w:cs="Arial TUR;Arial"/>
          <w:rtl w:val="true"/>
        </w:rPr>
        <w:t xml:space="preserve"> </w:t>
      </w:r>
      <w:r>
        <w:rPr>
          <w:rtl w:val="true"/>
        </w:rPr>
        <w:t>פרטי</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רבים</w:t>
      </w:r>
      <w:r>
        <w:rPr>
          <w:rFonts w:eastAsia="Arial TUR;Arial" w:cs="Arial TUR;Arial"/>
          <w:rtl w:val="true"/>
        </w:rPr>
        <w:t xml:space="preserve"> </w:t>
      </w:r>
      <w:r>
        <w:rPr>
          <w:rtl w:val="true"/>
        </w:rPr>
        <w:t>עליהם</w:t>
      </w:r>
      <w:r>
        <w:rPr>
          <w:rFonts w:eastAsia="Arial TUR;Arial" w:cs="Arial TUR;Arial"/>
          <w:rtl w:val="true"/>
        </w:rPr>
        <w:t xml:space="preserve"> </w:t>
      </w:r>
      <w:r>
        <w:rPr>
          <w:rtl w:val="true"/>
        </w:rPr>
        <w:t>סופקו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דווקא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מר</w:t>
      </w:r>
      <w:r>
        <w:rPr>
          <w:rFonts w:eastAsia="Arial TUR;Arial" w:cs="Arial TUR;Arial"/>
          <w:rtl w:val="true"/>
        </w:rPr>
        <w:t xml:space="preserve"> </w:t>
      </w:r>
      <w:r>
        <w:rPr>
          <w:rtl w:val="true"/>
        </w:rPr>
        <w:t>רובינוב</w:t>
      </w:r>
      <w:r>
        <w:rPr>
          <w:rFonts w:eastAsia="Arial TUR;Arial" w:cs="Arial TUR;Arial"/>
          <w:rtl w:val="true"/>
        </w:rPr>
        <w:t xml:space="preserve"> </w:t>
      </w:r>
      <w:r>
        <w:rPr>
          <w:rtl w:val="true"/>
        </w:rPr>
        <w:t>מנהל</w:t>
      </w:r>
      <w:r>
        <w:rPr>
          <w:rFonts w:eastAsia="Arial TUR;Arial" w:cs="Arial TUR;Arial"/>
          <w:rtl w:val="true"/>
        </w:rPr>
        <w:t xml:space="preserve"> </w:t>
      </w:r>
      <w:r>
        <w:rPr>
          <w:rtl w:val="true"/>
        </w:rPr>
        <w:t>מסעדת</w:t>
      </w:r>
      <w:r>
        <w:rPr>
          <w:rFonts w:eastAsia="Arial TUR;Arial" w:cs="Arial TUR;Arial"/>
          <w:rtl w:val="true"/>
        </w:rPr>
        <w:t xml:space="preserve"> </w:t>
      </w:r>
      <w:r>
        <w:rPr>
          <w:rtl w:val="true"/>
        </w:rPr>
        <w:t>ציפורה</w:t>
      </w:r>
      <w:r>
        <w:rPr>
          <w:rtl w:val="true"/>
        </w:rPr>
        <w:t xml:space="preserve">. </w:t>
      </w:r>
      <w:r>
        <w:rPr>
          <w:rtl w:val="true"/>
        </w:rPr>
        <w:t>צדוק</w:t>
      </w:r>
      <w:r>
        <w:rPr>
          <w:rFonts w:eastAsia="Arial TUR;Arial" w:cs="Arial TUR;Arial"/>
          <w:rtl w:val="true"/>
        </w:rPr>
        <w:t xml:space="preserve"> </w:t>
      </w:r>
      <w:r>
        <w:rPr>
          <w:rtl w:val="true"/>
        </w:rPr>
        <w:t>הבין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עסק</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w:t>
      </w:r>
      <w:r>
        <w:rPr>
          <w:rtl w:val="true"/>
        </w:rPr>
        <w:t>מתחרים</w:t>
      </w:r>
      <w:r>
        <w:rPr>
          <w:rFonts w:eastAsia="Arial TUR;Arial" w:cs="Arial TUR;Arial"/>
          <w:rtl w:val="true"/>
        </w:rPr>
        <w:t xml:space="preserve"> </w:t>
      </w:r>
      <w:r>
        <w:rPr>
          <w:rtl w:val="true"/>
        </w:rPr>
        <w:t>רגילים</w:t>
      </w:r>
      <w:r>
        <w:rPr>
          <w:rtl w:val="true"/>
        </w:rPr>
        <w:t xml:space="preserve">" </w:t>
      </w:r>
      <w:r>
        <w:rPr>
          <w:rtl w:val="true"/>
        </w:rPr>
        <w:t>וביקש</w:t>
      </w:r>
      <w:r>
        <w:rPr>
          <w:rFonts w:eastAsia="Arial TUR;Arial" w:cs="Arial TUR;Arial"/>
          <w:rtl w:val="true"/>
        </w:rPr>
        <w:t xml:space="preserve"> </w:t>
      </w:r>
      <w:r>
        <w:rPr>
          <w:rtl w:val="true"/>
        </w:rPr>
        <w:t>"</w:t>
      </w:r>
      <w:r>
        <w:rPr>
          <w:rtl w:val="true"/>
        </w:rPr>
        <w:t>להקטין</w:t>
      </w:r>
      <w:r>
        <w:rPr>
          <w:rFonts w:eastAsia="Arial TUR;Arial" w:cs="Arial TUR;Arial"/>
          <w:rtl w:val="true"/>
        </w:rPr>
        <w:t xml:space="preserve"> </w:t>
      </w:r>
      <w:r>
        <w:rPr>
          <w:rtl w:val="true"/>
        </w:rPr>
        <w:t>נזקים</w:t>
      </w:r>
      <w:r>
        <w:rPr>
          <w:rtl w:val="true"/>
        </w:rPr>
        <w:t xml:space="preserve">". </w:t>
      </w:r>
      <w:r>
        <w:rPr>
          <w:rtl w:val="true"/>
        </w:rPr>
        <w:t>הוא</w:t>
      </w:r>
      <w:r>
        <w:rPr>
          <w:rFonts w:eastAsia="Arial TUR;Arial" w:cs="Arial TUR;Arial"/>
          <w:rtl w:val="true"/>
        </w:rPr>
        <w:t xml:space="preserve"> </w:t>
      </w:r>
      <w:r>
        <w:rPr>
          <w:rtl w:val="true"/>
        </w:rPr>
        <w:t>פנה</w:t>
      </w:r>
      <w:r>
        <w:rPr>
          <w:rFonts w:eastAsia="Arial TUR;Arial" w:cs="Arial TUR;Arial"/>
          <w:rtl w:val="true"/>
        </w:rPr>
        <w:t xml:space="preserve"> </w:t>
      </w:r>
      <w:r>
        <w:rPr>
          <w:rtl w:val="true"/>
        </w:rPr>
        <w:t>מיוזמתו</w:t>
      </w:r>
      <w:r>
        <w:rPr>
          <w:rFonts w:eastAsia="Arial TUR;Arial" w:cs="Arial TUR;Arial"/>
          <w:rtl w:val="true"/>
        </w:rPr>
        <w:t xml:space="preserve"> </w:t>
      </w:r>
      <w:r>
        <w:rPr>
          <w:rtl w:val="true"/>
        </w:rPr>
        <w:t>למשה</w:t>
      </w:r>
      <w:r>
        <w:rPr>
          <w:rFonts w:eastAsia="Arial TUR;Arial" w:cs="Arial TUR;Arial"/>
          <w:rtl w:val="true"/>
        </w:rPr>
        <w:t xml:space="preserve"> </w:t>
      </w:r>
      <w:r>
        <w:rPr>
          <w:rtl w:val="true"/>
        </w:rPr>
        <w:t>והציע</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לרכוש</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פיתות</w:t>
      </w:r>
      <w:r>
        <w:rPr>
          <w:rFonts w:eastAsia="Arial TUR;Arial" w:cs="Arial TUR;Arial"/>
          <w:rtl w:val="true"/>
        </w:rPr>
        <w:t xml:space="preserve"> </w:t>
      </w:r>
      <w:r>
        <w:rPr>
          <w:rtl w:val="true"/>
        </w:rPr>
        <w:t>ובלבד</w:t>
      </w:r>
      <w:r>
        <w:rPr>
          <w:rFonts w:eastAsia="Arial TUR;Arial" w:cs="Arial TUR;Arial"/>
          <w:rtl w:val="true"/>
        </w:rPr>
        <w:t xml:space="preserve"> </w:t>
      </w:r>
      <w:r>
        <w:rPr>
          <w:rtl w:val="true"/>
        </w:rPr>
        <w:t>שימשיך</w:t>
      </w:r>
      <w:r>
        <w:rPr>
          <w:rFonts w:eastAsia="Arial TUR;Arial" w:cs="Arial TUR;Arial"/>
          <w:rtl w:val="true"/>
        </w:rPr>
        <w:t xml:space="preserve"> </w:t>
      </w:r>
      <w:r>
        <w:rPr>
          <w:rtl w:val="true"/>
        </w:rPr>
        <w:t>לחלק</w:t>
      </w:r>
      <w:r>
        <w:rPr>
          <w:rFonts w:eastAsia="Arial TUR;Arial" w:cs="Arial TUR;Arial"/>
          <w:rtl w:val="true"/>
        </w:rPr>
        <w:t xml:space="preserve"> </w:t>
      </w:r>
      <w:r>
        <w:rPr>
          <w:rtl w:val="true"/>
        </w:rPr>
        <w:t>פיתות</w:t>
      </w:r>
      <w:r>
        <w:rPr>
          <w:rFonts w:eastAsia="Arial TUR;Arial" w:cs="Arial TUR;Arial"/>
          <w:rtl w:val="true"/>
        </w:rPr>
        <w:t xml:space="preserve"> </w:t>
      </w:r>
      <w:r>
        <w:rPr>
          <w:rtl w:val="true"/>
        </w:rPr>
        <w:t>למסעדות</w:t>
      </w:r>
      <w:r>
        <w:rPr>
          <w:rtl w:val="true"/>
        </w:rPr>
        <w:t xml:space="preserve">. </w:t>
      </w:r>
      <w:r>
        <w:rPr>
          <w:rtl w:val="true"/>
        </w:rPr>
        <w:t>משה</w:t>
      </w:r>
      <w:r>
        <w:rPr>
          <w:rFonts w:eastAsia="Arial TUR;Arial" w:cs="Arial TUR;Arial"/>
          <w:rtl w:val="true"/>
        </w:rPr>
        <w:t xml:space="preserve"> </w:t>
      </w:r>
      <w:r>
        <w:rPr>
          <w:rtl w:val="true"/>
        </w:rPr>
        <w:t>הבטיח</w:t>
      </w:r>
      <w:r>
        <w:rPr>
          <w:rFonts w:eastAsia="Arial TUR;Arial" w:cs="Arial TUR;Arial"/>
          <w:rtl w:val="true"/>
        </w:rPr>
        <w:t xml:space="preserve"> </w:t>
      </w:r>
      <w:r>
        <w:rPr>
          <w:rtl w:val="true"/>
        </w:rPr>
        <w:t>להשיב</w:t>
      </w:r>
      <w:r>
        <w:rPr>
          <w:rFonts w:eastAsia="Arial TUR;Arial" w:cs="Arial TUR;Arial"/>
          <w:rtl w:val="true"/>
        </w:rPr>
        <w:t xml:space="preserve"> </w:t>
      </w:r>
      <w:r>
        <w:rPr>
          <w:rtl w:val="true"/>
        </w:rPr>
        <w:t>תשובה</w:t>
      </w:r>
      <w:r>
        <w:rPr>
          <w:rFonts w:eastAsia="Arial TUR;Arial" w:cs="Arial TUR;Arial"/>
          <w:rtl w:val="true"/>
        </w:rPr>
        <w:t xml:space="preserve"> </w:t>
      </w:r>
      <w:r>
        <w:rPr>
          <w:rtl w:val="true"/>
        </w:rPr>
        <w:t>להצעתו</w:t>
      </w:r>
      <w:r>
        <w:rPr>
          <w:rtl w:val="true"/>
        </w:rPr>
        <w:t xml:space="preserve">. </w:t>
      </w:r>
      <w:r>
        <w:rPr>
          <w:rtl w:val="true"/>
        </w:rPr>
        <w:t>צדוק</w:t>
      </w:r>
      <w:r>
        <w:rPr>
          <w:rFonts w:eastAsia="Arial TUR;Arial" w:cs="Arial TUR;Arial"/>
          <w:rtl w:val="true"/>
        </w:rPr>
        <w:t xml:space="preserve"> </w:t>
      </w:r>
      <w:r>
        <w:rPr>
          <w:rtl w:val="true"/>
        </w:rPr>
        <w:t>תיאר</w:t>
      </w:r>
      <w:r>
        <w:rPr>
          <w:rFonts w:eastAsia="Arial TUR;Arial" w:cs="Arial TUR;Arial"/>
          <w:rtl w:val="true"/>
        </w:rPr>
        <w:t xml:space="preserve"> </w:t>
      </w:r>
      <w:r>
        <w:rPr>
          <w:rtl w:val="true"/>
        </w:rPr>
        <w:t>באריכות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תחושותיו</w:t>
      </w:r>
      <w:r>
        <w:rPr>
          <w:rFonts w:eastAsia="Arial TUR;Arial" w:cs="Arial TUR;Arial"/>
          <w:rtl w:val="true"/>
        </w:rPr>
        <w:t xml:space="preserve"> </w:t>
      </w:r>
      <w:r>
        <w:rPr>
          <w:rtl w:val="true"/>
        </w:rPr>
        <w:t>במפגש</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המלון</w:t>
      </w:r>
      <w:r>
        <w:rPr>
          <w:rFonts w:eastAsia="Arial TUR;Arial" w:cs="Arial TUR;Arial"/>
          <w:rtl w:val="true"/>
        </w:rPr>
        <w:t xml:space="preserve"> </w:t>
      </w:r>
      <w:r>
        <w:rPr>
          <w:rtl w:val="true"/>
        </w:rPr>
        <w:t>בבת</w:t>
      </w:r>
      <w:r>
        <w:rPr>
          <w:rFonts w:eastAsia="Arial TUR;Arial" w:cs="Arial TUR;Arial"/>
          <w:rtl w:val="true"/>
        </w:rPr>
        <w:t xml:space="preserve"> </w:t>
      </w:r>
      <w:r>
        <w:rPr>
          <w:rtl w:val="true"/>
        </w:rPr>
        <w:t>ים</w:t>
      </w:r>
      <w:r>
        <w:rPr>
          <w:rtl w:val="true"/>
        </w:rPr>
        <w:t xml:space="preserve">, </w:t>
      </w:r>
      <w:r>
        <w:rPr>
          <w:rtl w:val="true"/>
        </w:rPr>
        <w:t>שזה</w:t>
      </w:r>
      <w:r>
        <w:rPr>
          <w:rFonts w:eastAsia="Arial TUR;Arial" w:cs="Arial TUR;Arial"/>
          <w:rtl w:val="true"/>
        </w:rPr>
        <w:t xml:space="preserve"> </w:t>
      </w:r>
      <w:r>
        <w:rPr>
          <w:rtl w:val="true"/>
        </w:rPr>
        <w:t>האחרון</w:t>
      </w:r>
      <w:r>
        <w:rPr>
          <w:rFonts w:eastAsia="Arial TUR;Arial" w:cs="Arial TUR;Arial"/>
          <w:rtl w:val="true"/>
        </w:rPr>
        <w:t xml:space="preserve"> </w:t>
      </w:r>
      <w:r>
        <w:rPr>
          <w:rtl w:val="true"/>
        </w:rPr>
        <w:t>מוקף</w:t>
      </w:r>
      <w:r>
        <w:rPr>
          <w:rFonts w:eastAsia="Arial TUR;Arial" w:cs="Arial TUR;Arial"/>
          <w:rtl w:val="true"/>
        </w:rPr>
        <w:t xml:space="preserve"> </w:t>
      </w:r>
      <w:r>
        <w:rPr>
          <w:rtl w:val="true"/>
        </w:rPr>
        <w:t>שומרי</w:t>
      </w:r>
      <w:r>
        <w:rPr>
          <w:rFonts w:eastAsia="Arial TUR;Arial" w:cs="Arial TUR;Arial"/>
          <w:rtl w:val="true"/>
        </w:rPr>
        <w:t xml:space="preserve"> </w:t>
      </w:r>
      <w:r>
        <w:rPr>
          <w:rtl w:val="true"/>
        </w:rPr>
        <w:t>ראש</w:t>
      </w:r>
      <w:r>
        <w:rPr>
          <w:rFonts w:eastAsia="Arial TUR;Arial" w:cs="Arial TUR;Arial"/>
          <w:rtl w:val="true"/>
        </w:rPr>
        <w:t xml:space="preserve"> </w:t>
      </w:r>
      <w:r>
        <w:rPr>
          <w:rtl w:val="true"/>
        </w:rPr>
        <w:t>והבין</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עסק</w:t>
      </w:r>
      <w:r>
        <w:rPr>
          <w:rFonts w:eastAsia="Arial TUR;Arial" w:cs="Arial TUR;Arial"/>
          <w:rtl w:val="true"/>
        </w:rPr>
        <w:t xml:space="preserve"> </w:t>
      </w:r>
      <w:r>
        <w:rPr>
          <w:rtl w:val="true"/>
        </w:rPr>
        <w:t>(</w:t>
      </w:r>
      <w:r>
        <w:rPr>
          <w:rtl w:val="true"/>
        </w:rPr>
        <w:t>עמ</w:t>
      </w:r>
      <w:r>
        <w:rPr>
          <w:rtl w:val="true"/>
        </w:rPr>
        <w:t xml:space="preserve">' </w:t>
      </w:r>
      <w:r>
        <w:rPr/>
        <w:t>35-33</w:t>
      </w:r>
      <w:r>
        <w:rPr>
          <w:rtl w:val="true"/>
        </w:rPr>
        <w:t xml:space="preserve"> </w:t>
      </w:r>
      <w:r>
        <w:rPr>
          <w:rtl w:val="true"/>
        </w:rPr>
        <w:t>לת</w:t>
      </w:r>
      <w:r>
        <w:rPr>
          <w:rtl w:val="true"/>
        </w:rPr>
        <w:t>/</w:t>
      </w:r>
      <w:r>
        <w:rPr/>
        <w:t>123</w:t>
      </w:r>
      <w:r>
        <w:rPr>
          <w:rtl w:val="true"/>
        </w:rPr>
        <w:t xml:space="preserve">). </w:t>
      </w:r>
      <w:r>
        <w:rPr>
          <w:rtl w:val="true"/>
        </w:rPr>
        <w:t>משמשה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החזיר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תשובה</w:t>
      </w:r>
      <w:r>
        <w:rPr>
          <w:rFonts w:eastAsia="Arial TUR;Arial" w:cs="Arial TUR;Arial"/>
          <w:rtl w:val="true"/>
        </w:rPr>
        <w:t xml:space="preserve"> </w:t>
      </w:r>
      <w:r>
        <w:rPr>
          <w:rtl w:val="true"/>
        </w:rPr>
        <w:t>התקשר</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פעמים</w:t>
      </w:r>
      <w:r>
        <w:rPr>
          <w:rtl w:val="true"/>
        </w:rPr>
        <w:t xml:space="preserve">, </w:t>
      </w:r>
      <w:r>
        <w:rPr>
          <w:rtl w:val="true"/>
        </w:rPr>
        <w:t>אך</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שחזר</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וחיפש</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למתן</w:t>
      </w:r>
      <w:r>
        <w:rPr>
          <w:rFonts w:eastAsia="Arial TUR;Arial" w:cs="Arial TUR;Arial"/>
          <w:rtl w:val="true"/>
        </w:rPr>
        <w:t xml:space="preserve"> </w:t>
      </w:r>
      <w:r>
        <w:rPr>
          <w:rtl w:val="true"/>
        </w:rPr>
        <w:t>תשובה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אייל</w:t>
      </w:r>
      <w:r>
        <w:rPr>
          <w:rtl w:val="true"/>
        </w:rPr>
        <w:t xml:space="preserve">. </w:t>
      </w:r>
      <w:r>
        <w:rPr>
          <w:rtl w:val="true"/>
        </w:rPr>
        <w:t>בשיחת</w:t>
      </w:r>
      <w:r>
        <w:rPr>
          <w:rFonts w:eastAsia="Arial TUR;Arial" w:cs="Arial TUR;Arial"/>
          <w:rtl w:val="true"/>
        </w:rPr>
        <w:t xml:space="preserve"> </w:t>
      </w:r>
      <w:r>
        <w:rPr>
          <w:rtl w:val="true"/>
        </w:rPr>
        <w:t>טלפון</w:t>
      </w:r>
      <w:r>
        <w:rPr>
          <w:rFonts w:eastAsia="Arial TUR;Arial" w:cs="Arial TUR;Arial"/>
          <w:rtl w:val="true"/>
        </w:rPr>
        <w:t xml:space="preserve"> </w:t>
      </w:r>
      <w:r>
        <w:rPr>
          <w:rtl w:val="true"/>
        </w:rPr>
        <w:t>שקיים</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זימן</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האחרון</w:t>
      </w:r>
      <w:r>
        <w:rPr>
          <w:rFonts w:eastAsia="Arial TUR;Arial" w:cs="Arial TUR;Arial"/>
          <w:rtl w:val="true"/>
        </w:rPr>
        <w:t xml:space="preserve"> </w:t>
      </w:r>
      <w:r>
        <w:rPr>
          <w:rtl w:val="true"/>
        </w:rPr>
        <w:t>לרחוב</w:t>
      </w:r>
      <w:r>
        <w:rPr>
          <w:rFonts w:eastAsia="Arial TUR;Arial" w:cs="Arial TUR;Arial"/>
          <w:rtl w:val="true"/>
        </w:rPr>
        <w:t xml:space="preserve"> </w:t>
      </w:r>
      <w:r>
        <w:rPr>
          <w:rtl w:val="true"/>
        </w:rPr>
        <w:t>באר</w:t>
      </w:r>
      <w:r>
        <w:rPr>
          <w:rFonts w:eastAsia="Arial TUR;Arial" w:cs="Arial TUR;Arial"/>
          <w:rtl w:val="true"/>
        </w:rPr>
        <w:t xml:space="preserve"> </w:t>
      </w:r>
      <w:r>
        <w:rPr>
          <w:rtl w:val="true"/>
        </w:rPr>
        <w:t>שבע</w:t>
      </w:r>
      <w:r>
        <w:rPr>
          <w:rFonts w:eastAsia="Arial TUR;Arial" w:cs="Arial TUR;Arial"/>
          <w:rtl w:val="true"/>
        </w:rPr>
        <w:t xml:space="preserve"> </w:t>
      </w:r>
      <w:r>
        <w:rPr>
          <w:rtl w:val="true"/>
        </w:rPr>
        <w:t>ביפו</w:t>
      </w:r>
      <w:r>
        <w:rPr>
          <w:rFonts w:eastAsia="Arial TUR;Arial" w:cs="Arial TUR;Arial"/>
          <w:rtl w:val="true"/>
        </w:rPr>
        <w:t xml:space="preserve"> </w:t>
      </w:r>
      <w:r>
        <w:rPr>
          <w:rtl w:val="true"/>
        </w:rPr>
        <w:t>(</w:t>
      </w:r>
      <w:r>
        <w:rPr>
          <w:rtl w:val="true"/>
        </w:rPr>
        <w:t>הבוריק</w:t>
      </w:r>
      <w:r>
        <w:rPr>
          <w:rtl w:val="true"/>
        </w:rPr>
        <w:t xml:space="preserve">), </w:t>
      </w:r>
      <w:r>
        <w:rPr>
          <w:rtl w:val="true"/>
        </w:rPr>
        <w:t>שכן</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ביקש</w:t>
      </w:r>
      <w:r>
        <w:rPr>
          <w:rFonts w:eastAsia="Arial TUR;Arial" w:cs="Arial TUR;Arial"/>
          <w:rtl w:val="true"/>
        </w:rPr>
        <w:t xml:space="preserve"> </w:t>
      </w:r>
      <w:r>
        <w:rPr>
          <w:rtl w:val="true"/>
        </w:rPr>
        <w:t>לשוחח</w:t>
      </w:r>
      <w:r>
        <w:rPr>
          <w:rFonts w:eastAsia="Arial TUR;Arial" w:cs="Arial TUR;Arial"/>
          <w:rtl w:val="true"/>
        </w:rPr>
        <w:t xml:space="preserve"> </w:t>
      </w:r>
      <w:r>
        <w:rPr>
          <w:rtl w:val="true"/>
        </w:rPr>
        <w:t>עימו</w:t>
      </w:r>
      <w:r>
        <w:rPr>
          <w:rFonts w:eastAsia="Arial TUR;Arial" w:cs="Arial TUR;Arial"/>
          <w:rtl w:val="true"/>
        </w:rPr>
        <w:t xml:space="preserve"> </w:t>
      </w:r>
      <w:r>
        <w:rPr>
          <w:rtl w:val="true"/>
        </w:rPr>
        <w:t>שיחה</w:t>
      </w:r>
      <w:r>
        <w:rPr>
          <w:rFonts w:eastAsia="Arial TUR;Arial" w:cs="Arial TUR;Arial"/>
          <w:rtl w:val="true"/>
        </w:rPr>
        <w:t xml:space="preserve"> </w:t>
      </w:r>
      <w:r>
        <w:rPr>
          <w:rtl w:val="true"/>
        </w:rPr>
        <w:t>"</w:t>
      </w:r>
      <w:r>
        <w:rPr>
          <w:rtl w:val="true"/>
        </w:rPr>
        <w:t>שלא</w:t>
      </w:r>
      <w:r>
        <w:rPr>
          <w:rFonts w:eastAsia="Arial TUR;Arial" w:cs="Arial TUR;Arial"/>
          <w:rtl w:val="true"/>
        </w:rPr>
        <w:t xml:space="preserve"> </w:t>
      </w:r>
      <w:r>
        <w:rPr>
          <w:rtl w:val="true"/>
        </w:rPr>
        <w:t>לטלפון</w:t>
      </w:r>
      <w:r>
        <w:rPr>
          <w:rtl w:val="true"/>
        </w:rPr>
        <w:t xml:space="preserve">". </w:t>
      </w:r>
      <w:r>
        <w:rPr>
          <w:rtl w:val="true"/>
        </w:rPr>
        <w:t>צדוק</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לרחוב</w:t>
      </w:r>
      <w:r>
        <w:rPr>
          <w:rFonts w:eastAsia="Arial TUR;Arial" w:cs="Arial TUR;Arial"/>
          <w:rtl w:val="true"/>
        </w:rPr>
        <w:t xml:space="preserve"> </w:t>
      </w:r>
      <w:r>
        <w:rPr>
          <w:rtl w:val="true"/>
        </w:rPr>
        <w:t>באר</w:t>
      </w:r>
      <w:r>
        <w:rPr>
          <w:rFonts w:eastAsia="Arial TUR;Arial" w:cs="Arial TUR;Arial"/>
          <w:rtl w:val="true"/>
        </w:rPr>
        <w:t xml:space="preserve"> </w:t>
      </w:r>
      <w:r>
        <w:rPr>
          <w:rtl w:val="true"/>
        </w:rPr>
        <w:t>שבע</w:t>
      </w:r>
      <w:r>
        <w:rPr>
          <w:rFonts w:eastAsia="Arial TUR;Arial" w:cs="Arial TUR;Arial"/>
          <w:rtl w:val="true"/>
        </w:rPr>
        <w:t xml:space="preserve"> </w:t>
      </w:r>
      <w:r>
        <w:rPr>
          <w:rtl w:val="true"/>
        </w:rPr>
        <w:t>ביפו</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חששו</w:t>
      </w:r>
      <w:r>
        <w:rPr>
          <w:rFonts w:eastAsia="Arial TUR;Arial" w:cs="Arial TUR;Arial"/>
          <w:rtl w:val="true"/>
        </w:rPr>
        <w:t xml:space="preserve"> </w:t>
      </w:r>
      <w:r>
        <w:rPr>
          <w:rtl w:val="true"/>
        </w:rPr>
        <w:t>ונוכחות</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רבים</w:t>
      </w:r>
      <w:r>
        <w:rPr>
          <w:rFonts w:eastAsia="Arial TUR;Arial" w:cs="Arial TUR;Arial"/>
          <w:rtl w:val="true"/>
        </w:rPr>
        <w:t xml:space="preserve"> </w:t>
      </w:r>
      <w:r>
        <w:rPr>
          <w:rtl w:val="true"/>
        </w:rPr>
        <w:t>בסביבה</w:t>
      </w:r>
      <w:r>
        <w:rPr>
          <w:rFonts w:eastAsia="Arial TUR;Arial" w:cs="Arial TUR;Arial"/>
          <w:rtl w:val="true"/>
        </w:rPr>
        <w:t xml:space="preserve"> </w:t>
      </w:r>
      <w:r>
        <w:rPr>
          <w:rtl w:val="true"/>
        </w:rPr>
        <w:t>ששייך</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w:t>
      </w:r>
      <w:r>
        <w:rPr>
          <w:rtl w:val="true"/>
        </w:rPr>
        <w:t>כחיילים</w:t>
      </w:r>
      <w:r>
        <w:rPr>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העז</w:t>
      </w:r>
      <w:r>
        <w:rPr>
          <w:rFonts w:eastAsia="Arial TUR;Arial" w:cs="Arial TUR;Arial"/>
          <w:rtl w:val="true"/>
        </w:rPr>
        <w:t xml:space="preserve"> </w:t>
      </w:r>
      <w:r>
        <w:rPr>
          <w:rtl w:val="true"/>
        </w:rPr>
        <w:t>לסרב</w:t>
      </w:r>
      <w:r>
        <w:rPr>
          <w:rFonts w:eastAsia="Arial TUR;Arial" w:cs="Arial TUR;Arial"/>
          <w:rtl w:val="true"/>
        </w:rPr>
        <w:t xml:space="preserve"> </w:t>
      </w:r>
      <w:r>
        <w:rPr>
          <w:rtl w:val="true"/>
        </w:rPr>
        <w:t>להזמנתו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להיכנס</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המבנה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שהה</w:t>
      </w:r>
      <w:r>
        <w:rPr>
          <w:rFonts w:eastAsia="Arial TUR;Arial" w:cs="Arial TUR;Arial"/>
          <w:rtl w:val="true"/>
        </w:rPr>
        <w:t xml:space="preserve"> </w:t>
      </w:r>
      <w:r>
        <w:rPr>
          <w:rtl w:val="true"/>
        </w:rPr>
        <w:t>האחרון</w:t>
      </w:r>
      <w:r>
        <w:rPr>
          <w:rtl w:val="true"/>
        </w:rPr>
        <w:t xml:space="preserve">. </w:t>
      </w:r>
      <w:r>
        <w:rPr>
          <w:rtl w:val="true"/>
        </w:rPr>
        <w:t>שם</w:t>
      </w:r>
      <w:r>
        <w:rPr>
          <w:rFonts w:eastAsia="Arial TUR;Arial" w:cs="Arial TUR;Arial"/>
          <w:rtl w:val="true"/>
        </w:rPr>
        <w:t xml:space="preserve"> </w:t>
      </w:r>
      <w:r>
        <w:rPr>
          <w:rtl w:val="true"/>
        </w:rPr>
        <w:t>בנוכחות</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w:t>
      </w:r>
      <w:r>
        <w:rPr>
          <w:rtl w:val="true"/>
        </w:rPr>
        <w:t>חיילים</w:t>
      </w:r>
      <w:r>
        <w:rPr>
          <w:rtl w:val="true"/>
        </w:rPr>
        <w:t xml:space="preserve">" </w:t>
      </w:r>
      <w:r>
        <w:rPr>
          <w:rtl w:val="true"/>
        </w:rPr>
        <w:t>איים</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משאמר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יוריד</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סחורה</w:t>
      </w:r>
      <w:r>
        <w:rPr>
          <w:rFonts w:eastAsia="Arial TUR;Arial" w:cs="Arial TUR;Arial"/>
          <w:rtl w:val="true"/>
        </w:rPr>
        <w:t xml:space="preserve"> </w:t>
      </w:r>
      <w:r>
        <w:rPr>
          <w:rtl w:val="true"/>
        </w:rPr>
        <w:t>למסעדות</w:t>
      </w:r>
      <w:r>
        <w:rPr>
          <w:rFonts w:eastAsia="Arial TUR;Arial" w:cs="Arial TUR;Arial"/>
          <w:rtl w:val="true"/>
        </w:rPr>
        <w:t xml:space="preserve"> </w:t>
      </w:r>
      <w:r>
        <w:rPr>
          <w:rtl w:val="true"/>
        </w:rPr>
        <w:t>צפורה</w:t>
      </w:r>
      <w:r>
        <w:rPr>
          <w:rFonts w:eastAsia="Arial TUR;Arial" w:cs="Arial TUR;Arial"/>
          <w:rtl w:val="true"/>
        </w:rPr>
        <w:t xml:space="preserve"> </w:t>
      </w:r>
      <w:r>
        <w:rPr>
          <w:rtl w:val="true"/>
        </w:rPr>
        <w:t>ולחמג</w:t>
      </w:r>
      <w:r>
        <w:rPr>
          <w:rtl w:val="true"/>
        </w:rPr>
        <w:t>'</w:t>
      </w:r>
      <w:r>
        <w:rPr>
          <w:rtl w:val="true"/>
        </w:rPr>
        <w:t>ון</w:t>
      </w:r>
      <w:r>
        <w:rPr>
          <w:rFonts w:eastAsia="Arial TUR;Arial" w:cs="Arial TUR;Arial"/>
          <w:rtl w:val="true"/>
        </w:rPr>
        <w:t xml:space="preserve"> </w:t>
      </w:r>
      <w:r>
        <w:rPr>
          <w:rtl w:val="true"/>
        </w:rPr>
        <w:t>ואם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באמירה</w:t>
      </w:r>
      <w:r>
        <w:rPr>
          <w:rFonts w:eastAsia="Arial TUR;Arial" w:cs="Arial TUR;Arial"/>
          <w:rtl w:val="true"/>
        </w:rPr>
        <w:t xml:space="preserve"> </w:t>
      </w:r>
      <w:r>
        <w:rPr>
          <w:rtl w:val="true"/>
        </w:rPr>
        <w:t>המאיימת</w:t>
      </w:r>
      <w:r>
        <w:rPr>
          <w:rFonts w:eastAsia="Arial TUR;Arial" w:cs="Arial TUR;Arial"/>
          <w:rtl w:val="true"/>
        </w:rPr>
        <w:t xml:space="preserve"> </w:t>
      </w:r>
      <w:r>
        <w:rPr>
          <w:rtl w:val="true"/>
        </w:rPr>
        <w:t>והמעמד</w:t>
      </w:r>
      <w:r>
        <w:rPr>
          <w:rFonts w:eastAsia="Arial TUR;Arial" w:cs="Arial TUR;Arial"/>
          <w:rtl w:val="true"/>
        </w:rPr>
        <w:t xml:space="preserve"> </w:t>
      </w:r>
      <w:r>
        <w:rPr>
          <w:rtl w:val="true"/>
        </w:rPr>
        <w:t>המפחיד</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w:t>
      </w:r>
      <w:r>
        <w:rPr>
          <w:rtl w:val="true"/>
        </w:rPr>
        <w:t>חיילים</w:t>
      </w:r>
      <w:r>
        <w:rPr>
          <w:rtl w:val="true"/>
        </w:rPr>
        <w:t xml:space="preserve">" </w:t>
      </w:r>
      <w:r>
        <w:rPr>
          <w:rtl w:val="true"/>
        </w:rPr>
        <w:t>רבים</w:t>
      </w:r>
      <w:r>
        <w:rPr>
          <w:rFonts w:eastAsia="Arial TUR;Arial" w:cs="Arial TUR;Arial"/>
          <w:rtl w:val="true"/>
        </w:rPr>
        <w:t xml:space="preserve"> </w:t>
      </w:r>
      <w:r>
        <w:rPr>
          <w:rtl w:val="true"/>
        </w:rPr>
        <w:t>סובבים</w:t>
      </w:r>
      <w:r>
        <w:rPr>
          <w:rFonts w:eastAsia="Arial TUR;Arial" w:cs="Arial TUR;Arial"/>
          <w:rtl w:val="true"/>
        </w:rPr>
        <w:t xml:space="preserve"> </w:t>
      </w:r>
      <w:r>
        <w:rPr>
          <w:rtl w:val="true"/>
        </w:rPr>
        <w:t>אותו</w:t>
      </w:r>
      <w:r>
        <w:rPr>
          <w:rtl w:val="true"/>
        </w:rPr>
        <w:t xml:space="preserve">, </w:t>
      </w:r>
      <w:r>
        <w:rPr>
          <w:rtl w:val="true"/>
        </w:rPr>
        <w:t>הוסיף</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ואמר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בהחוותו</w:t>
      </w:r>
      <w:r>
        <w:rPr>
          <w:rFonts w:eastAsia="Arial TUR;Arial" w:cs="Arial TUR;Arial"/>
          <w:rtl w:val="true"/>
        </w:rPr>
        <w:t xml:space="preserve"> </w:t>
      </w:r>
      <w:r>
        <w:rPr>
          <w:rtl w:val="true"/>
        </w:rPr>
        <w:t>בידו</w:t>
      </w:r>
      <w:r>
        <w:rPr>
          <w:rFonts w:eastAsia="Arial TUR;Arial" w:cs="Arial TUR;Arial"/>
          <w:rtl w:val="true"/>
        </w:rPr>
        <w:t xml:space="preserve"> </w:t>
      </w:r>
      <w:r>
        <w:rPr>
          <w:rtl w:val="true"/>
        </w:rPr>
        <w:t>לעבר</w:t>
      </w:r>
      <w:r>
        <w:rPr>
          <w:rFonts w:eastAsia="Arial TUR;Arial" w:cs="Arial TUR;Arial"/>
          <w:rtl w:val="true"/>
        </w:rPr>
        <w:t xml:space="preserve"> </w:t>
      </w:r>
      <w:r>
        <w:rPr>
          <w:rtl w:val="true"/>
        </w:rPr>
        <w:t>חבורת</w:t>
      </w:r>
      <w:r>
        <w:rPr>
          <w:rFonts w:eastAsia="Arial TUR;Arial" w:cs="Arial TUR;Arial"/>
          <w:rtl w:val="true"/>
        </w:rPr>
        <w:t xml:space="preserve"> </w:t>
      </w:r>
      <w:r>
        <w:rPr>
          <w:rtl w:val="true"/>
        </w:rPr>
        <w:t>האנשים</w:t>
      </w:r>
      <w:r>
        <w:rPr>
          <w:rFonts w:eastAsia="Arial TUR;Arial" w:cs="Arial TUR;Arial"/>
          <w:rtl w:val="true"/>
        </w:rPr>
        <w:t xml:space="preserve"> </w:t>
      </w:r>
      <w:r>
        <w:rPr>
          <w:rtl w:val="true"/>
        </w:rPr>
        <w:t>שנכחה</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 xml:space="preserve">"... </w:t>
      </w:r>
      <w:r>
        <w:rPr>
          <w:rtl w:val="true"/>
        </w:rPr>
        <w:t>אני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הרבה</w:t>
      </w:r>
      <w:r>
        <w:rPr>
          <w:rFonts w:eastAsia="Arial TUR;Arial" w:cs="Arial TUR;Arial"/>
          <w:rtl w:val="true"/>
        </w:rPr>
        <w:t xml:space="preserve"> </w:t>
      </w:r>
      <w:r>
        <w:rPr>
          <w:rtl w:val="true"/>
        </w:rPr>
        <w:t>ילדים</w:t>
      </w:r>
      <w:r>
        <w:rPr>
          <w:rFonts w:eastAsia="Arial TUR;Arial" w:cs="Arial TUR;Arial"/>
          <w:rtl w:val="true"/>
        </w:rPr>
        <w:t xml:space="preserve"> </w:t>
      </w:r>
      <w:r>
        <w:rPr>
          <w:rtl w:val="true"/>
        </w:rPr>
        <w:t>לגדל</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 xml:space="preserve">... </w:t>
      </w:r>
      <w:r>
        <w:rPr>
          <w:rtl w:val="true"/>
        </w:rPr>
        <w:t>צריך</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 xml:space="preserve">... </w:t>
      </w:r>
      <w:r>
        <w:rPr>
          <w:rtl w:val="true"/>
        </w:rPr>
        <w:t>יעני</w:t>
      </w:r>
      <w:r>
        <w:rPr>
          <w:rFonts w:eastAsia="Arial TUR;Arial" w:cs="Arial TUR;Arial"/>
          <w:rtl w:val="true"/>
        </w:rPr>
        <w:t xml:space="preserve"> </w:t>
      </w:r>
      <w:r>
        <w:rPr>
          <w:rtl w:val="true"/>
        </w:rPr>
        <w:t>הילדים</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 xml:space="preserve">... </w:t>
      </w:r>
      <w:r>
        <w:rPr>
          <w:rtl w:val="true"/>
        </w:rPr>
        <w:t>הוא</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רואה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 xml:space="preserve">... </w:t>
      </w:r>
      <w:r>
        <w:rPr>
          <w:rtl w:val="true"/>
        </w:rPr>
        <w:t>אני</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להאכיל</w:t>
      </w:r>
      <w:r>
        <w:rPr>
          <w:rFonts w:eastAsia="Arial TUR;Arial" w:cs="Arial TUR;Arial"/>
          <w:rtl w:val="true"/>
        </w:rPr>
        <w:t xml:space="preserve"> </w:t>
      </w:r>
      <w:r>
        <w:rPr>
          <w:rtl w:val="true"/>
        </w:rPr>
        <w:t>אותם</w:t>
      </w:r>
      <w:r>
        <w:rPr>
          <w:rtl w:val="true"/>
        </w:rPr>
        <w:t xml:space="preserve">". </w:t>
      </w:r>
      <w:r>
        <w:rPr>
          <w:rtl w:val="true"/>
        </w:rPr>
        <w:t>על</w:t>
      </w:r>
      <w:r>
        <w:rPr>
          <w:rFonts w:eastAsia="Arial TUR;Arial" w:cs="Arial TUR;Arial"/>
          <w:rtl w:val="true"/>
        </w:rPr>
        <w:t xml:space="preserve"> </w:t>
      </w:r>
      <w:r>
        <w:rPr>
          <w:rtl w:val="true"/>
        </w:rPr>
        <w:t>תחושת</w:t>
      </w:r>
      <w:r>
        <w:rPr>
          <w:rFonts w:eastAsia="Arial TUR;Arial" w:cs="Arial TUR;Arial"/>
          <w:rtl w:val="true"/>
        </w:rPr>
        <w:t xml:space="preserve"> </w:t>
      </w:r>
      <w:r>
        <w:rPr>
          <w:rtl w:val="true"/>
        </w:rPr>
        <w:t>הפחד</w:t>
      </w:r>
      <w:r>
        <w:rPr>
          <w:rFonts w:eastAsia="Arial TUR;Arial" w:cs="Arial TUR;Arial"/>
          <w:rtl w:val="true"/>
        </w:rPr>
        <w:t xml:space="preserve"> </w:t>
      </w:r>
      <w:r>
        <w:rPr>
          <w:rtl w:val="true"/>
        </w:rPr>
        <w:t>והאימה</w:t>
      </w:r>
      <w:r>
        <w:rPr>
          <w:rFonts w:eastAsia="Arial TUR;Arial" w:cs="Arial TUR;Arial"/>
          <w:rtl w:val="true"/>
        </w:rPr>
        <w:t xml:space="preserve"> </w:t>
      </w:r>
      <w:r>
        <w:rPr>
          <w:rtl w:val="true"/>
        </w:rPr>
        <w:t>שאחזה</w:t>
      </w:r>
      <w:r>
        <w:rPr>
          <w:rFonts w:eastAsia="Arial TUR;Arial" w:cs="Arial TUR;Arial"/>
          <w:rtl w:val="true"/>
        </w:rPr>
        <w:t xml:space="preserve"> </w:t>
      </w:r>
      <w:r>
        <w:rPr>
          <w:rtl w:val="true"/>
        </w:rPr>
        <w:t>בצדוק</w:t>
      </w:r>
      <w:r>
        <w:rPr>
          <w:rFonts w:eastAsia="Arial TUR;Arial" w:cs="Arial TUR;Arial"/>
          <w:rtl w:val="true"/>
        </w:rPr>
        <w:t xml:space="preserve"> </w:t>
      </w:r>
      <w:r>
        <w:rPr>
          <w:rtl w:val="true"/>
        </w:rPr>
        <w:t>בעקבות</w:t>
      </w:r>
      <w:r>
        <w:rPr>
          <w:rFonts w:eastAsia="Arial TUR;Arial" w:cs="Arial TUR;Arial"/>
          <w:rtl w:val="true"/>
        </w:rPr>
        <w:t xml:space="preserve"> </w:t>
      </w:r>
      <w:r>
        <w:rPr>
          <w:rtl w:val="true"/>
        </w:rPr>
        <w:t>השיחה</w:t>
      </w:r>
      <w:r>
        <w:rPr>
          <w:rFonts w:eastAsia="Arial TUR;Arial" w:cs="Arial TUR;Arial"/>
          <w:rtl w:val="true"/>
        </w:rPr>
        <w:t xml:space="preserve"> </w:t>
      </w:r>
      <w:r>
        <w:rPr>
          <w:rtl w:val="true"/>
        </w:rPr>
        <w:t>והמפגש</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לקרוא</w:t>
      </w:r>
      <w:r>
        <w:rPr>
          <w:rFonts w:eastAsia="Arial TUR;Arial" w:cs="Arial TUR;Arial"/>
          <w:rtl w:val="true"/>
        </w:rPr>
        <w:t xml:space="preserve"> </w:t>
      </w:r>
      <w:r>
        <w:rPr>
          <w:rtl w:val="true"/>
        </w:rPr>
        <w:t>בתמליל</w:t>
      </w:r>
      <w:r>
        <w:rPr>
          <w:rFonts w:eastAsia="Arial TUR;Arial" w:cs="Arial TUR;Arial"/>
          <w:rtl w:val="true"/>
        </w:rPr>
        <w:t xml:space="preserve"> </w:t>
      </w:r>
      <w:r>
        <w:rPr>
          <w:rtl w:val="true"/>
        </w:rPr>
        <w:t>ת</w:t>
      </w:r>
      <w:r>
        <w:rPr>
          <w:rtl w:val="true"/>
        </w:rPr>
        <w:t>/</w:t>
      </w:r>
      <w:r>
        <w:rPr/>
        <w:t>123</w:t>
      </w:r>
      <w:r>
        <w:rPr>
          <w:rtl w:val="true"/>
        </w:rPr>
        <w:t xml:space="preserve"> </w:t>
      </w:r>
      <w:r>
        <w:rPr>
          <w:rtl w:val="true"/>
        </w:rPr>
        <w:t>שחלקים</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צוטטו</w:t>
      </w:r>
      <w:r>
        <w:rPr>
          <w:rFonts w:eastAsia="Arial TUR;Arial" w:cs="Arial TUR;Arial"/>
          <w:rtl w:val="true"/>
        </w:rPr>
        <w:t xml:space="preserve"> </w:t>
      </w:r>
      <w:r>
        <w:rPr>
          <w:rtl w:val="true"/>
        </w:rPr>
        <w:t>בעמ</w:t>
      </w:r>
      <w:r>
        <w:rPr>
          <w:rtl w:val="true"/>
        </w:rPr>
        <w:t xml:space="preserve">' </w:t>
      </w:r>
      <w:r>
        <w:rPr/>
        <w:t>126-124</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הבאתי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התיאור</w:t>
      </w:r>
      <w:r>
        <w:rPr>
          <w:rFonts w:eastAsia="Arial TUR;Arial" w:cs="Arial TUR;Arial"/>
          <w:rtl w:val="true"/>
        </w:rPr>
        <w:t xml:space="preserve"> </w:t>
      </w:r>
      <w:r>
        <w:rPr>
          <w:rtl w:val="true"/>
        </w:rPr>
        <w:t>המפורט</w:t>
      </w:r>
      <w:r>
        <w:rPr>
          <w:rFonts w:eastAsia="Arial TUR;Arial" w:cs="Arial TUR;Arial"/>
          <w:rtl w:val="true"/>
        </w:rPr>
        <w:t xml:space="preserve"> </w:t>
      </w:r>
      <w:r>
        <w:rPr>
          <w:rtl w:val="true"/>
        </w:rPr>
        <w:t>שלעיל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להראות</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נפקא</w:t>
      </w:r>
      <w:r>
        <w:rPr>
          <w:rFonts w:eastAsia="Arial TUR;Arial" w:cs="Arial TUR;Arial"/>
          <w:rtl w:val="true"/>
        </w:rPr>
        <w:t xml:space="preserve"> </w:t>
      </w:r>
      <w:r>
        <w:rPr>
          <w:rtl w:val="true"/>
        </w:rPr>
        <w:t>מינא</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פנה</w:t>
      </w:r>
      <w:r>
        <w:rPr>
          <w:rFonts w:eastAsia="Arial TUR;Arial" w:cs="Arial TUR;Arial"/>
          <w:rtl w:val="true"/>
        </w:rPr>
        <w:t xml:space="preserve"> </w:t>
      </w:r>
      <w:r>
        <w:rPr>
          <w:rtl w:val="true"/>
        </w:rPr>
        <w:t>למי</w:t>
      </w:r>
      <w:r>
        <w:rPr>
          <w:rFonts w:eastAsia="Arial TUR;Arial" w:cs="Arial TUR;Arial"/>
          <w:rtl w:val="true"/>
        </w:rPr>
        <w:t xml:space="preserve"> </w:t>
      </w:r>
      <w:r>
        <w:rPr>
          <w:rtl w:val="true"/>
        </w:rPr>
        <w:t>שהרי</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מהתנהלות</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לצדוק</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אינטרס</w:t>
      </w:r>
      <w:r>
        <w:rPr>
          <w:rFonts w:eastAsia="Arial TUR;Arial" w:cs="Arial TUR;Arial"/>
          <w:rtl w:val="true"/>
        </w:rPr>
        <w:t xml:space="preserve"> </w:t>
      </w:r>
      <w:r>
        <w:rPr>
          <w:rtl w:val="true"/>
        </w:rPr>
        <w:t>לפנות</w:t>
      </w:r>
      <w:r>
        <w:rPr>
          <w:rFonts w:eastAsia="Arial TUR;Arial" w:cs="Arial TUR;Arial"/>
          <w:rtl w:val="true"/>
        </w:rPr>
        <w:t xml:space="preserve"> </w:t>
      </w:r>
      <w:r>
        <w:rPr>
          <w:rtl w:val="true"/>
        </w:rPr>
        <w:t>למשה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לנסות</w:t>
      </w:r>
      <w:r>
        <w:rPr>
          <w:rFonts w:eastAsia="Arial TUR;Arial" w:cs="Arial TUR;Arial"/>
          <w:rtl w:val="true"/>
        </w:rPr>
        <w:t xml:space="preserve"> </w:t>
      </w:r>
      <w:r>
        <w:rPr>
          <w:rtl w:val="true"/>
        </w:rPr>
        <w:t>להעביר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רוע</w:t>
      </w:r>
      <w:r>
        <w:rPr>
          <w:rFonts w:eastAsia="Arial TUR;Arial" w:cs="Arial TUR;Arial"/>
          <w:rtl w:val="true"/>
        </w:rPr>
        <w:t xml:space="preserve"> </w:t>
      </w:r>
      <w:r>
        <w:rPr>
          <w:rtl w:val="true"/>
        </w:rPr>
        <w:t>הגזירה</w:t>
      </w:r>
      <w:r>
        <w:rPr>
          <w:rFonts w:eastAsia="Arial TUR;Arial" w:cs="Arial TUR;Arial"/>
          <w:rtl w:val="true"/>
        </w:rPr>
        <w:t xml:space="preserve"> </w:t>
      </w:r>
      <w:r>
        <w:rPr>
          <w:rtl w:val="true"/>
        </w:rPr>
        <w:t>ולו</w:t>
      </w:r>
      <w:r>
        <w:rPr>
          <w:rFonts w:eastAsia="Arial TUR;Arial" w:cs="Arial TUR;Arial"/>
          <w:rtl w:val="true"/>
        </w:rPr>
        <w:t xml:space="preserve"> </w:t>
      </w:r>
      <w:r>
        <w:rPr>
          <w:rtl w:val="true"/>
        </w:rPr>
        <w:t>במחיר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ויתור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מהרווח</w:t>
      </w:r>
      <w:r>
        <w:rPr>
          <w:rtl w:val="true"/>
        </w:rPr>
        <w:t xml:space="preserve">. </w:t>
      </w:r>
    </w:p>
    <w:p>
      <w:pPr>
        <w:pStyle w:val="Ruller41"/>
        <w:ind w:end="0"/>
        <w:jc w:val="both"/>
        <w:rPr/>
      </w:pPr>
      <w:r>
        <w:rPr>
          <w:rtl w:val="true"/>
        </w:rPr>
      </w:r>
    </w:p>
    <w:p>
      <w:pPr>
        <w:pStyle w:val="Ruller41"/>
        <w:ind w:end="0"/>
        <w:jc w:val="both"/>
        <w:rPr/>
      </w:pPr>
      <w:r>
        <w:rPr/>
        <w:t>5</w:t>
      </w:r>
      <w:r>
        <w:rPr>
          <w:rtl w:val="true"/>
        </w:rPr>
        <w:t>.</w:t>
        <w:tab/>
      </w:r>
      <w:r>
        <w:rPr>
          <w:rtl w:val="true"/>
        </w:rPr>
        <w:t>די</w:t>
      </w:r>
      <w:r>
        <w:rPr>
          <w:rFonts w:eastAsia="Arial TUR;Arial" w:cs="Arial TUR;Arial"/>
          <w:rtl w:val="true"/>
        </w:rPr>
        <w:t xml:space="preserve"> </w:t>
      </w:r>
      <w:r>
        <w:rPr>
          <w:rtl w:val="true"/>
        </w:rPr>
        <w:t>בתיאור</w:t>
      </w:r>
      <w:r>
        <w:rPr>
          <w:rFonts w:eastAsia="Arial TUR;Arial" w:cs="Arial TUR;Arial"/>
          <w:rtl w:val="true"/>
        </w:rPr>
        <w:t xml:space="preserve"> </w:t>
      </w:r>
      <w:r>
        <w:rPr>
          <w:rtl w:val="true"/>
        </w:rPr>
        <w:t>התנהלותם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לדחות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טענתם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לאחד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ולהרשיעם</w:t>
      </w:r>
      <w:r>
        <w:rPr>
          <w:rFonts w:eastAsia="Arial TUR;Arial" w:cs="Arial TUR;Arial"/>
          <w:rtl w:val="true"/>
        </w:rPr>
        <w:t xml:space="preserve"> </w:t>
      </w:r>
      <w:r>
        <w:rPr>
          <w:rtl w:val="true"/>
        </w:rPr>
        <w:t>כמבצעים</w:t>
      </w:r>
      <w:r>
        <w:rPr>
          <w:rFonts w:eastAsia="Arial TUR;Arial" w:cs="Arial TUR;Arial"/>
          <w:rtl w:val="true"/>
        </w:rPr>
        <w:t xml:space="preserve"> </w:t>
      </w:r>
      <w:r>
        <w:rPr>
          <w:rtl w:val="true"/>
        </w:rPr>
        <w:t>בצוותא</w:t>
      </w:r>
      <w:r>
        <w:rPr>
          <w:rtl w:val="true"/>
        </w:rPr>
        <w:t xml:space="preserve">. </w:t>
      </w:r>
      <w:r>
        <w:rPr>
          <w:rtl w:val="true"/>
        </w:rPr>
        <w:t>עינינו</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רואות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תחילת</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משה</w:t>
      </w:r>
      <w:r>
        <w:rPr>
          <w:rtl w:val="true"/>
        </w:rPr>
        <w:t xml:space="preserve">, </w:t>
      </w:r>
      <w:r>
        <w:rPr>
          <w:rtl w:val="true"/>
        </w:rPr>
        <w:t>בהמשך</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נכנס</w:t>
      </w:r>
      <w:r>
        <w:rPr>
          <w:rFonts w:eastAsia="Arial TUR;Arial" w:cs="Arial TUR;Arial"/>
          <w:rtl w:val="true"/>
        </w:rPr>
        <w:t xml:space="preserve"> </w:t>
      </w:r>
      <w:r>
        <w:rPr>
          <w:rtl w:val="true"/>
        </w:rPr>
        <w:t>למסגרת</w:t>
      </w:r>
      <w:r>
        <w:rPr>
          <w:rFonts w:eastAsia="Arial TUR;Arial" w:cs="Arial TUR;Arial"/>
          <w:rtl w:val="true"/>
        </w:rPr>
        <w:t xml:space="preserve"> </w:t>
      </w:r>
      <w:r>
        <w:rPr>
          <w:rtl w:val="true"/>
        </w:rPr>
        <w:t>המו</w:t>
      </w:r>
      <w:r>
        <w:rPr>
          <w:rtl w:val="true"/>
        </w:rPr>
        <w:t>"</w:t>
      </w:r>
      <w:r>
        <w:rPr>
          <w:rtl w:val="true"/>
        </w:rPr>
        <w:t>מ</w:t>
      </w:r>
      <w:r>
        <w:rPr>
          <w:rFonts w:eastAsia="Arial TUR;Arial" w:cs="Arial TUR;Arial"/>
          <w:rtl w:val="true"/>
        </w:rPr>
        <w:t xml:space="preserve"> </w:t>
      </w:r>
      <w:r>
        <w:rPr>
          <w:rtl w:val="true"/>
        </w:rPr>
        <w:t>אייל</w:t>
      </w:r>
      <w:r>
        <w:rPr>
          <w:rtl w:val="true"/>
        </w:rPr>
        <w:t xml:space="preserve">, </w:t>
      </w:r>
      <w:r>
        <w:rPr>
          <w:rtl w:val="true"/>
        </w:rPr>
        <w:t>כאשר</w:t>
      </w:r>
      <w:r>
        <w:rPr>
          <w:rFonts w:eastAsia="Arial TUR;Arial" w:cs="Arial TUR;Arial"/>
          <w:rtl w:val="true"/>
        </w:rPr>
        <w:t xml:space="preserve"> </w:t>
      </w:r>
      <w:r>
        <w:rPr>
          <w:rtl w:val="true"/>
        </w:rPr>
        <w:t>הנושא</w:t>
      </w:r>
      <w:r>
        <w:rPr>
          <w:rFonts w:eastAsia="Arial TUR;Arial" w:cs="Arial TUR;Arial"/>
          <w:rtl w:val="true"/>
        </w:rPr>
        <w:t xml:space="preserve"> </w:t>
      </w:r>
      <w:r>
        <w:rPr>
          <w:rtl w:val="true"/>
        </w:rPr>
        <w:t>המשותף</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לאחים</w:t>
      </w:r>
      <w:r>
        <w:rPr>
          <w:rFonts w:eastAsia="Arial TUR;Arial" w:cs="Arial TUR;Arial"/>
          <w:rtl w:val="true"/>
        </w:rPr>
        <w:t xml:space="preserve"> </w:t>
      </w:r>
      <w:r>
        <w:rPr>
          <w:rtl w:val="true"/>
        </w:rPr>
        <w:t>ולצדוק</w:t>
      </w:r>
      <w:r>
        <w:rPr>
          <w:rFonts w:eastAsia="Arial TUR;Arial" w:cs="Arial TUR;Arial"/>
          <w:rtl w:val="true"/>
        </w:rPr>
        <w:t xml:space="preserve"> </w:t>
      </w:r>
      <w:r>
        <w:rPr>
          <w:rtl w:val="true"/>
        </w:rPr>
        <w:t>לדבר</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נושא</w:t>
      </w:r>
      <w:r>
        <w:rPr>
          <w:rFonts w:eastAsia="Arial TUR;Arial" w:cs="Arial TUR;Arial"/>
          <w:rtl w:val="true"/>
        </w:rPr>
        <w:t xml:space="preserve"> </w:t>
      </w:r>
      <w:r>
        <w:rPr>
          <w:rtl w:val="true"/>
        </w:rPr>
        <w:t>חלוקת</w:t>
      </w:r>
      <w:r>
        <w:rPr>
          <w:rFonts w:eastAsia="Arial TUR;Arial" w:cs="Arial TUR;Arial"/>
          <w:rtl w:val="true"/>
        </w:rPr>
        <w:t xml:space="preserve"> </w:t>
      </w:r>
      <w:r>
        <w:rPr>
          <w:rtl w:val="true"/>
        </w:rPr>
        <w:t>הפיתות</w:t>
      </w:r>
      <w:r>
        <w:rPr>
          <w:rtl w:val="true"/>
        </w:rPr>
        <w:t xml:space="preserve">. </w:t>
      </w:r>
      <w:r>
        <w:rPr>
          <w:rtl w:val="true"/>
        </w:rPr>
        <w:t>מדובר</w:t>
      </w:r>
      <w:r>
        <w:rPr>
          <w:rFonts w:eastAsia="Arial TUR;Arial" w:cs="Arial TUR;Arial"/>
          <w:rtl w:val="true"/>
        </w:rPr>
        <w:t xml:space="preserve"> </w:t>
      </w:r>
      <w:r>
        <w:rPr>
          <w:rtl w:val="true"/>
        </w:rPr>
        <w:t>במי</w:t>
      </w:r>
      <w:r>
        <w:rPr>
          <w:rFonts w:eastAsia="Arial TUR;Arial" w:cs="Arial TUR;Arial"/>
          <w:rtl w:val="true"/>
        </w:rPr>
        <w:t xml:space="preserve"> </w:t>
      </w:r>
      <w:r>
        <w:rPr>
          <w:rtl w:val="true"/>
        </w:rPr>
        <w:t>שהינם</w:t>
      </w:r>
      <w:r>
        <w:rPr>
          <w:rFonts w:eastAsia="Arial TUR;Arial" w:cs="Arial TUR;Arial"/>
          <w:rtl w:val="true"/>
        </w:rPr>
        <w:t xml:space="preserve"> </w:t>
      </w:r>
      <w:r>
        <w:rPr>
          <w:rtl w:val="true"/>
        </w:rPr>
        <w:t>אחים</w:t>
      </w:r>
      <w:r>
        <w:rPr>
          <w:rFonts w:eastAsia="Arial TUR;Arial" w:cs="Arial TUR;Arial"/>
          <w:rtl w:val="true"/>
        </w:rPr>
        <w:t xml:space="preserve"> </w:t>
      </w:r>
      <w:r>
        <w:rPr>
          <w:rtl w:val="true"/>
        </w:rPr>
        <w:t>המתואמים</w:t>
      </w:r>
      <w:r>
        <w:rPr>
          <w:rFonts w:eastAsia="Arial TUR;Arial" w:cs="Arial TUR;Arial"/>
          <w:rtl w:val="true"/>
        </w:rPr>
        <w:t xml:space="preserve"> </w:t>
      </w:r>
      <w:r>
        <w:rPr>
          <w:rtl w:val="true"/>
        </w:rPr>
        <w:t>האחד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הזרים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לזה</w:t>
      </w:r>
      <w:r>
        <w:rPr>
          <w:rtl w:val="true"/>
        </w:rPr>
        <w:t xml:space="preserve">. </w:t>
      </w:r>
      <w:r>
        <w:rPr>
          <w:rtl w:val="true"/>
        </w:rPr>
        <w:t>צדוק</w:t>
      </w:r>
      <w:r>
        <w:rPr>
          <w:rFonts w:eastAsia="Arial TUR;Arial" w:cs="Arial TUR;Arial"/>
          <w:rtl w:val="true"/>
        </w:rPr>
        <w:t xml:space="preserve"> </w:t>
      </w:r>
      <w:r>
        <w:rPr>
          <w:rtl w:val="true"/>
        </w:rPr>
        <w:t>מגיע</w:t>
      </w:r>
      <w:r>
        <w:rPr>
          <w:rFonts w:eastAsia="Arial TUR;Arial" w:cs="Arial TUR;Arial"/>
          <w:rtl w:val="true"/>
        </w:rPr>
        <w:t xml:space="preserve"> </w:t>
      </w:r>
      <w:r>
        <w:rPr>
          <w:rtl w:val="true"/>
        </w:rPr>
        <w:t>לבוריק</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הזמנתו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נפגש</w:t>
      </w:r>
      <w:r>
        <w:rPr>
          <w:rFonts w:eastAsia="Arial TUR;Arial" w:cs="Arial TUR;Arial"/>
          <w:rtl w:val="true"/>
        </w:rPr>
        <w:t xml:space="preserve"> </w:t>
      </w:r>
      <w:r>
        <w:rPr>
          <w:rtl w:val="true"/>
        </w:rPr>
        <w:t>באייל</w:t>
      </w:r>
      <w:r>
        <w:rPr>
          <w:rFonts w:eastAsia="Arial TUR;Arial" w:cs="Arial TUR;Arial"/>
          <w:rtl w:val="true"/>
        </w:rPr>
        <w:t xml:space="preserve"> </w:t>
      </w:r>
      <w:r>
        <w:rPr>
          <w:rtl w:val="true"/>
        </w:rPr>
        <w:t>שמאיים</w:t>
      </w:r>
      <w:r>
        <w:rPr>
          <w:rFonts w:eastAsia="Arial TUR;Arial" w:cs="Arial TUR;Arial"/>
          <w:rtl w:val="true"/>
        </w:rPr>
        <w:t xml:space="preserve"> </w:t>
      </w:r>
      <w:r>
        <w:rPr>
          <w:rtl w:val="true"/>
        </w:rPr>
        <w:t>עליו</w:t>
      </w:r>
      <w:r>
        <w:rPr>
          <w:rtl w:val="true"/>
        </w:rPr>
        <w:t xml:space="preserve">, </w:t>
      </w:r>
      <w:r>
        <w:rPr>
          <w:rtl w:val="true"/>
        </w:rPr>
        <w:t>ומשצדוק</w:t>
      </w:r>
      <w:r>
        <w:rPr>
          <w:rFonts w:eastAsia="Arial TUR;Arial" w:cs="Arial TUR;Arial"/>
          <w:rtl w:val="true"/>
        </w:rPr>
        <w:t xml:space="preserve"> </w:t>
      </w:r>
      <w:r>
        <w:rPr>
          <w:rtl w:val="true"/>
        </w:rPr>
        <w:t>יוצא</w:t>
      </w:r>
      <w:r>
        <w:rPr>
          <w:rFonts w:eastAsia="Arial TUR;Arial" w:cs="Arial TUR;Arial"/>
          <w:rtl w:val="true"/>
        </w:rPr>
        <w:t xml:space="preserve"> </w:t>
      </w:r>
      <w:r>
        <w:rPr>
          <w:rtl w:val="true"/>
        </w:rPr>
        <w:t>מהמקום</w:t>
      </w:r>
      <w:r>
        <w:rPr>
          <w:rFonts w:eastAsia="Arial TUR;Arial" w:cs="Arial TUR;Arial"/>
          <w:rtl w:val="true"/>
        </w:rPr>
        <w:t xml:space="preserve"> </w:t>
      </w:r>
      <w:r>
        <w:rPr>
          <w:rtl w:val="true"/>
        </w:rPr>
        <w:t>אחוז</w:t>
      </w:r>
      <w:r>
        <w:rPr>
          <w:rFonts w:eastAsia="Arial TUR;Arial" w:cs="Arial TUR;Arial"/>
          <w:rtl w:val="true"/>
        </w:rPr>
        <w:t xml:space="preserve"> </w:t>
      </w:r>
      <w:r>
        <w:rPr>
          <w:rtl w:val="true"/>
        </w:rPr>
        <w:t>אימה</w:t>
      </w:r>
      <w:r>
        <w:rPr>
          <w:rFonts w:eastAsia="Arial TUR;Arial" w:cs="Arial TUR;Arial"/>
          <w:rtl w:val="true"/>
        </w:rPr>
        <w:t xml:space="preserve"> </w:t>
      </w:r>
      <w:r>
        <w:rPr>
          <w:rtl w:val="true"/>
        </w:rPr>
        <w:t>ופחד</w:t>
      </w:r>
      <w:r>
        <w:rPr>
          <w:rtl w:val="true"/>
        </w:rPr>
        <w:t xml:space="preserve">, </w:t>
      </w:r>
      <w:r>
        <w:rPr>
          <w:rtl w:val="true"/>
        </w:rPr>
        <w:t>פוגש</w:t>
      </w:r>
      <w:r>
        <w:rPr>
          <w:rFonts w:eastAsia="Arial TUR;Arial" w:cs="Arial TUR;Arial"/>
          <w:rtl w:val="true"/>
        </w:rPr>
        <w:t xml:space="preserve"> </w:t>
      </w:r>
      <w:r>
        <w:rPr>
          <w:rtl w:val="true"/>
        </w:rPr>
        <w:t>במשה</w:t>
      </w:r>
      <w:r>
        <w:rPr>
          <w:rtl w:val="true"/>
        </w:rPr>
        <w:t xml:space="preserve">, </w:t>
      </w:r>
      <w:r>
        <w:rPr>
          <w:rtl w:val="true"/>
        </w:rPr>
        <w:t>מי</w:t>
      </w:r>
      <w:r>
        <w:rPr>
          <w:rFonts w:eastAsia="Arial TUR;Arial" w:cs="Arial TUR;Arial"/>
          <w:rtl w:val="true"/>
        </w:rPr>
        <w:t xml:space="preserve"> </w:t>
      </w:r>
      <w:r>
        <w:rPr>
          <w:rtl w:val="true"/>
        </w:rPr>
        <w:t>שנפגש</w:t>
      </w:r>
      <w:r>
        <w:rPr>
          <w:rFonts w:eastAsia="Arial TUR;Arial" w:cs="Arial TUR;Arial"/>
          <w:rtl w:val="true"/>
        </w:rPr>
        <w:t xml:space="preserve"> </w:t>
      </w:r>
      <w:r>
        <w:rPr>
          <w:rtl w:val="true"/>
        </w:rPr>
        <w:t>עימו</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קודם</w:t>
      </w:r>
      <w:r>
        <w:rPr>
          <w:rFonts w:eastAsia="Arial TUR;Arial" w:cs="Arial TUR;Arial"/>
          <w:rtl w:val="true"/>
        </w:rPr>
        <w:t xml:space="preserve"> </w:t>
      </w:r>
      <w:r>
        <w:rPr>
          <w:rtl w:val="true"/>
        </w:rPr>
        <w:t>לכן</w:t>
      </w:r>
      <w:r>
        <w:rPr>
          <w:rFonts w:eastAsia="Arial TUR;Arial" w:cs="Arial TUR;Arial"/>
          <w:rtl w:val="true"/>
        </w:rPr>
        <w:t xml:space="preserve"> </w:t>
      </w:r>
      <w:r>
        <w:rPr>
          <w:rtl w:val="true"/>
        </w:rPr>
        <w:t>והציע</w:t>
      </w:r>
      <w:r>
        <w:rPr>
          <w:rFonts w:eastAsia="Arial TUR;Arial" w:cs="Arial TUR;Arial"/>
          <w:rtl w:val="true"/>
        </w:rPr>
        <w:t xml:space="preserve"> </w:t>
      </w:r>
      <w:r>
        <w:rPr>
          <w:rtl w:val="true"/>
        </w:rPr>
        <w:t>לרכוש</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פיתות</w:t>
      </w:r>
      <w:r>
        <w:rPr>
          <w:rtl w:val="true"/>
        </w:rPr>
        <w:t xml:space="preserve">, </w:t>
      </w:r>
      <w:r>
        <w:rPr>
          <w:rtl w:val="true"/>
        </w:rPr>
        <w:t>שעדיין</w:t>
      </w:r>
      <w:r>
        <w:rPr>
          <w:rFonts w:eastAsia="Arial TUR;Arial" w:cs="Arial TUR;Arial"/>
          <w:rtl w:val="true"/>
        </w:rPr>
        <w:t xml:space="preserve"> </w:t>
      </w:r>
      <w:r>
        <w:rPr>
          <w:rtl w:val="true"/>
        </w:rPr>
        <w:t>ממתין</w:t>
      </w:r>
      <w:r>
        <w:rPr>
          <w:rFonts w:eastAsia="Arial TUR;Arial" w:cs="Arial TUR;Arial"/>
          <w:rtl w:val="true"/>
        </w:rPr>
        <w:t xml:space="preserve"> </w:t>
      </w:r>
      <w:r>
        <w:rPr>
          <w:rtl w:val="true"/>
        </w:rPr>
        <w:t>לתשובתו</w:t>
      </w:r>
      <w:r>
        <w:rPr>
          <w:rFonts w:eastAsia="Arial TUR;Arial" w:cs="Arial TUR;Arial"/>
          <w:rtl w:val="true"/>
        </w:rPr>
        <w:t xml:space="preserve"> </w:t>
      </w:r>
      <w:r>
        <w:rPr>
          <w:rtl w:val="true"/>
        </w:rPr>
        <w:t>להצעה</w:t>
      </w:r>
      <w:r>
        <w:rPr>
          <w:rFonts w:eastAsia="Arial TUR;Arial" w:cs="Arial TUR;Arial"/>
          <w:rtl w:val="true"/>
        </w:rPr>
        <w:t xml:space="preserve"> </w:t>
      </w:r>
      <w:r>
        <w:rPr>
          <w:rtl w:val="true"/>
        </w:rPr>
        <w:t>זו</w:t>
      </w:r>
      <w:r>
        <w:rPr>
          <w:rtl w:val="true"/>
        </w:rPr>
        <w:t xml:space="preserve">, </w:t>
      </w:r>
      <w:r>
        <w:rPr>
          <w:rtl w:val="true"/>
        </w:rPr>
        <w:t>והנה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שעושה</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לחייך</w:t>
      </w:r>
      <w:r>
        <w:rPr>
          <w:rFonts w:eastAsia="Arial TUR;Arial" w:cs="Arial TUR;Arial"/>
          <w:rtl w:val="true"/>
        </w:rPr>
        <w:t xml:space="preserve"> </w:t>
      </w:r>
      <w:r>
        <w:rPr>
          <w:rtl w:val="true"/>
        </w:rPr>
        <w:t>לעברו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בלא</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דבר</w:t>
      </w:r>
      <w:r>
        <w:rPr>
          <w:rtl w:val="true"/>
        </w:rPr>
        <w:t xml:space="preserve">. </w:t>
      </w:r>
      <w:r>
        <w:rPr>
          <w:rtl w:val="true"/>
        </w:rPr>
        <w:t>לאור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תוהה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כיצד</w:t>
      </w:r>
      <w:r>
        <w:rPr>
          <w:rFonts w:eastAsia="Arial TUR;Arial" w:cs="Arial TUR;Arial"/>
          <w:rtl w:val="true"/>
        </w:rPr>
        <w:t xml:space="preserve"> </w:t>
      </w:r>
      <w:r>
        <w:rPr>
          <w:rtl w:val="true"/>
        </w:rPr>
        <w:t>ציפו</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יראו</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שותפי</w:t>
      </w:r>
      <w:r>
        <w:rPr>
          <w:rFonts w:eastAsia="Arial TUR;Arial" w:cs="Arial TUR;Arial"/>
          <w:rtl w:val="true"/>
        </w:rPr>
        <w:t xml:space="preserve"> </w:t>
      </w:r>
      <w:r>
        <w:rPr>
          <w:rtl w:val="true"/>
        </w:rPr>
        <w:t>סוד</w:t>
      </w:r>
      <w:r>
        <w:rPr>
          <w:rFonts w:eastAsia="Arial TUR;Arial" w:cs="Arial TUR;Arial"/>
          <w:rtl w:val="true"/>
        </w:rPr>
        <w:t xml:space="preserve"> </w:t>
      </w:r>
      <w:r>
        <w:rPr>
          <w:rtl w:val="true"/>
        </w:rPr>
        <w:t>ומעשה</w:t>
      </w:r>
      <w:r>
        <w:rPr>
          <w:rtl w:val="true"/>
        </w:rPr>
        <w:t xml:space="preserve">. </w:t>
      </w:r>
      <w:r>
        <w:rPr>
          <w:rtl w:val="true"/>
        </w:rPr>
        <w:t>הסתכלות</w:t>
      </w:r>
      <w:r>
        <w:rPr>
          <w:rFonts w:eastAsia="Arial TUR;Arial" w:cs="Arial TUR;Arial"/>
          <w:rtl w:val="true"/>
        </w:rPr>
        <w:t xml:space="preserve"> </w:t>
      </w:r>
      <w:r>
        <w:rPr>
          <w:rtl w:val="true"/>
        </w:rPr>
        <w:t>נקודתית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מהם</w:t>
      </w:r>
      <w:r>
        <w:rPr>
          <w:rFonts w:eastAsia="Arial TUR;Arial" w:cs="Arial TUR;Arial"/>
          <w:rtl w:val="true"/>
        </w:rPr>
        <w:t xml:space="preserve"> </w:t>
      </w:r>
      <w:r>
        <w:rPr>
          <w:rtl w:val="true"/>
        </w:rPr>
        <w:t>בנפרד</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שמבקשים</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חוטאת</w:t>
      </w:r>
      <w:r>
        <w:rPr>
          <w:rFonts w:eastAsia="Arial TUR;Arial" w:cs="Arial TUR;Arial"/>
          <w:rtl w:val="true"/>
        </w:rPr>
        <w:t xml:space="preserve"> </w:t>
      </w:r>
      <w:r>
        <w:rPr>
          <w:rtl w:val="true"/>
        </w:rPr>
        <w:t>לאמת</w:t>
      </w:r>
      <w:r>
        <w:rPr>
          <w:rFonts w:eastAsia="Arial TUR;Arial" w:cs="Arial TUR;Arial"/>
          <w:rtl w:val="true"/>
        </w:rPr>
        <w:t xml:space="preserve"> </w:t>
      </w:r>
      <w:r>
        <w:rPr>
          <w:rtl w:val="true"/>
        </w:rPr>
        <w:t>ולראיות</w:t>
      </w:r>
      <w:r>
        <w:rPr>
          <w:rFonts w:eastAsia="Arial TUR;Arial" w:cs="Arial TUR;Arial"/>
          <w:rtl w:val="true"/>
        </w:rPr>
        <w:t xml:space="preserve"> </w:t>
      </w:r>
      <w:r>
        <w:rPr>
          <w:rtl w:val="true"/>
        </w:rPr>
        <w:t>שהובאו</w:t>
      </w:r>
      <w:r>
        <w:rPr>
          <w:rtl w:val="true"/>
        </w:rPr>
        <w:t xml:space="preserve">. </w:t>
      </w:r>
      <w:r>
        <w:rPr>
          <w:rtl w:val="true"/>
        </w:rPr>
        <w:t>לעניין</w:t>
      </w:r>
      <w:r>
        <w:rPr>
          <w:rFonts w:eastAsia="Arial TUR;Arial" w:cs="Arial TUR;Arial"/>
          <w:rtl w:val="true"/>
        </w:rPr>
        <w:t xml:space="preserve"> </w:t>
      </w:r>
      <w:r>
        <w:rPr>
          <w:rtl w:val="true"/>
        </w:rPr>
        <w:t>התיאום</w:t>
      </w:r>
      <w:r>
        <w:rPr>
          <w:rFonts w:eastAsia="Arial TUR;Arial" w:cs="Arial TUR;Arial"/>
          <w:rtl w:val="true"/>
        </w:rPr>
        <w:t xml:space="preserve"> </w:t>
      </w:r>
      <w:r>
        <w:rPr>
          <w:rtl w:val="true"/>
        </w:rPr>
        <w:t>והעבודה</w:t>
      </w:r>
      <w:r>
        <w:rPr>
          <w:rFonts w:eastAsia="Arial TUR;Arial" w:cs="Arial TUR;Arial"/>
          <w:rtl w:val="true"/>
        </w:rPr>
        <w:t xml:space="preserve"> </w:t>
      </w:r>
      <w:r>
        <w:rPr>
          <w:rtl w:val="true"/>
        </w:rPr>
        <w:t>המשותפת</w:t>
      </w:r>
      <w:r>
        <w:rPr>
          <w:rFonts w:eastAsia="Arial TUR;Arial" w:cs="Arial TUR;Arial"/>
          <w:rtl w:val="true"/>
        </w:rPr>
        <w:t xml:space="preserve"> </w:t>
      </w:r>
      <w:r>
        <w:rPr>
          <w:rtl w:val="true"/>
        </w:rPr>
        <w:t>ומערכת</w:t>
      </w:r>
      <w:r>
        <w:rPr>
          <w:rFonts w:eastAsia="Arial TUR;Arial" w:cs="Arial TUR;Arial"/>
          <w:rtl w:val="true"/>
        </w:rPr>
        <w:t xml:space="preserve"> </w:t>
      </w:r>
      <w:r>
        <w:rPr>
          <w:rtl w:val="true"/>
        </w:rPr>
        <w:t>היחסים</w:t>
      </w:r>
      <w:r>
        <w:rPr>
          <w:rFonts w:eastAsia="Arial TUR;Arial" w:cs="Arial TUR;Arial"/>
          <w:rtl w:val="true"/>
        </w:rPr>
        <w:t xml:space="preserve"> </w:t>
      </w:r>
      <w:r>
        <w:rPr>
          <w:rtl w:val="true"/>
        </w:rPr>
        <w:t>שהיתה</w:t>
      </w:r>
      <w:r>
        <w:rPr>
          <w:rFonts w:eastAsia="Arial TUR;Arial" w:cs="Arial TUR;Arial"/>
          <w:rtl w:val="true"/>
        </w:rPr>
        <w:t xml:space="preserve"> </w:t>
      </w:r>
      <w:r>
        <w:rPr>
          <w:rtl w:val="true"/>
        </w:rPr>
        <w:t>קיימת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מפנה</w:t>
      </w:r>
      <w:r>
        <w:rPr>
          <w:rFonts w:eastAsia="Arial TUR;Arial" w:cs="Arial TUR;Arial"/>
          <w:rtl w:val="true"/>
        </w:rPr>
        <w:t xml:space="preserve"> </w:t>
      </w:r>
      <w:r>
        <w:rPr>
          <w:rtl w:val="true"/>
        </w:rPr>
        <w:t>לפרק</w:t>
      </w:r>
      <w:r>
        <w:rPr>
          <w:rFonts w:eastAsia="Arial TUR;Arial" w:cs="Arial TUR;Arial"/>
          <w:rtl w:val="true"/>
        </w:rPr>
        <w:t xml:space="preserve"> </w:t>
      </w:r>
      <w:r>
        <w:rPr>
          <w:rtl w:val="true"/>
        </w:rPr>
        <w:t>שכותרתו</w:t>
      </w:r>
      <w:r>
        <w:rPr>
          <w:rFonts w:eastAsia="Arial TUR;Arial" w:cs="Arial TUR;Arial"/>
          <w:rtl w:val="true"/>
        </w:rPr>
        <w:t xml:space="preserve"> </w:t>
      </w:r>
      <w:r>
        <w:rPr>
          <w:rtl w:val="true"/>
        </w:rPr>
        <w:t>"</w:t>
      </w:r>
      <w:r>
        <w:rPr>
          <w:rtl w:val="true"/>
        </w:rPr>
        <w:t>מערכת</w:t>
      </w:r>
      <w:r>
        <w:rPr>
          <w:rFonts w:eastAsia="Arial TUR;Arial" w:cs="Arial TUR;Arial"/>
          <w:rtl w:val="true"/>
        </w:rPr>
        <w:t xml:space="preserve"> </w:t>
      </w:r>
      <w:r>
        <w:rPr>
          <w:rtl w:val="true"/>
        </w:rPr>
        <w:t>היחסים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המערערים</w:t>
      </w:r>
      <w:r>
        <w:rPr>
          <w:rtl w:val="true"/>
        </w:rPr>
        <w:t xml:space="preserve">" </w:t>
      </w:r>
      <w:r>
        <w:rPr>
          <w:rtl w:val="true"/>
        </w:rPr>
        <w:t>ובמיוחד</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שנכתב</w:t>
      </w:r>
      <w:r>
        <w:rPr>
          <w:rFonts w:eastAsia="Arial TUR;Arial" w:cs="Arial TUR;Arial"/>
          <w:rtl w:val="true"/>
        </w:rPr>
        <w:t xml:space="preserve"> </w:t>
      </w:r>
      <w:r>
        <w:rPr>
          <w:rtl w:val="true"/>
        </w:rPr>
        <w:t>בפסקה</w:t>
      </w:r>
      <w:r>
        <w:rPr>
          <w:rFonts w:eastAsia="Arial TUR;Arial" w:cs="Arial TUR;Arial"/>
          <w:rtl w:val="true"/>
        </w:rPr>
        <w:t xml:space="preserve"> </w:t>
      </w:r>
      <w:r>
        <w:rPr/>
        <w:t>29</w:t>
      </w:r>
      <w:r>
        <w:rPr>
          <w:rtl w:val="true"/>
        </w:rPr>
        <w:t xml:space="preserve"> </w:t>
      </w:r>
      <w:r>
        <w:rPr>
          <w:rtl w:val="true"/>
        </w:rPr>
        <w:t>להכ</w:t>
      </w:r>
      <w:r>
        <w:rPr>
          <w:rtl w:val="true"/>
        </w:rPr>
        <w:t>"</w:t>
      </w:r>
      <w:r>
        <w:rPr>
          <w:rtl w:val="true"/>
        </w:rPr>
        <w:t>ד</w:t>
      </w:r>
      <w:r>
        <w:rPr>
          <w:rtl w:val="true"/>
        </w:rPr>
        <w:t xml:space="preserve">. </w:t>
      </w:r>
      <w:r>
        <w:rPr>
          <w:rtl w:val="true"/>
        </w:rPr>
        <w:t>מדובר</w:t>
      </w:r>
      <w:r>
        <w:rPr>
          <w:rFonts w:eastAsia="Arial TUR;Arial" w:cs="Arial TUR;Arial"/>
          <w:rtl w:val="true"/>
        </w:rPr>
        <w:t xml:space="preserve"> </w:t>
      </w:r>
      <w:r>
        <w:rPr>
          <w:rtl w:val="true"/>
        </w:rPr>
        <w:t>בשני</w:t>
      </w:r>
      <w:r>
        <w:rPr>
          <w:rFonts w:eastAsia="Arial TUR;Arial" w:cs="Arial TUR;Arial"/>
          <w:rtl w:val="true"/>
        </w:rPr>
        <w:t xml:space="preserve"> </w:t>
      </w:r>
      <w:r>
        <w:rPr>
          <w:rtl w:val="true"/>
        </w:rPr>
        <w:t>אחים</w:t>
      </w:r>
      <w:r>
        <w:rPr>
          <w:rFonts w:eastAsia="Arial TUR;Arial" w:cs="Arial TUR;Arial"/>
          <w:rtl w:val="true"/>
        </w:rPr>
        <w:t xml:space="preserve"> </w:t>
      </w:r>
      <w:r>
        <w:rPr>
          <w:rtl w:val="true"/>
        </w:rPr>
        <w:t>הפועלים</w:t>
      </w:r>
      <w:r>
        <w:rPr>
          <w:rFonts w:eastAsia="Arial TUR;Arial" w:cs="Arial TUR;Arial"/>
          <w:rtl w:val="true"/>
        </w:rPr>
        <w:t xml:space="preserve"> </w:t>
      </w:r>
      <w:r>
        <w:rPr>
          <w:rtl w:val="true"/>
        </w:rPr>
        <w:t>בצוותא</w:t>
      </w:r>
      <w:r>
        <w:rPr>
          <w:rtl w:val="true"/>
        </w:rPr>
        <w:t xml:space="preserve">, </w:t>
      </w:r>
      <w:r>
        <w:rPr>
          <w:rtl w:val="true"/>
        </w:rPr>
        <w:t>המתואמים</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בפעילותם</w:t>
      </w:r>
      <w:r>
        <w:rPr>
          <w:rFonts w:eastAsia="Arial TUR;Arial" w:cs="Arial TUR;Arial"/>
          <w:rtl w:val="true"/>
        </w:rPr>
        <w:t xml:space="preserve"> </w:t>
      </w:r>
      <w:r>
        <w:rPr>
          <w:rtl w:val="true"/>
        </w:rPr>
        <w:t>העבריינית</w:t>
      </w:r>
      <w:r>
        <w:rPr>
          <w:rtl w:val="true"/>
        </w:rPr>
        <w:t xml:space="preserve">, </w:t>
      </w:r>
      <w:r>
        <w:rPr>
          <w:rtl w:val="true"/>
        </w:rPr>
        <w:t>הפועלים</w:t>
      </w:r>
      <w:r>
        <w:rPr>
          <w:rFonts w:eastAsia="Arial TUR;Arial" w:cs="Arial TUR;Arial"/>
          <w:rtl w:val="true"/>
        </w:rPr>
        <w:t xml:space="preserve"> </w:t>
      </w:r>
      <w:r>
        <w:rPr>
          <w:rtl w:val="true"/>
        </w:rPr>
        <w:t>למען</w:t>
      </w:r>
      <w:r>
        <w:rPr>
          <w:rFonts w:eastAsia="Arial TUR;Arial" w:cs="Arial TUR;Arial"/>
          <w:rtl w:val="true"/>
        </w:rPr>
        <w:t xml:space="preserve"> </w:t>
      </w:r>
      <w:r>
        <w:rPr>
          <w:rtl w:val="true"/>
        </w:rPr>
        <w:t>מטרה</w:t>
      </w:r>
      <w:r>
        <w:rPr>
          <w:rFonts w:eastAsia="Arial TUR;Arial" w:cs="Arial TUR;Arial"/>
          <w:rtl w:val="true"/>
        </w:rPr>
        <w:t xml:space="preserve"> </w:t>
      </w:r>
      <w:r>
        <w:rPr>
          <w:rtl w:val="true"/>
        </w:rPr>
        <w:t>משותפת</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האחד</w:t>
      </w:r>
      <w:r>
        <w:rPr>
          <w:rFonts w:eastAsia="Arial TUR;Arial" w:cs="Arial TUR;Arial"/>
          <w:rtl w:val="true"/>
        </w:rPr>
        <w:t xml:space="preserve"> </w:t>
      </w:r>
      <w:r>
        <w:rPr>
          <w:rtl w:val="true"/>
        </w:rPr>
        <w:t>נשזרים</w:t>
      </w:r>
      <w:r>
        <w:rPr>
          <w:rFonts w:eastAsia="Arial TUR;Arial" w:cs="Arial TUR;Arial"/>
          <w:rtl w:val="true"/>
        </w:rPr>
        <w:t xml:space="preserve"> </w:t>
      </w:r>
      <w:r>
        <w:rPr>
          <w:rtl w:val="true"/>
        </w:rPr>
        <w:t>במעשיו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השני</w:t>
      </w:r>
      <w:r>
        <w:rPr>
          <w:rtl w:val="true"/>
        </w:rPr>
        <w:t>.</w:t>
      </w:r>
    </w:p>
    <w:p>
      <w:pPr>
        <w:pStyle w:val="Ruller41"/>
        <w:ind w:end="0"/>
        <w:jc w:val="both"/>
        <w:rPr/>
      </w:pPr>
      <w:r>
        <w:rPr>
          <w:rtl w:val="true"/>
        </w:rPr>
      </w:r>
    </w:p>
    <w:p>
      <w:pPr>
        <w:pStyle w:val="Ruller41"/>
        <w:ind w:end="0"/>
        <w:jc w:val="both"/>
        <w:rPr/>
      </w:pPr>
      <w:r>
        <w:rPr/>
        <w:t>6</w:t>
      </w:r>
      <w:r>
        <w:rPr>
          <w:rtl w:val="true"/>
        </w:rPr>
        <w:t>.</w:t>
      </w:r>
      <w:r>
        <w:rPr>
          <w:rtl w:val="true"/>
        </w:rPr>
        <w:tab/>
      </w:r>
      <w:r>
        <w:rPr>
          <w:rtl w:val="true"/>
        </w:rPr>
        <w:t>כאמור</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מנה</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חיזוק</w:t>
      </w:r>
      <w:r>
        <w:rPr>
          <w:rFonts w:eastAsia="Arial TUR;Arial" w:cs="Arial TUR;Arial"/>
          <w:rtl w:val="true"/>
        </w:rPr>
        <w:t xml:space="preserve"> </w:t>
      </w:r>
      <w:r>
        <w:rPr>
          <w:rtl w:val="true"/>
        </w:rPr>
        <w:t>לאמרתו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ת</w:t>
      </w:r>
      <w:r>
        <w:rPr>
          <w:rtl w:val="true"/>
        </w:rPr>
        <w:t>/</w:t>
      </w:r>
      <w:r>
        <w:rPr/>
        <w:t>123</w:t>
      </w:r>
      <w:r>
        <w:rPr>
          <w:rtl w:val="true"/>
        </w:rPr>
        <w:t xml:space="preserve">. </w:t>
      </w:r>
      <w:r>
        <w:rPr>
          <w:rtl w:val="true"/>
        </w:rPr>
        <w:t>להלן</w:t>
      </w:r>
      <w:r>
        <w:rPr>
          <w:rFonts w:eastAsia="Arial TUR;Arial" w:cs="Arial TUR;Arial"/>
          <w:rtl w:val="true"/>
        </w:rPr>
        <w:t xml:space="preserve"> </w:t>
      </w:r>
      <w:r>
        <w:rPr>
          <w:rtl w:val="true"/>
        </w:rPr>
        <w:t>אתייחס</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לשתי</w:t>
      </w:r>
      <w:r>
        <w:rPr>
          <w:rFonts w:eastAsia="Arial TUR;Arial" w:cs="Arial TUR;Arial"/>
          <w:rtl w:val="true"/>
        </w:rPr>
        <w:t xml:space="preserve"> </w:t>
      </w:r>
      <w:r>
        <w:rPr>
          <w:rtl w:val="true"/>
        </w:rPr>
        <w:t>המרכזיות</w:t>
      </w:r>
      <w:r>
        <w:rPr>
          <w:rFonts w:eastAsia="Arial TUR;Arial" w:cs="Arial TUR;Arial"/>
          <w:rtl w:val="true"/>
        </w:rPr>
        <w:t xml:space="preserve"> </w:t>
      </w:r>
      <w:r>
        <w:rPr>
          <w:rtl w:val="true"/>
        </w:rPr>
        <w:t>שביניהן</w:t>
      </w:r>
      <w:r>
        <w:rPr>
          <w:rtl w:val="true"/>
        </w:rPr>
        <w:t xml:space="preserve">, </w:t>
      </w:r>
      <w:r>
        <w:rPr>
          <w:rtl w:val="true"/>
        </w:rPr>
        <w:t>שדי</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לבדן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למלא</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דרישת</w:t>
      </w:r>
      <w:r>
        <w:rPr>
          <w:rFonts w:eastAsia="Arial TUR;Arial" w:cs="Arial TUR;Arial"/>
          <w:rtl w:val="true"/>
        </w:rPr>
        <w:t xml:space="preserve"> </w:t>
      </w:r>
      <w:r>
        <w:rPr>
          <w:rtl w:val="true"/>
        </w:rPr>
        <w:t>החיזוק</w:t>
      </w:r>
      <w:r>
        <w:rPr>
          <w:rFonts w:eastAsia="Arial TUR;Arial" w:cs="Arial TUR;Arial"/>
          <w:rtl w:val="true"/>
        </w:rPr>
        <w:t xml:space="preserve"> </w:t>
      </w:r>
      <w:hyperlink r:id="rId95">
        <w:r>
          <w:rPr>
            <w:rStyle w:val="Hyperlink"/>
            <w:color w:val="0000FF"/>
            <w:u w:val="single"/>
            <w:rtl w:val="true"/>
          </w:rPr>
          <w:t>שבסעיף</w:t>
        </w:r>
        <w:r>
          <w:rPr>
            <w:rStyle w:val="Hyperlink"/>
            <w:rFonts w:eastAsia="Arial TUR;Arial" w:cs="Arial TUR;Arial"/>
            <w:color w:val="0000FF"/>
            <w:u w:val="single"/>
            <w:rtl w:val="true"/>
          </w:rPr>
          <w:t xml:space="preserve"> </w:t>
        </w:r>
        <w:r>
          <w:rPr>
            <w:rStyle w:val="Hyperlink"/>
            <w:color w:val="0000FF"/>
            <w:u w:val="single"/>
          </w:rPr>
          <w:t>10</w:t>
        </w:r>
        <w:r>
          <w:rPr>
            <w:rStyle w:val="Hyperlink"/>
            <w:color w:val="0000FF"/>
            <w:u w:val="single"/>
            <w:rtl w:val="true"/>
          </w:rPr>
          <w:t>א</w:t>
        </w:r>
      </w:hyperlink>
      <w:r>
        <w:rPr>
          <w:rFonts w:eastAsia="Arial TUR;Arial" w:cs="Arial TUR;Arial"/>
          <w:rtl w:val="true"/>
        </w:rPr>
        <w:t xml:space="preserve"> </w:t>
      </w:r>
      <w:r>
        <w:rPr>
          <w:rtl w:val="true"/>
        </w:rPr>
        <w:t>ל</w:t>
      </w:r>
      <w:hyperlink r:id="rId96">
        <w:r>
          <w:rPr>
            <w:rStyle w:val="Hyperlink"/>
            <w:color w:val="0000FF"/>
            <w:u w:val="single"/>
            <w:rtl w:val="true"/>
          </w:rPr>
          <w:t>פקודת</w:t>
        </w:r>
        <w:r>
          <w:rPr>
            <w:rStyle w:val="Hyperlink"/>
            <w:rFonts w:eastAsia="Arial TUR;Arial" w:cs="Arial TUR;Arial"/>
            <w:color w:val="0000FF"/>
            <w:u w:val="single"/>
            <w:rtl w:val="true"/>
          </w:rPr>
          <w:t xml:space="preserve"> </w:t>
        </w:r>
        <w:r>
          <w:rPr>
            <w:rStyle w:val="Hyperlink"/>
            <w:color w:val="0000FF"/>
            <w:u w:val="single"/>
            <w:rtl w:val="true"/>
          </w:rPr>
          <w:t>הראיות</w:t>
        </w:r>
      </w:hyperlink>
      <w:r>
        <w:rPr>
          <w:rtl w:val="true"/>
        </w:rPr>
        <w:t xml:space="preserve">. </w:t>
      </w:r>
      <w:r>
        <w:rPr>
          <w:rtl w:val="true"/>
        </w:rPr>
        <w:t>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שלמה</w:t>
      </w:r>
      <w:r>
        <w:rPr>
          <w:rFonts w:eastAsia="Arial TUR;Arial" w:cs="Arial TUR;Arial"/>
          <w:rtl w:val="true"/>
        </w:rPr>
        <w:t xml:space="preserve"> </w:t>
      </w:r>
      <w:r>
        <w:rPr>
          <w:rtl w:val="true"/>
        </w:rPr>
        <w:t>רובינוב</w:t>
      </w:r>
      <w:r>
        <w:rPr>
          <w:rFonts w:eastAsia="Arial TUR;Arial" w:cs="Arial TUR;Arial"/>
          <w:rtl w:val="true"/>
        </w:rPr>
        <w:t xml:space="preserve"> </w:t>
      </w:r>
      <w:r>
        <w:rPr>
          <w:rtl w:val="true"/>
        </w:rPr>
        <w:t>ממסעדת</w:t>
      </w:r>
      <w:r>
        <w:rPr>
          <w:rFonts w:eastAsia="Arial TUR;Arial" w:cs="Arial TUR;Arial"/>
          <w:rtl w:val="true"/>
        </w:rPr>
        <w:t xml:space="preserve"> </w:t>
      </w:r>
      <w:r>
        <w:rPr>
          <w:rtl w:val="true"/>
        </w:rPr>
        <w:t>ציפורה</w:t>
      </w:r>
      <w:r>
        <w:rPr>
          <w:rtl w:val="true"/>
        </w:rPr>
        <w:t xml:space="preserve">, </w:t>
      </w:r>
      <w:r>
        <w:rPr>
          <w:rtl w:val="true"/>
        </w:rPr>
        <w:t>במיוחד</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בעמוד</w:t>
      </w:r>
      <w:r>
        <w:rPr>
          <w:rFonts w:eastAsia="Arial TUR;Arial" w:cs="Arial TUR;Arial"/>
          <w:rtl w:val="true"/>
        </w:rPr>
        <w:t xml:space="preserve"> </w:t>
      </w:r>
      <w:r>
        <w:rPr/>
        <w:t>333</w:t>
      </w:r>
      <w:r>
        <w:rPr>
          <w:rtl w:val="true"/>
        </w:rPr>
        <w:t xml:space="preserve"> </w:t>
      </w:r>
      <w:r>
        <w:rPr>
          <w:rtl w:val="true"/>
        </w:rPr>
        <w:t>ש</w:t>
      </w:r>
      <w:r>
        <w:rPr>
          <w:rtl w:val="true"/>
        </w:rPr>
        <w:t xml:space="preserve">' </w:t>
      </w:r>
      <w:r>
        <w:rPr/>
        <w:t>18</w:t>
      </w:r>
      <w:r>
        <w:rPr>
          <w:rtl w:val="true"/>
        </w:rPr>
        <w:t xml:space="preserve"> </w:t>
      </w:r>
      <w:r>
        <w:rPr>
          <w:rtl w:val="true"/>
        </w:rPr>
        <w:t>לפרוטוקול</w:t>
      </w:r>
      <w:r>
        <w:rPr>
          <w:rtl w:val="true"/>
        </w:rPr>
        <w:t xml:space="preserve">, </w:t>
      </w:r>
      <w:r>
        <w:rPr>
          <w:rtl w:val="true"/>
        </w:rPr>
        <w:t>כשנשאל</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הפסיק</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פיתות</w:t>
      </w:r>
      <w:r>
        <w:rPr>
          <w:rFonts w:eastAsia="Arial TUR;Arial" w:cs="Arial TUR;Arial"/>
          <w:rtl w:val="true"/>
        </w:rPr>
        <w:t xml:space="preserve"> </w:t>
      </w:r>
      <w:r>
        <w:rPr>
          <w:rtl w:val="true"/>
        </w:rPr>
        <w:t>ותשובתו</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w:t>
      </w:r>
      <w:r>
        <w:rPr>
          <w:rtl w:val="true"/>
        </w:rPr>
        <w:t>כי</w:t>
      </w:r>
      <w:r>
        <w:rPr>
          <w:rFonts w:eastAsia="Arial TUR;Arial" w:cs="Arial TUR;Arial"/>
          <w:rtl w:val="true"/>
        </w:rPr>
        <w:t xml:space="preserve"> </w:t>
      </w:r>
      <w:r>
        <w:rPr>
          <w:rtl w:val="true"/>
        </w:rPr>
        <w:t>פנו</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ואמרו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תשמע</w:t>
      </w:r>
      <w:r>
        <w:rPr>
          <w:rFonts w:eastAsia="Arial TUR;Arial" w:cs="Arial TUR;Arial"/>
          <w:rtl w:val="true"/>
        </w:rPr>
        <w:t xml:space="preserve"> </w:t>
      </w:r>
      <w:r>
        <w:rPr>
          <w:rtl w:val="true"/>
        </w:rPr>
        <w:t>אנחנו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רוצים</w:t>
      </w:r>
      <w:r>
        <w:rPr>
          <w:rFonts w:eastAsia="Arial TUR;Arial" w:cs="Arial TUR;Arial"/>
          <w:rtl w:val="true"/>
        </w:rPr>
        <w:t xml:space="preserve"> </w:t>
      </w:r>
      <w:r>
        <w:rPr>
          <w:rtl w:val="true"/>
        </w:rPr>
        <w:t>שתעבוד</w:t>
      </w:r>
      <w:r>
        <w:rPr>
          <w:rFonts w:eastAsia="Arial TUR;Arial" w:cs="Arial TUR;Arial"/>
          <w:rtl w:val="true"/>
        </w:rPr>
        <w:t xml:space="preserve"> </w:t>
      </w:r>
      <w:r>
        <w:rPr>
          <w:rtl w:val="true"/>
        </w:rPr>
        <w:t>בציפורה</w:t>
      </w:r>
      <w:r>
        <w:rPr>
          <w:rtl w:val="true"/>
        </w:rPr>
        <w:t xml:space="preserve">". </w:t>
      </w:r>
      <w:r>
        <w:rPr>
          <w:rtl w:val="true"/>
        </w:rPr>
        <w:t>תשובה</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חזר</w:t>
      </w:r>
      <w:r>
        <w:rPr>
          <w:rFonts w:eastAsia="Arial TUR;Arial" w:cs="Arial TUR;Arial"/>
          <w:rtl w:val="true"/>
        </w:rPr>
        <w:t xml:space="preserve"> </w:t>
      </w:r>
      <w:r>
        <w:rPr>
          <w:rtl w:val="true"/>
        </w:rPr>
        <w:t>שוב</w:t>
      </w:r>
      <w:r>
        <w:rPr>
          <w:rFonts w:eastAsia="Arial TUR;Arial" w:cs="Arial TUR;Arial"/>
          <w:rtl w:val="true"/>
        </w:rPr>
        <w:t xml:space="preserve"> </w:t>
      </w:r>
      <w:r>
        <w:rPr>
          <w:rtl w:val="true"/>
        </w:rPr>
        <w:t>בעמ</w:t>
      </w:r>
      <w:r>
        <w:rPr>
          <w:rtl w:val="true"/>
        </w:rPr>
        <w:t xml:space="preserve">' </w:t>
      </w:r>
      <w:r>
        <w:rPr/>
        <w:t>334</w:t>
      </w:r>
      <w:r>
        <w:rPr>
          <w:rtl w:val="true"/>
        </w:rPr>
        <w:t xml:space="preserve">, </w:t>
      </w:r>
      <w:r>
        <w:rPr>
          <w:rtl w:val="true"/>
        </w:rPr>
        <w:t>ש</w:t>
      </w:r>
      <w:r>
        <w:rPr>
          <w:rtl w:val="true"/>
        </w:rPr>
        <w:t xml:space="preserve">' </w:t>
      </w:r>
      <w:r>
        <w:rPr/>
        <w:t>23</w:t>
      </w:r>
      <w:r>
        <w:rPr>
          <w:rtl w:val="true"/>
        </w:rPr>
        <w:t xml:space="preserve">. </w:t>
      </w:r>
      <w:r>
        <w:rPr>
          <w:rtl w:val="true"/>
        </w:rPr>
        <w:t>בעדותו</w:t>
      </w:r>
      <w:r>
        <w:rPr>
          <w:rFonts w:eastAsia="Arial TUR;Arial" w:cs="Arial TUR;Arial"/>
          <w:rtl w:val="true"/>
        </w:rPr>
        <w:t xml:space="preserve"> </w:t>
      </w:r>
      <w:r>
        <w:rPr>
          <w:rtl w:val="true"/>
        </w:rPr>
        <w:t>מאשר</w:t>
      </w:r>
      <w:r>
        <w:rPr>
          <w:rFonts w:eastAsia="Arial TUR;Arial" w:cs="Arial TUR;Arial"/>
          <w:rtl w:val="true"/>
        </w:rPr>
        <w:t xml:space="preserve"> </w:t>
      </w:r>
      <w:r>
        <w:rPr>
          <w:rtl w:val="true"/>
        </w:rPr>
        <w:t>רובינוב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שצדוק</w:t>
      </w:r>
      <w:r>
        <w:rPr>
          <w:rFonts w:eastAsia="Arial TUR;Arial" w:cs="Arial TUR;Arial"/>
          <w:rtl w:val="true"/>
        </w:rPr>
        <w:t xml:space="preserve"> </w:t>
      </w:r>
      <w:r>
        <w:rPr>
          <w:rtl w:val="true"/>
        </w:rPr>
        <w:t>סיפר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בזמן</w:t>
      </w:r>
      <w:r>
        <w:rPr>
          <w:rFonts w:eastAsia="Arial TUR;Arial" w:cs="Arial TUR;Arial"/>
          <w:rtl w:val="true"/>
        </w:rPr>
        <w:t xml:space="preserve"> </w:t>
      </w:r>
      <w:r>
        <w:rPr>
          <w:rtl w:val="true"/>
        </w:rPr>
        <w:t>אמת</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לסיבה</w:t>
      </w:r>
      <w:r>
        <w:rPr>
          <w:rFonts w:eastAsia="Arial TUR;Arial" w:cs="Arial TUR;Arial"/>
          <w:rtl w:val="true"/>
        </w:rPr>
        <w:t xml:space="preserve"> </w:t>
      </w:r>
      <w:r>
        <w:rPr>
          <w:rtl w:val="true"/>
        </w:rPr>
        <w:t>מדוע</w:t>
      </w:r>
      <w:r>
        <w:rPr>
          <w:rFonts w:eastAsia="Arial TUR;Arial" w:cs="Arial TUR;Arial"/>
          <w:rtl w:val="true"/>
        </w:rPr>
        <w:t xml:space="preserve"> </w:t>
      </w:r>
      <w:r>
        <w:rPr>
          <w:rtl w:val="true"/>
        </w:rPr>
        <w:t>הפסיק</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פיתות</w:t>
      </w:r>
      <w:r>
        <w:rPr>
          <w:rtl w:val="true"/>
        </w:rPr>
        <w:t xml:space="preserve">. </w:t>
      </w:r>
      <w:r>
        <w:rPr>
          <w:rtl w:val="true"/>
        </w:rPr>
        <w:t>כך</w:t>
      </w:r>
      <w:r>
        <w:rPr>
          <w:rFonts w:eastAsia="Arial TUR;Arial" w:cs="Arial TUR;Arial"/>
          <w:rtl w:val="true"/>
        </w:rPr>
        <w:t xml:space="preserve"> </w:t>
      </w:r>
      <w:r>
        <w:rPr>
          <w:rtl w:val="true"/>
        </w:rPr>
        <w:t>בעמ</w:t>
      </w:r>
      <w:r>
        <w:rPr>
          <w:rtl w:val="true"/>
        </w:rPr>
        <w:t xml:space="preserve">' </w:t>
      </w:r>
      <w:r>
        <w:rPr/>
        <w:t>334</w:t>
      </w:r>
      <w:r>
        <w:rPr>
          <w:rtl w:val="true"/>
        </w:rPr>
        <w:t xml:space="preserve"> </w:t>
      </w:r>
      <w:r>
        <w:rPr>
          <w:rtl w:val="true"/>
        </w:rPr>
        <w:t>ש</w:t>
      </w:r>
      <w:r>
        <w:rPr>
          <w:rtl w:val="true"/>
        </w:rPr>
        <w:t xml:space="preserve">' </w:t>
      </w:r>
      <w:r>
        <w:rPr/>
        <w:t>28</w:t>
      </w:r>
      <w:r>
        <w:rPr>
          <w:rtl w:val="true"/>
        </w:rPr>
        <w:t xml:space="preserve"> </w:t>
      </w:r>
      <w:r>
        <w:rPr>
          <w:rtl w:val="true"/>
        </w:rPr>
        <w:t>ואילך</w:t>
      </w:r>
      <w:r>
        <w:rPr>
          <w:rFonts w:eastAsia="Arial TUR;Arial" w:cs="Arial TUR;Arial"/>
          <w:rtl w:val="true"/>
        </w:rPr>
        <w:t xml:space="preserve"> </w:t>
      </w:r>
      <w:r>
        <w:rPr>
          <w:rtl w:val="true"/>
        </w:rPr>
        <w:t xml:space="preserve">"... </w:t>
      </w:r>
      <w:r>
        <w:rPr>
          <w:rtl w:val="true"/>
        </w:rPr>
        <w:t>שלחו</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לפגישה</w:t>
      </w:r>
      <w:r>
        <w:rPr>
          <w:rFonts w:eastAsia="Arial TUR;Arial" w:cs="Arial TUR;Arial"/>
          <w:rtl w:val="true"/>
        </w:rPr>
        <w:t xml:space="preserve"> </w:t>
      </w:r>
      <w:r>
        <w:rPr>
          <w:rtl w:val="true"/>
        </w:rPr>
        <w:t>בבת</w:t>
      </w:r>
      <w:r>
        <w:rPr>
          <w:rFonts w:eastAsia="Arial TUR;Arial" w:cs="Arial TUR;Arial"/>
          <w:rtl w:val="true"/>
        </w:rPr>
        <w:t xml:space="preserve"> </w:t>
      </w:r>
      <w:r>
        <w:rPr>
          <w:rtl w:val="true"/>
        </w:rPr>
        <w:t>ים</w:t>
      </w:r>
      <w:r>
        <w:rPr>
          <w:rFonts w:eastAsia="Arial TUR;Arial" w:cs="Arial TUR;Arial"/>
          <w:rtl w:val="true"/>
        </w:rPr>
        <w:t xml:space="preserve"> </w:t>
      </w:r>
      <w:r>
        <w:rPr>
          <w:rtl w:val="true"/>
        </w:rPr>
        <w:t>והיו</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חברה</w:t>
      </w:r>
      <w:r>
        <w:rPr>
          <w:rFonts w:eastAsia="Arial TUR;Arial" w:cs="Arial TUR;Arial"/>
          <w:rtl w:val="true"/>
        </w:rPr>
        <w:t xml:space="preserve"> </w:t>
      </w:r>
      <w:r>
        <w:rPr>
          <w:rtl w:val="true"/>
        </w:rPr>
        <w:t xml:space="preserve">... </w:t>
      </w:r>
      <w:r>
        <w:rPr>
          <w:rtl w:val="true"/>
        </w:rPr>
        <w:t>לא</w:t>
      </w:r>
      <w:r>
        <w:rPr>
          <w:rFonts w:eastAsia="Arial TUR;Arial" w:cs="Arial TUR;Arial"/>
          <w:rtl w:val="true"/>
        </w:rPr>
        <w:t xml:space="preserve"> </w:t>
      </w:r>
      <w:r>
        <w:rPr>
          <w:rtl w:val="true"/>
        </w:rPr>
        <w:t>בבת</w:t>
      </w:r>
      <w:r>
        <w:rPr>
          <w:rFonts w:eastAsia="Arial TUR;Arial" w:cs="Arial TUR;Arial"/>
          <w:rtl w:val="true"/>
        </w:rPr>
        <w:t xml:space="preserve"> </w:t>
      </w:r>
      <w:r>
        <w:rPr>
          <w:rtl w:val="true"/>
        </w:rPr>
        <w:t>ים</w:t>
      </w:r>
      <w:r>
        <w:rPr>
          <w:rFonts w:eastAsia="Arial TUR;Arial" w:cs="Arial TUR;Arial"/>
          <w:rtl w:val="true"/>
        </w:rPr>
        <w:t xml:space="preserve"> </w:t>
      </w:r>
      <w:r>
        <w:rPr>
          <w:rtl w:val="true"/>
        </w:rPr>
        <w:t>ביפו</w:t>
      </w:r>
      <w:r>
        <w:rPr>
          <w:rFonts w:eastAsia="Arial TUR;Arial" w:cs="Arial TUR;Arial"/>
          <w:rtl w:val="true"/>
        </w:rPr>
        <w:t xml:space="preserve"> </w:t>
      </w:r>
      <w:r>
        <w:rPr>
          <w:rtl w:val="true"/>
        </w:rPr>
        <w:t xml:space="preserve">... </w:t>
      </w:r>
      <w:r>
        <w:rPr>
          <w:rtl w:val="true"/>
        </w:rPr>
        <w:t>היו</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מפגשים</w:t>
      </w:r>
      <w:r>
        <w:rPr>
          <w:rtl w:val="true"/>
        </w:rPr>
        <w:t xml:space="preserve">, </w:t>
      </w:r>
      <w:r>
        <w:rPr>
          <w:rtl w:val="true"/>
        </w:rPr>
        <w:t>היה</w:t>
      </w:r>
      <w:r>
        <w:rPr>
          <w:rFonts w:eastAsia="Arial TUR;Arial" w:cs="Arial TUR;Arial"/>
          <w:rtl w:val="true"/>
        </w:rPr>
        <w:t xml:space="preserve"> </w:t>
      </w:r>
      <w:r>
        <w:rPr>
          <w:rtl w:val="true"/>
        </w:rPr>
        <w:t>מפגש</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מלון</w:t>
      </w:r>
      <w:r>
        <w:rPr>
          <w:rtl w:val="true"/>
        </w:rPr>
        <w:t xml:space="preserve">, </w:t>
      </w:r>
      <w:r>
        <w:rPr>
          <w:rtl w:val="true"/>
        </w:rPr>
        <w:t>היה</w:t>
      </w:r>
      <w:r>
        <w:rPr>
          <w:rFonts w:eastAsia="Arial TUR;Arial" w:cs="Arial TUR;Arial"/>
          <w:rtl w:val="true"/>
        </w:rPr>
        <w:t xml:space="preserve"> </w:t>
      </w:r>
      <w:r>
        <w:rPr>
          <w:rtl w:val="true"/>
        </w:rPr>
        <w:t>מפגש</w:t>
      </w:r>
      <w:r>
        <w:rPr>
          <w:rFonts w:eastAsia="Arial TUR;Arial" w:cs="Arial TUR;Arial"/>
          <w:rtl w:val="true"/>
        </w:rPr>
        <w:t xml:space="preserve"> </w:t>
      </w:r>
      <w:r>
        <w:rPr>
          <w:rtl w:val="true"/>
        </w:rPr>
        <w:t>ביפו</w:t>
      </w:r>
      <w:r>
        <w:rPr>
          <w:rtl w:val="true"/>
        </w:rPr>
        <w:t xml:space="preserve">". </w:t>
      </w:r>
      <w:r>
        <w:rPr>
          <w:rtl w:val="true"/>
        </w:rPr>
        <w:t>באשר</w:t>
      </w:r>
      <w:r>
        <w:rPr>
          <w:rFonts w:eastAsia="Arial TUR;Arial" w:cs="Arial TUR;Arial"/>
          <w:rtl w:val="true"/>
        </w:rPr>
        <w:t xml:space="preserve"> </w:t>
      </w:r>
      <w:r>
        <w:rPr>
          <w:rtl w:val="true"/>
        </w:rPr>
        <w:t>לידיעתו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בזמן</w:t>
      </w:r>
      <w:r>
        <w:rPr>
          <w:rFonts w:eastAsia="Arial TUR;Arial" w:cs="Arial TUR;Arial"/>
          <w:rtl w:val="true"/>
        </w:rPr>
        <w:t xml:space="preserve"> </w:t>
      </w:r>
      <w:r>
        <w:rPr>
          <w:rtl w:val="true"/>
        </w:rPr>
        <w:t>אמת</w:t>
      </w:r>
      <w:r>
        <w:rPr>
          <w:rtl w:val="true"/>
        </w:rPr>
        <w:t xml:space="preserve">, </w:t>
      </w:r>
      <w:r>
        <w:rPr>
          <w:rtl w:val="true"/>
        </w:rPr>
        <w:t>אני</w:t>
      </w:r>
      <w:r>
        <w:rPr>
          <w:rFonts w:eastAsia="Arial TUR;Arial" w:cs="Arial TUR;Arial"/>
          <w:rtl w:val="true"/>
        </w:rPr>
        <w:t xml:space="preserve"> </w:t>
      </w:r>
      <w:r>
        <w:rPr>
          <w:rtl w:val="true"/>
        </w:rPr>
        <w:t>מפנה</w:t>
      </w:r>
      <w:r>
        <w:rPr>
          <w:rFonts w:eastAsia="Arial TUR;Arial" w:cs="Arial TUR;Arial"/>
          <w:rtl w:val="true"/>
        </w:rPr>
        <w:t xml:space="preserve"> </w:t>
      </w:r>
      <w:r>
        <w:rPr>
          <w:rtl w:val="true"/>
        </w:rPr>
        <w:t>לעמ</w:t>
      </w:r>
      <w:r>
        <w:rPr>
          <w:rtl w:val="true"/>
        </w:rPr>
        <w:t xml:space="preserve">' </w:t>
      </w:r>
      <w:r>
        <w:rPr/>
        <w:t>335</w:t>
      </w:r>
      <w:r>
        <w:rPr>
          <w:rtl w:val="true"/>
        </w:rPr>
        <w:t xml:space="preserve"> </w:t>
      </w:r>
      <w:r>
        <w:rPr>
          <w:rtl w:val="true"/>
        </w:rPr>
        <w:t>ש</w:t>
      </w:r>
      <w:r>
        <w:rPr>
          <w:rtl w:val="true"/>
        </w:rPr>
        <w:t xml:space="preserve">' </w:t>
      </w:r>
      <w:r>
        <w:rPr/>
        <w:t>19</w:t>
      </w:r>
      <w:r>
        <w:rPr>
          <w:rtl w:val="true"/>
        </w:rPr>
        <w:t xml:space="preserve"> </w:t>
      </w:r>
      <w:r>
        <w:rPr>
          <w:rtl w:val="true"/>
        </w:rPr>
        <w:t>ואילך</w:t>
      </w:r>
      <w:r>
        <w:rPr>
          <w:rFonts w:eastAsia="Arial TUR;Arial" w:cs="Arial TUR;Arial"/>
          <w:rtl w:val="true"/>
        </w:rPr>
        <w:t xml:space="preserve"> </w:t>
      </w:r>
      <w:r>
        <w:rPr>
          <w:rtl w:val="true"/>
        </w:rPr>
        <w:t>לתשובתו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w:t>
      </w:r>
      <w:r>
        <w:rPr>
          <w:rtl w:val="true"/>
        </w:rPr>
        <w:t>מאיפה</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הפגישות</w:t>
      </w:r>
      <w:r>
        <w:rPr>
          <w:rFonts w:eastAsia="Arial TUR;Arial" w:cs="Arial TUR;Arial"/>
          <w:rtl w:val="true"/>
        </w:rPr>
        <w:t xml:space="preserve"> </w:t>
      </w:r>
      <w:r>
        <w:rPr>
          <w:rtl w:val="true"/>
        </w:rPr>
        <w:t>האלה</w:t>
      </w:r>
      <w:r>
        <w:rPr>
          <w:rtl w:val="true"/>
        </w:rPr>
        <w:t xml:space="preserve">. </w:t>
      </w:r>
      <w:r>
        <w:rPr>
          <w:rtl w:val="true"/>
        </w:rPr>
        <w:t>ת</w:t>
      </w:r>
      <w:r>
        <w:rPr>
          <w:rtl w:val="true"/>
        </w:rPr>
        <w:t xml:space="preserve">. </w:t>
      </w:r>
      <w:r>
        <w:rPr>
          <w:rtl w:val="true"/>
        </w:rPr>
        <w:t>מצדוק</w:t>
      </w:r>
      <w:r>
        <w:rPr>
          <w:rtl w:val="true"/>
        </w:rPr>
        <w:t xml:space="preserve">. </w:t>
      </w:r>
      <w:r>
        <w:rPr>
          <w:rtl w:val="true"/>
        </w:rPr>
        <w:t>ש</w:t>
      </w:r>
      <w:r>
        <w:rPr>
          <w:rtl w:val="true"/>
        </w:rPr>
        <w:t xml:space="preserve">. </w:t>
      </w:r>
      <w:r>
        <w:rPr>
          <w:rtl w:val="true"/>
        </w:rPr>
        <w:t>מה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 xml:space="preserve">... </w:t>
      </w:r>
      <w:r>
        <w:rPr>
          <w:rtl w:val="true"/>
        </w:rPr>
        <w:t>ש</w:t>
      </w:r>
      <w:r>
        <w:rPr>
          <w:rtl w:val="true"/>
        </w:rPr>
        <w:t xml:space="preserve">. </w:t>
      </w:r>
      <w:r>
        <w:rPr>
          <w:rtl w:val="true"/>
        </w:rPr>
        <w:t>למה</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מפסיק</w:t>
      </w:r>
      <w:r>
        <w:rPr>
          <w:rFonts w:eastAsia="Arial TUR;Arial" w:cs="Arial TUR;Arial"/>
          <w:rtl w:val="true"/>
        </w:rPr>
        <w:t xml:space="preserve"> </w:t>
      </w:r>
      <w:r>
        <w:rPr>
          <w:rtl w:val="true"/>
        </w:rPr>
        <w:t>להוריד</w:t>
      </w:r>
      <w:r>
        <w:rPr>
          <w:rFonts w:eastAsia="Arial TUR;Arial" w:cs="Arial TUR;Arial"/>
          <w:rtl w:val="true"/>
        </w:rPr>
        <w:t xml:space="preserve"> </w:t>
      </w:r>
      <w:r>
        <w:rPr>
          <w:rtl w:val="true"/>
        </w:rPr>
        <w:t>לך</w:t>
      </w:r>
      <w:r>
        <w:rPr>
          <w:rtl w:val="true"/>
        </w:rPr>
        <w:t xml:space="preserve">? </w:t>
      </w:r>
      <w:r>
        <w:rPr>
          <w:rtl w:val="true"/>
        </w:rPr>
        <w:t>ת</w:t>
      </w:r>
      <w:r>
        <w:rPr>
          <w:rtl w:val="true"/>
        </w:rPr>
        <w:t xml:space="preserve">. </w:t>
      </w:r>
      <w:r>
        <w:rPr>
          <w:rtl w:val="true"/>
        </w:rPr>
        <w:t>ביקשו</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להוריד</w:t>
      </w:r>
      <w:r>
        <w:rPr>
          <w:rFonts w:eastAsia="Arial TUR;Arial" w:cs="Arial TUR;Arial"/>
          <w:rtl w:val="true"/>
        </w:rPr>
        <w:t xml:space="preserve"> </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וואל</w:t>
      </w:r>
      <w:r>
        <w:rPr>
          <w:rFonts w:eastAsia="Arial TUR;Arial" w:cs="Arial TUR;Arial"/>
          <w:rtl w:val="true"/>
        </w:rPr>
        <w:t xml:space="preserve"> </w:t>
      </w:r>
      <w:r>
        <w:rPr>
          <w:rtl w:val="true"/>
        </w:rPr>
        <w:t>אבו</w:t>
      </w:r>
      <w:r>
        <w:rPr>
          <w:rFonts w:eastAsia="Arial TUR;Arial" w:cs="Arial TUR;Arial"/>
          <w:rtl w:val="true"/>
        </w:rPr>
        <w:t xml:space="preserve"> </w:t>
      </w:r>
      <w:r>
        <w:rPr>
          <w:rtl w:val="true"/>
        </w:rPr>
        <w:t>שחאדה</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מסעדת</w:t>
      </w:r>
      <w:r>
        <w:rPr>
          <w:rFonts w:eastAsia="Arial TUR;Arial" w:cs="Arial TUR;Arial"/>
          <w:rtl w:val="true"/>
        </w:rPr>
        <w:t xml:space="preserve"> </w:t>
      </w:r>
      <w:r>
        <w:rPr>
          <w:rtl w:val="true"/>
        </w:rPr>
        <w:t>לחמג</w:t>
      </w:r>
      <w:r>
        <w:rPr>
          <w:rtl w:val="true"/>
        </w:rPr>
        <w:t>'</w:t>
      </w:r>
      <w:r>
        <w:rPr>
          <w:rtl w:val="true"/>
        </w:rPr>
        <w:t>ון</w:t>
      </w:r>
      <w:r>
        <w:rPr>
          <w:rFonts w:eastAsia="Arial TUR;Arial" w:cs="Arial TUR;Arial"/>
          <w:rtl w:val="true"/>
        </w:rPr>
        <w:t xml:space="preserve"> </w:t>
      </w:r>
      <w:r>
        <w:rPr>
          <w:rtl w:val="true"/>
        </w:rPr>
        <w:t>בעדותו</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tl w:val="true"/>
        </w:rPr>
        <w:t xml:space="preserve">, </w:t>
      </w:r>
      <w:r>
        <w:rPr>
          <w:rtl w:val="true"/>
        </w:rPr>
        <w:t>כאשר</w:t>
      </w:r>
      <w:r>
        <w:rPr>
          <w:rFonts w:eastAsia="Arial TUR;Arial" w:cs="Arial TUR;Arial"/>
          <w:rtl w:val="true"/>
        </w:rPr>
        <w:t xml:space="preserve"> </w:t>
      </w:r>
      <w:r>
        <w:rPr>
          <w:rtl w:val="true"/>
        </w:rPr>
        <w:t>סיפר</w:t>
      </w:r>
      <w:r>
        <w:rPr>
          <w:rFonts w:eastAsia="Arial TUR;Arial" w:cs="Arial TUR;Arial"/>
          <w:rtl w:val="true"/>
        </w:rPr>
        <w:t xml:space="preserve"> </w:t>
      </w:r>
      <w:r>
        <w:rPr>
          <w:rtl w:val="true"/>
        </w:rPr>
        <w:t>שוב</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דפוס</w:t>
      </w:r>
      <w:r>
        <w:rPr>
          <w:rFonts w:eastAsia="Arial TUR;Arial" w:cs="Arial TUR;Arial"/>
          <w:rtl w:val="true"/>
        </w:rPr>
        <w:t xml:space="preserve"> </w:t>
      </w:r>
      <w:r>
        <w:rPr>
          <w:rtl w:val="true"/>
        </w:rPr>
        <w:t>פעולתו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tl w:val="true"/>
        </w:rPr>
        <w:t xml:space="preserve">, </w:t>
      </w:r>
      <w:r>
        <w:rPr>
          <w:rtl w:val="true"/>
        </w:rPr>
        <w:t>משפנה</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וביקש</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פיתות</w:t>
      </w:r>
      <w:r>
        <w:rPr>
          <w:rFonts w:eastAsia="Arial TUR;Arial" w:cs="Arial TUR;Arial"/>
          <w:rtl w:val="true"/>
        </w:rPr>
        <w:t xml:space="preserve"> </w:t>
      </w:r>
      <w:r>
        <w:rPr>
          <w:rtl w:val="true"/>
        </w:rPr>
        <w:t>למסעדה</w:t>
      </w:r>
      <w:r>
        <w:rPr>
          <w:rFonts w:eastAsia="Arial TUR;Arial" w:cs="Arial TUR;Arial"/>
          <w:rtl w:val="true"/>
        </w:rPr>
        <w:t xml:space="preserve"> </w:t>
      </w:r>
      <w:r>
        <w:rPr>
          <w:rtl w:val="true"/>
        </w:rPr>
        <w:t>שבבעלותו</w:t>
      </w:r>
      <w:r>
        <w:rPr>
          <w:rFonts w:eastAsia="Arial TUR;Arial" w:cs="Arial TUR;Arial"/>
          <w:rtl w:val="true"/>
        </w:rPr>
        <w:t xml:space="preserve"> </w:t>
      </w:r>
      <w:r>
        <w:rPr>
          <w:rtl w:val="true"/>
        </w:rPr>
        <w:t>ומשהשיב</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בשם</w:t>
      </w:r>
      <w:r>
        <w:rPr>
          <w:rFonts w:eastAsia="Arial TUR;Arial" w:cs="Arial TUR;Arial"/>
          <w:rtl w:val="true"/>
        </w:rPr>
        <w:t xml:space="preserve"> </w:t>
      </w:r>
      <w:r>
        <w:rPr>
          <w:rtl w:val="true"/>
        </w:rPr>
        <w:t>צדוק</w:t>
      </w:r>
      <w:r>
        <w:rPr>
          <w:rtl w:val="true"/>
        </w:rPr>
        <w:t xml:space="preserve">, </w:t>
      </w:r>
      <w:r>
        <w:rPr>
          <w:rtl w:val="true"/>
        </w:rPr>
        <w:t>ענה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w:t>
      </w:r>
      <w:r>
        <w:rPr>
          <w:rtl w:val="true"/>
        </w:rPr>
        <w:t>הוא</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תעזוב</w:t>
      </w:r>
      <w:r>
        <w:rPr>
          <w:rFonts w:eastAsia="Arial TUR;Arial" w:cs="Arial TUR;Arial"/>
          <w:rtl w:val="true"/>
        </w:rPr>
        <w:t xml:space="preserve"> </w:t>
      </w:r>
      <w:r>
        <w:rPr>
          <w:rtl w:val="true"/>
        </w:rPr>
        <w:t>בשבילי</w:t>
      </w:r>
      <w:r>
        <w:rPr>
          <w:rtl w:val="true"/>
        </w:rPr>
        <w:t xml:space="preserve">" </w:t>
      </w:r>
      <w:r>
        <w:rPr>
          <w:rtl w:val="true"/>
        </w:rPr>
        <w:t>עמ</w:t>
      </w:r>
      <w:r>
        <w:rPr>
          <w:rtl w:val="true"/>
        </w:rPr>
        <w:t xml:space="preserve">' </w:t>
      </w:r>
      <w:r>
        <w:rPr/>
        <w:t>342</w:t>
      </w:r>
      <w:r>
        <w:rPr>
          <w:rtl w:val="true"/>
        </w:rPr>
        <w:t xml:space="preserve"> </w:t>
      </w:r>
      <w:r>
        <w:rPr>
          <w:rtl w:val="true"/>
        </w:rPr>
        <w:t>ש</w:t>
      </w:r>
      <w:r>
        <w:rPr>
          <w:rtl w:val="true"/>
        </w:rPr>
        <w:t xml:space="preserve">' </w:t>
      </w:r>
      <w:r>
        <w:rPr/>
        <w:t>12</w:t>
      </w:r>
      <w:r>
        <w:rPr>
          <w:rtl w:val="true"/>
        </w:rPr>
        <w:t xml:space="preserve">. </w:t>
      </w:r>
      <w:r>
        <w:rPr>
          <w:rtl w:val="true"/>
        </w:rPr>
        <w:t>כאשר</w:t>
      </w:r>
      <w:r>
        <w:rPr>
          <w:rFonts w:eastAsia="Arial TUR;Arial" w:cs="Arial TUR;Arial"/>
          <w:rtl w:val="true"/>
        </w:rPr>
        <w:t xml:space="preserve"> </w:t>
      </w:r>
      <w:r>
        <w:rPr>
          <w:rtl w:val="true"/>
        </w:rPr>
        <w:t>בעקבות</w:t>
      </w:r>
      <w:r>
        <w:rPr>
          <w:rFonts w:eastAsia="Arial TUR;Arial" w:cs="Arial TUR;Arial"/>
          <w:rtl w:val="true"/>
        </w:rPr>
        <w:t xml:space="preserve"> </w:t>
      </w:r>
      <w:r>
        <w:rPr>
          <w:rtl w:val="true"/>
        </w:rPr>
        <w:t>פנייתם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לצדוק</w:t>
      </w:r>
      <w:r>
        <w:rPr>
          <w:rFonts w:eastAsia="Arial TUR;Arial" w:cs="Arial TUR;Arial"/>
          <w:rtl w:val="true"/>
        </w:rPr>
        <w:t xml:space="preserve"> </w:t>
      </w:r>
      <w:r>
        <w:rPr>
          <w:rtl w:val="true"/>
        </w:rPr>
        <w:t>נודע</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מצדוק</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הפסיק</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סחורה</w:t>
      </w:r>
      <w:r>
        <w:rPr>
          <w:rFonts w:eastAsia="Arial TUR;Arial" w:cs="Arial TUR;Arial"/>
          <w:rtl w:val="true"/>
        </w:rPr>
        <w:t xml:space="preserve"> </w:t>
      </w:r>
      <w:r>
        <w:rPr>
          <w:rtl w:val="true"/>
        </w:rPr>
        <w:t>לציפורה</w:t>
      </w:r>
      <w:r>
        <w:rPr>
          <w:rFonts w:eastAsia="Arial TUR;Arial" w:cs="Arial TUR;Arial"/>
          <w:rtl w:val="true"/>
        </w:rPr>
        <w:t xml:space="preserve"> </w:t>
      </w:r>
      <w:r>
        <w:rPr>
          <w:rtl w:val="true"/>
        </w:rPr>
        <w:t>(</w:t>
      </w:r>
      <w:r>
        <w:rPr>
          <w:rtl w:val="true"/>
        </w:rPr>
        <w:t>עמ</w:t>
      </w:r>
      <w:r>
        <w:rPr>
          <w:rtl w:val="true"/>
        </w:rPr>
        <w:t xml:space="preserve">' </w:t>
      </w:r>
      <w:r>
        <w:rPr/>
        <w:t>343</w:t>
      </w:r>
      <w:r>
        <w:rPr>
          <w:rtl w:val="true"/>
        </w:rPr>
        <w:t xml:space="preserve"> </w:t>
      </w:r>
      <w:r>
        <w:rPr>
          <w:rtl w:val="true"/>
        </w:rPr>
        <w:t>ש</w:t>
      </w:r>
      <w:r>
        <w:rPr>
          <w:rtl w:val="true"/>
        </w:rPr>
        <w:t xml:space="preserve">' </w:t>
      </w:r>
      <w:r>
        <w:rPr/>
        <w:t>12-9</w:t>
      </w:r>
      <w:r>
        <w:rPr>
          <w:rtl w:val="true"/>
        </w:rPr>
        <w:t xml:space="preserve">). </w:t>
      </w:r>
      <w:r>
        <w:rPr>
          <w:rtl w:val="true"/>
        </w:rPr>
        <w:t>די</w:t>
      </w:r>
      <w:r>
        <w:rPr>
          <w:rFonts w:eastAsia="Arial TUR;Arial" w:cs="Arial TUR;Arial"/>
          <w:rtl w:val="true"/>
        </w:rPr>
        <w:t xml:space="preserve"> </w:t>
      </w:r>
      <w:r>
        <w:rPr>
          <w:rtl w:val="true"/>
        </w:rPr>
        <w:t>בראיות</w:t>
      </w:r>
      <w:r>
        <w:rPr>
          <w:rFonts w:eastAsia="Arial TUR;Arial" w:cs="Arial TUR;Arial"/>
          <w:rtl w:val="true"/>
        </w:rPr>
        <w:t xml:space="preserve"> </w:t>
      </w:r>
      <w:r>
        <w:rPr>
          <w:rtl w:val="true"/>
        </w:rPr>
        <w:t>החיזוק</w:t>
      </w:r>
      <w:r>
        <w:rPr>
          <w:rFonts w:eastAsia="Arial TUR;Arial" w:cs="Arial TUR;Arial"/>
          <w:rtl w:val="true"/>
        </w:rPr>
        <w:t xml:space="preserve"> </w:t>
      </w:r>
      <w:r>
        <w:rPr>
          <w:rtl w:val="true"/>
        </w:rPr>
        <w:t>הנ</w:t>
      </w:r>
      <w:r>
        <w:rPr>
          <w:rtl w:val="true"/>
        </w:rPr>
        <w:t>"</w:t>
      </w:r>
      <w:r>
        <w:rPr>
          <w:rtl w:val="true"/>
        </w:rPr>
        <w:t>ל</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לתמוך</w:t>
      </w:r>
      <w:r>
        <w:rPr>
          <w:rFonts w:eastAsia="Arial TUR;Arial" w:cs="Arial TUR;Arial"/>
          <w:rtl w:val="true"/>
        </w:rPr>
        <w:t xml:space="preserve"> </w:t>
      </w:r>
      <w:r>
        <w:rPr>
          <w:rtl w:val="true"/>
        </w:rPr>
        <w:t>באמרתו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tl w:val="true"/>
        </w:rPr>
        <w:t xml:space="preserve">. </w:t>
      </w:r>
      <w:r>
        <w:rPr>
          <w:rtl w:val="true"/>
        </w:rPr>
        <w:t>כפי</w:t>
      </w:r>
      <w:r>
        <w:rPr>
          <w:rFonts w:eastAsia="Arial TUR;Arial" w:cs="Arial TUR;Arial"/>
          <w:rtl w:val="true"/>
        </w:rPr>
        <w:t xml:space="preserve"> </w:t>
      </w:r>
      <w:r>
        <w:rPr>
          <w:rtl w:val="true"/>
        </w:rPr>
        <w:t>שציינתי</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מנה</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חיזוק</w:t>
      </w:r>
      <w:r>
        <w:rPr>
          <w:rFonts w:eastAsia="Arial TUR;Arial" w:cs="Arial TUR;Arial"/>
          <w:rtl w:val="true"/>
        </w:rPr>
        <w:t xml:space="preserve"> </w:t>
      </w:r>
      <w:r>
        <w:rPr>
          <w:rtl w:val="true"/>
        </w:rPr>
        <w:t>רבות</w:t>
      </w:r>
      <w:r>
        <w:rPr>
          <w:rFonts w:eastAsia="Arial TUR;Arial" w:cs="Arial TUR;Arial"/>
          <w:rtl w:val="true"/>
        </w:rPr>
        <w:t xml:space="preserve"> </w:t>
      </w:r>
      <w:r>
        <w:rPr>
          <w:rtl w:val="true"/>
        </w:rPr>
        <w:t>ואיני</w:t>
      </w:r>
      <w:r>
        <w:rPr>
          <w:rFonts w:eastAsia="Arial TUR;Arial" w:cs="Arial TUR;Arial"/>
          <w:rtl w:val="true"/>
        </w:rPr>
        <w:t xml:space="preserve"> </w:t>
      </w:r>
      <w:r>
        <w:rPr>
          <w:rtl w:val="true"/>
        </w:rPr>
        <w:t>מתכוון</w:t>
      </w:r>
      <w:r>
        <w:rPr>
          <w:rFonts w:eastAsia="Arial TUR;Arial" w:cs="Arial TUR;Arial"/>
          <w:rtl w:val="true"/>
        </w:rPr>
        <w:t xml:space="preserve"> </w:t>
      </w:r>
      <w:r>
        <w:rPr>
          <w:rtl w:val="true"/>
        </w:rPr>
        <w:t>להתייחס</w:t>
      </w:r>
      <w:r>
        <w:rPr>
          <w:rFonts w:eastAsia="Arial TUR;Arial" w:cs="Arial TUR;Arial"/>
          <w:rtl w:val="true"/>
        </w:rPr>
        <w:t xml:space="preserve"> </w:t>
      </w:r>
      <w:r>
        <w:rPr>
          <w:rtl w:val="true"/>
        </w:rPr>
        <w:t>אליהן</w:t>
      </w:r>
      <w:r>
        <w:rPr>
          <w:rFonts w:eastAsia="Arial TUR;Arial" w:cs="Arial TUR;Arial"/>
          <w:rtl w:val="true"/>
        </w:rPr>
        <w:t xml:space="preserve"> </w:t>
      </w:r>
      <w:r>
        <w:rPr>
          <w:rtl w:val="true"/>
        </w:rPr>
        <w:t>כאן</w:t>
      </w:r>
      <w:r>
        <w:rPr>
          <w:rtl w:val="true"/>
        </w:rPr>
        <w:t>.</w:t>
      </w:r>
    </w:p>
    <w:p>
      <w:pPr>
        <w:pStyle w:val="Ruller41"/>
        <w:ind w:end="0"/>
        <w:jc w:val="both"/>
        <w:rPr/>
      </w:pPr>
      <w:r>
        <w:rPr>
          <w:rtl w:val="true"/>
        </w:rPr>
      </w:r>
    </w:p>
    <w:p>
      <w:pPr>
        <w:pStyle w:val="Ruller41"/>
        <w:ind w:end="0"/>
        <w:jc w:val="both"/>
        <w:rPr/>
      </w:pPr>
      <w:r>
        <w:rPr/>
        <w:t>7</w:t>
      </w:r>
      <w:r>
        <w:rPr>
          <w:rtl w:val="true"/>
        </w:rPr>
        <w:t>.</w:t>
        <w:tab/>
      </w:r>
      <w:r>
        <w:rPr>
          <w:rtl w:val="true"/>
        </w:rPr>
        <w:t>בתשובה</w:t>
      </w:r>
      <w:r>
        <w:rPr>
          <w:rFonts w:eastAsia="Arial TUR;Arial" w:cs="Arial TUR;Arial"/>
          <w:rtl w:val="true"/>
        </w:rPr>
        <w:t xml:space="preserve"> </w:t>
      </w:r>
      <w:r>
        <w:rPr>
          <w:rtl w:val="true"/>
        </w:rPr>
        <w:t>לטענת</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הסחיטה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יוחסה</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w:t>
      </w:r>
      <w:r>
        <w:rPr>
          <w:rtl w:val="true"/>
        </w:rPr>
        <w:t>קשירת</w:t>
      </w:r>
      <w:r>
        <w:rPr>
          <w:rFonts w:eastAsia="Arial TUR;Arial" w:cs="Arial TUR;Arial"/>
          <w:rtl w:val="true"/>
        </w:rPr>
        <w:t xml:space="preserve"> </w:t>
      </w:r>
      <w:r>
        <w:rPr>
          <w:rtl w:val="true"/>
        </w:rPr>
        <w:t>קשר</w:t>
      </w:r>
      <w:r>
        <w:rPr>
          <w:rtl w:val="true"/>
        </w:rPr>
        <w:t xml:space="preserve">" </w:t>
      </w:r>
      <w:r>
        <w:rPr>
          <w:rtl w:val="true"/>
        </w:rPr>
        <w:t>ייאמר</w:t>
      </w:r>
      <w:r>
        <w:rPr>
          <w:rtl w:val="true"/>
        </w:rPr>
        <w:t xml:space="preserve">, </w:t>
      </w:r>
      <w:r>
        <w:rPr>
          <w:rtl w:val="true"/>
        </w:rPr>
        <w:t>כי</w:t>
      </w:r>
      <w:r>
        <w:rPr>
          <w:rFonts w:eastAsia="Arial TUR;Arial" w:cs="Arial TUR;Arial"/>
          <w:rtl w:val="true"/>
        </w:rPr>
        <w:t xml:space="preserve"> </w:t>
      </w:r>
      <w:r>
        <w:rPr>
          <w:rtl w:val="true"/>
        </w:rPr>
        <w:t>טעות</w:t>
      </w:r>
      <w:r>
        <w:rPr>
          <w:rFonts w:eastAsia="Arial TUR;Arial" w:cs="Arial TUR;Arial"/>
          <w:rtl w:val="true"/>
        </w:rPr>
        <w:t xml:space="preserve"> </w:t>
      </w:r>
      <w:r>
        <w:rPr>
          <w:rtl w:val="true"/>
        </w:rPr>
        <w:t>בידם</w:t>
      </w:r>
      <w:r>
        <w:rPr>
          <w:rtl w:val="true"/>
        </w:rPr>
        <w:t xml:space="preserve">. </w:t>
      </w:r>
      <w:r>
        <w:rPr>
          <w:rtl w:val="true"/>
        </w:rPr>
        <w:t>עבירת</w:t>
      </w:r>
      <w:r>
        <w:rPr>
          <w:rFonts w:eastAsia="Arial TUR;Arial" w:cs="Arial TUR;Arial"/>
          <w:rtl w:val="true"/>
        </w:rPr>
        <w:t xml:space="preserve"> </w:t>
      </w:r>
      <w:r>
        <w:rPr>
          <w:rtl w:val="true"/>
        </w:rPr>
        <w:t>הסחיטה</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יוחסה</w:t>
      </w:r>
      <w:r>
        <w:rPr>
          <w:rFonts w:eastAsia="Arial TUR;Arial" w:cs="Arial TUR;Arial"/>
          <w:rtl w:val="true"/>
        </w:rPr>
        <w:t xml:space="preserve"> </w:t>
      </w:r>
      <w:r>
        <w:rPr>
          <w:rtl w:val="true"/>
        </w:rPr>
        <w:t>לאחים</w:t>
      </w:r>
      <w:r>
        <w:rPr>
          <w:rFonts w:eastAsia="Arial TUR;Arial" w:cs="Arial TUR;Arial"/>
          <w:rtl w:val="true"/>
        </w:rPr>
        <w:t xml:space="preserve"> </w:t>
      </w:r>
      <w:r>
        <w:rPr>
          <w:rtl w:val="true"/>
        </w:rPr>
        <w:t>כמבצעים</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וזאת</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שקשרו</w:t>
      </w:r>
      <w:r>
        <w:rPr>
          <w:rFonts w:eastAsia="Arial TUR;Arial" w:cs="Arial TUR;Arial"/>
          <w:rtl w:val="true"/>
        </w:rPr>
        <w:t xml:space="preserve"> </w:t>
      </w:r>
      <w:r>
        <w:rPr>
          <w:rtl w:val="true"/>
        </w:rPr>
        <w:t>ביניהם</w:t>
      </w:r>
      <w:r>
        <w:rPr>
          <w:rFonts w:eastAsia="Arial TUR;Arial" w:cs="Arial TUR;Arial"/>
          <w:rtl w:val="true"/>
        </w:rPr>
        <w:t xml:space="preserve"> </w:t>
      </w:r>
      <w:r>
        <w:rPr>
          <w:rtl w:val="true"/>
        </w:rPr>
        <w:t>להשתלט</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קו</w:t>
      </w:r>
      <w:r>
        <w:rPr>
          <w:rFonts w:eastAsia="Arial TUR;Arial" w:cs="Arial TUR;Arial"/>
          <w:rtl w:val="true"/>
        </w:rPr>
        <w:t xml:space="preserve"> </w:t>
      </w:r>
      <w:r>
        <w:rPr>
          <w:rtl w:val="true"/>
        </w:rPr>
        <w:t>החלוקה</w:t>
      </w:r>
      <w:r>
        <w:rPr>
          <w:rtl w:val="true"/>
        </w:rPr>
        <w:t xml:space="preserve">. </w:t>
      </w:r>
      <w:r>
        <w:rPr>
          <w:rtl w:val="true"/>
        </w:rPr>
        <w:t>סע</w:t>
      </w:r>
      <w:r>
        <w:rPr>
          <w:rtl w:val="true"/>
        </w:rPr>
        <w:t xml:space="preserve">' </w:t>
      </w:r>
      <w:r>
        <w:rPr/>
        <w:t>2</w:t>
      </w:r>
      <w:r>
        <w:rPr>
          <w:rtl w:val="true"/>
        </w:rPr>
        <w:t xml:space="preserve"> </w:t>
      </w:r>
      <w:r>
        <w:rPr>
          <w:rtl w:val="true"/>
        </w:rPr>
        <w:t>לעובדות</w:t>
      </w:r>
      <w:r>
        <w:rPr>
          <w:rFonts w:eastAsia="Arial TUR;Arial" w:cs="Arial TUR;Arial"/>
          <w:rtl w:val="true"/>
        </w:rPr>
        <w:t xml:space="preserve"> </w:t>
      </w:r>
      <w:r>
        <w:rPr>
          <w:rtl w:val="true"/>
        </w:rPr>
        <w:t>אישום</w:t>
      </w:r>
      <w:r>
        <w:rPr>
          <w:rFonts w:eastAsia="Arial TUR;Arial" w:cs="Arial TUR;Arial"/>
          <w:rtl w:val="true"/>
        </w:rPr>
        <w:t xml:space="preserve"> </w:t>
      </w:r>
      <w:r>
        <w:rPr/>
        <w:t>3</w:t>
      </w:r>
      <w:r>
        <w:rPr>
          <w:rtl w:val="true"/>
        </w:rPr>
        <w:t xml:space="preserve"> "</w:t>
      </w:r>
      <w:r>
        <w:rPr>
          <w:rtl w:val="true"/>
        </w:rPr>
        <w:t>במהלך</w:t>
      </w:r>
      <w:r>
        <w:rPr>
          <w:rFonts w:eastAsia="Arial TUR;Arial" w:cs="Arial TUR;Arial"/>
          <w:rtl w:val="true"/>
        </w:rPr>
        <w:t xml:space="preserve"> </w:t>
      </w:r>
      <w:r>
        <w:rPr>
          <w:rtl w:val="true"/>
        </w:rPr>
        <w:t>אוגוסט</w:t>
      </w:r>
      <w:r>
        <w:rPr>
          <w:rFonts w:eastAsia="Arial TUR;Arial" w:cs="Arial TUR;Arial"/>
          <w:rtl w:val="true"/>
        </w:rPr>
        <w:t xml:space="preserve"> </w:t>
      </w:r>
      <w:r>
        <w:rPr/>
        <w:t>2011</w:t>
      </w:r>
      <w:r>
        <w:rPr>
          <w:rtl w:val="true"/>
        </w:rPr>
        <w:t xml:space="preserve"> </w:t>
      </w:r>
      <w:r>
        <w:rPr>
          <w:rFonts w:ascii="Times New Roman" w:hAnsi="Times New Roman" w:cs="Miriam"/>
          <w:spacing w:val="0"/>
          <w:sz w:val="28"/>
          <w:sz w:val="28"/>
          <w:szCs w:val="24"/>
          <w:rtl w:val="true"/>
        </w:rPr>
        <w:t>קשרו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נאשם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1</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ומשה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קשר</w:t>
      </w:r>
      <w:r>
        <w:rPr>
          <w:rFonts w:eastAsia="Arial TUR;Arial" w:cs="Arial TUR;Arial"/>
          <w:rtl w:val="true"/>
        </w:rPr>
        <w:t xml:space="preserve"> </w:t>
      </w:r>
      <w:r>
        <w:rPr>
          <w:rtl w:val="true"/>
        </w:rPr>
        <w:t>להשתלטות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קווי</w:t>
      </w:r>
      <w:r>
        <w:rPr>
          <w:rFonts w:eastAsia="Arial TUR;Arial" w:cs="Arial TUR;Arial"/>
          <w:rtl w:val="true"/>
        </w:rPr>
        <w:t xml:space="preserve"> </w:t>
      </w:r>
      <w:r>
        <w:rPr>
          <w:rtl w:val="true"/>
        </w:rPr>
        <w:t>חלוקת</w:t>
      </w:r>
      <w:r>
        <w:rPr>
          <w:rFonts w:eastAsia="Arial TUR;Arial" w:cs="Arial TUR;Arial"/>
          <w:rtl w:val="true"/>
        </w:rPr>
        <w:t xml:space="preserve"> </w:t>
      </w:r>
      <w:r>
        <w:rPr>
          <w:rtl w:val="true"/>
        </w:rPr>
        <w:t>הפיתות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 xml:space="preserve">...". </w:t>
      </w:r>
      <w:r>
        <w:rPr>
          <w:rtl w:val="true"/>
        </w:rPr>
        <w:t>ומכאן</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להרשיעם</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קשירת</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לסחוט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צדוק</w:t>
      </w:r>
      <w:r>
        <w:rPr>
          <w:rtl w:val="true"/>
        </w:rPr>
        <w:t xml:space="preserve">, </w:t>
      </w:r>
      <w:r>
        <w:rPr>
          <w:rtl w:val="true"/>
        </w:rPr>
        <w:t>אף</w:t>
      </w:r>
      <w:r>
        <w:rPr>
          <w:rFonts w:eastAsia="Arial TUR;Arial" w:cs="Arial TUR;Arial"/>
          <w:rtl w:val="true"/>
        </w:rPr>
        <w:t xml:space="preserve"> </w:t>
      </w:r>
      <w:r>
        <w:rPr>
          <w:rtl w:val="true"/>
        </w:rPr>
        <w:t>שהוראת</w:t>
      </w:r>
      <w:r>
        <w:rPr>
          <w:rFonts w:eastAsia="Arial TUR;Arial" w:cs="Arial TUR;Arial"/>
          <w:rtl w:val="true"/>
        </w:rPr>
        <w:t xml:space="preserve"> </w:t>
      </w:r>
      <w:r>
        <w:rPr>
          <w:rtl w:val="true"/>
        </w:rPr>
        <w:t>החיקוק</w:t>
      </w:r>
      <w:r>
        <w:rPr>
          <w:rFonts w:eastAsia="Arial TUR;Arial" w:cs="Arial TUR;Arial"/>
          <w:rtl w:val="true"/>
        </w:rPr>
        <w:t xml:space="preserve"> </w:t>
      </w:r>
      <w:r>
        <w:rPr>
          <w:rtl w:val="true"/>
        </w:rPr>
        <w:t>שלפי</w:t>
      </w:r>
      <w:r>
        <w:rPr>
          <w:rFonts w:eastAsia="Arial TUR;Arial" w:cs="Arial TUR;Arial"/>
          <w:rtl w:val="true"/>
        </w:rPr>
        <w:t xml:space="preserve"> </w:t>
      </w:r>
      <w:hyperlink r:id="rId97">
        <w:r>
          <w:rPr>
            <w:rStyle w:val="Hyperlink"/>
            <w:color w:val="0000FF"/>
            <w:u w:val="single"/>
            <w:rtl w:val="true"/>
          </w:rPr>
          <w:t>סע</w:t>
        </w:r>
        <w:r>
          <w:rPr>
            <w:rStyle w:val="Hyperlink"/>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98">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הופיעה</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tl w:val="true"/>
        </w:rPr>
        <w:t xml:space="preserve">, </w:t>
      </w:r>
      <w:r>
        <w:rPr>
          <w:rtl w:val="true"/>
        </w:rPr>
        <w:t>שכן</w:t>
      </w:r>
      <w:r>
        <w:rPr>
          <w:rFonts w:eastAsia="Arial TUR;Arial" w:cs="Arial TUR;Arial"/>
          <w:rtl w:val="true"/>
        </w:rPr>
        <w:t xml:space="preserve"> </w:t>
      </w:r>
      <w:r>
        <w:rPr>
          <w:rtl w:val="true"/>
        </w:rPr>
        <w:t>ההרשעה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המעשה</w:t>
      </w:r>
      <w:r>
        <w:rPr>
          <w:rFonts w:eastAsia="Arial TUR;Arial" w:cs="Arial TUR;Arial"/>
          <w:rtl w:val="true"/>
        </w:rPr>
        <w:t xml:space="preserve"> </w:t>
      </w:r>
      <w:r>
        <w:rPr>
          <w:rtl w:val="true"/>
        </w:rPr>
        <w:t>שהוכח</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hyperlink r:id="rId99">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184</w:t>
        </w:r>
      </w:hyperlink>
      <w:r>
        <w:rPr>
          <w:rtl w:val="true"/>
        </w:rPr>
        <w:t xml:space="preserve"> </w:t>
      </w:r>
      <w:r>
        <w:rPr>
          <w:rtl w:val="true"/>
        </w:rPr>
        <w:t>ל</w:t>
      </w:r>
      <w:hyperlink r:id="rId100">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סדר</w:t>
        </w:r>
        <w:r>
          <w:rPr>
            <w:rStyle w:val="Hyperlink"/>
            <w:rFonts w:eastAsia="Arial TUR;Arial" w:cs="Arial TUR;Arial"/>
            <w:color w:val="0000FF"/>
            <w:u w:val="single"/>
            <w:rtl w:val="true"/>
          </w:rPr>
          <w:t xml:space="preserve"> </w:t>
        </w:r>
        <w:r>
          <w:rPr>
            <w:rStyle w:val="Hyperlink"/>
            <w:color w:val="0000FF"/>
            <w:u w:val="single"/>
            <w:rtl w:val="true"/>
          </w:rPr>
          <w:t>הדין</w:t>
        </w:r>
        <w:r>
          <w:rPr>
            <w:rStyle w:val="Hyperlink"/>
            <w:rFonts w:eastAsia="Arial TUR;Arial" w:cs="Arial TUR;Arial"/>
            <w:color w:val="0000FF"/>
            <w:u w:val="single"/>
            <w:rtl w:val="true"/>
          </w:rPr>
          <w:t xml:space="preserve"> </w:t>
        </w:r>
        <w:r>
          <w:rPr>
            <w:rStyle w:val="Hyperlink"/>
            <w:color w:val="0000FF"/>
            <w:u w:val="single"/>
            <w:rtl w:val="true"/>
          </w:rPr>
          <w:t>הפלילי</w:t>
        </w:r>
      </w:hyperlink>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נתונה</w:t>
      </w:r>
      <w:r>
        <w:rPr>
          <w:rFonts w:eastAsia="Arial TUR;Arial" w:cs="Arial TUR;Arial"/>
          <w:rtl w:val="true"/>
        </w:rPr>
        <w:t xml:space="preserve"> </w:t>
      </w:r>
      <w:r>
        <w:rPr>
          <w:rtl w:val="true"/>
        </w:rPr>
        <w:t>הסמכות</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נטענו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tl w:val="true"/>
        </w:rPr>
        <w:t xml:space="preserve">, </w:t>
      </w:r>
      <w:r>
        <w:rPr>
          <w:rtl w:val="true"/>
        </w:rPr>
        <w:t>שאשמתו</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נתגלתה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העובדות</w:t>
      </w:r>
      <w:r>
        <w:rPr>
          <w:rFonts w:eastAsia="Arial TUR;Arial" w:cs="Arial TUR;Arial"/>
          <w:rtl w:val="true"/>
        </w:rPr>
        <w:t xml:space="preserve"> </w:t>
      </w:r>
      <w:r>
        <w:rPr>
          <w:rtl w:val="true"/>
        </w:rPr>
        <w:t>שהוכחות</w:t>
      </w:r>
      <w:r>
        <w:rPr>
          <w:rtl w:val="true"/>
        </w:rPr>
        <w:t xml:space="preserve">, </w:t>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נטענו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ובלבד</w:t>
      </w:r>
      <w:r>
        <w:rPr>
          <w:rFonts w:eastAsia="Arial TUR;Arial" w:cs="Arial TUR;Arial"/>
          <w:rtl w:val="true"/>
        </w:rPr>
        <w:t xml:space="preserve"> </w:t>
      </w:r>
      <w:r>
        <w:rPr>
          <w:rtl w:val="true"/>
        </w:rPr>
        <w:t>שניתנה</w:t>
      </w:r>
      <w:r>
        <w:rPr>
          <w:rFonts w:eastAsia="Arial TUR;Arial" w:cs="Arial TUR;Arial"/>
          <w:rtl w:val="true"/>
        </w:rPr>
        <w:t xml:space="preserve"> </w:t>
      </w:r>
      <w:r>
        <w:rPr>
          <w:rtl w:val="true"/>
        </w:rPr>
        <w:t>לנאשם</w:t>
      </w:r>
      <w:r>
        <w:rPr>
          <w:rFonts w:eastAsia="Arial TUR;Arial" w:cs="Arial TUR;Arial"/>
          <w:rtl w:val="true"/>
        </w:rPr>
        <w:t xml:space="preserve"> </w:t>
      </w:r>
      <w:r>
        <w:rPr>
          <w:rtl w:val="true"/>
        </w:rPr>
        <w:t>הזדמנות</w:t>
      </w:r>
      <w:r>
        <w:rPr>
          <w:rFonts w:eastAsia="Arial TUR;Arial" w:cs="Arial TUR;Arial"/>
          <w:rtl w:val="true"/>
        </w:rPr>
        <w:t xml:space="preserve"> </w:t>
      </w:r>
      <w:r>
        <w:rPr>
          <w:rtl w:val="true"/>
        </w:rPr>
        <w:t>סבירה</w:t>
      </w:r>
      <w:r>
        <w:rPr>
          <w:rFonts w:eastAsia="Arial TUR;Arial" w:cs="Arial TUR;Arial"/>
          <w:rtl w:val="true"/>
        </w:rPr>
        <w:t xml:space="preserve"> </w:t>
      </w:r>
      <w:r>
        <w:rPr>
          <w:rtl w:val="true"/>
        </w:rPr>
        <w:t>להתגונן</w:t>
      </w:r>
      <w:r>
        <w:rPr>
          <w:rtl w:val="true"/>
        </w:rPr>
        <w:t xml:space="preserve">. </w:t>
      </w:r>
      <w:r>
        <w:rPr>
          <w:rtl w:val="true"/>
        </w:rPr>
        <w:t>קל</w:t>
      </w:r>
      <w:r>
        <w:rPr>
          <w:rFonts w:eastAsia="Arial TUR;Arial" w:cs="Arial TUR;Arial"/>
          <w:rtl w:val="true"/>
        </w:rPr>
        <w:t xml:space="preserve"> </w:t>
      </w:r>
      <w:r>
        <w:rPr>
          <w:rtl w:val="true"/>
        </w:rPr>
        <w:t>וחומר</w:t>
      </w:r>
      <w:r>
        <w:rPr>
          <w:rFonts w:eastAsia="Arial TUR;Arial" w:cs="Arial TUR;Arial"/>
          <w:rtl w:val="true"/>
        </w:rPr>
        <w:t xml:space="preserve"> </w:t>
      </w:r>
      <w:r>
        <w:rPr>
          <w:rtl w:val="true"/>
        </w:rPr>
        <w:t>בענייננו</w:t>
      </w:r>
      <w:r>
        <w:rPr>
          <w:rFonts w:eastAsia="Arial TUR;Arial" w:cs="Arial TUR;Arial"/>
          <w:rtl w:val="true"/>
        </w:rPr>
        <w:t xml:space="preserve"> </w:t>
      </w:r>
      <w:r>
        <w:rPr>
          <w:rtl w:val="true"/>
        </w:rPr>
        <w:t>כשהעובדות</w:t>
      </w:r>
      <w:r>
        <w:rPr>
          <w:rFonts w:eastAsia="Arial TUR;Arial" w:cs="Arial TUR;Arial"/>
          <w:rtl w:val="true"/>
        </w:rPr>
        <w:t xml:space="preserve"> </w:t>
      </w:r>
      <w:r>
        <w:rPr>
          <w:rtl w:val="true"/>
        </w:rPr>
        <w:t>נטענו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כאן</w:t>
      </w:r>
      <w:r>
        <w:rPr>
          <w:rFonts w:eastAsia="Arial TUR;Arial" w:cs="Arial TUR;Arial"/>
          <w:rtl w:val="true"/>
        </w:rPr>
        <w:t xml:space="preserve"> </w:t>
      </w:r>
      <w:r>
        <w:rPr>
          <w:rtl w:val="true"/>
        </w:rPr>
        <w:t>המקום</w:t>
      </w:r>
      <w:r>
        <w:rPr>
          <w:rFonts w:eastAsia="Arial TUR;Arial" w:cs="Arial TUR;Arial"/>
          <w:rtl w:val="true"/>
        </w:rPr>
        <w:t xml:space="preserve"> </w:t>
      </w:r>
      <w:r>
        <w:rPr>
          <w:rtl w:val="true"/>
        </w:rPr>
        <w:t>להעיר</w:t>
      </w:r>
      <w:r>
        <w:rPr>
          <w:rtl w:val="true"/>
        </w:rPr>
        <w:t xml:space="preserve">, </w:t>
      </w:r>
      <w:r>
        <w:rPr>
          <w:rtl w:val="true"/>
        </w:rPr>
        <w:t>כי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שביהמ</w:t>
      </w:r>
      <w:r>
        <w:rPr>
          <w:rtl w:val="true"/>
        </w:rPr>
        <w:t>"</w:t>
      </w:r>
      <w:r>
        <w:rPr>
          <w:rtl w:val="true"/>
        </w:rPr>
        <w:t>ש</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ירשיע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הסיפא</w:t>
      </w:r>
      <w:r>
        <w:rPr>
          <w:rFonts w:eastAsia="Arial TUR;Arial" w:cs="Arial TUR;Arial"/>
          <w:rtl w:val="true"/>
        </w:rPr>
        <w:t xml:space="preserve"> </w:t>
      </w:r>
      <w:r>
        <w:rPr>
          <w:rtl w:val="true"/>
        </w:rPr>
        <w:t>של</w:t>
      </w:r>
      <w:r>
        <w:rPr>
          <w:rFonts w:eastAsia="Arial TUR;Arial" w:cs="Arial TUR;Arial"/>
          <w:rtl w:val="true"/>
        </w:rPr>
        <w:t xml:space="preserve"> </w:t>
      </w:r>
      <w:hyperlink r:id="rId101">
        <w:r>
          <w:rPr>
            <w:rStyle w:val="Hyperlink"/>
            <w:color w:val="0000FF"/>
            <w:u w:val="single"/>
            <w:rtl w:val="true"/>
          </w:rPr>
          <w:t>סע</w:t>
        </w:r>
        <w:r>
          <w:rPr>
            <w:rStyle w:val="Hyperlink"/>
            <w:color w:val="0000FF"/>
            <w:u w:val="single"/>
            <w:rtl w:val="true"/>
          </w:rPr>
          <w:t xml:space="preserve">' </w:t>
        </w:r>
        <w:r>
          <w:rPr>
            <w:rStyle w:val="Hyperlink"/>
            <w:color w:val="0000FF"/>
            <w:u w:val="single"/>
          </w:rPr>
          <w:t>428</w:t>
        </w:r>
      </w:hyperlink>
      <w:r>
        <w:rPr>
          <w:rtl w:val="true"/>
        </w:rPr>
        <w:t xml:space="preserve"> </w:t>
      </w:r>
      <w:r>
        <w:rPr>
          <w:rtl w:val="true"/>
        </w:rPr>
        <w:t>ל</w:t>
      </w:r>
      <w:hyperlink r:id="rId102">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בהתייחס</w:t>
      </w:r>
      <w:r>
        <w:rPr>
          <w:rFonts w:eastAsia="Arial TUR;Arial" w:cs="Arial TUR;Arial"/>
          <w:rtl w:val="true"/>
        </w:rPr>
        <w:t xml:space="preserve"> </w:t>
      </w:r>
      <w:r>
        <w:rPr>
          <w:rtl w:val="true"/>
        </w:rPr>
        <w:t>למסעדת</w:t>
      </w:r>
      <w:r>
        <w:rPr>
          <w:rFonts w:eastAsia="Arial TUR;Arial" w:cs="Arial TUR;Arial"/>
          <w:rtl w:val="true"/>
        </w:rPr>
        <w:t xml:space="preserve"> </w:t>
      </w:r>
      <w:r>
        <w:rPr>
          <w:rtl w:val="true"/>
        </w:rPr>
        <w:t>ציפורה</w:t>
      </w:r>
      <w:r>
        <w:rPr>
          <w:rFonts w:eastAsia="Arial TUR;Arial" w:cs="Arial TUR;Arial"/>
          <w:rtl w:val="true"/>
        </w:rPr>
        <w:t xml:space="preserve"> </w:t>
      </w:r>
      <w:r>
        <w:rPr>
          <w:rtl w:val="true"/>
        </w:rPr>
        <w:t>ובעבירת</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הרישא</w:t>
      </w:r>
      <w:r>
        <w:rPr>
          <w:rFonts w:eastAsia="Arial TUR;Arial" w:cs="Arial TUR;Arial"/>
          <w:rtl w:val="true"/>
        </w:rPr>
        <w:t xml:space="preserve"> </w:t>
      </w:r>
      <w:r>
        <w:rPr>
          <w:rtl w:val="true"/>
        </w:rPr>
        <w:t>בהתייחס</w:t>
      </w:r>
      <w:r>
        <w:rPr>
          <w:rFonts w:eastAsia="Arial TUR;Arial" w:cs="Arial TUR;Arial"/>
          <w:rtl w:val="true"/>
        </w:rPr>
        <w:t xml:space="preserve"> </w:t>
      </w:r>
      <w:r>
        <w:rPr>
          <w:rtl w:val="true"/>
        </w:rPr>
        <w:t>למסעדת</w:t>
      </w:r>
      <w:r>
        <w:rPr>
          <w:rFonts w:eastAsia="Arial TUR;Arial" w:cs="Arial TUR;Arial"/>
          <w:rtl w:val="true"/>
        </w:rPr>
        <w:t xml:space="preserve"> </w:t>
      </w:r>
      <w:r>
        <w:rPr>
          <w:rtl w:val="true"/>
        </w:rPr>
        <w:t>לחמג</w:t>
      </w:r>
      <w:r>
        <w:rPr>
          <w:rtl w:val="true"/>
        </w:rPr>
        <w:t>'</w:t>
      </w:r>
      <w:r>
        <w:rPr>
          <w:rtl w:val="true"/>
        </w:rPr>
        <w:t>ון</w:t>
      </w:r>
      <w:r>
        <w:rPr>
          <w:rtl w:val="true"/>
        </w:rPr>
        <w:t xml:space="preserve">. </w:t>
      </w:r>
      <w:r>
        <w:rPr>
          <w:rtl w:val="true"/>
        </w:rPr>
        <w:t>אציע</w:t>
      </w:r>
      <w:r>
        <w:rPr>
          <w:rFonts w:eastAsia="Arial TUR;Arial" w:cs="Arial TUR;Arial"/>
          <w:rtl w:val="true"/>
        </w:rPr>
        <w:t xml:space="preserve"> </w:t>
      </w:r>
      <w:r>
        <w:rPr>
          <w:rtl w:val="true"/>
        </w:rPr>
        <w:t>לחבריי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נעשה</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בסמכותנו</w:t>
      </w:r>
      <w:r>
        <w:rPr>
          <w:rFonts w:eastAsia="Arial TUR;Arial" w:cs="Arial TUR;Arial"/>
          <w:rtl w:val="true"/>
        </w:rPr>
        <w:t xml:space="preserve"> </w:t>
      </w:r>
      <w:r>
        <w:rPr>
          <w:rtl w:val="true"/>
        </w:rPr>
        <w:t>לפי</w:t>
      </w:r>
      <w:r>
        <w:rPr>
          <w:rFonts w:eastAsia="Arial TUR;Arial" w:cs="Arial TUR;Arial"/>
          <w:rtl w:val="true"/>
        </w:rPr>
        <w:t xml:space="preserve"> </w:t>
      </w:r>
      <w:hyperlink r:id="rId103">
        <w:r>
          <w:rPr>
            <w:rStyle w:val="Hyperlink"/>
            <w:color w:val="0000FF"/>
            <w:u w:val="single"/>
            <w:rtl w:val="true"/>
          </w:rPr>
          <w:t>סע</w:t>
        </w:r>
        <w:r>
          <w:rPr>
            <w:rStyle w:val="Hyperlink"/>
            <w:color w:val="0000FF"/>
            <w:u w:val="single"/>
            <w:rtl w:val="true"/>
          </w:rPr>
          <w:t xml:space="preserve">' </w:t>
        </w:r>
        <w:r>
          <w:rPr>
            <w:rStyle w:val="Hyperlink"/>
            <w:color w:val="0000FF"/>
            <w:u w:val="single"/>
          </w:rPr>
          <w:t>216</w:t>
        </w:r>
      </w:hyperlink>
      <w:r>
        <w:rPr>
          <w:rtl w:val="true"/>
        </w:rPr>
        <w:t xml:space="preserve"> </w:t>
      </w:r>
      <w:r>
        <w:rPr>
          <w:rtl w:val="true"/>
        </w:rPr>
        <w:t>ל</w:t>
      </w:r>
      <w:hyperlink r:id="rId104">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סדר</w:t>
        </w:r>
        <w:r>
          <w:rPr>
            <w:rStyle w:val="Hyperlink"/>
            <w:rFonts w:eastAsia="Arial TUR;Arial" w:cs="Arial TUR;Arial"/>
            <w:color w:val="0000FF"/>
            <w:u w:val="single"/>
            <w:rtl w:val="true"/>
          </w:rPr>
          <w:t xml:space="preserve"> </w:t>
        </w:r>
        <w:r>
          <w:rPr>
            <w:rStyle w:val="Hyperlink"/>
            <w:color w:val="0000FF"/>
            <w:u w:val="single"/>
            <w:rtl w:val="true"/>
          </w:rPr>
          <w:t>הדין</w:t>
        </w:r>
        <w:r>
          <w:rPr>
            <w:rStyle w:val="Hyperlink"/>
            <w:rFonts w:eastAsia="Arial TUR;Arial" w:cs="Arial TUR;Arial"/>
            <w:color w:val="0000FF"/>
            <w:u w:val="single"/>
            <w:rtl w:val="true"/>
          </w:rPr>
          <w:t xml:space="preserve"> </w:t>
        </w:r>
        <w:r>
          <w:rPr>
            <w:rStyle w:val="Hyperlink"/>
            <w:color w:val="0000FF"/>
            <w:u w:val="single"/>
            <w:rtl w:val="true"/>
          </w:rPr>
          <w:t>הפלילי</w:t>
        </w:r>
      </w:hyperlink>
      <w:r>
        <w:rPr>
          <w:rtl w:val="true"/>
        </w:rPr>
        <w:t xml:space="preserve">, </w:t>
      </w:r>
      <w:r>
        <w:rPr>
          <w:rtl w:val="true"/>
        </w:rPr>
        <w:t>שאינה</w:t>
      </w:r>
      <w:r>
        <w:rPr>
          <w:rFonts w:eastAsia="Arial TUR;Arial" w:cs="Arial TUR;Arial"/>
          <w:rtl w:val="true"/>
        </w:rPr>
        <w:t xml:space="preserve"> </w:t>
      </w:r>
      <w:r>
        <w:rPr>
          <w:rtl w:val="true"/>
        </w:rPr>
        <w:t>מותנית</w:t>
      </w:r>
      <w:r>
        <w:rPr>
          <w:rFonts w:eastAsia="Arial TUR;Arial" w:cs="Arial TUR;Arial"/>
          <w:rtl w:val="true"/>
        </w:rPr>
        <w:t xml:space="preserve"> </w:t>
      </w:r>
      <w:r>
        <w:rPr>
          <w:rtl w:val="true"/>
        </w:rPr>
        <w:t>בהגשת</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ונרשיעם</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לפי</w:t>
      </w:r>
      <w:r>
        <w:rPr>
          <w:rFonts w:eastAsia="Arial TUR;Arial" w:cs="Arial TUR;Arial"/>
          <w:rtl w:val="true"/>
        </w:rPr>
        <w:t xml:space="preserve"> </w:t>
      </w:r>
      <w:hyperlink r:id="rId105">
        <w:r>
          <w:rPr>
            <w:rStyle w:val="Hyperlink"/>
            <w:color w:val="0000FF"/>
            <w:u w:val="single"/>
            <w:rtl w:val="true"/>
          </w:rPr>
          <w:t>ס</w:t>
        </w:r>
        <w:r>
          <w:rPr>
            <w:rStyle w:val="Hyperlink"/>
            <w:color w:val="0000FF"/>
            <w:u w:val="single"/>
            <w:rtl w:val="true"/>
          </w:rPr>
          <w:t xml:space="preserve">' </w:t>
        </w:r>
        <w:r>
          <w:rPr>
            <w:rStyle w:val="Hyperlink"/>
            <w:color w:val="0000FF"/>
            <w:u w:val="single"/>
          </w:rPr>
          <w:t>428</w:t>
        </w:r>
      </w:hyperlink>
      <w:r>
        <w:rPr>
          <w:rtl w:val="true"/>
        </w:rPr>
        <w:t xml:space="preserve"> </w:t>
      </w:r>
      <w:r>
        <w:rPr>
          <w:rtl w:val="true"/>
        </w:rPr>
        <w:t>סיפא</w:t>
      </w:r>
      <w:r>
        <w:rPr>
          <w:rFonts w:eastAsia="Arial TUR;Arial" w:cs="Arial TUR;Arial"/>
          <w:rtl w:val="true"/>
        </w:rPr>
        <w:t xml:space="preserve"> </w:t>
      </w:r>
      <w:r>
        <w:rPr>
          <w:rtl w:val="true"/>
        </w:rPr>
        <w:t>ועבירה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קשירת</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פשע</w:t>
      </w:r>
      <w:r>
        <w:rPr>
          <w:rFonts w:eastAsia="Arial TUR;Arial" w:cs="Arial TUR;Arial"/>
          <w:rtl w:val="true"/>
        </w:rPr>
        <w:t xml:space="preserve"> </w:t>
      </w:r>
      <w:r>
        <w:rPr>
          <w:rtl w:val="true"/>
        </w:rPr>
        <w:t>לפי</w:t>
      </w:r>
      <w:r>
        <w:rPr>
          <w:rFonts w:eastAsia="Arial TUR;Arial" w:cs="Arial TUR;Arial"/>
          <w:rtl w:val="true"/>
        </w:rPr>
        <w:t xml:space="preserve"> </w:t>
      </w:r>
      <w:hyperlink r:id="rId106">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וזאת</w:t>
      </w:r>
      <w:r>
        <w:rPr>
          <w:rFonts w:eastAsia="Arial TUR;Arial" w:cs="Arial TUR;Arial"/>
          <w:rtl w:val="true"/>
        </w:rPr>
        <w:t xml:space="preserve"> </w:t>
      </w:r>
      <w:r>
        <w:rPr>
          <w:rtl w:val="true"/>
        </w:rPr>
        <w:t>בגדר</w:t>
      </w:r>
      <w:r>
        <w:rPr>
          <w:rFonts w:eastAsia="Arial TUR;Arial" w:cs="Arial TUR;Arial"/>
          <w:rtl w:val="true"/>
        </w:rPr>
        <w:t xml:space="preserve"> </w:t>
      </w:r>
      <w:r>
        <w:rPr>
          <w:rtl w:val="true"/>
        </w:rPr>
        <w:t>"</w:t>
      </w:r>
      <w:r>
        <w:rPr>
          <w:rtl w:val="true"/>
        </w:rPr>
        <w:t>קריאת</w:t>
      </w:r>
      <w:r>
        <w:rPr>
          <w:rFonts w:eastAsia="Arial TUR;Arial" w:cs="Arial TUR;Arial"/>
          <w:rtl w:val="true"/>
        </w:rPr>
        <w:t xml:space="preserve"> </w:t>
      </w:r>
      <w:r>
        <w:rPr>
          <w:rtl w:val="true"/>
        </w:rPr>
        <w:t>הילד</w:t>
      </w:r>
      <w:r>
        <w:rPr>
          <w:rFonts w:eastAsia="Arial TUR;Arial" w:cs="Arial TUR;Arial"/>
          <w:rtl w:val="true"/>
        </w:rPr>
        <w:t xml:space="preserve"> </w:t>
      </w:r>
      <w:r>
        <w:rPr>
          <w:rtl w:val="true"/>
        </w:rPr>
        <w:t>בשמו</w:t>
      </w:r>
      <w:r>
        <w:rPr>
          <w:rtl w:val="true"/>
        </w:rPr>
        <w:t xml:space="preserve">". </w:t>
      </w:r>
      <w:r>
        <w:rPr>
          <w:rtl w:val="true"/>
        </w:rPr>
        <w:t>לעניין</w:t>
      </w:r>
      <w:r>
        <w:rPr>
          <w:rFonts w:eastAsia="Arial TUR;Arial" w:cs="Arial TUR;Arial"/>
          <w:rtl w:val="true"/>
        </w:rPr>
        <w:t xml:space="preserve"> </w:t>
      </w:r>
      <w:r>
        <w:rPr>
          <w:rtl w:val="true"/>
        </w:rPr>
        <w:t>סמכותו</w:t>
      </w:r>
      <w:r>
        <w:rPr>
          <w:rFonts w:eastAsia="Arial TUR;Arial" w:cs="Arial TUR;Arial"/>
          <w:rtl w:val="true"/>
        </w:rPr>
        <w:t xml:space="preserve"> </w:t>
      </w:r>
      <w:r>
        <w:rPr>
          <w:rtl w:val="true"/>
        </w:rPr>
        <w:t>הרחבה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ביהמ</w:t>
      </w:r>
      <w:r>
        <w:rPr>
          <w:rtl w:val="true"/>
        </w:rPr>
        <w:t>"</w:t>
      </w:r>
      <w:r>
        <w:rPr>
          <w:rtl w:val="true"/>
        </w:rPr>
        <w:t>ש</w:t>
      </w:r>
      <w:r>
        <w:rPr>
          <w:rFonts w:eastAsia="Arial TUR;Arial" w:cs="Arial TUR;Arial"/>
          <w:rtl w:val="true"/>
        </w:rPr>
        <w:t xml:space="preserve"> </w:t>
      </w:r>
      <w:r>
        <w:rPr>
          <w:rtl w:val="true"/>
        </w:rPr>
        <w:t>לערעורים</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שונה</w:t>
      </w:r>
      <w:r>
        <w:rPr>
          <w:rFonts w:eastAsia="Arial TUR;Arial" w:cs="Arial TUR;Arial"/>
          <w:rtl w:val="true"/>
        </w:rPr>
        <w:t xml:space="preserve"> </w:t>
      </w:r>
      <w:r>
        <w:rPr>
          <w:rtl w:val="true"/>
        </w:rPr>
        <w:t>שהוכחה</w:t>
      </w:r>
      <w:r>
        <w:rPr>
          <w:rtl w:val="true"/>
        </w:rPr>
        <w:t xml:space="preserve">, </w:t>
      </w:r>
      <w:r>
        <w:rPr>
          <w:rtl w:val="true"/>
        </w:rPr>
        <w:t>ראה</w:t>
      </w:r>
      <w:r>
        <w:rPr>
          <w:rFonts w:eastAsia="Arial TUR;Arial" w:cs="Arial TUR;Arial"/>
          <w:rtl w:val="true"/>
        </w:rPr>
        <w:t xml:space="preserve"> </w:t>
      </w:r>
      <w:hyperlink r:id="rId10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385/87</w:t>
        </w:r>
        <w:r>
          <w:rPr>
            <w:rStyle w:val="Hyperlink"/>
            <w:color w:val="0000FF"/>
            <w:u w:val="single"/>
            <w:rtl w:val="true"/>
          </w:rPr>
          <w:t xml:space="preserve"> </w:t>
        </w:r>
        <w:r>
          <w:rPr>
            <w:rStyle w:val="Hyperlink"/>
            <w:color w:val="0000FF"/>
            <w:u w:val="single"/>
            <w:rtl w:val="true"/>
          </w:rPr>
          <w:t>תלאוי</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rFonts w:eastAsia="Arial TUR;Arial" w:cs="Arial TUR;Arial"/>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מב</w:t>
        </w:r>
      </w:hyperlink>
      <w:r>
        <w:rPr>
          <w:rtl w:val="true"/>
        </w:rPr>
        <w:t>(</w:t>
      </w:r>
      <w:r>
        <w:rPr/>
        <w:t>1</w:t>
      </w:r>
      <w:r>
        <w:rPr>
          <w:rtl w:val="true"/>
        </w:rPr>
        <w:t xml:space="preserve">) </w:t>
      </w:r>
      <w:r>
        <w:rPr/>
        <w:t>140</w:t>
      </w:r>
      <w:r>
        <w:rPr>
          <w:rtl w:val="true"/>
        </w:rPr>
        <w:t xml:space="preserve">, </w:t>
      </w:r>
      <w:r>
        <w:rPr/>
        <w:t>150</w:t>
      </w:r>
      <w:r>
        <w:rPr>
          <w:rtl w:val="true"/>
        </w:rPr>
        <w:t xml:space="preserve"> (</w:t>
      </w:r>
      <w:r>
        <w:rPr/>
        <w:t>1999</w:t>
      </w:r>
      <w:r>
        <w:rPr>
          <w:rtl w:val="true"/>
        </w:rPr>
        <w:t xml:space="preserve">) </w:t>
      </w:r>
      <w:r>
        <w:rPr>
          <w:rtl w:val="true"/>
        </w:rPr>
        <w:t>ו</w:t>
      </w:r>
      <w:hyperlink r:id="rId10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54/79</w:t>
        </w:r>
        <w:r>
          <w:rPr>
            <w:rStyle w:val="Hyperlink"/>
            <w:color w:val="0000FF"/>
            <w:u w:val="single"/>
            <w:rtl w:val="true"/>
          </w:rPr>
          <w:t xml:space="preserve"> </w:t>
        </w:r>
        <w:r>
          <w:rPr>
            <w:rStyle w:val="Hyperlink"/>
            <w:color w:val="0000FF"/>
            <w:u w:val="single"/>
            <w:rtl w:val="true"/>
          </w:rPr>
          <w:t>בורוביץ</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rFonts w:eastAsia="Arial TUR;Arial" w:cs="Arial TUR;Arial"/>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לד</w:t>
        </w:r>
      </w:hyperlink>
      <w:r>
        <w:rPr>
          <w:rtl w:val="true"/>
        </w:rPr>
        <w:t>(</w:t>
      </w:r>
      <w:r>
        <w:rPr/>
        <w:t>1</w:t>
      </w:r>
      <w:r>
        <w:rPr>
          <w:rtl w:val="true"/>
        </w:rPr>
        <w:t xml:space="preserve">) </w:t>
      </w:r>
      <w:r>
        <w:rPr>
          <w:rtl w:val="true"/>
        </w:rPr>
        <w:t>בעמ</w:t>
      </w:r>
      <w:r>
        <w:rPr>
          <w:rtl w:val="true"/>
        </w:rPr>
        <w:t xml:space="preserve">' </w:t>
      </w:r>
      <w:r>
        <w:rPr/>
        <w:t>206</w:t>
      </w:r>
      <w:r>
        <w:rPr>
          <w:rtl w:val="true"/>
        </w:rPr>
        <w:t xml:space="preserve"> (</w:t>
      </w:r>
      <w:r>
        <w:rPr/>
        <w:t>1979</w:t>
      </w:r>
      <w:r>
        <w:rPr>
          <w:rtl w:val="true"/>
        </w:rPr>
        <w:t xml:space="preserve">) </w:t>
      </w:r>
      <w:r>
        <w:rPr>
          <w:rtl w:val="true"/>
        </w:rPr>
        <w:t>ו</w:t>
      </w:r>
      <w:hyperlink r:id="rId10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4503/99</w:t>
        </w:r>
        <w:r>
          <w:rPr>
            <w:rStyle w:val="Hyperlink"/>
            <w:color w:val="0000FF"/>
            <w:u w:val="single"/>
            <w:rtl w:val="true"/>
          </w:rPr>
          <w:t xml:space="preserve"> </w:t>
        </w:r>
        <w:r>
          <w:rPr>
            <w:rStyle w:val="Hyperlink"/>
            <w:color w:val="0000FF"/>
            <w:u w:val="single"/>
            <w:rtl w:val="true"/>
          </w:rPr>
          <w:t>אפרים</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נה</w:t>
        </w:r>
      </w:hyperlink>
      <w:r>
        <w:rPr>
          <w:rtl w:val="true"/>
        </w:rPr>
        <w:t>(</w:t>
      </w:r>
      <w:r>
        <w:rPr/>
        <w:t>3</w:t>
      </w:r>
      <w:r>
        <w:rPr>
          <w:rtl w:val="true"/>
        </w:rPr>
        <w:t xml:space="preserve">), </w:t>
      </w:r>
      <w:r>
        <w:rPr/>
        <w:t>622</w:t>
      </w:r>
      <w:r>
        <w:rPr>
          <w:rtl w:val="true"/>
        </w:rPr>
        <w:t xml:space="preserve"> (</w:t>
      </w:r>
      <w:r>
        <w:rPr/>
        <w:t>2001</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both"/>
        <w:rPr/>
      </w:pPr>
      <w:r>
        <w:rPr/>
        <w:t>8</w:t>
      </w:r>
      <w:r>
        <w:rPr>
          <w:rtl w:val="true"/>
        </w:rPr>
        <w:t>.</w:t>
      </w:r>
      <w:r>
        <w:rPr>
          <w:rtl w:val="true"/>
        </w:rPr>
        <w:tab/>
      </w:r>
      <w:r>
        <w:rPr>
          <w:rtl w:val="true"/>
        </w:rPr>
        <w:t>לאור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שפורט</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ומשהעדיף</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אמרתו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ת</w:t>
      </w:r>
      <w:r>
        <w:rPr>
          <w:rtl w:val="true"/>
        </w:rPr>
        <w:t>/</w:t>
      </w:r>
      <w:r>
        <w:rPr/>
        <w:t>123</w:t>
      </w:r>
      <w:r>
        <w:rPr>
          <w:rtl w:val="true"/>
        </w:rPr>
        <w:t xml:space="preserve"> </w:t>
      </w:r>
      <w:r>
        <w:rPr>
          <w:rtl w:val="true"/>
        </w:rPr>
        <w:t>על</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דברי</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ומצא</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חיזוק</w:t>
      </w:r>
      <w:r>
        <w:rPr>
          <w:rFonts w:eastAsia="Arial TUR;Arial" w:cs="Arial TUR;Arial"/>
          <w:rtl w:val="true"/>
        </w:rPr>
        <w:t xml:space="preserve"> </w:t>
      </w:r>
      <w:r>
        <w:rPr>
          <w:rtl w:val="true"/>
        </w:rPr>
        <w:t>ודחה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דברי</w:t>
      </w:r>
      <w:r>
        <w:rPr>
          <w:rFonts w:eastAsia="Arial TUR;Arial" w:cs="Arial TUR;Arial"/>
          <w:rtl w:val="true"/>
        </w:rPr>
        <w:t xml:space="preserve"> </w:t>
      </w:r>
      <w:r>
        <w:rPr>
          <w:rtl w:val="true"/>
        </w:rPr>
        <w:t>עדותם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כבלתי</w:t>
      </w:r>
      <w:r>
        <w:rPr>
          <w:rFonts w:eastAsia="Arial TUR;Arial" w:cs="Arial TUR;Arial"/>
          <w:rtl w:val="true"/>
        </w:rPr>
        <w:t xml:space="preserve"> </w:t>
      </w:r>
      <w:r>
        <w:rPr>
          <w:rtl w:val="true"/>
        </w:rPr>
        <w:t>אמינה</w:t>
      </w:r>
      <w:r>
        <w:rPr>
          <w:rtl w:val="true"/>
        </w:rPr>
        <w:t xml:space="preserve">, </w:t>
      </w:r>
      <w:r>
        <w:rPr>
          <w:rtl w:val="true"/>
        </w:rPr>
        <w:t>נמצא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הרשעתם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מבוססת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אדנים</w:t>
      </w:r>
      <w:r>
        <w:rPr>
          <w:rFonts w:eastAsia="Arial TUR;Arial" w:cs="Arial TUR;Arial"/>
          <w:rtl w:val="true"/>
        </w:rPr>
        <w:t xml:space="preserve"> </w:t>
      </w:r>
      <w:r>
        <w:rPr>
          <w:rtl w:val="true"/>
        </w:rPr>
        <w:t>מוצקים</w:t>
      </w:r>
      <w:r>
        <w:rPr>
          <w:rFonts w:eastAsia="Arial TUR;Arial" w:cs="Arial TUR;Arial"/>
          <w:rtl w:val="true"/>
        </w:rPr>
        <w:t xml:space="preserve"> </w:t>
      </w:r>
      <w:r>
        <w:rPr>
          <w:rtl w:val="true"/>
        </w:rPr>
        <w:t>ואין</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בה</w:t>
      </w:r>
      <w:r>
        <w:rPr>
          <w:rtl w:val="true"/>
        </w:rPr>
        <w:t>.</w:t>
      </w:r>
    </w:p>
    <w:p>
      <w:pPr>
        <w:pStyle w:val="Ruller41"/>
        <w:ind w:end="0"/>
        <w:jc w:val="both"/>
        <w:rPr/>
      </w:pPr>
      <w:r>
        <w:rPr>
          <w:rtl w:val="true"/>
        </w:rPr>
      </w:r>
    </w:p>
    <w:p>
      <w:pPr>
        <w:pStyle w:val="Ruller41"/>
        <w:ind w:end="0"/>
        <w:jc w:val="both"/>
        <w:rPr/>
      </w:pPr>
      <w:r>
        <w:rPr>
          <w:rtl w:val="true"/>
        </w:rPr>
        <w:tab/>
      </w:r>
      <w:r>
        <w:rPr>
          <w:rtl w:val="true"/>
        </w:rPr>
        <w:t>אציע</w:t>
      </w:r>
      <w:r>
        <w:rPr>
          <w:rFonts w:eastAsia="Arial TUR;Arial" w:cs="Arial TUR;Arial"/>
          <w:rtl w:val="true"/>
        </w:rPr>
        <w:t xml:space="preserve"> </w:t>
      </w:r>
      <w:r>
        <w:rPr>
          <w:rtl w:val="true"/>
        </w:rPr>
        <w:t>לדחות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ערעורם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הרשעתם</w:t>
      </w:r>
      <w:r>
        <w:rPr>
          <w:rtl w:val="true"/>
        </w:rPr>
        <w:t xml:space="preserve">, </w:t>
      </w:r>
      <w:r>
        <w:rPr>
          <w:rtl w:val="true"/>
        </w:rPr>
        <w:t>ולהותיר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הרשעתם</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110">
        <w:r>
          <w:rPr>
            <w:rStyle w:val="Hyperlink"/>
            <w:color w:val="0000FF"/>
            <w:u w:val="single"/>
            <w:rtl w:val="true"/>
          </w:rPr>
          <w:t>סע</w:t>
        </w:r>
        <w:r>
          <w:rPr>
            <w:rStyle w:val="Hyperlink"/>
            <w:color w:val="0000FF"/>
            <w:u w:val="single"/>
            <w:rtl w:val="true"/>
          </w:rPr>
          <w:t xml:space="preserve">' </w:t>
        </w:r>
        <w:r>
          <w:rPr>
            <w:rStyle w:val="Hyperlink"/>
            <w:color w:val="0000FF"/>
            <w:u w:val="single"/>
          </w:rPr>
          <w:t>428</w:t>
        </w:r>
      </w:hyperlink>
      <w:r>
        <w:rPr>
          <w:rtl w:val="true"/>
        </w:rPr>
        <w:t xml:space="preserve"> </w:t>
      </w:r>
      <w:r>
        <w:rPr>
          <w:rtl w:val="true"/>
        </w:rPr>
        <w:t>רישא</w:t>
      </w:r>
      <w:r>
        <w:rPr>
          <w:rFonts w:eastAsia="Arial TUR;Arial" w:cs="Arial TUR;Arial"/>
          <w:rtl w:val="true"/>
        </w:rPr>
        <w:t xml:space="preserve"> </w:t>
      </w:r>
      <w:r>
        <w:rPr>
          <w:rtl w:val="true"/>
        </w:rPr>
        <w:t>ל</w:t>
      </w:r>
      <w:hyperlink r:id="rId111">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בנוסף</w:t>
      </w:r>
      <w:r>
        <w:rPr>
          <w:rFonts w:eastAsia="Arial TUR;Arial" w:cs="Arial TUR;Arial"/>
          <w:rtl w:val="true"/>
        </w:rPr>
        <w:t xml:space="preserve"> </w:t>
      </w:r>
      <w:r>
        <w:rPr>
          <w:rtl w:val="true"/>
        </w:rPr>
        <w:t>אציע</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בסמכותנו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hyperlink r:id="rId112">
        <w:r>
          <w:rPr>
            <w:rStyle w:val="Hyperlink"/>
            <w:color w:val="0000FF"/>
            <w:u w:val="single"/>
            <w:rtl w:val="true"/>
          </w:rPr>
          <w:t>סע</w:t>
        </w:r>
        <w:r>
          <w:rPr>
            <w:rStyle w:val="Hyperlink"/>
            <w:color w:val="0000FF"/>
            <w:u w:val="single"/>
            <w:rtl w:val="true"/>
          </w:rPr>
          <w:t xml:space="preserve">' </w:t>
        </w:r>
        <w:r>
          <w:rPr>
            <w:rStyle w:val="Hyperlink"/>
            <w:color w:val="0000FF"/>
            <w:u w:val="single"/>
          </w:rPr>
          <w:t>216</w:t>
        </w:r>
      </w:hyperlink>
      <w:r>
        <w:rPr>
          <w:rtl w:val="true"/>
        </w:rPr>
        <w:t xml:space="preserve"> </w:t>
      </w:r>
      <w:r>
        <w:rPr>
          <w:rtl w:val="true"/>
        </w:rPr>
        <w:t>ל</w:t>
      </w:r>
      <w:hyperlink r:id="rId113">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Fonts w:eastAsia="Arial TUR;Arial" w:cs="Arial TUR;Arial"/>
          <w:rtl w:val="true"/>
        </w:rPr>
        <w:t xml:space="preserve"> </w:t>
      </w:r>
      <w:r>
        <w:rPr>
          <w:rtl w:val="true"/>
        </w:rPr>
        <w:t>ולהרשיע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לפי</w:t>
      </w:r>
      <w:r>
        <w:rPr>
          <w:rFonts w:eastAsia="Arial TUR;Arial" w:cs="Arial TUR;Arial"/>
          <w:rtl w:val="true"/>
        </w:rPr>
        <w:t xml:space="preserve"> </w:t>
      </w:r>
      <w:hyperlink r:id="rId114">
        <w:r>
          <w:rPr>
            <w:rStyle w:val="Hyperlink"/>
            <w:color w:val="0000FF"/>
            <w:u w:val="single"/>
            <w:rtl w:val="true"/>
          </w:rPr>
          <w:t>סע</w:t>
        </w:r>
        <w:r>
          <w:rPr>
            <w:rStyle w:val="Hyperlink"/>
            <w:color w:val="0000FF"/>
            <w:u w:val="single"/>
            <w:rtl w:val="true"/>
          </w:rPr>
          <w:t xml:space="preserve">' </w:t>
        </w:r>
        <w:r>
          <w:rPr>
            <w:rStyle w:val="Hyperlink"/>
            <w:color w:val="0000FF"/>
            <w:u w:val="single"/>
          </w:rPr>
          <w:t>428</w:t>
        </w:r>
      </w:hyperlink>
      <w:r>
        <w:rPr>
          <w:rtl w:val="true"/>
        </w:rPr>
        <w:t xml:space="preserve"> </w:t>
      </w:r>
      <w:r>
        <w:rPr>
          <w:rtl w:val="true"/>
        </w:rPr>
        <w:t>סיפא</w:t>
      </w:r>
      <w:r>
        <w:rPr>
          <w:rFonts w:eastAsia="Arial TUR;Arial" w:cs="Arial TUR;Arial"/>
          <w:rtl w:val="true"/>
        </w:rPr>
        <w:t xml:space="preserve"> </w:t>
      </w:r>
      <w:r>
        <w:rPr>
          <w:rtl w:val="true"/>
        </w:rPr>
        <w:t>ובעבירה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קשירת</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פשע</w:t>
      </w:r>
      <w:r>
        <w:rPr>
          <w:rFonts w:eastAsia="Arial TUR;Arial" w:cs="Arial TUR;Arial"/>
          <w:rtl w:val="true"/>
        </w:rPr>
        <w:t xml:space="preserve"> </w:t>
      </w:r>
      <w:r>
        <w:rPr>
          <w:rtl w:val="true"/>
        </w:rPr>
        <w:t>לפי</w:t>
      </w:r>
      <w:r>
        <w:rPr>
          <w:rFonts w:eastAsia="Arial TUR;Arial" w:cs="Arial TUR;Arial"/>
          <w:rtl w:val="true"/>
        </w:rPr>
        <w:t xml:space="preserve"> </w:t>
      </w:r>
      <w:hyperlink r:id="rId115">
        <w:r>
          <w:rPr>
            <w:rStyle w:val="Hyperlink"/>
            <w:color w:val="0000FF"/>
            <w:u w:val="single"/>
            <w:rtl w:val="true"/>
          </w:rPr>
          <w:t>סע</w:t>
        </w:r>
        <w:r>
          <w:rPr>
            <w:rStyle w:val="Hyperlink"/>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116">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וזאת</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להעמיד</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דיוקם</w:t>
      </w:r>
      <w:r>
        <w:rPr>
          <w:rFonts w:eastAsia="Arial TUR;Arial" w:cs="Arial TUR;Arial"/>
          <w:rtl w:val="true"/>
        </w:rPr>
        <w:t xml:space="preserve"> </w:t>
      </w:r>
      <w:r>
        <w:rPr>
          <w:rtl w:val="true"/>
        </w:rPr>
        <w:t>מבלי</w:t>
      </w:r>
      <w:r>
        <w:rPr>
          <w:rFonts w:eastAsia="Arial TUR;Arial" w:cs="Arial TUR;Arial"/>
          <w:rtl w:val="true"/>
        </w:rPr>
        <w:t xml:space="preserve"> </w:t>
      </w:r>
      <w:r>
        <w:rPr>
          <w:rtl w:val="true"/>
        </w:rPr>
        <w:t>שינוי</w:t>
      </w:r>
      <w:r>
        <w:rPr>
          <w:rFonts w:eastAsia="Arial TUR;Arial" w:cs="Arial TUR;Arial"/>
          <w:rtl w:val="true"/>
        </w:rPr>
        <w:t xml:space="preserve"> </w:t>
      </w:r>
      <w:r>
        <w:rPr>
          <w:rtl w:val="true"/>
        </w:rPr>
        <w:t>בתוצאה</w:t>
      </w:r>
      <w:r>
        <w:rPr>
          <w:rFonts w:eastAsia="Arial TUR;Arial" w:cs="Arial TUR;Arial"/>
          <w:rtl w:val="true"/>
        </w:rPr>
        <w:t xml:space="preserve"> </w:t>
      </w:r>
      <w:r>
        <w:rPr>
          <w:rtl w:val="true"/>
        </w:rPr>
        <w:t>העונשית</w:t>
      </w:r>
      <w:r>
        <w:rPr>
          <w:rtl w:val="true"/>
        </w:rPr>
        <w:t>.</w:t>
      </w:r>
    </w:p>
    <w:p>
      <w:pPr>
        <w:pStyle w:val="Ruller41"/>
        <w:ind w:end="0"/>
        <w:jc w:val="both"/>
        <w:rPr/>
      </w:pPr>
      <w:r>
        <w:rPr>
          <w:rtl w:val="true"/>
        </w:rPr>
      </w:r>
    </w:p>
    <w:p>
      <w:pPr>
        <w:pStyle w:val="BODYVERDICT"/>
        <w:ind w:end="0"/>
        <w:jc w:val="start"/>
        <w:rPr>
          <w:rFonts w:cs="Miriam"/>
          <w:sz w:val="24"/>
          <w:szCs w:val="24"/>
          <w:u w:val="single"/>
        </w:rPr>
      </w:pPr>
      <w:r>
        <w:rPr>
          <w:rFonts w:cs="Miriam"/>
          <w:sz w:val="24"/>
          <w:szCs w:val="24"/>
          <w:u w:val="single"/>
          <w:rtl w:val="true"/>
        </w:rPr>
      </w:r>
    </w:p>
    <w:p>
      <w:pPr>
        <w:pStyle w:val="BODYVERDICT"/>
        <w:ind w:end="0"/>
        <w:jc w:val="end"/>
        <w:rPr/>
      </w:pPr>
      <w:r>
        <w:rPr>
          <w:rtl w:val="true"/>
        </w:rPr>
        <w:t>ש</w:t>
      </w:r>
      <w:r>
        <w:rPr>
          <w:rFonts w:cs="Times New Roman"/>
          <w:rtl w:val="true"/>
        </w:rPr>
        <w:t xml:space="preserve"> </w:t>
      </w:r>
      <w:r>
        <w:rPr>
          <w:rtl w:val="true"/>
        </w:rPr>
        <w:t>ו</w:t>
      </w:r>
      <w:r>
        <w:rPr>
          <w:rFonts w:cs="Times New Roman"/>
          <w:rtl w:val="true"/>
        </w:rPr>
        <w:t xml:space="preserve"> </w:t>
      </w:r>
      <w:r>
        <w:rPr>
          <w:rtl w:val="true"/>
        </w:rPr>
        <w:t>פ</w:t>
      </w:r>
      <w:r>
        <w:rPr>
          <w:rFonts w:cs="Times New Roman"/>
          <w:rtl w:val="true"/>
        </w:rPr>
        <w:t xml:space="preserve"> </w:t>
      </w:r>
      <w:r>
        <w:rPr>
          <w:rtl w:val="true"/>
        </w:rPr>
        <w:t>ט</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י</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עמית</w:t>
      </w:r>
      <w:r>
        <w:rPr>
          <w:rFonts w:cs="Miriam" w:ascii="Times New Roman" w:hAnsi="Times New Roman"/>
          <w:spacing w:val="0"/>
          <w:sz w:val="28"/>
          <w:szCs w:val="24"/>
          <w:rtl w:val="true"/>
        </w:rPr>
        <w:t>:</w:t>
      </w:r>
    </w:p>
    <w:p>
      <w:pPr>
        <w:pStyle w:val="Ruller41"/>
        <w:ind w:end="0"/>
        <w:jc w:val="both"/>
        <w:rPr/>
      </w:pPr>
      <w:r>
        <w:rPr>
          <w:rFonts w:cs="Times New Roman" w:ascii="Times New Roman" w:hAnsi="Times New Roman"/>
          <w:rtl w:val="true"/>
        </w:rPr>
        <w:tab/>
      </w:r>
      <w:r>
        <w:rPr>
          <w:rFonts w:ascii="Times New Roman" w:hAnsi="Times New Roman" w:cs="Times New Roman"/>
          <w:rtl w:val="true"/>
        </w:rPr>
        <w:t>אני מסכים</w:t>
      </w:r>
      <w:r>
        <w:rPr>
          <w:rFonts w:cs="Times New Roman" w:ascii="Times New Roman" w:hAnsi="Times New Roman"/>
          <w:rtl w:val="true"/>
        </w:rPr>
        <w:t>.</w:t>
      </w:r>
    </w:p>
    <w:p>
      <w:pPr>
        <w:pStyle w:val="Ruller41"/>
        <w:ind w:end="0"/>
        <w:jc w:val="end"/>
        <w:rPr>
          <w:rFonts w:ascii="Times New Roman" w:hAnsi="Times New Roman" w:cs="Times New Roman"/>
        </w:rPr>
      </w:pPr>
      <w:r>
        <w:rPr>
          <w:rFonts w:ascii="Times New Roman" w:hAnsi="Times New Roman" w:cs="Times New Roman"/>
          <w:rtl w:val="true"/>
        </w:rPr>
        <w:t>ש ו פ ט</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u w:val="single"/>
          <w:rtl w:val="true"/>
        </w:rPr>
        <w:t>השופטת</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י</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וילנר</w:t>
      </w:r>
      <w:r>
        <w:rPr>
          <w:rFonts w:cs="Miriam" w:ascii="Times New Roman" w:hAnsi="Times New Roman"/>
          <w:spacing w:val="0"/>
          <w:sz w:val="28"/>
          <w:szCs w:val="24"/>
          <w:rtl w:val="true"/>
        </w:rPr>
        <w:t>:</w:t>
      </w:r>
    </w:p>
    <w:p>
      <w:pPr>
        <w:pStyle w:val="Ruller41"/>
        <w:ind w:end="0"/>
        <w:jc w:val="both"/>
        <w:rPr/>
      </w:pPr>
      <w:r>
        <w:rPr>
          <w:rFonts w:cs="Times New Roman" w:ascii="Times New Roman" w:hAnsi="Times New Roman"/>
          <w:rtl w:val="true"/>
        </w:rPr>
        <w:tab/>
      </w:r>
      <w:r>
        <w:rPr>
          <w:rFonts w:ascii="Times New Roman" w:hAnsi="Times New Roman" w:cs="Times New Roman"/>
          <w:rtl w:val="true"/>
        </w:rPr>
        <w:t>אני מסכימה</w:t>
      </w:r>
      <w:r>
        <w:rPr>
          <w:rFonts w:cs="Times New Roman" w:ascii="Times New Roman" w:hAnsi="Times New Roman"/>
          <w:rtl w:val="true"/>
        </w:rPr>
        <w:t>.</w:t>
      </w:r>
    </w:p>
    <w:p>
      <w:pPr>
        <w:pStyle w:val="Ruller41"/>
        <w:ind w:end="0"/>
        <w:jc w:val="end"/>
        <w:rPr>
          <w:rFonts w:ascii="Times New Roman" w:hAnsi="Times New Roman" w:cs="Times New Roman"/>
        </w:rPr>
      </w:pPr>
      <w:r>
        <w:rPr>
          <w:rFonts w:ascii="Times New Roman" w:hAnsi="Times New Roman" w:cs="Times New Roman"/>
          <w:rtl w:val="true"/>
        </w:rPr>
        <w:t>ש ו פ ט ת</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r>
    </w:p>
    <w:p>
      <w:pPr>
        <w:pStyle w:val="BODYVERDICT"/>
        <w:ind w:end="0"/>
        <w:jc w:val="start"/>
        <w:rPr>
          <w:rFonts w:cs="Miriam"/>
          <w:sz w:val="24"/>
          <w:szCs w:val="24"/>
          <w:u w:val="single"/>
        </w:rPr>
      </w:pPr>
      <w:r>
        <w:rPr>
          <w:rFonts w:cs="Miriam"/>
          <w:sz w:val="24"/>
          <w:sz w:val="24"/>
          <w:szCs w:val="24"/>
          <w:u w:val="single"/>
          <w:rtl w:val="true"/>
        </w:rPr>
        <w:t>השופטת</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וילנר</w:t>
      </w:r>
      <w:r>
        <w:rPr>
          <w:rFonts w:cs="Miriam"/>
          <w:sz w:val="24"/>
          <w:szCs w:val="24"/>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הרביעי</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Fonts w:cs="Century" w:ascii="Century" w:hAnsi="Century"/>
        </w:rPr>
        <w:t>1</w:t>
      </w:r>
      <w:r>
        <w:rPr>
          <w:rFonts w:cs="Century" w:ascii="Century" w:hAnsi="Century"/>
          <w:rtl w:val="true"/>
        </w:rPr>
        <w:t>.</w:t>
        <w:tab/>
      </w:r>
      <w:r>
        <w:rPr>
          <w:rFonts w:ascii="Century" w:hAnsi="Century" w:cs="Century"/>
          <w:rtl w:val="true"/>
        </w:rPr>
        <w:t>האישום הרביעי בכתב האישום מייחס לאחים</w:t>
      </w:r>
      <w:r>
        <w:rPr>
          <w:rFonts w:cs="Century" w:ascii="Century" w:hAnsi="Century"/>
          <w:rtl w:val="true"/>
        </w:rPr>
        <w:t xml:space="preserve">, </w:t>
      </w:r>
      <w:r>
        <w:rPr>
          <w:rFonts w:ascii="Century" w:hAnsi="Century" w:cs="Century"/>
          <w:rtl w:val="true"/>
        </w:rPr>
        <w:t xml:space="preserve">לשריקי וליקותיאלי עבירות של תקיפה בנסיבות מחמירות ואיומים לפי </w:t>
      </w:r>
      <w:hyperlink r:id="rId117">
        <w:r>
          <w:rPr>
            <w:rStyle w:val="Hyperlink"/>
            <w:rFonts w:ascii="Century" w:hAnsi="Century" w:cs="Century"/>
            <w:color w:val="0000FF"/>
            <w:u w:val="single"/>
            <w:rtl w:val="true"/>
          </w:rPr>
          <w:t>סעיפים</w:t>
        </w:r>
        <w:r>
          <w:rPr>
            <w:rStyle w:val="Hyperlink"/>
            <w:rFonts w:ascii="Century" w:hAnsi="Century" w:cs="Century"/>
            <w:color w:val="0000FF"/>
            <w:u w:val="single"/>
            <w:rtl w:val="true"/>
          </w:rPr>
          <w:t xml:space="preserve"> </w:t>
        </w:r>
        <w:r>
          <w:rPr>
            <w:rStyle w:val="Hyperlink"/>
            <w:rFonts w:cs="Century" w:ascii="Century" w:hAnsi="Century"/>
            <w:color w:val="0000FF"/>
            <w:u w:val="single"/>
          </w:rPr>
          <w:t>382</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ו</w:t>
      </w:r>
      <w:r>
        <w:rPr>
          <w:rFonts w:cs="Century" w:ascii="Century" w:hAnsi="Century"/>
          <w:rtl w:val="true"/>
        </w:rPr>
        <w:t>-</w:t>
      </w:r>
      <w:hyperlink r:id="rId118">
        <w:r>
          <w:rPr>
            <w:rStyle w:val="Hyperlink"/>
            <w:rFonts w:cs="Century" w:ascii="Century" w:hAnsi="Century"/>
            <w:color w:val="0000FF"/>
            <w:u w:val="single"/>
          </w:rPr>
          <w:t>192</w:t>
        </w:r>
      </w:hyperlink>
      <w:r>
        <w:rPr>
          <w:rFonts w:cs="Century" w:ascii="Century" w:hAnsi="Century"/>
          <w:rtl w:val="true"/>
        </w:rPr>
        <w:t xml:space="preserve"> </w:t>
      </w:r>
      <w:r>
        <w:rPr>
          <w:rFonts w:ascii="Century" w:hAnsi="Century" w:cs="Century"/>
          <w:rtl w:val="true"/>
        </w:rPr>
        <w:t>ל</w:t>
      </w:r>
      <w:hyperlink r:id="rId119">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בית המשפט המחוזי הרשיע את ארבעתם בעבירות המיוחסות להם באישום זה</w:t>
      </w:r>
      <w:r>
        <w:rPr>
          <w:rFonts w:cs="Century" w:ascii="Century" w:hAnsi="Century"/>
          <w:rtl w:val="true"/>
        </w:rPr>
        <w:t xml:space="preserve">, </w:t>
      </w:r>
      <w:r>
        <w:rPr>
          <w:rFonts w:ascii="Century" w:hAnsi="Century" w:cs="Century"/>
          <w:rtl w:val="true"/>
        </w:rPr>
        <w:t xml:space="preserve">וארבעתם מערערים על הכרעת הדין ועל גזר הדין בעניינם </w:t>
      </w:r>
      <w:r>
        <w:rPr>
          <w:rFonts w:cs="Century" w:ascii="Century" w:hAnsi="Century"/>
          <w:rtl w:val="true"/>
        </w:rPr>
        <w:t>(</w:t>
      </w:r>
      <w:r>
        <w:rPr>
          <w:rFonts w:ascii="Century" w:hAnsi="Century" w:cs="Century"/>
          <w:rtl w:val="true"/>
        </w:rPr>
        <w:t>להלן ביחד באישום זה</w:t>
      </w:r>
      <w:r>
        <w:rPr>
          <w:rFonts w:cs="Century" w:ascii="Century" w:hAnsi="Century"/>
          <w:rtl w:val="true"/>
        </w:rPr>
        <w:t xml:space="preserve">: </w:t>
      </w:r>
      <w:r>
        <w:rPr>
          <w:rFonts w:ascii="Century" w:hAnsi="Century" w:cs="Miriam"/>
          <w:b/>
          <w:b/>
          <w:spacing w:val="0"/>
          <w:szCs w:val="24"/>
          <w:rtl w:val="true"/>
        </w:rPr>
        <w:t>המערערים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 xml:space="preserve">בכתב האישום נטען כי ביום </w:t>
      </w:r>
      <w:r>
        <w:rPr>
          <w:rFonts w:cs="Century" w:ascii="Century" w:hAnsi="Century"/>
        </w:rPr>
        <w:t>2.11.2015</w:t>
      </w:r>
      <w:r>
        <w:rPr>
          <w:rFonts w:cs="Century" w:ascii="Century" w:hAnsi="Century"/>
          <w:rtl w:val="true"/>
        </w:rPr>
        <w:t xml:space="preserve"> </w:t>
      </w:r>
      <w:r>
        <w:rPr>
          <w:rFonts w:ascii="Century" w:hAnsi="Century" w:cs="Century"/>
          <w:rtl w:val="true"/>
        </w:rPr>
        <w:t xml:space="preserve">בסמוך לשעה </w:t>
      </w:r>
      <w:r>
        <w:rPr>
          <w:rFonts w:cs="Century" w:ascii="Century" w:hAnsi="Century"/>
        </w:rPr>
        <w:t>23:00</w:t>
      </w:r>
      <w:r>
        <w:rPr>
          <w:rFonts w:cs="Century" w:ascii="Century" w:hAnsi="Century"/>
          <w:rtl w:val="true"/>
        </w:rPr>
        <w:t xml:space="preserve"> </w:t>
      </w:r>
      <w:r>
        <w:rPr>
          <w:rFonts w:ascii="Century" w:hAnsi="Century" w:cs="Century"/>
          <w:rtl w:val="true"/>
        </w:rPr>
        <w:t xml:space="preserve">שהו חליל נאסר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חליל</w:t>
      </w:r>
      <w:r>
        <w:rPr>
          <w:rFonts w:cs="Century" w:ascii="Century" w:hAnsi="Century"/>
          <w:rtl w:val="true"/>
        </w:rPr>
        <w:t xml:space="preserve">), </w:t>
      </w:r>
      <w:r>
        <w:rPr>
          <w:rFonts w:ascii="Century" w:hAnsi="Century" w:cs="Century"/>
          <w:rtl w:val="true"/>
        </w:rPr>
        <w:t xml:space="preserve">עלאא נמרי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עלאא</w:t>
      </w:r>
      <w:r>
        <w:rPr>
          <w:rFonts w:cs="Century" w:ascii="Century" w:hAnsi="Century"/>
          <w:rtl w:val="true"/>
        </w:rPr>
        <w:t xml:space="preserve">), </w:t>
      </w:r>
      <w:r>
        <w:rPr>
          <w:rFonts w:ascii="Century" w:hAnsi="Century" w:cs="Century"/>
          <w:rtl w:val="true"/>
        </w:rPr>
        <w:t xml:space="preserve">מואמן עבד רבו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מואמן</w:t>
      </w:r>
      <w:r>
        <w:rPr>
          <w:rFonts w:cs="Century" w:ascii="Century" w:hAnsi="Century"/>
          <w:rtl w:val="true"/>
        </w:rPr>
        <w:t xml:space="preserve">) </w:t>
      </w:r>
      <w:r>
        <w:rPr>
          <w:rFonts w:ascii="Century" w:hAnsi="Century" w:cs="Century"/>
          <w:rtl w:val="true"/>
        </w:rPr>
        <w:t>וענוטל</w:t>
      </w:r>
      <w:r>
        <w:rPr>
          <w:rFonts w:cs="Century" w:ascii="Century" w:hAnsi="Century"/>
          <w:rtl w:val="true"/>
        </w:rPr>
        <w:t>-</w:t>
      </w:r>
      <w:r>
        <w:rPr>
          <w:rFonts w:ascii="Century" w:hAnsi="Century" w:cs="Century"/>
          <w:rtl w:val="true"/>
        </w:rPr>
        <w:t xml:space="preserve">עליזה השושן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ענוטל</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הארבעה</w:t>
      </w:r>
      <w:r>
        <w:rPr>
          <w:rFonts w:ascii="Century" w:hAnsi="Century" w:eastAsia="Century" w:cs="Century"/>
          <w:b/>
          <w:b/>
          <w:spacing w:val="0"/>
          <w:szCs w:val="24"/>
          <w:rtl w:val="true"/>
        </w:rPr>
        <w:t xml:space="preserve"> </w:t>
      </w:r>
      <w:r>
        <w:rPr>
          <w:rFonts w:ascii="Century" w:hAnsi="Century" w:cs="Century"/>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המתלוננים</w:t>
      </w:r>
      <w:r>
        <w:rPr>
          <w:rFonts w:cs="Century" w:ascii="Century" w:hAnsi="Century"/>
          <w:rtl w:val="true"/>
        </w:rPr>
        <w:t xml:space="preserve">), </w:t>
      </w:r>
      <w:r>
        <w:rPr>
          <w:rFonts w:ascii="Century" w:hAnsi="Century" w:cs="Century"/>
          <w:rtl w:val="true"/>
        </w:rPr>
        <w:t>בדירתם של חליל ועלאא ביפו</w:t>
      </w:r>
      <w:r>
        <w:rPr>
          <w:rFonts w:cs="Century" w:ascii="Century" w:hAnsi="Century"/>
          <w:rtl w:val="true"/>
        </w:rPr>
        <w:t xml:space="preserve">. </w:t>
      </w:r>
      <w:r>
        <w:rPr>
          <w:rFonts w:ascii="Century" w:hAnsi="Century" w:cs="Century"/>
          <w:rtl w:val="true"/>
        </w:rPr>
        <w:t xml:space="preserve">בעת שהארבעה יצאו מהדירה הם פגשו את המערערים ושני נאשמים נוספים בכתב האישום </w:t>
      </w:r>
      <w:r>
        <w:rPr>
          <w:rFonts w:cs="Century" w:ascii="Century" w:hAnsi="Century"/>
          <w:rtl w:val="true"/>
        </w:rPr>
        <w:t>(</w:t>
      </w:r>
      <w:r>
        <w:rPr>
          <w:rFonts w:ascii="Century" w:hAnsi="Century" w:cs="Century"/>
          <w:rtl w:val="true"/>
        </w:rPr>
        <w:t xml:space="preserve">נאשמים </w:t>
      </w:r>
      <w:r>
        <w:rPr>
          <w:rFonts w:cs="Century" w:ascii="Century" w:hAnsi="Century"/>
        </w:rPr>
        <w:t>8</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9</w:t>
      </w:r>
      <w:r>
        <w:rPr>
          <w:rFonts w:cs="Century" w:ascii="Century" w:hAnsi="Century"/>
          <w:rtl w:val="true"/>
        </w:rPr>
        <w:t xml:space="preserve">) </w:t>
      </w:r>
      <w:r>
        <w:rPr>
          <w:rFonts w:ascii="Century" w:hAnsi="Century" w:cs="Century"/>
          <w:rtl w:val="true"/>
        </w:rPr>
        <w:t xml:space="preserve">וכן אנשים אחרים שזהותם אינה ידועה </w:t>
      </w:r>
      <w:r>
        <w:rPr>
          <w:rFonts w:cs="Century" w:ascii="Century" w:hAnsi="Century"/>
          <w:rtl w:val="true"/>
        </w:rPr>
        <w:t>(</w:t>
      </w:r>
      <w:r>
        <w:rPr>
          <w:rFonts w:ascii="Century" w:hAnsi="Century" w:cs="Century"/>
          <w:rtl w:val="true"/>
        </w:rPr>
        <w:t>להלן ביחד</w:t>
      </w:r>
      <w:r>
        <w:rPr>
          <w:rFonts w:cs="Century" w:ascii="Century" w:hAnsi="Century"/>
          <w:rtl w:val="true"/>
        </w:rPr>
        <w:t xml:space="preserve">: </w:t>
      </w:r>
      <w:r>
        <w:rPr>
          <w:rFonts w:ascii="Century" w:hAnsi="Century" w:cs="Miriam"/>
          <w:b/>
          <w:b/>
          <w:spacing w:val="0"/>
          <w:szCs w:val="24"/>
          <w:rtl w:val="true"/>
        </w:rPr>
        <w:t>החבורה</w:t>
      </w:r>
      <w:r>
        <w:rPr>
          <w:rFonts w:cs="Century" w:ascii="Century" w:hAnsi="Century"/>
          <w:rtl w:val="true"/>
        </w:rPr>
        <w:t xml:space="preserve">), </w:t>
      </w:r>
      <w:r>
        <w:rPr>
          <w:rFonts w:ascii="Century" w:hAnsi="Century" w:cs="Century"/>
          <w:rtl w:val="true"/>
        </w:rPr>
        <w:t>כאשר באותו שלב חלק מחברי החבורה נשענו על רכבו של חליל</w:t>
      </w:r>
      <w:r>
        <w:rPr>
          <w:rFonts w:cs="Century" w:ascii="Century" w:hAnsi="Century"/>
          <w:rtl w:val="true"/>
        </w:rPr>
        <w:t xml:space="preserve">. </w:t>
      </w:r>
      <w:r>
        <w:rPr>
          <w:rFonts w:ascii="Century" w:hAnsi="Century" w:cs="Century"/>
          <w:rtl w:val="true"/>
        </w:rPr>
        <w:t>חליל ועלאא פנו אליהם וביקשו מהם לרדת מרכבם</w:t>
      </w:r>
      <w:r>
        <w:rPr>
          <w:rFonts w:cs="Century" w:ascii="Century" w:hAnsi="Century"/>
          <w:rtl w:val="true"/>
        </w:rPr>
        <w:t xml:space="preserve">. </w:t>
      </w:r>
      <w:r>
        <w:rPr>
          <w:rFonts w:ascii="Century" w:hAnsi="Century" w:cs="Century"/>
          <w:rtl w:val="true"/>
        </w:rPr>
        <w:t xml:space="preserve">בתגובה השיב להם משה בין היתר </w:t>
      </w:r>
      <w:r>
        <w:rPr>
          <w:rFonts w:cs="Century" w:ascii="Century" w:hAnsi="Century"/>
          <w:rtl w:val="true"/>
        </w:rPr>
        <w:t>"</w:t>
      </w:r>
      <w:r>
        <w:rPr>
          <w:rFonts w:ascii="Century" w:hAnsi="Century" w:cs="Century"/>
          <w:rtl w:val="true"/>
        </w:rPr>
        <w:t>אתה לא יודע מי אני</w:t>
      </w:r>
      <w:r>
        <w:rPr>
          <w:rFonts w:cs="Century" w:ascii="Century" w:hAnsi="Century"/>
          <w:rtl w:val="true"/>
        </w:rPr>
        <w:t xml:space="preserve">, </w:t>
      </w:r>
      <w:r>
        <w:rPr>
          <w:rFonts w:ascii="Century" w:hAnsi="Century" w:cs="Century"/>
          <w:rtl w:val="true"/>
        </w:rPr>
        <w:t>אני משה בן משה</w:t>
      </w:r>
      <w:r>
        <w:rPr>
          <w:rFonts w:cs="Century" w:ascii="Century" w:hAnsi="Century"/>
          <w:rtl w:val="true"/>
        </w:rPr>
        <w:t xml:space="preserve">", </w:t>
      </w:r>
      <w:r>
        <w:rPr>
          <w:rFonts w:ascii="Century" w:hAnsi="Century" w:cs="Century"/>
          <w:rtl w:val="true"/>
        </w:rPr>
        <w:t xml:space="preserve">וכן </w:t>
      </w:r>
      <w:r>
        <w:rPr>
          <w:rFonts w:cs="Century" w:ascii="Century" w:hAnsi="Century"/>
          <w:rtl w:val="true"/>
        </w:rPr>
        <w:t>"</w:t>
      </w:r>
      <w:r>
        <w:rPr>
          <w:rFonts w:ascii="Century" w:hAnsi="Century" w:cs="Century"/>
          <w:rtl w:val="true"/>
        </w:rPr>
        <w:t>לך תשאל מי אני</w:t>
      </w:r>
      <w:r>
        <w:rPr>
          <w:rFonts w:cs="Century" w:ascii="Century" w:hAnsi="Century"/>
          <w:rtl w:val="true"/>
        </w:rPr>
        <w:t xml:space="preserve">, </w:t>
      </w:r>
      <w:r>
        <w:rPr>
          <w:rFonts w:ascii="Century" w:hAnsi="Century" w:cs="Century"/>
          <w:rtl w:val="true"/>
        </w:rPr>
        <w:t>גם יפו זה שלנו</w:t>
      </w:r>
      <w:r>
        <w:rPr>
          <w:rFonts w:cs="Century" w:ascii="Century" w:hAnsi="Century"/>
          <w:rtl w:val="true"/>
        </w:rPr>
        <w:t xml:space="preserve">, </w:t>
      </w:r>
      <w:r>
        <w:rPr>
          <w:rFonts w:ascii="Century" w:hAnsi="Century" w:cs="Century"/>
          <w:rtl w:val="true"/>
        </w:rPr>
        <w:t>אתם לא צריכים להיות פה</w:t>
      </w:r>
      <w:r>
        <w:rPr>
          <w:rFonts w:cs="Century" w:ascii="Century" w:hAnsi="Century"/>
          <w:rtl w:val="true"/>
        </w:rPr>
        <w:t xml:space="preserve">". </w:t>
      </w:r>
      <w:r>
        <w:rPr>
          <w:rFonts w:ascii="Century" w:hAnsi="Century" w:cs="Century"/>
          <w:rtl w:val="true"/>
        </w:rPr>
        <w:t>בהמשך לכך</w:t>
      </w:r>
      <w:r>
        <w:rPr>
          <w:rFonts w:cs="Century" w:ascii="Century" w:hAnsi="Century"/>
          <w:rtl w:val="true"/>
        </w:rPr>
        <w:t xml:space="preserve">, </w:t>
      </w:r>
      <w:r>
        <w:rPr>
          <w:rFonts w:ascii="Century" w:hAnsi="Century" w:cs="Century"/>
          <w:rtl w:val="true"/>
        </w:rPr>
        <w:t xml:space="preserve">צעק משה אל עבר חליל </w:t>
      </w:r>
      <w:r>
        <w:rPr>
          <w:rFonts w:cs="Century" w:ascii="Century" w:hAnsi="Century"/>
          <w:rtl w:val="true"/>
        </w:rPr>
        <w:t>"</w:t>
      </w:r>
      <w:r>
        <w:rPr>
          <w:rFonts w:ascii="Century" w:hAnsi="Century" w:cs="Century"/>
          <w:rtl w:val="true"/>
        </w:rPr>
        <w:t>לא עניינך</w:t>
      </w:r>
      <w:r>
        <w:rPr>
          <w:rFonts w:cs="Century" w:ascii="Century" w:hAnsi="Century"/>
          <w:rtl w:val="true"/>
        </w:rPr>
        <w:t xml:space="preserve">, </w:t>
      </w:r>
      <w:r>
        <w:rPr>
          <w:rFonts w:ascii="Century" w:hAnsi="Century" w:cs="Century"/>
          <w:rtl w:val="true"/>
        </w:rPr>
        <w:t>אתה לא מפה</w:t>
      </w:r>
      <w:r>
        <w:rPr>
          <w:rFonts w:cs="Century" w:ascii="Century" w:hAnsi="Century"/>
          <w:rtl w:val="true"/>
        </w:rPr>
        <w:t xml:space="preserve">, </w:t>
      </w:r>
      <w:r>
        <w:rPr>
          <w:rFonts w:ascii="Century" w:hAnsi="Century" w:cs="Century"/>
          <w:rtl w:val="true"/>
        </w:rPr>
        <w:t>אנחנו עושים מה שבא לנו</w:t>
      </w:r>
      <w:r>
        <w:rPr>
          <w:rFonts w:cs="Century" w:ascii="Century" w:hAnsi="Century"/>
          <w:rtl w:val="true"/>
        </w:rPr>
        <w:t xml:space="preserve">". </w:t>
      </w:r>
      <w:r>
        <w:rPr>
          <w:rFonts w:ascii="Century" w:hAnsi="Century" w:cs="Century"/>
          <w:rtl w:val="true"/>
        </w:rPr>
        <w:t>בעקבות דבריו של משה אמר מואמן לחבורה כי הוא מתכוון להתקשר למשטרה</w:t>
      </w:r>
      <w:r>
        <w:rPr>
          <w:rFonts w:cs="Century" w:ascii="Century" w:hAnsi="Century"/>
          <w:rtl w:val="true"/>
        </w:rPr>
        <w:t xml:space="preserve">. </w:t>
      </w:r>
      <w:r>
        <w:rPr>
          <w:rFonts w:ascii="Century" w:hAnsi="Century" w:cs="Century"/>
          <w:rtl w:val="true"/>
        </w:rPr>
        <w:t>לנוכח דברים אלו תקפו חברי החבורה את מואמן והכו אותו בראשו</w:t>
      </w:r>
      <w:r>
        <w:rPr>
          <w:rFonts w:cs="Century" w:ascii="Century" w:hAnsi="Century"/>
          <w:rtl w:val="true"/>
        </w:rPr>
        <w:t xml:space="preserve">. </w:t>
      </w:r>
      <w:r>
        <w:rPr>
          <w:rFonts w:ascii="Century" w:hAnsi="Century" w:cs="Century"/>
          <w:rtl w:val="true"/>
        </w:rPr>
        <w:t>עלאא וחליל ניסו להגן על מואמן</w:t>
      </w:r>
      <w:r>
        <w:rPr>
          <w:rFonts w:cs="Century" w:ascii="Century" w:hAnsi="Century"/>
          <w:rtl w:val="true"/>
        </w:rPr>
        <w:t xml:space="preserve">, </w:t>
      </w:r>
      <w:r>
        <w:rPr>
          <w:rFonts w:ascii="Century" w:hAnsi="Century" w:cs="Century"/>
          <w:rtl w:val="true"/>
        </w:rPr>
        <w:t xml:space="preserve">אולם משה ואדם אחר מחברי החבורה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האחר</w:t>
      </w:r>
      <w:r>
        <w:rPr>
          <w:rFonts w:cs="Century" w:ascii="Century" w:hAnsi="Century"/>
          <w:rtl w:val="true"/>
        </w:rPr>
        <w:t xml:space="preserve">) </w:t>
      </w:r>
      <w:r>
        <w:rPr>
          <w:rFonts w:ascii="Century" w:hAnsi="Century" w:cs="Century"/>
          <w:rtl w:val="true"/>
        </w:rPr>
        <w:t>דחפו את חליל והאחר שלף אקדח ואיים על חליל</w:t>
      </w:r>
      <w:r>
        <w:rPr>
          <w:rFonts w:cs="Century" w:ascii="Century" w:hAnsi="Century"/>
          <w:rtl w:val="true"/>
        </w:rPr>
        <w:t xml:space="preserve">. </w:t>
      </w:r>
      <w:r>
        <w:rPr>
          <w:rFonts w:ascii="Century" w:hAnsi="Century" w:cs="Century"/>
          <w:rtl w:val="true"/>
        </w:rPr>
        <w:t>בהמשך לכך</w:t>
      </w:r>
      <w:r>
        <w:rPr>
          <w:rFonts w:cs="Century" w:ascii="Century" w:hAnsi="Century"/>
          <w:rtl w:val="true"/>
        </w:rPr>
        <w:t xml:space="preserve">, </w:t>
      </w:r>
      <w:r>
        <w:rPr>
          <w:rFonts w:ascii="Century" w:hAnsi="Century" w:cs="Century"/>
          <w:rtl w:val="true"/>
        </w:rPr>
        <w:t>התקשרו חליל</w:t>
      </w:r>
      <w:r>
        <w:rPr>
          <w:rFonts w:cs="Century" w:ascii="Century" w:hAnsi="Century"/>
          <w:rtl w:val="true"/>
        </w:rPr>
        <w:t xml:space="preserve">, </w:t>
      </w:r>
      <w:r>
        <w:rPr>
          <w:rFonts w:ascii="Century" w:hAnsi="Century" w:cs="Century"/>
          <w:rtl w:val="true"/>
        </w:rPr>
        <w:t>מואמן וענוטל למשטרה והזעיקו אותה למקום</w:t>
      </w:r>
      <w:r>
        <w:rPr>
          <w:rFonts w:cs="Century" w:ascii="Century" w:hAnsi="Century"/>
          <w:rtl w:val="true"/>
        </w:rPr>
        <w:t xml:space="preserve">. </w:t>
      </w:r>
      <w:r>
        <w:rPr>
          <w:rFonts w:ascii="Century" w:hAnsi="Century" w:cs="Century"/>
          <w:rtl w:val="true"/>
        </w:rPr>
        <w:t>משנודע לחברי החבורה על כך הם נמלטו מהמקום לא לפני שמשה איים על חליל</w:t>
      </w:r>
      <w:r>
        <w:rPr>
          <w:rFonts w:cs="Century" w:ascii="Century" w:hAnsi="Century"/>
          <w:rtl w:val="true"/>
        </w:rPr>
        <w:t xml:space="preserve">. </w:t>
      </w:r>
    </w:p>
    <w:p>
      <w:pPr>
        <w:pStyle w:val="Ruller41"/>
        <w:ind w:end="0"/>
        <w:jc w:val="both"/>
        <w:rPr>
          <w:rFonts w:ascii="Century" w:hAnsi="Century" w:eastAsia="Century" w:cs="Century"/>
        </w:rPr>
      </w:pPr>
      <w:r>
        <w:rPr>
          <w:rFonts w:eastAsia="Century" w:cs="Century" w:ascii="Century" w:hAnsi="Century"/>
          <w:rtl w:val="true"/>
        </w:rPr>
        <w:t xml:space="preserve"> </w:t>
      </w:r>
    </w:p>
    <w:p>
      <w:pPr>
        <w:pStyle w:val="Ruller41"/>
        <w:ind w:end="0"/>
        <w:jc w:val="both"/>
        <w:rPr/>
      </w:pPr>
      <w:r>
        <w:rPr>
          <w:rFonts w:cs="Century" w:ascii="Century" w:hAnsi="Century"/>
        </w:rPr>
        <w:t>2</w:t>
      </w:r>
      <w:r>
        <w:rPr>
          <w:rFonts w:cs="Century" w:ascii="Century" w:hAnsi="Century"/>
          <w:rtl w:val="true"/>
        </w:rPr>
        <w:t>.</w:t>
        <w:tab/>
      </w:r>
      <w:r>
        <w:rPr>
          <w:rFonts w:ascii="Century" w:hAnsi="Century" w:cs="Century"/>
          <w:rtl w:val="true"/>
        </w:rPr>
        <w:t xml:space="preserve">בית המשפט המחוזי הרשיע את המערערים ואת נאשם </w:t>
      </w:r>
      <w:r>
        <w:rPr>
          <w:rFonts w:cs="Century" w:ascii="Century" w:hAnsi="Century"/>
        </w:rPr>
        <w:t>8</w:t>
      </w:r>
      <w:r>
        <w:rPr>
          <w:rFonts w:cs="Century" w:ascii="Century" w:hAnsi="Century"/>
          <w:rtl w:val="true"/>
        </w:rPr>
        <w:t xml:space="preserve"> </w:t>
      </w:r>
      <w:r>
        <w:rPr>
          <w:rFonts w:ascii="Century" w:hAnsi="Century" w:cs="Century"/>
          <w:rtl w:val="true"/>
        </w:rPr>
        <w:t>בעבירות המיוחסות להם</w:t>
      </w:r>
      <w:r>
        <w:rPr>
          <w:rFonts w:cs="Century" w:ascii="Century" w:hAnsi="Century"/>
          <w:rtl w:val="true"/>
        </w:rPr>
        <w:t xml:space="preserve">, </w:t>
      </w:r>
      <w:r>
        <w:rPr>
          <w:rFonts w:ascii="Century" w:hAnsi="Century" w:cs="Century"/>
          <w:rtl w:val="true"/>
        </w:rPr>
        <w:t xml:space="preserve">אך זיכה את נאשם </w:t>
      </w:r>
      <w:r>
        <w:rPr>
          <w:rFonts w:cs="Century" w:ascii="Century" w:hAnsi="Century"/>
        </w:rPr>
        <w:t>9</w:t>
      </w:r>
      <w:r>
        <w:rPr>
          <w:rFonts w:cs="Century" w:ascii="Century" w:hAnsi="Century"/>
          <w:rtl w:val="true"/>
        </w:rPr>
        <w:t xml:space="preserve"> </w:t>
      </w:r>
      <w:r>
        <w:rPr>
          <w:rFonts w:ascii="Century" w:hAnsi="Century" w:cs="Century"/>
          <w:rtl w:val="true"/>
        </w:rPr>
        <w:t>מחמת הספק בקבעו כי לא הוכח שנטל חלק באירוע</w:t>
      </w:r>
      <w:r>
        <w:rPr>
          <w:rFonts w:cs="Century" w:ascii="Century" w:hAnsi="Century"/>
          <w:rtl w:val="true"/>
        </w:rPr>
        <w:t xml:space="preserve">. </w:t>
      </w:r>
      <w:r>
        <w:rPr>
          <w:rFonts w:ascii="Century" w:hAnsi="Century" w:cs="Century"/>
          <w:rtl w:val="true"/>
        </w:rPr>
        <w:t>הכרעת הדין מבוססת על קבלת עדויותיהם וגרסאותיהם של המתלוננים</w:t>
      </w:r>
      <w:r>
        <w:rPr>
          <w:rFonts w:cs="Century" w:ascii="Century" w:hAnsi="Century"/>
          <w:rtl w:val="true"/>
        </w:rPr>
        <w:t xml:space="preserve">. </w:t>
      </w:r>
      <w:r>
        <w:rPr>
          <w:rFonts w:ascii="Century" w:hAnsi="Century" w:cs="Century"/>
          <w:rtl w:val="true"/>
        </w:rPr>
        <w:t xml:space="preserve">יצוין כבר עתה כי בית המשפט המחוזי קבע כי לעניין האישום הרביעי </w:t>
      </w:r>
      <w:r>
        <w:rPr>
          <w:rFonts w:cs="Century" w:ascii="Century" w:hAnsi="Century"/>
          <w:rtl w:val="true"/>
        </w:rPr>
        <w:t>"</w:t>
      </w:r>
      <w:r>
        <w:rPr>
          <w:rFonts w:ascii="Century" w:hAnsi="Century" w:cs="Century"/>
          <w:rtl w:val="true"/>
        </w:rPr>
        <w:t>לא ניתן לראות את הנאשמים כולם בצוותא כמקשה אחת</w:t>
      </w:r>
      <w:r>
        <w:rPr>
          <w:rFonts w:cs="Century" w:ascii="Century" w:hAnsi="Century"/>
          <w:rtl w:val="true"/>
        </w:rPr>
        <w:t xml:space="preserve">. </w:t>
      </w:r>
      <w:r>
        <w:rPr>
          <w:rFonts w:ascii="Century" w:hAnsi="Century" w:cs="Century"/>
          <w:rtl w:val="true"/>
        </w:rPr>
        <w:t>ראוי ל</w:t>
      </w:r>
      <w:r>
        <w:rPr>
          <w:rFonts w:cs="Century" w:ascii="Century" w:hAnsi="Century"/>
          <w:rtl w:val="true"/>
        </w:rPr>
        <w:t>[</w:t>
      </w:r>
      <w:r>
        <w:rPr>
          <w:rFonts w:ascii="Century" w:hAnsi="Century" w:cs="Century"/>
          <w:rtl w:val="true"/>
        </w:rPr>
        <w:t>ב</w:t>
      </w:r>
      <w:r>
        <w:rPr>
          <w:rFonts w:cs="Century" w:ascii="Century" w:hAnsi="Century"/>
          <w:rtl w:val="true"/>
        </w:rPr>
        <w:t>]</w:t>
      </w:r>
      <w:r>
        <w:rPr>
          <w:rFonts w:ascii="Century" w:hAnsi="Century" w:cs="Century"/>
          <w:rtl w:val="true"/>
        </w:rPr>
        <w:t>דוק ולבחון חלקו של כל נאשם בנפרד</w:t>
      </w:r>
      <w:r>
        <w:rPr>
          <w:rFonts w:cs="Century" w:ascii="Century" w:hAnsi="Century"/>
          <w:rtl w:val="true"/>
        </w:rPr>
        <w:t xml:space="preserve">, </w:t>
      </w:r>
      <w:r>
        <w:rPr>
          <w:rFonts w:ascii="Century" w:hAnsi="Century" w:cs="Century"/>
          <w:rtl w:val="true"/>
        </w:rPr>
        <w:t>שכן הנאשמים לא הגיעו למקום על</w:t>
      </w:r>
      <w:r>
        <w:rPr>
          <w:rFonts w:cs="Century" w:ascii="Century" w:hAnsi="Century"/>
          <w:rtl w:val="true"/>
        </w:rPr>
        <w:t>-</w:t>
      </w:r>
      <w:r>
        <w:rPr>
          <w:rFonts w:ascii="Century" w:hAnsi="Century" w:cs="Century"/>
          <w:rtl w:val="true"/>
        </w:rPr>
        <w:t>מנת לבצע עבירה כלשהי</w:t>
      </w:r>
      <w:r>
        <w:rPr>
          <w:rFonts w:cs="Century" w:ascii="Century" w:hAnsi="Century"/>
          <w:rtl w:val="true"/>
        </w:rPr>
        <w:t xml:space="preserve">, </w:t>
      </w:r>
      <w:r>
        <w:rPr>
          <w:rFonts w:ascii="Century" w:hAnsi="Century" w:cs="Century"/>
          <w:rtl w:val="true"/>
        </w:rPr>
        <w:t>והאירוע האלים התפתח</w:t>
      </w:r>
      <w:r>
        <w:rPr>
          <w:rFonts w:cs="Century" w:ascii="Century" w:hAnsi="Century"/>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רק בעקבות חילופי דברים סתמיים לחלוטין</w:t>
      </w:r>
      <w:r>
        <w:rPr>
          <w:rFonts w:cs="Century" w:ascii="Century" w:hAnsi="Century"/>
          <w:rtl w:val="true"/>
        </w:rPr>
        <w:t xml:space="preserve">". </w:t>
      </w:r>
      <w:r>
        <w:rPr>
          <w:rFonts w:ascii="Century" w:hAnsi="Century" w:cs="Century"/>
          <w:rtl w:val="true"/>
        </w:rPr>
        <w:t xml:space="preserve">כן נקבע כי </w:t>
      </w:r>
      <w:r>
        <w:rPr>
          <w:rFonts w:cs="Century" w:ascii="Century" w:hAnsi="Century"/>
          <w:rtl w:val="true"/>
        </w:rPr>
        <w:t>"</w:t>
      </w:r>
      <w:r>
        <w:rPr>
          <w:rFonts w:ascii="Century" w:hAnsi="Century" w:cs="Century"/>
          <w:rtl w:val="true"/>
        </w:rPr>
        <w:t>האחים</w:t>
      </w:r>
      <w:r>
        <w:rPr>
          <w:rFonts w:cs="Century" w:ascii="Century" w:hAnsi="Century"/>
          <w:rtl w:val="true"/>
        </w:rPr>
        <w:t xml:space="preserve">, </w:t>
      </w:r>
      <w:r>
        <w:rPr>
          <w:rFonts w:ascii="Century" w:hAnsi="Century" w:cs="Century"/>
          <w:rtl w:val="true"/>
        </w:rPr>
        <w:t>כמו גם הנאשמים</w:t>
      </w:r>
      <w:r>
        <w:rPr>
          <w:rFonts w:cs="Century" w:ascii="Century" w:hAnsi="Century"/>
          <w:rtl w:val="true"/>
        </w:rPr>
        <w:t xml:space="preserve">, </w:t>
      </w:r>
      <w:r>
        <w:rPr>
          <w:rFonts w:ascii="Century" w:hAnsi="Century" w:cs="Century"/>
          <w:rtl w:val="true"/>
        </w:rPr>
        <w:t>ראו עצמם כ</w:t>
      </w:r>
      <w:r>
        <w:rPr>
          <w:rFonts w:cs="Century" w:ascii="Century" w:hAnsi="Century"/>
          <w:rtl w:val="true"/>
        </w:rPr>
        <w:t>'</w:t>
      </w:r>
      <w:r>
        <w:rPr>
          <w:rFonts w:ascii="Century" w:hAnsi="Century" w:cs="Century"/>
          <w:rtl w:val="true"/>
        </w:rPr>
        <w:t>חבורה</w:t>
      </w:r>
      <w:r>
        <w:rPr>
          <w:rFonts w:cs="Century" w:ascii="Century" w:hAnsi="Century"/>
          <w:rtl w:val="true"/>
        </w:rPr>
        <w:t xml:space="preserve">' </w:t>
      </w:r>
      <w:r>
        <w:rPr>
          <w:rFonts w:ascii="Century" w:hAnsi="Century" w:cs="Century"/>
          <w:rtl w:val="true"/>
        </w:rPr>
        <w:t>ופעלו כ</w:t>
      </w:r>
      <w:r>
        <w:rPr>
          <w:rFonts w:cs="Century" w:ascii="Century" w:hAnsi="Century"/>
          <w:rtl w:val="true"/>
        </w:rPr>
        <w:t>'</w:t>
      </w:r>
      <w:r>
        <w:rPr>
          <w:rFonts w:ascii="Century" w:hAnsi="Century" w:cs="Century"/>
          <w:rtl w:val="true"/>
        </w:rPr>
        <w:t>חבורה</w:t>
      </w:r>
      <w:r>
        <w:rPr>
          <w:rFonts w:cs="Century" w:ascii="Century" w:hAnsi="Century"/>
          <w:rtl w:val="true"/>
        </w:rPr>
        <w:t xml:space="preserve">' ... </w:t>
      </w:r>
      <w:r>
        <w:rPr>
          <w:rFonts w:ascii="Century" w:hAnsi="Century" w:cs="Century"/>
          <w:rtl w:val="true"/>
        </w:rPr>
        <w:t>כל אחד מהנאשמים פעל כפי שפעל</w:t>
      </w:r>
      <w:r>
        <w:rPr>
          <w:rFonts w:cs="Century" w:ascii="Century" w:hAnsi="Century"/>
          <w:rtl w:val="true"/>
        </w:rPr>
        <w:t xml:space="preserve">, </w:t>
      </w:r>
      <w:r>
        <w:rPr>
          <w:rFonts w:ascii="Century" w:hAnsi="Century" w:cs="Century"/>
          <w:rtl w:val="true"/>
        </w:rPr>
        <w:t>במסגרת בה התהלך מימים ימימה</w:t>
      </w:r>
      <w:r>
        <w:rPr>
          <w:rFonts w:cs="Century" w:ascii="Century" w:hAnsi="Century"/>
          <w:rtl w:val="true"/>
        </w:rPr>
        <w:t xml:space="preserve">, </w:t>
      </w:r>
      <w:r>
        <w:rPr>
          <w:rFonts w:ascii="Century" w:hAnsi="Century" w:cs="Century"/>
          <w:rtl w:val="true"/>
        </w:rPr>
        <w:t>חב</w:t>
      </w:r>
      <w:r>
        <w:rPr>
          <w:rFonts w:cs="Century" w:ascii="Century" w:hAnsi="Century"/>
          <w:rtl w:val="true"/>
        </w:rPr>
        <w:t>[</w:t>
      </w:r>
      <w:r>
        <w:rPr>
          <w:rFonts w:ascii="Century" w:hAnsi="Century" w:cs="Century"/>
          <w:rtl w:val="true"/>
        </w:rPr>
        <w:t>ו</w:t>
      </w:r>
      <w:r>
        <w:rPr>
          <w:rFonts w:cs="Century" w:ascii="Century" w:hAnsi="Century"/>
          <w:rtl w:val="true"/>
        </w:rPr>
        <w:t>]</w:t>
      </w:r>
      <w:r>
        <w:rPr>
          <w:rFonts w:ascii="Century" w:hAnsi="Century" w:cs="Century"/>
          <w:rtl w:val="true"/>
        </w:rPr>
        <w:t>רה שהגיע</w:t>
      </w:r>
      <w:r>
        <w:rPr>
          <w:rFonts w:cs="Century" w:ascii="Century" w:hAnsi="Century"/>
          <w:rtl w:val="true"/>
        </w:rPr>
        <w:t>[</w:t>
      </w:r>
      <w:r>
        <w:rPr>
          <w:rFonts w:ascii="Century" w:hAnsi="Century" w:cs="Century"/>
          <w:rtl w:val="true"/>
        </w:rPr>
        <w:t>ה</w:t>
      </w:r>
      <w:r>
        <w:rPr>
          <w:rFonts w:cs="Century" w:ascii="Century" w:hAnsi="Century"/>
          <w:rtl w:val="true"/>
        </w:rPr>
        <w:t xml:space="preserve">] </w:t>
      </w:r>
      <w:r>
        <w:rPr>
          <w:rFonts w:ascii="Century" w:hAnsi="Century" w:cs="Century"/>
          <w:rtl w:val="true"/>
        </w:rPr>
        <w:t>למקום ונמלטה מהמקום</w:t>
      </w:r>
      <w:r>
        <w:rPr>
          <w:rFonts w:cs="Century" w:ascii="Century" w:hAnsi="Century"/>
          <w:rtl w:val="true"/>
        </w:rPr>
        <w:t xml:space="preserve">, </w:t>
      </w:r>
      <w:r>
        <w:rPr>
          <w:rFonts w:ascii="Century" w:hAnsi="Century" w:cs="Century"/>
          <w:rtl w:val="true"/>
        </w:rPr>
        <w:t>יחדיו</w:t>
      </w:r>
      <w:r>
        <w:rPr>
          <w:rFonts w:cs="Century" w:ascii="Century" w:hAnsi="Century"/>
          <w:rtl w:val="true"/>
        </w:rPr>
        <w:t xml:space="preserve">". </w:t>
      </w:r>
      <w:r>
        <w:rPr>
          <w:rFonts w:ascii="Century" w:hAnsi="Century" w:cs="Century"/>
          <w:rtl w:val="true"/>
        </w:rPr>
        <w:t>בהמשך נקבע כי האחים</w:t>
      </w:r>
      <w:r>
        <w:rPr>
          <w:rFonts w:cs="Century" w:ascii="Century" w:hAnsi="Century"/>
          <w:rtl w:val="true"/>
        </w:rPr>
        <w:t xml:space="preserve">, </w:t>
      </w:r>
      <w:r>
        <w:rPr>
          <w:rFonts w:ascii="Century" w:hAnsi="Century" w:cs="Century"/>
          <w:rtl w:val="true"/>
        </w:rPr>
        <w:t>המנהיגים והמובילים של החבורה</w:t>
      </w:r>
      <w:r>
        <w:rPr>
          <w:rFonts w:cs="Century" w:ascii="Century" w:hAnsi="Century"/>
          <w:rtl w:val="true"/>
        </w:rPr>
        <w:t xml:space="preserve">, </w:t>
      </w:r>
      <w:r>
        <w:rPr>
          <w:rFonts w:ascii="Century" w:hAnsi="Century" w:cs="Century"/>
          <w:rtl w:val="true"/>
        </w:rPr>
        <w:t>שעל פיהם יישק דבר</w:t>
      </w:r>
      <w:r>
        <w:rPr>
          <w:rFonts w:cs="Century" w:ascii="Century" w:hAnsi="Century"/>
          <w:rtl w:val="true"/>
        </w:rPr>
        <w:t xml:space="preserve">, </w:t>
      </w:r>
      <w:r>
        <w:rPr>
          <w:rFonts w:ascii="Century" w:hAnsi="Century" w:cs="Century"/>
          <w:rtl w:val="true"/>
        </w:rPr>
        <w:t>יכלו לעצור את האירוע האלים בכל רגע</w:t>
      </w:r>
      <w:r>
        <w:rPr>
          <w:rFonts w:cs="Century" w:ascii="Century" w:hAnsi="Century"/>
          <w:rtl w:val="true"/>
        </w:rPr>
        <w:t xml:space="preserve">, </w:t>
      </w:r>
      <w:r>
        <w:rPr>
          <w:rFonts w:ascii="Century" w:hAnsi="Century" w:cs="Century"/>
          <w:rtl w:val="true"/>
        </w:rPr>
        <w:t>אך נמנעו מלעשות כן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Fonts w:cs="Century" w:ascii="Century" w:hAnsi="Century"/>
        </w:rPr>
        <w:t>3</w:t>
      </w:r>
      <w:r>
        <w:rPr>
          <w:rFonts w:cs="Century" w:ascii="Century" w:hAnsi="Century"/>
          <w:rtl w:val="true"/>
        </w:rPr>
        <w:t>.</w:t>
        <w:tab/>
      </w:r>
      <w:r>
        <w:rPr>
          <w:rFonts w:ascii="Century" w:hAnsi="Century" w:cs="Century"/>
          <w:rtl w:val="true"/>
        </w:rPr>
        <w:t>המערערים טוענים כי בית המשפט המחוזי לא הכריע בסופו של דבר בהתאם לקביעתו לפיה ראוי לבחון את חלקו של כל אחד מהם באישומים בנפרד</w:t>
      </w:r>
      <w:r>
        <w:rPr>
          <w:rFonts w:cs="Century" w:ascii="Century" w:hAnsi="Century"/>
          <w:rtl w:val="true"/>
        </w:rPr>
        <w:t xml:space="preserve">, </w:t>
      </w:r>
      <w:r>
        <w:rPr>
          <w:rFonts w:ascii="Century" w:hAnsi="Century" w:cs="Century"/>
          <w:rtl w:val="true"/>
        </w:rPr>
        <w:t>ולהימנע מלהרשיעם כמבצעים בצוותא או כ</w:t>
      </w:r>
      <w:r>
        <w:rPr>
          <w:rFonts w:cs="Century" w:ascii="Century" w:hAnsi="Century"/>
          <w:rtl w:val="true"/>
        </w:rPr>
        <w:t>"</w:t>
      </w:r>
      <w:r>
        <w:rPr>
          <w:rFonts w:ascii="Century" w:hAnsi="Century" w:cs="Century"/>
          <w:rtl w:val="true"/>
        </w:rPr>
        <w:t>חבורה</w:t>
      </w:r>
      <w:r>
        <w:rPr>
          <w:rFonts w:cs="Century" w:ascii="Century" w:hAnsi="Century"/>
          <w:rtl w:val="true"/>
        </w:rPr>
        <w:t xml:space="preserve">". </w:t>
      </w:r>
      <w:r>
        <w:rPr>
          <w:rFonts w:ascii="Century" w:hAnsi="Century" w:cs="Century"/>
          <w:rtl w:val="true"/>
        </w:rPr>
        <w:t>המשך קביעותיו של בית המשפט המחוזי</w:t>
      </w:r>
      <w:r>
        <w:rPr>
          <w:rFonts w:cs="Century" w:ascii="Century" w:hAnsi="Century"/>
          <w:rtl w:val="true"/>
        </w:rPr>
        <w:t xml:space="preserve">, </w:t>
      </w:r>
      <w:r>
        <w:rPr>
          <w:rFonts w:ascii="Century" w:hAnsi="Century" w:cs="Century"/>
          <w:rtl w:val="true"/>
        </w:rPr>
        <w:t>כך נטען</w:t>
      </w:r>
      <w:r>
        <w:rPr>
          <w:rFonts w:cs="Century" w:ascii="Century" w:hAnsi="Century"/>
          <w:rtl w:val="true"/>
        </w:rPr>
        <w:t xml:space="preserve">, </w:t>
      </w:r>
      <w:r>
        <w:rPr>
          <w:rFonts w:ascii="Century" w:hAnsi="Century" w:cs="Century"/>
          <w:rtl w:val="true"/>
        </w:rPr>
        <w:t xml:space="preserve">לפיהן המערערים </w:t>
      </w:r>
      <w:r>
        <w:rPr>
          <w:rFonts w:cs="Century" w:ascii="Century" w:hAnsi="Century"/>
          <w:rtl w:val="true"/>
        </w:rPr>
        <w:t>"</w:t>
      </w:r>
      <w:r>
        <w:rPr>
          <w:rFonts w:ascii="Century" w:hAnsi="Century" w:cs="Century"/>
          <w:rtl w:val="true"/>
        </w:rPr>
        <w:t>פעלו יחדיו</w:t>
      </w:r>
      <w:r>
        <w:rPr>
          <w:rFonts w:cs="Century" w:ascii="Century" w:hAnsi="Century"/>
          <w:rtl w:val="true"/>
        </w:rPr>
        <w:t>, [</w:t>
      </w:r>
      <w:r>
        <w:rPr>
          <w:rFonts w:ascii="Century" w:hAnsi="Century" w:cs="Century"/>
          <w:rtl w:val="true"/>
        </w:rPr>
        <w:t>כ</w:t>
      </w:r>
      <w:r>
        <w:rPr>
          <w:rFonts w:cs="Century" w:ascii="Century" w:hAnsi="Century"/>
          <w:rtl w:val="true"/>
        </w:rPr>
        <w:t>]'</w:t>
      </w:r>
      <w:r>
        <w:rPr>
          <w:rFonts w:ascii="Century" w:hAnsi="Century" w:cs="Century"/>
          <w:rtl w:val="true"/>
        </w:rPr>
        <w:t>חבורה</w:t>
      </w:r>
      <w:r>
        <w:rPr>
          <w:rFonts w:cs="Century" w:ascii="Century" w:hAnsi="Century"/>
          <w:rtl w:val="true"/>
        </w:rPr>
        <w:t xml:space="preserve">', </w:t>
      </w:r>
      <w:r>
        <w:rPr>
          <w:rFonts w:ascii="Century" w:hAnsi="Century" w:cs="Century"/>
          <w:rtl w:val="true"/>
        </w:rPr>
        <w:t>שלאורך ימים התנהלה בצוותא חדא ובתיאום</w:t>
      </w:r>
      <w:r>
        <w:rPr>
          <w:rFonts w:cs="Century" w:ascii="Century" w:hAnsi="Century"/>
          <w:rtl w:val="true"/>
        </w:rPr>
        <w:t xml:space="preserve">" </w:t>
      </w:r>
      <w:r>
        <w:rPr>
          <w:rFonts w:ascii="Century" w:hAnsi="Century" w:cs="Century"/>
          <w:rtl w:val="true"/>
        </w:rPr>
        <w:t>וללא אבחנה בין המערערים השונים</w:t>
      </w:r>
      <w:r>
        <w:rPr>
          <w:rFonts w:cs="Century" w:ascii="Century" w:hAnsi="Century"/>
          <w:rtl w:val="true"/>
        </w:rPr>
        <w:t xml:space="preserve">, </w:t>
      </w:r>
      <w:r>
        <w:rPr>
          <w:rFonts w:ascii="Century" w:hAnsi="Century" w:cs="Century"/>
          <w:rtl w:val="true"/>
        </w:rPr>
        <w:t>אף הן אינן עולות בקנה אחד עם קביעתו כאמור</w:t>
      </w:r>
      <w:r>
        <w:rPr>
          <w:rFonts w:cs="Century" w:ascii="Century" w:hAnsi="Century"/>
          <w:rtl w:val="true"/>
        </w:rPr>
        <w:t xml:space="preserve">. </w:t>
      </w:r>
      <w:r>
        <w:rPr>
          <w:rFonts w:ascii="Century" w:hAnsi="Century" w:cs="Century"/>
          <w:rtl w:val="true"/>
        </w:rPr>
        <w:t>המערערים טוענים כי לו היה בית המשפט המחוזי בוחן את עניינם וחלקם בנפרד זה מזה</w:t>
      </w:r>
      <w:r>
        <w:rPr>
          <w:rFonts w:cs="Century" w:ascii="Century" w:hAnsi="Century"/>
          <w:rtl w:val="true"/>
        </w:rPr>
        <w:t xml:space="preserve">, </w:t>
      </w:r>
      <w:r>
        <w:rPr>
          <w:rFonts w:ascii="Century" w:hAnsi="Century" w:cs="Century"/>
          <w:rtl w:val="true"/>
        </w:rPr>
        <w:t>היה נמנע מהרשעתם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w:t>
      </w:r>
      <w:r>
        <w:rPr>
          <w:rFonts w:cs="Century" w:ascii="Century" w:hAnsi="Century"/>
          <w:rtl w:val="true"/>
        </w:rPr>
        <w:t>.</w:t>
        <w:tab/>
      </w:r>
      <w:r>
        <w:rPr>
          <w:rFonts w:ascii="Century" w:hAnsi="Century" w:cs="Century"/>
          <w:rtl w:val="true"/>
        </w:rPr>
        <w:t>המערערים מוסיפים כי לא היה מקום להעדיף את גרסת המתלוננים באשר לאופי האירוע שהתרחש</w:t>
      </w:r>
      <w:r>
        <w:rPr>
          <w:rFonts w:cs="Century" w:ascii="Century" w:hAnsi="Century"/>
          <w:rtl w:val="true"/>
        </w:rPr>
        <w:t xml:space="preserve">, </w:t>
      </w:r>
      <w:r>
        <w:rPr>
          <w:rFonts w:ascii="Century" w:hAnsi="Century" w:cs="Century"/>
          <w:rtl w:val="true"/>
        </w:rPr>
        <w:t>על פני גרסאותיהם</w:t>
      </w:r>
      <w:r>
        <w:rPr>
          <w:rFonts w:cs="Century" w:ascii="Century" w:hAnsi="Century"/>
          <w:rtl w:val="true"/>
        </w:rPr>
        <w:t xml:space="preserve">. </w:t>
      </w:r>
      <w:r>
        <w:rPr>
          <w:rFonts w:ascii="Century" w:hAnsi="Century" w:cs="Century"/>
          <w:rtl w:val="true"/>
        </w:rPr>
        <w:t>לטענת המערערים</w:t>
      </w:r>
      <w:r>
        <w:rPr>
          <w:rFonts w:cs="Century" w:ascii="Century" w:hAnsi="Century"/>
          <w:rtl w:val="true"/>
        </w:rPr>
        <w:t xml:space="preserve">, </w:t>
      </w:r>
      <w:r>
        <w:rPr>
          <w:rFonts w:ascii="Century" w:hAnsi="Century" w:cs="Century"/>
          <w:rtl w:val="true"/>
        </w:rPr>
        <w:t>המתלוננים עצמם היו שיכורים במהלך המפגש והיו צד פעיל בעימות</w:t>
      </w:r>
      <w:r>
        <w:rPr>
          <w:rFonts w:cs="Century" w:ascii="Century" w:hAnsi="Century"/>
          <w:rtl w:val="true"/>
        </w:rPr>
        <w:t xml:space="preserve">, </w:t>
      </w:r>
      <w:r>
        <w:rPr>
          <w:rFonts w:ascii="Century" w:hAnsi="Century" w:cs="Century"/>
          <w:rtl w:val="true"/>
        </w:rPr>
        <w:t>ומשכך לכל היותר ניתן לכנות את האירוע כ</w:t>
      </w:r>
      <w:r>
        <w:rPr>
          <w:rFonts w:cs="Century" w:ascii="Century" w:hAnsi="Century"/>
          <w:rtl w:val="true"/>
        </w:rPr>
        <w:t>"</w:t>
      </w:r>
      <w:r>
        <w:rPr>
          <w:rFonts w:ascii="Century" w:hAnsi="Century" w:cs="Century"/>
          <w:rtl w:val="true"/>
        </w:rPr>
        <w:t>קטטה</w:t>
      </w:r>
      <w:r>
        <w:rPr>
          <w:rFonts w:cs="Century" w:ascii="Century" w:hAnsi="Century"/>
          <w:rtl w:val="true"/>
        </w:rPr>
        <w:t xml:space="preserve">" </w:t>
      </w:r>
      <w:r>
        <w:rPr>
          <w:rFonts w:ascii="Century" w:hAnsi="Century" w:cs="Century"/>
          <w:rtl w:val="true"/>
        </w:rPr>
        <w:t>ולא כתקיפה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בנוסף</w:t>
      </w:r>
      <w:r>
        <w:rPr>
          <w:rFonts w:cs="Century" w:ascii="Century" w:hAnsi="Century"/>
          <w:rtl w:val="true"/>
        </w:rPr>
        <w:t xml:space="preserve">, </w:t>
      </w:r>
      <w:r>
        <w:rPr>
          <w:rFonts w:ascii="Century" w:hAnsi="Century" w:cs="Century"/>
          <w:rtl w:val="true"/>
        </w:rPr>
        <w:t>טענו כל אחד מהמערערים טענות פרטניות בעניינם</w:t>
      </w:r>
      <w:r>
        <w:rPr>
          <w:rFonts w:cs="Century" w:ascii="Century" w:hAnsi="Century"/>
          <w:rtl w:val="true"/>
        </w:rPr>
        <w:t xml:space="preserve">, </w:t>
      </w:r>
      <w:r>
        <w:rPr>
          <w:rFonts w:ascii="Century" w:hAnsi="Century" w:cs="Century"/>
          <w:rtl w:val="true"/>
        </w:rPr>
        <w:t>ואפרט את עיקריהן להלן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5</w:t>
      </w:r>
      <w:r>
        <w:rPr>
          <w:rFonts w:cs="Century" w:ascii="Century" w:hAnsi="Century"/>
          <w:rtl w:val="true"/>
        </w:rPr>
        <w:t>.</w:t>
        <w:tab/>
      </w:r>
      <w:r>
        <w:rPr>
          <w:rFonts w:ascii="Century" w:hAnsi="Century" w:cs="Century"/>
          <w:rtl w:val="true"/>
        </w:rPr>
        <w:t>האחים טענו כי לא היה מקום להרשיעם שכן הם לא היה שותפים פעילים בקטטה</w:t>
      </w:r>
      <w:r>
        <w:rPr>
          <w:rFonts w:cs="Century" w:ascii="Century" w:hAnsi="Century"/>
          <w:rtl w:val="true"/>
        </w:rPr>
        <w:t xml:space="preserve">. </w:t>
      </w:r>
      <w:r>
        <w:rPr>
          <w:rFonts w:ascii="Century" w:hAnsi="Century" w:cs="Century"/>
          <w:rtl w:val="true"/>
        </w:rPr>
        <w:t>משה הוסיף כי המדינה נמנעה מלחקור אותו בחקירה נגדית ביחס לאישום זה</w:t>
      </w:r>
      <w:r>
        <w:rPr>
          <w:rFonts w:cs="Century" w:ascii="Century" w:hAnsi="Century"/>
          <w:rtl w:val="true"/>
        </w:rPr>
        <w:t xml:space="preserve">, </w:t>
      </w:r>
      <w:r>
        <w:rPr>
          <w:rFonts w:ascii="Century" w:hAnsi="Century" w:cs="Century"/>
          <w:rtl w:val="true"/>
        </w:rPr>
        <w:t>ועל כן גרסתו לא נסתרה ויש לקבלה</w:t>
      </w:r>
      <w:r>
        <w:rPr>
          <w:rFonts w:cs="Century" w:ascii="Century" w:hAnsi="Century"/>
          <w:rtl w:val="true"/>
        </w:rPr>
        <w:t xml:space="preserve">. </w:t>
      </w:r>
      <w:r>
        <w:rPr>
          <w:rFonts w:ascii="Century" w:hAnsi="Century" w:cs="Century"/>
          <w:rtl w:val="true"/>
        </w:rPr>
        <w:t xml:space="preserve">בהקשר זה נטען כי אף לא היה מקום לאבחן בינו לבין נאשם </w:t>
      </w:r>
      <w:r>
        <w:rPr>
          <w:rFonts w:cs="Century" w:ascii="Century" w:hAnsi="Century"/>
        </w:rPr>
        <w:t>9</w:t>
      </w:r>
      <w:r>
        <w:rPr>
          <w:rFonts w:cs="Century" w:ascii="Century" w:hAnsi="Century"/>
          <w:rtl w:val="true"/>
        </w:rPr>
        <w:t xml:space="preserve"> </w:t>
      </w:r>
      <w:r>
        <w:rPr>
          <w:rFonts w:ascii="Century" w:hAnsi="Century" w:cs="Century"/>
          <w:rtl w:val="true"/>
        </w:rPr>
        <w:t>שזוכה מחמת הספק</w:t>
      </w:r>
      <w:r>
        <w:rPr>
          <w:rFonts w:cs="Century" w:ascii="Century" w:hAnsi="Century"/>
          <w:rtl w:val="true"/>
        </w:rPr>
        <w:t xml:space="preserve">. </w:t>
      </w:r>
      <w:r>
        <w:rPr>
          <w:rFonts w:ascii="Century" w:hAnsi="Century" w:cs="Century"/>
          <w:rtl w:val="true"/>
        </w:rPr>
        <w:t>עוד הוסיף משה כי המשטרה הייתה צריכה לערוך מסדר זיהוי כדי לייחס את הפעולות והמעשים הנטענים למי מהמעורבים</w:t>
      </w:r>
      <w:r>
        <w:rPr>
          <w:rFonts w:cs="Century" w:ascii="Century" w:hAnsi="Century"/>
          <w:rtl w:val="true"/>
        </w:rPr>
        <w:t xml:space="preserve">, </w:t>
      </w:r>
      <w:r>
        <w:rPr>
          <w:rFonts w:ascii="Century" w:hAnsi="Century" w:cs="Century"/>
          <w:rtl w:val="true"/>
        </w:rPr>
        <w:t>אך נמנעה מלעשות כן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6</w:t>
      </w:r>
      <w:r>
        <w:rPr>
          <w:rFonts w:cs="Century" w:ascii="Century" w:hAnsi="Century"/>
          <w:rtl w:val="true"/>
        </w:rPr>
        <w:t>.</w:t>
        <w:tab/>
      </w:r>
      <w:r>
        <w:rPr>
          <w:rFonts w:ascii="Century" w:hAnsi="Century" w:cs="Century"/>
          <w:rtl w:val="true"/>
        </w:rPr>
        <w:t>יקותיאלי טען בערעורו כי לא היה מקום לדחות את גרסתו לפיה המתלוננים הם אלו שפתחו בקטטה והוא אך התגונן מפניהם</w:t>
      </w:r>
      <w:r>
        <w:rPr>
          <w:rFonts w:cs="Century" w:ascii="Century" w:hAnsi="Century"/>
          <w:rtl w:val="true"/>
        </w:rPr>
        <w:t xml:space="preserve">. </w:t>
      </w:r>
      <w:r>
        <w:rPr>
          <w:rFonts w:ascii="Century" w:hAnsi="Century" w:cs="Century"/>
          <w:rtl w:val="true"/>
        </w:rPr>
        <w:t>בהקשר זה נטען כי גרסאותיהם של המתלוננים מלאות בסתירות וכי לא היה מקום להעדיפן על פני גרסתו</w:t>
      </w:r>
      <w:r>
        <w:rPr>
          <w:rFonts w:cs="Century" w:ascii="Century" w:hAnsi="Century"/>
          <w:rtl w:val="true"/>
        </w:rPr>
        <w:t xml:space="preserve">. </w:t>
      </w:r>
      <w:r>
        <w:rPr>
          <w:rFonts w:ascii="Century" w:hAnsi="Century" w:cs="Century"/>
          <w:rtl w:val="true"/>
        </w:rPr>
        <w:t>עוד נטען כי נוכח מחדלי החקירה בעניינו היה מקום לזכותו מטעמי הגנה מן הצדק</w:t>
      </w:r>
      <w:r>
        <w:rPr>
          <w:rFonts w:cs="Century" w:ascii="Century" w:hAnsi="Century"/>
          <w:rtl w:val="true"/>
        </w:rPr>
        <w:t xml:space="preserve">. </w:t>
      </w:r>
      <w:r>
        <w:rPr>
          <w:rFonts w:ascii="Century" w:hAnsi="Century" w:cs="Century"/>
          <w:rtl w:val="true"/>
        </w:rPr>
        <w:t>לטענת יקותיאלי</w:t>
      </w:r>
      <w:r>
        <w:rPr>
          <w:rFonts w:cs="Century" w:ascii="Century" w:hAnsi="Century"/>
          <w:rtl w:val="true"/>
        </w:rPr>
        <w:t xml:space="preserve">, </w:t>
      </w:r>
      <w:r>
        <w:rPr>
          <w:rFonts w:ascii="Century" w:hAnsi="Century" w:cs="Century"/>
          <w:rtl w:val="true"/>
        </w:rPr>
        <w:t>פעילות היחידה החוקרת הייתה נפסדת כשבמסגרת תרגיל חקירה שנעשה לו בבית החולים</w:t>
      </w:r>
      <w:r>
        <w:rPr>
          <w:rFonts w:cs="Century" w:ascii="Century" w:hAnsi="Century"/>
          <w:rtl w:val="true"/>
        </w:rPr>
        <w:t xml:space="preserve">, </w:t>
      </w:r>
      <w:r>
        <w:rPr>
          <w:rFonts w:ascii="Century" w:hAnsi="Century" w:cs="Century"/>
          <w:rtl w:val="true"/>
        </w:rPr>
        <w:t>טענו החוקרים כי יש בידיה</w:t>
      </w:r>
      <w:r>
        <w:rPr>
          <w:rFonts w:ascii="Century" w:hAnsi="Century" w:cs="Century"/>
          <w:rtl w:val="true"/>
        </w:rPr>
        <w:t>ם</w:t>
      </w:r>
      <w:r>
        <w:rPr>
          <w:rFonts w:ascii="Century" w:hAnsi="Century" w:cs="Century"/>
          <w:rtl w:val="true"/>
        </w:rPr>
        <w:t xml:space="preserve"> סרטון המתעד את התקיפה שהוא ביצע</w:t>
      </w:r>
      <w:r>
        <w:rPr>
          <w:rFonts w:cs="Century" w:ascii="Century" w:hAnsi="Century"/>
          <w:rtl w:val="true"/>
        </w:rPr>
        <w:t xml:space="preserve">, </w:t>
      </w:r>
      <w:r>
        <w:rPr>
          <w:rFonts w:ascii="Century" w:hAnsi="Century" w:cs="Century"/>
          <w:rtl w:val="true"/>
        </w:rPr>
        <w:t>אך סרטון כאמור אינו קיים</w:t>
      </w:r>
      <w:r>
        <w:rPr>
          <w:rFonts w:cs="Century" w:ascii="Century" w:hAnsi="Century"/>
          <w:rtl w:val="true"/>
        </w:rPr>
        <w:t xml:space="preserve">. </w:t>
      </w:r>
      <w:r>
        <w:rPr>
          <w:rFonts w:ascii="Century" w:hAnsi="Century" w:cs="Century"/>
          <w:rtl w:val="true"/>
        </w:rPr>
        <w:t>עוד נטען כי היה מקום לערוך מסדר זיהוי למתלוננים כולם ולא רק לאחד מהם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7</w:t>
      </w:r>
      <w:r>
        <w:rPr>
          <w:rFonts w:cs="Century" w:ascii="Century" w:hAnsi="Century"/>
          <w:rtl w:val="true"/>
        </w:rPr>
        <w:t>.</w:t>
        <w:tab/>
      </w:r>
      <w:r>
        <w:rPr>
          <w:rFonts w:ascii="Century" w:hAnsi="Century" w:cs="Century"/>
          <w:rtl w:val="true"/>
        </w:rPr>
        <w:t>שריקי טען בערעורו כי הוא מודה שהיה במקום האירוע</w:t>
      </w:r>
      <w:r>
        <w:rPr>
          <w:rFonts w:cs="Century" w:ascii="Century" w:hAnsi="Century"/>
          <w:rtl w:val="true"/>
        </w:rPr>
        <w:t xml:space="preserve">, </w:t>
      </w:r>
      <w:r>
        <w:rPr>
          <w:rFonts w:ascii="Century" w:hAnsi="Century" w:cs="Century"/>
          <w:rtl w:val="true"/>
        </w:rPr>
        <w:t>אך כופר בהשתתפות בקטטה וכופר בכלל בכך שקטטה שכזו התרחשה</w:t>
      </w:r>
      <w:r>
        <w:rPr>
          <w:rFonts w:cs="Century" w:ascii="Century" w:hAnsi="Century"/>
          <w:rtl w:val="true"/>
        </w:rPr>
        <w:t xml:space="preserve">. </w:t>
      </w:r>
      <w:r>
        <w:rPr>
          <w:rFonts w:ascii="Century" w:hAnsi="Century" w:cs="Century"/>
          <w:rtl w:val="true"/>
        </w:rPr>
        <w:t>בנוסף נטען</w:t>
      </w:r>
      <w:r>
        <w:rPr>
          <w:rFonts w:cs="Century" w:ascii="Century" w:hAnsi="Century"/>
          <w:rtl w:val="true"/>
        </w:rPr>
        <w:t xml:space="preserve">, </w:t>
      </w:r>
      <w:r>
        <w:rPr>
          <w:rFonts w:ascii="Century" w:hAnsi="Century" w:cs="Century"/>
          <w:rtl w:val="true"/>
        </w:rPr>
        <w:t>כי לא הוכח כראוי שבאירוע היה מעורב אקדח והוא כלל לא נמצא על ידי המשטרה</w:t>
      </w:r>
      <w:r>
        <w:rPr>
          <w:rFonts w:cs="Century" w:ascii="Century" w:hAnsi="Century"/>
          <w:rtl w:val="true"/>
        </w:rPr>
        <w:t xml:space="preserve">. </w:t>
      </w:r>
      <w:r>
        <w:rPr>
          <w:rFonts w:ascii="Century" w:hAnsi="Century" w:cs="Century"/>
          <w:rtl w:val="true"/>
        </w:rPr>
        <w:t>שריקי הדגיש כי בעדויות אשר הובאו לפני בית המשפט המחוזי בהקשר זה התגלו סתירות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8</w:t>
      </w:r>
      <w:r>
        <w:rPr>
          <w:rFonts w:cs="Century" w:ascii="Century" w:hAnsi="Century"/>
          <w:rtl w:val="true"/>
        </w:rPr>
        <w:t>.</w:t>
        <w:tab/>
      </w:r>
      <w:r>
        <w:rPr>
          <w:rFonts w:ascii="Century" w:hAnsi="Century" w:cs="Century"/>
          <w:rtl w:val="true"/>
        </w:rPr>
        <w:t>בתשובתה לערעור טענה המדינה כי יש לדחות את הערעורים</w:t>
      </w:r>
      <w:r>
        <w:rPr>
          <w:rFonts w:cs="Century" w:ascii="Century" w:hAnsi="Century"/>
          <w:rtl w:val="true"/>
        </w:rPr>
        <w:t xml:space="preserve">. </w:t>
      </w:r>
      <w:r>
        <w:rPr>
          <w:rFonts w:ascii="Century" w:hAnsi="Century" w:cs="Century"/>
          <w:rtl w:val="true"/>
        </w:rPr>
        <w:t>לטענתה</w:t>
      </w:r>
      <w:r>
        <w:rPr>
          <w:rFonts w:cs="Century" w:ascii="Century" w:hAnsi="Century"/>
          <w:rtl w:val="true"/>
        </w:rPr>
        <w:t xml:space="preserve">, </w:t>
      </w:r>
      <w:r>
        <w:rPr>
          <w:rFonts w:ascii="Century" w:hAnsi="Century" w:cs="Century"/>
          <w:rtl w:val="true"/>
        </w:rPr>
        <w:t>הרשעת המערערים באישום זה מבוססת על ממצאי מהימנות מובהקים בהם יש יתרון ברור לערכאה הדיונית</w:t>
      </w:r>
      <w:r>
        <w:rPr>
          <w:rFonts w:cs="Century" w:ascii="Century" w:hAnsi="Century"/>
          <w:rtl w:val="true"/>
        </w:rPr>
        <w:t xml:space="preserve">, </w:t>
      </w:r>
      <w:r>
        <w:rPr>
          <w:rFonts w:ascii="Century" w:hAnsi="Century" w:cs="Century"/>
          <w:rtl w:val="true"/>
        </w:rPr>
        <w:t>וערכאת הערעור אינה נוהגת להתערב בהם</w:t>
      </w:r>
      <w:r>
        <w:rPr>
          <w:rFonts w:cs="Century" w:ascii="Century" w:hAnsi="Century"/>
          <w:rtl w:val="true"/>
        </w:rPr>
        <w:t xml:space="preserve">. </w:t>
      </w:r>
      <w:r>
        <w:rPr>
          <w:rFonts w:ascii="Century" w:hAnsi="Century" w:cs="Century"/>
          <w:rtl w:val="true"/>
        </w:rPr>
        <w:t>בהקשר זה הדגישה המדינה כי גרסאות המתלוננים אף נתמכות בראיות חיצוניות משמעותיות</w:t>
      </w:r>
      <w:r>
        <w:rPr>
          <w:rFonts w:cs="Century" w:ascii="Century" w:hAnsi="Century"/>
          <w:rtl w:val="true"/>
        </w:rPr>
        <w:t xml:space="preserve">. </w:t>
      </w:r>
      <w:r>
        <w:rPr>
          <w:rFonts w:ascii="Century" w:hAnsi="Century" w:cs="Century"/>
          <w:rtl w:val="true"/>
        </w:rPr>
        <w:t>עוד טענה המדינה כי כל הטענות המועלות בערעורים כבר הועלו לפני בית המשפט המחוזי ונדחו בהכרעת דין מנומקת</w:t>
      </w:r>
      <w:r>
        <w:rPr>
          <w:rFonts w:cs="Century" w:ascii="Century" w:hAnsi="Century"/>
          <w:rtl w:val="true"/>
        </w:rPr>
        <w:t xml:space="preserve">, </w:t>
      </w:r>
      <w:r>
        <w:rPr>
          <w:rFonts w:ascii="Century" w:hAnsi="Century" w:cs="Century"/>
          <w:rtl w:val="true"/>
        </w:rPr>
        <w:t>ומשכך אין מקום להתערבות ערכאת הערעור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המדינה סומכת ידיה על קביעת בית המשפט המחוזי לפיה על</w:t>
      </w:r>
      <w:r>
        <w:rPr>
          <w:rFonts w:cs="Century" w:ascii="Century" w:hAnsi="Century"/>
          <w:rtl w:val="true"/>
        </w:rPr>
        <w:t>-</w:t>
      </w:r>
      <w:r>
        <w:rPr>
          <w:rFonts w:ascii="Century" w:hAnsi="Century" w:cs="Century"/>
          <w:rtl w:val="true"/>
        </w:rPr>
        <w:t>אף שהאירוע המתואר באישום זה היה ספונטני</w:t>
      </w:r>
      <w:r>
        <w:rPr>
          <w:rFonts w:cs="Century" w:ascii="Century" w:hAnsi="Century"/>
          <w:rtl w:val="true"/>
        </w:rPr>
        <w:t xml:space="preserve">, </w:t>
      </w:r>
      <w:r>
        <w:rPr>
          <w:rFonts w:ascii="Century" w:hAnsi="Century" w:cs="Century"/>
          <w:rtl w:val="true"/>
        </w:rPr>
        <w:t>החבורה ראתה עצמה גם במעמד זה כ</w:t>
      </w:r>
      <w:r>
        <w:rPr>
          <w:rFonts w:cs="Century" w:ascii="Century" w:hAnsi="Century"/>
          <w:rtl w:val="true"/>
        </w:rPr>
        <w:t>"</w:t>
      </w:r>
      <w:r>
        <w:rPr>
          <w:rFonts w:ascii="Century" w:hAnsi="Century" w:cs="Century"/>
          <w:rtl w:val="true"/>
        </w:rPr>
        <w:t>חבורה</w:t>
      </w:r>
      <w:r>
        <w:rPr>
          <w:rFonts w:cs="Century" w:ascii="Century" w:hAnsi="Century"/>
          <w:rtl w:val="true"/>
        </w:rPr>
        <w:t xml:space="preserve">" </w:t>
      </w:r>
      <w:r>
        <w:rPr>
          <w:rFonts w:ascii="Century" w:hAnsi="Century" w:cs="Century"/>
          <w:rtl w:val="true"/>
        </w:rPr>
        <w:t>ופעלה בצוותא</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לעניין מחדלי החקירה</w:t>
      </w:r>
      <w:r>
        <w:rPr>
          <w:rFonts w:cs="Century" w:ascii="Century" w:hAnsi="Century"/>
          <w:rtl w:val="true"/>
        </w:rPr>
        <w:t xml:space="preserve">, </w:t>
      </w:r>
      <w:r>
        <w:rPr>
          <w:rFonts w:ascii="Century" w:hAnsi="Century" w:cs="Century"/>
          <w:rtl w:val="true"/>
        </w:rPr>
        <w:t>נטען כי ממילא אין בטענות אלה כדי להועיל למערערים</w:t>
      </w:r>
      <w:r>
        <w:rPr>
          <w:rFonts w:cs="Century" w:ascii="Century" w:hAnsi="Century"/>
          <w:rtl w:val="true"/>
        </w:rPr>
        <w:t xml:space="preserve">. </w:t>
      </w:r>
      <w:r>
        <w:rPr>
          <w:rFonts w:ascii="Century" w:hAnsi="Century" w:cs="Century"/>
          <w:rtl w:val="true"/>
        </w:rPr>
        <w:t>נטען כי רוב הטענות בעניין זה התמקדו בשאלת הזיהוי ומיקומם של המערערים בזירת האירוע</w:t>
      </w:r>
      <w:r>
        <w:rPr>
          <w:rFonts w:cs="Century" w:ascii="Century" w:hAnsi="Century"/>
          <w:rtl w:val="true"/>
        </w:rPr>
        <w:t xml:space="preserve">, </w:t>
      </w:r>
      <w:r>
        <w:rPr>
          <w:rFonts w:ascii="Century" w:hAnsi="Century" w:cs="Century"/>
          <w:rtl w:val="true"/>
        </w:rPr>
        <w:t>ואולם המערערים כולם הודו כי היו במקום בזמן האירוע ויקותיאלי אף אישר בעדותו כי הוא ושריקי השתתפו בתקיפה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Century" w:ascii="Century" w:hAnsi="Century"/>
        </w:rPr>
        <w:t>9</w:t>
      </w:r>
      <w:r>
        <w:rPr>
          <w:rFonts w:cs="Century" w:ascii="Century" w:hAnsi="Century"/>
          <w:rtl w:val="true"/>
        </w:rPr>
        <w:t>.</w:t>
        <w:tab/>
      </w:r>
      <w:r>
        <w:rPr>
          <w:rFonts w:ascii="Century" w:hAnsi="Century" w:cs="Century"/>
          <w:rtl w:val="true"/>
        </w:rPr>
        <w:t>אקדים ואציין כבר עתה כי לא מצאתי לנכון לשנות מהכרעתו של בית המשפט המחוזי ועל כן אציע לדחות את הערעורים על הכרעת הדין באישום זה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10</w:t>
      </w:r>
      <w:r>
        <w:rPr>
          <w:rFonts w:cs="Century" w:ascii="Century" w:hAnsi="Century"/>
          <w:rtl w:val="true"/>
        </w:rPr>
        <w:t>.</w:t>
        <w:tab/>
      </w:r>
      <w:r>
        <w:rPr>
          <w:rFonts w:ascii="Century" w:hAnsi="Century" w:cs="Century"/>
          <w:rtl w:val="true"/>
        </w:rPr>
        <w:t>בפתח הדברים יוער כי נדמה ש</w:t>
      </w:r>
      <w:r>
        <w:rPr>
          <w:rFonts w:cs="Century" w:ascii="Century" w:hAnsi="Century"/>
          <w:rtl w:val="true"/>
        </w:rPr>
        <w:t>"</w:t>
      </w:r>
      <w:r>
        <w:rPr>
          <w:rFonts w:ascii="Century" w:hAnsi="Century" w:cs="Century"/>
          <w:rtl w:val="true"/>
        </w:rPr>
        <w:t>הסתירה</w:t>
      </w:r>
      <w:r>
        <w:rPr>
          <w:rFonts w:cs="Century" w:ascii="Century" w:hAnsi="Century"/>
          <w:rtl w:val="true"/>
        </w:rPr>
        <w:t xml:space="preserve">" </w:t>
      </w:r>
      <w:r>
        <w:rPr>
          <w:rFonts w:ascii="Century" w:hAnsi="Century" w:cs="Century"/>
          <w:rtl w:val="true"/>
        </w:rPr>
        <w:t>שמצאו המערערים בהכרעת דינו של בית המשפט המחוזי</w:t>
      </w:r>
      <w:r>
        <w:rPr>
          <w:rFonts w:cs="Century" w:ascii="Century" w:hAnsi="Century"/>
          <w:rtl w:val="true"/>
        </w:rPr>
        <w:t xml:space="preserve">, </w:t>
      </w:r>
      <w:r>
        <w:rPr>
          <w:rFonts w:ascii="Century" w:hAnsi="Century" w:cs="Century"/>
          <w:rtl w:val="true"/>
        </w:rPr>
        <w:t>לאו סתירה היא</w:t>
      </w:r>
      <w:r>
        <w:rPr>
          <w:rFonts w:cs="Century" w:ascii="Century" w:hAnsi="Century"/>
          <w:rtl w:val="true"/>
        </w:rPr>
        <w:t xml:space="preserve">, </w:t>
      </w:r>
      <w:r>
        <w:rPr>
          <w:rFonts w:ascii="Century" w:hAnsi="Century" w:cs="Century"/>
          <w:rtl w:val="true"/>
        </w:rPr>
        <w:t>ומכל מקום ניתן ליישבה</w:t>
      </w:r>
      <w:r>
        <w:rPr>
          <w:rFonts w:cs="Century" w:ascii="Century" w:hAnsi="Century"/>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 xml:space="preserve">לטענת המערערים קיימת סתירה בין קביעת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לאופיו</w:t>
      </w:r>
      <w:r>
        <w:rPr>
          <w:rFonts w:eastAsia="Arial TUR;Arial" w:cs="Arial TUR;Arial"/>
          <w:rtl w:val="true"/>
        </w:rPr>
        <w:t xml:space="preserve"> </w:t>
      </w:r>
      <w:r>
        <w:rPr>
          <w:rtl w:val="true"/>
        </w:rPr>
        <w:t>הספונטני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מהמערערים</w:t>
      </w:r>
      <w:r>
        <w:rPr>
          <w:rFonts w:eastAsia="Arial TUR;Arial" w:cs="Arial TUR;Arial"/>
          <w:rtl w:val="true"/>
        </w:rPr>
        <w:t xml:space="preserve"> </w:t>
      </w:r>
      <w:r>
        <w:rPr>
          <w:rtl w:val="true"/>
        </w:rPr>
        <w:t>בנפרד</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לראותם</w:t>
      </w:r>
      <w:r>
        <w:rPr>
          <w:rFonts w:eastAsia="Arial TUR;Arial" w:cs="Arial TUR;Arial"/>
          <w:rtl w:val="true"/>
        </w:rPr>
        <w:t xml:space="preserve"> </w:t>
      </w:r>
      <w:r>
        <w:rPr>
          <w:rtl w:val="true"/>
        </w:rPr>
        <w:t>"</w:t>
      </w:r>
      <w:r>
        <w:rPr>
          <w:rtl w:val="true"/>
        </w:rPr>
        <w:t>בצוותא</w:t>
      </w:r>
      <w:r>
        <w:rPr>
          <w:rFonts w:eastAsia="Arial TUR;Arial" w:cs="Arial TUR;Arial"/>
          <w:rtl w:val="true"/>
        </w:rPr>
        <w:t xml:space="preserve"> </w:t>
      </w:r>
      <w:r>
        <w:rPr>
          <w:rtl w:val="true"/>
        </w:rPr>
        <w:t>כמקשה</w:t>
      </w:r>
      <w:r>
        <w:rPr>
          <w:rFonts w:eastAsia="Arial TUR;Arial" w:cs="Arial TUR;Arial"/>
          <w:rtl w:val="true"/>
        </w:rPr>
        <w:t xml:space="preserve"> </w:t>
      </w:r>
      <w:r>
        <w:rPr>
          <w:rtl w:val="true"/>
        </w:rPr>
        <w:t>אחת</w:t>
      </w:r>
      <w:r>
        <w:rPr>
          <w:rtl w:val="true"/>
        </w:rPr>
        <w:t xml:space="preserve">", </w:t>
      </w:r>
      <w:r>
        <w:rPr>
          <w:rtl w:val="true"/>
        </w:rPr>
        <w:t>לבין</w:t>
      </w:r>
      <w:r>
        <w:rPr>
          <w:rFonts w:eastAsia="Arial TUR;Arial" w:cs="Arial TUR;Arial"/>
          <w:rtl w:val="true"/>
        </w:rPr>
        <w:t xml:space="preserve"> </w:t>
      </w:r>
      <w:r>
        <w:rPr>
          <w:rtl w:val="true"/>
        </w:rPr>
        <w:t>קביעתו</w:t>
      </w:r>
      <w:r>
        <w:rPr>
          <w:rFonts w:eastAsia="Arial TUR;Arial" w:cs="Arial TUR;Arial"/>
          <w:rtl w:val="true"/>
        </w:rPr>
        <w:t xml:space="preserve"> </w:t>
      </w:r>
      <w:r>
        <w:rPr>
          <w:rtl w:val="true"/>
        </w:rPr>
        <w:t>בהמשך</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פעלו</w:t>
      </w:r>
      <w:r>
        <w:rPr>
          <w:rFonts w:eastAsia="Arial TUR;Arial" w:cs="Arial TUR;Arial"/>
          <w:rtl w:val="true"/>
        </w:rPr>
        <w:t xml:space="preserve"> </w:t>
      </w:r>
      <w:r>
        <w:rPr>
          <w:rtl w:val="true"/>
        </w:rPr>
        <w:t>כחבורה</w:t>
      </w:r>
      <w:r>
        <w:rPr>
          <w:rFonts w:eastAsia="Arial TUR;Arial" w:cs="Arial TUR;Arial"/>
          <w:rtl w:val="true"/>
        </w:rPr>
        <w:t xml:space="preserve"> </w:t>
      </w:r>
      <w:r>
        <w:rPr>
          <w:rtl w:val="true"/>
        </w:rPr>
        <w:t>והורשעו</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לכך</w:t>
      </w:r>
      <w:r>
        <w:rPr>
          <w:rtl w:val="true"/>
        </w:rPr>
        <w:t xml:space="preserve">. </w:t>
      </w:r>
      <w:r>
        <w:rPr>
          <w:rtl w:val="true"/>
        </w:rPr>
        <w:t>ייתכן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לנסח</w:t>
      </w:r>
      <w:r>
        <w:rPr>
          <w:rFonts w:eastAsia="Arial TUR;Arial" w:cs="Arial TUR;Arial"/>
          <w:rtl w:val="true"/>
        </w:rPr>
        <w:t xml:space="preserve"> </w:t>
      </w:r>
      <w:r>
        <w:rPr>
          <w:rtl w:val="true"/>
        </w:rPr>
        <w:t>קביעות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מעט</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הרמוני</w:t>
      </w:r>
      <w:r>
        <w:rPr>
          <w:rtl w:val="true"/>
        </w:rPr>
        <w:t xml:space="preserve">, </w:t>
      </w:r>
      <w:r>
        <w:rPr>
          <w:rtl w:val="true"/>
        </w:rPr>
        <w:t>ואולם</w:t>
      </w:r>
      <w:r>
        <w:rPr>
          <w:rFonts w:eastAsia="Arial TUR;Arial" w:cs="Arial TUR;Arial"/>
          <w:rtl w:val="true"/>
        </w:rPr>
        <w:t xml:space="preserve"> </w:t>
      </w:r>
      <w:r>
        <w:rPr>
          <w:rtl w:val="true"/>
        </w:rPr>
        <w:t>מבחינה</w:t>
      </w:r>
      <w:r>
        <w:rPr>
          <w:rFonts w:eastAsia="Arial TUR;Arial" w:cs="Arial TUR;Arial"/>
          <w:rtl w:val="true"/>
        </w:rPr>
        <w:t xml:space="preserve"> </w:t>
      </w:r>
      <w:r>
        <w:rPr>
          <w:rtl w:val="true"/>
        </w:rPr>
        <w:t>מהותית</w:t>
      </w:r>
      <w:r>
        <w:rPr>
          <w:rFonts w:eastAsia="Arial TUR;Arial" w:cs="Arial TUR;Arial"/>
          <w:rtl w:val="true"/>
        </w:rPr>
        <w:t xml:space="preserve"> </w:t>
      </w:r>
      <w:r>
        <w:rPr>
          <w:rtl w:val="true"/>
        </w:rPr>
        <w:t>איני</w:t>
      </w:r>
      <w:r>
        <w:rPr>
          <w:rFonts w:eastAsia="Arial TUR;Arial" w:cs="Arial TUR;Arial"/>
          <w:rtl w:val="true"/>
        </w:rPr>
        <w:t xml:space="preserve"> </w:t>
      </w:r>
      <w:r>
        <w:rPr>
          <w:rtl w:val="true"/>
        </w:rPr>
        <w:t>סבורה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קביעות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מנוגדות</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מאפשר</w:t>
      </w:r>
      <w:r>
        <w:rPr>
          <w:rFonts w:eastAsia="Arial TUR;Arial" w:cs="Arial TUR;Arial"/>
          <w:rtl w:val="true"/>
        </w:rPr>
        <w:t xml:space="preserve"> </w:t>
      </w:r>
      <w:r>
        <w:rPr>
          <w:rtl w:val="true"/>
        </w:rPr>
        <w:t>לקביעה</w:t>
      </w:r>
      <w:r>
        <w:rPr>
          <w:rFonts w:eastAsia="Arial TUR;Arial" w:cs="Arial TUR;Arial"/>
          <w:rtl w:val="true"/>
        </w:rPr>
        <w:t xml:space="preserve"> </w:t>
      </w:r>
      <w:r>
        <w:rPr>
          <w:rtl w:val="true"/>
        </w:rPr>
        <w:t>הראשונה</w:t>
      </w:r>
      <w:r>
        <w:rPr>
          <w:rFonts w:eastAsia="Arial TUR;Arial" w:cs="Arial TUR;Arial"/>
          <w:rtl w:val="true"/>
        </w:rPr>
        <w:t xml:space="preserve"> </w:t>
      </w:r>
      <w:r>
        <w:rPr>
          <w:rtl w:val="true"/>
        </w:rPr>
        <w:t>לדור</w:t>
      </w:r>
      <w:r>
        <w:rPr>
          <w:rFonts w:eastAsia="Arial TUR;Arial" w:cs="Arial TUR;Arial"/>
          <w:rtl w:val="true"/>
        </w:rPr>
        <w:t xml:space="preserve"> </w:t>
      </w:r>
      <w:r>
        <w:rPr>
          <w:rtl w:val="true"/>
        </w:rPr>
        <w:t>בכפיפה</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השנייה</w:t>
      </w:r>
      <w:r>
        <w:rPr>
          <w:rtl w:val="true"/>
        </w:rPr>
        <w:t xml:space="preserve">. </w:t>
      </w:r>
    </w:p>
    <w:p>
      <w:pPr>
        <w:pStyle w:val="Ruller41"/>
        <w:ind w:end="0"/>
        <w:jc w:val="both"/>
        <w:rPr/>
      </w:pPr>
      <w:r>
        <w:rPr>
          <w:rtl w:val="true"/>
        </w:rPr>
      </w:r>
    </w:p>
    <w:p>
      <w:pPr>
        <w:pStyle w:val="Ruller41"/>
        <w:ind w:end="0"/>
        <w:jc w:val="both"/>
        <w:rPr>
          <w:rFonts w:ascii="Century" w:hAnsi="Century" w:cs="Century"/>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הדגיש</w:t>
      </w:r>
      <w:r>
        <w:rPr>
          <w:rFonts w:eastAsia="Arial TUR;Arial" w:cs="Arial TUR;Arial"/>
          <w:rtl w:val="true"/>
        </w:rPr>
        <w:t xml:space="preserve"> </w:t>
      </w:r>
      <w:r>
        <w:rPr>
          <w:rtl w:val="true"/>
        </w:rPr>
        <w:t>בפתח</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לאופיו</w:t>
      </w:r>
      <w:r>
        <w:rPr>
          <w:rFonts w:eastAsia="Arial TUR;Arial" w:cs="Arial TUR;Arial"/>
          <w:rtl w:val="true"/>
        </w:rPr>
        <w:t xml:space="preserve"> </w:t>
      </w:r>
      <w:r>
        <w:rPr>
          <w:rtl w:val="true"/>
        </w:rPr>
        <w:t>הספונטני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ולכך</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מתוכנן</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חשיבות</w:t>
      </w:r>
      <w:r>
        <w:rPr>
          <w:rtl w:val="true"/>
        </w:rPr>
        <w:t xml:space="preserve">. </w:t>
      </w:r>
      <w:r>
        <w:rPr>
          <w:rtl w:val="true"/>
        </w:rPr>
        <w:t>ואמנם</w:t>
      </w:r>
      <w:r>
        <w:rPr>
          <w:rtl w:val="true"/>
        </w:rPr>
        <w:t xml:space="preserve">, </w:t>
      </w:r>
      <w:r>
        <w:rPr>
          <w:rtl w:val="true"/>
        </w:rPr>
        <w:t>בניגוד</w:t>
      </w:r>
      <w:r>
        <w:rPr>
          <w:rFonts w:eastAsia="Arial TUR;Arial" w:cs="Arial TUR;Arial"/>
          <w:rtl w:val="true"/>
        </w:rPr>
        <w:t xml:space="preserve"> </w:t>
      </w:r>
      <w:r>
        <w:rPr>
          <w:rtl w:val="true"/>
        </w:rPr>
        <w:t>לאירוע</w:t>
      </w:r>
      <w:r>
        <w:rPr>
          <w:rFonts w:eastAsia="Arial TUR;Arial" w:cs="Arial TUR;Arial"/>
          <w:rtl w:val="true"/>
        </w:rPr>
        <w:t xml:space="preserve"> </w:t>
      </w:r>
      <w:r>
        <w:rPr>
          <w:rtl w:val="true"/>
        </w:rPr>
        <w:t>המתואר</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הראשון</w:t>
      </w:r>
      <w:r>
        <w:rPr>
          <w:rtl w:val="true"/>
        </w:rPr>
        <w:t xml:space="preserve">, </w:t>
      </w:r>
      <w:r>
        <w:rPr>
          <w:rtl w:val="true"/>
        </w:rPr>
        <w:t>בו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תכנון</w:t>
      </w:r>
      <w:r>
        <w:rPr>
          <w:rFonts w:eastAsia="Arial TUR;Arial" w:cs="Arial TUR;Arial"/>
          <w:rtl w:val="true"/>
        </w:rPr>
        <w:t xml:space="preserve"> </w:t>
      </w:r>
      <w:r>
        <w:rPr>
          <w:rtl w:val="true"/>
        </w:rPr>
        <w:t>מוקדם</w:t>
      </w:r>
      <w:r>
        <w:rPr>
          <w:rFonts w:eastAsia="Arial TUR;Arial" w:cs="Arial TUR;Arial"/>
          <w:rtl w:val="true"/>
        </w:rPr>
        <w:t xml:space="preserve"> </w:t>
      </w:r>
      <w:r>
        <w:rPr>
          <w:rtl w:val="true"/>
        </w:rPr>
        <w:t>שהוביל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החבורה</w:t>
      </w:r>
      <w:r>
        <w:rPr>
          <w:rFonts w:eastAsia="Arial TUR;Arial" w:cs="Arial TUR;Arial"/>
          <w:rtl w:val="true"/>
        </w:rPr>
        <w:t xml:space="preserve"> </w:t>
      </w:r>
      <w:r>
        <w:rPr>
          <w:rtl w:val="true"/>
        </w:rPr>
        <w:t>לחצר</w:t>
      </w:r>
      <w:r>
        <w:rPr>
          <w:rFonts w:eastAsia="Arial TUR;Arial" w:cs="Arial TUR;Arial"/>
          <w:rtl w:val="true"/>
        </w:rPr>
        <w:t xml:space="preserve"> </w:t>
      </w:r>
      <w:r>
        <w:rPr>
          <w:rtl w:val="true"/>
        </w:rPr>
        <w:t>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tl w:val="true"/>
        </w:rPr>
        <w:t xml:space="preserve">, </w:t>
      </w:r>
      <w:r>
        <w:rPr>
          <w:rtl w:val="true"/>
        </w:rPr>
        <w:t>בענייננו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קדם</w:t>
      </w:r>
      <w:r>
        <w:rPr>
          <w:rFonts w:eastAsia="Arial TUR;Arial" w:cs="Arial TUR;Arial"/>
          <w:rtl w:val="true"/>
        </w:rPr>
        <w:t xml:space="preserve"> </w:t>
      </w:r>
      <w:r>
        <w:rPr>
          <w:rtl w:val="true"/>
        </w:rPr>
        <w:t>לתקיפה</w:t>
      </w:r>
      <w:r>
        <w:rPr>
          <w:rFonts w:eastAsia="Arial TUR;Arial" w:cs="Arial TUR;Arial"/>
          <w:rtl w:val="true"/>
        </w:rPr>
        <w:t xml:space="preserve"> </w:t>
      </w:r>
      <w:r>
        <w:rPr>
          <w:rtl w:val="true"/>
        </w:rPr>
        <w:t>תכנון</w:t>
      </w:r>
      <w:r>
        <w:rPr>
          <w:rtl w:val="true"/>
        </w:rPr>
        <w:t xml:space="preserve">, </w:t>
      </w:r>
      <w:r>
        <w:rPr>
          <w:rtl w:val="true"/>
        </w:rPr>
        <w:t>והאירוע</w:t>
      </w:r>
      <w:r>
        <w:rPr>
          <w:rFonts w:eastAsia="Arial TUR;Arial" w:cs="Arial TUR;Arial"/>
          <w:rtl w:val="true"/>
        </w:rPr>
        <w:t xml:space="preserve"> </w:t>
      </w:r>
      <w:r>
        <w:rPr>
          <w:rtl w:val="true"/>
        </w:rPr>
        <w:t>התפתח</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ספונטני</w:t>
      </w:r>
      <w:r>
        <w:rPr>
          <w:rtl w:val="true"/>
        </w:rPr>
        <w:t xml:space="preserve">. </w:t>
      </w:r>
      <w:r>
        <w:rPr>
          <w:rtl w:val="true"/>
        </w:rPr>
        <w:t>משכך</w:t>
      </w:r>
      <w:r>
        <w:rPr>
          <w:rtl w:val="true"/>
        </w:rPr>
        <w:t xml:space="preserve">, </w:t>
      </w:r>
      <w:r>
        <w:rPr>
          <w:rtl w:val="true"/>
        </w:rPr>
        <w:t>ונראה</w:t>
      </w:r>
      <w:r>
        <w:rPr>
          <w:rFonts w:eastAsia="Arial TUR;Arial" w:cs="Arial TUR;Arial"/>
          <w:rtl w:val="true"/>
        </w:rPr>
        <w:t xml:space="preserve"> </w:t>
      </w:r>
      <w:r>
        <w:rPr>
          <w:rtl w:val="true"/>
        </w:rPr>
        <w:t>שזו</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כוונת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על</w:t>
      </w:r>
      <w:r>
        <w:rPr>
          <w:rtl w:val="true"/>
        </w:rPr>
        <w:t>-</w:t>
      </w:r>
      <w:r>
        <w:rPr>
          <w:rtl w:val="true"/>
        </w:rPr>
        <w:t>מנת</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פעלו</w:t>
      </w:r>
      <w:r>
        <w:rPr>
          <w:rFonts w:eastAsia="Arial TUR;Arial" w:cs="Arial TUR;Arial"/>
          <w:rtl w:val="true"/>
        </w:rPr>
        <w:t xml:space="preserve"> </w:t>
      </w:r>
      <w:r>
        <w:rPr>
          <w:rtl w:val="true"/>
        </w:rPr>
        <w:t>יחדיו</w:t>
      </w:r>
      <w:r>
        <w:rPr>
          <w:rFonts w:eastAsia="Arial TUR;Arial" w:cs="Arial TUR;Arial"/>
          <w:rtl w:val="true"/>
        </w:rPr>
        <w:t xml:space="preserve"> </w:t>
      </w:r>
      <w:r>
        <w:rPr>
          <w:rtl w:val="true"/>
        </w:rPr>
        <w:t>"</w:t>
      </w:r>
      <w:r>
        <w:rPr>
          <w:rtl w:val="true"/>
        </w:rPr>
        <w:t>כחבורה</w:t>
      </w:r>
      <w:r>
        <w:rPr>
          <w:rtl w:val="true"/>
        </w:rPr>
        <w:t xml:space="preserve">" </w:t>
      </w:r>
      <w:r>
        <w:rPr>
          <w:rtl w:val="true"/>
        </w:rPr>
        <w:t>אין</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בהוכחה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פעלו</w:t>
      </w:r>
      <w:r>
        <w:rPr>
          <w:rFonts w:eastAsia="Arial TUR;Arial" w:cs="Arial TUR;Arial"/>
          <w:rtl w:val="true"/>
        </w:rPr>
        <w:t xml:space="preserve"> </w:t>
      </w:r>
      <w:r>
        <w:rPr>
          <w:rFonts w:ascii="Century" w:hAnsi="Century" w:cs="Miriam"/>
          <w:b/>
          <w:b/>
          <w:spacing w:val="0"/>
          <w:szCs w:val="24"/>
          <w:rtl w:val="true"/>
        </w:rPr>
        <w:t>בשגרה</w:t>
      </w:r>
      <w:r>
        <w:rPr>
          <w:rFonts w:eastAsia="Arial TUR;Arial" w:cs="Arial TUR;Arial"/>
          <w:rtl w:val="true"/>
        </w:rPr>
        <w:t xml:space="preserve"> </w:t>
      </w:r>
      <w:r>
        <w:rPr>
          <w:rtl w:val="true"/>
        </w:rPr>
        <w:t>כחבורה</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נדרשת</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eastAsia="Arial TUR;Arial" w:cs="Arial TUR;Arial"/>
          <w:rtl w:val="true"/>
        </w:rPr>
        <w:t xml:space="preserve"> </w:t>
      </w:r>
      <w:r>
        <w:rPr>
          <w:rtl w:val="true"/>
        </w:rPr>
        <w:t>בחינה</w:t>
      </w:r>
      <w:r>
        <w:rPr>
          <w:rFonts w:eastAsia="Arial TUR;Arial" w:cs="Arial TUR;Arial"/>
          <w:rtl w:val="true"/>
        </w:rPr>
        <w:t xml:space="preserve"> </w:t>
      </w:r>
      <w:r>
        <w:rPr>
          <w:rtl w:val="true"/>
        </w:rPr>
        <w:t>פרטנית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התנהלות</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מהם</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האירוע</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11</w:t>
      </w:r>
      <w:r>
        <w:rPr>
          <w:rFonts w:cs="Century" w:ascii="Century" w:hAnsi="Century"/>
          <w:rtl w:val="true"/>
        </w:rPr>
        <w:t>.</w:t>
        <w:tab/>
      </w:r>
      <w:r>
        <w:rPr>
          <w:rFonts w:ascii="Century" w:hAnsi="Century" w:cs="Century"/>
          <w:rtl w:val="true"/>
        </w:rPr>
        <w:t>דעתי כי יש לדחות את הערעורים</w:t>
      </w:r>
      <w:r>
        <w:rPr>
          <w:rFonts w:cs="Century" w:ascii="Century" w:hAnsi="Century"/>
          <w:rtl w:val="true"/>
        </w:rPr>
        <w:t xml:space="preserve">, </w:t>
      </w:r>
      <w:r>
        <w:rPr>
          <w:rFonts w:ascii="Century" w:hAnsi="Century" w:cs="Century"/>
          <w:rtl w:val="true"/>
        </w:rPr>
        <w:t xml:space="preserve">נשענת על שלושה אדנים מרכזיים </w:t>
      </w:r>
      <w:r>
        <w:rPr>
          <w:rFonts w:ascii="Century" w:hAnsi="Century" w:cs="Century"/>
          <w:rtl w:val="true"/>
        </w:rPr>
        <w:t>–</w:t>
      </w:r>
      <w:r>
        <w:rPr>
          <w:rFonts w:ascii="Century" w:hAnsi="Century" w:cs="Century"/>
          <w:rtl w:val="true"/>
        </w:rPr>
        <w:t xml:space="preserve"> קביעת המהימנות לגבי עדות המתלוננים על</w:t>
      </w:r>
      <w:r>
        <w:rPr>
          <w:rFonts w:cs="Century" w:ascii="Century" w:hAnsi="Century"/>
          <w:rtl w:val="true"/>
        </w:rPr>
        <w:t>-</w:t>
      </w:r>
      <w:r>
        <w:rPr>
          <w:rFonts w:ascii="Century" w:hAnsi="Century" w:cs="Century"/>
          <w:rtl w:val="true"/>
        </w:rPr>
        <w:t>ידי בית המשפט המחוזי</w:t>
      </w:r>
      <w:r>
        <w:rPr>
          <w:rFonts w:cs="Century" w:ascii="Century" w:hAnsi="Century"/>
          <w:rtl w:val="true"/>
        </w:rPr>
        <w:t xml:space="preserve">; </w:t>
      </w:r>
      <w:r>
        <w:rPr>
          <w:rFonts w:ascii="Century" w:hAnsi="Century" w:cs="Century"/>
          <w:rtl w:val="true"/>
        </w:rPr>
        <w:t xml:space="preserve">מהימנות גרסאות המתלוננים מתוכן </w:t>
      </w:r>
      <w:r>
        <w:rPr>
          <w:rFonts w:cs="Century" w:ascii="Century" w:hAnsi="Century"/>
          <w:rtl w:val="true"/>
        </w:rPr>
        <w:t>(</w:t>
      </w:r>
      <w:r>
        <w:rPr>
          <w:rFonts w:ascii="Century" w:hAnsi="Century" w:cs="Century"/>
          <w:rtl w:val="true"/>
        </w:rPr>
        <w:t>מהימנות פנימית</w:t>
      </w:r>
      <w:r>
        <w:rPr>
          <w:rFonts w:cs="Century" w:ascii="Century" w:hAnsi="Century"/>
          <w:rtl w:val="true"/>
        </w:rPr>
        <w:t xml:space="preserve">); </w:t>
      </w:r>
      <w:r>
        <w:rPr>
          <w:rFonts w:ascii="Century" w:hAnsi="Century" w:cs="Century"/>
          <w:rtl w:val="true"/>
        </w:rPr>
        <w:t>חיזוק חיצוני לגרסת המתלוננים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ascii="Century" w:hAnsi="Century" w:cs="Miriam"/>
          <w:b/>
          <w:b/>
          <w:spacing w:val="0"/>
          <w:szCs w:val="24"/>
          <w:rtl w:val="true"/>
        </w:rPr>
        <w:t>מהימנות</w:t>
      </w:r>
      <w:r>
        <w:rPr>
          <w:rFonts w:ascii="Century" w:hAnsi="Century" w:eastAsia="Century" w:cs="Century"/>
          <w:b/>
          <w:b/>
          <w:spacing w:val="0"/>
          <w:szCs w:val="24"/>
          <w:rtl w:val="true"/>
        </w:rPr>
        <w:t xml:space="preserve"> </w:t>
      </w:r>
      <w:r>
        <w:rPr>
          <w:rFonts w:ascii="Century" w:hAnsi="Century" w:cs="Miriam"/>
          <w:b/>
          <w:b/>
          <w:spacing w:val="0"/>
          <w:szCs w:val="24"/>
          <w:rtl w:val="true"/>
        </w:rPr>
        <w:t>עדויות</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המתלוננים</w:t>
      </w:r>
      <w:r>
        <w:rPr>
          <w:rFonts w:ascii="Century" w:hAnsi="Century" w:eastAsia="Century" w:cs="Century"/>
          <w:b/>
          <w:b/>
          <w:spacing w:val="0"/>
          <w:szCs w:val="24"/>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12</w:t>
      </w:r>
      <w:r>
        <w:rPr>
          <w:rFonts w:cs="Century" w:ascii="Century" w:hAnsi="Century"/>
          <w:rtl w:val="true"/>
        </w:rPr>
        <w:t>.</w:t>
        <w:tab/>
      </w:r>
      <w:r>
        <w:rPr>
          <w:rFonts w:ascii="Century" w:hAnsi="Century" w:cs="Century"/>
          <w:rtl w:val="true"/>
        </w:rPr>
        <w:t>הרשעת המערערים באישום זה בבית המשפט המחוזי התבססה בעיקר על דחיית גרסאותיהם של המערערים שנמצאו לא מהימנות וייחוס מהימנות מלאה לעדויותיהם של המתלוננים</w:t>
      </w:r>
      <w:r>
        <w:rPr>
          <w:rFonts w:cs="Century" w:ascii="Century" w:hAnsi="Century"/>
          <w:rtl w:val="true"/>
        </w:rPr>
        <w:t xml:space="preserve">. </w:t>
      </w:r>
      <w:r>
        <w:rPr>
          <w:rFonts w:ascii="Century" w:hAnsi="Century" w:cs="Century"/>
          <w:rtl w:val="true"/>
        </w:rPr>
        <w:t>כידוע</w:t>
      </w:r>
      <w:r>
        <w:rPr>
          <w:rFonts w:cs="Century" w:ascii="Century" w:hAnsi="Century"/>
          <w:rtl w:val="true"/>
        </w:rPr>
        <w:t xml:space="preserve">, </w:t>
      </w:r>
      <w:r>
        <w:rPr>
          <w:rFonts w:ascii="Century" w:hAnsi="Century" w:cs="Century"/>
          <w:rtl w:val="true"/>
        </w:rPr>
        <w:t>אין דרכה של ערכאת ערעור להתערב בממצאי מהימנות שקבעה ערכאה דיונית</w:t>
      </w:r>
      <w:r>
        <w:rPr>
          <w:rFonts w:cs="Century" w:ascii="Century" w:hAnsi="Century"/>
          <w:rtl w:val="true"/>
        </w:rPr>
        <w:t xml:space="preserve">, </w:t>
      </w:r>
      <w:r>
        <w:rPr>
          <w:rFonts w:ascii="Century" w:hAnsi="Century" w:cs="Century"/>
          <w:rtl w:val="true"/>
        </w:rPr>
        <w:t>אלא במקרים חריגים</w:t>
      </w:r>
      <w:r>
        <w:rPr>
          <w:rFonts w:cs="Century" w:ascii="Century" w:hAnsi="Century"/>
          <w:rtl w:val="true"/>
        </w:rPr>
        <w:t xml:space="preserve">. </w:t>
      </w:r>
      <w:r>
        <w:rPr>
          <w:rFonts w:ascii="Century" w:hAnsi="Century" w:cs="Century"/>
          <w:rtl w:val="true"/>
        </w:rPr>
        <w:t xml:space="preserve">כלל זה מבוסס על הרציונל לפיו הערכאה הדיונית התרשמה באופן בלתי אמצעי מן העדויות ועל כן יש לה יתרון על פני ערכאת הערעור אשר מתרשמת מהן באופן עקיף בלבד </w:t>
      </w:r>
      <w:r>
        <w:rPr>
          <w:rFonts w:cs="Century" w:ascii="Century" w:hAnsi="Century"/>
          <w:rtl w:val="true"/>
        </w:rPr>
        <w:t>(</w:t>
      </w:r>
      <w:hyperlink r:id="rId12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7874/15</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18</w:t>
      </w:r>
      <w:r>
        <w:rPr>
          <w:rFonts w:cs="Century" w:ascii="Century" w:hAnsi="Century"/>
          <w:rtl w:val="true"/>
        </w:rPr>
        <w:t xml:space="preserve"> (</w:t>
      </w:r>
      <w:r>
        <w:rPr>
          <w:rFonts w:cs="Century" w:ascii="Century" w:hAnsi="Century"/>
        </w:rPr>
        <w:t>23.11.2017</w:t>
      </w:r>
      <w:r>
        <w:rPr>
          <w:rFonts w:cs="Century" w:ascii="Century" w:hAnsi="Century"/>
          <w:rtl w:val="true"/>
        </w:rPr>
        <w:t xml:space="preserve">); </w:t>
      </w:r>
      <w:hyperlink r:id="rId12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8686/15</w:t>
        </w:r>
      </w:hyperlink>
      <w:r>
        <w:rPr>
          <w:rFonts w:cs="Century" w:ascii="Century" w:hAnsi="Century"/>
          <w:rtl w:val="true"/>
        </w:rPr>
        <w:t xml:space="preserve"> </w:t>
      </w:r>
      <w:r>
        <w:rPr>
          <w:rFonts w:ascii="Century" w:hAnsi="Century" w:cs="Miriam"/>
          <w:b/>
          <w:b/>
          <w:spacing w:val="0"/>
          <w:szCs w:val="24"/>
          <w:rtl w:val="true"/>
        </w:rPr>
        <w:t>גריבוב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32</w:t>
      </w:r>
      <w:r>
        <w:rPr>
          <w:rFonts w:cs="Century" w:ascii="Century" w:hAnsi="Century"/>
          <w:rtl w:val="true"/>
        </w:rPr>
        <w:t xml:space="preserve"> (</w:t>
      </w:r>
      <w:r>
        <w:rPr>
          <w:rFonts w:cs="Century" w:ascii="Century" w:hAnsi="Century"/>
        </w:rPr>
        <w:t>3.10.2017</w:t>
      </w:r>
      <w:r>
        <w:rPr>
          <w:rFonts w:cs="Century" w:ascii="Century" w:hAnsi="Century"/>
          <w:rtl w:val="true"/>
        </w:rPr>
        <w:t xml:space="preserve">); </w:t>
      </w:r>
      <w:hyperlink r:id="rId12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2035/16</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פסקאות </w:t>
      </w:r>
      <w:r>
        <w:rPr>
          <w:rFonts w:cs="Century" w:ascii="Century" w:hAnsi="Century"/>
        </w:rPr>
        <w:t>16-15</w:t>
      </w:r>
      <w:r>
        <w:rPr>
          <w:rFonts w:cs="Miriam" w:ascii="Century" w:hAnsi="Century"/>
          <w:b/>
          <w:spacing w:val="0"/>
          <w:szCs w:val="24"/>
          <w:rtl w:val="true"/>
        </w:rPr>
        <w:t xml:space="preserve"> </w:t>
      </w:r>
      <w:r>
        <w:rPr>
          <w:rFonts w:cs="Century" w:ascii="Century" w:hAnsi="Century"/>
          <w:rtl w:val="true"/>
        </w:rPr>
        <w:t>(</w:t>
      </w:r>
      <w:r>
        <w:rPr>
          <w:rFonts w:cs="Century" w:ascii="Century" w:hAnsi="Century"/>
        </w:rPr>
        <w:t>14.9.2017</w:t>
      </w:r>
      <w:r>
        <w:rPr>
          <w:rFonts w:cs="Century" w:ascii="Century" w:hAnsi="Century"/>
          <w:rtl w:val="true"/>
        </w:rPr>
        <w:t xml:space="preserve">)). </w:t>
      </w:r>
      <w:r>
        <w:rPr>
          <w:rFonts w:ascii="Century" w:hAnsi="Century" w:cs="Century"/>
          <w:rtl w:val="true"/>
        </w:rPr>
        <w:t>לא שוכנעתי כי במקרה הנדון יש לסטות מכלל זה</w:t>
      </w:r>
      <w:r>
        <w:rPr>
          <w:rFonts w:cs="Century" w:ascii="Century" w:hAnsi="Century"/>
          <w:rtl w:val="true"/>
        </w:rPr>
        <w:t xml:space="preserve">. </w:t>
      </w:r>
      <w:r>
        <w:rPr>
          <w:rFonts w:ascii="Century" w:hAnsi="Century" w:cs="Century"/>
          <w:rtl w:val="true"/>
        </w:rPr>
        <w:t>על כן</w:t>
      </w:r>
      <w:r>
        <w:rPr>
          <w:rFonts w:cs="Century" w:ascii="Century" w:hAnsi="Century"/>
          <w:rtl w:val="true"/>
        </w:rPr>
        <w:t xml:space="preserve">, </w:t>
      </w:r>
      <w:r>
        <w:rPr>
          <w:rFonts w:ascii="Century" w:hAnsi="Century" w:cs="Century"/>
          <w:rtl w:val="true"/>
        </w:rPr>
        <w:t>די בכך כדי לדחות את הערעורים באישום זה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למעלה מן הדרוש אציין כי ניתן למצוא חיזוקים למסקנתו של בית המשפט המחוזי אשר העדיף את גרסת המתלוננים על</w:t>
      </w:r>
      <w:r>
        <w:rPr>
          <w:rFonts w:cs="Century" w:ascii="Century" w:hAnsi="Century"/>
          <w:rtl w:val="true"/>
        </w:rPr>
        <w:t>-</w:t>
      </w:r>
      <w:r>
        <w:rPr>
          <w:rFonts w:ascii="Century" w:hAnsi="Century" w:cs="Century"/>
          <w:rtl w:val="true"/>
        </w:rPr>
        <w:t>פני גרסת המערערים</w:t>
      </w:r>
      <w:r>
        <w:rPr>
          <w:rFonts w:cs="Century" w:ascii="Century" w:hAnsi="Century"/>
          <w:rtl w:val="true"/>
        </w:rPr>
        <w:t xml:space="preserve">, </w:t>
      </w:r>
      <w:r>
        <w:rPr>
          <w:rFonts w:ascii="Century" w:hAnsi="Century" w:cs="Century"/>
          <w:rtl w:val="true"/>
        </w:rPr>
        <w:t>ובהם מהימנות גרסאות המתלוננים מתוכן וראיות חיצוניות</w:t>
      </w:r>
      <w:r>
        <w:rPr>
          <w:rFonts w:cs="Century" w:ascii="Century" w:hAnsi="Century"/>
          <w:rtl w:val="true"/>
        </w:rPr>
        <w:t xml:space="preserve">, </w:t>
      </w:r>
      <w:r>
        <w:rPr>
          <w:rFonts w:ascii="Century" w:hAnsi="Century" w:cs="Century"/>
          <w:rtl w:val="true"/>
        </w:rPr>
        <w:t>כפי שיפורט להלן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מהימנות</w:t>
      </w:r>
      <w:r>
        <w:rPr>
          <w:rFonts w:ascii="Century" w:hAnsi="Century" w:eastAsia="Century" w:cs="Century"/>
          <w:b/>
          <w:b/>
          <w:spacing w:val="0"/>
          <w:szCs w:val="24"/>
          <w:rtl w:val="true"/>
        </w:rPr>
        <w:t xml:space="preserve"> </w:t>
      </w:r>
      <w:r>
        <w:rPr>
          <w:rFonts w:ascii="Century" w:hAnsi="Century" w:cs="Miriam"/>
          <w:b/>
          <w:b/>
          <w:spacing w:val="0"/>
          <w:szCs w:val="24"/>
          <w:rtl w:val="true"/>
        </w:rPr>
        <w:t>גרסאות</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המתלוננים</w:t>
      </w:r>
      <w:r>
        <w:rPr>
          <w:rFonts w:ascii="Century" w:hAnsi="Century" w:eastAsia="Century" w:cs="Century"/>
          <w:b/>
          <w:b/>
          <w:spacing w:val="0"/>
          <w:szCs w:val="24"/>
          <w:rtl w:val="true"/>
        </w:rPr>
        <w:t xml:space="preserve"> </w:t>
      </w:r>
      <w:r>
        <w:rPr>
          <w:rFonts w:ascii="Century" w:hAnsi="Century" w:cs="Miriam"/>
          <w:b/>
          <w:b/>
          <w:spacing w:val="0"/>
          <w:szCs w:val="24"/>
          <w:rtl w:val="true"/>
        </w:rPr>
        <w:t>מתוכן</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מהימנות</w:t>
      </w:r>
      <w:r>
        <w:rPr>
          <w:rFonts w:ascii="Century" w:hAnsi="Century" w:eastAsia="Century" w:cs="Century"/>
          <w:b/>
          <w:b/>
          <w:spacing w:val="0"/>
          <w:szCs w:val="24"/>
          <w:rtl w:val="true"/>
        </w:rPr>
        <w:t xml:space="preserve"> </w:t>
      </w:r>
      <w:r>
        <w:rPr>
          <w:rFonts w:ascii="Century" w:hAnsi="Century" w:cs="Miriam"/>
          <w:b/>
          <w:b/>
          <w:spacing w:val="0"/>
          <w:szCs w:val="24"/>
          <w:rtl w:val="true"/>
        </w:rPr>
        <w:t>פנימית</w:t>
      </w:r>
      <w:r>
        <w:rPr>
          <w:rFonts w:cs="Miriam" w:ascii="Century" w:hAnsi="Century"/>
          <w:b/>
          <w:spacing w:val="0"/>
          <w:szCs w:val="24"/>
          <w:rtl w:val="true"/>
        </w:rPr>
        <w:t>)</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13</w:t>
      </w:r>
      <w:r>
        <w:rPr>
          <w:rFonts w:cs="Century" w:ascii="Century" w:hAnsi="Century"/>
          <w:rtl w:val="true"/>
        </w:rPr>
        <w:t>.</w:t>
        <w:tab/>
      </w:r>
      <w:r>
        <w:rPr>
          <w:rFonts w:ascii="Century" w:hAnsi="Century" w:cs="Century"/>
          <w:rtl w:val="true"/>
        </w:rPr>
        <w:t>מעבר לרושם המהימן שהותירו עדויות המתלוננים על בית המשפט המחוזי</w:t>
      </w:r>
      <w:r>
        <w:rPr>
          <w:rFonts w:cs="Century" w:ascii="Century" w:hAnsi="Century"/>
          <w:rtl w:val="true"/>
        </w:rPr>
        <w:t xml:space="preserve">, </w:t>
      </w:r>
      <w:r>
        <w:rPr>
          <w:rFonts w:ascii="Century" w:hAnsi="Century" w:cs="Century"/>
          <w:rtl w:val="true"/>
        </w:rPr>
        <w:t>ניתן לתמוך את עדויותיהם גם מתוך גרסאותיהם עצמן</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העובדה שהמתלוננים מסרו בעדויות גרסה אחידה לגבי הרכיבים המרכזיים באירוע מושא כתב האישום</w:t>
      </w:r>
      <w:r>
        <w:rPr>
          <w:rFonts w:cs="Century" w:ascii="Century" w:hAnsi="Century"/>
          <w:rtl w:val="true"/>
        </w:rPr>
        <w:t xml:space="preserve">, </w:t>
      </w:r>
      <w:r>
        <w:rPr>
          <w:rFonts w:ascii="Century" w:hAnsi="Century" w:cs="Century"/>
          <w:rtl w:val="true"/>
        </w:rPr>
        <w:t>תומכת במהימנות הגרסאות</w:t>
      </w:r>
      <w:r>
        <w:rPr>
          <w:rFonts w:cs="Century" w:ascii="Century" w:hAnsi="Century"/>
          <w:rtl w:val="true"/>
        </w:rPr>
        <w:t xml:space="preserve">. </w:t>
      </w:r>
      <w:r>
        <w:rPr>
          <w:rFonts w:ascii="Century" w:hAnsi="Century" w:cs="Century"/>
          <w:rtl w:val="true"/>
        </w:rPr>
        <w:t xml:space="preserve">כולם העידו כי האירוע התחיל כשהם ביקשו מבני החבורה שישבו על רכבו של חליל לקום ממנו ואלה סירבו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עדות ענוטל</w:t>
      </w:r>
      <w:r>
        <w:rPr>
          <w:rFonts w:cs="Century" w:ascii="Century" w:hAnsi="Century"/>
          <w:rtl w:val="true"/>
        </w:rPr>
        <w:t xml:space="preserve">, </w:t>
      </w:r>
      <w:r>
        <w:rPr>
          <w:rFonts w:ascii="Century" w:hAnsi="Century" w:cs="Century"/>
          <w:rtl w:val="true"/>
        </w:rPr>
        <w:t xml:space="preserve">עמודים </w:t>
      </w:r>
      <w:r>
        <w:rPr>
          <w:rFonts w:cs="Century" w:ascii="Century" w:hAnsi="Century"/>
        </w:rPr>
        <w:t>389-388</w:t>
      </w:r>
      <w:r>
        <w:rPr>
          <w:rFonts w:cs="Century" w:ascii="Century" w:hAnsi="Century"/>
          <w:rtl w:val="true"/>
        </w:rPr>
        <w:t xml:space="preserve"> </w:t>
      </w:r>
      <w:r>
        <w:rPr>
          <w:rFonts w:ascii="Century" w:hAnsi="Century" w:cs="Century"/>
          <w:rtl w:val="true"/>
        </w:rPr>
        <w:t>לפרוטוקו</w:t>
      </w:r>
      <w:r>
        <w:rPr>
          <w:rFonts w:ascii="Century" w:hAnsi="Century" w:cs="Century"/>
          <w:rtl w:val="true"/>
        </w:rPr>
        <w:t>ל</w:t>
      </w:r>
      <w:r>
        <w:rPr>
          <w:rFonts w:cs="Century" w:ascii="Century" w:hAnsi="Century"/>
          <w:rtl w:val="true"/>
        </w:rPr>
        <w:t xml:space="preserve">; </w:t>
      </w:r>
      <w:r>
        <w:rPr>
          <w:rFonts w:ascii="Century" w:hAnsi="Century" w:cs="Century"/>
          <w:rtl w:val="true"/>
        </w:rPr>
        <w:t>עדות חליל</w:t>
      </w:r>
      <w:r>
        <w:rPr>
          <w:rFonts w:cs="Century" w:ascii="Century" w:hAnsi="Century"/>
          <w:rtl w:val="true"/>
        </w:rPr>
        <w:t xml:space="preserve">, </w:t>
      </w:r>
      <w:r>
        <w:rPr>
          <w:rFonts w:ascii="Century" w:hAnsi="Century" w:cs="Century"/>
          <w:rtl w:val="true"/>
        </w:rPr>
        <w:t xml:space="preserve">עמוד </w:t>
      </w:r>
      <w:r>
        <w:rPr>
          <w:rFonts w:cs="Century" w:ascii="Century" w:hAnsi="Century"/>
        </w:rPr>
        <w:t>399</w:t>
      </w:r>
      <w:r>
        <w:rPr>
          <w:rFonts w:cs="Century" w:ascii="Century" w:hAnsi="Century"/>
          <w:rtl w:val="true"/>
        </w:rPr>
        <w:t xml:space="preserve"> </w:t>
      </w:r>
      <w:r>
        <w:rPr>
          <w:rFonts w:ascii="Century" w:hAnsi="Century" w:cs="Century"/>
          <w:rtl w:val="true"/>
        </w:rPr>
        <w:t>לפרוטוקו</w:t>
      </w:r>
      <w:r>
        <w:rPr>
          <w:rFonts w:ascii="Century" w:hAnsi="Century" w:cs="Century"/>
          <w:rtl w:val="true"/>
        </w:rPr>
        <w:t>ל</w:t>
      </w:r>
      <w:r>
        <w:rPr>
          <w:rFonts w:cs="Century" w:ascii="Century" w:hAnsi="Century"/>
          <w:rtl w:val="true"/>
        </w:rPr>
        <w:t xml:space="preserve">; </w:t>
      </w:r>
      <w:r>
        <w:rPr>
          <w:rFonts w:ascii="Century" w:hAnsi="Century" w:cs="Century"/>
          <w:rtl w:val="true"/>
        </w:rPr>
        <w:t>עדות מואמן</w:t>
      </w:r>
      <w:r>
        <w:rPr>
          <w:rFonts w:cs="Century" w:ascii="Century" w:hAnsi="Century"/>
          <w:rtl w:val="true"/>
        </w:rPr>
        <w:t xml:space="preserve">, </w:t>
      </w:r>
      <w:r>
        <w:rPr>
          <w:rFonts w:ascii="Century" w:hAnsi="Century" w:cs="Century"/>
          <w:rtl w:val="true"/>
        </w:rPr>
        <w:t xml:space="preserve">עמוד </w:t>
      </w:r>
      <w:r>
        <w:rPr>
          <w:rFonts w:cs="Century" w:ascii="Century" w:hAnsi="Century"/>
        </w:rPr>
        <w:t>634</w:t>
      </w:r>
      <w:r>
        <w:rPr>
          <w:rFonts w:cs="Century" w:ascii="Century" w:hAnsi="Century"/>
          <w:rtl w:val="true"/>
        </w:rPr>
        <w:t xml:space="preserve"> </w:t>
      </w:r>
      <w:r>
        <w:rPr>
          <w:rFonts w:ascii="Century" w:hAnsi="Century" w:cs="Century"/>
          <w:rtl w:val="true"/>
        </w:rPr>
        <w:t>לפרוטוקו</w:t>
      </w:r>
      <w:r>
        <w:rPr>
          <w:rFonts w:ascii="Century" w:hAnsi="Century" w:cs="Century"/>
          <w:rtl w:val="true"/>
        </w:rPr>
        <w:t>ל</w:t>
      </w:r>
      <w:r>
        <w:rPr>
          <w:rFonts w:cs="Century" w:ascii="Century" w:hAnsi="Century"/>
          <w:rtl w:val="true"/>
        </w:rPr>
        <w:t xml:space="preserve">; </w:t>
      </w:r>
      <w:r>
        <w:rPr>
          <w:rFonts w:ascii="Century" w:hAnsi="Century" w:cs="Century"/>
          <w:rtl w:val="true"/>
        </w:rPr>
        <w:t>עדות עלאא</w:t>
      </w:r>
      <w:r>
        <w:rPr>
          <w:rFonts w:cs="Century" w:ascii="Century" w:hAnsi="Century"/>
          <w:rtl w:val="true"/>
        </w:rPr>
        <w:t xml:space="preserve">, </w:t>
      </w:r>
      <w:r>
        <w:rPr>
          <w:rFonts w:ascii="Century" w:hAnsi="Century" w:cs="Century"/>
          <w:rtl w:val="true"/>
        </w:rPr>
        <w:t xml:space="preserve">עמודים </w:t>
      </w:r>
      <w:r>
        <w:rPr>
          <w:rFonts w:cs="Century" w:ascii="Century" w:hAnsi="Century"/>
        </w:rPr>
        <w:t>682-681</w:t>
      </w:r>
      <w:r>
        <w:rPr>
          <w:rFonts w:cs="Century" w:ascii="Century" w:hAnsi="Century"/>
          <w:rtl w:val="true"/>
        </w:rPr>
        <w:t xml:space="preserve"> </w:t>
      </w:r>
      <w:r>
        <w:rPr>
          <w:rFonts w:ascii="Century" w:hAnsi="Century" w:cs="Century"/>
          <w:rtl w:val="true"/>
        </w:rPr>
        <w:t>לפרוטוקו</w:t>
      </w:r>
      <w:r>
        <w:rPr>
          <w:rFonts w:ascii="Century" w:hAnsi="Century" w:cs="Century"/>
          <w:rtl w:val="true"/>
        </w:rPr>
        <w:t>ל</w:t>
      </w:r>
      <w:r>
        <w:rPr>
          <w:rFonts w:cs="Century" w:ascii="Century" w:hAnsi="Century"/>
          <w:rtl w:val="true"/>
        </w:rPr>
        <w:t xml:space="preserve">). </w:t>
      </w:r>
      <w:r>
        <w:rPr>
          <w:rFonts w:ascii="Century" w:hAnsi="Century" w:cs="Century"/>
          <w:rtl w:val="true"/>
        </w:rPr>
        <w:t>בהמשך לכך</w:t>
      </w:r>
      <w:r>
        <w:rPr>
          <w:rFonts w:cs="Century" w:ascii="Century" w:hAnsi="Century"/>
          <w:rtl w:val="true"/>
        </w:rPr>
        <w:t xml:space="preserve">, </w:t>
      </w:r>
      <w:r>
        <w:rPr>
          <w:rFonts w:ascii="Century" w:hAnsi="Century" w:cs="Century"/>
          <w:rtl w:val="true"/>
        </w:rPr>
        <w:t>על</w:t>
      </w:r>
      <w:r>
        <w:rPr>
          <w:rFonts w:cs="Century" w:ascii="Century" w:hAnsi="Century"/>
          <w:rtl w:val="true"/>
        </w:rPr>
        <w:t>-</w:t>
      </w:r>
      <w:r>
        <w:rPr>
          <w:rFonts w:ascii="Century" w:hAnsi="Century" w:cs="Century"/>
          <w:rtl w:val="true"/>
        </w:rPr>
        <w:t>פי גרסת כל המתלוננים</w:t>
      </w:r>
      <w:r>
        <w:rPr>
          <w:rFonts w:cs="Century" w:ascii="Century" w:hAnsi="Century"/>
          <w:rtl w:val="true"/>
        </w:rPr>
        <w:t xml:space="preserve">, </w:t>
      </w:r>
      <w:r>
        <w:rPr>
          <w:rFonts w:ascii="Century" w:hAnsi="Century" w:cs="Century"/>
          <w:rtl w:val="true"/>
        </w:rPr>
        <w:t>בני החבורה שמנתה למעלה מעשרה אנשים החלו לתקוף אותם</w:t>
      </w:r>
      <w:r>
        <w:rPr>
          <w:rFonts w:cs="Century" w:ascii="Century" w:hAnsi="Century"/>
          <w:rtl w:val="true"/>
        </w:rPr>
        <w:t xml:space="preserve">. </w:t>
      </w:r>
      <w:r>
        <w:rPr>
          <w:rFonts w:ascii="Century" w:hAnsi="Century" w:cs="Century"/>
          <w:rtl w:val="true"/>
        </w:rPr>
        <w:t xml:space="preserve">המתלוננים כולם הוסיפו ותיארו כי לאחר שנודע לבני החבורה כי המתלוננים יצרו קשר עם המשטרה בני החבורה עזבו את המקום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עדות ענוטל</w:t>
      </w:r>
      <w:r>
        <w:rPr>
          <w:rFonts w:cs="Century" w:ascii="Century" w:hAnsi="Century"/>
          <w:rtl w:val="true"/>
        </w:rPr>
        <w:t xml:space="preserve">, </w:t>
      </w:r>
      <w:r>
        <w:rPr>
          <w:rFonts w:ascii="Century" w:hAnsi="Century" w:cs="Century"/>
          <w:rtl w:val="true"/>
        </w:rPr>
        <w:t xml:space="preserve">עמוד </w:t>
      </w:r>
      <w:r>
        <w:rPr>
          <w:rFonts w:cs="Century" w:ascii="Century" w:hAnsi="Century"/>
        </w:rPr>
        <w:t>391-389</w:t>
      </w:r>
      <w:r>
        <w:rPr>
          <w:rFonts w:cs="Century" w:ascii="Century" w:hAnsi="Century"/>
          <w:rtl w:val="true"/>
        </w:rPr>
        <w:t xml:space="preserve"> </w:t>
      </w:r>
      <w:r>
        <w:rPr>
          <w:rFonts w:ascii="Century" w:hAnsi="Century" w:cs="Century"/>
          <w:rtl w:val="true"/>
        </w:rPr>
        <w:t>לפרוטוקו</w:t>
      </w:r>
      <w:r>
        <w:rPr>
          <w:rFonts w:ascii="Century" w:hAnsi="Century" w:cs="Century"/>
          <w:rtl w:val="true"/>
        </w:rPr>
        <w:t>ל</w:t>
      </w:r>
      <w:r>
        <w:rPr>
          <w:rFonts w:cs="Century" w:ascii="Century" w:hAnsi="Century"/>
          <w:rtl w:val="true"/>
        </w:rPr>
        <w:t xml:space="preserve">; </w:t>
      </w:r>
      <w:r>
        <w:rPr>
          <w:rFonts w:ascii="Century" w:hAnsi="Century" w:cs="Century"/>
          <w:rtl w:val="true"/>
        </w:rPr>
        <w:t>עדות חליל</w:t>
      </w:r>
      <w:r>
        <w:rPr>
          <w:rFonts w:cs="Century" w:ascii="Century" w:hAnsi="Century"/>
          <w:rtl w:val="true"/>
        </w:rPr>
        <w:t xml:space="preserve">, </w:t>
      </w:r>
      <w:r>
        <w:rPr>
          <w:rFonts w:ascii="Century" w:hAnsi="Century" w:cs="Century"/>
          <w:rtl w:val="true"/>
        </w:rPr>
        <w:t xml:space="preserve">עמודים </w:t>
      </w:r>
      <w:r>
        <w:rPr>
          <w:rFonts w:cs="Century" w:ascii="Century" w:hAnsi="Century"/>
        </w:rPr>
        <w:t>406-399</w:t>
      </w:r>
      <w:r>
        <w:rPr>
          <w:rFonts w:cs="Century" w:ascii="Century" w:hAnsi="Century"/>
          <w:rtl w:val="true"/>
        </w:rPr>
        <w:t xml:space="preserve"> </w:t>
      </w:r>
      <w:r>
        <w:rPr>
          <w:rFonts w:ascii="Century" w:hAnsi="Century" w:cs="Century"/>
          <w:rtl w:val="true"/>
        </w:rPr>
        <w:t>לפרוטוקו</w:t>
      </w:r>
      <w:r>
        <w:rPr>
          <w:rFonts w:ascii="Century" w:hAnsi="Century" w:cs="Century"/>
          <w:rtl w:val="true"/>
        </w:rPr>
        <w:t>ל</w:t>
      </w:r>
      <w:r>
        <w:rPr>
          <w:rFonts w:cs="Century" w:ascii="Century" w:hAnsi="Century"/>
          <w:rtl w:val="true"/>
        </w:rPr>
        <w:t xml:space="preserve">; </w:t>
      </w:r>
      <w:r>
        <w:rPr>
          <w:rFonts w:ascii="Century" w:hAnsi="Century" w:cs="Century"/>
          <w:rtl w:val="true"/>
        </w:rPr>
        <w:t>עדות מואמן</w:t>
      </w:r>
      <w:r>
        <w:rPr>
          <w:rFonts w:cs="Century" w:ascii="Century" w:hAnsi="Century"/>
          <w:rtl w:val="true"/>
        </w:rPr>
        <w:t xml:space="preserve">, </w:t>
      </w:r>
      <w:r>
        <w:rPr>
          <w:rFonts w:ascii="Century" w:hAnsi="Century" w:cs="Century"/>
          <w:rtl w:val="true"/>
        </w:rPr>
        <w:t xml:space="preserve">עמודים </w:t>
      </w:r>
      <w:r>
        <w:rPr>
          <w:rFonts w:cs="Century" w:ascii="Century" w:hAnsi="Century"/>
        </w:rPr>
        <w:t>636-633</w:t>
      </w:r>
      <w:r>
        <w:rPr>
          <w:rFonts w:cs="Century" w:ascii="Century" w:hAnsi="Century"/>
          <w:rtl w:val="true"/>
        </w:rPr>
        <w:t xml:space="preserve"> </w:t>
      </w:r>
      <w:r>
        <w:rPr>
          <w:rFonts w:ascii="Century" w:hAnsi="Century" w:cs="Century"/>
          <w:rtl w:val="true"/>
        </w:rPr>
        <w:t>לפרוטוקו</w:t>
      </w:r>
      <w:r>
        <w:rPr>
          <w:rFonts w:ascii="Century" w:hAnsi="Century" w:cs="Century"/>
          <w:rtl w:val="true"/>
        </w:rPr>
        <w:t>ל</w:t>
      </w:r>
      <w:r>
        <w:rPr>
          <w:rFonts w:cs="Century" w:ascii="Century" w:hAnsi="Century"/>
          <w:rtl w:val="true"/>
        </w:rPr>
        <w:t xml:space="preserve">; </w:t>
      </w:r>
      <w:r>
        <w:rPr>
          <w:rFonts w:ascii="Century" w:hAnsi="Century" w:cs="Century"/>
          <w:rtl w:val="true"/>
        </w:rPr>
        <w:t>עדות עלאא</w:t>
      </w:r>
      <w:r>
        <w:rPr>
          <w:rFonts w:cs="Century" w:ascii="Century" w:hAnsi="Century"/>
          <w:rtl w:val="true"/>
        </w:rPr>
        <w:t xml:space="preserve">, </w:t>
      </w:r>
      <w:r>
        <w:rPr>
          <w:rFonts w:ascii="Century" w:hAnsi="Century" w:cs="Century"/>
          <w:rtl w:val="true"/>
        </w:rPr>
        <w:t xml:space="preserve">עמודים </w:t>
      </w:r>
      <w:r>
        <w:rPr>
          <w:rFonts w:cs="Century" w:ascii="Century" w:hAnsi="Century"/>
        </w:rPr>
        <w:t>682-681</w:t>
      </w:r>
      <w:r>
        <w:rPr>
          <w:rFonts w:cs="Century" w:ascii="Century" w:hAnsi="Century"/>
          <w:rtl w:val="true"/>
        </w:rPr>
        <w:t xml:space="preserve"> </w:t>
      </w:r>
      <w:r>
        <w:rPr>
          <w:rFonts w:ascii="Century" w:hAnsi="Century" w:cs="Century"/>
          <w:rtl w:val="true"/>
        </w:rPr>
        <w:t>לפרוטוקו</w:t>
      </w:r>
      <w:r>
        <w:rPr>
          <w:rFonts w:ascii="Century" w:hAnsi="Century" w:cs="Century"/>
          <w:rtl w:val="true"/>
        </w:rPr>
        <w:t>ל</w:t>
      </w:r>
      <w:r>
        <w:rPr>
          <w:rFonts w:cs="Century" w:ascii="Century" w:hAnsi="Century"/>
          <w:rtl w:val="true"/>
        </w:rPr>
        <w:t xml:space="preserve">). </w:t>
      </w:r>
      <w:r>
        <w:rPr>
          <w:rFonts w:ascii="Century" w:hAnsi="Century" w:cs="Century"/>
          <w:rtl w:val="true"/>
        </w:rPr>
        <w:t>אני סבורה כי האחידות בתיאור האירועים על</w:t>
      </w:r>
      <w:r>
        <w:rPr>
          <w:rFonts w:cs="Century" w:ascii="Century" w:hAnsi="Century"/>
          <w:rtl w:val="true"/>
        </w:rPr>
        <w:t>-</w:t>
      </w:r>
      <w:r>
        <w:rPr>
          <w:rFonts w:ascii="Century" w:hAnsi="Century" w:cs="Century"/>
          <w:rtl w:val="true"/>
        </w:rPr>
        <w:t>ידי ארבעת המתלוננים מחזקת את הגרסה שהציגו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 xml:space="preserve">אמנם גרסאות המתלוננים </w:t>
      </w:r>
      <w:r>
        <w:rPr>
          <w:rFonts w:cs="Century" w:ascii="Century" w:hAnsi="Century"/>
          <w:rtl w:val="true"/>
        </w:rPr>
        <w:t>"</w:t>
      </w:r>
      <w:r>
        <w:rPr>
          <w:rFonts w:ascii="Century" w:hAnsi="Century" w:cs="Century"/>
          <w:rtl w:val="true"/>
        </w:rPr>
        <w:t>התפצלו</w:t>
      </w:r>
      <w:r>
        <w:rPr>
          <w:rFonts w:cs="Century" w:ascii="Century" w:hAnsi="Century"/>
          <w:rtl w:val="true"/>
        </w:rPr>
        <w:t xml:space="preserve">" </w:t>
      </w:r>
      <w:r>
        <w:rPr>
          <w:rFonts w:ascii="Century" w:hAnsi="Century" w:cs="Century"/>
          <w:rtl w:val="true"/>
        </w:rPr>
        <w:t xml:space="preserve">ביחס לשאלת הימצאותו של אקדח בזירה </w:t>
      </w:r>
      <w:r>
        <w:rPr>
          <w:rFonts w:cs="Century" w:ascii="Century" w:hAnsi="Century"/>
          <w:rtl w:val="true"/>
        </w:rPr>
        <w:t>(</w:t>
      </w:r>
      <w:r>
        <w:rPr>
          <w:rFonts w:ascii="Century" w:hAnsi="Century" w:cs="Century"/>
          <w:rtl w:val="true"/>
        </w:rPr>
        <w:t>חליל ומואמן תיארו בעדותם כי בשלב מסוים אחד מבני החבורה אף הוציא אקדח</w:t>
      </w:r>
      <w:r>
        <w:rPr>
          <w:rFonts w:cs="Century" w:ascii="Century" w:hAnsi="Century"/>
          <w:rtl w:val="true"/>
        </w:rPr>
        <w:t xml:space="preserve">, </w:t>
      </w:r>
      <w:r>
        <w:rPr>
          <w:rFonts w:ascii="Century" w:hAnsi="Century" w:cs="Century"/>
          <w:rtl w:val="true"/>
        </w:rPr>
        <w:t xml:space="preserve">אך כשענוטל ועלאא נשאלו על כך הם ענו שלא ראו זאת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עדות ענוטל</w:t>
      </w:r>
      <w:r>
        <w:rPr>
          <w:rFonts w:cs="Century" w:ascii="Century" w:hAnsi="Century"/>
          <w:rtl w:val="true"/>
        </w:rPr>
        <w:t xml:space="preserve">, </w:t>
      </w:r>
      <w:r>
        <w:rPr>
          <w:rFonts w:ascii="Century" w:hAnsi="Century" w:cs="Century"/>
          <w:rtl w:val="true"/>
        </w:rPr>
        <w:t xml:space="preserve">עמוד </w:t>
      </w:r>
      <w:r>
        <w:rPr>
          <w:rFonts w:cs="Century" w:ascii="Century" w:hAnsi="Century"/>
        </w:rPr>
        <w:t>389</w:t>
      </w:r>
      <w:r>
        <w:rPr>
          <w:rFonts w:cs="Century" w:ascii="Century" w:hAnsi="Century"/>
          <w:rtl w:val="true"/>
        </w:rPr>
        <w:t xml:space="preserve"> </w:t>
      </w:r>
      <w:r>
        <w:rPr>
          <w:rFonts w:ascii="Century" w:hAnsi="Century" w:cs="Century"/>
          <w:rtl w:val="true"/>
        </w:rPr>
        <w:t>לפרוטוקו</w:t>
      </w:r>
      <w:r>
        <w:rPr>
          <w:rFonts w:ascii="Century" w:hAnsi="Century" w:cs="Century"/>
          <w:rtl w:val="true"/>
        </w:rPr>
        <w:t>ל</w:t>
      </w:r>
      <w:r>
        <w:rPr>
          <w:rFonts w:cs="Century" w:ascii="Century" w:hAnsi="Century"/>
          <w:rtl w:val="true"/>
        </w:rPr>
        <w:t xml:space="preserve">; </w:t>
      </w:r>
      <w:r>
        <w:rPr>
          <w:rFonts w:ascii="Century" w:hAnsi="Century" w:cs="Century"/>
          <w:rtl w:val="true"/>
        </w:rPr>
        <w:t>עדות חליל</w:t>
      </w:r>
      <w:r>
        <w:rPr>
          <w:rFonts w:cs="Century" w:ascii="Century" w:hAnsi="Century"/>
          <w:rtl w:val="true"/>
        </w:rPr>
        <w:t xml:space="preserve">, </w:t>
      </w:r>
      <w:r>
        <w:rPr>
          <w:rFonts w:ascii="Century" w:hAnsi="Century" w:cs="Century"/>
          <w:rtl w:val="true"/>
        </w:rPr>
        <w:t xml:space="preserve">עמוד </w:t>
      </w:r>
      <w:r>
        <w:rPr>
          <w:rFonts w:cs="Century" w:ascii="Century" w:hAnsi="Century"/>
        </w:rPr>
        <w:t>400</w:t>
      </w:r>
      <w:r>
        <w:rPr>
          <w:rFonts w:cs="Century" w:ascii="Century" w:hAnsi="Century"/>
          <w:rtl w:val="true"/>
        </w:rPr>
        <w:t xml:space="preserve"> </w:t>
      </w:r>
      <w:r>
        <w:rPr>
          <w:rFonts w:ascii="Century" w:hAnsi="Century" w:cs="Century"/>
          <w:rtl w:val="true"/>
        </w:rPr>
        <w:t>לפרוטוקו</w:t>
      </w:r>
      <w:r>
        <w:rPr>
          <w:rFonts w:ascii="Century" w:hAnsi="Century" w:cs="Century"/>
          <w:rtl w:val="true"/>
        </w:rPr>
        <w:t>ל</w:t>
      </w:r>
      <w:r>
        <w:rPr>
          <w:rFonts w:cs="Century" w:ascii="Century" w:hAnsi="Century"/>
          <w:rtl w:val="true"/>
        </w:rPr>
        <w:t xml:space="preserve">; </w:t>
      </w:r>
      <w:r>
        <w:rPr>
          <w:rFonts w:ascii="Century" w:hAnsi="Century" w:cs="Century"/>
          <w:rtl w:val="true"/>
        </w:rPr>
        <w:t>עדות מואמן</w:t>
      </w:r>
      <w:r>
        <w:rPr>
          <w:rFonts w:cs="Century" w:ascii="Century" w:hAnsi="Century"/>
          <w:rtl w:val="true"/>
        </w:rPr>
        <w:t xml:space="preserve">, </w:t>
      </w:r>
      <w:r>
        <w:rPr>
          <w:rFonts w:ascii="Century" w:hAnsi="Century" w:cs="Century"/>
          <w:rtl w:val="true"/>
        </w:rPr>
        <w:t xml:space="preserve">עמוד </w:t>
      </w:r>
      <w:r>
        <w:rPr>
          <w:rFonts w:cs="Century" w:ascii="Century" w:hAnsi="Century"/>
        </w:rPr>
        <w:t>636</w:t>
      </w:r>
      <w:r>
        <w:rPr>
          <w:rFonts w:cs="Century" w:ascii="Century" w:hAnsi="Century"/>
          <w:rtl w:val="true"/>
        </w:rPr>
        <w:t xml:space="preserve"> </w:t>
      </w:r>
      <w:r>
        <w:rPr>
          <w:rFonts w:ascii="Century" w:hAnsi="Century" w:cs="Century"/>
          <w:rtl w:val="true"/>
        </w:rPr>
        <w:t>לפרוטוקו</w:t>
      </w:r>
      <w:r>
        <w:rPr>
          <w:rFonts w:ascii="Century" w:hAnsi="Century" w:cs="Century"/>
          <w:rtl w:val="true"/>
        </w:rPr>
        <w:t>ל</w:t>
      </w:r>
      <w:r>
        <w:rPr>
          <w:rFonts w:cs="Century" w:ascii="Century" w:hAnsi="Century"/>
          <w:rtl w:val="true"/>
        </w:rPr>
        <w:t xml:space="preserve">; </w:t>
      </w:r>
      <w:r>
        <w:rPr>
          <w:rFonts w:ascii="Century" w:hAnsi="Century" w:cs="Century"/>
          <w:rtl w:val="true"/>
        </w:rPr>
        <w:t>עדות עלאא</w:t>
      </w:r>
      <w:r>
        <w:rPr>
          <w:rFonts w:cs="Century" w:ascii="Century" w:hAnsi="Century"/>
          <w:rtl w:val="true"/>
        </w:rPr>
        <w:t xml:space="preserve">, </w:t>
      </w:r>
      <w:r>
        <w:rPr>
          <w:rFonts w:ascii="Century" w:hAnsi="Century" w:cs="Century"/>
          <w:rtl w:val="true"/>
        </w:rPr>
        <w:t xml:space="preserve">עמוד </w:t>
      </w:r>
      <w:r>
        <w:rPr>
          <w:rFonts w:cs="Century" w:ascii="Century" w:hAnsi="Century"/>
        </w:rPr>
        <w:t>683</w:t>
      </w:r>
      <w:r>
        <w:rPr>
          <w:rFonts w:cs="Century" w:ascii="Century" w:hAnsi="Century"/>
          <w:rtl w:val="true"/>
        </w:rPr>
        <w:t xml:space="preserve"> </w:t>
      </w:r>
      <w:r>
        <w:rPr>
          <w:rFonts w:ascii="Century" w:hAnsi="Century" w:cs="Century"/>
          <w:rtl w:val="true"/>
        </w:rPr>
        <w:t>לפרוטוקו</w:t>
      </w:r>
      <w:r>
        <w:rPr>
          <w:rFonts w:ascii="Century" w:hAnsi="Century" w:cs="Century"/>
          <w:rtl w:val="true"/>
        </w:rPr>
        <w:t>ל</w:t>
      </w:r>
      <w:r>
        <w:rPr>
          <w:rFonts w:cs="Century" w:ascii="Century" w:hAnsi="Century"/>
          <w:rtl w:val="true"/>
        </w:rPr>
        <w:t xml:space="preserve">), </w:t>
      </w:r>
      <w:r>
        <w:rPr>
          <w:rFonts w:ascii="Century" w:hAnsi="Century" w:cs="Century"/>
          <w:rtl w:val="true"/>
        </w:rPr>
        <w:t>אך אני סבורה כי אין בכך כדי לפגום במהימנות גרסאותיהם</w:t>
      </w:r>
      <w:r>
        <w:rPr>
          <w:rFonts w:cs="Century" w:ascii="Century" w:hAnsi="Century"/>
          <w:rtl w:val="true"/>
        </w:rPr>
        <w:t xml:space="preserve">, </w:t>
      </w:r>
      <w:r>
        <w:rPr>
          <w:rFonts w:ascii="Century" w:hAnsi="Century" w:cs="Century"/>
          <w:rtl w:val="true"/>
        </w:rPr>
        <w:t>שכן לא בהכרח נחשפו כל המתלוננים לקיומו של אקדח</w:t>
      </w:r>
      <w:r>
        <w:rPr>
          <w:rFonts w:cs="Century" w:ascii="Century" w:hAnsi="Century"/>
          <w:rtl w:val="true"/>
        </w:rPr>
        <w:t xml:space="preserve">. </w:t>
      </w:r>
      <w:r>
        <w:rPr>
          <w:rFonts w:ascii="Century" w:hAnsi="Century" w:cs="Century"/>
          <w:rtl w:val="true"/>
        </w:rPr>
        <w:t>יתר על כן</w:t>
      </w:r>
      <w:r>
        <w:rPr>
          <w:rFonts w:cs="Century" w:ascii="Century" w:hAnsi="Century"/>
          <w:rtl w:val="true"/>
        </w:rPr>
        <w:t xml:space="preserve">, </w:t>
      </w:r>
      <w:r>
        <w:rPr>
          <w:rFonts w:ascii="Century" w:hAnsi="Century" w:cs="Century"/>
          <w:rtl w:val="true"/>
        </w:rPr>
        <w:t>נדמה כי יש בכך אף כדי לחזק את מהימנות הגרסאות שמסרו המתלוננים שכן הם נמנעו מ</w:t>
      </w:r>
      <w:r>
        <w:rPr>
          <w:rFonts w:cs="Century" w:ascii="Century" w:hAnsi="Century"/>
          <w:rtl w:val="true"/>
        </w:rPr>
        <w:t>"</w:t>
      </w:r>
      <w:r>
        <w:rPr>
          <w:rFonts w:ascii="Century" w:hAnsi="Century" w:cs="Century"/>
          <w:rtl w:val="true"/>
        </w:rPr>
        <w:t>תיאום גרסאות</w:t>
      </w:r>
      <w:r>
        <w:rPr>
          <w:rFonts w:cs="Century" w:ascii="Century" w:hAnsi="Century"/>
          <w:rtl w:val="true"/>
        </w:rPr>
        <w:t xml:space="preserve">", </w:t>
      </w:r>
      <w:r>
        <w:rPr>
          <w:rFonts w:ascii="Century" w:hAnsi="Century" w:cs="Century"/>
          <w:rtl w:val="true"/>
        </w:rPr>
        <w:t>וכל אחד מהם מסר את המידע הזכור לו ואת האירועים כפי שנחשף אליהם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מהימנות הגרסאות שמסרו המתלוננים מתחזקת אף לנוכח העובדה שהם נמנעו מלמסור מידע שגוי</w:t>
      </w:r>
      <w:r>
        <w:rPr>
          <w:rFonts w:cs="Century" w:ascii="Century" w:hAnsi="Century"/>
          <w:rtl w:val="true"/>
        </w:rPr>
        <w:t xml:space="preserve">, </w:t>
      </w:r>
      <w:r>
        <w:rPr>
          <w:rFonts w:ascii="Century" w:hAnsi="Century" w:cs="Century"/>
          <w:rtl w:val="true"/>
        </w:rPr>
        <w:t>וטענו כי הם אינם יודעים לענות על חלק מהשאלות</w:t>
      </w:r>
      <w:r>
        <w:rPr>
          <w:rFonts w:cs="Century" w:ascii="Century" w:hAnsi="Century"/>
          <w:rtl w:val="true"/>
        </w:rPr>
        <w:t xml:space="preserve">, </w:t>
      </w:r>
      <w:r>
        <w:rPr>
          <w:rFonts w:ascii="Century" w:hAnsi="Century" w:cs="Century"/>
          <w:rtl w:val="true"/>
        </w:rPr>
        <w:t xml:space="preserve">וכי חלק מהפרטים אינם זכורים להם </w:t>
      </w:r>
      <w:r>
        <w:rPr>
          <w:rFonts w:cs="Century" w:ascii="Century" w:hAnsi="Century"/>
          <w:rtl w:val="true"/>
        </w:rPr>
        <w:t>(</w:t>
      </w:r>
      <w:r>
        <w:rPr>
          <w:rFonts w:ascii="Century" w:hAnsi="Century" w:cs="Century"/>
          <w:rtl w:val="true"/>
        </w:rPr>
        <w:t>ראו למשל</w:t>
      </w:r>
      <w:r>
        <w:rPr>
          <w:rFonts w:cs="Century" w:ascii="Century" w:hAnsi="Century"/>
          <w:rtl w:val="true"/>
        </w:rPr>
        <w:t xml:space="preserve">: </w:t>
      </w:r>
      <w:r>
        <w:rPr>
          <w:rFonts w:ascii="Century" w:hAnsi="Century" w:cs="Century"/>
          <w:rtl w:val="true"/>
        </w:rPr>
        <w:t>עדות ענוטל</w:t>
      </w:r>
      <w:r>
        <w:rPr>
          <w:rFonts w:cs="Century" w:ascii="Century" w:hAnsi="Century"/>
          <w:rtl w:val="true"/>
        </w:rPr>
        <w:t xml:space="preserve">, </w:t>
      </w:r>
      <w:r>
        <w:rPr>
          <w:rFonts w:ascii="Century" w:hAnsi="Century" w:cs="Century"/>
          <w:rtl w:val="true"/>
        </w:rPr>
        <w:t xml:space="preserve">עמוד </w:t>
      </w:r>
      <w:r>
        <w:rPr>
          <w:rFonts w:cs="Century" w:ascii="Century" w:hAnsi="Century"/>
        </w:rPr>
        <w:t>389</w:t>
      </w:r>
      <w:r>
        <w:rPr>
          <w:rFonts w:cs="Century" w:ascii="Century" w:hAnsi="Century"/>
          <w:rtl w:val="true"/>
        </w:rPr>
        <w:t xml:space="preserve">, </w:t>
      </w:r>
      <w:r>
        <w:rPr>
          <w:rFonts w:ascii="Century" w:hAnsi="Century" w:cs="Century"/>
          <w:rtl w:val="true"/>
        </w:rPr>
        <w:t xml:space="preserve">שורות </w:t>
      </w:r>
      <w:r>
        <w:rPr>
          <w:rFonts w:cs="Century" w:ascii="Century" w:hAnsi="Century"/>
        </w:rPr>
        <w:t>32-31</w:t>
      </w:r>
      <w:r>
        <w:rPr>
          <w:rFonts w:cs="Century" w:ascii="Century" w:hAnsi="Century"/>
          <w:rtl w:val="true"/>
        </w:rPr>
        <w:t xml:space="preserve"> </w:t>
      </w:r>
      <w:r>
        <w:rPr>
          <w:rFonts w:ascii="Century" w:hAnsi="Century" w:cs="Century"/>
          <w:rtl w:val="true"/>
        </w:rPr>
        <w:t>לפרוטוקו</w:t>
      </w:r>
      <w:r>
        <w:rPr>
          <w:rFonts w:ascii="Century" w:hAnsi="Century" w:cs="Century"/>
          <w:rtl w:val="true"/>
        </w:rPr>
        <w:t>ל</w:t>
      </w:r>
      <w:r>
        <w:rPr>
          <w:rFonts w:cs="Century" w:ascii="Century" w:hAnsi="Century"/>
          <w:rtl w:val="true"/>
        </w:rPr>
        <w:t xml:space="preserve">, </w:t>
      </w:r>
      <w:r>
        <w:rPr>
          <w:rFonts w:ascii="Century" w:hAnsi="Century" w:cs="Century"/>
          <w:rtl w:val="true"/>
        </w:rPr>
        <w:t xml:space="preserve">עמוד </w:t>
      </w:r>
      <w:r>
        <w:rPr>
          <w:rFonts w:cs="Century" w:ascii="Century" w:hAnsi="Century"/>
        </w:rPr>
        <w:t>390</w:t>
      </w:r>
      <w:r>
        <w:rPr>
          <w:rFonts w:cs="Century" w:ascii="Century" w:hAnsi="Century"/>
          <w:rtl w:val="true"/>
        </w:rPr>
        <w:t xml:space="preserve">, </w:t>
      </w:r>
      <w:r>
        <w:rPr>
          <w:rFonts w:ascii="Century" w:hAnsi="Century" w:cs="Century"/>
          <w:rtl w:val="true"/>
        </w:rPr>
        <w:t xml:space="preserve">שורות </w:t>
      </w:r>
      <w:r>
        <w:rPr>
          <w:rFonts w:cs="Century" w:ascii="Century" w:hAnsi="Century"/>
        </w:rPr>
        <w:t>16-15</w:t>
      </w:r>
      <w:r>
        <w:rPr>
          <w:rFonts w:cs="Century" w:ascii="Century" w:hAnsi="Century"/>
          <w:rtl w:val="true"/>
        </w:rPr>
        <w:t xml:space="preserve">, </w:t>
      </w:r>
      <w:r>
        <w:rPr>
          <w:rFonts w:cs="Century" w:ascii="Century" w:hAnsi="Century"/>
        </w:rPr>
        <w:t>30-27</w:t>
      </w:r>
      <w:r>
        <w:rPr>
          <w:rFonts w:cs="Century" w:ascii="Century" w:hAnsi="Century"/>
          <w:rtl w:val="true"/>
        </w:rPr>
        <w:t xml:space="preserve"> </w:t>
      </w:r>
      <w:r>
        <w:rPr>
          <w:rFonts w:ascii="Century" w:hAnsi="Century" w:cs="Century"/>
          <w:rtl w:val="true"/>
        </w:rPr>
        <w:t>לפרוטוקו</w:t>
      </w:r>
      <w:r>
        <w:rPr>
          <w:rFonts w:ascii="Century" w:hAnsi="Century" w:cs="Century"/>
          <w:rtl w:val="true"/>
        </w:rPr>
        <w:t>ל</w:t>
      </w:r>
      <w:r>
        <w:rPr>
          <w:rFonts w:cs="Century" w:ascii="Century" w:hAnsi="Century"/>
          <w:rtl w:val="true"/>
        </w:rPr>
        <w:t xml:space="preserve">; </w:t>
      </w:r>
      <w:r>
        <w:rPr>
          <w:rFonts w:ascii="Century" w:hAnsi="Century" w:cs="Century"/>
          <w:rtl w:val="true"/>
        </w:rPr>
        <w:t>עדות חליל</w:t>
      </w:r>
      <w:r>
        <w:rPr>
          <w:rFonts w:cs="Century" w:ascii="Century" w:hAnsi="Century"/>
          <w:rtl w:val="true"/>
        </w:rPr>
        <w:t xml:space="preserve">, </w:t>
      </w:r>
      <w:r>
        <w:rPr>
          <w:rFonts w:ascii="Century" w:hAnsi="Century" w:cs="Century"/>
          <w:rtl w:val="true"/>
        </w:rPr>
        <w:t xml:space="preserve">עמוד </w:t>
      </w:r>
      <w:r>
        <w:rPr>
          <w:rFonts w:cs="Century" w:ascii="Century" w:hAnsi="Century"/>
        </w:rPr>
        <w:t>407</w:t>
      </w:r>
      <w:r>
        <w:rPr>
          <w:rFonts w:cs="Century" w:ascii="Century" w:hAnsi="Century"/>
          <w:rtl w:val="true"/>
        </w:rPr>
        <w:t xml:space="preserve">, </w:t>
      </w:r>
      <w:r>
        <w:rPr>
          <w:rFonts w:ascii="Century" w:hAnsi="Century" w:cs="Century"/>
          <w:rtl w:val="true"/>
        </w:rPr>
        <w:t xml:space="preserve">שורות </w:t>
      </w:r>
      <w:r>
        <w:rPr>
          <w:rFonts w:cs="Century" w:ascii="Century" w:hAnsi="Century"/>
        </w:rPr>
        <w:t>22-10</w:t>
      </w:r>
      <w:r>
        <w:rPr>
          <w:rFonts w:cs="Century" w:ascii="Century" w:hAnsi="Century"/>
          <w:rtl w:val="true"/>
        </w:rPr>
        <w:t xml:space="preserve"> </w:t>
      </w:r>
      <w:r>
        <w:rPr>
          <w:rFonts w:ascii="Century" w:hAnsi="Century" w:cs="Century"/>
          <w:rtl w:val="true"/>
        </w:rPr>
        <w:t>לפרוטוקו</w:t>
      </w:r>
      <w:r>
        <w:rPr>
          <w:rFonts w:ascii="Century" w:hAnsi="Century" w:cs="Century"/>
          <w:rtl w:val="true"/>
        </w:rPr>
        <w:t>ל</w:t>
      </w:r>
      <w:r>
        <w:rPr>
          <w:rFonts w:cs="Century" w:ascii="Century" w:hAnsi="Century"/>
          <w:rtl w:val="true"/>
        </w:rPr>
        <w:t xml:space="preserve">; </w:t>
      </w:r>
      <w:r>
        <w:rPr>
          <w:rFonts w:ascii="Century" w:hAnsi="Century" w:cs="Century"/>
          <w:rtl w:val="true"/>
        </w:rPr>
        <w:t>עדות עלאא</w:t>
      </w:r>
      <w:r>
        <w:rPr>
          <w:rFonts w:cs="Century" w:ascii="Century" w:hAnsi="Century"/>
          <w:rtl w:val="true"/>
        </w:rPr>
        <w:t xml:space="preserve">, </w:t>
      </w:r>
      <w:r>
        <w:rPr>
          <w:rFonts w:ascii="Century" w:hAnsi="Century" w:cs="Century"/>
          <w:rtl w:val="true"/>
        </w:rPr>
        <w:t xml:space="preserve">עמוד </w:t>
      </w:r>
      <w:r>
        <w:rPr>
          <w:rFonts w:cs="Century" w:ascii="Century" w:hAnsi="Century"/>
        </w:rPr>
        <w:t>683</w:t>
      </w:r>
      <w:r>
        <w:rPr>
          <w:rFonts w:cs="Century" w:ascii="Century" w:hAnsi="Century"/>
          <w:rtl w:val="true"/>
        </w:rPr>
        <w:t xml:space="preserve">, </w:t>
      </w:r>
      <w:r>
        <w:rPr>
          <w:rFonts w:ascii="Century" w:hAnsi="Century" w:cs="Century"/>
          <w:rtl w:val="true"/>
        </w:rPr>
        <w:t xml:space="preserve">שורות </w:t>
      </w:r>
      <w:r>
        <w:rPr>
          <w:rFonts w:cs="Century" w:ascii="Century" w:hAnsi="Century"/>
        </w:rPr>
        <w:t>29-28</w:t>
      </w:r>
      <w:r>
        <w:rPr>
          <w:rFonts w:cs="Century" w:ascii="Century" w:hAnsi="Century"/>
          <w:rtl w:val="true"/>
        </w:rPr>
        <w:t xml:space="preserve"> </w:t>
      </w:r>
      <w:r>
        <w:rPr>
          <w:rFonts w:ascii="Century" w:hAnsi="Century" w:cs="Century"/>
          <w:rtl w:val="true"/>
        </w:rPr>
        <w:t>לפרוטוקו</w:t>
      </w:r>
      <w:r>
        <w:rPr>
          <w:rFonts w:ascii="Century" w:hAnsi="Century" w:cs="Century"/>
          <w:rtl w:val="true"/>
        </w:rPr>
        <w:t>ל</w:t>
      </w:r>
      <w:r>
        <w:rPr>
          <w:rFonts w:cs="Century" w:ascii="Century" w:hAnsi="Century"/>
          <w:rtl w:val="true"/>
        </w:rPr>
        <w:t xml:space="preserve">). </w:t>
      </w:r>
      <w:r>
        <w:rPr>
          <w:rFonts w:ascii="Century" w:hAnsi="Century" w:cs="Century"/>
          <w:rtl w:val="true"/>
        </w:rPr>
        <w:t>דפוס זה מוכיח כי המתלוננים עשו מאמץ למסור את המידע הנכון והזכור להם בלבד</w:t>
      </w:r>
      <w:r>
        <w:rPr>
          <w:rFonts w:cs="Century" w:ascii="Century" w:hAnsi="Century"/>
          <w:rtl w:val="true"/>
        </w:rPr>
        <w:t xml:space="preserve">, </w:t>
      </w:r>
      <w:r>
        <w:rPr>
          <w:rFonts w:ascii="Century" w:hAnsi="Century" w:cs="Century"/>
          <w:rtl w:val="true"/>
        </w:rPr>
        <w:t>ולא כזה שנועד להרשיע או להטיל דופי במי מהמערערים ללא בסיס</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חיזוק</w:t>
      </w:r>
      <w:r>
        <w:rPr>
          <w:rFonts w:ascii="Century" w:hAnsi="Century" w:eastAsia="Century" w:cs="Century"/>
          <w:b/>
          <w:b/>
          <w:spacing w:val="0"/>
          <w:szCs w:val="24"/>
          <w:rtl w:val="true"/>
        </w:rPr>
        <w:t xml:space="preserve"> </w:t>
      </w:r>
      <w:r>
        <w:rPr>
          <w:rFonts w:ascii="Century" w:hAnsi="Century" w:cs="Miriam"/>
          <w:b/>
          <w:b/>
          <w:spacing w:val="0"/>
          <w:szCs w:val="24"/>
          <w:rtl w:val="true"/>
        </w:rPr>
        <w:t>חיצוני</w:t>
      </w:r>
      <w:r>
        <w:rPr>
          <w:rFonts w:ascii="Century" w:hAnsi="Century" w:eastAsia="Century" w:cs="Century"/>
          <w:b/>
          <w:b/>
          <w:spacing w:val="0"/>
          <w:szCs w:val="24"/>
          <w:rtl w:val="true"/>
        </w:rPr>
        <w:t xml:space="preserve"> </w:t>
      </w:r>
      <w:r>
        <w:rPr>
          <w:rFonts w:ascii="Century" w:hAnsi="Century" w:cs="Miriam"/>
          <w:b/>
          <w:b/>
          <w:spacing w:val="0"/>
          <w:szCs w:val="24"/>
          <w:rtl w:val="true"/>
        </w:rPr>
        <w:t>לגרסת</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המתלוננים</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pPr>
      <w:r>
        <w:rPr>
          <w:rFonts w:cs="Century" w:ascii="Century" w:hAnsi="Century"/>
        </w:rPr>
        <w:t>14</w:t>
      </w:r>
      <w:r>
        <w:rPr>
          <w:rFonts w:cs="Century" w:ascii="Century" w:hAnsi="Century"/>
          <w:rtl w:val="true"/>
        </w:rPr>
        <w:t>.</w:t>
        <w:tab/>
      </w:r>
      <w:r>
        <w:rPr>
          <w:rFonts w:ascii="Century" w:hAnsi="Century" w:cs="Century"/>
          <w:rtl w:val="true"/>
        </w:rPr>
        <w:t>גרסאות המתלוננים נתמכות אף בראיות החיצוניות</w:t>
      </w:r>
      <w:r>
        <w:rPr>
          <w:rFonts w:cs="Century" w:ascii="Century" w:hAnsi="Century"/>
          <w:rtl w:val="true"/>
        </w:rPr>
        <w:t xml:space="preserve">. </w:t>
      </w:r>
      <w:r>
        <w:rPr>
          <w:rFonts w:ascii="Century" w:hAnsi="Century" w:cs="Century"/>
          <w:rtl w:val="true"/>
        </w:rPr>
        <w:t>כך למשל</w:t>
      </w:r>
      <w:r>
        <w:rPr>
          <w:rFonts w:cs="Century" w:ascii="Century" w:hAnsi="Century"/>
          <w:rtl w:val="true"/>
        </w:rPr>
        <w:t xml:space="preserve">, </w:t>
      </w:r>
      <w:r>
        <w:rPr>
          <w:rFonts w:ascii="Century" w:hAnsi="Century" w:cs="Century"/>
          <w:rtl w:val="true"/>
        </w:rPr>
        <w:t xml:space="preserve">לבית המשפט המחוזי הוגש תמליל השיחה של מואמן עם מוקד המשטרה </w:t>
      </w:r>
      <w:r>
        <w:rPr>
          <w:rFonts w:cs="Century" w:ascii="Century" w:hAnsi="Century"/>
          <w:rtl w:val="true"/>
        </w:rPr>
        <w:t>(</w:t>
      </w:r>
      <w:r>
        <w:rPr>
          <w:rFonts w:ascii="Century" w:hAnsi="Century" w:cs="Century"/>
          <w:rtl w:val="true"/>
        </w:rPr>
        <w:t>סומן כ</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121</w:t>
      </w:r>
      <w:r>
        <w:rPr>
          <w:rFonts w:cs="Century" w:ascii="Century" w:hAnsi="Century"/>
          <w:rtl w:val="true"/>
        </w:rPr>
        <w:t xml:space="preserve">). </w:t>
      </w:r>
      <w:r>
        <w:rPr>
          <w:rFonts w:ascii="Century" w:hAnsi="Century" w:cs="Century"/>
          <w:rtl w:val="true"/>
        </w:rPr>
        <w:t>לשם הנוחות אביא להלן את עיקרי השיחה</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מואמן</w:t>
      </w:r>
      <w:r>
        <w:rPr>
          <w:rtl w:val="true"/>
        </w:rPr>
        <w:t xml:space="preserve">: </w:t>
      </w:r>
      <w:r>
        <w:rPr>
          <w:rtl w:val="true"/>
        </w:rPr>
        <w:t>שלום</w:t>
      </w:r>
      <w:r>
        <w:rPr>
          <w:rtl w:val="true"/>
        </w:rPr>
        <w:t xml:space="preserve">, </w:t>
      </w:r>
      <w:r>
        <w:rPr>
          <w:rtl w:val="true"/>
        </w:rPr>
        <w:t>אני</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משטרה</w:t>
      </w:r>
      <w:r>
        <w:rPr>
          <w:rFonts w:eastAsia="Arial TUR;Arial" w:cs="Arial TUR;Arial"/>
          <w:rtl w:val="true"/>
        </w:rPr>
        <w:t xml:space="preserve"> </w:t>
      </w:r>
      <w:r>
        <w:rPr>
          <w:rtl w:val="true"/>
        </w:rPr>
        <w:t xml:space="preserve">... </w:t>
      </w:r>
      <w:r>
        <w:rPr>
          <w:rtl w:val="true"/>
        </w:rPr>
        <w:t>יש</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חברים</w:t>
      </w:r>
      <w:r>
        <w:rPr>
          <w:rFonts w:eastAsia="Arial TUR;Arial" w:cs="Arial TUR;Arial"/>
          <w:rtl w:val="true"/>
        </w:rPr>
        <w:t xml:space="preserve"> </w:t>
      </w:r>
      <w:r>
        <w:rPr>
          <w:rtl w:val="true"/>
        </w:rPr>
        <w:t>שמתחילים</w:t>
      </w:r>
      <w:r>
        <w:rPr>
          <w:rFonts w:eastAsia="Arial TUR;Arial" w:cs="Arial TUR;Arial"/>
          <w:rtl w:val="true"/>
        </w:rPr>
        <w:t xml:space="preserve"> </w:t>
      </w:r>
      <w:r>
        <w:rPr>
          <w:rtl w:val="true"/>
        </w:rPr>
        <w:t>איתנו</w:t>
      </w:r>
      <w:r>
        <w:rPr>
          <w:rFonts w:eastAsia="Arial TUR;Arial" w:cs="Arial TUR;Arial"/>
          <w:rtl w:val="true"/>
        </w:rPr>
        <w:t xml:space="preserve"> </w:t>
      </w:r>
      <w:r>
        <w:rPr>
          <w:rtl w:val="true"/>
        </w:rPr>
        <w:t>ומישהו</w:t>
      </w:r>
      <w:r>
        <w:rPr>
          <w:rFonts w:eastAsia="Arial TUR;Arial" w:cs="Arial TUR;Arial"/>
          <w:rtl w:val="true"/>
        </w:rPr>
        <w:t xml:space="preserve"> </w:t>
      </w:r>
      <w:r>
        <w:rPr>
          <w:rtl w:val="true"/>
        </w:rPr>
        <w:t>מהם</w:t>
      </w:r>
      <w:r>
        <w:rPr>
          <w:rFonts w:eastAsia="Arial TUR;Arial" w:cs="Arial TUR;Arial"/>
          <w:rtl w:val="true"/>
        </w:rPr>
        <w:t xml:space="preserve"> </w:t>
      </w:r>
      <w:r>
        <w:rPr>
          <w:rtl w:val="true"/>
        </w:rPr>
        <w:t>מרביץ</w:t>
      </w:r>
      <w:r>
        <w:rPr>
          <w:rFonts w:eastAsia="Arial TUR;Arial" w:cs="Arial TUR;Arial"/>
          <w:rtl w:val="true"/>
        </w:rPr>
        <w:t xml:space="preserve"> </w:t>
      </w:r>
      <w:r>
        <w:rPr>
          <w:rtl w:val="true"/>
        </w:rPr>
        <w:t>לי</w:t>
      </w:r>
      <w:r>
        <w:rPr>
          <w:rtl w:val="true"/>
        </w:rPr>
        <w:t>.</w:t>
      </w:r>
    </w:p>
    <w:p>
      <w:pPr>
        <w:pStyle w:val="Ruller5"/>
        <w:ind w:end="1282"/>
        <w:jc w:val="both"/>
        <w:rPr/>
      </w:pPr>
      <w:r>
        <w:rPr>
          <w:rtl w:val="true"/>
        </w:rPr>
        <w:t>...</w:t>
      </w:r>
    </w:p>
    <w:p>
      <w:pPr>
        <w:pStyle w:val="Ruller5"/>
        <w:ind w:end="1282"/>
        <w:jc w:val="both"/>
        <w:rPr/>
      </w:pPr>
      <w:r>
        <w:rPr>
          <w:rtl w:val="true"/>
        </w:rPr>
        <w:t>מואמן</w:t>
      </w:r>
      <w:r>
        <w:rPr>
          <w:rtl w:val="true"/>
        </w:rPr>
        <w:t xml:space="preserve">: </w:t>
      </w:r>
      <w:r>
        <w:rPr>
          <w:rtl w:val="true"/>
        </w:rPr>
        <w:t>שדרות</w:t>
      </w:r>
      <w:r>
        <w:rPr>
          <w:rFonts w:eastAsia="Arial TUR;Arial" w:cs="Arial TUR;Arial"/>
          <w:rtl w:val="true"/>
        </w:rPr>
        <w:t xml:space="preserve"> </w:t>
      </w:r>
      <w:r>
        <w:rPr>
          <w:rtl w:val="true"/>
        </w:rPr>
        <w:t>ירושלים</w:t>
      </w:r>
      <w:r>
        <w:rPr>
          <w:rFonts w:eastAsia="Arial TUR;Arial" w:cs="Arial TUR;Arial"/>
          <w:rtl w:val="true"/>
        </w:rPr>
        <w:t xml:space="preserve"> </w:t>
      </w:r>
      <w:r>
        <w:rPr>
          <w:rtl w:val="true"/>
        </w:rPr>
        <w:t xml:space="preserve">... </w:t>
      </w:r>
      <w:r>
        <w:rPr>
          <w:rtl w:val="true"/>
        </w:rPr>
        <w:t>הם</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מתחילים</w:t>
      </w:r>
      <w:r>
        <w:rPr>
          <w:rFonts w:eastAsia="Arial TUR;Arial" w:cs="Arial TUR;Arial"/>
          <w:rtl w:val="true"/>
        </w:rPr>
        <w:t xml:space="preserve"> </w:t>
      </w:r>
      <w:r>
        <w:rPr>
          <w:rtl w:val="true"/>
        </w:rPr>
        <w:t>להרביץ</w:t>
      </w:r>
      <w:r>
        <w:rPr>
          <w:rFonts w:eastAsia="Arial TUR;Arial" w:cs="Arial TUR;Arial"/>
          <w:rtl w:val="true"/>
        </w:rPr>
        <w:t xml:space="preserve"> </w:t>
      </w:r>
      <w:r>
        <w:rPr>
          <w:rtl w:val="true"/>
        </w:rPr>
        <w:t>לנו</w:t>
      </w:r>
      <w:r>
        <w:rPr>
          <w:rtl w:val="true"/>
        </w:rPr>
        <w:t>.</w:t>
      </w:r>
    </w:p>
    <w:p>
      <w:pPr>
        <w:pStyle w:val="Ruller5"/>
        <w:ind w:end="1282"/>
        <w:jc w:val="both"/>
        <w:rPr/>
      </w:pPr>
      <w:r>
        <w:rPr>
          <w:rtl w:val="true"/>
        </w:rPr>
        <w:t>...</w:t>
      </w:r>
    </w:p>
    <w:p>
      <w:pPr>
        <w:pStyle w:val="Ruller5"/>
        <w:ind w:end="1282"/>
        <w:jc w:val="both"/>
        <w:rPr/>
      </w:pPr>
      <w:r>
        <w:rPr>
          <w:rtl w:val="true"/>
        </w:rPr>
        <w:t>שוטר</w:t>
      </w:r>
      <w:r>
        <w:rPr>
          <w:rtl w:val="true"/>
        </w:rPr>
        <w:t xml:space="preserve">: </w:t>
      </w:r>
      <w:r>
        <w:rPr>
          <w:rtl w:val="true"/>
        </w:rPr>
        <w:t>רגע</w:t>
      </w:r>
      <w:r>
        <w:rPr>
          <w:rtl w:val="true"/>
        </w:rPr>
        <w:t xml:space="preserve">, </w:t>
      </w:r>
      <w:r>
        <w:rPr>
          <w:rtl w:val="true"/>
        </w:rPr>
        <w:t>מי</w:t>
      </w:r>
      <w:r>
        <w:rPr>
          <w:rFonts w:eastAsia="Arial TUR;Arial" w:cs="Arial TUR;Arial"/>
          <w:rtl w:val="true"/>
        </w:rPr>
        <w:t xml:space="preserve"> </w:t>
      </w:r>
      <w:r>
        <w:rPr>
          <w:rtl w:val="true"/>
        </w:rPr>
        <w:t>מרביץ</w:t>
      </w:r>
      <w:r>
        <w:rPr>
          <w:rFonts w:eastAsia="Arial TUR;Arial" w:cs="Arial TUR;Arial"/>
          <w:rtl w:val="true"/>
        </w:rPr>
        <w:t xml:space="preserve"> </w:t>
      </w:r>
      <w:r>
        <w:rPr>
          <w:rtl w:val="true"/>
        </w:rPr>
        <w:t>לך</w:t>
      </w:r>
      <w:r>
        <w:rPr>
          <w:rtl w:val="true"/>
        </w:rPr>
        <w:t xml:space="preserve">? </w:t>
      </w:r>
      <w:r>
        <w:rPr>
          <w:rtl w:val="true"/>
        </w:rPr>
        <w:t>לך</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מרביצים</w:t>
      </w:r>
      <w:r>
        <w:rPr>
          <w:rtl w:val="true"/>
        </w:rPr>
        <w:t>?</w:t>
      </w:r>
    </w:p>
    <w:p>
      <w:pPr>
        <w:pStyle w:val="Ruller5"/>
        <w:ind w:end="1282"/>
        <w:jc w:val="both"/>
        <w:rPr/>
      </w:pPr>
      <w:r>
        <w:rPr>
          <w:rtl w:val="true"/>
        </w:rPr>
        <w:t>מואמן</w:t>
      </w:r>
      <w:r>
        <w:rPr>
          <w:rtl w:val="true"/>
        </w:rPr>
        <w:t xml:space="preserve">: </w:t>
      </w:r>
      <w:r>
        <w:rPr>
          <w:rtl w:val="true"/>
        </w:rPr>
        <w:t>יהודים</w:t>
      </w:r>
      <w:r>
        <w:rPr>
          <w:rtl w:val="true"/>
        </w:rPr>
        <w:t xml:space="preserve">, </w:t>
      </w:r>
      <w:r>
        <w:rPr>
          <w:rtl w:val="true"/>
        </w:rPr>
        <w:t>באו</w:t>
      </w:r>
      <w:r>
        <w:rPr>
          <w:rFonts w:eastAsia="Arial TUR;Arial" w:cs="Arial TUR;Arial"/>
          <w:rtl w:val="true"/>
        </w:rPr>
        <w:t xml:space="preserve"> </w:t>
      </w:r>
      <w:r>
        <w:rPr>
          <w:rtl w:val="true"/>
        </w:rPr>
        <w:t>לפה</w:t>
      </w:r>
      <w:r>
        <w:rPr>
          <w:rFonts w:eastAsia="Arial TUR;Arial" w:cs="Arial TUR;Arial"/>
          <w:rtl w:val="true"/>
        </w:rPr>
        <w:t xml:space="preserve"> </w:t>
      </w:r>
      <w:r>
        <w:rPr>
          <w:rtl w:val="true"/>
        </w:rPr>
        <w:t>ליד</w:t>
      </w:r>
      <w:r>
        <w:rPr>
          <w:rFonts w:eastAsia="Arial TUR;Arial" w:cs="Arial TUR;Arial"/>
          <w:rtl w:val="true"/>
        </w:rPr>
        <w:t xml:space="preserve"> </w:t>
      </w:r>
      <w:r>
        <w:rPr>
          <w:rtl w:val="true"/>
        </w:rPr>
        <w:t>הבריכה</w:t>
      </w:r>
      <w:r>
        <w:rPr>
          <w:rtl w:val="true"/>
        </w:rPr>
        <w:t xml:space="preserve">, </w:t>
      </w:r>
      <w:r>
        <w:rPr>
          <w:rtl w:val="true"/>
        </w:rPr>
        <w:t>יהודים</w:t>
      </w:r>
      <w:r>
        <w:rPr>
          <w:rFonts w:eastAsia="Arial TUR;Arial" w:cs="Arial TUR;Arial"/>
          <w:rtl w:val="true"/>
        </w:rPr>
        <w:t xml:space="preserve"> </w:t>
      </w:r>
      <w:r>
        <w:rPr>
          <w:rtl w:val="true"/>
        </w:rPr>
        <w:t>מתחילים</w:t>
      </w:r>
      <w:r>
        <w:rPr>
          <w:rFonts w:eastAsia="Arial TUR;Arial" w:cs="Arial TUR;Arial"/>
          <w:rtl w:val="true"/>
        </w:rPr>
        <w:t xml:space="preserve"> </w:t>
      </w:r>
      <w:r>
        <w:rPr>
          <w:rtl w:val="true"/>
        </w:rPr>
        <w:t>איתנו</w:t>
      </w:r>
      <w:r>
        <w:rPr>
          <w:rFonts w:eastAsia="Arial TUR;Arial" w:cs="Arial TUR;Arial"/>
          <w:rtl w:val="true"/>
        </w:rPr>
        <w:t xml:space="preserve"> </w:t>
      </w:r>
      <w:r>
        <w:rPr>
          <w:rtl w:val="true"/>
        </w:rPr>
        <w:t>להרביץ</w:t>
      </w:r>
      <w:r>
        <w:rPr>
          <w:rtl w:val="true"/>
        </w:rPr>
        <w:t xml:space="preserve">, </w:t>
      </w:r>
      <w:r>
        <w:rPr>
          <w:rtl w:val="true"/>
        </w:rPr>
        <w:t>לא</w:t>
      </w:r>
      <w:r>
        <w:rPr>
          <w:rFonts w:eastAsia="Arial TUR;Arial" w:cs="Arial TUR;Arial"/>
          <w:rtl w:val="true"/>
        </w:rPr>
        <w:t xml:space="preserve"> </w:t>
      </w:r>
      <w:r>
        <w:rPr>
          <w:rtl w:val="true"/>
        </w:rPr>
        <w:t>יודע</w:t>
      </w:r>
      <w:r>
        <w:rPr>
          <w:rtl w:val="true"/>
        </w:rPr>
        <w:t>.</w:t>
      </w:r>
    </w:p>
    <w:p>
      <w:pPr>
        <w:pStyle w:val="Ruller5"/>
        <w:ind w:end="1282"/>
        <w:jc w:val="both"/>
        <w:rPr/>
      </w:pPr>
      <w:r>
        <w:rPr>
          <w:rtl w:val="true"/>
        </w:rPr>
        <w:t xml:space="preserve">... </w:t>
      </w:r>
    </w:p>
    <w:p>
      <w:pPr>
        <w:pStyle w:val="Ruller5"/>
        <w:ind w:end="1282"/>
        <w:jc w:val="both"/>
        <w:rPr/>
      </w:pPr>
      <w:r>
        <w:rPr>
          <w:rtl w:val="true"/>
        </w:rPr>
        <w:t>מואמן</w:t>
      </w:r>
      <w:r>
        <w:rPr>
          <w:rtl w:val="true"/>
        </w:rPr>
        <w:t xml:space="preserve">: </w:t>
      </w:r>
      <w:r>
        <w:rPr>
          <w:rtl w:val="true"/>
        </w:rPr>
        <w:t>רק</w:t>
      </w:r>
      <w:r>
        <w:rPr>
          <w:rFonts w:eastAsia="Arial TUR;Arial" w:cs="Arial TUR;Arial"/>
          <w:rtl w:val="true"/>
        </w:rPr>
        <w:t xml:space="preserve"> </w:t>
      </w:r>
      <w:r>
        <w:rPr>
          <w:rtl w:val="true"/>
        </w:rPr>
        <w:t>שיגיעו</w:t>
      </w:r>
      <w:r>
        <w:rPr>
          <w:rFonts w:eastAsia="Arial TUR;Arial" w:cs="Arial TUR;Arial"/>
          <w:rtl w:val="true"/>
        </w:rPr>
        <w:t xml:space="preserve"> </w:t>
      </w:r>
      <w:r>
        <w:rPr>
          <w:rtl w:val="true"/>
        </w:rPr>
        <w:t>כמה</w:t>
      </w:r>
      <w:r>
        <w:rPr>
          <w:rFonts w:eastAsia="Arial TUR;Arial" w:cs="Arial TUR;Arial"/>
          <w:rtl w:val="true"/>
        </w:rPr>
        <w:t xml:space="preserve"> </w:t>
      </w:r>
      <w:r>
        <w:rPr>
          <w:rtl w:val="true"/>
        </w:rPr>
        <w:t>שיותר</w:t>
      </w:r>
      <w:r>
        <w:rPr>
          <w:rFonts w:eastAsia="Arial TUR;Arial" w:cs="Arial TUR;Arial"/>
          <w:rtl w:val="true"/>
        </w:rPr>
        <w:t xml:space="preserve"> </w:t>
      </w:r>
      <w:r>
        <w:rPr>
          <w:rtl w:val="true"/>
        </w:rPr>
        <w:t>מהר</w:t>
      </w:r>
      <w:r>
        <w:rPr>
          <w:rtl w:val="true"/>
        </w:rPr>
        <w:t>.</w:t>
      </w:r>
    </w:p>
    <w:p>
      <w:pPr>
        <w:pStyle w:val="Ruller5"/>
        <w:ind w:end="1282"/>
        <w:jc w:val="both"/>
        <w:rPr/>
      </w:pPr>
      <w:r>
        <w:rPr>
          <w:rtl w:val="true"/>
        </w:rPr>
        <w:t>...</w:t>
      </w:r>
    </w:p>
    <w:p>
      <w:pPr>
        <w:pStyle w:val="Ruller5"/>
        <w:ind w:end="1282"/>
        <w:jc w:val="both"/>
        <w:rPr/>
      </w:pPr>
      <w:r>
        <w:rPr>
          <w:rtl w:val="true"/>
        </w:rPr>
        <w:t>שוטר</w:t>
      </w:r>
      <w:r>
        <w:rPr>
          <w:rtl w:val="true"/>
        </w:rPr>
        <w:t xml:space="preserve">: </w:t>
      </w:r>
      <w:r>
        <w:rPr>
          <w:rtl w:val="true"/>
        </w:rPr>
        <w:t>כמה</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באים</w:t>
      </w:r>
      <w:r>
        <w:rPr>
          <w:rFonts w:eastAsia="Arial TUR;Arial" w:cs="Arial TUR;Arial"/>
          <w:rtl w:val="true"/>
        </w:rPr>
        <w:t xml:space="preserve"> </w:t>
      </w:r>
      <w:r>
        <w:rPr>
          <w:rtl w:val="true"/>
        </w:rPr>
        <w:t>לתקוף</w:t>
      </w:r>
      <w:r>
        <w:rPr>
          <w:rFonts w:eastAsia="Arial TUR;Arial" w:cs="Arial TUR;Arial"/>
          <w:rtl w:val="true"/>
        </w:rPr>
        <w:t xml:space="preserve"> </w:t>
      </w:r>
      <w:r>
        <w:rPr>
          <w:rtl w:val="true"/>
        </w:rPr>
        <w:t>אתכם</w:t>
      </w:r>
      <w:r>
        <w:rPr>
          <w:rtl w:val="true"/>
        </w:rPr>
        <w:t xml:space="preserve">? </w:t>
      </w:r>
      <w:r>
        <w:rPr>
          <w:rtl w:val="true"/>
        </w:rPr>
        <w:t>יהודים</w:t>
      </w:r>
      <w:r>
        <w:rPr>
          <w:rtl w:val="true"/>
        </w:rPr>
        <w:t>?</w:t>
      </w:r>
    </w:p>
    <w:p>
      <w:pPr>
        <w:pStyle w:val="Ruller5"/>
        <w:ind w:end="1282"/>
        <w:jc w:val="both"/>
        <w:rPr/>
      </w:pPr>
      <w:r>
        <w:rPr>
          <w:rtl w:val="true"/>
        </w:rPr>
        <w:t>מואמן</w:t>
      </w:r>
      <w:r>
        <w:rPr>
          <w:rtl w:val="true"/>
        </w:rPr>
        <w:t xml:space="preserve">: </w:t>
      </w:r>
      <w:r>
        <w:rPr>
          <w:rtl w:val="true"/>
        </w:rPr>
        <w:t>איזה</w:t>
      </w:r>
      <w:r>
        <w:rPr>
          <w:rFonts w:eastAsia="Arial TUR;Arial" w:cs="Arial TUR;Arial"/>
          <w:rtl w:val="true"/>
        </w:rPr>
        <w:t xml:space="preserve"> </w:t>
      </w:r>
      <w:r>
        <w:rPr/>
        <w:t>10-12</w:t>
      </w:r>
      <w:r>
        <w:rPr>
          <w:rtl w:val="true"/>
        </w:rPr>
        <w:t xml:space="preserve">, </w:t>
      </w:r>
      <w:r>
        <w:rPr>
          <w:rtl w:val="true"/>
        </w:rPr>
        <w:t>כן</w:t>
      </w:r>
      <w:r>
        <w:rPr>
          <w:rFonts w:eastAsia="Arial TUR;Arial" w:cs="Arial TUR;Arial"/>
          <w:rtl w:val="true"/>
        </w:rPr>
        <w:t xml:space="preserve"> </w:t>
      </w:r>
      <w:r>
        <w:rPr>
          <w:rtl w:val="true"/>
        </w:rPr>
        <w:t>יהודים</w:t>
      </w:r>
      <w:r>
        <w:rPr>
          <w:rtl w:val="true"/>
        </w:rPr>
        <w:t xml:space="preserve">, </w:t>
      </w:r>
      <w:r>
        <w:rPr>
          <w:rtl w:val="true"/>
        </w:rPr>
        <w:t>ואני</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החברים</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חברים</w:t>
      </w:r>
      <w:r>
        <w:rPr>
          <w:rFonts w:eastAsia="Arial TUR;Arial" w:cs="Arial TUR;Arial"/>
          <w:rtl w:val="true"/>
        </w:rPr>
        <w:t xml:space="preserve"> </w:t>
      </w:r>
      <w:r>
        <w:rPr>
          <w:rtl w:val="true"/>
        </w:rPr>
        <w:t>וידידה</w:t>
      </w:r>
      <w:r>
        <w:rPr>
          <w:rFonts w:eastAsia="Arial TUR;Arial" w:cs="Arial TUR;Arial"/>
          <w:rtl w:val="true"/>
        </w:rPr>
        <w:t xml:space="preserve"> </w:t>
      </w:r>
      <w:r>
        <w:rPr>
          <w:rtl w:val="true"/>
        </w:rPr>
        <w:t>אחת</w:t>
      </w:r>
      <w:r>
        <w:rPr>
          <w:rtl w:val="true"/>
        </w:rPr>
        <w:t>.</w:t>
      </w:r>
    </w:p>
    <w:p>
      <w:pPr>
        <w:pStyle w:val="Ruller5"/>
        <w:ind w:end="1282"/>
        <w:jc w:val="both"/>
        <w:rPr/>
      </w:pPr>
      <w:r>
        <w:rPr>
          <w:rtl w:val="true"/>
        </w:rPr>
        <w:t>שוטר</w:t>
      </w:r>
      <w:r>
        <w:rPr>
          <w:rtl w:val="true"/>
        </w:rPr>
        <w:t xml:space="preserve">: </w:t>
      </w:r>
      <w:r>
        <w:rPr>
          <w:rtl w:val="true"/>
        </w:rPr>
        <w:t>ולמה</w:t>
      </w:r>
      <w:r>
        <w:rPr>
          <w:rtl w:val="true"/>
        </w:rPr>
        <w:t xml:space="preserve">? </w:t>
      </w:r>
      <w:r>
        <w:rPr>
          <w:rtl w:val="true"/>
        </w:rPr>
        <w:t>רבתם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סתם</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סיבה</w:t>
      </w:r>
      <w:r>
        <w:rPr>
          <w:rtl w:val="true"/>
        </w:rPr>
        <w:t>?</w:t>
      </w:r>
    </w:p>
    <w:p>
      <w:pPr>
        <w:pStyle w:val="Ruller5"/>
        <w:ind w:end="1282"/>
        <w:jc w:val="both"/>
        <w:rPr/>
      </w:pPr>
      <w:r>
        <w:rPr>
          <w:rtl w:val="true"/>
        </w:rPr>
        <w:t>מואמן</w:t>
      </w:r>
      <w:r>
        <w:rPr>
          <w:rtl w:val="true"/>
        </w:rPr>
        <w:t xml:space="preserve">: </w:t>
      </w:r>
      <w:r>
        <w:rPr>
          <w:rtl w:val="true"/>
        </w:rPr>
        <w:t>לא</w:t>
      </w:r>
      <w:r>
        <w:rPr>
          <w:rtl w:val="true"/>
        </w:rPr>
        <w:t xml:space="preserve">, </w:t>
      </w:r>
      <w:r>
        <w:rPr>
          <w:rtl w:val="true"/>
        </w:rPr>
        <w:t>כלום</w:t>
      </w:r>
      <w:r>
        <w:rPr>
          <w:rFonts w:eastAsia="Arial TUR;Arial" w:cs="Arial TUR;Arial"/>
          <w:rtl w:val="true"/>
        </w:rPr>
        <w:t xml:space="preserve"> </w:t>
      </w:r>
      <w:r>
        <w:rPr>
          <w:rtl w:val="true"/>
        </w:rPr>
        <w:t>מחכים</w:t>
      </w:r>
      <w:r>
        <w:rPr>
          <w:rFonts w:eastAsia="Arial TUR;Arial" w:cs="Arial TUR;Arial"/>
          <w:rtl w:val="true"/>
        </w:rPr>
        <w:t xml:space="preserve"> </w:t>
      </w:r>
      <w:r>
        <w:rPr>
          <w:rtl w:val="true"/>
        </w:rPr>
        <w:t>לנו</w:t>
      </w:r>
      <w:r>
        <w:rPr>
          <w:rFonts w:eastAsia="Arial TUR;Arial" w:cs="Arial TUR;Arial"/>
          <w:rtl w:val="true"/>
        </w:rPr>
        <w:t xml:space="preserve"> </w:t>
      </w:r>
      <w:r>
        <w:rPr>
          <w:rtl w:val="true"/>
        </w:rPr>
        <w:t>ליד</w:t>
      </w:r>
      <w:r>
        <w:rPr>
          <w:rFonts w:eastAsia="Arial TUR;Arial" w:cs="Arial TUR;Arial"/>
          <w:rtl w:val="true"/>
        </w:rPr>
        <w:t xml:space="preserve"> </w:t>
      </w:r>
      <w:r>
        <w:rPr>
          <w:rtl w:val="true"/>
        </w:rPr>
        <w:t>הבית</w:t>
      </w:r>
      <w:r>
        <w:rPr>
          <w:rFonts w:eastAsia="Arial TUR;Arial" w:cs="Arial TUR;Arial"/>
          <w:rtl w:val="true"/>
        </w:rPr>
        <w:t xml:space="preserve"> </w:t>
      </w:r>
      <w:r>
        <w:rPr>
          <w:rtl w:val="true"/>
        </w:rPr>
        <w:t>שלנו</w:t>
      </w:r>
      <w:r>
        <w:rPr>
          <w:rFonts w:eastAsia="Arial TUR;Arial" w:cs="Arial TUR;Arial"/>
          <w:rtl w:val="true"/>
        </w:rPr>
        <w:t xml:space="preserve"> </w:t>
      </w:r>
      <w:r>
        <w:rPr>
          <w:rtl w:val="true"/>
        </w:rPr>
        <w:t>ומתחילים</w:t>
      </w:r>
      <w:r>
        <w:rPr>
          <w:rFonts w:eastAsia="Arial TUR;Arial" w:cs="Arial TUR;Arial"/>
          <w:rtl w:val="true"/>
        </w:rPr>
        <w:t xml:space="preserve"> </w:t>
      </w:r>
      <w:r>
        <w:rPr>
          <w:rtl w:val="true"/>
        </w:rPr>
        <w:t>לתקוף</w:t>
      </w:r>
      <w:r>
        <w:rPr>
          <w:rFonts w:eastAsia="Arial TUR;Arial" w:cs="Arial TUR;Arial"/>
          <w:rtl w:val="true"/>
        </w:rPr>
        <w:t xml:space="preserve"> </w:t>
      </w:r>
      <w:r>
        <w:rPr>
          <w:rtl w:val="true"/>
        </w:rPr>
        <w:t>אותנו</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שיחה זו</w:t>
      </w:r>
      <w:r>
        <w:rPr>
          <w:rFonts w:cs="Century" w:ascii="Century" w:hAnsi="Century"/>
          <w:rtl w:val="true"/>
        </w:rPr>
        <w:t xml:space="preserve">, </w:t>
      </w:r>
      <w:r>
        <w:rPr>
          <w:rFonts w:ascii="Century" w:hAnsi="Century" w:cs="Century"/>
          <w:rtl w:val="true"/>
        </w:rPr>
        <w:t>שבוצעה בזמן אמת</w:t>
      </w:r>
      <w:r>
        <w:rPr>
          <w:rFonts w:cs="Century" w:ascii="Century" w:hAnsi="Century"/>
          <w:rtl w:val="true"/>
        </w:rPr>
        <w:t xml:space="preserve">, </w:t>
      </w:r>
      <w:r>
        <w:rPr>
          <w:rFonts w:ascii="Century" w:hAnsi="Century" w:cs="Century"/>
          <w:rtl w:val="true"/>
        </w:rPr>
        <w:t>ברגעים בהם התרחש האירוע האלים</w:t>
      </w:r>
      <w:r>
        <w:rPr>
          <w:rFonts w:cs="Century" w:ascii="Century" w:hAnsi="Century"/>
          <w:rtl w:val="true"/>
        </w:rPr>
        <w:t xml:space="preserve">, </w:t>
      </w:r>
      <w:r>
        <w:rPr>
          <w:rFonts w:ascii="Century" w:hAnsi="Century" w:cs="Century"/>
          <w:rtl w:val="true"/>
        </w:rPr>
        <w:t>תומכת בגרסתם העיקרית של המתלוננים</w:t>
      </w:r>
      <w:r>
        <w:rPr>
          <w:rFonts w:cs="Century" w:ascii="Century" w:hAnsi="Century"/>
          <w:rtl w:val="true"/>
        </w:rPr>
        <w:t xml:space="preserve">. </w:t>
      </w:r>
      <w:r>
        <w:rPr>
          <w:rFonts w:ascii="Century" w:hAnsi="Century" w:cs="Century"/>
          <w:rtl w:val="true"/>
        </w:rPr>
        <w:t>גם בשיחה זו מציין מואמן כי החבורה שמנתה למעלה מעשרה אנשים תקפה את ארבעת המתלוננים ליד ביתם ללא סיבה</w:t>
      </w:r>
      <w:r>
        <w:rPr>
          <w:rFonts w:cs="Century" w:ascii="Century" w:hAnsi="Century"/>
          <w:rtl w:val="true"/>
        </w:rPr>
        <w:t xml:space="preserve">. </w:t>
      </w:r>
      <w:r>
        <w:rPr>
          <w:rFonts w:ascii="Century" w:hAnsi="Century" w:cs="Century"/>
          <w:rtl w:val="true"/>
        </w:rPr>
        <w:t>מהשיחה עולה גם שמואמן חש מצוקה ונזקק לעזרת המשטרה נוכח האלימות שהופעלה כלפיו וכלפי חבריו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15</w:t>
      </w:r>
      <w:r>
        <w:rPr>
          <w:rFonts w:cs="Century" w:ascii="Century" w:hAnsi="Century"/>
          <w:rtl w:val="true"/>
        </w:rPr>
        <w:t>.</w:t>
        <w:tab/>
      </w:r>
      <w:r>
        <w:rPr>
          <w:rFonts w:ascii="Century" w:hAnsi="Century" w:cs="Century"/>
          <w:rtl w:val="true"/>
        </w:rPr>
        <w:t>כמו כן</w:t>
      </w:r>
      <w:r>
        <w:rPr>
          <w:rFonts w:cs="Century" w:ascii="Century" w:hAnsi="Century"/>
          <w:rtl w:val="true"/>
        </w:rPr>
        <w:t xml:space="preserve">, </w:t>
      </w:r>
      <w:r>
        <w:rPr>
          <w:rFonts w:ascii="Century" w:hAnsi="Century" w:cs="Century"/>
          <w:rtl w:val="true"/>
        </w:rPr>
        <w:t>המדינה הגישה כראיה גם את דו</w:t>
      </w:r>
      <w:r>
        <w:rPr>
          <w:rFonts w:cs="Century" w:ascii="Century" w:hAnsi="Century"/>
          <w:rtl w:val="true"/>
        </w:rPr>
        <w:t>"</w:t>
      </w:r>
      <w:r>
        <w:rPr>
          <w:rFonts w:ascii="Century" w:hAnsi="Century" w:cs="Century"/>
          <w:rtl w:val="true"/>
        </w:rPr>
        <w:t xml:space="preserve">ח הפעולה שערך השוטר שהגיע למקום האירוע בעקבות שיחתו של מואמן עם מוקד המשטרה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75</w:t>
      </w:r>
      <w:r>
        <w:rPr>
          <w:rFonts w:cs="Century" w:ascii="Century" w:hAnsi="Century"/>
          <w:rtl w:val="true"/>
        </w:rPr>
        <w:t xml:space="preserve">). </w:t>
      </w:r>
      <w:r>
        <w:rPr>
          <w:rFonts w:ascii="Century" w:hAnsi="Century" w:cs="Century"/>
          <w:rtl w:val="true"/>
        </w:rPr>
        <w:t>מדו</w:t>
      </w:r>
      <w:r>
        <w:rPr>
          <w:rFonts w:cs="Century" w:ascii="Century" w:hAnsi="Century"/>
          <w:rtl w:val="true"/>
        </w:rPr>
        <w:t>"</w:t>
      </w:r>
      <w:r>
        <w:rPr>
          <w:rFonts w:ascii="Century" w:hAnsi="Century" w:cs="Century"/>
          <w:rtl w:val="true"/>
        </w:rPr>
        <w:t>ח הפעולה עולה כי בסמוך לאירוע דיווחו המתלוננים על כך שביקשו מהחבורה לקום מהרכב עליו הם ישבו</w:t>
      </w:r>
      <w:r>
        <w:rPr>
          <w:rFonts w:cs="Century" w:ascii="Century" w:hAnsi="Century"/>
          <w:rtl w:val="true"/>
        </w:rPr>
        <w:t xml:space="preserve">, </w:t>
      </w:r>
      <w:r>
        <w:rPr>
          <w:rFonts w:ascii="Century" w:hAnsi="Century" w:cs="Century"/>
          <w:rtl w:val="true"/>
        </w:rPr>
        <w:t>ובעקבות כך התפתח ויכוח אלים בין הצדדים</w:t>
      </w:r>
      <w:r>
        <w:rPr>
          <w:rFonts w:cs="Century" w:ascii="Century" w:hAnsi="Century"/>
          <w:rtl w:val="true"/>
        </w:rPr>
        <w:t xml:space="preserve">. </w:t>
      </w:r>
      <w:r>
        <w:rPr>
          <w:rFonts w:ascii="Century" w:hAnsi="Century" w:cs="Century"/>
          <w:rtl w:val="true"/>
        </w:rPr>
        <w:t>המתלוננים הוסיפו כי אחד מבני החבורה היה חמוש באקדח ואיים עליהם וכי אחד מבני החבורה הזדהה כ</w:t>
      </w:r>
      <w:r>
        <w:rPr>
          <w:rFonts w:cs="Century" w:ascii="Century" w:hAnsi="Century"/>
          <w:rtl w:val="true"/>
        </w:rPr>
        <w:t>"</w:t>
      </w:r>
      <w:r>
        <w:rPr>
          <w:rFonts w:ascii="Century" w:hAnsi="Century" w:cs="Century"/>
          <w:rtl w:val="true"/>
        </w:rPr>
        <w:t>משה בן משה</w:t>
      </w:r>
      <w:r>
        <w:rPr>
          <w:rFonts w:cs="Century" w:ascii="Century" w:hAnsi="Century"/>
          <w:rtl w:val="true"/>
        </w:rPr>
        <w:t xml:space="preserve">". </w:t>
      </w:r>
      <w:r>
        <w:rPr>
          <w:rFonts w:ascii="Century" w:hAnsi="Century" w:cs="Century"/>
          <w:rtl w:val="true"/>
        </w:rPr>
        <w:t>מואמן טען כי הוכה</w:t>
      </w:r>
      <w:r>
        <w:rPr>
          <w:rFonts w:cs="Century" w:ascii="Century" w:hAnsi="Century"/>
          <w:rtl w:val="true"/>
        </w:rPr>
        <w:t xml:space="preserve">, </w:t>
      </w:r>
      <w:r>
        <w:rPr>
          <w:rFonts w:ascii="Century" w:hAnsi="Century" w:cs="Century"/>
          <w:rtl w:val="true"/>
        </w:rPr>
        <w:t>והמתלוננים מסרו תיאור של שניים מבני החבורה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16</w:t>
      </w:r>
      <w:r>
        <w:rPr>
          <w:rFonts w:cs="Century" w:ascii="Century" w:hAnsi="Century"/>
          <w:rtl w:val="true"/>
        </w:rPr>
        <w:t>.</w:t>
        <w:tab/>
      </w:r>
      <w:r>
        <w:rPr>
          <w:rFonts w:ascii="Century" w:hAnsi="Century" w:cs="Century"/>
          <w:rtl w:val="true"/>
        </w:rPr>
        <w:t>שיחתו של מואמן למוקד המשטרה כמו גם המידע שמסרו המתלוננים לשוטר בסמוך לאירוע כוללים את פרטי המידע העיקריים שנמסרו מאוחר יותר בעדויותיהם</w:t>
      </w:r>
      <w:r>
        <w:rPr>
          <w:rFonts w:cs="Century" w:ascii="Century" w:hAnsi="Century"/>
          <w:rtl w:val="true"/>
        </w:rPr>
        <w:t xml:space="preserve">. </w:t>
      </w:r>
      <w:r>
        <w:rPr>
          <w:rFonts w:ascii="Century" w:hAnsi="Century" w:cs="Century"/>
          <w:rtl w:val="true"/>
        </w:rPr>
        <w:t xml:space="preserve">אני סבורה כי יש במסירת המידע </w:t>
      </w:r>
      <w:r>
        <w:rPr>
          <w:rFonts w:cs="Century" w:ascii="Century" w:hAnsi="Century"/>
          <w:rtl w:val="true"/>
        </w:rPr>
        <w:t>"</w:t>
      </w:r>
      <w:r>
        <w:rPr>
          <w:rFonts w:ascii="Century" w:hAnsi="Century" w:cs="Century"/>
          <w:rtl w:val="true"/>
        </w:rPr>
        <w:t>בזמן אמת</w:t>
      </w:r>
      <w:r>
        <w:rPr>
          <w:rFonts w:cs="Century" w:ascii="Century" w:hAnsi="Century"/>
          <w:rtl w:val="true"/>
        </w:rPr>
        <w:t xml:space="preserve">" </w:t>
      </w:r>
      <w:r>
        <w:rPr>
          <w:rFonts w:ascii="Century" w:hAnsi="Century" w:cs="Century"/>
          <w:rtl w:val="true"/>
        </w:rPr>
        <w:t xml:space="preserve">ובאופן אותנטי כדי לחזק את מהימנות הגרסאות שמסרו המתלוננים </w:t>
      </w:r>
      <w:r>
        <w:rPr>
          <w:rFonts w:cs="Century" w:ascii="Century" w:hAnsi="Century"/>
          <w:rtl w:val="true"/>
        </w:rPr>
        <w:t>(</w:t>
      </w:r>
      <w:r>
        <w:rPr>
          <w:rFonts w:ascii="Century" w:hAnsi="Century" w:cs="Century"/>
          <w:rtl w:val="true"/>
        </w:rPr>
        <w:t>השוו</w:t>
      </w:r>
      <w:r>
        <w:rPr>
          <w:rFonts w:cs="Century" w:ascii="Century" w:hAnsi="Century"/>
          <w:rtl w:val="true"/>
        </w:rPr>
        <w:t xml:space="preserve">: </w:t>
      </w:r>
      <w:hyperlink r:id="rId123">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1769/14</w:t>
        </w:r>
      </w:hyperlink>
      <w:r>
        <w:rPr>
          <w:rFonts w:cs="Century" w:ascii="Century" w:hAnsi="Century"/>
          <w:rtl w:val="true"/>
        </w:rPr>
        <w:t xml:space="preserve"> </w:t>
      </w:r>
      <w:r>
        <w:rPr>
          <w:rFonts w:ascii="Century" w:hAnsi="Century" w:cs="Miriam"/>
          <w:b/>
          <w:b/>
          <w:spacing w:val="0"/>
          <w:szCs w:val="24"/>
          <w:rtl w:val="true"/>
        </w:rPr>
        <w:t>סועאד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15</w:t>
      </w:r>
      <w:r>
        <w:rPr>
          <w:rFonts w:cs="Century" w:ascii="Century" w:hAnsi="Century"/>
          <w:rtl w:val="true"/>
        </w:rPr>
        <w:t xml:space="preserve"> (</w:t>
      </w:r>
      <w:r>
        <w:rPr>
          <w:rFonts w:cs="Century" w:ascii="Century" w:hAnsi="Century"/>
        </w:rPr>
        <w:t>27.01.2016</w:t>
      </w:r>
      <w:r>
        <w:rPr>
          <w:rFonts w:cs="Century" w:ascii="Century" w:hAnsi="Century"/>
          <w:rtl w:val="true"/>
        </w:rPr>
        <w:t>)</w:t>
      </w:r>
      <w:r>
        <w:rPr>
          <w:rFonts w:cs="Century" w:ascii="Century" w:hAnsi="Century"/>
          <w:rtl w:val="true"/>
        </w:rPr>
        <w:t xml:space="preserve">; </w:t>
      </w:r>
      <w:hyperlink r:id="rId124">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4609/14</w:t>
        </w:r>
      </w:hyperlink>
      <w:r>
        <w:rPr>
          <w:rFonts w:cs="Century" w:ascii="Century" w:hAnsi="Century"/>
          <w:rtl w:val="true"/>
        </w:rPr>
        <w:t xml:space="preserve"> ‏</w:t>
      </w:r>
      <w:r>
        <w:rPr>
          <w:rFonts w:ascii="Century" w:hAnsi="Century" w:cs="Miriam"/>
          <w:b/>
          <w:b/>
          <w:spacing w:val="0"/>
          <w:szCs w:val="24"/>
          <w:rtl w:val="true"/>
        </w:rPr>
        <w:t>בסט</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20</w:t>
      </w:r>
      <w:r>
        <w:rPr>
          <w:rFonts w:cs="Century" w:ascii="Century" w:hAnsi="Century"/>
          <w:rtl w:val="true"/>
        </w:rPr>
        <w:t xml:space="preserve"> (</w:t>
      </w:r>
      <w:r>
        <w:rPr>
          <w:rFonts w:cs="Century" w:ascii="Century" w:hAnsi="Century"/>
        </w:rPr>
        <w:t>1.3.2015</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17</w:t>
      </w:r>
      <w:r>
        <w:rPr>
          <w:rFonts w:cs="Century" w:ascii="Century" w:hAnsi="Century"/>
          <w:rtl w:val="true"/>
        </w:rPr>
        <w:t>.</w:t>
        <w:tab/>
      </w:r>
      <w:r>
        <w:rPr>
          <w:rFonts w:ascii="Century" w:hAnsi="Century" w:cs="Century"/>
          <w:rtl w:val="true"/>
        </w:rPr>
        <w:t>לכל האמור יש להוסיף כי אף המערערים קשרו את עצמם לאירוע</w:t>
      </w:r>
      <w:r>
        <w:rPr>
          <w:rFonts w:cs="Century" w:ascii="Century" w:hAnsi="Century"/>
          <w:rtl w:val="true"/>
        </w:rPr>
        <w:t xml:space="preserve">. </w:t>
      </w:r>
      <w:r>
        <w:rPr>
          <w:rFonts w:ascii="Century" w:hAnsi="Century" w:cs="Century"/>
          <w:rtl w:val="true"/>
        </w:rPr>
        <w:t>האחים הודו כי היו במקום בזמן האירוע</w:t>
      </w:r>
      <w:r>
        <w:rPr>
          <w:rFonts w:cs="Century" w:ascii="Century" w:hAnsi="Century"/>
          <w:rtl w:val="true"/>
        </w:rPr>
        <w:t xml:space="preserve">, </w:t>
      </w:r>
      <w:r>
        <w:rPr>
          <w:rFonts w:ascii="Century" w:hAnsi="Century" w:cs="Century"/>
          <w:rtl w:val="true"/>
        </w:rPr>
        <w:t xml:space="preserve">ויקותיאלי אף הודה כי נקט באלימות כלפי מואמן </w:t>
      </w:r>
      <w:r>
        <w:rPr>
          <w:rFonts w:cs="Century" w:ascii="Century" w:hAnsi="Century"/>
          <w:rtl w:val="true"/>
        </w:rPr>
        <w:t>("</w:t>
      </w:r>
      <w:r>
        <w:rPr>
          <w:rFonts w:ascii="Century" w:hAnsi="Century" w:cs="Century"/>
          <w:rtl w:val="true"/>
        </w:rPr>
        <w:t>העפתי אותו אחורה</w:t>
      </w:r>
      <w:r>
        <w:rPr>
          <w:rFonts w:cs="Century" w:ascii="Century" w:hAnsi="Century"/>
          <w:rtl w:val="true"/>
        </w:rPr>
        <w:t>", "</w:t>
      </w:r>
      <w:r>
        <w:rPr>
          <w:rFonts w:ascii="Century" w:hAnsi="Century" w:cs="Century"/>
          <w:rtl w:val="true"/>
        </w:rPr>
        <w:t>דחיפות בפנים</w:t>
      </w:r>
      <w:r>
        <w:rPr>
          <w:rFonts w:cs="Century" w:ascii="Century" w:hAnsi="Century"/>
          <w:rtl w:val="true"/>
        </w:rPr>
        <w:t xml:space="preserve">, </w:t>
      </w:r>
      <w:r>
        <w:rPr>
          <w:rFonts w:ascii="Century" w:hAnsi="Century" w:cs="Century"/>
          <w:rtl w:val="true"/>
        </w:rPr>
        <w:t>אולי בגב</w:t>
      </w:r>
      <w:r>
        <w:rPr>
          <w:rFonts w:cs="Century" w:ascii="Century" w:hAnsi="Century"/>
          <w:rtl w:val="true"/>
        </w:rPr>
        <w:t xml:space="preserve">, </w:t>
      </w:r>
      <w:r>
        <w:rPr>
          <w:rFonts w:ascii="Century" w:hAnsi="Century" w:cs="Century"/>
          <w:rtl w:val="true"/>
        </w:rPr>
        <w:t>כן יכול להיות בפנים</w:t>
      </w:r>
      <w:r>
        <w:rPr>
          <w:rFonts w:cs="Century" w:ascii="Century" w:hAnsi="Century"/>
          <w:rtl w:val="true"/>
        </w:rPr>
        <w:t>", "</w:t>
      </w:r>
      <w:r>
        <w:rPr>
          <w:rFonts w:ascii="Century" w:hAnsi="Century" w:cs="Century"/>
          <w:rtl w:val="true"/>
        </w:rPr>
        <w:t xml:space="preserve">דחיפה </w:t>
      </w:r>
      <w:r>
        <w:rPr>
          <w:rFonts w:cs="Century" w:ascii="Century" w:hAnsi="Century"/>
          <w:rtl w:val="true"/>
        </w:rPr>
        <w:t xml:space="preserve">... </w:t>
      </w:r>
      <w:r>
        <w:rPr>
          <w:rFonts w:ascii="Century" w:hAnsi="Century" w:cs="Century"/>
          <w:rtl w:val="true"/>
        </w:rPr>
        <w:t>דחפתי את הבן</w:t>
      </w:r>
      <w:r>
        <w:rPr>
          <w:rFonts w:cs="Century" w:ascii="Century" w:hAnsi="Century"/>
          <w:rtl w:val="true"/>
        </w:rPr>
        <w:t>-</w:t>
      </w:r>
      <w:r>
        <w:rPr>
          <w:rFonts w:ascii="Century" w:hAnsi="Century" w:cs="Century"/>
          <w:rtl w:val="true"/>
        </w:rPr>
        <w:t>אדם</w:t>
      </w:r>
      <w:r>
        <w:rPr>
          <w:rFonts w:cs="Century" w:ascii="Century" w:hAnsi="Century"/>
          <w:rtl w:val="true"/>
        </w:rPr>
        <w:t xml:space="preserve">. </w:t>
      </w:r>
      <w:r>
        <w:rPr>
          <w:rFonts w:ascii="Century" w:hAnsi="Century" w:cs="Century"/>
          <w:rtl w:val="true"/>
        </w:rPr>
        <w:t>בומבה</w:t>
      </w:r>
      <w:r>
        <w:rPr>
          <w:rFonts w:cs="Century" w:ascii="Century" w:hAnsi="Century"/>
          <w:rtl w:val="true"/>
        </w:rPr>
        <w:t xml:space="preserve">") </w:t>
      </w:r>
      <w:r>
        <w:rPr>
          <w:rFonts w:ascii="Century" w:hAnsi="Century" w:cs="Century"/>
          <w:rtl w:val="true"/>
        </w:rPr>
        <w:t xml:space="preserve">והעיד כי שריקי אף הוא יצר מגע פיזי עם המתלוננים </w:t>
      </w:r>
      <w:r>
        <w:rPr>
          <w:rFonts w:cs="Century" w:ascii="Century" w:hAnsi="Century"/>
          <w:rtl w:val="true"/>
        </w:rPr>
        <w:t>(</w:t>
      </w:r>
      <w:r>
        <w:rPr>
          <w:rFonts w:ascii="Century" w:hAnsi="Century" w:cs="Century"/>
          <w:rtl w:val="true"/>
        </w:rPr>
        <w:t>עדות יקותיאלי</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1089-1086</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בנוסף לכך</w:t>
      </w:r>
      <w:r>
        <w:rPr>
          <w:rFonts w:cs="Century" w:ascii="Century" w:hAnsi="Century"/>
          <w:rtl w:val="true"/>
        </w:rPr>
        <w:t xml:space="preserve">, </w:t>
      </w:r>
      <w:r>
        <w:rPr>
          <w:rFonts w:ascii="Century" w:hAnsi="Century" w:cs="Century"/>
          <w:rtl w:val="true"/>
        </w:rPr>
        <w:t xml:space="preserve">המדינה הגישה חלופת מסרונים בין נאשם </w:t>
      </w:r>
      <w:r>
        <w:rPr>
          <w:rFonts w:cs="Century" w:ascii="Century" w:hAnsi="Century"/>
        </w:rPr>
        <w:t>8</w:t>
      </w:r>
      <w:r>
        <w:rPr>
          <w:rFonts w:cs="Century" w:ascii="Century" w:hAnsi="Century"/>
          <w:rtl w:val="true"/>
        </w:rPr>
        <w:t xml:space="preserve">, </w:t>
      </w:r>
      <w:r>
        <w:rPr>
          <w:rFonts w:ascii="Century" w:hAnsi="Century" w:cs="Century"/>
          <w:rtl w:val="true"/>
        </w:rPr>
        <w:t>שהורשע אף הוא באישום זה</w:t>
      </w:r>
      <w:r>
        <w:rPr>
          <w:rFonts w:cs="Century" w:ascii="Century" w:hAnsi="Century"/>
          <w:rtl w:val="true"/>
        </w:rPr>
        <w:t xml:space="preserve">, </w:t>
      </w:r>
      <w:r>
        <w:rPr>
          <w:rFonts w:ascii="Century" w:hAnsi="Century" w:cs="Century"/>
          <w:rtl w:val="true"/>
        </w:rPr>
        <w:t xml:space="preserve">לנאשם </w:t>
      </w:r>
      <w:r>
        <w:rPr>
          <w:rFonts w:cs="Century" w:ascii="Century" w:hAnsi="Century"/>
        </w:rPr>
        <w:t>10</w:t>
      </w:r>
      <w:r>
        <w:rPr>
          <w:rFonts w:cs="Century" w:ascii="Century" w:hAnsi="Century"/>
          <w:rtl w:val="true"/>
        </w:rPr>
        <w:t xml:space="preserve">, </w:t>
      </w:r>
      <w:r>
        <w:rPr>
          <w:rFonts w:ascii="Century" w:hAnsi="Century" w:cs="Century"/>
          <w:rtl w:val="true"/>
        </w:rPr>
        <w:t xml:space="preserve">מיום </w:t>
      </w:r>
      <w:r>
        <w:rPr>
          <w:rFonts w:cs="Century" w:ascii="Century" w:hAnsi="Century"/>
        </w:rPr>
        <w:t>3.11.2015</w:t>
      </w:r>
      <w:r>
        <w:rPr>
          <w:rFonts w:cs="Century" w:ascii="Century" w:hAnsi="Century"/>
          <w:rtl w:val="true"/>
        </w:rPr>
        <w:t xml:space="preserve">, </w:t>
      </w:r>
      <w:r>
        <w:rPr>
          <w:rFonts w:ascii="Century" w:hAnsi="Century" w:cs="Century"/>
          <w:rtl w:val="true"/>
        </w:rPr>
        <w:t xml:space="preserve">יום לאחר האירוע המתואר בכתב האישום </w:t>
      </w:r>
      <w:r>
        <w:rPr>
          <w:rFonts w:cs="Century" w:ascii="Century" w:hAnsi="Century"/>
          <w:rtl w:val="true"/>
        </w:rPr>
        <w:t>(</w:t>
      </w:r>
      <w:r>
        <w:rPr>
          <w:rFonts w:ascii="Century" w:hAnsi="Century" w:cs="Century"/>
          <w:rtl w:val="true"/>
        </w:rPr>
        <w:t>סומן כ</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73</w:t>
      </w:r>
      <w:r>
        <w:rPr>
          <w:rFonts w:cs="Century" w:ascii="Century" w:hAnsi="Century"/>
          <w:rtl w:val="true"/>
        </w:rPr>
        <w:t xml:space="preserve">), </w:t>
      </w:r>
      <w:r>
        <w:rPr>
          <w:rFonts w:ascii="Century" w:hAnsi="Century" w:cs="Century"/>
          <w:rtl w:val="true"/>
        </w:rPr>
        <w:t>כלהלן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נאשם</w:t>
      </w:r>
      <w:r>
        <w:rPr>
          <w:rFonts w:eastAsia="Arial TUR;Arial" w:cs="Arial TUR;Arial"/>
          <w:rtl w:val="true"/>
        </w:rPr>
        <w:t xml:space="preserve"> </w:t>
      </w:r>
      <w:r>
        <w:rPr/>
        <w:t>8</w:t>
      </w:r>
      <w:r>
        <w:rPr>
          <w:rtl w:val="true"/>
        </w:rPr>
        <w:t xml:space="preserve">: </w:t>
      </w:r>
      <w:r>
        <w:rPr>
          <w:rtl w:val="true"/>
        </w:rPr>
        <w:t>איזה</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מזדיין</w:t>
      </w:r>
      <w:r>
        <w:rPr>
          <w:rtl w:val="true"/>
        </w:rPr>
        <w:t xml:space="preserve">, </w:t>
      </w:r>
      <w:r>
        <w:rPr>
          <w:rtl w:val="true"/>
        </w:rPr>
        <w:t>היו</w:t>
      </w:r>
      <w:r>
        <w:rPr>
          <w:rFonts w:eastAsia="Arial TUR;Arial" w:cs="Arial TUR;Arial"/>
          <w:rtl w:val="true"/>
        </w:rPr>
        <w:t xml:space="preserve"> </w:t>
      </w:r>
      <w:r>
        <w:rPr>
          <w:rtl w:val="true"/>
        </w:rPr>
        <w:t>כמה</w:t>
      </w:r>
      <w:r>
        <w:rPr>
          <w:rFonts w:eastAsia="Arial TUR;Arial" w:cs="Arial TUR;Arial"/>
          <w:rtl w:val="true"/>
        </w:rPr>
        <w:t xml:space="preserve"> </w:t>
      </w:r>
      <w:r>
        <w:rPr>
          <w:rtl w:val="true"/>
        </w:rPr>
        <w:t>ערבים</w:t>
      </w:r>
      <w:r>
        <w:rPr>
          <w:rFonts w:eastAsia="Arial TUR;Arial" w:cs="Arial TUR;Arial"/>
          <w:rtl w:val="true"/>
        </w:rPr>
        <w:t xml:space="preserve"> </w:t>
      </w:r>
      <w:r>
        <w:rPr>
          <w:rtl w:val="true"/>
        </w:rPr>
        <w:t>שאנחנו</w:t>
      </w:r>
      <w:r>
        <w:rPr>
          <w:rFonts w:eastAsia="Arial TUR;Arial" w:cs="Arial TUR;Arial"/>
          <w:rtl w:val="true"/>
        </w:rPr>
        <w:t xml:space="preserve"> </w:t>
      </w:r>
      <w:r>
        <w:rPr>
          <w:rtl w:val="true"/>
        </w:rPr>
        <w:t>פירקנו</w:t>
      </w:r>
      <w:r>
        <w:rPr>
          <w:rFonts w:eastAsia="Arial TUR;Arial" w:cs="Arial TUR;Arial"/>
          <w:rtl w:val="true"/>
        </w:rPr>
        <w:t xml:space="preserve"> </w:t>
      </w:r>
      <w:r>
        <w:rPr>
          <w:rtl w:val="true"/>
        </w:rPr>
        <w:t>קצת</w:t>
      </w:r>
      <w:r>
        <w:rPr>
          <w:rFonts w:eastAsia="Arial TUR;Arial" w:cs="Arial TUR;Arial"/>
          <w:rtl w:val="true"/>
        </w:rPr>
        <w:t xml:space="preserve"> </w:t>
      </w:r>
      <w:r>
        <w:rPr>
          <w:rtl w:val="true"/>
        </w:rPr>
        <w:t>ביפו</w:t>
      </w:r>
      <w:r>
        <w:rPr>
          <w:rtl w:val="true"/>
        </w:rPr>
        <w:t>.</w:t>
      </w:r>
    </w:p>
    <w:p>
      <w:pPr>
        <w:pStyle w:val="Ruller5"/>
        <w:ind w:end="1282"/>
        <w:jc w:val="both"/>
        <w:rPr/>
      </w:pPr>
      <w:r>
        <w:rPr>
          <w:rtl w:val="true"/>
        </w:rPr>
        <w:t>נאשם</w:t>
      </w:r>
      <w:r>
        <w:rPr>
          <w:rFonts w:eastAsia="Arial TUR;Arial" w:cs="Arial TUR;Arial"/>
          <w:rtl w:val="true"/>
        </w:rPr>
        <w:t xml:space="preserve"> </w:t>
      </w:r>
      <w:r>
        <w:rPr/>
        <w:t>10</w:t>
      </w:r>
      <w:r>
        <w:rPr>
          <w:rtl w:val="true"/>
        </w:rPr>
        <w:t xml:space="preserve">: </w:t>
      </w:r>
      <w:r>
        <w:rPr>
          <w:rtl w:val="true"/>
        </w:rPr>
        <w:t>כל</w:t>
      </w:r>
      <w:r>
        <w:rPr>
          <w:rFonts w:eastAsia="Arial TUR;Arial" w:cs="Arial TUR;Arial"/>
          <w:rtl w:val="true"/>
        </w:rPr>
        <w:t xml:space="preserve"> </w:t>
      </w:r>
      <w:r>
        <w:rPr>
          <w:rtl w:val="true"/>
        </w:rPr>
        <w:t>הכבוד</w:t>
      </w:r>
      <w:r>
        <w:rPr>
          <w:rtl w:val="true"/>
        </w:rPr>
        <w:t xml:space="preserve">, </w:t>
      </w:r>
      <w:r>
        <w:rPr>
          <w:rtl w:val="true"/>
        </w:rPr>
        <w:t>מה</w:t>
      </w:r>
      <w:r>
        <w:rPr>
          <w:rFonts w:eastAsia="Arial TUR;Arial" w:cs="Arial TUR;Arial"/>
          <w:rtl w:val="true"/>
        </w:rPr>
        <w:t xml:space="preserve"> </w:t>
      </w:r>
      <w:r>
        <w:rPr>
          <w:rtl w:val="true"/>
        </w:rPr>
        <w:t>רצו</w:t>
      </w:r>
      <w:r>
        <w:rPr>
          <w:rFonts w:eastAsia="Arial TUR;Arial" w:cs="Arial TUR;Arial"/>
          <w:rtl w:val="true"/>
        </w:rPr>
        <w:t xml:space="preserve"> </w:t>
      </w:r>
      <w:r>
        <w:rPr>
          <w:rtl w:val="true"/>
        </w:rPr>
        <w:t>הבהמות</w:t>
      </w:r>
      <w:r>
        <w:rPr>
          <w:rtl w:val="true"/>
        </w:rPr>
        <w:t>?</w:t>
      </w:r>
    </w:p>
    <w:p>
      <w:pPr>
        <w:pStyle w:val="Ruller5"/>
        <w:ind w:end="1282"/>
        <w:jc w:val="both"/>
        <w:rPr/>
      </w:pPr>
      <w:r>
        <w:rPr>
          <w:rtl w:val="true"/>
        </w:rPr>
        <w:t>נאשם</w:t>
      </w:r>
      <w:r>
        <w:rPr>
          <w:rFonts w:eastAsia="Arial TUR;Arial" w:cs="Arial TUR;Arial"/>
          <w:rtl w:val="true"/>
        </w:rPr>
        <w:t xml:space="preserve"> </w:t>
      </w:r>
      <w:r>
        <w:rPr/>
        <w:t>8</w:t>
      </w:r>
      <w:r>
        <w:rPr>
          <w:rtl w:val="true"/>
        </w:rPr>
        <w:t xml:space="preserve">: </w:t>
      </w:r>
      <w:r>
        <w:rPr>
          <w:rtl w:val="true"/>
        </w:rPr>
        <w:t>סתם</w:t>
      </w:r>
      <w:r>
        <w:rPr>
          <w:rFonts w:eastAsia="Arial TUR;Arial" w:cs="Arial TUR;Arial"/>
          <w:rtl w:val="true"/>
        </w:rPr>
        <w:t xml:space="preserve"> </w:t>
      </w:r>
      <w:r>
        <w:rPr>
          <w:rtl w:val="true"/>
        </w:rPr>
        <w:t>מכלום</w:t>
      </w:r>
      <w:r>
        <w:rPr>
          <w:rFonts w:eastAsia="Arial TUR;Arial" w:cs="Arial TUR;Arial"/>
          <w:rtl w:val="true"/>
        </w:rPr>
        <w:t xml:space="preserve"> </w:t>
      </w:r>
      <w:r>
        <w:rPr>
          <w:rtl w:val="true"/>
        </w:rPr>
        <w:t>התפתח</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הצעיר</w:t>
      </w:r>
      <w:r>
        <w:rPr>
          <w:rtl w:val="true"/>
        </w:rPr>
        <w:t xml:space="preserve">, </w:t>
      </w:r>
      <w:r>
        <w:rPr>
          <w:rtl w:val="true"/>
        </w:rPr>
        <w:t>מילה</w:t>
      </w:r>
      <w:r>
        <w:rPr>
          <w:rFonts w:eastAsia="Arial TUR;Arial" w:cs="Arial TUR;Arial"/>
          <w:rtl w:val="true"/>
        </w:rPr>
        <w:t xml:space="preserve"> </w:t>
      </w:r>
      <w:r>
        <w:rPr>
          <w:rtl w:val="true"/>
        </w:rPr>
        <w:t>פה</w:t>
      </w:r>
      <w:r>
        <w:rPr>
          <w:rtl w:val="true"/>
        </w:rPr>
        <w:t xml:space="preserve">, </w:t>
      </w:r>
      <w:r>
        <w:rPr>
          <w:rtl w:val="true"/>
        </w:rPr>
        <w:t>מילה</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והתחיל</w:t>
      </w:r>
      <w:r>
        <w:rPr>
          <w:rtl w:val="true"/>
        </w:rPr>
        <w:t>.</w:t>
      </w:r>
    </w:p>
    <w:p>
      <w:pPr>
        <w:pStyle w:val="Ruller5"/>
        <w:ind w:end="1282"/>
        <w:jc w:val="both"/>
        <w:rPr/>
      </w:pPr>
      <w:r>
        <w:rPr>
          <w:rtl w:val="true"/>
        </w:rPr>
        <w:t>נאשם</w:t>
      </w:r>
      <w:r>
        <w:rPr>
          <w:rFonts w:eastAsia="Arial TUR;Arial" w:cs="Arial TUR;Arial"/>
          <w:rtl w:val="true"/>
        </w:rPr>
        <w:t xml:space="preserve"> </w:t>
      </w:r>
      <w:r>
        <w:rPr/>
        <w:t>10</w:t>
      </w:r>
      <w:r>
        <w:rPr>
          <w:rtl w:val="true"/>
        </w:rPr>
        <w:t xml:space="preserve">: </w:t>
      </w:r>
      <w:r>
        <w:rPr>
          <w:rtl w:val="true"/>
        </w:rPr>
        <w:t>הם</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הרבה</w:t>
      </w:r>
      <w:r>
        <w:rPr>
          <w:rtl w:val="true"/>
        </w:rPr>
        <w:t>?</w:t>
      </w:r>
    </w:p>
    <w:p>
      <w:pPr>
        <w:pStyle w:val="Ruller5"/>
        <w:ind w:end="1282"/>
        <w:jc w:val="both"/>
        <w:rPr/>
      </w:pPr>
      <w:r>
        <w:rPr>
          <w:rtl w:val="true"/>
        </w:rPr>
        <w:t>נאשם</w:t>
      </w:r>
      <w:r>
        <w:rPr>
          <w:rFonts w:eastAsia="Arial TUR;Arial" w:cs="Arial TUR;Arial"/>
          <w:rtl w:val="true"/>
        </w:rPr>
        <w:t xml:space="preserve"> </w:t>
      </w:r>
      <w:r>
        <w:rPr/>
        <w:t>8</w:t>
      </w:r>
      <w:r>
        <w:rPr>
          <w:rtl w:val="true"/>
        </w:rPr>
        <w:t xml:space="preserve">: ... </w:t>
      </w:r>
      <w:r>
        <w:rPr>
          <w:rtl w:val="true"/>
        </w:rPr>
        <w:t>שלושה</w:t>
      </w:r>
      <w:r>
        <w:rPr>
          <w:rFonts w:eastAsia="Arial TUR;Arial" w:cs="Arial TUR;Arial"/>
          <w:rtl w:val="true"/>
        </w:rPr>
        <w:t xml:space="preserve"> </w:t>
      </w:r>
      <w:r>
        <w:rPr>
          <w:rtl w:val="true"/>
        </w:rPr>
        <w:t>היו</w:t>
      </w:r>
      <w:r>
        <w:rPr>
          <w:rtl w:val="true"/>
        </w:rPr>
        <w:t>.</w:t>
      </w:r>
    </w:p>
    <w:p>
      <w:pPr>
        <w:pStyle w:val="Ruller5"/>
        <w:ind w:end="1282"/>
        <w:jc w:val="both"/>
        <w:rPr/>
      </w:pPr>
      <w:r>
        <w:rPr>
          <w:rtl w:val="true"/>
        </w:rPr>
        <w:t>נאשם</w:t>
      </w:r>
      <w:r>
        <w:rPr>
          <w:rFonts w:eastAsia="Arial TUR;Arial" w:cs="Arial TUR;Arial"/>
          <w:rtl w:val="true"/>
        </w:rPr>
        <w:t xml:space="preserve"> </w:t>
      </w:r>
      <w:r>
        <w:rPr/>
        <w:t>10</w:t>
      </w:r>
      <w:r>
        <w:rPr>
          <w:rtl w:val="true"/>
        </w:rPr>
        <w:t xml:space="preserve">: </w:t>
      </w:r>
      <w:r>
        <w:rPr>
          <w:rtl w:val="true"/>
        </w:rPr>
        <w:t>עילפתם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האויבים</w:t>
      </w:r>
      <w:r>
        <w:rPr>
          <w:rtl w:val="true"/>
        </w:rPr>
        <w:t>?</w:t>
      </w:r>
    </w:p>
    <w:p>
      <w:pPr>
        <w:pStyle w:val="Ruller5"/>
        <w:ind w:end="1282"/>
        <w:jc w:val="both"/>
        <w:rPr/>
      </w:pPr>
      <w:r>
        <w:rPr>
          <w:rtl w:val="true"/>
        </w:rPr>
        <w:t>נאשם</w:t>
      </w:r>
      <w:r>
        <w:rPr>
          <w:rFonts w:eastAsia="Arial TUR;Arial" w:cs="Arial TUR;Arial"/>
          <w:rtl w:val="true"/>
        </w:rPr>
        <w:t xml:space="preserve"> </w:t>
      </w:r>
      <w:r>
        <w:rPr/>
        <w:t>8</w:t>
      </w:r>
      <w:r>
        <w:rPr>
          <w:rtl w:val="true"/>
        </w:rPr>
        <w:t xml:space="preserve">: </w:t>
      </w:r>
      <w:r>
        <w:rPr>
          <w:rtl w:val="true"/>
        </w:rPr>
        <w:t>לא</w:t>
      </w:r>
      <w:r>
        <w:rPr>
          <w:rFonts w:eastAsia="Arial TUR;Arial" w:cs="Arial TUR;Arial"/>
          <w:rtl w:val="true"/>
        </w:rPr>
        <w:t xml:space="preserve"> </w:t>
      </w:r>
      <w:r>
        <w:rPr>
          <w:rtl w:val="true"/>
        </w:rPr>
        <w:t>במיוחד</w:t>
      </w:r>
      <w:r>
        <w:rPr>
          <w:rtl w:val="true"/>
        </w:rPr>
        <w:t xml:space="preserve">, </w:t>
      </w:r>
      <w:r>
        <w:rPr>
          <w:rtl w:val="true"/>
        </w:rPr>
        <w:t>ככה</w:t>
      </w:r>
      <w:r>
        <w:rPr>
          <w:rtl w:val="true"/>
        </w:rPr>
        <w:t xml:space="preserve">, </w:t>
      </w:r>
      <w:r>
        <w:rPr>
          <w:rtl w:val="true"/>
        </w:rPr>
        <w:t>כמה</w:t>
      </w:r>
      <w:r>
        <w:rPr>
          <w:rFonts w:eastAsia="Arial TUR;Arial" w:cs="Arial TUR;Arial"/>
          <w:rtl w:val="true"/>
        </w:rPr>
        <w:t xml:space="preserve"> </w:t>
      </w:r>
      <w:r>
        <w:rPr>
          <w:rtl w:val="true"/>
        </w:rPr>
        <w:t>מכות</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אף התכתבות זו</w:t>
      </w:r>
      <w:r>
        <w:rPr>
          <w:rFonts w:cs="Century" w:ascii="Century" w:hAnsi="Century"/>
          <w:rtl w:val="true"/>
        </w:rPr>
        <w:t xml:space="preserve">, </w:t>
      </w:r>
      <w:r>
        <w:rPr>
          <w:rFonts w:ascii="Century" w:hAnsi="Century" w:cs="Century"/>
          <w:rtl w:val="true"/>
        </w:rPr>
        <w:t>כמו גם עדותו של יקותיאלי</w:t>
      </w:r>
      <w:r>
        <w:rPr>
          <w:rFonts w:cs="Century" w:ascii="Century" w:hAnsi="Century"/>
          <w:rtl w:val="true"/>
        </w:rPr>
        <w:t xml:space="preserve">, </w:t>
      </w:r>
      <w:r>
        <w:rPr>
          <w:rFonts w:ascii="Century" w:hAnsi="Century" w:cs="Century"/>
          <w:rtl w:val="true"/>
        </w:rPr>
        <w:t>מאשרת כי החבורה נקטה באלימות כלפי המתלוננים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18</w:t>
      </w:r>
      <w:r>
        <w:rPr>
          <w:rFonts w:cs="Century" w:ascii="Century" w:hAnsi="Century"/>
          <w:rtl w:val="true"/>
        </w:rPr>
        <w:t>.</w:t>
        <w:tab/>
      </w:r>
      <w:r>
        <w:rPr>
          <w:rFonts w:ascii="Century" w:hAnsi="Century" w:cs="Century"/>
          <w:rtl w:val="true"/>
        </w:rPr>
        <w:t>אמנם</w:t>
      </w:r>
      <w:r>
        <w:rPr>
          <w:rFonts w:cs="Century" w:ascii="Century" w:hAnsi="Century"/>
          <w:rtl w:val="true"/>
        </w:rPr>
        <w:t xml:space="preserve">, </w:t>
      </w:r>
      <w:r>
        <w:rPr>
          <w:rFonts w:ascii="Century" w:hAnsi="Century" w:cs="Century"/>
          <w:rtl w:val="true"/>
        </w:rPr>
        <w:t>יתכן והתכתבות זו אינה מפריכה את גרסאות יקותיאלי ויתר המערערים לפיהן גם אם נקטו באלימות כלפי המתלוננים</w:t>
      </w:r>
      <w:r>
        <w:rPr>
          <w:rFonts w:cs="Century" w:ascii="Century" w:hAnsi="Century"/>
          <w:rtl w:val="true"/>
        </w:rPr>
        <w:t xml:space="preserve">, </w:t>
      </w:r>
      <w:r>
        <w:rPr>
          <w:rFonts w:ascii="Century" w:hAnsi="Century" w:cs="Century"/>
          <w:rtl w:val="true"/>
        </w:rPr>
        <w:t>הרי שהיא נבעה מהצורך ב</w:t>
      </w:r>
      <w:r>
        <w:rPr>
          <w:rFonts w:cs="Century" w:ascii="Century" w:hAnsi="Century"/>
          <w:rtl w:val="true"/>
        </w:rPr>
        <w:t>"</w:t>
      </w:r>
      <w:r>
        <w:rPr>
          <w:rFonts w:ascii="Century" w:hAnsi="Century" w:cs="Century"/>
          <w:rtl w:val="true"/>
        </w:rPr>
        <w:t>הגנה עצמית</w:t>
      </w:r>
      <w:r>
        <w:rPr>
          <w:rFonts w:cs="Century" w:ascii="Century" w:hAnsi="Century"/>
          <w:rtl w:val="true"/>
        </w:rPr>
        <w:t xml:space="preserve">", </w:t>
      </w:r>
      <w:r>
        <w:rPr>
          <w:rFonts w:ascii="Century" w:hAnsi="Century" w:cs="Century"/>
          <w:rtl w:val="true"/>
        </w:rPr>
        <w:t>והמתלוננים לקחו חלק פעיל בקטטה שהתפתחה</w:t>
      </w:r>
      <w:r>
        <w:rPr>
          <w:rFonts w:cs="Century" w:ascii="Century" w:hAnsi="Century"/>
          <w:rtl w:val="true"/>
        </w:rPr>
        <w:t xml:space="preserve">. </w:t>
      </w:r>
      <w:r>
        <w:rPr>
          <w:rFonts w:ascii="Century" w:hAnsi="Century" w:cs="Century"/>
          <w:rtl w:val="true"/>
        </w:rPr>
        <w:t>אולם</w:t>
      </w:r>
      <w:r>
        <w:rPr>
          <w:rFonts w:cs="Century" w:ascii="Century" w:hAnsi="Century"/>
          <w:rtl w:val="true"/>
        </w:rPr>
        <w:t xml:space="preserve">, </w:t>
      </w:r>
      <w:r>
        <w:rPr>
          <w:rFonts w:ascii="Century" w:hAnsi="Century" w:cs="Century"/>
          <w:rtl w:val="true"/>
        </w:rPr>
        <w:t>עובדה היא כי אין כל אזכור בהתכתבות להתגרות כלשהי מצד המתלוננים</w:t>
      </w:r>
      <w:r>
        <w:rPr>
          <w:rFonts w:cs="Century" w:ascii="Century" w:hAnsi="Century"/>
          <w:rtl w:val="true"/>
        </w:rPr>
        <w:t xml:space="preserve">, </w:t>
      </w:r>
      <w:r>
        <w:rPr>
          <w:rFonts w:ascii="Century" w:hAnsi="Century" w:cs="Century"/>
          <w:rtl w:val="true"/>
        </w:rPr>
        <w:t>ולעיתים ישנה חשיבות רבה למה שנעדר ממסמך לא פחות ממה שיש בו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19</w:t>
      </w:r>
      <w:r>
        <w:rPr>
          <w:rFonts w:cs="Century" w:ascii="Century" w:hAnsi="Century"/>
          <w:rtl w:val="true"/>
        </w:rPr>
        <w:t>.</w:t>
        <w:tab/>
      </w:r>
      <w:r>
        <w:rPr>
          <w:rFonts w:ascii="Century" w:hAnsi="Century" w:cs="Century"/>
          <w:rtl w:val="true"/>
        </w:rPr>
        <w:t>לאור כל האמור</w:t>
      </w:r>
      <w:r>
        <w:rPr>
          <w:rFonts w:cs="Century" w:ascii="Century" w:hAnsi="Century"/>
          <w:rtl w:val="true"/>
        </w:rPr>
        <w:t xml:space="preserve">, </w:t>
      </w:r>
      <w:r>
        <w:rPr>
          <w:rFonts w:ascii="Century" w:hAnsi="Century" w:cs="Century"/>
          <w:rtl w:val="true"/>
        </w:rPr>
        <w:t>אני סבורה כי העדפת גרסת המתלוננים על פני גרסת המערערים על ידי בית המשפט המחוזי</w:t>
      </w:r>
      <w:r>
        <w:rPr>
          <w:rFonts w:cs="Century" w:ascii="Century" w:hAnsi="Century"/>
          <w:rtl w:val="true"/>
        </w:rPr>
        <w:t xml:space="preserve">, </w:t>
      </w:r>
      <w:r>
        <w:rPr>
          <w:rFonts w:ascii="Century" w:hAnsi="Century" w:cs="Century"/>
          <w:rtl w:val="true"/>
        </w:rPr>
        <w:t>נתמכת בחיזוקים משמעותיים מבפנים ומבחוץ</w:t>
      </w:r>
      <w:r>
        <w:rPr>
          <w:rFonts w:cs="Century" w:ascii="Century" w:hAnsi="Century"/>
          <w:rtl w:val="true"/>
        </w:rPr>
        <w:t xml:space="preserve">, </w:t>
      </w:r>
      <w:r>
        <w:rPr>
          <w:rFonts w:ascii="Century" w:hAnsi="Century" w:cs="Century"/>
          <w:rtl w:val="true"/>
        </w:rPr>
        <w:t>ולפיכך</w:t>
      </w:r>
      <w:r>
        <w:rPr>
          <w:rFonts w:cs="Century" w:ascii="Century" w:hAnsi="Century"/>
          <w:rtl w:val="true"/>
        </w:rPr>
        <w:t xml:space="preserve">, </w:t>
      </w:r>
      <w:r>
        <w:rPr>
          <w:rFonts w:ascii="Century" w:hAnsi="Century" w:cs="Century"/>
          <w:rtl w:val="true"/>
        </w:rPr>
        <w:t>הרשעת המערערים על סמך גרסה זו והראיות התומכות בה בדין יסודה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b/>
          <w:spacing w:val="0"/>
          <w:szCs w:val="24"/>
        </w:rPr>
      </w:pPr>
      <w:r>
        <w:rPr>
          <w:rFonts w:ascii="Century" w:hAnsi="Century" w:cs="Miriam"/>
          <w:b/>
          <w:b/>
          <w:spacing w:val="0"/>
          <w:szCs w:val="24"/>
          <w:rtl w:val="true"/>
        </w:rPr>
        <w:t>מעורבות</w:t>
      </w:r>
      <w:r>
        <w:rPr>
          <w:rFonts w:ascii="Century" w:hAnsi="Century" w:eastAsia="Century" w:cs="Century"/>
          <w:b/>
          <w:b/>
          <w:spacing w:val="0"/>
          <w:szCs w:val="24"/>
          <w:rtl w:val="true"/>
        </w:rPr>
        <w:t xml:space="preserve"> </w:t>
      </w:r>
      <w:r>
        <w:rPr>
          <w:rFonts w:ascii="Century" w:hAnsi="Century" w:cs="Miriam"/>
          <w:b/>
          <w:b/>
          <w:spacing w:val="0"/>
          <w:szCs w:val="24"/>
          <w:rtl w:val="true"/>
        </w:rPr>
        <w:t>האחים</w:t>
      </w:r>
      <w:r>
        <w:rPr>
          <w:rFonts w:ascii="Century" w:hAnsi="Century" w:eastAsia="Century" w:cs="Century"/>
          <w:b/>
          <w:b/>
          <w:spacing w:val="0"/>
          <w:szCs w:val="24"/>
          <w:rtl w:val="true"/>
        </w:rPr>
        <w:t xml:space="preserve"> </w:t>
      </w:r>
      <w:r>
        <w:rPr>
          <w:rFonts w:ascii="Century" w:hAnsi="Century" w:cs="Miriam"/>
          <w:b/>
          <w:b/>
          <w:spacing w:val="0"/>
          <w:szCs w:val="24"/>
          <w:rtl w:val="true"/>
        </w:rPr>
        <w:t>בתקיפה</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20</w:t>
      </w:r>
      <w:r>
        <w:rPr>
          <w:rFonts w:cs="Century" w:ascii="Century" w:hAnsi="Century"/>
          <w:rtl w:val="true"/>
        </w:rPr>
        <w:t>.</w:t>
        <w:tab/>
      </w:r>
      <w:r>
        <w:rPr>
          <w:rFonts w:ascii="Century" w:hAnsi="Century" w:cs="Century"/>
          <w:rtl w:val="true"/>
        </w:rPr>
        <w:t>טענותיהם העיקריות של האחים הן כי הם כלל לא היו מעורבים בתקיפה</w:t>
      </w:r>
      <w:r>
        <w:rPr>
          <w:rFonts w:cs="Century" w:ascii="Century" w:hAnsi="Century"/>
          <w:rtl w:val="true"/>
        </w:rPr>
        <w:t xml:space="preserve">, </w:t>
      </w:r>
      <w:r>
        <w:rPr>
          <w:rFonts w:ascii="Century" w:hAnsi="Century" w:cs="Century"/>
          <w:rtl w:val="true"/>
        </w:rPr>
        <w:t>ככל שהייתה כזו</w:t>
      </w:r>
      <w:r>
        <w:rPr>
          <w:rFonts w:cs="Century" w:ascii="Century" w:hAnsi="Century"/>
          <w:rtl w:val="true"/>
        </w:rPr>
        <w:t xml:space="preserve">, </w:t>
      </w:r>
      <w:r>
        <w:rPr>
          <w:rFonts w:ascii="Century" w:hAnsi="Century" w:cs="Century"/>
          <w:rtl w:val="true"/>
        </w:rPr>
        <w:t>וכי אין ראיה הקושרת אותם להשתתפות אקטיבית או פיזית במעשי האלימות כלפי המתלוננים</w:t>
      </w:r>
      <w:r>
        <w:rPr>
          <w:rFonts w:cs="Century" w:ascii="Century" w:hAnsi="Century"/>
          <w:rtl w:val="true"/>
        </w:rPr>
        <w:t xml:space="preserve">. </w:t>
      </w:r>
      <w:r>
        <w:rPr>
          <w:rFonts w:ascii="Century" w:hAnsi="Century" w:cs="Century"/>
          <w:rtl w:val="true"/>
        </w:rPr>
        <w:t>אף אם אניח לטובת האחים כי הם לא הרימו יד על מי מהמתלוננים</w:t>
      </w:r>
      <w:r>
        <w:rPr>
          <w:rFonts w:cs="Century" w:ascii="Century" w:hAnsi="Century"/>
          <w:rtl w:val="true"/>
        </w:rPr>
        <w:t xml:space="preserve">, </w:t>
      </w:r>
      <w:r>
        <w:rPr>
          <w:rFonts w:ascii="Century" w:hAnsi="Century" w:cs="Century"/>
          <w:rtl w:val="true"/>
        </w:rPr>
        <w:t>אין משמעות הדבר כי יש לזכותם מהאישום בתקיפה</w:t>
      </w:r>
      <w:r>
        <w:rPr>
          <w:rFonts w:cs="Century" w:ascii="Century" w:hAnsi="Century"/>
          <w:rtl w:val="true"/>
        </w:rPr>
        <w:t xml:space="preserve">. </w:t>
      </w:r>
      <w:r>
        <w:rPr>
          <w:rFonts w:ascii="Century" w:hAnsi="Century" w:cs="Century"/>
          <w:rtl w:val="true"/>
        </w:rPr>
        <w:t xml:space="preserve">נקבע לא אחת כי גם מי שאינו </w:t>
      </w:r>
      <w:r>
        <w:rPr>
          <w:rFonts w:cs="Century" w:ascii="Century" w:hAnsi="Century"/>
          <w:rtl w:val="true"/>
        </w:rPr>
        <w:t>"</w:t>
      </w:r>
      <w:r>
        <w:rPr>
          <w:rFonts w:ascii="Century" w:hAnsi="Century" w:cs="Century"/>
          <w:rtl w:val="true"/>
        </w:rPr>
        <w:t>הולם באגרופיו</w:t>
      </w:r>
      <w:r>
        <w:rPr>
          <w:rFonts w:cs="Century" w:ascii="Century" w:hAnsi="Century"/>
          <w:rtl w:val="true"/>
        </w:rPr>
        <w:t xml:space="preserve">" </w:t>
      </w:r>
      <w:r>
        <w:rPr>
          <w:rFonts w:ascii="Century" w:hAnsi="Century" w:cs="Century"/>
          <w:rtl w:val="true"/>
        </w:rPr>
        <w:t>במהלך תקיפה בצוותא יכול ויימצא אחראי לביצועה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rFonts w:ascii="Century" w:hAnsi="Century" w:cs="Century"/>
        </w:rPr>
      </w:pPr>
      <w:r>
        <w:rPr>
          <w:rFonts w:cs="Century" w:ascii="Century" w:hAnsi="Century"/>
          <w:rtl w:val="true"/>
        </w:rPr>
        <w:t>"</w:t>
      </w:r>
      <w:r>
        <w:rPr>
          <w:rFonts w:ascii="Century" w:hAnsi="Century" w:cs="Century"/>
          <w:rtl w:val="true"/>
        </w:rPr>
        <w:t>אין נפקא מינה</w:t>
      </w:r>
      <w:r>
        <w:rPr>
          <w:rFonts w:cs="Century" w:ascii="Century" w:hAnsi="Century"/>
          <w:rtl w:val="true"/>
        </w:rPr>
        <w:t xml:space="preserve">, </w:t>
      </w:r>
      <w:r>
        <w:rPr>
          <w:rFonts w:ascii="Century" w:hAnsi="Century" w:cs="Century"/>
          <w:rtl w:val="true"/>
        </w:rPr>
        <w:t>מבחינת האחריות הפלילית</w:t>
      </w:r>
      <w:r>
        <w:rPr>
          <w:rFonts w:cs="Century" w:ascii="Century" w:hAnsi="Century"/>
          <w:rtl w:val="true"/>
        </w:rPr>
        <w:t xml:space="preserve">, </w:t>
      </w:r>
      <w:r>
        <w:rPr>
          <w:rFonts w:ascii="Century" w:hAnsi="Century" w:cs="Century"/>
          <w:rtl w:val="true"/>
        </w:rPr>
        <w:t>בין מי שהולם באגרופו לבין מי שמחפה בגופו על המכה או מסכל בדרך אחרת התנגדות או רצון התנגדות מצד הקרבן</w:t>
      </w:r>
      <w:r>
        <w:rPr>
          <w:rFonts w:cs="Century" w:ascii="Century" w:hAnsi="Century"/>
          <w:rtl w:val="true"/>
        </w:rPr>
        <w:t xml:space="preserve">; </w:t>
      </w:r>
      <w:r>
        <w:rPr>
          <w:rFonts w:ascii="Century" w:hAnsi="Century" w:cs="Century"/>
          <w:rtl w:val="true"/>
        </w:rPr>
        <w:t>והוא בתנאי שהיחלצות משותפת כמתואר נעשית בצוותא</w:t>
      </w:r>
      <w:r>
        <w:rPr>
          <w:rFonts w:cs="Century" w:ascii="Century" w:hAnsi="Century"/>
          <w:rtl w:val="true"/>
        </w:rPr>
        <w:t xml:space="preserve">, </w:t>
      </w:r>
      <w:r>
        <w:rPr>
          <w:rFonts w:ascii="Century" w:hAnsi="Century" w:cs="Century"/>
          <w:rtl w:val="true"/>
        </w:rPr>
        <w:t>תוך מגמה תוקפנית</w:t>
      </w:r>
      <w:r>
        <w:rPr>
          <w:rFonts w:cs="Century" w:ascii="Century" w:hAnsi="Century"/>
          <w:rtl w:val="true"/>
        </w:rPr>
        <w:t xml:space="preserve">, </w:t>
      </w:r>
      <w:r>
        <w:rPr>
          <w:rFonts w:ascii="Century" w:hAnsi="Century" w:cs="Century"/>
          <w:rtl w:val="true"/>
        </w:rPr>
        <w:t>וזאת גם אם לא קודמים לכך דיון והחלטה אלא הפעולה נעשית ספונטנית</w:t>
      </w:r>
      <w:r>
        <w:rPr>
          <w:rFonts w:cs="Century" w:ascii="Century" w:hAnsi="Century"/>
          <w:rtl w:val="true"/>
        </w:rPr>
        <w:t xml:space="preserve">, </w:t>
      </w:r>
      <w:r>
        <w:rPr>
          <w:rFonts w:ascii="Century" w:hAnsi="Century" w:cs="Century"/>
          <w:rtl w:val="true"/>
        </w:rPr>
        <w:t>על</w:t>
      </w:r>
      <w:r>
        <w:rPr>
          <w:rFonts w:cs="Century" w:ascii="Century" w:hAnsi="Century"/>
          <w:rtl w:val="true"/>
        </w:rPr>
        <w:t>-</w:t>
      </w:r>
      <w:r>
        <w:rPr>
          <w:rFonts w:ascii="Century" w:hAnsi="Century" w:cs="Century"/>
          <w:rtl w:val="true"/>
        </w:rPr>
        <w:t>אתר</w:t>
      </w:r>
      <w:r>
        <w:rPr>
          <w:rFonts w:cs="Century" w:ascii="Century" w:hAnsi="Century"/>
          <w:rtl w:val="true"/>
        </w:rPr>
        <w:t xml:space="preserve">, </w:t>
      </w:r>
      <w:r>
        <w:rPr>
          <w:rFonts w:ascii="Century" w:hAnsi="Century" w:cs="Century"/>
          <w:rtl w:val="true"/>
        </w:rPr>
        <w:t>אך במשותף</w:t>
      </w:r>
      <w:r>
        <w:rPr>
          <w:rFonts w:cs="Century" w:ascii="Century" w:hAnsi="Century"/>
          <w:rtl w:val="true"/>
        </w:rPr>
        <w:t>" (</w:t>
      </w:r>
      <w:hyperlink r:id="rId12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872/76</w:t>
        </w:r>
        <w:r>
          <w:rPr>
            <w:rStyle w:val="Hyperlink"/>
            <w:rFonts w:cs="Century" w:ascii="Century" w:hAnsi="Century"/>
            <w:color w:val="0000FF"/>
            <w:u w:val="single"/>
            <w:rtl w:val="true"/>
          </w:rPr>
          <w:t>‏ ‏</w:t>
        </w:r>
        <w:r>
          <w:rPr>
            <w:rStyle w:val="Hyperlink"/>
            <w:rFonts w:ascii="Century" w:hAnsi="Century" w:cs="Century"/>
            <w:color w:val="0000FF"/>
            <w:u w:val="single"/>
            <w:rtl w:val="true"/>
          </w:rPr>
          <w:t>ישראל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לא</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573</w:t>
      </w:r>
      <w:r>
        <w:rPr>
          <w:rFonts w:cs="Century" w:ascii="Century" w:hAnsi="Century"/>
          <w:rtl w:val="true"/>
        </w:rPr>
        <w:t xml:space="preserve">, </w:t>
      </w:r>
      <w:r>
        <w:rPr>
          <w:rFonts w:cs="Century" w:ascii="Century" w:hAnsi="Century"/>
        </w:rPr>
        <w:t>580</w:t>
      </w:r>
      <w:r>
        <w:rPr>
          <w:rFonts w:cs="Century" w:ascii="Century" w:hAnsi="Century"/>
          <w:rtl w:val="true"/>
        </w:rPr>
        <w:t xml:space="preserve"> (</w:t>
      </w:r>
      <w:r>
        <w:rPr>
          <w:rFonts w:cs="Century" w:ascii="Century" w:hAnsi="Century"/>
        </w:rPr>
        <w:t>16.8.1977</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ובמקום אחר נקבע כי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Fonts w:cs="Century" w:ascii="Century" w:hAnsi="Century"/>
          <w:rtl w:val="true"/>
        </w:rPr>
        <w:t>"'</w:t>
      </w:r>
      <w:r>
        <w:rPr>
          <w:rFonts w:ascii="Century" w:hAnsi="Century" w:cs="Century"/>
          <w:rtl w:val="true"/>
        </w:rPr>
        <w:t>השתתפות</w:t>
      </w:r>
      <w:r>
        <w:rPr>
          <w:rFonts w:cs="Century" w:ascii="Century" w:hAnsi="Century"/>
          <w:rtl w:val="true"/>
        </w:rPr>
        <w:t xml:space="preserve">' </w:t>
      </w:r>
      <w:r>
        <w:rPr>
          <w:rFonts w:ascii="Century" w:hAnsi="Century" w:cs="Century"/>
          <w:rtl w:val="true"/>
        </w:rPr>
        <w:t>בביצועה של עבירה אינה מחייבת נטילת חלק ב</w:t>
      </w:r>
      <w:r>
        <w:rPr>
          <w:rFonts w:cs="Century" w:ascii="Century" w:hAnsi="Century"/>
          <w:rtl w:val="true"/>
        </w:rPr>
        <w:t>'</w:t>
      </w:r>
      <w:r>
        <w:rPr>
          <w:rFonts w:ascii="Century" w:hAnsi="Century" w:cs="Century"/>
          <w:rtl w:val="true"/>
        </w:rPr>
        <w:t>עשייה הפיזית</w:t>
      </w:r>
      <w:r>
        <w:rPr>
          <w:rFonts w:cs="Century" w:ascii="Century" w:hAnsi="Century"/>
          <w:rtl w:val="true"/>
        </w:rPr>
        <w:t xml:space="preserve">' </w:t>
      </w:r>
      <w:r>
        <w:rPr>
          <w:rFonts w:ascii="Century" w:hAnsi="Century" w:cs="Century"/>
          <w:rtl w:val="true"/>
        </w:rPr>
        <w:t xml:space="preserve">של מעשה העבירה גופו דווקא ויכולה היא לבוא לכלל ביטוי בתכנון הביצוע </w:t>
      </w:r>
      <w:r>
        <w:rPr>
          <w:rFonts w:ascii="Century" w:hAnsi="Century" w:cs="Miriam"/>
          <w:b/>
          <w:b/>
          <w:spacing w:val="0"/>
          <w:szCs w:val="24"/>
          <w:rtl w:val="true"/>
        </w:rPr>
        <w:t>ובניהול</w:t>
      </w:r>
      <w:r>
        <w:rPr>
          <w:rFonts w:ascii="Century" w:hAnsi="Century" w:eastAsia="Century" w:cs="Century"/>
          <w:b/>
          <w:b/>
          <w:spacing w:val="0"/>
          <w:szCs w:val="24"/>
          <w:rtl w:val="true"/>
        </w:rPr>
        <w:t xml:space="preserve"> </w:t>
      </w:r>
      <w:r>
        <w:rPr>
          <w:rFonts w:ascii="Century" w:hAnsi="Century" w:cs="Miriam"/>
          <w:b/>
          <w:b/>
          <w:spacing w:val="0"/>
          <w:szCs w:val="24"/>
          <w:rtl w:val="true"/>
        </w:rPr>
        <w:t>הפעילות</w:t>
      </w:r>
      <w:r>
        <w:rPr>
          <w:rFonts w:ascii="Century" w:hAnsi="Century" w:eastAsia="Century" w:cs="Century"/>
          <w:b/>
          <w:b/>
          <w:spacing w:val="0"/>
          <w:szCs w:val="24"/>
          <w:rtl w:val="true"/>
        </w:rPr>
        <w:t xml:space="preserve"> </w:t>
      </w:r>
      <w:r>
        <w:rPr>
          <w:rFonts w:ascii="Century" w:hAnsi="Century" w:cs="Miriam"/>
          <w:b/>
          <w:b/>
          <w:spacing w:val="0"/>
          <w:szCs w:val="24"/>
          <w:rtl w:val="true"/>
        </w:rPr>
        <w:t>שבמסגרתה</w:t>
      </w:r>
      <w:r>
        <w:rPr>
          <w:rFonts w:ascii="Century" w:hAnsi="Century" w:eastAsia="Century" w:cs="Century"/>
          <w:b/>
          <w:b/>
          <w:spacing w:val="0"/>
          <w:szCs w:val="24"/>
          <w:rtl w:val="true"/>
        </w:rPr>
        <w:t xml:space="preserve"> </w:t>
      </w:r>
      <w:r>
        <w:rPr>
          <w:rFonts w:ascii="Century" w:hAnsi="Century" w:cs="Miriam"/>
          <w:b/>
          <w:b/>
          <w:spacing w:val="0"/>
          <w:szCs w:val="24"/>
          <w:rtl w:val="true"/>
        </w:rPr>
        <w:t>מתבצעת</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Fonts w:cs="Century" w:ascii="Century" w:hAnsi="Century"/>
          <w:rtl w:val="true"/>
        </w:rPr>
        <w:t xml:space="preserve">. </w:t>
      </w:r>
      <w:r>
        <w:rPr>
          <w:rFonts w:ascii="Century" w:hAnsi="Century" w:cs="Century"/>
          <w:rtl w:val="true"/>
        </w:rPr>
        <w:t>אשר</w:t>
      </w:r>
      <w:r>
        <w:rPr>
          <w:rFonts w:cs="Century" w:ascii="Century" w:hAnsi="Century"/>
          <w:rtl w:val="true"/>
        </w:rPr>
        <w:t>-</w:t>
      </w:r>
      <w:r>
        <w:rPr>
          <w:rFonts w:ascii="Century" w:hAnsi="Century" w:cs="Century"/>
          <w:rtl w:val="true"/>
        </w:rPr>
        <w:t>על</w:t>
      </w:r>
      <w:r>
        <w:rPr>
          <w:rFonts w:cs="Century" w:ascii="Century" w:hAnsi="Century"/>
          <w:rtl w:val="true"/>
        </w:rPr>
        <w:t>-</w:t>
      </w:r>
      <w:r>
        <w:rPr>
          <w:rFonts w:ascii="Century" w:hAnsi="Century" w:cs="Century"/>
          <w:rtl w:val="true"/>
        </w:rPr>
        <w:t>כן</w:t>
      </w:r>
      <w:r>
        <w:rPr>
          <w:rFonts w:cs="Century" w:ascii="Century" w:hAnsi="Century"/>
          <w:rtl w:val="true"/>
        </w:rPr>
        <w:t xml:space="preserve">, </w:t>
      </w:r>
      <w:r>
        <w:rPr>
          <w:rFonts w:ascii="Century" w:hAnsi="Century" w:cs="Century"/>
          <w:rtl w:val="true"/>
        </w:rPr>
        <w:t>מקום שכמה בני</w:t>
      </w:r>
      <w:r>
        <w:rPr>
          <w:rFonts w:cs="Century" w:ascii="Century" w:hAnsi="Century"/>
          <w:rtl w:val="true"/>
        </w:rPr>
        <w:t>-</w:t>
      </w:r>
      <w:r>
        <w:rPr>
          <w:rFonts w:ascii="Century" w:hAnsi="Century" w:cs="Century"/>
          <w:rtl w:val="true"/>
        </w:rPr>
        <w:t>אדם חוברים יחד לביצועה של עבירה</w:t>
      </w:r>
      <w:r>
        <w:rPr>
          <w:rFonts w:cs="Century" w:ascii="Century" w:hAnsi="Century"/>
          <w:rtl w:val="true"/>
        </w:rPr>
        <w:t xml:space="preserve">, </w:t>
      </w:r>
      <w:r>
        <w:rPr>
          <w:rFonts w:ascii="Century" w:hAnsi="Century" w:cs="Century"/>
          <w:rtl w:val="true"/>
        </w:rPr>
        <w:t xml:space="preserve">כאשר לכל אחד מהם </w:t>
      </w:r>
      <w:r>
        <w:rPr>
          <w:rFonts w:cs="Century" w:ascii="Century" w:hAnsi="Century"/>
          <w:rtl w:val="true"/>
        </w:rPr>
        <w:t>'</w:t>
      </w:r>
      <w:r>
        <w:rPr>
          <w:rFonts w:ascii="Century" w:hAnsi="Century" w:cs="Century"/>
          <w:rtl w:val="true"/>
        </w:rPr>
        <w:t>תפקיד</w:t>
      </w:r>
      <w:r>
        <w:rPr>
          <w:rFonts w:cs="Century" w:ascii="Century" w:hAnsi="Century"/>
          <w:rtl w:val="true"/>
        </w:rPr>
        <w:t xml:space="preserve">' </w:t>
      </w:r>
      <w:r>
        <w:rPr>
          <w:rFonts w:ascii="Century" w:hAnsi="Century" w:cs="Century"/>
          <w:rtl w:val="true"/>
        </w:rPr>
        <w:t>בביצוע – נושא כל אחד מהם באחריות לביצועה כ</w:t>
      </w:r>
      <w:r>
        <w:rPr>
          <w:rFonts w:cs="Century" w:ascii="Century" w:hAnsi="Century"/>
          <w:rtl w:val="true"/>
        </w:rPr>
        <w:t>'</w:t>
      </w:r>
      <w:r>
        <w:rPr>
          <w:rFonts w:ascii="Century" w:hAnsi="Century" w:cs="Century"/>
          <w:rtl w:val="true"/>
        </w:rPr>
        <w:t>מבצע בצוותא</w:t>
      </w:r>
      <w:r>
        <w:rPr>
          <w:rFonts w:cs="Century" w:ascii="Century" w:hAnsi="Century"/>
          <w:rtl w:val="true"/>
        </w:rPr>
        <w:t xml:space="preserve">', </w:t>
      </w:r>
      <w:r>
        <w:rPr>
          <w:rFonts w:ascii="Century" w:hAnsi="Century" w:cs="Century"/>
          <w:rtl w:val="true"/>
        </w:rPr>
        <w:t>ואין נפקא מנה</w:t>
      </w:r>
      <w:r>
        <w:rPr>
          <w:rFonts w:cs="Century" w:ascii="Century" w:hAnsi="Century"/>
          <w:rtl w:val="true"/>
        </w:rPr>
        <w:t xml:space="preserve">, </w:t>
      </w:r>
      <w:r>
        <w:rPr>
          <w:rFonts w:ascii="Century" w:hAnsi="Century" w:cs="Century"/>
          <w:rtl w:val="true"/>
        </w:rPr>
        <w:t>מהו אופיו של ה</w:t>
      </w:r>
      <w:r>
        <w:rPr>
          <w:rFonts w:cs="Century" w:ascii="Century" w:hAnsi="Century"/>
          <w:rtl w:val="true"/>
        </w:rPr>
        <w:t>'</w:t>
      </w:r>
      <w:r>
        <w:rPr>
          <w:rFonts w:ascii="Century" w:hAnsi="Century" w:cs="Century"/>
          <w:rtl w:val="true"/>
        </w:rPr>
        <w:t>תפקיד</w:t>
      </w:r>
      <w:r>
        <w:rPr>
          <w:rFonts w:cs="Century" w:ascii="Century" w:hAnsi="Century"/>
          <w:rtl w:val="true"/>
        </w:rPr>
        <w:t xml:space="preserve">' </w:t>
      </w:r>
      <w:r>
        <w:rPr>
          <w:rFonts w:ascii="Century" w:hAnsi="Century" w:cs="Century"/>
          <w:rtl w:val="true"/>
        </w:rPr>
        <w:t>שאותו הוא ממלא במסגרת ביצועה של העבירה</w:t>
      </w:r>
      <w:r>
        <w:rPr>
          <w:rFonts w:cs="Century" w:ascii="Century" w:hAnsi="Century"/>
          <w:rtl w:val="true"/>
        </w:rPr>
        <w:t>" (</w:t>
      </w:r>
      <w:r>
        <w:rPr>
          <w:rFonts w:ascii="Century" w:hAnsi="Century" w:cs="Century"/>
          <w:rtl w:val="true"/>
        </w:rPr>
        <w:t>ההדגשות אינן במקור</w:t>
      </w:r>
      <w:r>
        <w:rPr>
          <w:rFonts w:cs="Century" w:ascii="Century" w:hAnsi="Century"/>
          <w:rtl w:val="true"/>
        </w:rPr>
        <w:t xml:space="preserve">; </w:t>
      </w:r>
      <w:hyperlink r:id="rId126">
        <w:r>
          <w:rPr>
            <w:rStyle w:val="Hyperlink"/>
            <w:rFonts w:ascii="FrankRuehl" w:hAnsi="FrankRuehl"/>
            <w:sz w:val="28"/>
            <w:sz w:val="28"/>
            <w:rtl w:val="true"/>
          </w:rPr>
          <w:t>ע</w:t>
        </w:r>
        <w:r>
          <w:rPr>
            <w:rStyle w:val="Hyperlink"/>
            <w:rFonts w:cs="FrankRuehl" w:ascii="FrankRuehl" w:hAnsi="FrankRuehl"/>
            <w:sz w:val="28"/>
            <w:rtl w:val="true"/>
          </w:rPr>
          <w:t>"</w:t>
        </w:r>
        <w:r>
          <w:rPr>
            <w:rStyle w:val="Hyperlink"/>
            <w:rFonts w:ascii="FrankRuehl" w:hAnsi="FrankRuehl"/>
            <w:sz w:val="28"/>
            <w:sz w:val="28"/>
            <w:rtl w:val="true"/>
          </w:rPr>
          <w:t xml:space="preserve">פ </w:t>
        </w:r>
        <w:r>
          <w:rPr>
            <w:rStyle w:val="Hyperlink"/>
            <w:rFonts w:cs="FrankRuehl" w:ascii="FrankRuehl" w:hAnsi="FrankRuehl"/>
            <w:sz w:val="28"/>
          </w:rPr>
          <w:t>2801/95</w:t>
        </w:r>
        <w:r>
          <w:rPr>
            <w:rStyle w:val="Hyperlink"/>
            <w:rFonts w:cs="FrankRuehl" w:ascii="FrankRuehl" w:hAnsi="FrankRuehl"/>
            <w:sz w:val="28"/>
            <w:rtl w:val="true"/>
          </w:rPr>
          <w:t xml:space="preserve"> ‏</w:t>
        </w:r>
        <w:r>
          <w:rPr>
            <w:rStyle w:val="Hyperlink"/>
            <w:rFonts w:ascii="Century" w:hAnsi="Century" w:cs="Miriam"/>
            <w:b/>
            <w:b/>
            <w:spacing w:val="0"/>
            <w:szCs w:val="24"/>
            <w:rtl w:val="true"/>
          </w:rPr>
          <w:t>קורקין</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נ</w:t>
        </w:r>
        <w:r>
          <w:rPr>
            <w:rStyle w:val="Hyperlink"/>
            <w:rFonts w:cs="Miriam" w:ascii="Century" w:hAnsi="Century"/>
            <w:b/>
            <w:spacing w:val="0"/>
            <w:szCs w:val="24"/>
            <w:rtl w:val="true"/>
          </w:rPr>
          <w:t xml:space="preserve">' </w:t>
        </w:r>
        <w:r>
          <w:rPr>
            <w:rStyle w:val="Hyperlink"/>
            <w:rFonts w:ascii="Century" w:hAnsi="Century" w:cs="Miriam"/>
            <w:b/>
            <w:b/>
            <w:spacing w:val="0"/>
            <w:szCs w:val="24"/>
            <w:rtl w:val="true"/>
          </w:rPr>
          <w:t>מדינת</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ישראל</w:t>
        </w:r>
        <w:r>
          <w:rPr>
            <w:rStyle w:val="Hyperlink"/>
            <w:rFonts w:cs="FrankRuehl" w:ascii="FrankRuehl" w:hAnsi="FrankRuehl"/>
            <w:sz w:val="28"/>
            <w:rtl w:val="true"/>
          </w:rPr>
          <w:t xml:space="preserve">, </w:t>
        </w:r>
        <w:r>
          <w:rPr>
            <w:rStyle w:val="Hyperlink"/>
            <w:rFonts w:ascii="FrankRuehl" w:hAnsi="FrankRuehl"/>
            <w:sz w:val="28"/>
            <w:sz w:val="28"/>
            <w:rtl w:val="true"/>
          </w:rPr>
          <w:t>פ</w:t>
        </w:r>
        <w:r>
          <w:rPr>
            <w:rStyle w:val="Hyperlink"/>
            <w:rFonts w:cs="FrankRuehl" w:ascii="FrankRuehl" w:hAnsi="FrankRuehl"/>
            <w:sz w:val="28"/>
            <w:rtl w:val="true"/>
          </w:rPr>
          <w:t>''</w:t>
        </w:r>
        <w:r>
          <w:rPr>
            <w:rStyle w:val="Hyperlink"/>
            <w:rFonts w:ascii="FrankRuehl" w:hAnsi="FrankRuehl"/>
            <w:sz w:val="28"/>
            <w:sz w:val="28"/>
            <w:rtl w:val="true"/>
          </w:rPr>
          <w:t>ד נב</w:t>
        </w:r>
      </w:hyperlink>
      <w:r>
        <w:rPr>
          <w:rFonts w:cs="FrankRuehl" w:ascii="FrankRuehl" w:hAnsi="FrankRuehl"/>
          <w:color w:val="000000"/>
          <w:sz w:val="28"/>
          <w:rtl w:val="true"/>
        </w:rPr>
        <w:t>(</w:t>
      </w:r>
      <w:r>
        <w:rPr>
          <w:rFonts w:cs="FrankRuehl" w:ascii="FrankRuehl" w:hAnsi="FrankRuehl"/>
          <w:color w:val="000000"/>
          <w:sz w:val="28"/>
        </w:rPr>
        <w:t>1</w:t>
      </w:r>
      <w:r>
        <w:rPr>
          <w:rFonts w:cs="FrankRuehl" w:ascii="FrankRuehl" w:hAnsi="FrankRuehl"/>
          <w:color w:val="000000"/>
          <w:sz w:val="28"/>
          <w:rtl w:val="true"/>
        </w:rPr>
        <w:t xml:space="preserve">) </w:t>
      </w:r>
      <w:r>
        <w:rPr>
          <w:rFonts w:cs="FrankRuehl" w:ascii="FrankRuehl" w:hAnsi="FrankRuehl"/>
          <w:color w:val="000000"/>
          <w:sz w:val="28"/>
        </w:rPr>
        <w:t>791</w:t>
      </w:r>
      <w:r>
        <w:rPr>
          <w:rFonts w:cs="FrankRuehl" w:ascii="FrankRuehl" w:hAnsi="FrankRuehl"/>
          <w:color w:val="000000"/>
          <w:sz w:val="28"/>
          <w:rtl w:val="true"/>
        </w:rPr>
        <w:t xml:space="preserve">, </w:t>
      </w:r>
      <w:r>
        <w:rPr>
          <w:rFonts w:cs="FrankRuehl" w:ascii="FrankRuehl" w:hAnsi="FrankRuehl"/>
          <w:color w:val="000000"/>
          <w:sz w:val="28"/>
        </w:rPr>
        <w:t>802</w:t>
      </w:r>
      <w:r>
        <w:rPr>
          <w:rFonts w:cs="Century" w:ascii="Century" w:hAnsi="Century"/>
          <w:rtl w:val="true"/>
        </w:rPr>
        <w:t xml:space="preserve"> (</w:t>
      </w:r>
      <w:r>
        <w:rPr>
          <w:rFonts w:cs="Century" w:ascii="Century" w:hAnsi="Century"/>
        </w:rPr>
        <w:t>1998</w:t>
      </w:r>
      <w:r>
        <w:rPr>
          <w:rFonts w:cs="Century" w:ascii="Century" w:hAnsi="Century"/>
          <w:rtl w:val="true"/>
        </w:rPr>
        <w:t xml:space="preserve">)). </w:t>
      </w:r>
    </w:p>
    <w:p>
      <w:pPr>
        <w:pStyle w:val="Ruller41"/>
        <w:ind w:end="0"/>
        <w:jc w:val="both"/>
        <w:rPr/>
      </w:pPr>
      <w:r>
        <w:rPr>
          <w:rFonts w:eastAsia="Century" w:cs="Century" w:ascii="Century" w:hAnsi="Century"/>
          <w:rtl w:val="true"/>
        </w:rPr>
        <w:t xml:space="preserve"> </w:t>
      </w:r>
      <w:r>
        <w:rPr>
          <w:rFonts w:cs="Century" w:ascii="Century" w:hAnsi="Century"/>
          <w:rtl w:val="true"/>
        </w:rPr>
        <w:tab/>
      </w:r>
    </w:p>
    <w:p>
      <w:pPr>
        <w:pStyle w:val="Ruller41"/>
        <w:ind w:end="0"/>
        <w:jc w:val="both"/>
        <w:rPr>
          <w:rFonts w:ascii="Century" w:hAnsi="Century" w:cs="Century"/>
        </w:rPr>
      </w:pPr>
      <w:r>
        <w:rPr>
          <w:rFonts w:cs="Century" w:ascii="Century" w:hAnsi="Century"/>
        </w:rPr>
        <w:t>21</w:t>
      </w:r>
      <w:r>
        <w:rPr>
          <w:rFonts w:cs="Century" w:ascii="Century" w:hAnsi="Century"/>
          <w:rtl w:val="true"/>
        </w:rPr>
        <w:t>.</w:t>
        <w:tab/>
      </w:r>
      <w:r>
        <w:rPr>
          <w:rFonts w:ascii="Century" w:hAnsi="Century" w:cs="Century"/>
          <w:rtl w:val="true"/>
        </w:rPr>
        <w:t>יישום עקרונות אלו על עובדות המקרה מוביל למסקנה לפיה חרף ההנחה שהאחים לא נקטו אלימות פיזית כלפי המתלוננים הם היו שותפים משמעותיים בתקיפה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המתלוננים העידו כי משה הזדהה בשמו והציע להם לבדוק </w:t>
      </w:r>
      <w:r>
        <w:rPr>
          <w:rFonts w:cs="Century" w:ascii="Century" w:hAnsi="Century"/>
          <w:rtl w:val="true"/>
        </w:rPr>
        <w:t>"</w:t>
      </w:r>
      <w:r>
        <w:rPr>
          <w:rFonts w:ascii="Century" w:hAnsi="Century" w:cs="Century"/>
          <w:rtl w:val="true"/>
        </w:rPr>
        <w:t>מי הוא</w:t>
      </w:r>
      <w:r>
        <w:rPr>
          <w:rFonts w:cs="Century" w:ascii="Century" w:hAnsi="Century"/>
          <w:rtl w:val="true"/>
        </w:rPr>
        <w:t xml:space="preserve">", </w:t>
      </w:r>
      <w:r>
        <w:rPr>
          <w:rFonts w:ascii="Century" w:hAnsi="Century" w:cs="Century"/>
          <w:rtl w:val="true"/>
        </w:rPr>
        <w:t xml:space="preserve">ומואמן אף התרשם כי הוא היה </w:t>
      </w:r>
      <w:r>
        <w:rPr>
          <w:rFonts w:cs="Century" w:ascii="Century" w:hAnsi="Century"/>
          <w:rtl w:val="true"/>
        </w:rPr>
        <w:t>"</w:t>
      </w:r>
      <w:r>
        <w:rPr>
          <w:rFonts w:ascii="Century" w:hAnsi="Century" w:cs="Century"/>
          <w:rtl w:val="true"/>
        </w:rPr>
        <w:t>הבוס</w:t>
      </w:r>
      <w:r>
        <w:rPr>
          <w:rFonts w:cs="Century" w:ascii="Century" w:hAnsi="Century"/>
          <w:rtl w:val="true"/>
        </w:rPr>
        <w:t xml:space="preserve">" </w:t>
      </w:r>
      <w:r>
        <w:rPr>
          <w:rFonts w:ascii="Century" w:hAnsi="Century" w:cs="Century"/>
          <w:rtl w:val="true"/>
        </w:rPr>
        <w:t>במקום והגורם הדומיננטי ש</w:t>
      </w:r>
      <w:r>
        <w:rPr>
          <w:rFonts w:cs="Century" w:ascii="Century" w:hAnsi="Century"/>
          <w:rtl w:val="true"/>
        </w:rPr>
        <w:t>"</w:t>
      </w:r>
      <w:r>
        <w:rPr>
          <w:rFonts w:ascii="Century" w:hAnsi="Century" w:cs="Century"/>
          <w:rtl w:val="true"/>
        </w:rPr>
        <w:t>ניהל את כל העניין</w:t>
      </w:r>
      <w:r>
        <w:rPr>
          <w:rFonts w:cs="Century" w:ascii="Century" w:hAnsi="Century"/>
          <w:rtl w:val="true"/>
        </w:rPr>
        <w:t>" (</w:t>
      </w:r>
      <w:r>
        <w:rPr>
          <w:rFonts w:ascii="Century" w:hAnsi="Century" w:cs="Century"/>
          <w:rtl w:val="true"/>
        </w:rPr>
        <w:t>ראו</w:t>
      </w:r>
      <w:r>
        <w:rPr>
          <w:rFonts w:cs="Century" w:ascii="Century" w:hAnsi="Century"/>
          <w:rtl w:val="true"/>
        </w:rPr>
        <w:t xml:space="preserve">: </w:t>
      </w:r>
      <w:r>
        <w:rPr>
          <w:rFonts w:ascii="Century" w:hAnsi="Century" w:cs="Century"/>
          <w:rtl w:val="true"/>
        </w:rPr>
        <w:t>עדות מואמן</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637</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 xml:space="preserve">עלאא בעדותו טען כי משה התחיל לאיים עליו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עדות עלאא</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682</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מעדותו של יקותיאלי עולה כי אף אייל לא היה פאסיבי באירוע</w:t>
      </w:r>
      <w:r>
        <w:rPr>
          <w:rFonts w:cs="Century" w:ascii="Century" w:hAnsi="Century"/>
          <w:rtl w:val="true"/>
        </w:rPr>
        <w:t xml:space="preserve">, </w:t>
      </w:r>
      <w:r>
        <w:rPr>
          <w:rFonts w:ascii="Century" w:hAnsi="Century" w:cs="Century"/>
          <w:rtl w:val="true"/>
        </w:rPr>
        <w:t xml:space="preserve">ודיבר עם המתלוננים במהלכו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עדות יקותיאלי</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1087</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עדויות אלה</w:t>
      </w:r>
      <w:r>
        <w:rPr>
          <w:rFonts w:cs="Century" w:ascii="Century" w:hAnsi="Century"/>
          <w:rtl w:val="true"/>
        </w:rPr>
        <w:t xml:space="preserve">, </w:t>
      </w:r>
      <w:r>
        <w:rPr>
          <w:rFonts w:ascii="Century" w:hAnsi="Century" w:cs="Century"/>
          <w:rtl w:val="true"/>
        </w:rPr>
        <w:t>שנמצאו אמינות על ידי בית המשפט המחוזי</w:t>
      </w:r>
      <w:r>
        <w:rPr>
          <w:rFonts w:cs="Century" w:ascii="Century" w:hAnsi="Century"/>
          <w:rtl w:val="true"/>
        </w:rPr>
        <w:t xml:space="preserve">, </w:t>
      </w:r>
      <w:r>
        <w:rPr>
          <w:rFonts w:ascii="Century" w:hAnsi="Century" w:cs="Century"/>
          <w:rtl w:val="true"/>
        </w:rPr>
        <w:t>מלמדות על ההשתתפות הפעילה של האחים באירוע התקיפה</w:t>
      </w:r>
      <w:r>
        <w:rPr>
          <w:rFonts w:cs="Century" w:ascii="Century" w:hAnsi="Century"/>
          <w:rtl w:val="true"/>
        </w:rPr>
        <w:t xml:space="preserve">, </w:t>
      </w:r>
      <w:r>
        <w:rPr>
          <w:rFonts w:ascii="Century" w:hAnsi="Century" w:cs="Century"/>
          <w:rtl w:val="true"/>
        </w:rPr>
        <w:t>אף שהיא לא באה לידי ביטוי פיזי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בנוסף</w:t>
      </w:r>
      <w:r>
        <w:rPr>
          <w:rFonts w:cs="Century" w:ascii="Century" w:hAnsi="Century"/>
          <w:rtl w:val="true"/>
        </w:rPr>
        <w:t xml:space="preserve">, </w:t>
      </w:r>
      <w:r>
        <w:rPr>
          <w:rFonts w:ascii="Century" w:hAnsi="Century" w:cs="Century"/>
          <w:rtl w:val="true"/>
        </w:rPr>
        <w:t>וכפי שנקבע בדיון בעניין האישום הראשון לעיל</w:t>
      </w:r>
      <w:r>
        <w:rPr>
          <w:rFonts w:cs="Century" w:ascii="Century" w:hAnsi="Century"/>
          <w:rtl w:val="true"/>
        </w:rPr>
        <w:t xml:space="preserve">, </w:t>
      </w:r>
      <w:r>
        <w:rPr>
          <w:rFonts w:ascii="Century" w:hAnsi="Century" w:cs="Century"/>
          <w:rtl w:val="true"/>
        </w:rPr>
        <w:t>החבורה הנדונה פעלה בשגרה כ</w:t>
      </w:r>
      <w:r>
        <w:rPr>
          <w:rFonts w:cs="Century" w:ascii="Century" w:hAnsi="Century"/>
          <w:rtl w:val="true"/>
        </w:rPr>
        <w:t>"</w:t>
      </w:r>
      <w:r>
        <w:rPr>
          <w:rFonts w:ascii="Century" w:hAnsi="Century" w:cs="Century"/>
          <w:rtl w:val="true"/>
        </w:rPr>
        <w:t>ארגון</w:t>
      </w:r>
      <w:r>
        <w:rPr>
          <w:rFonts w:cs="Century" w:ascii="Century" w:hAnsi="Century"/>
          <w:rtl w:val="true"/>
        </w:rPr>
        <w:t xml:space="preserve">" </w:t>
      </w:r>
      <w:r>
        <w:rPr>
          <w:rFonts w:ascii="Century" w:hAnsi="Century" w:cs="Century"/>
          <w:rtl w:val="true"/>
        </w:rPr>
        <w:t xml:space="preserve">שבראשו עומדים האחים המפעילים </w:t>
      </w:r>
      <w:r>
        <w:rPr>
          <w:rFonts w:cs="Century" w:ascii="Century" w:hAnsi="Century"/>
          <w:rtl w:val="true"/>
        </w:rPr>
        <w:t>"</w:t>
      </w:r>
      <w:r>
        <w:rPr>
          <w:rFonts w:ascii="Century" w:hAnsi="Century" w:cs="Century"/>
          <w:rtl w:val="true"/>
        </w:rPr>
        <w:t>חיילים</w:t>
      </w:r>
      <w:r>
        <w:rPr>
          <w:rFonts w:cs="Century" w:ascii="Century" w:hAnsi="Century"/>
          <w:rtl w:val="true"/>
        </w:rPr>
        <w:t>" (</w:t>
      </w:r>
      <w:r>
        <w:rPr>
          <w:rFonts w:ascii="Century" w:hAnsi="Century" w:cs="Century"/>
          <w:rtl w:val="true"/>
        </w:rPr>
        <w:t xml:space="preserve">ראו פסקה </w:t>
      </w:r>
      <w:r>
        <w:rPr>
          <w:rFonts w:cs="Century" w:ascii="Century" w:hAnsi="Century"/>
        </w:rPr>
        <w:t>5</w:t>
      </w:r>
      <w:r>
        <w:rPr>
          <w:rFonts w:cs="Century" w:ascii="Century" w:hAnsi="Century"/>
          <w:rtl w:val="true"/>
        </w:rPr>
        <w:t xml:space="preserve"> </w:t>
      </w:r>
      <w:r>
        <w:rPr>
          <w:rFonts w:ascii="Century" w:hAnsi="Century" w:cs="Century"/>
          <w:rtl w:val="true"/>
        </w:rPr>
        <w:t xml:space="preserve">לחוות דעתו של השופט </w:t>
      </w:r>
      <w:r>
        <w:rPr>
          <w:rFonts w:ascii="Century" w:hAnsi="Century" w:cs="Miriam"/>
          <w:b/>
          <w:b/>
          <w:spacing w:val="0"/>
          <w:szCs w:val="24"/>
          <w:rtl w:val="true"/>
        </w:rPr>
        <w:t>עמית</w:t>
      </w:r>
      <w:r>
        <w:rPr>
          <w:rFonts w:cs="Century" w:ascii="Century" w:hAnsi="Century"/>
          <w:rtl w:val="true"/>
        </w:rPr>
        <w:t xml:space="preserve">). </w:t>
      </w:r>
      <w:r>
        <w:rPr>
          <w:rFonts w:ascii="Century" w:hAnsi="Century" w:cs="Century"/>
          <w:rtl w:val="true"/>
        </w:rPr>
        <w:t>לקביעה כללית זו חשיבות רבה אף בענייננו</w:t>
      </w:r>
      <w:r>
        <w:rPr>
          <w:rFonts w:cs="Century" w:ascii="Century" w:hAnsi="Century"/>
          <w:rtl w:val="true"/>
        </w:rPr>
        <w:t xml:space="preserve">, </w:t>
      </w:r>
      <w:r>
        <w:rPr>
          <w:rFonts w:ascii="Century" w:hAnsi="Century" w:cs="Century"/>
          <w:rtl w:val="true"/>
        </w:rPr>
        <w:t>חרף העובדה שהאירוע התפתח באופן ספונטני</w:t>
      </w:r>
      <w:r>
        <w:rPr>
          <w:rFonts w:cs="Century" w:ascii="Century" w:hAnsi="Century"/>
          <w:rtl w:val="true"/>
        </w:rPr>
        <w:t xml:space="preserve">. </w:t>
      </w:r>
      <w:r>
        <w:rPr>
          <w:rFonts w:ascii="Century" w:hAnsi="Century" w:cs="Century"/>
          <w:rtl w:val="true"/>
        </w:rPr>
        <w:t xml:space="preserve">פעולותיהם האלימות של </w:t>
      </w:r>
      <w:r>
        <w:rPr>
          <w:rFonts w:cs="Century" w:ascii="Century" w:hAnsi="Century"/>
          <w:rtl w:val="true"/>
        </w:rPr>
        <w:t>"</w:t>
      </w:r>
      <w:r>
        <w:rPr>
          <w:rFonts w:ascii="Century" w:hAnsi="Century" w:cs="Century"/>
          <w:rtl w:val="true"/>
        </w:rPr>
        <w:t>החיילים</w:t>
      </w:r>
      <w:r>
        <w:rPr>
          <w:rFonts w:cs="Century" w:ascii="Century" w:hAnsi="Century"/>
          <w:rtl w:val="true"/>
        </w:rPr>
        <w:t xml:space="preserve">" </w:t>
      </w:r>
      <w:r>
        <w:rPr>
          <w:rFonts w:ascii="Century" w:hAnsi="Century" w:cs="Century"/>
          <w:rtl w:val="true"/>
        </w:rPr>
        <w:t xml:space="preserve">באירוע הנדון גובו באישורם של האחים </w:t>
      </w:r>
      <w:r>
        <w:rPr>
          <w:rFonts w:ascii="Century" w:hAnsi="Century" w:cs="Century"/>
          <w:rtl w:val="true"/>
        </w:rPr>
        <w:t>–</w:t>
      </w:r>
      <w:r>
        <w:rPr>
          <w:rFonts w:ascii="Century" w:hAnsi="Century" w:cs="Century"/>
          <w:rtl w:val="true"/>
        </w:rPr>
        <w:t xml:space="preserve"> אף אם הייתי מניחה כי מדובר באישור שבשתיקה</w:t>
      </w:r>
      <w:r>
        <w:rPr>
          <w:rFonts w:cs="Century" w:ascii="Century" w:hAnsi="Century"/>
          <w:rtl w:val="true"/>
        </w:rPr>
        <w:t xml:space="preserve">, </w:t>
      </w:r>
      <w:r>
        <w:rPr>
          <w:rFonts w:ascii="Century" w:hAnsi="Century" w:cs="Century"/>
          <w:rtl w:val="true"/>
        </w:rPr>
        <w:t>ובני החבורה פעלו בהתאם ל</w:t>
      </w:r>
      <w:r>
        <w:rPr>
          <w:rFonts w:cs="Century" w:ascii="Century" w:hAnsi="Century"/>
          <w:rtl w:val="true"/>
        </w:rPr>
        <w:t>"</w:t>
      </w:r>
      <w:r>
        <w:rPr>
          <w:rFonts w:ascii="Century" w:hAnsi="Century" w:cs="Century"/>
          <w:rtl w:val="true"/>
        </w:rPr>
        <w:t>רוח המפקד</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22</w:t>
      </w:r>
      <w:r>
        <w:rPr>
          <w:rFonts w:cs="Century" w:ascii="Century" w:hAnsi="Century"/>
          <w:rtl w:val="true"/>
        </w:rPr>
        <w:t>.</w:t>
        <w:tab/>
      </w:r>
      <w:r>
        <w:rPr>
          <w:rFonts w:ascii="Century" w:hAnsi="Century" w:cs="Century"/>
          <w:rtl w:val="true"/>
        </w:rPr>
        <w:t>סיכום הדברים עד כה מעלה כי גם לאחר בחינה פרטנית</w:t>
      </w:r>
      <w:r>
        <w:rPr>
          <w:rFonts w:cs="Century" w:ascii="Century" w:hAnsi="Century"/>
          <w:rtl w:val="true"/>
        </w:rPr>
        <w:t xml:space="preserve">, </w:t>
      </w:r>
      <w:r>
        <w:rPr>
          <w:rFonts w:ascii="Century" w:hAnsi="Century" w:cs="Century"/>
          <w:rtl w:val="true"/>
        </w:rPr>
        <w:t>כל אחד מהמערערים נמצא אחראי בצורה זו או אחרת לתקיפת המתלוננים</w:t>
      </w:r>
      <w:r>
        <w:rPr>
          <w:rFonts w:cs="Century" w:ascii="Century" w:hAnsi="Century"/>
          <w:rtl w:val="true"/>
        </w:rPr>
        <w:t xml:space="preserve">. </w:t>
      </w:r>
      <w:r>
        <w:rPr>
          <w:rFonts w:ascii="Century" w:hAnsi="Century" w:cs="Century"/>
          <w:rtl w:val="true"/>
        </w:rPr>
        <w:t>העובדה כי החבורה כולה פעלה כ</w:t>
      </w:r>
      <w:r>
        <w:rPr>
          <w:rFonts w:cs="Century" w:ascii="Century" w:hAnsi="Century"/>
          <w:rtl w:val="true"/>
        </w:rPr>
        <w:t>"</w:t>
      </w:r>
      <w:r>
        <w:rPr>
          <w:rFonts w:ascii="Century" w:hAnsi="Century" w:cs="Century"/>
          <w:rtl w:val="true"/>
        </w:rPr>
        <w:t>ארגון</w:t>
      </w:r>
      <w:r>
        <w:rPr>
          <w:rFonts w:cs="Century" w:ascii="Century" w:hAnsi="Century"/>
          <w:rtl w:val="true"/>
        </w:rPr>
        <w:t xml:space="preserve">" </w:t>
      </w:r>
      <w:r>
        <w:rPr>
          <w:rFonts w:ascii="Century" w:hAnsi="Century" w:cs="Century"/>
          <w:rtl w:val="true"/>
        </w:rPr>
        <w:t>שהאחים עומדים בראשו</w:t>
      </w:r>
      <w:r>
        <w:rPr>
          <w:rFonts w:cs="Century" w:ascii="Century" w:hAnsi="Century"/>
          <w:rtl w:val="true"/>
        </w:rPr>
        <w:t xml:space="preserve">, </w:t>
      </w:r>
      <w:r>
        <w:rPr>
          <w:rFonts w:ascii="Century" w:hAnsi="Century" w:cs="Century"/>
          <w:rtl w:val="true"/>
        </w:rPr>
        <w:t>אך מחזקת את התפקיד המיוחס לאחים גם במסגרת האישום הרביעי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כאמור</w:t>
      </w:r>
      <w:r>
        <w:rPr>
          <w:rFonts w:cs="Century" w:ascii="Century" w:hAnsi="Century"/>
          <w:rtl w:val="true"/>
        </w:rPr>
        <w:t xml:space="preserve">, </w:t>
      </w:r>
      <w:r>
        <w:rPr>
          <w:rFonts w:ascii="Century" w:hAnsi="Century" w:cs="Century"/>
          <w:rtl w:val="true"/>
        </w:rPr>
        <w:t>בפי המערערים עמדו טענות פרטניות נוספות</w:t>
      </w:r>
      <w:r>
        <w:rPr>
          <w:rFonts w:cs="Century" w:ascii="Century" w:hAnsi="Century"/>
          <w:rtl w:val="true"/>
        </w:rPr>
        <w:t xml:space="preserve">, </w:t>
      </w:r>
      <w:r>
        <w:rPr>
          <w:rFonts w:ascii="Century" w:hAnsi="Century" w:cs="Century"/>
          <w:rtl w:val="true"/>
        </w:rPr>
        <w:t>ובעיקרן אדון להלן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האקדח</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pPr>
      <w:r>
        <w:rPr>
          <w:rFonts w:cs="Century" w:ascii="Century" w:hAnsi="Century"/>
        </w:rPr>
        <w:t>23</w:t>
      </w:r>
      <w:r>
        <w:rPr>
          <w:rFonts w:cs="Century" w:ascii="Century" w:hAnsi="Century"/>
          <w:rtl w:val="true"/>
        </w:rPr>
        <w:t>.</w:t>
        <w:tab/>
      </w:r>
      <w:r>
        <w:rPr>
          <w:rFonts w:ascii="Century" w:hAnsi="Century" w:cs="Century"/>
          <w:rtl w:val="true"/>
        </w:rPr>
        <w:t>שריקי טען בערעורו כי לא הוכחה כראוי הימצאותו של אקדח במהלך האירוע</w:t>
      </w:r>
      <w:r>
        <w:rPr>
          <w:rFonts w:cs="Century" w:ascii="Century" w:hAnsi="Century"/>
          <w:rtl w:val="true"/>
        </w:rPr>
        <w:t xml:space="preserve">. </w:t>
      </w:r>
      <w:r>
        <w:rPr>
          <w:rFonts w:ascii="Century" w:hAnsi="Century" w:cs="Century"/>
          <w:rtl w:val="true"/>
        </w:rPr>
        <w:t>בהקשר זה</w:t>
      </w:r>
      <w:r>
        <w:rPr>
          <w:rFonts w:cs="Century" w:ascii="Century" w:hAnsi="Century"/>
          <w:rtl w:val="true"/>
        </w:rPr>
        <w:t xml:space="preserve">, </w:t>
      </w:r>
      <w:r>
        <w:rPr>
          <w:rFonts w:ascii="Century" w:hAnsi="Century" w:cs="Century"/>
          <w:rtl w:val="true"/>
        </w:rPr>
        <w:t xml:space="preserve">טען שריקי כי </w:t>
      </w:r>
      <w:r>
        <w:rPr>
          <w:rFonts w:ascii="Century" w:hAnsi="Century" w:cs="Miriam"/>
          <w:b/>
          <w:b/>
          <w:spacing w:val="0"/>
          <w:szCs w:val="24"/>
          <w:rtl w:val="true"/>
        </w:rPr>
        <w:t>חליל</w:t>
      </w:r>
      <w:r>
        <w:rPr>
          <w:rFonts w:ascii="Century" w:hAnsi="Century" w:cs="Century"/>
          <w:rtl w:val="true"/>
        </w:rPr>
        <w:t xml:space="preserve"> העיד שבשיחתו למוקד המשטרה במהלך האירוע הוא מסר שמאיימים עליו באקדח</w:t>
      </w:r>
      <w:r>
        <w:rPr>
          <w:rFonts w:cs="Century" w:ascii="Century" w:hAnsi="Century"/>
          <w:rtl w:val="true"/>
        </w:rPr>
        <w:t xml:space="preserve">, </w:t>
      </w:r>
      <w:r>
        <w:rPr>
          <w:rFonts w:ascii="Century" w:hAnsi="Century" w:cs="Century"/>
          <w:rtl w:val="true"/>
        </w:rPr>
        <w:t>ואולם בתמלול השיחה אין זכר לקיומו של אקדח</w:t>
      </w:r>
      <w:r>
        <w:rPr>
          <w:rFonts w:cs="Century" w:ascii="Century" w:hAnsi="Century"/>
          <w:rtl w:val="true"/>
        </w:rPr>
        <w:t xml:space="preserve">. </w:t>
      </w:r>
      <w:r>
        <w:rPr>
          <w:rFonts w:ascii="Century" w:hAnsi="Century" w:cs="Century"/>
          <w:rtl w:val="true"/>
        </w:rPr>
        <w:t>בהקשר זה יצוין כי נראה שחל בלבול אף בעת חקירתו של חליל עצמה</w:t>
      </w:r>
      <w:r>
        <w:rPr>
          <w:rFonts w:cs="Century" w:ascii="Century" w:hAnsi="Century"/>
          <w:rtl w:val="true"/>
        </w:rPr>
        <w:t xml:space="preserve">, </w:t>
      </w:r>
      <w:r>
        <w:rPr>
          <w:rFonts w:ascii="Century" w:hAnsi="Century" w:cs="Century"/>
          <w:rtl w:val="true"/>
        </w:rPr>
        <w:t xml:space="preserve">שכן הוא עומת עם תמליל השיחה בין </w:t>
      </w:r>
      <w:r>
        <w:rPr>
          <w:rFonts w:ascii="Century" w:hAnsi="Century" w:cs="Miriam"/>
          <w:b/>
          <w:b/>
          <w:spacing w:val="0"/>
          <w:szCs w:val="24"/>
          <w:rtl w:val="true"/>
        </w:rPr>
        <w:t>מואמן</w:t>
      </w:r>
      <w:r>
        <w:rPr>
          <w:rFonts w:ascii="Century" w:hAnsi="Century" w:cs="Century"/>
          <w:rtl w:val="true"/>
        </w:rPr>
        <w:t xml:space="preserve"> לבין מוקד המשטרה</w:t>
      </w:r>
      <w:r>
        <w:rPr>
          <w:rFonts w:cs="Century" w:ascii="Century" w:hAnsi="Century"/>
          <w:rtl w:val="true"/>
        </w:rPr>
        <w:t xml:space="preserve">, </w:t>
      </w:r>
      <w:r>
        <w:rPr>
          <w:rFonts w:ascii="Century" w:hAnsi="Century" w:cs="Century"/>
          <w:rtl w:val="true"/>
        </w:rPr>
        <w:t xml:space="preserve">שהוא כלל לא היה צד לה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121</w:t>
      </w:r>
      <w:r>
        <w:rPr>
          <w:rFonts w:cs="Century" w:ascii="Century" w:hAnsi="Century"/>
          <w:rtl w:val="true"/>
        </w:rPr>
        <w:t xml:space="preserve">). </w:t>
      </w:r>
      <w:r>
        <w:rPr>
          <w:rFonts w:ascii="Century" w:hAnsi="Century" w:cs="Century"/>
          <w:rtl w:val="true"/>
        </w:rPr>
        <w:t>עיון ברשימת המוצגים מעלה כי לא הוגש תמליל נוסף של שיחת טלפון בין חליל לבין מוקד המשטרה</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קשה להבין את טענתו של שריקי בעניין</w:t>
      </w:r>
      <w:r>
        <w:rPr>
          <w:rFonts w:cs="Century" w:ascii="Century" w:hAnsi="Century"/>
          <w:rtl w:val="true"/>
        </w:rPr>
        <w:t xml:space="preserve">. </w:t>
      </w:r>
      <w:r>
        <w:rPr>
          <w:rFonts w:ascii="Century" w:hAnsi="Century" w:cs="Century"/>
          <w:rtl w:val="true"/>
        </w:rPr>
        <w:t>מכל מקום</w:t>
      </w:r>
      <w:r>
        <w:rPr>
          <w:rFonts w:cs="Century" w:ascii="Century" w:hAnsi="Century"/>
          <w:rtl w:val="true"/>
        </w:rPr>
        <w:t xml:space="preserve">, </w:t>
      </w:r>
      <w:r>
        <w:rPr>
          <w:rFonts w:ascii="Century" w:hAnsi="Century" w:cs="Century"/>
          <w:rtl w:val="true"/>
        </w:rPr>
        <w:t>מאחר שטענה זו לא הובררה</w:t>
      </w:r>
      <w:r>
        <w:rPr>
          <w:rFonts w:cs="Century" w:ascii="Century" w:hAnsi="Century"/>
          <w:rtl w:val="true"/>
        </w:rPr>
        <w:t xml:space="preserve">, </w:t>
      </w:r>
      <w:r>
        <w:rPr>
          <w:rFonts w:ascii="Century" w:hAnsi="Century" w:cs="Century"/>
          <w:rtl w:val="true"/>
        </w:rPr>
        <w:t>ונוכח חוסר הבהירות בעניין זה</w:t>
      </w:r>
      <w:r>
        <w:rPr>
          <w:rFonts w:cs="Century" w:ascii="Century" w:hAnsi="Century"/>
          <w:rtl w:val="true"/>
        </w:rPr>
        <w:t xml:space="preserve">, </w:t>
      </w:r>
      <w:r>
        <w:rPr>
          <w:rFonts w:ascii="Century" w:hAnsi="Century" w:cs="Century"/>
          <w:rtl w:val="true"/>
        </w:rPr>
        <w:t>לא ראיתי להרחיב את הדיון בעניינה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ascii="Century" w:hAnsi="Century" w:cs="Miriam"/>
          <w:b/>
          <w:b/>
          <w:spacing w:val="0"/>
          <w:szCs w:val="24"/>
          <w:rtl w:val="true"/>
        </w:rPr>
        <w:t>מחדלי</w:t>
      </w:r>
      <w:r>
        <w:rPr>
          <w:rFonts w:ascii="Century" w:hAnsi="Century" w:eastAsia="Century" w:cs="Century"/>
          <w:b/>
          <w:b/>
          <w:spacing w:val="0"/>
          <w:szCs w:val="24"/>
          <w:rtl w:val="true"/>
        </w:rPr>
        <w:t xml:space="preserve"> </w:t>
      </w:r>
      <w:r>
        <w:rPr>
          <w:rFonts w:ascii="Century" w:hAnsi="Century" w:cs="Miriam"/>
          <w:b/>
          <w:b/>
          <w:spacing w:val="0"/>
          <w:szCs w:val="24"/>
          <w:rtl w:val="true"/>
        </w:rPr>
        <w:t>החקירה</w:t>
      </w:r>
      <w:r>
        <w:rPr>
          <w:rFonts w:ascii="Century" w:hAnsi="Century" w:eastAsia="Century" w:cs="Century"/>
          <w:b/>
          <w:b/>
          <w:spacing w:val="0"/>
          <w:szCs w:val="24"/>
          <w:rtl w:val="true"/>
        </w:rPr>
        <w:t xml:space="preserve"> </w:t>
      </w:r>
      <w:r>
        <w:rPr>
          <w:rFonts w:ascii="Century" w:hAnsi="Century" w:cs="Miriam"/>
          <w:b/>
          <w:b/>
          <w:spacing w:val="0"/>
          <w:szCs w:val="24"/>
          <w:rtl w:val="true"/>
        </w:rPr>
        <w:t>הנטענים</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24</w:t>
      </w:r>
      <w:r>
        <w:rPr>
          <w:rFonts w:cs="Century" w:ascii="Century" w:hAnsi="Century"/>
          <w:rtl w:val="true"/>
        </w:rPr>
        <w:t>.</w:t>
        <w:tab/>
      </w:r>
      <w:r>
        <w:rPr>
          <w:rFonts w:ascii="Century" w:hAnsi="Century" w:cs="Century"/>
          <w:rtl w:val="true"/>
        </w:rPr>
        <w:t>עיקר טענות המערערים ביחס למחדלי החקירה עוסקות בכך שלא נערך מסדר זיהוי ראוי</w:t>
      </w:r>
      <w:r>
        <w:rPr>
          <w:rFonts w:cs="Century" w:ascii="Century" w:hAnsi="Century"/>
          <w:rtl w:val="true"/>
        </w:rPr>
        <w:t xml:space="preserve">. </w:t>
      </w:r>
      <w:r>
        <w:rPr>
          <w:rFonts w:ascii="Century" w:hAnsi="Century" w:cs="Century"/>
          <w:rtl w:val="true"/>
        </w:rPr>
        <w:t>ואולם</w:t>
      </w:r>
      <w:r>
        <w:rPr>
          <w:rFonts w:cs="Century" w:ascii="Century" w:hAnsi="Century"/>
          <w:rtl w:val="true"/>
        </w:rPr>
        <w:t xml:space="preserve">, </w:t>
      </w:r>
      <w:r>
        <w:rPr>
          <w:rFonts w:ascii="Century" w:hAnsi="Century" w:cs="Century"/>
          <w:rtl w:val="true"/>
        </w:rPr>
        <w:t>המערערים כולם הודו בכך שהיו נוכחים במקום האירוע</w:t>
      </w:r>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Century" w:hAnsi="Century" w:cs="Century"/>
          <w:rtl w:val="true"/>
        </w:rPr>
        <w:t>אין למעשה משמעות מעשית לטענה זו</w:t>
      </w:r>
      <w:r>
        <w:rPr>
          <w:rFonts w:cs="Century" w:ascii="Century" w:hAnsi="Century"/>
          <w:rtl w:val="true"/>
        </w:rPr>
        <w:t xml:space="preserve">. </w:t>
      </w:r>
      <w:r>
        <w:rPr>
          <w:rFonts w:ascii="Century" w:hAnsi="Century" w:cs="Century"/>
          <w:rtl w:val="true"/>
        </w:rPr>
        <w:t>יקותיאלי אף אישר כי הוא ושריקי נקטו באלימות פיזית כלפי המתלוננים וכי אייל דיבר עם המתלוננים</w:t>
      </w:r>
      <w:r>
        <w:rPr>
          <w:rFonts w:cs="Century" w:ascii="Century" w:hAnsi="Century"/>
          <w:rtl w:val="true"/>
        </w:rPr>
        <w:t xml:space="preserve">. </w:t>
      </w:r>
      <w:r>
        <w:rPr>
          <w:rFonts w:ascii="Century" w:hAnsi="Century" w:cs="Century"/>
          <w:rtl w:val="true"/>
        </w:rPr>
        <w:t>משה זיהה עצמו בשמו במהלך האירוע</w:t>
      </w:r>
      <w:r>
        <w:rPr>
          <w:rFonts w:cs="Century" w:ascii="Century" w:hAnsi="Century"/>
          <w:rtl w:val="true"/>
        </w:rPr>
        <w:t xml:space="preserve">, </w:t>
      </w:r>
      <w:r>
        <w:rPr>
          <w:rFonts w:ascii="Century" w:hAnsi="Century" w:cs="Century"/>
          <w:rtl w:val="true"/>
        </w:rPr>
        <w:t>כפי שעולה מעדויות המתלוננים</w:t>
      </w:r>
      <w:r>
        <w:rPr>
          <w:rFonts w:cs="Century" w:ascii="Century" w:hAnsi="Century"/>
          <w:rtl w:val="true"/>
        </w:rPr>
        <w:t xml:space="preserve">. </w:t>
      </w:r>
      <w:r>
        <w:rPr>
          <w:rFonts w:ascii="Century" w:hAnsi="Century" w:cs="Century"/>
          <w:rtl w:val="true"/>
        </w:rPr>
        <w:t>נוכח האמור</w:t>
      </w:r>
      <w:r>
        <w:rPr>
          <w:rFonts w:cs="Century" w:ascii="Century" w:hAnsi="Century"/>
          <w:rtl w:val="true"/>
        </w:rPr>
        <w:t xml:space="preserve">, </w:t>
      </w:r>
      <w:r>
        <w:rPr>
          <w:rFonts w:ascii="Century" w:hAnsi="Century" w:cs="Century"/>
          <w:rtl w:val="true"/>
        </w:rPr>
        <w:t xml:space="preserve">מובן כי עיקר המחלוקת בין הצדדים נסבה על אופיו של האירוע </w:t>
      </w:r>
      <w:r>
        <w:rPr>
          <w:rFonts w:cs="Century" w:ascii="Century" w:hAnsi="Century"/>
          <w:rtl w:val="true"/>
        </w:rPr>
        <w:t>(</w:t>
      </w:r>
      <w:r>
        <w:rPr>
          <w:rFonts w:ascii="Century" w:hAnsi="Century" w:cs="Century"/>
          <w:rtl w:val="true"/>
        </w:rPr>
        <w:t>קטטה או תקיפה</w:t>
      </w:r>
      <w:r>
        <w:rPr>
          <w:rFonts w:cs="Century" w:ascii="Century" w:hAnsi="Century"/>
          <w:rtl w:val="true"/>
        </w:rPr>
        <w:t xml:space="preserve">) </w:t>
      </w:r>
      <w:r>
        <w:rPr>
          <w:rFonts w:ascii="Century" w:hAnsi="Century" w:cs="Century"/>
          <w:rtl w:val="true"/>
        </w:rPr>
        <w:t>ועל האפשרות להרשיע בתקיפה בצוותא אף את מי שלא הוכח לגביו שנקט באלימות פיזית בעצמו</w:t>
      </w:r>
      <w:r>
        <w:rPr>
          <w:rFonts w:cs="Century" w:ascii="Century" w:hAnsi="Century"/>
          <w:rtl w:val="true"/>
        </w:rPr>
        <w:t xml:space="preserve">. </w:t>
      </w:r>
      <w:r>
        <w:rPr>
          <w:rFonts w:ascii="Century" w:hAnsi="Century" w:cs="Century"/>
          <w:rtl w:val="true"/>
        </w:rPr>
        <w:t>מחלוקות אלה</w:t>
      </w:r>
      <w:r>
        <w:rPr>
          <w:rFonts w:cs="Century" w:ascii="Century" w:hAnsi="Century"/>
          <w:rtl w:val="true"/>
        </w:rPr>
        <w:t xml:space="preserve">, </w:t>
      </w:r>
      <w:r>
        <w:rPr>
          <w:rFonts w:ascii="Century" w:hAnsi="Century" w:cs="Century"/>
          <w:rtl w:val="true"/>
        </w:rPr>
        <w:t>בהן הכרעתי לעיל</w:t>
      </w:r>
      <w:r>
        <w:rPr>
          <w:rFonts w:cs="Century" w:ascii="Century" w:hAnsi="Century"/>
          <w:rtl w:val="true"/>
        </w:rPr>
        <w:t xml:space="preserve">, </w:t>
      </w:r>
      <w:r>
        <w:rPr>
          <w:rFonts w:ascii="Century" w:hAnsi="Century" w:cs="Century"/>
          <w:rtl w:val="true"/>
        </w:rPr>
        <w:t>ממילא לא היו יכולות להיות מושפעות ממסדר זיהוי אף אם היה נערך באופן ראוי</w:t>
      </w:r>
      <w:r>
        <w:rPr>
          <w:rFonts w:cs="Century" w:ascii="Century" w:hAnsi="Century"/>
          <w:rtl w:val="true"/>
        </w:rPr>
        <w:t xml:space="preserve">, </w:t>
      </w:r>
      <w:r>
        <w:rPr>
          <w:rFonts w:ascii="Century" w:hAnsi="Century" w:cs="Century"/>
          <w:rtl w:val="true"/>
        </w:rPr>
        <w:t>ומשכך אין בטענות אלה כדי לשנות מהמסקנה לפיה יש להותיר את הרשעת המערערים על כנה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25</w:t>
      </w:r>
      <w:r>
        <w:rPr>
          <w:rFonts w:cs="Century" w:ascii="Century" w:hAnsi="Century"/>
          <w:rtl w:val="true"/>
        </w:rPr>
        <w:t>.</w:t>
        <w:tab/>
      </w:r>
      <w:r>
        <w:rPr>
          <w:rFonts w:ascii="Century" w:hAnsi="Century" w:cs="Century"/>
          <w:rtl w:val="true"/>
        </w:rPr>
        <w:t>יש לדחות גם את טענתו החלופית של יקותיאלי לפיה לנוכח אופן התנהלות החקירה בעניינו יש לזכותו בטענה של הגנה מן הצדק</w:t>
      </w:r>
      <w:r>
        <w:rPr>
          <w:rFonts w:cs="Century" w:ascii="Century" w:hAnsi="Century"/>
          <w:rtl w:val="true"/>
        </w:rPr>
        <w:t xml:space="preserve">. </w:t>
      </w:r>
      <w:r>
        <w:rPr>
          <w:rFonts w:ascii="Century" w:hAnsi="Century" w:cs="Century"/>
          <w:rtl w:val="true"/>
        </w:rPr>
        <w:t>יקותיאלי טען כי במהלך שהותו בבית החולים לאחר שנפגע בתאונת דרכים</w:t>
      </w:r>
      <w:r>
        <w:rPr>
          <w:rFonts w:cs="Century" w:ascii="Century" w:hAnsi="Century"/>
          <w:rtl w:val="true"/>
        </w:rPr>
        <w:t xml:space="preserve">, </w:t>
      </w:r>
      <w:r>
        <w:rPr>
          <w:rFonts w:ascii="Century" w:hAnsi="Century" w:cs="Century"/>
          <w:rtl w:val="true"/>
        </w:rPr>
        <w:t>הגיעו חוקרי המשטרה וטענו לפניו כי יש בידיהם סרטון המתעד את האירוע מושא האישום הרביעי</w:t>
      </w:r>
      <w:r>
        <w:rPr>
          <w:rFonts w:cs="Century" w:ascii="Century" w:hAnsi="Century"/>
          <w:rtl w:val="true"/>
        </w:rPr>
        <w:t xml:space="preserve">, </w:t>
      </w:r>
      <w:r>
        <w:rPr>
          <w:rFonts w:ascii="Century" w:hAnsi="Century" w:cs="Century"/>
          <w:rtl w:val="true"/>
        </w:rPr>
        <w:t>אך בפועל סרטון כאמור אינו קיים</w:t>
      </w:r>
      <w:r>
        <w:rPr>
          <w:rFonts w:cs="Century" w:ascii="Century" w:hAnsi="Century"/>
          <w:rtl w:val="true"/>
        </w:rPr>
        <w:t xml:space="preserve">. </w:t>
      </w:r>
      <w:r>
        <w:rPr>
          <w:rFonts w:ascii="Century" w:hAnsi="Century" w:cs="Century"/>
          <w:rtl w:val="true"/>
        </w:rPr>
        <w:t xml:space="preserve">כבר נקבע בפסיקת בית משפט זה כי ניתן לנקוט בתרגילי חקירה ואף לשקר לנחקר במהלך חקירה כל עוד לא נשללות ממנו </w:t>
      </w:r>
      <w:r>
        <w:rPr>
          <w:sz w:val="28"/>
          <w:sz w:val="28"/>
          <w:rtl w:val="true"/>
        </w:rPr>
        <w:t>זכות</w:t>
      </w:r>
      <w:r>
        <w:rPr>
          <w:rFonts w:eastAsia="Arial TUR;Arial" w:cs="Arial TUR;Arial"/>
          <w:sz w:val="28"/>
          <w:sz w:val="28"/>
          <w:rtl w:val="true"/>
        </w:rPr>
        <w:t xml:space="preserve"> </w:t>
      </w:r>
      <w:r>
        <w:rPr>
          <w:sz w:val="28"/>
          <w:sz w:val="28"/>
          <w:rtl w:val="true"/>
        </w:rPr>
        <w:t>השתיקה</w:t>
      </w:r>
      <w:r>
        <w:rPr>
          <w:rFonts w:eastAsia="Arial TUR;Arial" w:cs="Arial TUR;Arial"/>
          <w:sz w:val="28"/>
          <w:sz w:val="28"/>
          <w:rtl w:val="true"/>
        </w:rPr>
        <w:t xml:space="preserve"> </w:t>
      </w:r>
      <w:r>
        <w:rPr>
          <w:sz w:val="28"/>
          <w:sz w:val="28"/>
          <w:rtl w:val="true"/>
        </w:rPr>
        <w:t>והזכות</w:t>
      </w:r>
      <w:r>
        <w:rPr>
          <w:rFonts w:eastAsia="Arial TUR;Arial" w:cs="Arial TUR;Arial"/>
          <w:sz w:val="28"/>
          <w:sz w:val="28"/>
          <w:rtl w:val="true"/>
        </w:rPr>
        <w:t xml:space="preserve"> </w:t>
      </w:r>
      <w:r>
        <w:rPr>
          <w:sz w:val="28"/>
          <w:sz w:val="28"/>
          <w:rtl w:val="true"/>
        </w:rPr>
        <w:t>להימנע</w:t>
      </w:r>
      <w:r>
        <w:rPr>
          <w:rFonts w:eastAsia="Arial TUR;Arial" w:cs="Arial TUR;Arial"/>
          <w:sz w:val="28"/>
          <w:sz w:val="28"/>
          <w:rtl w:val="true"/>
        </w:rPr>
        <w:t xml:space="preserve"> </w:t>
      </w:r>
      <w:r>
        <w:rPr>
          <w:sz w:val="28"/>
          <w:sz w:val="28"/>
          <w:rtl w:val="true"/>
        </w:rPr>
        <w:t>מהפללה</w:t>
      </w:r>
      <w:r>
        <w:rPr>
          <w:rFonts w:eastAsia="Arial TUR;Arial" w:cs="Arial TUR;Arial"/>
          <w:sz w:val="28"/>
          <w:sz w:val="28"/>
          <w:rtl w:val="true"/>
        </w:rPr>
        <w:t xml:space="preserve"> </w:t>
      </w:r>
      <w:r>
        <w:rPr>
          <w:sz w:val="28"/>
          <w:sz w:val="28"/>
          <w:rtl w:val="true"/>
        </w:rPr>
        <w:t>עצמית</w:t>
      </w:r>
      <w:r>
        <w:rPr>
          <w:rFonts w:ascii="Century" w:hAnsi="Century" w:cs="Century"/>
          <w:rtl w:val="true"/>
        </w:rPr>
        <w:t xml:space="preserve"> </w:t>
      </w:r>
      <w:r>
        <w:rPr>
          <w:sz w:val="28"/>
          <w:sz w:val="28"/>
          <w:rtl w:val="true"/>
        </w:rPr>
        <w:t>וכל</w:t>
      </w:r>
      <w:r>
        <w:rPr>
          <w:rFonts w:eastAsia="Arial TUR;Arial" w:cs="Arial TUR;Arial"/>
          <w:sz w:val="28"/>
          <w:sz w:val="28"/>
          <w:rtl w:val="true"/>
        </w:rPr>
        <w:t xml:space="preserve"> </w:t>
      </w:r>
      <w:r>
        <w:rPr>
          <w:sz w:val="28"/>
          <w:sz w:val="28"/>
          <w:rtl w:val="true"/>
        </w:rPr>
        <w:t>עוד</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נפגעת</w:t>
      </w:r>
      <w:r>
        <w:rPr>
          <w:rFonts w:eastAsia="Arial TUR;Arial" w:cs="Arial TUR;Arial"/>
          <w:sz w:val="28"/>
          <w:sz w:val="28"/>
          <w:rtl w:val="true"/>
        </w:rPr>
        <w:t xml:space="preserve"> </w:t>
      </w:r>
      <w:r>
        <w:rPr>
          <w:sz w:val="28"/>
          <w:rtl w:val="true"/>
        </w:rPr>
        <w:t>"</w:t>
      </w:r>
      <w:r>
        <w:rPr>
          <w:sz w:val="28"/>
          <w:sz w:val="28"/>
          <w:rtl w:val="true"/>
        </w:rPr>
        <w:t>שורת</w:t>
      </w:r>
      <w:r>
        <w:rPr>
          <w:rFonts w:eastAsia="Arial TUR;Arial" w:cs="Arial TUR;Arial"/>
          <w:sz w:val="28"/>
          <w:sz w:val="28"/>
          <w:rtl w:val="true"/>
        </w:rPr>
        <w:t xml:space="preserve"> </w:t>
      </w:r>
      <w:r>
        <w:rPr>
          <w:sz w:val="28"/>
          <w:sz w:val="28"/>
          <w:rtl w:val="true"/>
        </w:rPr>
        <w:t>עשיית</w:t>
      </w:r>
      <w:r>
        <w:rPr>
          <w:rFonts w:eastAsia="Arial TUR;Arial" w:cs="Arial TUR;Arial"/>
          <w:sz w:val="28"/>
          <w:sz w:val="28"/>
          <w:rtl w:val="true"/>
        </w:rPr>
        <w:t xml:space="preserve"> </w:t>
      </w:r>
      <w:r>
        <w:rPr>
          <w:sz w:val="28"/>
          <w:sz w:val="28"/>
          <w:rtl w:val="true"/>
        </w:rPr>
        <w:t>הצדק</w:t>
      </w:r>
      <w:r>
        <w:rPr>
          <w:sz w:val="28"/>
          <w:rtl w:val="true"/>
        </w:rPr>
        <w:t>".</w:t>
      </w:r>
      <w:r>
        <w:rPr>
          <w:rFonts w:cs="Century" w:ascii="Century" w:hAnsi="Century"/>
          <w:rtl w:val="true"/>
        </w:rPr>
        <w:t xml:space="preserve"> (</w:t>
      </w:r>
      <w:r>
        <w:rPr>
          <w:rFonts w:ascii="Century" w:hAnsi="Century" w:cs="Century"/>
          <w:rtl w:val="true"/>
        </w:rPr>
        <w:t>ראו</w:t>
      </w:r>
      <w:r>
        <w:rPr>
          <w:rFonts w:cs="Century" w:ascii="Century" w:hAnsi="Century"/>
          <w:rtl w:val="true"/>
        </w:rPr>
        <w:t xml:space="preserve">: </w:t>
      </w:r>
      <w:hyperlink r:id="rId12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4109/15</w:t>
        </w:r>
      </w:hyperlink>
      <w:r>
        <w:rPr>
          <w:rFonts w:cs="Century" w:ascii="Century" w:hAnsi="Century"/>
          <w:rtl w:val="true"/>
        </w:rPr>
        <w:t xml:space="preserve"> </w:t>
      </w:r>
      <w:r>
        <w:rPr>
          <w:rFonts w:ascii="Century" w:hAnsi="Century" w:cs="Miriam"/>
          <w:b/>
          <w:b/>
          <w:spacing w:val="0"/>
          <w:szCs w:val="24"/>
          <w:rtl w:val="true"/>
        </w:rPr>
        <w:t>מירז</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25</w:t>
      </w:r>
      <w:r>
        <w:rPr>
          <w:rFonts w:cs="Century" w:ascii="Century" w:hAnsi="Century"/>
          <w:rtl w:val="true"/>
        </w:rPr>
        <w:t xml:space="preserve"> (</w:t>
      </w:r>
      <w:r>
        <w:rPr>
          <w:rFonts w:cs="Century" w:ascii="Century" w:hAnsi="Century"/>
        </w:rPr>
        <w:t>9.7.2017</w:t>
      </w:r>
      <w:r>
        <w:rPr>
          <w:rFonts w:cs="Century" w:ascii="Century" w:hAnsi="Century"/>
          <w:rtl w:val="true"/>
        </w:rPr>
        <w:t xml:space="preserve">)). </w:t>
      </w:r>
      <w:r>
        <w:rPr>
          <w:rFonts w:ascii="Century" w:hAnsi="Century" w:cs="Century"/>
          <w:rtl w:val="true"/>
        </w:rPr>
        <w:t>כפועל יוצא של עיקרון זה</w:t>
      </w:r>
      <w:r>
        <w:rPr>
          <w:rFonts w:cs="Century" w:ascii="Century" w:hAnsi="Century"/>
          <w:rtl w:val="true"/>
        </w:rPr>
        <w:t xml:space="preserve">, </w:t>
      </w:r>
      <w:r>
        <w:rPr>
          <w:rFonts w:ascii="Century" w:hAnsi="Century" w:cs="Century"/>
          <w:rtl w:val="true"/>
        </w:rPr>
        <w:t>הבחינה הפסיקה בין הצגת מצגי שווא בעל</w:t>
      </w:r>
      <w:r>
        <w:rPr>
          <w:rFonts w:cs="Century" w:ascii="Century" w:hAnsi="Century"/>
          <w:rtl w:val="true"/>
        </w:rPr>
        <w:t>-</w:t>
      </w:r>
      <w:r>
        <w:rPr>
          <w:rFonts w:ascii="Century" w:hAnsi="Century" w:cs="Century"/>
          <w:rtl w:val="true"/>
        </w:rPr>
        <w:t>פה לנחקר</w:t>
      </w:r>
      <w:r>
        <w:rPr>
          <w:rFonts w:cs="Century" w:ascii="Century" w:hAnsi="Century"/>
          <w:rtl w:val="true"/>
        </w:rPr>
        <w:t xml:space="preserve">, </w:t>
      </w:r>
      <w:r>
        <w:rPr>
          <w:rFonts w:ascii="Century" w:hAnsi="Century" w:cs="Century"/>
          <w:rtl w:val="true"/>
        </w:rPr>
        <w:t>לבין הצגת ראיות בדויות שנוצרו לצורך חקירתו</w:t>
      </w:r>
      <w:r>
        <w:rPr>
          <w:rFonts w:cs="Century" w:ascii="Century" w:hAnsi="Century"/>
          <w:rtl w:val="true"/>
        </w:rPr>
        <w:t xml:space="preserve">. </w:t>
      </w:r>
      <w:r>
        <w:rPr>
          <w:rFonts w:ascii="Century" w:hAnsi="Century" w:cs="Century"/>
          <w:rtl w:val="true"/>
        </w:rPr>
        <w:t>הבחנה זו מבוססת על ההנחה לפיה כשהחוקר משקר בעל</w:t>
      </w:r>
      <w:r>
        <w:rPr>
          <w:rFonts w:cs="Century" w:ascii="Century" w:hAnsi="Century"/>
          <w:rtl w:val="true"/>
        </w:rPr>
        <w:t>-</w:t>
      </w:r>
      <w:r>
        <w:rPr>
          <w:rFonts w:ascii="Century" w:hAnsi="Century" w:cs="Century"/>
          <w:rtl w:val="true"/>
        </w:rPr>
        <w:t>פה לנחקר</w:t>
      </w:r>
      <w:r>
        <w:rPr>
          <w:rFonts w:cs="Century" w:ascii="Century" w:hAnsi="Century"/>
          <w:rtl w:val="true"/>
        </w:rPr>
        <w:t xml:space="preserve">, </w:t>
      </w:r>
      <w:r>
        <w:rPr>
          <w:rFonts w:ascii="Century" w:hAnsi="Century" w:cs="Century"/>
          <w:rtl w:val="true"/>
        </w:rPr>
        <w:t>הנחקר</w:t>
      </w:r>
      <w:r>
        <w:rPr>
          <w:rFonts w:cs="Century" w:ascii="Century" w:hAnsi="Century"/>
          <w:rtl w:val="true"/>
        </w:rPr>
        <w:t xml:space="preserve">, </w:t>
      </w:r>
      <w:r>
        <w:rPr>
          <w:rFonts w:ascii="Century" w:hAnsi="Century" w:cs="Century"/>
          <w:rtl w:val="true"/>
        </w:rPr>
        <w:t>אשר יודע מה הייתה המציאות לאשורה</w:t>
      </w:r>
      <w:r>
        <w:rPr>
          <w:rFonts w:cs="Century" w:ascii="Century" w:hAnsi="Century"/>
          <w:rtl w:val="true"/>
        </w:rPr>
        <w:t xml:space="preserve">, </w:t>
      </w:r>
      <w:r>
        <w:rPr>
          <w:rFonts w:ascii="Century" w:hAnsi="Century" w:cs="Century"/>
          <w:rtl w:val="true"/>
        </w:rPr>
        <w:t>שומר על יכולתו להציג את גרסתו באופן חופשי</w:t>
      </w:r>
      <w:r>
        <w:rPr>
          <w:rFonts w:cs="Century" w:ascii="Century" w:hAnsi="Century"/>
          <w:rtl w:val="true"/>
        </w:rPr>
        <w:t xml:space="preserve">. </w:t>
      </w:r>
      <w:r>
        <w:rPr>
          <w:rFonts w:ascii="Century" w:hAnsi="Century" w:cs="Century"/>
          <w:rtl w:val="true"/>
        </w:rPr>
        <w:t>לעומת זאת</w:t>
      </w:r>
      <w:r>
        <w:rPr>
          <w:rFonts w:cs="Century" w:ascii="Century" w:hAnsi="Century"/>
          <w:rtl w:val="true"/>
        </w:rPr>
        <w:t xml:space="preserve">, </w:t>
      </w:r>
      <w:r>
        <w:rPr>
          <w:rFonts w:ascii="Century" w:hAnsi="Century" w:cs="Century"/>
          <w:rtl w:val="true"/>
        </w:rPr>
        <w:t>כשמוצגות בפניו ראיות בדויות הנחקר עלול לאבד כל תקווה ולהאמין כי אבדו סיכויו להוכיח את חפותו</w:t>
      </w:r>
      <w:r>
        <w:rPr>
          <w:rFonts w:cs="Century" w:ascii="Century" w:hAnsi="Century"/>
          <w:rtl w:val="true"/>
        </w:rPr>
        <w:t xml:space="preserve">, </w:t>
      </w:r>
      <w:r>
        <w:rPr>
          <w:rFonts w:ascii="Century" w:hAnsi="Century" w:cs="Century"/>
          <w:rtl w:val="true"/>
        </w:rPr>
        <w:t xml:space="preserve">וימהר למסור הודאת שווא </w:t>
      </w:r>
      <w:r>
        <w:rPr>
          <w:rFonts w:cs="Century" w:ascii="Century" w:hAnsi="Century"/>
          <w:rtl w:val="true"/>
        </w:rPr>
        <w:t>(</w:t>
      </w:r>
      <w:hyperlink r:id="rId12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7939/10</w:t>
        </w:r>
      </w:hyperlink>
      <w:r>
        <w:rPr>
          <w:rFonts w:cs="Century" w:ascii="Century" w:hAnsi="Century"/>
          <w:rtl w:val="true"/>
        </w:rPr>
        <w:t xml:space="preserve"> </w:t>
      </w:r>
      <w:r>
        <w:rPr>
          <w:rFonts w:cs="Miriam"/>
          <w:spacing w:val="0"/>
          <w:sz w:val="24"/>
          <w:sz w:val="24"/>
          <w:szCs w:val="24"/>
          <w:rtl w:val="true"/>
        </w:rPr>
        <w:t>זדורוב</w:t>
      </w:r>
      <w:r>
        <w:rPr>
          <w:rFonts w:eastAsia="Arial TUR;Arial" w:cs="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cs="Arial TUR;Arial"/>
          <w:spacing w:val="0"/>
          <w:sz w:val="24"/>
          <w:sz w:val="24"/>
          <w:szCs w:val="24"/>
          <w:rtl w:val="true"/>
        </w:rPr>
        <w:t xml:space="preserve"> </w:t>
      </w:r>
      <w:r>
        <w:rPr>
          <w:rFonts w:cs="Miriam"/>
          <w:spacing w:val="0"/>
          <w:sz w:val="24"/>
          <w:sz w:val="24"/>
          <w:szCs w:val="24"/>
          <w:rtl w:val="true"/>
        </w:rPr>
        <w:t>ישראל</w:t>
      </w:r>
      <w:r>
        <w:rPr>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sz w:val="28"/>
          <w:rtl w:val="true"/>
        </w:rPr>
        <w:t>פסקה</w:t>
      </w:r>
      <w:r>
        <w:rPr>
          <w:rFonts w:eastAsia="Arial TUR;Arial" w:cs="Arial TUR;Arial"/>
          <w:sz w:val="28"/>
          <w:sz w:val="28"/>
          <w:rtl w:val="true"/>
        </w:rPr>
        <w:t xml:space="preserve"> </w:t>
      </w:r>
      <w:r>
        <w:rPr>
          <w:sz w:val="28"/>
        </w:rPr>
        <w:t>57</w:t>
      </w:r>
      <w:r>
        <w:rPr>
          <w:sz w:val="28"/>
          <w:rtl w:val="true"/>
        </w:rPr>
        <w:t xml:space="preserve"> </w:t>
      </w:r>
      <w:r>
        <w:rPr>
          <w:sz w:val="28"/>
          <w:sz w:val="28"/>
          <w:rtl w:val="true"/>
        </w:rPr>
        <w:t>לחוות</w:t>
      </w:r>
      <w:r>
        <w:rPr>
          <w:rFonts w:eastAsia="Arial TUR;Arial" w:cs="Arial TUR;Arial"/>
          <w:sz w:val="28"/>
          <w:sz w:val="28"/>
          <w:rtl w:val="true"/>
        </w:rPr>
        <w:t xml:space="preserve"> </w:t>
      </w:r>
      <w:r>
        <w:rPr>
          <w:sz w:val="28"/>
          <w:sz w:val="28"/>
          <w:rtl w:val="true"/>
        </w:rPr>
        <w:t>דעתו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השופט</w:t>
      </w:r>
      <w:r>
        <w:rPr>
          <w:rFonts w:eastAsia="Arial TUR;Arial" w:cs="Arial TUR;Arial"/>
          <w:sz w:val="28"/>
          <w:sz w:val="28"/>
          <w:rtl w:val="true"/>
        </w:rPr>
        <w:t xml:space="preserve"> </w:t>
      </w:r>
      <w:r>
        <w:rPr>
          <w:rFonts w:cs="Miriam"/>
          <w:spacing w:val="0"/>
          <w:sz w:val="24"/>
          <w:sz w:val="24"/>
          <w:szCs w:val="24"/>
          <w:rtl w:val="true"/>
        </w:rPr>
        <w:t>י</w:t>
      </w:r>
      <w:r>
        <w:rPr>
          <w:rFonts w:cs="Miriam"/>
          <w:spacing w:val="0"/>
          <w:sz w:val="24"/>
          <w:szCs w:val="24"/>
          <w:rtl w:val="true"/>
        </w:rPr>
        <w:t xml:space="preserve">' </w:t>
      </w:r>
      <w:r>
        <w:rPr>
          <w:rFonts w:cs="Miriam"/>
          <w:spacing w:val="0"/>
          <w:sz w:val="24"/>
          <w:sz w:val="24"/>
          <w:szCs w:val="24"/>
          <w:rtl w:val="true"/>
        </w:rPr>
        <w:t>דנציגר</w:t>
      </w:r>
      <w:r>
        <w:rPr>
          <w:rFonts w:eastAsia="Arial TUR;Arial" w:cs="Arial TUR;Arial"/>
          <w:sz w:val="28"/>
          <w:sz w:val="28"/>
          <w:rtl w:val="true"/>
        </w:rPr>
        <w:t xml:space="preserve"> </w:t>
      </w:r>
      <w:r>
        <w:rPr>
          <w:sz w:val="28"/>
          <w:rtl w:val="true"/>
        </w:rPr>
        <w:t>(</w:t>
      </w:r>
      <w:r>
        <w:rPr>
          <w:sz w:val="28"/>
        </w:rPr>
        <w:t>23.12.2015</w:t>
      </w:r>
      <w:r>
        <w:rPr>
          <w:sz w:val="28"/>
          <w:rtl w:val="true"/>
        </w:rPr>
        <w:t>) (</w:t>
      </w:r>
      <w:r>
        <w:rPr>
          <w:sz w:val="28"/>
          <w:sz w:val="28"/>
          <w:rtl w:val="true"/>
        </w:rPr>
        <w:t>להלן</w:t>
      </w:r>
      <w:r>
        <w:rPr>
          <w:sz w:val="28"/>
          <w:rtl w:val="true"/>
        </w:rPr>
        <w:t>:</w:t>
      </w:r>
      <w:r>
        <w:rPr>
          <w:rFonts w:cs="Miriam"/>
          <w:spacing w:val="0"/>
          <w:sz w:val="24"/>
          <w:szCs w:val="24"/>
          <w:rtl w:val="true"/>
        </w:rPr>
        <w:t xml:space="preserve"> </w:t>
      </w:r>
      <w:r>
        <w:rPr>
          <w:rFonts w:cs="Miriam"/>
          <w:spacing w:val="0"/>
          <w:sz w:val="24"/>
          <w:sz w:val="24"/>
          <w:szCs w:val="24"/>
          <w:rtl w:val="true"/>
        </w:rPr>
        <w:t>עניין</w:t>
      </w:r>
      <w:r>
        <w:rPr>
          <w:rFonts w:eastAsia="Arial TUR;Arial" w:cs="Arial TUR;Arial"/>
          <w:spacing w:val="0"/>
          <w:sz w:val="24"/>
          <w:sz w:val="24"/>
          <w:szCs w:val="24"/>
          <w:rtl w:val="true"/>
        </w:rPr>
        <w:t xml:space="preserve"> </w:t>
      </w:r>
      <w:r>
        <w:rPr>
          <w:rFonts w:cs="Miriam"/>
          <w:spacing w:val="0"/>
          <w:sz w:val="24"/>
          <w:sz w:val="24"/>
          <w:szCs w:val="24"/>
          <w:rtl w:val="true"/>
        </w:rPr>
        <w:t>זדורוב</w:t>
      </w:r>
      <w:r>
        <w:rPr>
          <w:sz w:val="28"/>
          <w:rtl w:val="true"/>
        </w:rPr>
        <w:t xml:space="preserve">); </w:t>
      </w:r>
      <w:hyperlink r:id="rId12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2939/09</w:t>
        </w:r>
      </w:hyperlink>
      <w:r>
        <w:rPr>
          <w:rFonts w:cs="Century" w:ascii="Century" w:hAnsi="Century"/>
          <w:rtl w:val="true"/>
        </w:rPr>
        <w:t xml:space="preserve"> </w:t>
      </w:r>
      <w:r>
        <w:rPr>
          <w:rFonts w:ascii="Century" w:hAnsi="Century" w:cs="Miriam"/>
          <w:b/>
          <w:b/>
          <w:spacing w:val="0"/>
          <w:szCs w:val="24"/>
          <w:rtl w:val="true"/>
        </w:rPr>
        <w:t>פילצה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20</w:t>
      </w:r>
      <w:r>
        <w:rPr>
          <w:rFonts w:cs="Century" w:ascii="Century" w:hAnsi="Century"/>
          <w:rtl w:val="true"/>
        </w:rPr>
        <w:t xml:space="preserve"> (</w:t>
      </w:r>
      <w:r>
        <w:rPr>
          <w:rFonts w:cs="Century" w:ascii="Century" w:hAnsi="Century"/>
        </w:rPr>
        <w:t>15.10.2009</w:t>
      </w:r>
      <w:r>
        <w:rPr>
          <w:rFonts w:cs="Century" w:ascii="Century" w:hAnsi="Century"/>
          <w:rtl w:val="true"/>
        </w:rPr>
        <w:t xml:space="preserve">) </w:t>
      </w:r>
      <w:r>
        <w:rPr>
          <w:sz w:val="28"/>
          <w:rtl w:val="true"/>
        </w:rPr>
        <w:t>(</w:t>
      </w:r>
      <w:r>
        <w:rPr>
          <w:sz w:val="28"/>
          <w:sz w:val="28"/>
          <w:rtl w:val="true"/>
        </w:rPr>
        <w:t>להלן</w:t>
      </w:r>
      <w:r>
        <w:rPr>
          <w:sz w:val="28"/>
          <w:rtl w:val="true"/>
        </w:rPr>
        <w:t>:</w:t>
      </w:r>
      <w:r>
        <w:rPr>
          <w:rFonts w:cs="Miriam"/>
          <w:spacing w:val="0"/>
          <w:sz w:val="24"/>
          <w:szCs w:val="24"/>
          <w:rtl w:val="true"/>
        </w:rPr>
        <w:t xml:space="preserve"> </w:t>
      </w:r>
      <w:r>
        <w:rPr>
          <w:rFonts w:cs="Miriam"/>
          <w:spacing w:val="0"/>
          <w:sz w:val="24"/>
          <w:sz w:val="24"/>
          <w:szCs w:val="24"/>
          <w:rtl w:val="true"/>
        </w:rPr>
        <w:t>עניין</w:t>
      </w:r>
      <w:r>
        <w:rPr>
          <w:rFonts w:eastAsia="Arial TUR;Arial" w:cs="Arial TUR;Arial"/>
          <w:spacing w:val="0"/>
          <w:sz w:val="24"/>
          <w:sz w:val="24"/>
          <w:szCs w:val="24"/>
          <w:rtl w:val="true"/>
        </w:rPr>
        <w:t xml:space="preserve"> </w:t>
      </w:r>
      <w:r>
        <w:rPr>
          <w:rFonts w:cs="Miriam"/>
          <w:spacing w:val="0"/>
          <w:sz w:val="24"/>
          <w:sz w:val="24"/>
          <w:szCs w:val="24"/>
          <w:rtl w:val="true"/>
        </w:rPr>
        <w:t>פילצה</w:t>
      </w:r>
      <w:r>
        <w:rPr>
          <w:sz w:val="28"/>
          <w:rtl w:val="true"/>
        </w:rPr>
        <w:t>)</w:t>
      </w:r>
      <w:r>
        <w:rPr>
          <w:rFonts w:cs="Century" w:ascii="Century" w:hAnsi="Century"/>
          <w:rtl w:val="true"/>
        </w:rPr>
        <w:t xml:space="preserve">. </w:t>
      </w:r>
      <w:r>
        <w:rPr>
          <w:rFonts w:ascii="Century" w:hAnsi="Century" w:cs="Century"/>
          <w:rtl w:val="true"/>
        </w:rPr>
        <w:t>לעמדה המבקרת אבחנה זו ראו</w:t>
      </w:r>
      <w:r>
        <w:rPr>
          <w:rFonts w:cs="Century" w:ascii="Century" w:hAnsi="Century"/>
          <w:rtl w:val="true"/>
        </w:rPr>
        <w:t xml:space="preserve">: </w:t>
      </w:r>
      <w:r>
        <w:rPr>
          <w:rFonts w:cs="Miriam"/>
          <w:spacing w:val="0"/>
          <w:sz w:val="24"/>
          <w:sz w:val="24"/>
          <w:szCs w:val="24"/>
          <w:rtl w:val="true"/>
        </w:rPr>
        <w:t>עניין</w:t>
      </w:r>
      <w:r>
        <w:rPr>
          <w:rFonts w:eastAsia="Arial TUR;Arial" w:cs="Arial TUR;Arial"/>
          <w:spacing w:val="0"/>
          <w:sz w:val="24"/>
          <w:sz w:val="24"/>
          <w:szCs w:val="24"/>
          <w:rtl w:val="true"/>
        </w:rPr>
        <w:t xml:space="preserve"> </w:t>
      </w:r>
      <w:r>
        <w:rPr>
          <w:rFonts w:cs="Miriam"/>
          <w:spacing w:val="0"/>
          <w:sz w:val="24"/>
          <w:sz w:val="24"/>
          <w:szCs w:val="24"/>
          <w:rtl w:val="true"/>
        </w:rPr>
        <w:t>זדורוב</w:t>
      </w:r>
      <w:r>
        <w:rPr>
          <w:rFonts w:cs="Century" w:ascii="Century" w:hAnsi="Century"/>
          <w:rtl w:val="true"/>
        </w:rPr>
        <w:t xml:space="preserve">, </w:t>
      </w:r>
      <w:r>
        <w:rPr>
          <w:sz w:val="28"/>
          <w:sz w:val="28"/>
          <w:rtl w:val="true"/>
        </w:rPr>
        <w:t>פסקאות</w:t>
      </w:r>
      <w:r>
        <w:rPr>
          <w:rFonts w:eastAsia="Arial TUR;Arial" w:cs="Arial TUR;Arial"/>
          <w:sz w:val="28"/>
          <w:sz w:val="28"/>
          <w:rtl w:val="true"/>
        </w:rPr>
        <w:t xml:space="preserve"> </w:t>
      </w:r>
      <w:r>
        <w:rPr>
          <w:sz w:val="28"/>
        </w:rPr>
        <w:t>59-58</w:t>
      </w:r>
      <w:r>
        <w:rPr>
          <w:sz w:val="28"/>
          <w:rtl w:val="true"/>
        </w:rPr>
        <w:t xml:space="preserve"> </w:t>
      </w:r>
      <w:r>
        <w:rPr>
          <w:sz w:val="28"/>
          <w:sz w:val="28"/>
          <w:rtl w:val="true"/>
        </w:rPr>
        <w:t>לחוות</w:t>
      </w:r>
      <w:r>
        <w:rPr>
          <w:rFonts w:eastAsia="Arial TUR;Arial" w:cs="Arial TUR;Arial"/>
          <w:sz w:val="28"/>
          <w:sz w:val="28"/>
          <w:rtl w:val="true"/>
        </w:rPr>
        <w:t xml:space="preserve"> </w:t>
      </w:r>
      <w:r>
        <w:rPr>
          <w:sz w:val="28"/>
          <w:sz w:val="28"/>
          <w:rtl w:val="true"/>
        </w:rPr>
        <w:t>דעתו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rFonts w:ascii="Century" w:hAnsi="Century" w:cs="Century"/>
          <w:rtl w:val="true"/>
        </w:rPr>
        <w:t xml:space="preserve">השופט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דנציגר</w:t>
      </w:r>
      <w:r>
        <w:rPr>
          <w:rFonts w:cs="Century" w:ascii="Century" w:hAnsi="Century"/>
          <w:rtl w:val="true"/>
        </w:rPr>
        <w:t xml:space="preserve">; </w:t>
      </w:r>
      <w:r>
        <w:rPr>
          <w:rFonts w:cs="Miriam"/>
          <w:spacing w:val="0"/>
          <w:sz w:val="24"/>
          <w:sz w:val="24"/>
          <w:szCs w:val="24"/>
          <w:rtl w:val="true"/>
        </w:rPr>
        <w:t>עניין</w:t>
      </w:r>
      <w:r>
        <w:rPr>
          <w:rFonts w:eastAsia="Arial TUR;Arial" w:cs="Arial TUR;Arial"/>
          <w:spacing w:val="0"/>
          <w:sz w:val="24"/>
          <w:sz w:val="24"/>
          <w:szCs w:val="24"/>
          <w:rtl w:val="true"/>
        </w:rPr>
        <w:t xml:space="preserve"> </w:t>
      </w:r>
      <w:r>
        <w:rPr>
          <w:rFonts w:cs="Miriam"/>
          <w:spacing w:val="0"/>
          <w:sz w:val="24"/>
          <w:sz w:val="24"/>
          <w:szCs w:val="24"/>
          <w:rtl w:val="true"/>
        </w:rPr>
        <w:t>פילצה</w:t>
      </w:r>
      <w:r>
        <w:rPr>
          <w:rFonts w:cs="Century" w:ascii="Century" w:hAnsi="Century"/>
          <w:rtl w:val="true"/>
        </w:rPr>
        <w:t xml:space="preserve">, </w:t>
      </w:r>
      <w:r>
        <w:rPr>
          <w:rFonts w:ascii="Century" w:hAnsi="Century" w:cs="Century"/>
          <w:rtl w:val="true"/>
        </w:rPr>
        <w:t xml:space="preserve">פסקה </w:t>
      </w:r>
      <w:r>
        <w:rPr>
          <w:rFonts w:cs="Century" w:ascii="Century" w:hAnsi="Century"/>
        </w:rPr>
        <w:t>23</w:t>
      </w:r>
      <w:r>
        <w:rPr>
          <w:rFonts w:cs="Century" w:ascii="Century" w:hAnsi="Century"/>
          <w:rtl w:val="true"/>
        </w:rPr>
        <w:t xml:space="preserve">; </w:t>
      </w:r>
      <w:hyperlink r:id="rId13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10477/09</w:t>
        </w:r>
      </w:hyperlink>
      <w:r>
        <w:rPr>
          <w:rFonts w:cs="Century" w:ascii="Century" w:hAnsi="Century"/>
          <w:rtl w:val="true"/>
        </w:rPr>
        <w:t xml:space="preserve"> </w:t>
      </w:r>
      <w:r>
        <w:rPr>
          <w:rFonts w:ascii="Century" w:hAnsi="Century" w:cs="Miriam"/>
          <w:b/>
          <w:b/>
          <w:spacing w:val="0"/>
          <w:szCs w:val="24"/>
          <w:rtl w:val="true"/>
        </w:rPr>
        <w:t>מובארק</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פסקאות </w:t>
      </w:r>
      <w:r>
        <w:rPr>
          <w:rFonts w:cs="Century" w:ascii="Century" w:hAnsi="Century"/>
        </w:rPr>
        <w:t>110-108</w:t>
      </w:r>
      <w:r>
        <w:rPr>
          <w:rFonts w:cs="Century" w:ascii="Century" w:hAnsi="Century"/>
          <w:rtl w:val="true"/>
        </w:rPr>
        <w:t xml:space="preserve"> (</w:t>
      </w:r>
      <w:r>
        <w:rPr>
          <w:rFonts w:cs="Century" w:ascii="Century" w:hAnsi="Century"/>
        </w:rPr>
        <w:t>10.4.2013</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26</w:t>
      </w:r>
      <w:r>
        <w:rPr>
          <w:rFonts w:cs="Century" w:ascii="Century" w:hAnsi="Century"/>
          <w:rtl w:val="true"/>
        </w:rPr>
        <w:t>.</w:t>
        <w:tab/>
      </w:r>
      <w:r>
        <w:rPr>
          <w:rFonts w:ascii="Century" w:hAnsi="Century" w:cs="Century"/>
          <w:rtl w:val="true"/>
        </w:rPr>
        <w:t>בענייננו</w:t>
      </w:r>
      <w:r>
        <w:rPr>
          <w:rFonts w:cs="Century" w:ascii="Century" w:hAnsi="Century"/>
          <w:rtl w:val="true"/>
        </w:rPr>
        <w:t xml:space="preserve">, </w:t>
      </w:r>
      <w:r>
        <w:rPr>
          <w:rFonts w:ascii="Century" w:hAnsi="Century" w:cs="Century"/>
          <w:rtl w:val="true"/>
        </w:rPr>
        <w:t>החוקרים טענו בפני יקותיאלי טענה שקרית</w:t>
      </w:r>
      <w:r>
        <w:rPr>
          <w:rFonts w:cs="Century" w:ascii="Century" w:hAnsi="Century"/>
          <w:rtl w:val="true"/>
        </w:rPr>
        <w:t xml:space="preserve">, </w:t>
      </w:r>
      <w:r>
        <w:rPr>
          <w:rFonts w:ascii="Century" w:hAnsi="Century" w:cs="Century"/>
          <w:rtl w:val="true"/>
        </w:rPr>
        <w:t>לפיה קיים סרטון המתעד את האירוע המתואר בכתב האישום</w:t>
      </w:r>
      <w:r>
        <w:rPr>
          <w:rFonts w:cs="Century" w:ascii="Century" w:hAnsi="Century"/>
          <w:rtl w:val="true"/>
        </w:rPr>
        <w:t xml:space="preserve">. </w:t>
      </w:r>
      <w:r>
        <w:rPr>
          <w:rFonts w:ascii="Century" w:hAnsi="Century" w:cs="Century"/>
          <w:rtl w:val="true"/>
        </w:rPr>
        <w:t>החוקרים לא הציגו לפני יקותיאלי ראיות בדויות</w:t>
      </w:r>
      <w:r>
        <w:rPr>
          <w:rFonts w:cs="Century" w:ascii="Century" w:hAnsi="Century"/>
          <w:rtl w:val="true"/>
        </w:rPr>
        <w:t xml:space="preserve">. </w:t>
      </w:r>
      <w:r>
        <w:rPr>
          <w:rFonts w:ascii="Century" w:hAnsi="Century" w:cs="Century"/>
          <w:rtl w:val="true"/>
        </w:rPr>
        <w:t>במצב דברים זה אני סבורה כי דברי החוקרים לא פגעו ביכולתו של יקותיאלי להימנע מהפללה עצמית</w:t>
      </w:r>
      <w:r>
        <w:rPr>
          <w:rFonts w:cs="Century" w:ascii="Century" w:hAnsi="Century"/>
          <w:rtl w:val="true"/>
        </w:rPr>
        <w:t xml:space="preserve">. </w:t>
      </w:r>
      <w:r>
        <w:rPr>
          <w:rFonts w:ascii="Century" w:hAnsi="Century" w:cs="Century"/>
          <w:rtl w:val="true"/>
        </w:rPr>
        <w:t>בנוסף לכך</w:t>
      </w:r>
      <w:r>
        <w:rPr>
          <w:rFonts w:cs="Century" w:ascii="Century" w:hAnsi="Century"/>
          <w:rtl w:val="true"/>
        </w:rPr>
        <w:t xml:space="preserve">, </w:t>
      </w:r>
      <w:r>
        <w:rPr>
          <w:rFonts w:ascii="Century" w:hAnsi="Century" w:cs="Century"/>
          <w:rtl w:val="true"/>
        </w:rPr>
        <w:t>יש להדגיש כי יקותיאלי לא הודה בעבירות המיוחסות לו כתוצאה מ</w:t>
      </w:r>
      <w:r>
        <w:rPr>
          <w:rFonts w:cs="Century" w:ascii="Century" w:hAnsi="Century"/>
          <w:rtl w:val="true"/>
        </w:rPr>
        <w:t>"</w:t>
      </w:r>
      <w:r>
        <w:rPr>
          <w:rFonts w:ascii="Century" w:hAnsi="Century" w:cs="Century"/>
          <w:rtl w:val="true"/>
        </w:rPr>
        <w:t>תרגיל החקירה</w:t>
      </w:r>
      <w:r>
        <w:rPr>
          <w:rFonts w:cs="Century" w:ascii="Century" w:hAnsi="Century"/>
          <w:rtl w:val="true"/>
        </w:rPr>
        <w:t xml:space="preserve">", </w:t>
      </w:r>
      <w:r>
        <w:rPr>
          <w:rFonts w:ascii="Century" w:hAnsi="Century" w:cs="Century"/>
          <w:rtl w:val="true"/>
        </w:rPr>
        <w:t>אלא מסר את גרסתו לפיה הוא התגונן מפני המתלוננים</w:t>
      </w:r>
      <w:r>
        <w:rPr>
          <w:rFonts w:cs="Century" w:ascii="Century" w:hAnsi="Century"/>
          <w:rtl w:val="true"/>
        </w:rPr>
        <w:t xml:space="preserve">. </w:t>
      </w:r>
      <w:r>
        <w:rPr>
          <w:rFonts w:ascii="Century" w:hAnsi="Century" w:cs="Century"/>
          <w:rtl w:val="true"/>
        </w:rPr>
        <w:t>עובדה זו מחזקת אף היא את מסקנתי לפיה זכויותיו של יקותיאלי לא נפגעו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b/>
          <w:spacing w:val="0"/>
          <w:szCs w:val="24"/>
        </w:rPr>
      </w:pPr>
      <w:r>
        <w:rPr>
          <w:rFonts w:ascii="Century" w:hAnsi="Century" w:cs="Miriam"/>
          <w:b/>
          <w:b/>
          <w:spacing w:val="0"/>
          <w:szCs w:val="24"/>
          <w:rtl w:val="true"/>
        </w:rPr>
        <w:t>הימנעות</w:t>
      </w:r>
      <w:r>
        <w:rPr>
          <w:rFonts w:ascii="Century" w:hAnsi="Century" w:eastAsia="Century" w:cs="Century"/>
          <w:b/>
          <w:b/>
          <w:spacing w:val="0"/>
          <w:szCs w:val="24"/>
          <w:rtl w:val="true"/>
        </w:rPr>
        <w:t xml:space="preserve"> </w:t>
      </w:r>
      <w:r>
        <w:rPr>
          <w:rFonts w:ascii="Century" w:hAnsi="Century" w:cs="Miriam"/>
          <w:b/>
          <w:b/>
          <w:spacing w:val="0"/>
          <w:szCs w:val="24"/>
          <w:rtl w:val="true"/>
        </w:rPr>
        <w:t>מחקירה</w:t>
      </w:r>
      <w:r>
        <w:rPr>
          <w:rFonts w:ascii="Century" w:hAnsi="Century" w:eastAsia="Century" w:cs="Century"/>
          <w:b/>
          <w:b/>
          <w:spacing w:val="0"/>
          <w:szCs w:val="24"/>
          <w:rtl w:val="true"/>
        </w:rPr>
        <w:t xml:space="preserve"> </w:t>
      </w:r>
      <w:r>
        <w:rPr>
          <w:rFonts w:ascii="Century" w:hAnsi="Century" w:cs="Miriam"/>
          <w:b/>
          <w:b/>
          <w:spacing w:val="0"/>
          <w:szCs w:val="24"/>
          <w:rtl w:val="true"/>
        </w:rPr>
        <w:t>נגדית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משה</w:t>
      </w:r>
      <w:r>
        <w:rPr>
          <w:rFonts w:ascii="Century" w:hAnsi="Century" w:eastAsia="Century" w:cs="Century"/>
          <w:b/>
          <w:b/>
          <w:spacing w:val="0"/>
          <w:szCs w:val="24"/>
          <w:rtl w:val="true"/>
        </w:rPr>
        <w:t xml:space="preserve"> </w:t>
      </w:r>
      <w:r>
        <w:rPr>
          <w:rFonts w:ascii="Century" w:hAnsi="Century" w:cs="Miriam"/>
          <w:b/>
          <w:b/>
          <w:spacing w:val="0"/>
          <w:szCs w:val="24"/>
          <w:rtl w:val="true"/>
        </w:rPr>
        <w:t>באישום</w:t>
      </w:r>
      <w:r>
        <w:rPr>
          <w:rFonts w:ascii="Century" w:hAnsi="Century" w:eastAsia="Century" w:cs="Century"/>
          <w:b/>
          <w:b/>
          <w:spacing w:val="0"/>
          <w:szCs w:val="24"/>
          <w:rtl w:val="true"/>
        </w:rPr>
        <w:t xml:space="preserve"> </w:t>
      </w:r>
      <w:r>
        <w:rPr>
          <w:rFonts w:ascii="Century" w:hAnsi="Century" w:cs="Miriam"/>
          <w:b/>
          <w:b/>
          <w:spacing w:val="0"/>
          <w:szCs w:val="24"/>
          <w:rtl w:val="true"/>
        </w:rPr>
        <w:t>זה</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27</w:t>
      </w:r>
      <w:r>
        <w:rPr>
          <w:rFonts w:cs="Century" w:ascii="Century" w:hAnsi="Century"/>
          <w:rtl w:val="true"/>
        </w:rPr>
        <w:t>.</w:t>
        <w:tab/>
      </w:r>
      <w:r>
        <w:rPr>
          <w:rFonts w:ascii="Century" w:hAnsi="Century" w:cs="Century"/>
          <w:rtl w:val="true"/>
        </w:rPr>
        <w:t>משה טען כי המדינה ויתרה על חקירתו הנגדית באישום זה</w:t>
      </w:r>
      <w:r>
        <w:rPr>
          <w:rFonts w:cs="Century" w:ascii="Century" w:hAnsi="Century"/>
          <w:rtl w:val="true"/>
        </w:rPr>
        <w:t xml:space="preserve">, </w:t>
      </w:r>
      <w:r>
        <w:rPr>
          <w:rFonts w:ascii="Century" w:hAnsi="Century" w:cs="Century"/>
          <w:rtl w:val="true"/>
        </w:rPr>
        <w:t>ומשכך גרסתו לא נסתרה</w:t>
      </w:r>
      <w:r>
        <w:rPr>
          <w:rFonts w:cs="Century" w:ascii="Century" w:hAnsi="Century"/>
          <w:rtl w:val="true"/>
        </w:rPr>
        <w:t xml:space="preserve">, </w:t>
      </w:r>
      <w:r>
        <w:rPr>
          <w:rFonts w:ascii="Century" w:hAnsi="Century" w:cs="Century"/>
          <w:rtl w:val="true"/>
        </w:rPr>
        <w:t>ויש לזכותו מהאישום</w:t>
      </w:r>
      <w:r>
        <w:rPr>
          <w:rFonts w:cs="Century" w:ascii="Century" w:hAnsi="Century"/>
          <w:rtl w:val="true"/>
        </w:rPr>
        <w:t xml:space="preserve">. </w:t>
      </w:r>
      <w:r>
        <w:rPr>
          <w:rFonts w:ascii="Century" w:hAnsi="Century" w:cs="Century"/>
          <w:rtl w:val="true"/>
        </w:rPr>
        <w:t>דין טענה זו להידחות</w:t>
      </w:r>
      <w:r>
        <w:rPr>
          <w:rFonts w:cs="Century" w:ascii="Century" w:hAnsi="Century"/>
          <w:rtl w:val="true"/>
        </w:rPr>
        <w:t xml:space="preserve">. </w:t>
      </w:r>
      <w:r>
        <w:rPr>
          <w:rFonts w:ascii="Century" w:hAnsi="Century" w:cs="Century"/>
          <w:rtl w:val="true"/>
        </w:rPr>
        <w:t>למאשימה שמורה הזכות לוותר על חקירה נגדית של עד או של נאשם</w:t>
      </w:r>
      <w:r>
        <w:rPr>
          <w:rFonts w:cs="Century" w:ascii="Century" w:hAnsi="Century"/>
          <w:rtl w:val="true"/>
        </w:rPr>
        <w:t xml:space="preserve">, </w:t>
      </w:r>
      <w:r>
        <w:rPr>
          <w:rFonts w:ascii="Century" w:hAnsi="Century" w:cs="Century"/>
          <w:rtl w:val="true"/>
        </w:rPr>
        <w:t>ולבחור לסתור את עדותו על</w:t>
      </w:r>
      <w:r>
        <w:rPr>
          <w:rFonts w:cs="Century" w:ascii="Century" w:hAnsi="Century"/>
          <w:rtl w:val="true"/>
        </w:rPr>
        <w:t>-</w:t>
      </w:r>
      <w:r>
        <w:rPr>
          <w:rFonts w:ascii="Century" w:hAnsi="Century" w:cs="Century"/>
          <w:rtl w:val="true"/>
        </w:rPr>
        <w:t xml:space="preserve">ידי הבאת ראיות חיצוניות מהן ניתן ללמוד על חוסר מהימנותה של גרסתו </w:t>
      </w:r>
      <w:r>
        <w:rPr>
          <w:rFonts w:cs="Century" w:ascii="Century" w:hAnsi="Century"/>
          <w:rtl w:val="true"/>
        </w:rPr>
        <w:t>(</w:t>
      </w:r>
      <w:r>
        <w:rPr>
          <w:rFonts w:ascii="Century" w:hAnsi="Century" w:cs="Century"/>
          <w:rtl w:val="true"/>
        </w:rPr>
        <w:t>תוך לקיחת הסיכון הכרוך בכך</w:t>
      </w:r>
      <w:r>
        <w:rPr>
          <w:rFonts w:cs="Century" w:ascii="Century" w:hAnsi="Century"/>
          <w:rtl w:val="true"/>
        </w:rPr>
        <w:t xml:space="preserve">), </w:t>
      </w:r>
      <w:r>
        <w:rPr>
          <w:rFonts w:ascii="Century" w:hAnsi="Century" w:cs="Century"/>
          <w:rtl w:val="true"/>
        </w:rPr>
        <w:t xml:space="preserve">כפי שעשתה המדינה במקרה הנדון </w:t>
      </w:r>
      <w:r>
        <w:rPr>
          <w:rFonts w:cs="Century" w:ascii="Century" w:hAnsi="Century"/>
          <w:rtl w:val="true"/>
        </w:rPr>
        <w:t>(</w:t>
      </w:r>
      <w:r>
        <w:rPr>
          <w:rFonts w:ascii="Century" w:hAnsi="Century" w:cs="Century"/>
          <w:rtl w:val="true"/>
        </w:rPr>
        <w:t>וראו את דעת הרוב שניתנה בעניין זה אך לאחרונה ב</w:t>
      </w:r>
      <w:hyperlink r:id="rId13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7915/15</w:t>
        </w:r>
      </w:hyperlink>
      <w:r>
        <w:rPr>
          <w:rFonts w:cs="Century" w:ascii="Century" w:hAnsi="Century"/>
          <w:rtl w:val="true"/>
        </w:rPr>
        <w:t xml:space="preserve"> </w:t>
      </w:r>
      <w:r>
        <w:rPr>
          <w:rFonts w:ascii="Century" w:hAnsi="Century" w:cs="Miriam"/>
          <w:b/>
          <w:b/>
          <w:spacing w:val="0"/>
          <w:szCs w:val="24"/>
          <w:rtl w:val="true"/>
        </w:rPr>
        <w:t>גדבאן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פסקאות </w:t>
      </w:r>
      <w:r>
        <w:rPr>
          <w:rFonts w:cs="Century" w:ascii="Century" w:hAnsi="Century"/>
        </w:rPr>
        <w:t>19-13</w:t>
      </w:r>
      <w:r>
        <w:rPr>
          <w:rFonts w:cs="Century" w:ascii="Century" w:hAnsi="Century"/>
          <w:rtl w:val="true"/>
        </w:rPr>
        <w:t xml:space="preserve"> </w:t>
      </w:r>
      <w:r>
        <w:rPr>
          <w:rFonts w:ascii="Century" w:hAnsi="Century" w:cs="Century"/>
          <w:rtl w:val="true"/>
        </w:rPr>
        <w:t>לחוות דעתה של השופטת ברק</w:t>
      </w:r>
      <w:r>
        <w:rPr>
          <w:rFonts w:cs="Century" w:ascii="Century" w:hAnsi="Century"/>
          <w:rtl w:val="true"/>
        </w:rPr>
        <w:t>-</w:t>
      </w:r>
      <w:r>
        <w:rPr>
          <w:rFonts w:ascii="Century" w:hAnsi="Century" w:cs="Century"/>
          <w:rtl w:val="true"/>
        </w:rPr>
        <w:t>ארז וכן חוות דעתו של השופט זילברטל</w:t>
      </w:r>
      <w:r>
        <w:rPr>
          <w:rFonts w:ascii="Century" w:hAnsi="Century" w:cs="Century"/>
          <w:b/>
          <w:b/>
          <w:bCs/>
          <w:rtl w:val="true"/>
        </w:rPr>
        <w:t xml:space="preserve"> </w:t>
      </w:r>
      <w:r>
        <w:rPr>
          <w:rFonts w:cs="Century" w:ascii="Century" w:hAnsi="Century"/>
          <w:rtl w:val="true"/>
        </w:rPr>
        <w:t>(</w:t>
      </w:r>
      <w:r>
        <w:rPr>
          <w:rFonts w:cs="Century" w:ascii="Century" w:hAnsi="Century"/>
        </w:rPr>
        <w:t>9.7.2017</w:t>
      </w:r>
      <w:r>
        <w:rPr>
          <w:rFonts w:cs="Century" w:ascii="Century" w:hAnsi="Century"/>
          <w:rtl w:val="true"/>
        </w:rPr>
        <w:t xml:space="preserve">)). </w:t>
      </w:r>
      <w:r>
        <w:rPr>
          <w:rFonts w:ascii="Century" w:hAnsi="Century" w:cs="Century"/>
          <w:rtl w:val="true"/>
        </w:rPr>
        <w:t>נראה כי בענייננו עלה בידי המדינה לסתור את גרסתו של משה אף מבלי שחקרה אותו בחקירה נגדית</w:t>
      </w:r>
      <w:r>
        <w:rPr>
          <w:rFonts w:cs="Century" w:ascii="Century" w:hAnsi="Century"/>
          <w:rtl w:val="true"/>
        </w:rPr>
        <w:t xml:space="preserve">, </w:t>
      </w:r>
      <w:r>
        <w:rPr>
          <w:rFonts w:ascii="Century" w:hAnsi="Century" w:cs="Century"/>
          <w:rtl w:val="true"/>
        </w:rPr>
        <w:t>וזאת לנוכח קביעות המהימנות והראיות הנוספות כמפורט בהרחבה לעיל</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28</w:t>
      </w:r>
      <w:r>
        <w:rPr>
          <w:rFonts w:cs="Century" w:ascii="Century" w:hAnsi="Century"/>
          <w:rtl w:val="true"/>
        </w:rPr>
        <w:t>.</w:t>
        <w:tab/>
      </w:r>
      <w:r>
        <w:rPr>
          <w:rFonts w:ascii="Century" w:hAnsi="Century" w:cs="Century"/>
          <w:rtl w:val="true"/>
        </w:rPr>
        <w:t>סוף דבר</w:t>
      </w:r>
      <w:r>
        <w:rPr>
          <w:rFonts w:cs="Century" w:ascii="Century" w:hAnsi="Century"/>
          <w:rtl w:val="true"/>
        </w:rPr>
        <w:t xml:space="preserve">: </w:t>
      </w:r>
      <w:r>
        <w:rPr>
          <w:rFonts w:ascii="Century" w:hAnsi="Century" w:cs="Century"/>
          <w:rtl w:val="true"/>
        </w:rPr>
        <w:t>נוכח האמור אציע לחברי לדחות את הערעורים על הכרעת הדין באישום הרביעי ולהותיר את הרשעת המערערים על כנה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השישי</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Fonts w:cs="Century" w:ascii="Century" w:hAnsi="Century"/>
        </w:rPr>
        <w:t>29</w:t>
      </w:r>
      <w:r>
        <w:rPr>
          <w:rFonts w:cs="Century" w:ascii="Century" w:hAnsi="Century"/>
          <w:rtl w:val="true"/>
        </w:rPr>
        <w:t>.</w:t>
        <w:tab/>
      </w:r>
      <w:r>
        <w:rPr>
          <w:rFonts w:ascii="Century" w:hAnsi="Century" w:cs="Century"/>
          <w:rtl w:val="true"/>
        </w:rPr>
        <w:t xml:space="preserve">בכתב האישום נטען כי בתאריך </w:t>
      </w:r>
      <w:r>
        <w:rPr>
          <w:rFonts w:cs="Century" w:ascii="Century" w:hAnsi="Century"/>
        </w:rPr>
        <w:t>9.11.2015</w:t>
      </w:r>
      <w:r>
        <w:rPr>
          <w:rFonts w:cs="Century" w:ascii="Century" w:hAnsi="Century"/>
          <w:rtl w:val="true"/>
        </w:rPr>
        <w:t xml:space="preserve"> </w:t>
      </w:r>
      <w:r>
        <w:rPr>
          <w:rFonts w:ascii="Century" w:hAnsi="Century" w:cs="Century"/>
          <w:rtl w:val="true"/>
        </w:rPr>
        <w:t>נצפה שריקי כשהוא נוהג בג</w:t>
      </w:r>
      <w:r>
        <w:rPr>
          <w:rFonts w:cs="Century" w:ascii="Century" w:hAnsi="Century"/>
          <w:rtl w:val="true"/>
        </w:rPr>
        <w:t>'</w:t>
      </w:r>
      <w:r>
        <w:rPr>
          <w:rFonts w:ascii="Century" w:hAnsi="Century" w:cs="Century"/>
          <w:rtl w:val="true"/>
        </w:rPr>
        <w:t xml:space="preserve">יפ מסוג קיה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הרכב</w:t>
      </w:r>
      <w:r>
        <w:rPr>
          <w:rFonts w:cs="Century" w:ascii="Century" w:hAnsi="Century"/>
          <w:rtl w:val="true"/>
        </w:rPr>
        <w:t xml:space="preserve">), </w:t>
      </w:r>
      <w:r>
        <w:rPr>
          <w:rFonts w:ascii="Century" w:hAnsi="Century" w:cs="Century"/>
          <w:rtl w:val="true"/>
        </w:rPr>
        <w:t>וכי הוא נעצר זמן קצר לאחר מכן כשברשותו מפתחות הרכב</w:t>
      </w:r>
      <w:r>
        <w:rPr>
          <w:rFonts w:cs="Century" w:ascii="Century" w:hAnsi="Century"/>
          <w:rtl w:val="true"/>
        </w:rPr>
        <w:t xml:space="preserve">. </w:t>
      </w:r>
      <w:r>
        <w:rPr>
          <w:rFonts w:ascii="Century" w:hAnsi="Century" w:cs="Century"/>
          <w:rtl w:val="true"/>
        </w:rPr>
        <w:t>בהמשך לכך פתחו השוטרים את הרכב בנוכחותו של שריקי ומצאו מתחת לכיסא הנהג אקדח ובו מחסנית</w:t>
      </w:r>
      <w:r>
        <w:rPr>
          <w:rFonts w:cs="Century" w:ascii="Century" w:hAnsi="Century"/>
          <w:rtl w:val="true"/>
        </w:rPr>
        <w:t xml:space="preserve">, </w:t>
      </w:r>
      <w:r>
        <w:rPr>
          <w:rFonts w:ascii="Century" w:hAnsi="Century" w:cs="Century"/>
          <w:rtl w:val="true"/>
        </w:rPr>
        <w:t>ובתוכה תחמושת</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 xml:space="preserve">נמצאו ברכב כפפות ועליהן </w:t>
      </w:r>
      <w:r>
        <w:rPr>
          <w:rFonts w:cs="Century" w:ascii="Century" w:hAnsi="Century"/>
        </w:rPr>
        <w:t>DNA</w:t>
      </w:r>
      <w:r>
        <w:rPr>
          <w:rFonts w:cs="Century" w:ascii="Century" w:hAnsi="Century"/>
          <w:rtl w:val="true"/>
        </w:rPr>
        <w:t xml:space="preserve"> </w:t>
      </w:r>
      <w:r>
        <w:rPr>
          <w:rFonts w:ascii="Century" w:hAnsi="Century" w:cs="Century"/>
          <w:rtl w:val="true"/>
        </w:rPr>
        <w:t>של שריקי</w:t>
      </w:r>
      <w:r>
        <w:rPr>
          <w:rFonts w:cs="Century" w:ascii="Century" w:hAnsi="Century"/>
          <w:rtl w:val="true"/>
        </w:rPr>
        <w:t xml:space="preserve">. </w:t>
      </w:r>
      <w:r>
        <w:rPr>
          <w:rFonts w:ascii="Century" w:hAnsi="Century" w:cs="Century"/>
          <w:rtl w:val="true"/>
        </w:rPr>
        <w:t>שריקי נשאל במהלך החיפוש למי שייך האקדח</w:t>
      </w:r>
      <w:r>
        <w:rPr>
          <w:rFonts w:cs="Century" w:ascii="Century" w:hAnsi="Century"/>
          <w:rtl w:val="true"/>
        </w:rPr>
        <w:t xml:space="preserve">, </w:t>
      </w:r>
      <w:r>
        <w:rPr>
          <w:rFonts w:ascii="Century" w:hAnsi="Century" w:cs="Century"/>
          <w:rtl w:val="true"/>
        </w:rPr>
        <w:t>אך הוא סירב לענות והוסיף לשמור על זכות השתיקה גם בחקירתו</w:t>
      </w:r>
      <w:r>
        <w:rPr>
          <w:rFonts w:cs="Century" w:ascii="Century" w:hAnsi="Century"/>
          <w:rtl w:val="true"/>
        </w:rPr>
        <w:t xml:space="preserve">. </w:t>
      </w:r>
      <w:r>
        <w:rPr>
          <w:rFonts w:ascii="Century" w:hAnsi="Century" w:cs="Century"/>
          <w:rtl w:val="true"/>
        </w:rPr>
        <w:t>בהתאם לכך</w:t>
      </w:r>
      <w:r>
        <w:rPr>
          <w:rFonts w:cs="Century" w:ascii="Century" w:hAnsi="Century"/>
          <w:rtl w:val="true"/>
        </w:rPr>
        <w:t xml:space="preserve">, </w:t>
      </w:r>
      <w:r>
        <w:rPr>
          <w:rFonts w:ascii="Century" w:hAnsi="Century" w:cs="Century"/>
          <w:rtl w:val="true"/>
        </w:rPr>
        <w:t xml:space="preserve">הואשם שריקי בעבירות של החזקת ונשיאת נשק ותחמושת לפי </w:t>
      </w:r>
      <w:hyperlink r:id="rId132">
        <w:r>
          <w:rPr>
            <w:rStyle w:val="Hyperlink"/>
            <w:rFonts w:ascii="Century" w:hAnsi="Century" w:cs="Century"/>
            <w:color w:val="0000FF"/>
            <w:u w:val="single"/>
            <w:rtl w:val="true"/>
          </w:rPr>
          <w:t>סעיפים</w:t>
        </w:r>
        <w:r>
          <w:rPr>
            <w:rStyle w:val="Hyperlink"/>
            <w:rFonts w:ascii="Century" w:hAnsi="Century" w:cs="Century"/>
            <w:color w:val="0000FF"/>
            <w:u w:val="single"/>
            <w:rtl w:val="true"/>
          </w:rPr>
          <w:t xml:space="preserve"> </w:t>
        </w:r>
        <w:r>
          <w:rPr>
            <w:rStyle w:val="Hyperlink"/>
            <w:rFonts w:cs="Century" w:ascii="Century" w:hAnsi="Century"/>
            <w:color w:val="0000FF"/>
            <w:u w:val="single"/>
          </w:rPr>
          <w:t>144</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ו</w:t>
      </w:r>
      <w:r>
        <w:rPr>
          <w:rFonts w:cs="Century" w:ascii="Century" w:hAnsi="Century"/>
          <w:rtl w:val="true"/>
        </w:rPr>
        <w:t xml:space="preserve">- </w:t>
      </w:r>
      <w:hyperlink r:id="rId133">
        <w:r>
          <w:rPr>
            <w:rStyle w:val="Hyperlink"/>
            <w:rFonts w:cs="Century" w:ascii="Century" w:hAnsi="Century"/>
          </w:rPr>
          <w:t>144</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34">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Century" w:ascii="Century" w:hAnsi="Century"/>
        </w:rPr>
        <w:t>30</w:t>
      </w:r>
      <w:r>
        <w:rPr>
          <w:rFonts w:cs="Century" w:ascii="Century" w:hAnsi="Century"/>
          <w:rtl w:val="true"/>
        </w:rPr>
        <w:t>.</w:t>
        <w:tab/>
      </w:r>
      <w:r>
        <w:rPr>
          <w:rFonts w:ascii="Century" w:hAnsi="Century" w:cs="Century"/>
          <w:rtl w:val="true"/>
        </w:rPr>
        <w:t>שריקי טען כי המדינה לא הוכיחה קשר בין האקדח לבינו</w:t>
      </w:r>
      <w:r>
        <w:rPr>
          <w:rFonts w:cs="Century" w:ascii="Century" w:hAnsi="Century"/>
          <w:rtl w:val="true"/>
        </w:rPr>
        <w:t xml:space="preserve">, </w:t>
      </w:r>
      <w:r>
        <w:rPr>
          <w:rFonts w:ascii="Century" w:hAnsi="Century" w:cs="Century"/>
          <w:rtl w:val="true"/>
        </w:rPr>
        <w:t>והדגיש כי הרכב בו נמצאו האקדח והתחמושת אינו רשום על שמו</w:t>
      </w:r>
      <w:r>
        <w:rPr>
          <w:rFonts w:cs="Century" w:ascii="Century" w:hAnsi="Century"/>
          <w:rtl w:val="true"/>
        </w:rPr>
        <w:t xml:space="preserve">, </w:t>
      </w:r>
      <w:r>
        <w:rPr>
          <w:rFonts w:ascii="Century" w:hAnsi="Century" w:cs="Century"/>
          <w:rtl w:val="true"/>
        </w:rPr>
        <w:t>והוא אינו היחיד שמשתמש בו</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כשנתבקש למסור שמות של אחרים המשתמשים ברכב נמנע מלעשות כן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31</w:t>
      </w:r>
      <w:r>
        <w:rPr>
          <w:rFonts w:cs="Century" w:ascii="Century" w:hAnsi="Century"/>
          <w:rtl w:val="true"/>
        </w:rPr>
        <w:t>.</w:t>
        <w:tab/>
      </w:r>
      <w:r>
        <w:rPr>
          <w:rFonts w:ascii="Century" w:hAnsi="Century" w:cs="Century"/>
          <w:rtl w:val="true"/>
        </w:rPr>
        <w:t>בית המשפט המחוזי קבע כי נוכח בהירותה של התמונה העובדתית</w:t>
      </w:r>
      <w:r>
        <w:rPr>
          <w:rFonts w:cs="Century" w:ascii="Century" w:hAnsi="Century"/>
          <w:rtl w:val="true"/>
        </w:rPr>
        <w:t xml:space="preserve">, </w:t>
      </w:r>
      <w:r>
        <w:rPr>
          <w:rFonts w:ascii="Century" w:hAnsi="Century" w:cs="Century"/>
          <w:rtl w:val="true"/>
        </w:rPr>
        <w:t xml:space="preserve">ונוכח החזקה הקבועה </w:t>
      </w:r>
      <w:hyperlink r:id="rId135">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144</w:t>
        </w:r>
        <w:r>
          <w:rPr>
            <w:rStyle w:val="Hyperlink"/>
            <w:rFonts w:cs="Century" w:ascii="Century" w:hAnsi="Century"/>
            <w:rtl w:val="true"/>
          </w:rPr>
          <w:t>(</w:t>
        </w:r>
        <w:r>
          <w:rPr>
            <w:rStyle w:val="Hyperlink"/>
            <w:rFonts w:ascii="Century" w:hAnsi="Century" w:cs="Century"/>
            <w:rtl w:val="true"/>
          </w:rPr>
          <w:t>ד</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36">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הקובע כי </w:t>
      </w:r>
      <w:r>
        <w:rPr>
          <w:rFonts w:cs="Century" w:ascii="Century" w:hAnsi="Century"/>
          <w:rtl w:val="true"/>
        </w:rPr>
        <w:t>"</w:t>
      </w:r>
      <w:r>
        <w:rPr>
          <w:rFonts w:ascii="Century" w:hAnsi="Century" w:cs="Century"/>
          <w:rtl w:val="true"/>
        </w:rPr>
        <w:t>מקום שנמצא בו נשק</w:t>
      </w:r>
      <w:r>
        <w:rPr>
          <w:rFonts w:cs="Century" w:ascii="Century" w:hAnsi="Century"/>
          <w:rtl w:val="true"/>
        </w:rPr>
        <w:t xml:space="preserve">, </w:t>
      </w:r>
      <w:r>
        <w:rPr>
          <w:rFonts w:ascii="Century" w:hAnsi="Century" w:cs="Century"/>
          <w:rtl w:val="true"/>
        </w:rPr>
        <w:t>רואים את מחזיק המקום כמחזיק הנשק כל עוד לא הוכח היפוכו של דבר</w:t>
      </w:r>
      <w:r>
        <w:rPr>
          <w:rFonts w:cs="Century" w:ascii="Century" w:hAnsi="Century"/>
          <w:rtl w:val="true"/>
        </w:rPr>
        <w:t xml:space="preserve">", </w:t>
      </w:r>
      <w:r>
        <w:rPr>
          <w:rFonts w:ascii="Century" w:hAnsi="Century" w:cs="Century"/>
          <w:rtl w:val="true"/>
        </w:rPr>
        <w:t>יש להרשיע את שריקי בעבירות המיוחסות לו בגדר אישום זה</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Fonts w:cs="Century" w:ascii="Century" w:hAnsi="Century"/>
        </w:rPr>
        <w:t>32</w:t>
      </w:r>
      <w:r>
        <w:rPr>
          <w:rFonts w:cs="Century" w:ascii="Century" w:hAnsi="Century"/>
          <w:rtl w:val="true"/>
        </w:rPr>
        <w:t>.</w:t>
        <w:tab/>
      </w:r>
      <w:r>
        <w:rPr>
          <w:rFonts w:ascii="Century" w:hAnsi="Century" w:cs="Century"/>
          <w:rtl w:val="true"/>
        </w:rPr>
        <w:t>בערעורו חוזר שריקי על טענתו לפיה המדינה לא הוכיחה ברמה הנדרשת כי הנשק והתחמושת שנמצאו ברכב הם שלו</w:t>
      </w:r>
      <w:r>
        <w:rPr>
          <w:rFonts w:cs="Century" w:ascii="Century" w:hAnsi="Century"/>
          <w:rtl w:val="true"/>
        </w:rPr>
        <w:t xml:space="preserve">. </w:t>
      </w:r>
      <w:r>
        <w:rPr>
          <w:rFonts w:ascii="Century" w:hAnsi="Century" w:cs="Century"/>
          <w:rtl w:val="true"/>
        </w:rPr>
        <w:t>שריקי הדגיש כי הרכב בו נערך החיפוש אינו בבעלותו ורבים נוספים עשו בו שימוש</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נטען כי לצורך הרשעתו בעבירות המיוחסות לו יש לקשור בין הנשק לבינו באופן קונקרטי יותר</w:t>
      </w:r>
      <w:r>
        <w:rPr>
          <w:rFonts w:cs="Century" w:ascii="Century" w:hAnsi="Century"/>
          <w:rtl w:val="true"/>
        </w:rPr>
        <w:t xml:space="preserve">. </w:t>
      </w:r>
      <w:r>
        <w:rPr>
          <w:rFonts w:ascii="Century" w:hAnsi="Century" w:cs="Century"/>
          <w:rtl w:val="true"/>
        </w:rPr>
        <w:t>שריקי הוסיף כי מדו</w:t>
      </w:r>
      <w:r>
        <w:rPr>
          <w:rFonts w:cs="Century" w:ascii="Century" w:hAnsi="Century"/>
          <w:rtl w:val="true"/>
        </w:rPr>
        <w:t>"</w:t>
      </w:r>
      <w:r>
        <w:rPr>
          <w:rFonts w:ascii="Century" w:hAnsi="Century" w:cs="Century"/>
          <w:rtl w:val="true"/>
        </w:rPr>
        <w:t>חות המעקב ומעדויות השוטרים שעקבו אחריו עולה כי השוטרים לא ראו אותו מחזיק בנשק</w:t>
      </w:r>
      <w:r>
        <w:rPr>
          <w:rFonts w:cs="Century" w:ascii="Century" w:hAnsi="Century"/>
          <w:rtl w:val="true"/>
        </w:rPr>
        <w:t xml:space="preserve">, </w:t>
      </w:r>
      <w:r>
        <w:rPr>
          <w:rFonts w:ascii="Century" w:hAnsi="Century" w:cs="Century"/>
          <w:rtl w:val="true"/>
        </w:rPr>
        <w:t>מכניס אותו לרכב או מוציא אותו ממנו</w:t>
      </w:r>
      <w:r>
        <w:rPr>
          <w:rFonts w:cs="Century" w:ascii="Century" w:hAnsi="Century"/>
          <w:rtl w:val="true"/>
        </w:rPr>
        <w:t xml:space="preserve">, </w:t>
      </w:r>
      <w:r>
        <w:rPr>
          <w:rFonts w:ascii="Century" w:hAnsi="Century" w:cs="Century"/>
          <w:rtl w:val="true"/>
        </w:rPr>
        <w:t xml:space="preserve">וכי חלף זמן רב </w:t>
      </w:r>
      <w:r>
        <w:rPr>
          <w:rFonts w:cs="Century" w:ascii="Century" w:hAnsi="Century"/>
          <w:rtl w:val="true"/>
        </w:rPr>
        <w:t>(</w:t>
      </w:r>
      <w:r>
        <w:rPr>
          <w:rFonts w:ascii="Century" w:hAnsi="Century" w:cs="Century"/>
          <w:rtl w:val="true"/>
        </w:rPr>
        <w:t>למעלה מחצי שעה</w:t>
      </w:r>
      <w:r>
        <w:rPr>
          <w:rFonts w:cs="Century" w:ascii="Century" w:hAnsi="Century"/>
          <w:rtl w:val="true"/>
        </w:rPr>
        <w:t xml:space="preserve">) </w:t>
      </w:r>
      <w:r>
        <w:rPr>
          <w:rFonts w:ascii="Century" w:hAnsi="Century" w:cs="Century"/>
          <w:rtl w:val="true"/>
        </w:rPr>
        <w:t>בין יציאתו של שריקי מהאוטו ועד לחיפוש שערכו בו השוטרים ומציאת הנשק והתחמושת</w:t>
      </w:r>
      <w:r>
        <w:rPr>
          <w:rFonts w:cs="Century" w:ascii="Century" w:hAnsi="Century"/>
          <w:rtl w:val="true"/>
        </w:rPr>
        <w:t xml:space="preserve">. </w:t>
      </w:r>
      <w:r>
        <w:rPr>
          <w:rFonts w:ascii="Century" w:hAnsi="Century" w:cs="Century"/>
          <w:rtl w:val="true"/>
        </w:rPr>
        <w:t>לטענת שריקי במצבים מהסוג הנדון</w:t>
      </w:r>
      <w:r>
        <w:rPr>
          <w:rFonts w:cs="Century" w:ascii="Century" w:hAnsi="Century"/>
          <w:rtl w:val="true"/>
        </w:rPr>
        <w:t xml:space="preserve">, </w:t>
      </w:r>
      <w:r>
        <w:rPr>
          <w:rFonts w:ascii="Century" w:hAnsi="Century" w:cs="Century"/>
          <w:rtl w:val="true"/>
        </w:rPr>
        <w:t xml:space="preserve">בהם לנאשם אין יכולת להפריך את החזקה הקבועה </w:t>
      </w:r>
      <w:hyperlink r:id="rId137">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144</w:t>
        </w:r>
        <w:r>
          <w:rPr>
            <w:rStyle w:val="Hyperlink"/>
            <w:rFonts w:cs="Century" w:ascii="Century" w:hAnsi="Century"/>
            <w:rtl w:val="true"/>
          </w:rPr>
          <w:t>(</w:t>
        </w:r>
        <w:r>
          <w:rPr>
            <w:rStyle w:val="Hyperlink"/>
            <w:rFonts w:ascii="Century" w:hAnsi="Century" w:cs="Century"/>
            <w:rtl w:val="true"/>
          </w:rPr>
          <w:t>ד</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38">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בשל חוסר ידיעה</w:t>
      </w:r>
      <w:r>
        <w:rPr>
          <w:rFonts w:cs="Century" w:ascii="Century" w:hAnsi="Century"/>
          <w:rtl w:val="true"/>
        </w:rPr>
        <w:t xml:space="preserve">, </w:t>
      </w:r>
      <w:r>
        <w:rPr>
          <w:rFonts w:ascii="Century" w:hAnsi="Century" w:cs="Century"/>
          <w:rtl w:val="true"/>
        </w:rPr>
        <w:t>על המאשימה להציג ראיה נוספת אשר קושרת בין הנאשם לנשק</w:t>
      </w:r>
      <w:r>
        <w:rPr>
          <w:rFonts w:cs="Century" w:ascii="Century" w:hAnsi="Century"/>
          <w:rtl w:val="true"/>
        </w:rPr>
        <w:t xml:space="preserve">. </w:t>
      </w:r>
      <w:r>
        <w:rPr>
          <w:rFonts w:ascii="Century" w:hAnsi="Century" w:cs="Century"/>
          <w:rtl w:val="true"/>
        </w:rPr>
        <w:t>לבסוף טען שריקי כי הוא הורשע הן בעבירה של החזקת נשק והן בעבירה של נשיאת נשק</w:t>
      </w:r>
      <w:r>
        <w:rPr>
          <w:rFonts w:cs="Century" w:ascii="Century" w:hAnsi="Century"/>
          <w:rtl w:val="true"/>
        </w:rPr>
        <w:t xml:space="preserve">, </w:t>
      </w:r>
      <w:r>
        <w:rPr>
          <w:rFonts w:ascii="Century" w:hAnsi="Century" w:cs="Century"/>
          <w:rtl w:val="true"/>
        </w:rPr>
        <w:t>אך ניתוחו של בית המשפט המחוזי התייחס אך לעבירת ההחזקה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33</w:t>
      </w:r>
      <w:r>
        <w:rPr>
          <w:rFonts w:cs="Century" w:ascii="Century" w:hAnsi="Century"/>
          <w:rtl w:val="true"/>
        </w:rPr>
        <w:t>.</w:t>
        <w:tab/>
      </w:r>
      <w:r>
        <w:rPr>
          <w:rFonts w:ascii="Century" w:hAnsi="Century" w:cs="Century"/>
          <w:rtl w:val="true"/>
        </w:rPr>
        <w:t>המדינה סמכה ידיה על נימוקיו של בית המשפט המחוזי והדגישה כי שתיקתו של שריקי בשלב החקירה וסירובו למסור שמות של אחרים שעשו שימוש ברכב הותירה את גרסתו בגדר טענה בעלמא בלבד</w:t>
      </w:r>
      <w:r>
        <w:rPr>
          <w:rFonts w:cs="Century" w:ascii="Century" w:hAnsi="Century"/>
          <w:rtl w:val="true"/>
        </w:rPr>
        <w:t xml:space="preserve">, </w:t>
      </w:r>
      <w:r>
        <w:rPr>
          <w:rFonts w:ascii="Century" w:hAnsi="Century" w:cs="Century"/>
          <w:rtl w:val="true"/>
        </w:rPr>
        <w:t>ומכל מקום הוא לא סתר את החזקה הקבועה בחוק והחלה בעניינו</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5"/>
        <w:ind w:end="1282"/>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34</w:t>
      </w:r>
      <w:r>
        <w:rPr>
          <w:rFonts w:cs="Century" w:ascii="Century" w:hAnsi="Century"/>
          <w:rtl w:val="true"/>
        </w:rPr>
        <w:t>.</w:t>
        <w:tab/>
      </w:r>
      <w:r>
        <w:rPr>
          <w:rFonts w:ascii="Century" w:hAnsi="Century" w:cs="Century"/>
          <w:rtl w:val="true"/>
        </w:rPr>
        <w:t>כפי שציין בית המשפט המחוזי בפסק</w:t>
      </w:r>
      <w:r>
        <w:rPr>
          <w:rFonts w:cs="Century" w:ascii="Century" w:hAnsi="Century"/>
          <w:rtl w:val="true"/>
        </w:rPr>
        <w:t>-</w:t>
      </w:r>
      <w:r>
        <w:rPr>
          <w:rFonts w:ascii="Century" w:hAnsi="Century" w:cs="Century"/>
          <w:rtl w:val="true"/>
        </w:rPr>
        <w:t>דינו</w:t>
      </w:r>
      <w:r>
        <w:rPr>
          <w:rFonts w:cs="Century" w:ascii="Century" w:hAnsi="Century"/>
          <w:rtl w:val="true"/>
        </w:rPr>
        <w:t xml:space="preserve">, </w:t>
      </w:r>
      <w:r>
        <w:rPr>
          <w:rFonts w:ascii="Century" w:hAnsi="Century" w:cs="Century"/>
          <w:rtl w:val="true"/>
        </w:rPr>
        <w:t>התשתית העובדתית ביחס לאישום השישי אינה שנויה במחלוקת</w:t>
      </w:r>
      <w:r>
        <w:rPr>
          <w:rFonts w:cs="Century" w:ascii="Century" w:hAnsi="Century"/>
          <w:rtl w:val="true"/>
        </w:rPr>
        <w:t xml:space="preserve">. </w:t>
      </w:r>
      <w:r>
        <w:rPr>
          <w:rFonts w:ascii="Century" w:hAnsi="Century" w:cs="Century"/>
          <w:rtl w:val="true"/>
        </w:rPr>
        <w:t>שריקי הודה כי נהג ברכב סמוך לפני שנערך בו החיפוש</w:t>
      </w:r>
      <w:r>
        <w:rPr>
          <w:rFonts w:cs="Century" w:ascii="Century" w:hAnsi="Century"/>
          <w:rtl w:val="true"/>
        </w:rPr>
        <w:t xml:space="preserve">, </w:t>
      </w:r>
      <w:r>
        <w:rPr>
          <w:rFonts w:ascii="Century" w:hAnsi="Century" w:cs="Century"/>
          <w:rtl w:val="true"/>
        </w:rPr>
        <w:t>והודה כי נמצאו בו הנשק והתחמושת</w:t>
      </w:r>
      <w:r>
        <w:rPr>
          <w:rFonts w:cs="Century" w:ascii="Century" w:hAnsi="Century"/>
          <w:rtl w:val="true"/>
        </w:rPr>
        <w:t xml:space="preserve">. </w:t>
      </w:r>
      <w:r>
        <w:rPr>
          <w:rFonts w:ascii="Century" w:hAnsi="Century" w:cs="Century"/>
          <w:rtl w:val="true"/>
        </w:rPr>
        <w:t>הצדדים חלוקים אך ביחס לצורך בהוכחה נוספת הקושרת את שריקי אל הנשק והתחמושת שנמצאו</w:t>
      </w:r>
      <w:r>
        <w:rPr>
          <w:rFonts w:cs="Century" w:ascii="Century" w:hAnsi="Century"/>
          <w:rtl w:val="true"/>
        </w:rPr>
        <w:t xml:space="preserve">, </w:t>
      </w:r>
      <w:r>
        <w:rPr>
          <w:rFonts w:ascii="Century" w:hAnsi="Century" w:cs="Century"/>
          <w:rtl w:val="true"/>
        </w:rPr>
        <w:t>וזאת לנוכח טענתו לפיה הוא אינו בעל הרכב ואף אינו היחיד שנהג לעשות בו שימוש וכי החיפוש נערך זמן מה לאחר שעזב את הרכב</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35</w:t>
      </w:r>
      <w:r>
        <w:rPr>
          <w:rFonts w:cs="Century" w:ascii="Century" w:hAnsi="Century"/>
          <w:rtl w:val="true"/>
        </w:rPr>
        <w:t>.</w:t>
        <w:tab/>
      </w:r>
      <w:r>
        <w:rPr>
          <w:rFonts w:ascii="Century" w:hAnsi="Century" w:cs="Century"/>
          <w:rtl w:val="true"/>
        </w:rPr>
        <w:t>כאמור</w:t>
      </w:r>
      <w:r>
        <w:rPr>
          <w:rFonts w:cs="Century" w:ascii="Century" w:hAnsi="Century"/>
          <w:rtl w:val="true"/>
        </w:rPr>
        <w:t xml:space="preserve">, </w:t>
      </w:r>
      <w:r>
        <w:rPr>
          <w:rFonts w:ascii="Century" w:hAnsi="Century" w:cs="Century"/>
          <w:rtl w:val="true"/>
        </w:rPr>
        <w:t xml:space="preserve">הרשעתו של שריקי מבוססת על </w:t>
      </w:r>
      <w:hyperlink r:id="rId139">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144</w:t>
        </w:r>
        <w:r>
          <w:rPr>
            <w:rStyle w:val="Hyperlink"/>
            <w:rFonts w:cs="Century" w:ascii="Century" w:hAnsi="Century"/>
            <w:rtl w:val="true"/>
          </w:rPr>
          <w:t>(</w:t>
        </w:r>
        <w:r>
          <w:rPr>
            <w:rStyle w:val="Hyperlink"/>
            <w:rFonts w:ascii="Century" w:hAnsi="Century" w:cs="Century"/>
            <w:rtl w:val="true"/>
          </w:rPr>
          <w:t>ד</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40">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אשר קובע את החזקה לפיה רואים את המחזיק במקום בו נמצא נשק כמחזיק הנשק כל עוד לא הוכח היפוכו של דבר</w:t>
      </w:r>
      <w:r>
        <w:rPr>
          <w:rFonts w:cs="Century" w:ascii="Century" w:hAnsi="Century"/>
          <w:rtl w:val="true"/>
        </w:rPr>
        <w:t xml:space="preserve">. </w:t>
      </w:r>
      <w:r>
        <w:rPr>
          <w:rFonts w:ascii="Century" w:hAnsi="Century" w:cs="Century"/>
          <w:rtl w:val="true"/>
        </w:rPr>
        <w:t>טענתו של שריקי בדבר הפגיעה של חזקה זו ביכולתו של נאשם להוכיח חפותו</w:t>
      </w:r>
      <w:r>
        <w:rPr>
          <w:rFonts w:cs="Century" w:ascii="Century" w:hAnsi="Century"/>
          <w:rtl w:val="true"/>
        </w:rPr>
        <w:t xml:space="preserve">, </w:t>
      </w:r>
      <w:r>
        <w:rPr>
          <w:rFonts w:ascii="Century" w:hAnsi="Century" w:cs="Century"/>
          <w:rtl w:val="true"/>
        </w:rPr>
        <w:t>ובאשר לרף ההוכחה הנדרש כבר נדונה בפסיקה</w:t>
      </w:r>
      <w:r>
        <w:rPr>
          <w:rFonts w:cs="Century" w:ascii="Century" w:hAnsi="Century"/>
          <w:rtl w:val="true"/>
        </w:rPr>
        <w:t xml:space="preserve">. </w:t>
      </w:r>
      <w:r>
        <w:rPr>
          <w:rFonts w:ascii="Century" w:hAnsi="Century" w:cs="Century"/>
          <w:rtl w:val="true"/>
        </w:rPr>
        <w:t>בהקשר זה נקבע כי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Fonts w:cs="Century" w:ascii="Century" w:hAnsi="Century"/>
          <w:rtl w:val="true"/>
        </w:rPr>
        <w:t>"</w:t>
      </w:r>
      <w:r>
        <w:rPr>
          <w:sz w:val="28"/>
          <w:rtl w:val="true"/>
        </w:rPr>
        <w:t xml:space="preserve">... </w:t>
      </w:r>
      <w:r>
        <w:rPr>
          <w:sz w:val="28"/>
          <w:sz w:val="28"/>
          <w:rtl w:val="true"/>
        </w:rPr>
        <w:t>הדרך</w:t>
      </w:r>
      <w:r>
        <w:rPr>
          <w:rFonts w:eastAsia="Arial TUR;Arial" w:cs="Arial TUR;Arial"/>
          <w:sz w:val="28"/>
          <w:sz w:val="28"/>
          <w:rtl w:val="true"/>
        </w:rPr>
        <w:t xml:space="preserve"> </w:t>
      </w:r>
      <w:r>
        <w:rPr>
          <w:sz w:val="28"/>
          <w:sz w:val="28"/>
          <w:rtl w:val="true"/>
        </w:rPr>
        <w:t>להתגבר</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הקושי</w:t>
      </w:r>
      <w:r>
        <w:rPr>
          <w:rFonts w:eastAsia="Arial TUR;Arial" w:cs="Arial TUR;Arial"/>
          <w:sz w:val="28"/>
          <w:sz w:val="28"/>
          <w:rtl w:val="true"/>
        </w:rPr>
        <w:t xml:space="preserve"> </w:t>
      </w:r>
      <w:r>
        <w:rPr>
          <w:sz w:val="28"/>
          <w:sz w:val="28"/>
          <w:rtl w:val="true"/>
        </w:rPr>
        <w:t>הזה</w:t>
      </w:r>
      <w:r>
        <w:rPr>
          <w:rFonts w:eastAsia="Arial TUR;Arial" w:cs="Arial TUR;Arial"/>
          <w:sz w:val="28"/>
          <w:sz w:val="28"/>
          <w:rtl w:val="true"/>
        </w:rPr>
        <w:t xml:space="preserve"> </w:t>
      </w:r>
      <w:r>
        <w:rPr>
          <w:sz w:val="28"/>
          <w:sz w:val="28"/>
          <w:rtl w:val="true"/>
        </w:rPr>
        <w:t>איננה</w:t>
      </w:r>
      <w:r>
        <w:rPr>
          <w:rFonts w:eastAsia="Arial TUR;Arial" w:cs="Arial TUR;Arial"/>
          <w:sz w:val="28"/>
          <w:sz w:val="28"/>
          <w:rtl w:val="true"/>
        </w:rPr>
        <w:t xml:space="preserve"> </w:t>
      </w:r>
      <w:r>
        <w:rPr>
          <w:sz w:val="28"/>
          <w:sz w:val="28"/>
          <w:rtl w:val="true"/>
        </w:rPr>
        <w:t>בהסתלקות</w:t>
      </w:r>
      <w:r>
        <w:rPr>
          <w:rFonts w:eastAsia="Arial TUR;Arial" w:cs="Arial TUR;Arial"/>
          <w:sz w:val="28"/>
          <w:sz w:val="28"/>
          <w:rtl w:val="true"/>
        </w:rPr>
        <w:t xml:space="preserve"> </w:t>
      </w:r>
      <w:r>
        <w:rPr>
          <w:sz w:val="28"/>
          <w:sz w:val="28"/>
          <w:rtl w:val="true"/>
        </w:rPr>
        <w:t>מן</w:t>
      </w:r>
      <w:r>
        <w:rPr>
          <w:rFonts w:eastAsia="Arial TUR;Arial" w:cs="Arial TUR;Arial"/>
          <w:sz w:val="28"/>
          <w:sz w:val="28"/>
          <w:rtl w:val="true"/>
        </w:rPr>
        <w:t xml:space="preserve"> </w:t>
      </w:r>
      <w:r>
        <w:rPr>
          <w:sz w:val="28"/>
          <w:sz w:val="28"/>
          <w:rtl w:val="true"/>
        </w:rPr>
        <w:t>החזקה</w:t>
      </w:r>
      <w:r>
        <w:rPr>
          <w:sz w:val="28"/>
          <w:rtl w:val="true"/>
        </w:rPr>
        <w:t xml:space="preserve">, </w:t>
      </w:r>
      <w:r>
        <w:rPr>
          <w:sz w:val="28"/>
          <w:sz w:val="28"/>
          <w:rtl w:val="true"/>
        </w:rPr>
        <w:t>אלא</w:t>
      </w:r>
      <w:r>
        <w:rPr>
          <w:rFonts w:eastAsia="Arial TUR;Arial" w:cs="Arial TUR;Arial"/>
          <w:sz w:val="28"/>
          <w:sz w:val="28"/>
          <w:rtl w:val="true"/>
        </w:rPr>
        <w:t xml:space="preserve"> </w:t>
      </w:r>
      <w:r>
        <w:rPr>
          <w:sz w:val="28"/>
          <w:sz w:val="28"/>
          <w:rtl w:val="true"/>
        </w:rPr>
        <w:t>בקביעת</w:t>
      </w:r>
      <w:r>
        <w:rPr>
          <w:rFonts w:eastAsia="Arial TUR;Arial" w:cs="Arial TUR;Arial"/>
          <w:sz w:val="28"/>
          <w:sz w:val="28"/>
          <w:rtl w:val="true"/>
        </w:rPr>
        <w:t xml:space="preserve"> </w:t>
      </w:r>
      <w:r>
        <w:rPr>
          <w:sz w:val="28"/>
          <w:sz w:val="28"/>
          <w:rtl w:val="true"/>
        </w:rPr>
        <w:t>מידת</w:t>
      </w:r>
      <w:r>
        <w:rPr>
          <w:rFonts w:eastAsia="Arial TUR;Arial" w:cs="Arial TUR;Arial"/>
          <w:sz w:val="28"/>
          <w:sz w:val="28"/>
          <w:rtl w:val="true"/>
        </w:rPr>
        <w:t xml:space="preserve"> </w:t>
      </w:r>
      <w:r>
        <w:rPr>
          <w:sz w:val="28"/>
          <w:sz w:val="28"/>
          <w:rtl w:val="true"/>
        </w:rPr>
        <w:t>ההוכחה</w:t>
      </w:r>
      <w:r>
        <w:rPr>
          <w:rFonts w:eastAsia="Arial TUR;Arial" w:cs="Arial TUR;Arial"/>
          <w:sz w:val="28"/>
          <w:sz w:val="28"/>
          <w:rtl w:val="true"/>
        </w:rPr>
        <w:t xml:space="preserve"> </w:t>
      </w:r>
      <w:r>
        <w:rPr>
          <w:sz w:val="28"/>
          <w:sz w:val="28"/>
          <w:rtl w:val="true"/>
        </w:rPr>
        <w:t>הנדרשת</w:t>
      </w:r>
      <w:r>
        <w:rPr>
          <w:rFonts w:eastAsia="Arial TUR;Arial" w:cs="Arial TUR;Arial"/>
          <w:sz w:val="28"/>
          <w:sz w:val="28"/>
          <w:rtl w:val="true"/>
        </w:rPr>
        <w:t xml:space="preserve"> </w:t>
      </w:r>
      <w:r>
        <w:rPr>
          <w:sz w:val="28"/>
          <w:sz w:val="28"/>
          <w:rtl w:val="true"/>
        </w:rPr>
        <w:t>לסתירתה</w:t>
      </w:r>
      <w:r>
        <w:rPr>
          <w:sz w:val="28"/>
          <w:rtl w:val="true"/>
        </w:rPr>
        <w:t xml:space="preserve">. </w:t>
      </w:r>
      <w:r>
        <w:rPr>
          <w:sz w:val="28"/>
          <w:sz w:val="28"/>
          <w:rtl w:val="true"/>
        </w:rPr>
        <w:t>בידוע</w:t>
      </w:r>
      <w:r>
        <w:rPr>
          <w:sz w:val="28"/>
          <w:rtl w:val="true"/>
        </w:rPr>
        <w:t xml:space="preserve">, </w:t>
      </w:r>
      <w:r>
        <w:rPr>
          <w:sz w:val="28"/>
          <w:sz w:val="28"/>
          <w:rtl w:val="true"/>
        </w:rPr>
        <w:t>אמנם</w:t>
      </w:r>
      <w:r>
        <w:rPr>
          <w:sz w:val="28"/>
          <w:rtl w:val="true"/>
        </w:rPr>
        <w:t xml:space="preserve">, </w:t>
      </w:r>
      <w:r>
        <w:rPr>
          <w:sz w:val="28"/>
          <w:sz w:val="28"/>
          <w:rtl w:val="true"/>
        </w:rPr>
        <w:t>שחזקה</w:t>
      </w:r>
      <w:r>
        <w:rPr>
          <w:rFonts w:eastAsia="Arial TUR;Arial" w:cs="Arial TUR;Arial"/>
          <w:sz w:val="28"/>
          <w:sz w:val="28"/>
          <w:rtl w:val="true"/>
        </w:rPr>
        <w:t xml:space="preserve"> </w:t>
      </w:r>
      <w:r>
        <w:rPr>
          <w:sz w:val="28"/>
          <w:sz w:val="28"/>
          <w:rtl w:val="true"/>
        </w:rPr>
        <w:t>שבדין</w:t>
      </w:r>
      <w:r>
        <w:rPr>
          <w:rFonts w:eastAsia="Arial TUR;Arial" w:cs="Arial TUR;Arial"/>
          <w:sz w:val="28"/>
          <w:sz w:val="28"/>
          <w:rtl w:val="true"/>
        </w:rPr>
        <w:t xml:space="preserve"> </w:t>
      </w:r>
      <w:r>
        <w:rPr>
          <w:sz w:val="28"/>
          <w:sz w:val="28"/>
          <w:rtl w:val="true"/>
        </w:rPr>
        <w:t>מעבירה</w:t>
      </w:r>
      <w:r>
        <w:rPr>
          <w:rFonts w:eastAsia="Arial TUR;Arial" w:cs="Arial TUR;Arial"/>
          <w:sz w:val="28"/>
          <w:sz w:val="28"/>
          <w:rtl w:val="true"/>
        </w:rPr>
        <w:t xml:space="preserve"> </w:t>
      </w:r>
      <w:r>
        <w:rPr>
          <w:sz w:val="28"/>
          <w:sz w:val="28"/>
          <w:rtl w:val="true"/>
        </w:rPr>
        <w:t>לכתפי</w:t>
      </w:r>
      <w:r>
        <w:rPr>
          <w:rFonts w:eastAsia="Arial TUR;Arial" w:cs="Arial TUR;Arial"/>
          <w:sz w:val="28"/>
          <w:sz w:val="28"/>
          <w:rtl w:val="true"/>
        </w:rPr>
        <w:t xml:space="preserve"> </w:t>
      </w:r>
      <w:r>
        <w:rPr>
          <w:sz w:val="28"/>
          <w:sz w:val="28"/>
          <w:rtl w:val="true"/>
        </w:rPr>
        <w:t>הנאשם</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נטל</w:t>
      </w:r>
      <w:r>
        <w:rPr>
          <w:rFonts w:eastAsia="Arial TUR;Arial" w:cs="Arial TUR;Arial"/>
          <w:sz w:val="28"/>
          <w:sz w:val="28"/>
          <w:rtl w:val="true"/>
        </w:rPr>
        <w:t xml:space="preserve"> </w:t>
      </w:r>
      <w:r>
        <w:rPr>
          <w:sz w:val="28"/>
          <w:sz w:val="28"/>
          <w:rtl w:val="true"/>
        </w:rPr>
        <w:t>השכנוע</w:t>
      </w:r>
      <w:r>
        <w:rPr>
          <w:sz w:val="28"/>
          <w:rtl w:val="true"/>
        </w:rPr>
        <w:t xml:space="preserve">, </w:t>
      </w:r>
      <w:r>
        <w:rPr>
          <w:sz w:val="28"/>
          <w:sz w:val="28"/>
          <w:rtl w:val="true"/>
        </w:rPr>
        <w:t>ומשמעות</w:t>
      </w:r>
      <w:r>
        <w:rPr>
          <w:rFonts w:eastAsia="Arial TUR;Arial" w:cs="Arial TUR;Arial"/>
          <w:sz w:val="28"/>
          <w:sz w:val="28"/>
          <w:rtl w:val="true"/>
        </w:rPr>
        <w:t xml:space="preserve"> </w:t>
      </w:r>
      <w:r>
        <w:rPr>
          <w:sz w:val="28"/>
          <w:sz w:val="28"/>
          <w:rtl w:val="true"/>
        </w:rPr>
        <w:t>הדבר</w:t>
      </w:r>
      <w:r>
        <w:rPr>
          <w:rFonts w:eastAsia="Arial TUR;Arial" w:cs="Arial TUR;Arial"/>
          <w:sz w:val="28"/>
          <w:sz w:val="28"/>
          <w:rtl w:val="true"/>
        </w:rPr>
        <w:t xml:space="preserve"> </w:t>
      </w:r>
      <w:r>
        <w:rPr>
          <w:sz w:val="28"/>
          <w:sz w:val="28"/>
          <w:rtl w:val="true"/>
        </w:rPr>
        <w:t>היא</w:t>
      </w:r>
      <w:r>
        <w:rPr>
          <w:sz w:val="28"/>
          <w:rtl w:val="true"/>
        </w:rPr>
        <w:t xml:space="preserve">, </w:t>
      </w:r>
      <w:r>
        <w:rPr>
          <w:sz w:val="28"/>
          <w:sz w:val="28"/>
          <w:rtl w:val="true"/>
        </w:rPr>
        <w:t>שעליו</w:t>
      </w:r>
      <w:r>
        <w:rPr>
          <w:rFonts w:eastAsia="Arial TUR;Arial" w:cs="Arial TUR;Arial"/>
          <w:sz w:val="28"/>
          <w:sz w:val="28"/>
          <w:rtl w:val="true"/>
        </w:rPr>
        <w:t xml:space="preserve"> </w:t>
      </w:r>
      <w:r>
        <w:rPr>
          <w:sz w:val="28"/>
          <w:sz w:val="28"/>
          <w:rtl w:val="true"/>
        </w:rPr>
        <w:t>להביא</w:t>
      </w:r>
      <w:r>
        <w:rPr>
          <w:rFonts w:eastAsia="Arial TUR;Arial" w:cs="Arial TUR;Arial"/>
          <w:sz w:val="28"/>
          <w:sz w:val="28"/>
          <w:rtl w:val="true"/>
        </w:rPr>
        <w:t xml:space="preserve"> </w:t>
      </w:r>
      <w:r>
        <w:rPr>
          <w:sz w:val="28"/>
          <w:sz w:val="28"/>
          <w:rtl w:val="true"/>
        </w:rPr>
        <w:t>הוכחה</w:t>
      </w:r>
      <w:r>
        <w:rPr>
          <w:rFonts w:eastAsia="Arial TUR;Arial" w:cs="Arial TUR;Arial"/>
          <w:sz w:val="28"/>
          <w:sz w:val="28"/>
          <w:rtl w:val="true"/>
        </w:rPr>
        <w:t xml:space="preserve"> </w:t>
      </w:r>
      <w:r>
        <w:rPr>
          <w:sz w:val="28"/>
          <w:sz w:val="28"/>
          <w:rtl w:val="true"/>
        </w:rPr>
        <w:t>לסתירת</w:t>
      </w:r>
      <w:r>
        <w:rPr>
          <w:rFonts w:eastAsia="Arial TUR;Arial" w:cs="Arial TUR;Arial"/>
          <w:sz w:val="28"/>
          <w:sz w:val="28"/>
          <w:rtl w:val="true"/>
        </w:rPr>
        <w:t xml:space="preserve"> </w:t>
      </w:r>
      <w:r>
        <w:rPr>
          <w:sz w:val="28"/>
          <w:sz w:val="28"/>
          <w:rtl w:val="true"/>
        </w:rPr>
        <w:t>החזקה</w:t>
      </w:r>
      <w:r>
        <w:rPr>
          <w:rFonts w:eastAsia="Arial TUR;Arial" w:cs="Arial TUR;Arial"/>
          <w:sz w:val="28"/>
          <w:sz w:val="28"/>
          <w:rtl w:val="true"/>
        </w:rPr>
        <w:t xml:space="preserve"> </w:t>
      </w:r>
      <w:r>
        <w:rPr>
          <w:sz w:val="28"/>
          <w:sz w:val="28"/>
          <w:rtl w:val="true"/>
        </w:rPr>
        <w:t>במידה</w:t>
      </w:r>
      <w:r>
        <w:rPr>
          <w:rFonts w:eastAsia="Arial TUR;Arial" w:cs="Arial TUR;Arial"/>
          <w:sz w:val="28"/>
          <w:sz w:val="28"/>
          <w:rtl w:val="true"/>
        </w:rPr>
        <w:t xml:space="preserve"> </w:t>
      </w:r>
      <w:r>
        <w:rPr>
          <w:sz w:val="28"/>
          <w:sz w:val="28"/>
          <w:rtl w:val="true"/>
        </w:rPr>
        <w:t>הנדרשת</w:t>
      </w:r>
      <w:r>
        <w:rPr>
          <w:rFonts w:eastAsia="Arial TUR;Arial" w:cs="Arial TUR;Arial"/>
          <w:sz w:val="28"/>
          <w:sz w:val="28"/>
          <w:rtl w:val="true"/>
        </w:rPr>
        <w:t xml:space="preserve"> </w:t>
      </w:r>
      <w:r>
        <w:rPr>
          <w:sz w:val="28"/>
          <w:sz w:val="28"/>
          <w:rtl w:val="true"/>
        </w:rPr>
        <w:t>מתובע</w:t>
      </w:r>
      <w:r>
        <w:rPr>
          <w:rFonts w:eastAsia="Arial TUR;Arial" w:cs="Arial TUR;Arial"/>
          <w:sz w:val="28"/>
          <w:sz w:val="28"/>
          <w:rtl w:val="true"/>
        </w:rPr>
        <w:t xml:space="preserve"> </w:t>
      </w:r>
      <w:r>
        <w:rPr>
          <w:sz w:val="28"/>
          <w:sz w:val="28"/>
          <w:rtl w:val="true"/>
        </w:rPr>
        <w:t>במשפט</w:t>
      </w:r>
      <w:r>
        <w:rPr>
          <w:rFonts w:eastAsia="Arial TUR;Arial" w:cs="Arial TUR;Arial"/>
          <w:sz w:val="28"/>
          <w:sz w:val="28"/>
          <w:rtl w:val="true"/>
        </w:rPr>
        <w:t xml:space="preserve"> </w:t>
      </w:r>
      <w:r>
        <w:rPr>
          <w:sz w:val="28"/>
          <w:sz w:val="28"/>
          <w:rtl w:val="true"/>
        </w:rPr>
        <w:t>אזרחי</w:t>
      </w:r>
      <w:r>
        <w:rPr>
          <w:sz w:val="28"/>
          <w:rtl w:val="true"/>
        </w:rPr>
        <w:t xml:space="preserve">, </w:t>
      </w:r>
      <w:r>
        <w:rPr>
          <w:sz w:val="28"/>
          <w:sz w:val="28"/>
          <w:rtl w:val="true"/>
        </w:rPr>
        <w:t>ואין</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יוצא</w:t>
      </w:r>
      <w:r>
        <w:rPr>
          <w:rFonts w:eastAsia="Arial TUR;Arial" w:cs="Arial TUR;Arial"/>
          <w:sz w:val="28"/>
          <w:sz w:val="28"/>
          <w:rtl w:val="true"/>
        </w:rPr>
        <w:t xml:space="preserve"> </w:t>
      </w:r>
      <w:r>
        <w:rPr>
          <w:sz w:val="28"/>
          <w:sz w:val="28"/>
          <w:rtl w:val="true"/>
        </w:rPr>
        <w:t>ידי</w:t>
      </w:r>
      <w:r>
        <w:rPr>
          <w:rFonts w:eastAsia="Arial TUR;Arial" w:cs="Arial TUR;Arial"/>
          <w:sz w:val="28"/>
          <w:sz w:val="28"/>
          <w:rtl w:val="true"/>
        </w:rPr>
        <w:t xml:space="preserve"> </w:t>
      </w:r>
      <w:r>
        <w:rPr>
          <w:sz w:val="28"/>
          <w:sz w:val="28"/>
          <w:rtl w:val="true"/>
        </w:rPr>
        <w:t>חובה</w:t>
      </w:r>
      <w:r>
        <w:rPr>
          <w:rFonts w:eastAsia="Arial TUR;Arial" w:cs="Arial TUR;Arial"/>
          <w:sz w:val="28"/>
          <w:sz w:val="28"/>
          <w:rtl w:val="true"/>
        </w:rPr>
        <w:t xml:space="preserve"> </w:t>
      </w:r>
      <w:r>
        <w:rPr>
          <w:sz w:val="28"/>
          <w:sz w:val="28"/>
          <w:rtl w:val="true"/>
        </w:rPr>
        <w:t>בהבאת</w:t>
      </w:r>
      <w:r>
        <w:rPr>
          <w:rFonts w:eastAsia="Arial TUR;Arial" w:cs="Arial TUR;Arial"/>
          <w:sz w:val="28"/>
          <w:sz w:val="28"/>
          <w:rtl w:val="true"/>
        </w:rPr>
        <w:t xml:space="preserve"> </w:t>
      </w:r>
      <w:r>
        <w:rPr>
          <w:sz w:val="28"/>
          <w:sz w:val="28"/>
          <w:rtl w:val="true"/>
        </w:rPr>
        <w:t>ראיה</w:t>
      </w:r>
      <w:r>
        <w:rPr>
          <w:rFonts w:eastAsia="Arial TUR;Arial" w:cs="Arial TUR;Arial"/>
          <w:sz w:val="28"/>
          <w:sz w:val="28"/>
          <w:rtl w:val="true"/>
        </w:rPr>
        <w:t xml:space="preserve"> </w:t>
      </w:r>
      <w:r>
        <w:rPr>
          <w:sz w:val="28"/>
          <w:sz w:val="28"/>
          <w:rtl w:val="true"/>
        </w:rPr>
        <w:t>שיש</w:t>
      </w:r>
      <w:r>
        <w:rPr>
          <w:rFonts w:eastAsia="Arial TUR;Arial" w:cs="Arial TUR;Arial"/>
          <w:sz w:val="28"/>
          <w:sz w:val="28"/>
          <w:rtl w:val="true"/>
        </w:rPr>
        <w:t xml:space="preserve"> </w:t>
      </w:r>
      <w:r>
        <w:rPr>
          <w:sz w:val="28"/>
          <w:sz w:val="28"/>
          <w:rtl w:val="true"/>
        </w:rPr>
        <w:t>בה</w:t>
      </w:r>
      <w:r>
        <w:rPr>
          <w:rFonts w:eastAsia="Arial TUR;Arial" w:cs="Arial TUR;Arial"/>
          <w:sz w:val="28"/>
          <w:sz w:val="28"/>
          <w:rtl w:val="true"/>
        </w:rPr>
        <w:t xml:space="preserve"> </w:t>
      </w:r>
      <w:r>
        <w:rPr>
          <w:sz w:val="28"/>
          <w:sz w:val="28"/>
          <w:rtl w:val="true"/>
        </w:rPr>
        <w:t>אך</w:t>
      </w:r>
      <w:r>
        <w:rPr>
          <w:rFonts w:eastAsia="Arial TUR;Arial" w:cs="Arial TUR;Arial"/>
          <w:sz w:val="28"/>
          <w:sz w:val="28"/>
          <w:rtl w:val="true"/>
        </w:rPr>
        <w:t xml:space="preserve"> </w:t>
      </w:r>
      <w:r>
        <w:rPr>
          <w:sz w:val="28"/>
          <w:sz w:val="28"/>
          <w:rtl w:val="true"/>
        </w:rPr>
        <w:t>כדי</w:t>
      </w:r>
      <w:r>
        <w:rPr>
          <w:rFonts w:eastAsia="Arial TUR;Arial" w:cs="Arial TUR;Arial"/>
          <w:sz w:val="28"/>
          <w:sz w:val="28"/>
          <w:rtl w:val="true"/>
        </w:rPr>
        <w:t xml:space="preserve"> </w:t>
      </w:r>
      <w:r>
        <w:rPr>
          <w:sz w:val="28"/>
          <w:sz w:val="28"/>
          <w:rtl w:val="true"/>
        </w:rPr>
        <w:t>לעורר</w:t>
      </w:r>
      <w:r>
        <w:rPr>
          <w:rFonts w:eastAsia="Arial TUR;Arial" w:cs="Arial TUR;Arial"/>
          <w:sz w:val="28"/>
          <w:sz w:val="28"/>
          <w:rtl w:val="true"/>
        </w:rPr>
        <w:t xml:space="preserve"> </w:t>
      </w:r>
      <w:r>
        <w:rPr>
          <w:sz w:val="28"/>
          <w:sz w:val="28"/>
          <w:rtl w:val="true"/>
        </w:rPr>
        <w:t>ספק</w:t>
      </w:r>
      <w:r>
        <w:rPr>
          <w:rFonts w:eastAsia="Arial TUR;Arial" w:cs="Arial TUR;Arial"/>
          <w:sz w:val="28"/>
          <w:sz w:val="28"/>
          <w:rtl w:val="true"/>
        </w:rPr>
        <w:t xml:space="preserve"> </w:t>
      </w:r>
      <w:r>
        <w:rPr>
          <w:sz w:val="28"/>
          <w:rtl w:val="true"/>
        </w:rPr>
        <w:t xml:space="preserve">... </w:t>
      </w:r>
      <w:r>
        <w:rPr>
          <w:sz w:val="28"/>
          <w:sz w:val="28"/>
          <w:rtl w:val="true"/>
        </w:rPr>
        <w:t>אך</w:t>
      </w:r>
      <w:r>
        <w:rPr>
          <w:rFonts w:eastAsia="Arial TUR;Arial" w:cs="Arial TUR;Arial"/>
          <w:sz w:val="28"/>
          <w:sz w:val="28"/>
          <w:rtl w:val="true"/>
        </w:rPr>
        <w:t xml:space="preserve"> </w:t>
      </w:r>
      <w:r>
        <w:rPr>
          <w:sz w:val="28"/>
          <w:sz w:val="28"/>
          <w:rtl w:val="true"/>
        </w:rPr>
        <w:t>ברי</w:t>
      </w:r>
      <w:r>
        <w:rPr>
          <w:sz w:val="28"/>
          <w:rtl w:val="true"/>
        </w:rPr>
        <w:t xml:space="preserve">, </w:t>
      </w:r>
      <w:r>
        <w:rPr>
          <w:sz w:val="28"/>
          <w:sz w:val="28"/>
          <w:rtl w:val="true"/>
        </w:rPr>
        <w:t>שמידת</w:t>
      </w:r>
      <w:r>
        <w:rPr>
          <w:rFonts w:eastAsia="Arial TUR;Arial" w:cs="Arial TUR;Arial"/>
          <w:sz w:val="28"/>
          <w:sz w:val="28"/>
          <w:rtl w:val="true"/>
        </w:rPr>
        <w:t xml:space="preserve"> </w:t>
      </w:r>
      <w:r>
        <w:rPr>
          <w:sz w:val="28"/>
          <w:sz w:val="28"/>
          <w:rtl w:val="true"/>
        </w:rPr>
        <w:t>ההוכחה</w:t>
      </w:r>
      <w:r>
        <w:rPr>
          <w:rFonts w:eastAsia="Arial TUR;Arial" w:cs="Arial TUR;Arial"/>
          <w:sz w:val="28"/>
          <w:sz w:val="28"/>
          <w:rtl w:val="true"/>
        </w:rPr>
        <w:t xml:space="preserve"> </w:t>
      </w:r>
      <w:r>
        <w:rPr>
          <w:sz w:val="28"/>
          <w:sz w:val="28"/>
          <w:rtl w:val="true"/>
        </w:rPr>
        <w:t>הנדרשת</w:t>
      </w:r>
      <w:r>
        <w:rPr>
          <w:rFonts w:eastAsia="Arial TUR;Arial" w:cs="Arial TUR;Arial"/>
          <w:sz w:val="28"/>
          <w:sz w:val="28"/>
          <w:rtl w:val="true"/>
        </w:rPr>
        <w:t xml:space="preserve"> </w:t>
      </w:r>
      <w:r>
        <w:rPr>
          <w:sz w:val="28"/>
          <w:sz w:val="28"/>
          <w:rtl w:val="true"/>
        </w:rPr>
        <w:t>עשויה</w:t>
      </w:r>
      <w:r>
        <w:rPr>
          <w:rFonts w:eastAsia="Arial TUR;Arial" w:cs="Arial TUR;Arial"/>
          <w:sz w:val="28"/>
          <w:sz w:val="28"/>
          <w:rtl w:val="true"/>
        </w:rPr>
        <w:t xml:space="preserve"> </w:t>
      </w:r>
      <w:r>
        <w:rPr>
          <w:sz w:val="28"/>
          <w:sz w:val="28"/>
          <w:rtl w:val="true"/>
        </w:rPr>
        <w:t>להשתנות</w:t>
      </w:r>
      <w:r>
        <w:rPr>
          <w:rFonts w:eastAsia="Arial TUR;Arial" w:cs="Arial TUR;Arial"/>
          <w:sz w:val="28"/>
          <w:sz w:val="28"/>
          <w:rtl w:val="true"/>
        </w:rPr>
        <w:t xml:space="preserve"> </w:t>
      </w:r>
      <w:r>
        <w:rPr>
          <w:sz w:val="28"/>
          <w:sz w:val="28"/>
          <w:rtl w:val="true"/>
        </w:rPr>
        <w:t>ממקרה</w:t>
      </w:r>
      <w:r>
        <w:rPr>
          <w:rFonts w:eastAsia="Arial TUR;Arial" w:cs="Arial TUR;Arial"/>
          <w:sz w:val="28"/>
          <w:sz w:val="28"/>
          <w:rtl w:val="true"/>
        </w:rPr>
        <w:t xml:space="preserve"> </w:t>
      </w:r>
      <w:r>
        <w:rPr>
          <w:sz w:val="28"/>
          <w:sz w:val="28"/>
          <w:rtl w:val="true"/>
        </w:rPr>
        <w:t>למקרה</w:t>
      </w:r>
      <w:r>
        <w:rPr>
          <w:rFonts w:eastAsia="Arial TUR;Arial" w:cs="Arial TUR;Arial"/>
          <w:sz w:val="28"/>
          <w:sz w:val="28"/>
          <w:rtl w:val="true"/>
        </w:rPr>
        <w:t xml:space="preserve"> </w:t>
      </w:r>
      <w:r>
        <w:rPr>
          <w:sz w:val="28"/>
          <w:rtl w:val="true"/>
        </w:rPr>
        <w:t xml:space="preserve">... </w:t>
      </w:r>
      <w:r>
        <w:rPr>
          <w:sz w:val="28"/>
          <w:sz w:val="28"/>
          <w:rtl w:val="true"/>
        </w:rPr>
        <w:t>ובקביעתה</w:t>
      </w:r>
      <w:r>
        <w:rPr>
          <w:rFonts w:eastAsia="Arial TUR;Arial" w:cs="Arial TUR;Arial"/>
          <w:sz w:val="28"/>
          <w:sz w:val="28"/>
          <w:rtl w:val="true"/>
        </w:rPr>
        <w:t xml:space="preserve"> </w:t>
      </w:r>
      <w:r>
        <w:rPr>
          <w:sz w:val="28"/>
          <w:sz w:val="28"/>
          <w:rtl w:val="true"/>
        </w:rPr>
        <w:t>יש</w:t>
      </w:r>
      <w:r>
        <w:rPr>
          <w:rFonts w:eastAsia="Arial TUR;Arial" w:cs="Arial TUR;Arial"/>
          <w:sz w:val="28"/>
          <w:sz w:val="28"/>
          <w:rtl w:val="true"/>
        </w:rPr>
        <w:t xml:space="preserve"> </w:t>
      </w:r>
      <w:r>
        <w:rPr>
          <w:sz w:val="28"/>
          <w:sz w:val="28"/>
          <w:rtl w:val="true"/>
        </w:rPr>
        <w:t>להתחשב</w:t>
      </w:r>
      <w:r>
        <w:rPr>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היתר</w:t>
      </w:r>
      <w:r>
        <w:rPr>
          <w:sz w:val="28"/>
          <w:rtl w:val="true"/>
        </w:rPr>
        <w:t xml:space="preserve">, </w:t>
      </w:r>
      <w:r>
        <w:rPr>
          <w:sz w:val="28"/>
          <w:sz w:val="28"/>
          <w:rtl w:val="true"/>
        </w:rPr>
        <w:t>גם</w:t>
      </w:r>
      <w:r>
        <w:rPr>
          <w:rFonts w:eastAsia="Arial TUR;Arial" w:cs="Arial TUR;Arial"/>
          <w:sz w:val="28"/>
          <w:sz w:val="28"/>
          <w:rtl w:val="true"/>
        </w:rPr>
        <w:t xml:space="preserve"> </w:t>
      </w:r>
      <w:r>
        <w:rPr>
          <w:rFonts w:ascii="Century" w:hAnsi="Century" w:cs="Miriam"/>
          <w:b/>
          <w:b/>
          <w:spacing w:val="0"/>
          <w:szCs w:val="24"/>
          <w:rtl w:val="true"/>
        </w:rPr>
        <w:t>ביכולתו</w:t>
      </w:r>
      <w:r>
        <w:rPr>
          <w:rFonts w:eastAsia="Arial TUR;Arial" w:cs="Arial TUR;Arial"/>
          <w:sz w:val="28"/>
          <w:sz w:val="28"/>
          <w:rtl w:val="true"/>
        </w:rPr>
        <w:t xml:space="preserve"> </w:t>
      </w:r>
      <w:r>
        <w:rPr>
          <w:rFonts w:ascii="Century" w:hAnsi="Century" w:cs="Miriam"/>
          <w:b/>
          <w:b/>
          <w:spacing w:val="0"/>
          <w:szCs w:val="24"/>
          <w:rtl w:val="true"/>
        </w:rPr>
        <w:t>האובייקטיווית</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הנאשם</w:t>
      </w:r>
      <w:r>
        <w:rPr>
          <w:rFonts w:eastAsia="Arial TUR;Arial" w:cs="Arial TUR;Arial"/>
          <w:sz w:val="28"/>
          <w:sz w:val="28"/>
          <w:rtl w:val="true"/>
        </w:rPr>
        <w:t xml:space="preserve"> </w:t>
      </w:r>
      <w:r>
        <w:rPr>
          <w:sz w:val="28"/>
          <w:sz w:val="28"/>
          <w:rtl w:val="true"/>
        </w:rPr>
        <w:t>להוכיח</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רקע</w:t>
      </w:r>
      <w:r>
        <w:rPr>
          <w:rFonts w:eastAsia="Arial TUR;Arial" w:cs="Arial TUR;Arial"/>
          <w:sz w:val="28"/>
          <w:sz w:val="28"/>
          <w:rtl w:val="true"/>
        </w:rPr>
        <w:t xml:space="preserve"> </w:t>
      </w:r>
      <w:r>
        <w:rPr>
          <w:sz w:val="28"/>
          <w:sz w:val="28"/>
          <w:rtl w:val="true"/>
        </w:rPr>
        <w:t>הנסיבות</w:t>
      </w:r>
      <w:r>
        <w:rPr>
          <w:rFonts w:eastAsia="Arial TUR;Arial" w:cs="Arial TUR;Arial"/>
          <w:sz w:val="28"/>
          <w:sz w:val="28"/>
          <w:rtl w:val="true"/>
        </w:rPr>
        <w:t xml:space="preserve"> </w:t>
      </w:r>
      <w:r>
        <w:rPr>
          <w:sz w:val="28"/>
          <w:sz w:val="28"/>
          <w:rtl w:val="true"/>
        </w:rPr>
        <w:t>העובדתיות</w:t>
      </w:r>
      <w:r>
        <w:rPr>
          <w:rFonts w:eastAsia="Arial TUR;Arial" w:cs="Arial TUR;Arial"/>
          <w:sz w:val="28"/>
          <w:sz w:val="28"/>
          <w:rtl w:val="true"/>
        </w:rPr>
        <w:t xml:space="preserve"> </w:t>
      </w:r>
      <w:r>
        <w:rPr>
          <w:sz w:val="28"/>
          <w:sz w:val="28"/>
          <w:rtl w:val="true"/>
        </w:rPr>
        <w:t>הקונקרטיות</w:t>
      </w:r>
      <w:r>
        <w:rPr>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העובדה</w:t>
      </w:r>
      <w:r>
        <w:rPr>
          <w:rFonts w:eastAsia="Arial TUR;Arial" w:cs="Arial TUR;Arial"/>
          <w:sz w:val="28"/>
          <w:sz w:val="28"/>
          <w:rtl w:val="true"/>
        </w:rPr>
        <w:t xml:space="preserve"> </w:t>
      </w:r>
      <w:r>
        <w:rPr>
          <w:sz w:val="28"/>
          <w:sz w:val="28"/>
          <w:rtl w:val="true"/>
        </w:rPr>
        <w:t>השלילית</w:t>
      </w:r>
      <w:r>
        <w:rPr>
          <w:rFonts w:eastAsia="Arial TUR;Arial" w:cs="Arial TUR;Arial"/>
          <w:sz w:val="28"/>
          <w:sz w:val="28"/>
          <w:rtl w:val="true"/>
        </w:rPr>
        <w:t xml:space="preserve"> </w:t>
      </w:r>
      <w:r>
        <w:rPr>
          <w:sz w:val="28"/>
          <w:sz w:val="28"/>
          <w:rtl w:val="true"/>
        </w:rPr>
        <w:t>הנדרשת</w:t>
      </w:r>
      <w:r>
        <w:rPr>
          <w:rFonts w:eastAsia="Arial TUR;Arial" w:cs="Arial TUR;Arial"/>
          <w:sz w:val="28"/>
          <w:sz w:val="28"/>
          <w:rtl w:val="true"/>
        </w:rPr>
        <w:t xml:space="preserve"> </w:t>
      </w:r>
      <w:r>
        <w:rPr>
          <w:sz w:val="28"/>
          <w:sz w:val="28"/>
          <w:rtl w:val="true"/>
        </w:rPr>
        <w:t>לסתירת</w:t>
      </w:r>
      <w:r>
        <w:rPr>
          <w:rFonts w:eastAsia="Arial TUR;Arial" w:cs="Arial TUR;Arial"/>
          <w:sz w:val="28"/>
          <w:sz w:val="28"/>
          <w:rtl w:val="true"/>
        </w:rPr>
        <w:t xml:space="preserve"> </w:t>
      </w:r>
      <w:r>
        <w:rPr>
          <w:sz w:val="28"/>
          <w:sz w:val="28"/>
          <w:rtl w:val="true"/>
        </w:rPr>
        <w:t>החזקה</w:t>
      </w:r>
      <w:r>
        <w:rPr>
          <w:sz w:val="28"/>
          <w:rtl w:val="true"/>
        </w:rPr>
        <w:t>" (</w:t>
      </w:r>
      <w:r>
        <w:rPr>
          <w:sz w:val="28"/>
          <w:sz w:val="28"/>
          <w:rtl w:val="true"/>
        </w:rPr>
        <w:t>ההדגשות</w:t>
      </w:r>
      <w:r>
        <w:rPr>
          <w:rFonts w:eastAsia="Arial TUR;Arial" w:cs="Arial TUR;Arial"/>
          <w:sz w:val="28"/>
          <w:sz w:val="28"/>
          <w:rtl w:val="true"/>
        </w:rPr>
        <w:t xml:space="preserve"> </w:t>
      </w:r>
      <w:r>
        <w:rPr>
          <w:sz w:val="28"/>
          <w:sz w:val="28"/>
          <w:rtl w:val="true"/>
        </w:rPr>
        <w:t>אינן</w:t>
      </w:r>
      <w:r>
        <w:rPr>
          <w:rFonts w:eastAsia="Arial TUR;Arial" w:cs="Arial TUR;Arial"/>
          <w:sz w:val="28"/>
          <w:sz w:val="28"/>
          <w:rtl w:val="true"/>
        </w:rPr>
        <w:t xml:space="preserve"> </w:t>
      </w:r>
      <w:r>
        <w:rPr>
          <w:sz w:val="28"/>
          <w:sz w:val="28"/>
          <w:rtl w:val="true"/>
        </w:rPr>
        <w:t>במקור</w:t>
      </w:r>
      <w:r>
        <w:rPr>
          <w:sz w:val="28"/>
          <w:rtl w:val="true"/>
        </w:rPr>
        <w:t xml:space="preserve">; </w:t>
      </w:r>
      <w:hyperlink r:id="rId141">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Arial" w:cs="Arial TUR;Arial"/>
            <w:color w:val="0000FF"/>
            <w:sz w:val="28"/>
            <w:sz w:val="28"/>
            <w:u w:val="single"/>
            <w:rtl w:val="true"/>
          </w:rPr>
          <w:t xml:space="preserve"> </w:t>
        </w:r>
        <w:r>
          <w:rPr>
            <w:rStyle w:val="Hyperlink"/>
            <w:color w:val="0000FF"/>
            <w:sz w:val="28"/>
            <w:u w:val="single"/>
          </w:rPr>
          <w:t>4941/90</w:t>
        </w:r>
        <w:r>
          <w:rPr>
            <w:rStyle w:val="Hyperlink"/>
            <w:color w:val="0000FF"/>
            <w:sz w:val="28"/>
            <w:u w:val="single"/>
            <w:rtl w:val="true"/>
          </w:rPr>
          <w:t xml:space="preserve"> </w:t>
        </w:r>
        <w:r>
          <w:rPr>
            <w:rStyle w:val="Hyperlink"/>
            <w:color w:val="0000FF"/>
            <w:sz w:val="28"/>
            <w:sz w:val="28"/>
            <w:u w:val="single"/>
            <w:rtl w:val="true"/>
          </w:rPr>
          <w:t>מדינת</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ישראל</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נ</w:t>
        </w:r>
        <w:r>
          <w:rPr>
            <w:rStyle w:val="Hyperlink"/>
            <w:color w:val="0000FF"/>
            <w:sz w:val="28"/>
            <w:u w:val="single"/>
            <w:rtl w:val="true"/>
          </w:rPr>
          <w:t xml:space="preserve">' </w:t>
        </w:r>
        <w:r>
          <w:rPr>
            <w:rStyle w:val="Hyperlink"/>
            <w:color w:val="0000FF"/>
            <w:sz w:val="28"/>
            <w:sz w:val="28"/>
            <w:u w:val="single"/>
            <w:rtl w:val="true"/>
          </w:rPr>
          <w:t>אלוש</w:t>
        </w:r>
        <w:r>
          <w:rPr>
            <w:rStyle w:val="Hyperlink"/>
            <w:color w:val="0000FF"/>
            <w:sz w:val="28"/>
            <w:u w:val="single"/>
            <w:rtl w:val="true"/>
          </w:rPr>
          <w:t xml:space="preserve">, </w:t>
        </w:r>
        <w:r>
          <w:rPr>
            <w:rStyle w:val="Hyperlink"/>
            <w:color w:val="0000FF"/>
            <w:sz w:val="28"/>
            <w:sz w:val="28"/>
            <w:u w:val="single"/>
            <w:rtl w:val="true"/>
          </w:rPr>
          <w:t>פ</w:t>
        </w:r>
        <w:r>
          <w:rPr>
            <w:rStyle w:val="Hyperlink"/>
            <w:color w:val="0000FF"/>
            <w:sz w:val="28"/>
            <w:u w:val="single"/>
            <w:rtl w:val="true"/>
          </w:rPr>
          <w:t>"</w:t>
        </w:r>
        <w:r>
          <w:rPr>
            <w:rStyle w:val="Hyperlink"/>
            <w:color w:val="0000FF"/>
            <w:sz w:val="28"/>
            <w:sz w:val="28"/>
            <w:u w:val="single"/>
            <w:rtl w:val="true"/>
          </w:rPr>
          <w:t>ד</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מו</w:t>
        </w:r>
      </w:hyperlink>
      <w:r>
        <w:rPr>
          <w:sz w:val="28"/>
          <w:rtl w:val="true"/>
        </w:rPr>
        <w:t>(</w:t>
      </w:r>
      <w:r>
        <w:rPr>
          <w:sz w:val="28"/>
        </w:rPr>
        <w:t>4</w:t>
      </w:r>
      <w:r>
        <w:rPr>
          <w:sz w:val="28"/>
          <w:rtl w:val="true"/>
        </w:rPr>
        <w:t xml:space="preserve">) </w:t>
      </w:r>
      <w:r>
        <w:rPr>
          <w:sz w:val="28"/>
        </w:rPr>
        <w:t>181</w:t>
      </w:r>
      <w:r>
        <w:rPr>
          <w:sz w:val="28"/>
          <w:rtl w:val="true"/>
        </w:rPr>
        <w:t xml:space="preserve">, </w:t>
      </w:r>
      <w:r>
        <w:rPr>
          <w:sz w:val="28"/>
        </w:rPr>
        <w:t>184</w:t>
      </w:r>
      <w:r>
        <w:rPr>
          <w:sz w:val="28"/>
          <w:rtl w:val="true"/>
        </w:rPr>
        <w:t xml:space="preserve"> (</w:t>
      </w:r>
      <w:r>
        <w:rPr>
          <w:sz w:val="28"/>
        </w:rPr>
        <w:t>1992</w:t>
      </w:r>
      <w:r>
        <w:rPr>
          <w:sz w:val="28"/>
          <w:rtl w:val="true"/>
        </w:rPr>
        <w:t>)</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36</w:t>
      </w:r>
      <w:r>
        <w:rPr>
          <w:rFonts w:cs="Century" w:ascii="Century" w:hAnsi="Century"/>
          <w:rtl w:val="true"/>
        </w:rPr>
        <w:t>.</w:t>
        <w:tab/>
      </w:r>
      <w:r>
        <w:rPr>
          <w:rFonts w:ascii="Century" w:hAnsi="Century" w:cs="Century"/>
          <w:rtl w:val="true"/>
        </w:rPr>
        <w:t>בענייננו</w:t>
      </w:r>
      <w:r>
        <w:rPr>
          <w:rFonts w:cs="Century" w:ascii="Century" w:hAnsi="Century"/>
          <w:rtl w:val="true"/>
        </w:rPr>
        <w:t xml:space="preserve">, </w:t>
      </w:r>
      <w:r>
        <w:rPr>
          <w:rFonts w:ascii="Century" w:hAnsi="Century" w:cs="Century"/>
          <w:rtl w:val="true"/>
        </w:rPr>
        <w:t xml:space="preserve">שריקי לא הרים את הנטל להוכיח את </w:t>
      </w:r>
      <w:r>
        <w:rPr>
          <w:rFonts w:cs="Century" w:ascii="Century" w:hAnsi="Century"/>
          <w:rtl w:val="true"/>
        </w:rPr>
        <w:t>"</w:t>
      </w:r>
      <w:r>
        <w:rPr>
          <w:rFonts w:ascii="Century" w:hAnsi="Century" w:cs="Century"/>
          <w:rtl w:val="true"/>
        </w:rPr>
        <w:t>העובדה השלילית הנדרשת לסתירת החזקה</w:t>
      </w:r>
      <w:r>
        <w:rPr>
          <w:rFonts w:cs="Century" w:ascii="Century" w:hAnsi="Century"/>
          <w:rtl w:val="true"/>
        </w:rPr>
        <w:t xml:space="preserve">", </w:t>
      </w:r>
      <w:r>
        <w:rPr>
          <w:rFonts w:ascii="Century" w:hAnsi="Century" w:cs="Century"/>
          <w:rtl w:val="true"/>
        </w:rPr>
        <w:t>אף לא בקירוב</w:t>
      </w:r>
      <w:r>
        <w:rPr>
          <w:rFonts w:cs="Century" w:ascii="Century" w:hAnsi="Century"/>
          <w:rtl w:val="true"/>
        </w:rPr>
        <w:t xml:space="preserve">. </w:t>
      </w:r>
      <w:r>
        <w:rPr>
          <w:rFonts w:ascii="Century" w:hAnsi="Century" w:cs="Century"/>
          <w:rtl w:val="true"/>
        </w:rPr>
        <w:t>שריקי נמנע מלמסור גרסה בעת שנמצאו הנשק והתחמושת והמשיך לשמור על זכות השתיקה בעת חקירתו במשטרה</w:t>
      </w:r>
      <w:r>
        <w:rPr>
          <w:rFonts w:cs="Century" w:ascii="Century" w:hAnsi="Century"/>
          <w:rtl w:val="true"/>
        </w:rPr>
        <w:t xml:space="preserve">. </w:t>
      </w:r>
      <w:r>
        <w:rPr>
          <w:rFonts w:ascii="Century" w:hAnsi="Century" w:cs="Century"/>
          <w:rtl w:val="true"/>
        </w:rPr>
        <w:t>גם גרסתו בבית המשפט המחוזי לפיה אחרים עשו שימוש ברכב</w:t>
      </w:r>
      <w:r>
        <w:rPr>
          <w:rFonts w:cs="Century" w:ascii="Century" w:hAnsi="Century"/>
          <w:rtl w:val="true"/>
        </w:rPr>
        <w:t xml:space="preserve">, </w:t>
      </w:r>
      <w:r>
        <w:rPr>
          <w:rFonts w:ascii="Century" w:hAnsi="Century" w:cs="Century"/>
          <w:rtl w:val="true"/>
        </w:rPr>
        <w:t>הייתה חלקית ולא שלמה נוכח סירובו למסור את שמותיהם ולהוסיף כל מידע קונקרטי</w:t>
      </w:r>
      <w:r>
        <w:rPr>
          <w:rFonts w:cs="Century" w:ascii="Century" w:hAnsi="Century"/>
          <w:rtl w:val="true"/>
        </w:rPr>
        <w:t xml:space="preserve">. </w:t>
      </w:r>
      <w:r>
        <w:rPr>
          <w:rFonts w:ascii="Century" w:hAnsi="Century" w:cs="Century"/>
          <w:rtl w:val="true"/>
        </w:rPr>
        <w:t xml:space="preserve">בנסיבות אלה אין לייחס לשריקי היעדר </w:t>
      </w:r>
      <w:r>
        <w:rPr>
          <w:rFonts w:ascii="Century" w:hAnsi="Century" w:cs="Miriam"/>
          <w:b/>
          <w:b/>
          <w:spacing w:val="0"/>
          <w:szCs w:val="24"/>
          <w:rtl w:val="true"/>
        </w:rPr>
        <w:t>יכולת</w:t>
      </w:r>
      <w:r>
        <w:rPr>
          <w:rFonts w:ascii="Century" w:hAnsi="Century" w:cs="Century"/>
          <w:rtl w:val="true"/>
        </w:rPr>
        <w:t xml:space="preserve"> </w:t>
      </w:r>
      <w:r>
        <w:rPr>
          <w:rFonts w:ascii="Century" w:hAnsi="Century" w:cs="Miriam"/>
          <w:b/>
          <w:b/>
          <w:spacing w:val="0"/>
          <w:szCs w:val="24"/>
          <w:rtl w:val="true"/>
        </w:rPr>
        <w:t>אובייקטיבית</w:t>
      </w:r>
      <w:r>
        <w:rPr>
          <w:rFonts w:ascii="Century" w:hAnsi="Century" w:cs="Century"/>
          <w:rtl w:val="true"/>
        </w:rPr>
        <w:t xml:space="preserve"> להוכיח את העובדה השלילית הנדרשת לסתירת החזקה</w:t>
      </w:r>
      <w:r>
        <w:rPr>
          <w:rFonts w:cs="Century" w:ascii="Century" w:hAnsi="Century"/>
          <w:rtl w:val="true"/>
        </w:rPr>
        <w:t xml:space="preserve">. </w:t>
      </w:r>
      <w:r>
        <w:rPr>
          <w:rFonts w:ascii="Century" w:hAnsi="Century" w:cs="Century"/>
          <w:rtl w:val="true"/>
        </w:rPr>
        <w:t>שריקי בחר להימנע ממתן גרסה בשלבי החיפוש והחקירה</w:t>
      </w:r>
      <w:r>
        <w:rPr>
          <w:rFonts w:cs="Century" w:ascii="Century" w:hAnsi="Century"/>
          <w:rtl w:val="true"/>
        </w:rPr>
        <w:t xml:space="preserve">, </w:t>
      </w:r>
      <w:r>
        <w:rPr>
          <w:rFonts w:ascii="Century" w:hAnsi="Century" w:cs="Century"/>
          <w:rtl w:val="true"/>
        </w:rPr>
        <w:t>ואף נמנע מביסוס גרסתו שנטענה בעלמא</w:t>
      </w:r>
      <w:r>
        <w:rPr>
          <w:rFonts w:cs="Century" w:ascii="Century" w:hAnsi="Century"/>
          <w:rtl w:val="true"/>
        </w:rPr>
        <w:t xml:space="preserve">, </w:t>
      </w:r>
      <w:r>
        <w:rPr>
          <w:rFonts w:ascii="Century" w:hAnsi="Century" w:cs="Century"/>
          <w:rtl w:val="true"/>
        </w:rPr>
        <w:t>וממנה היה ניתן להבין שהנשק והתחמושת היו שייכים למי מהמשתמשים האחרים ברכב</w:t>
      </w:r>
      <w:r>
        <w:rPr>
          <w:rFonts w:cs="Century" w:ascii="Century" w:hAnsi="Century"/>
          <w:rtl w:val="true"/>
        </w:rPr>
        <w:t xml:space="preserve">. </w:t>
      </w:r>
      <w:r>
        <w:rPr>
          <w:rFonts w:ascii="Century" w:hAnsi="Century" w:cs="Century"/>
          <w:rtl w:val="true"/>
        </w:rPr>
        <w:t xml:space="preserve">נוכח האמור רף ההוכחה הנדרש להפרכת החזקה במקרה הנדון הוא הרף הנדרש במשפט האזרחי </w:t>
      </w:r>
      <w:r>
        <w:rPr>
          <w:rFonts w:cs="Century" w:ascii="Century" w:hAnsi="Century"/>
          <w:rtl w:val="true"/>
        </w:rPr>
        <w:t>("</w:t>
      </w:r>
      <w:r>
        <w:rPr>
          <w:rFonts w:ascii="Century" w:hAnsi="Century" w:cs="Century"/>
          <w:rtl w:val="true"/>
        </w:rPr>
        <w:t>מאזן ההסתברויות</w:t>
      </w:r>
      <w:r>
        <w:rPr>
          <w:rFonts w:cs="Century" w:ascii="Century" w:hAnsi="Century"/>
          <w:rtl w:val="true"/>
        </w:rPr>
        <w:t xml:space="preserve">"), </w:t>
      </w:r>
      <w:r>
        <w:rPr>
          <w:rFonts w:ascii="Century" w:hAnsi="Century" w:cs="Century"/>
          <w:rtl w:val="true"/>
        </w:rPr>
        <w:t>אך כאמור</w:t>
      </w:r>
      <w:r>
        <w:rPr>
          <w:rFonts w:cs="Century" w:ascii="Century" w:hAnsi="Century"/>
          <w:rtl w:val="true"/>
        </w:rPr>
        <w:t xml:space="preserve">, </w:t>
      </w:r>
      <w:r>
        <w:rPr>
          <w:rFonts w:ascii="Century" w:hAnsi="Century" w:cs="Century"/>
          <w:rtl w:val="true"/>
        </w:rPr>
        <w:t>שריקי לא הרים נטל זה אף לא בקירוב</w:t>
      </w:r>
      <w:r>
        <w:rPr>
          <w:rFonts w:cs="Century" w:ascii="Century" w:hAnsi="Century"/>
          <w:rtl w:val="true"/>
        </w:rPr>
        <w:t xml:space="preserve">. </w:t>
      </w:r>
      <w:r>
        <w:rPr>
          <w:rFonts w:ascii="Century" w:hAnsi="Century" w:cs="Century"/>
          <w:rtl w:val="true"/>
        </w:rPr>
        <w:t>למותר לציין כי אין בטענתו לפיה חלף זמן מה מעת שעזב את הרכב ועד שנערך החיפוש כדי לקעקע את החזקה בנסיבות המקרה שתוארו לעיל</w:t>
      </w:r>
      <w:r>
        <w:rPr>
          <w:rFonts w:cs="Century" w:ascii="Century" w:hAnsi="Century"/>
          <w:rtl w:val="true"/>
        </w:rPr>
        <w:t xml:space="preserve">, </w:t>
      </w:r>
      <w:r>
        <w:rPr>
          <w:rFonts w:ascii="Century" w:hAnsi="Century" w:cs="Century"/>
          <w:rtl w:val="true"/>
        </w:rPr>
        <w:t xml:space="preserve">ובהן העובדה כי המפתחות לרכב נמצאו ברשותו בעת שנעצר </w:t>
      </w:r>
      <w:r>
        <w:rPr>
          <w:rFonts w:cs="Century" w:ascii="Century" w:hAnsi="Century"/>
          <w:rtl w:val="true"/>
        </w:rPr>
        <w:t>(</w:t>
      </w:r>
      <w:r>
        <w:rPr>
          <w:rFonts w:ascii="Century" w:hAnsi="Century" w:cs="Century"/>
          <w:rtl w:val="true"/>
        </w:rPr>
        <w:t>דו</w:t>
      </w:r>
      <w:r>
        <w:rPr>
          <w:rFonts w:cs="Century" w:ascii="Century" w:hAnsi="Century"/>
          <w:rtl w:val="true"/>
        </w:rPr>
        <w:t>"</w:t>
      </w:r>
      <w:r>
        <w:rPr>
          <w:rFonts w:ascii="Century" w:hAnsi="Century" w:cs="Century"/>
          <w:rtl w:val="true"/>
        </w:rPr>
        <w:t>ח פעולה ממעצרו של שריקי</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67</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37</w:t>
      </w:r>
      <w:r>
        <w:rPr>
          <w:rFonts w:cs="Century" w:ascii="Century" w:hAnsi="Century"/>
          <w:rtl w:val="true"/>
        </w:rPr>
        <w:t>.</w:t>
        <w:tab/>
      </w:r>
      <w:r>
        <w:rPr>
          <w:rFonts w:ascii="Century" w:hAnsi="Century" w:cs="Century"/>
          <w:rtl w:val="true"/>
        </w:rPr>
        <w:t>למותר לציין כי משעה שנקבע כי שריקי הוא המחזיק בנשק שנמצא ברכב</w:t>
      </w:r>
      <w:r>
        <w:rPr>
          <w:rFonts w:cs="Century" w:ascii="Century" w:hAnsi="Century"/>
          <w:rtl w:val="true"/>
        </w:rPr>
        <w:t xml:space="preserve">, </w:t>
      </w:r>
      <w:r>
        <w:rPr>
          <w:rFonts w:ascii="Century" w:hAnsi="Century" w:cs="Century"/>
          <w:rtl w:val="true"/>
        </w:rPr>
        <w:t>ונוכח הודאתו כי נהג ברכב זמן קצר קודם לכן</w:t>
      </w:r>
      <w:r>
        <w:rPr>
          <w:rFonts w:cs="Century" w:ascii="Century" w:hAnsi="Century"/>
          <w:rtl w:val="true"/>
        </w:rPr>
        <w:t xml:space="preserve">, </w:t>
      </w:r>
      <w:r>
        <w:rPr>
          <w:rFonts w:ascii="Century" w:hAnsi="Century" w:cs="Century"/>
          <w:rtl w:val="true"/>
        </w:rPr>
        <w:t xml:space="preserve">היה מקום להרשיעו גם בעבירה של נשיאת נשק לפי </w:t>
      </w:r>
      <w:hyperlink r:id="rId142">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144</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43">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במצב דברים זה אציע לחבריי לדחות את הערעור באישום זה על הכרעת הדין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השביעי</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pPr>
      <w:r>
        <w:rPr>
          <w:rFonts w:cs="Century" w:ascii="Century" w:hAnsi="Century"/>
        </w:rPr>
        <w:t>38</w:t>
      </w:r>
      <w:r>
        <w:rPr>
          <w:rFonts w:cs="Century" w:ascii="Century" w:hAnsi="Century"/>
          <w:rtl w:val="true"/>
        </w:rPr>
        <w:t>.</w:t>
        <w:tab/>
      </w:r>
      <w:r>
        <w:rPr>
          <w:rFonts w:ascii="Century" w:hAnsi="Century" w:cs="Century"/>
          <w:rtl w:val="true"/>
        </w:rPr>
        <w:t>על</w:t>
      </w:r>
      <w:r>
        <w:rPr>
          <w:rFonts w:cs="Century" w:ascii="Century" w:hAnsi="Century"/>
          <w:rtl w:val="true"/>
        </w:rPr>
        <w:t>-</w:t>
      </w:r>
      <w:r>
        <w:rPr>
          <w:rFonts w:ascii="Century" w:hAnsi="Century" w:cs="Century"/>
          <w:rtl w:val="true"/>
        </w:rPr>
        <w:t>פי המתואר באישום השביעי</w:t>
      </w:r>
      <w:r>
        <w:rPr>
          <w:rFonts w:cs="Century" w:ascii="Century" w:hAnsi="Century"/>
          <w:rtl w:val="true"/>
        </w:rPr>
        <w:t xml:space="preserve">, </w:t>
      </w:r>
      <w:r>
        <w:rPr>
          <w:rFonts w:ascii="Century" w:hAnsi="Century" w:cs="Century"/>
          <w:rtl w:val="true"/>
        </w:rPr>
        <w:t xml:space="preserve">ביום </w:t>
      </w:r>
      <w:r>
        <w:rPr>
          <w:rFonts w:cs="Century" w:ascii="Century" w:hAnsi="Century"/>
        </w:rPr>
        <w:t>11.6.2015</w:t>
      </w:r>
      <w:r>
        <w:rPr>
          <w:rFonts w:cs="Century" w:ascii="Century" w:hAnsi="Century"/>
          <w:rtl w:val="true"/>
        </w:rPr>
        <w:t xml:space="preserve"> </w:t>
      </w:r>
      <w:r>
        <w:rPr>
          <w:rFonts w:ascii="Century" w:hAnsi="Century" w:cs="Century"/>
          <w:rtl w:val="true"/>
        </w:rPr>
        <w:t>נהג שריקי ברכב מסוג סובארו בצורה פרועה תוך שהוא דולק אחרי קטנוע וחוצה חמישה צמתים שונים כאשר האור ברמזורים בכל הצמתים היה אדום</w:t>
      </w:r>
      <w:r>
        <w:rPr>
          <w:rFonts w:cs="Century" w:ascii="Century" w:hAnsi="Century"/>
          <w:rtl w:val="true"/>
        </w:rPr>
        <w:t xml:space="preserve">. </w:t>
      </w:r>
      <w:r>
        <w:rPr>
          <w:rFonts w:ascii="Century" w:hAnsi="Century" w:cs="Century"/>
          <w:rtl w:val="true"/>
        </w:rPr>
        <w:t>בהמשך לכך</w:t>
      </w:r>
      <w:r>
        <w:rPr>
          <w:rFonts w:cs="Century" w:ascii="Century" w:hAnsi="Century"/>
          <w:rtl w:val="true"/>
        </w:rPr>
        <w:t xml:space="preserve">, </w:t>
      </w:r>
      <w:r>
        <w:rPr>
          <w:rFonts w:ascii="Century" w:hAnsi="Century" w:cs="Century"/>
          <w:rtl w:val="true"/>
        </w:rPr>
        <w:t>ניידת משטרה אשר המתינה בדרך כרזה לו לעצור בצד והוא עצר</w:t>
      </w:r>
      <w:r>
        <w:rPr>
          <w:rFonts w:cs="Century" w:ascii="Century" w:hAnsi="Century"/>
          <w:rtl w:val="true"/>
        </w:rPr>
        <w:t xml:space="preserve">. </w:t>
      </w:r>
      <w:r>
        <w:rPr>
          <w:rFonts w:ascii="Century" w:hAnsi="Century" w:cs="Century"/>
          <w:rtl w:val="true"/>
        </w:rPr>
        <w:t>במעמד זה נתפס ברכבו של שריקי גרזן אשר לא הוכח לגביו שהוחזק ל</w:t>
      </w:r>
      <w:r>
        <w:rPr>
          <w:rFonts w:cs="Century" w:ascii="Century" w:hAnsi="Century"/>
          <w:rtl w:val="true"/>
        </w:rPr>
        <w:t>"</w:t>
      </w:r>
      <w:r>
        <w:rPr>
          <w:rFonts w:ascii="Century" w:hAnsi="Century" w:cs="Century"/>
          <w:rtl w:val="true"/>
        </w:rPr>
        <w:t>מטרה כשרה</w:t>
      </w:r>
      <w:r>
        <w:rPr>
          <w:rFonts w:cs="Century" w:ascii="Century" w:hAnsi="Century"/>
          <w:rtl w:val="true"/>
        </w:rPr>
        <w:t xml:space="preserve">". </w:t>
      </w:r>
      <w:r>
        <w:rPr>
          <w:rFonts w:ascii="Century" w:hAnsi="Century" w:cs="Century"/>
          <w:rtl w:val="true"/>
        </w:rPr>
        <w:t>לנוכח כך</w:t>
      </w:r>
      <w:r>
        <w:rPr>
          <w:rFonts w:cs="Century" w:ascii="Century" w:hAnsi="Century"/>
          <w:rtl w:val="true"/>
        </w:rPr>
        <w:t xml:space="preserve">, </w:t>
      </w:r>
      <w:r>
        <w:rPr>
          <w:rFonts w:ascii="Century" w:hAnsi="Century" w:cs="Century"/>
          <w:rtl w:val="true"/>
        </w:rPr>
        <w:t>הואשם שריקי בסיכון חיי אנשים במזיד בנתיב תחבורה</w:t>
      </w:r>
      <w:r>
        <w:rPr>
          <w:rFonts w:cs="Century" w:ascii="Century" w:hAnsi="Century"/>
          <w:rtl w:val="true"/>
        </w:rPr>
        <w:t xml:space="preserve">, </w:t>
      </w:r>
      <w:r>
        <w:rPr>
          <w:rFonts w:ascii="Century" w:hAnsi="Century" w:cs="Century"/>
          <w:rtl w:val="true"/>
        </w:rPr>
        <w:t xml:space="preserve">עבירה לפי </w:t>
      </w:r>
      <w:hyperlink r:id="rId144">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332</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45">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ובהחזקת אגרופן או סכין שלא כדין</w:t>
      </w:r>
      <w:r>
        <w:rPr>
          <w:rFonts w:cs="Century" w:ascii="Century" w:hAnsi="Century"/>
          <w:rtl w:val="true"/>
        </w:rPr>
        <w:t xml:space="preserve">, </w:t>
      </w:r>
      <w:r>
        <w:rPr>
          <w:rFonts w:ascii="Century" w:hAnsi="Century" w:cs="Century"/>
          <w:rtl w:val="true"/>
        </w:rPr>
        <w:t xml:space="preserve">עבירה לפי </w:t>
      </w:r>
      <w:hyperlink r:id="rId146">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186</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לחוק העונשין</w:t>
      </w:r>
      <w:r>
        <w:rPr>
          <w:rFonts w:cs="Century" w:ascii="Century" w:hAnsi="Century"/>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Fonts w:cs="Century" w:ascii="Century" w:hAnsi="Century"/>
        </w:rPr>
        <w:t>39</w:t>
      </w:r>
      <w:r>
        <w:rPr>
          <w:rFonts w:cs="Century" w:ascii="Century" w:hAnsi="Century"/>
          <w:rtl w:val="true"/>
        </w:rPr>
        <w:t>.</w:t>
        <w:tab/>
      </w:r>
      <w:r>
        <w:rPr>
          <w:rFonts w:ascii="Century" w:hAnsi="Century" w:cs="Century"/>
          <w:rtl w:val="true"/>
        </w:rPr>
        <w:t xml:space="preserve">שריקי טען כי יש לזכותו מעבירה לפי </w:t>
      </w:r>
      <w:hyperlink r:id="rId147">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332</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48">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בגין </w:t>
      </w:r>
      <w:r>
        <w:rPr>
          <w:rFonts w:cs="Century" w:ascii="Century" w:hAnsi="Century"/>
          <w:rtl w:val="true"/>
        </w:rPr>
        <w:t>"</w:t>
      </w:r>
      <w:r>
        <w:rPr>
          <w:rFonts w:ascii="Century" w:hAnsi="Century" w:cs="Century"/>
          <w:rtl w:val="true"/>
        </w:rPr>
        <w:t>הגנה מן הצדק</w:t>
      </w:r>
      <w:r>
        <w:rPr>
          <w:rFonts w:cs="Century" w:ascii="Century" w:hAnsi="Century"/>
          <w:rtl w:val="true"/>
        </w:rPr>
        <w:t xml:space="preserve">", </w:t>
      </w:r>
      <w:r>
        <w:rPr>
          <w:rFonts w:ascii="Century" w:hAnsi="Century" w:cs="Century"/>
          <w:rtl w:val="true"/>
        </w:rPr>
        <w:t>נוכח היעדר אחידות במדיניות המדינה בהגשת כתבי אישום בעבירות אלה והאכיפה הסלקטיבית נגדו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40</w:t>
      </w:r>
      <w:r>
        <w:rPr>
          <w:rFonts w:cs="Century" w:ascii="Century" w:hAnsi="Century"/>
          <w:rtl w:val="true"/>
        </w:rPr>
        <w:t>.</w:t>
        <w:tab/>
      </w:r>
      <w:r>
        <w:rPr>
          <w:rFonts w:ascii="Century" w:hAnsi="Century" w:cs="Century"/>
          <w:rtl w:val="true"/>
        </w:rPr>
        <w:t>בית המשפט המחוזי דחה את טענתו של שריקי</w:t>
      </w:r>
      <w:r>
        <w:rPr>
          <w:rFonts w:cs="Century" w:ascii="Century" w:hAnsi="Century"/>
          <w:rtl w:val="true"/>
        </w:rPr>
        <w:t xml:space="preserve">. </w:t>
      </w:r>
      <w:r>
        <w:rPr>
          <w:rFonts w:ascii="Century" w:hAnsi="Century" w:cs="Century"/>
          <w:rtl w:val="true"/>
        </w:rPr>
        <w:t>נקבע כי שריקי הודה בעדותו כי נהג במועד האמור ברכב וחצה מספר צמתים כשהאור ברמזור הורה אדום</w:t>
      </w:r>
      <w:r>
        <w:rPr>
          <w:rFonts w:cs="Century" w:ascii="Century" w:hAnsi="Century"/>
          <w:rtl w:val="true"/>
        </w:rPr>
        <w:t xml:space="preserve">, </w:t>
      </w:r>
      <w:r>
        <w:rPr>
          <w:rFonts w:ascii="Century" w:hAnsi="Century" w:cs="Century"/>
          <w:rtl w:val="true"/>
        </w:rPr>
        <w:t>וכי לכך מצטרפות גם ראיות נוספות ובהן דו</w:t>
      </w:r>
      <w:r>
        <w:rPr>
          <w:rFonts w:cs="Century" w:ascii="Century" w:hAnsi="Century"/>
          <w:rtl w:val="true"/>
        </w:rPr>
        <w:t>"</w:t>
      </w:r>
      <w:r>
        <w:rPr>
          <w:rFonts w:ascii="Century" w:hAnsi="Century" w:cs="Century"/>
          <w:rtl w:val="true"/>
        </w:rPr>
        <w:t>חות הפעולה של השוטרים שעצרו אותו</w:t>
      </w:r>
      <w:r>
        <w:rPr>
          <w:rFonts w:cs="Century" w:ascii="Century" w:hAnsi="Century"/>
          <w:rtl w:val="true"/>
        </w:rPr>
        <w:t xml:space="preserve">. </w:t>
      </w:r>
      <w:r>
        <w:rPr>
          <w:rFonts w:ascii="Century" w:hAnsi="Century" w:cs="Century"/>
          <w:rtl w:val="true"/>
        </w:rPr>
        <w:t>בית המשפט הוסיף כי שריקי נהג בפראות באופן בו כל בר</w:t>
      </w:r>
      <w:r>
        <w:rPr>
          <w:rFonts w:cs="Century" w:ascii="Century" w:hAnsi="Century"/>
          <w:rtl w:val="true"/>
        </w:rPr>
        <w:t>-</w:t>
      </w:r>
      <w:r>
        <w:rPr>
          <w:rFonts w:ascii="Century" w:hAnsi="Century" w:cs="Century"/>
          <w:rtl w:val="true"/>
        </w:rPr>
        <w:t>דעת יכול היה לצפות את סיכון בטיחותם של ציבור משתמשי הדרך ואת הפגיעה בשימוש החופשי והבטוח של נתיב התחבורה</w:t>
      </w:r>
      <w:r>
        <w:rPr>
          <w:rFonts w:cs="Century" w:ascii="Century" w:hAnsi="Century"/>
          <w:rtl w:val="true"/>
        </w:rPr>
        <w:t xml:space="preserve">. </w:t>
      </w:r>
      <w:r>
        <w:rPr>
          <w:rFonts w:ascii="Century" w:hAnsi="Century" w:cs="Century"/>
          <w:rtl w:val="true"/>
        </w:rPr>
        <w:t>בנוסף לכך</w:t>
      </w:r>
      <w:r>
        <w:rPr>
          <w:rFonts w:cs="Century" w:ascii="Century" w:hAnsi="Century"/>
          <w:rtl w:val="true"/>
        </w:rPr>
        <w:t xml:space="preserve">, </w:t>
      </w:r>
      <w:r>
        <w:rPr>
          <w:rFonts w:ascii="Century" w:hAnsi="Century" w:cs="Century"/>
          <w:rtl w:val="true"/>
        </w:rPr>
        <w:t>נדחתה טענת ההגנה מן הצדק ונקבע כי מקרה זה לא נופל לגדרם של מקרים חריגים ונדירים אשר בהם היא תחול</w:t>
      </w:r>
      <w:r>
        <w:rPr>
          <w:rFonts w:cs="Century" w:ascii="Century" w:hAnsi="Century"/>
          <w:rtl w:val="true"/>
        </w:rPr>
        <w:t xml:space="preserve">. </w:t>
      </w:r>
      <w:r>
        <w:rPr>
          <w:rFonts w:ascii="Century" w:hAnsi="Century" w:cs="Century"/>
          <w:rtl w:val="true"/>
        </w:rPr>
        <w:t>שריקי הורשע גם בהחזקת גרזן לנוכח כך שנקבע כי לא הוכיח כי החזיקו ל</w:t>
      </w:r>
      <w:r>
        <w:rPr>
          <w:rFonts w:cs="Century" w:ascii="Century" w:hAnsi="Century"/>
          <w:rtl w:val="true"/>
        </w:rPr>
        <w:t>"</w:t>
      </w:r>
      <w:r>
        <w:rPr>
          <w:rFonts w:ascii="Century" w:hAnsi="Century" w:cs="Century"/>
          <w:rtl w:val="true"/>
        </w:rPr>
        <w:t>מטרה כשרה</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Century" w:ascii="Century" w:hAnsi="Century"/>
        </w:rPr>
        <w:t>41</w:t>
      </w:r>
      <w:r>
        <w:rPr>
          <w:rFonts w:cs="Century" w:ascii="Century" w:hAnsi="Century"/>
          <w:rtl w:val="true"/>
        </w:rPr>
        <w:t>.</w:t>
        <w:tab/>
      </w:r>
      <w:r>
        <w:rPr>
          <w:rFonts w:ascii="Century" w:hAnsi="Century" w:cs="Century"/>
          <w:rtl w:val="true"/>
        </w:rPr>
        <w:t>שריקי טען בערעור כי אמנם הוא נהג ברכב</w:t>
      </w:r>
      <w:r>
        <w:rPr>
          <w:rFonts w:cs="Century" w:ascii="Century" w:hAnsi="Century"/>
          <w:rtl w:val="true"/>
        </w:rPr>
        <w:t xml:space="preserve">, </w:t>
      </w:r>
      <w:r>
        <w:rPr>
          <w:rFonts w:ascii="Century" w:hAnsi="Century" w:cs="Century"/>
          <w:rtl w:val="true"/>
        </w:rPr>
        <w:t>אך כפר בכך שנהג בפראות</w:t>
      </w:r>
      <w:r>
        <w:rPr>
          <w:rFonts w:cs="Century" w:ascii="Century" w:hAnsi="Century"/>
          <w:rtl w:val="true"/>
        </w:rPr>
        <w:t xml:space="preserve">. </w:t>
      </w:r>
      <w:r>
        <w:rPr>
          <w:rFonts w:ascii="Century" w:hAnsi="Century" w:cs="Century"/>
          <w:rtl w:val="true"/>
        </w:rPr>
        <w:t>לטענתו</w:t>
      </w:r>
      <w:r>
        <w:rPr>
          <w:rFonts w:cs="Century" w:ascii="Century" w:hAnsi="Century"/>
          <w:rtl w:val="true"/>
        </w:rPr>
        <w:t xml:space="preserve">, </w:t>
      </w:r>
      <w:r>
        <w:rPr>
          <w:rFonts w:ascii="Century" w:hAnsi="Century" w:cs="Century"/>
          <w:rtl w:val="true"/>
        </w:rPr>
        <w:t>ברגע ששמע את השוטרים שקראו לו לעצור עצר מיד</w:t>
      </w:r>
      <w:r>
        <w:rPr>
          <w:rFonts w:cs="Century" w:ascii="Century" w:hAnsi="Century"/>
          <w:rtl w:val="true"/>
        </w:rPr>
        <w:t xml:space="preserve">. </w:t>
      </w:r>
      <w:r>
        <w:rPr>
          <w:rFonts w:ascii="Century" w:hAnsi="Century" w:cs="Century"/>
          <w:rtl w:val="true"/>
        </w:rPr>
        <w:t>שריקי הוסיף כי האירוע התרחש בשעת לילה מאוחרת</w:t>
      </w:r>
      <w:r>
        <w:rPr>
          <w:rFonts w:cs="Century" w:ascii="Century" w:hAnsi="Century"/>
          <w:rtl w:val="true"/>
        </w:rPr>
        <w:t xml:space="preserve">, </w:t>
      </w:r>
      <w:r>
        <w:rPr>
          <w:rFonts w:ascii="Century" w:hAnsi="Century" w:cs="Century"/>
          <w:rtl w:val="true"/>
        </w:rPr>
        <w:t>וטען כי בשעה כזו התנועה בדרכים דלילה כך שנסיעתו לא סיכנה כלי רכב אחרים</w:t>
      </w:r>
      <w:r>
        <w:rPr>
          <w:rFonts w:cs="Century" w:ascii="Century" w:hAnsi="Century"/>
          <w:rtl w:val="true"/>
        </w:rPr>
        <w:t xml:space="preserve">, </w:t>
      </w:r>
      <w:r>
        <w:rPr>
          <w:rFonts w:ascii="Century" w:hAnsi="Century" w:cs="Century"/>
          <w:rtl w:val="true"/>
        </w:rPr>
        <w:t>ומכל מקום המדינה לא הוכיחה סכנה כזו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 xml:space="preserve">שריקי שב על טענותיו לפיהן האשמתו בעבירה לפי </w:t>
      </w:r>
      <w:hyperlink r:id="rId149">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332</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50">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אינה תואמת את התקדימים המשפטים ואת </w:t>
      </w:r>
      <w:r>
        <w:rPr>
          <w:rFonts w:cs="Century" w:ascii="Century" w:hAnsi="Century"/>
          <w:rtl w:val="true"/>
        </w:rPr>
        <w:t>"</w:t>
      </w:r>
      <w:r>
        <w:rPr>
          <w:rFonts w:ascii="Century" w:hAnsi="Century" w:cs="Century"/>
          <w:rtl w:val="true"/>
        </w:rPr>
        <w:t>הנחיות פרקליט המדינה</w:t>
      </w:r>
      <w:r>
        <w:rPr>
          <w:rFonts w:cs="Century" w:ascii="Century" w:hAnsi="Century"/>
          <w:rtl w:val="true"/>
        </w:rPr>
        <w:t xml:space="preserve">, </w:t>
      </w:r>
      <w:r>
        <w:rPr>
          <w:rFonts w:ascii="Century" w:hAnsi="Century" w:cs="Century"/>
          <w:rtl w:val="true"/>
        </w:rPr>
        <w:t>מס</w:t>
      </w:r>
      <w:r>
        <w:rPr>
          <w:rFonts w:cs="Century" w:ascii="Century" w:hAnsi="Century"/>
          <w:rtl w:val="true"/>
        </w:rPr>
        <w:t xml:space="preserve">' </w:t>
      </w:r>
      <w:r>
        <w:rPr>
          <w:rFonts w:cs="Century" w:ascii="Century" w:hAnsi="Century"/>
        </w:rPr>
        <w:t>2.17</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מדיניות התביעה בהעמדה לדין של נהגים המנהלים מרדפים בכביש</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הנחיות</w:t>
      </w:r>
      <w:r>
        <w:rPr>
          <w:rFonts w:ascii="Century" w:hAnsi="Century" w:eastAsia="Century" w:cs="Century"/>
          <w:b/>
          <w:b/>
          <w:spacing w:val="0"/>
          <w:szCs w:val="24"/>
          <w:rtl w:val="true"/>
        </w:rPr>
        <w:t xml:space="preserve"> </w:t>
      </w:r>
      <w:r>
        <w:rPr>
          <w:rFonts w:ascii="Century" w:hAnsi="Century" w:cs="Miriam"/>
          <w:b/>
          <w:b/>
          <w:spacing w:val="0"/>
          <w:szCs w:val="24"/>
          <w:rtl w:val="true"/>
        </w:rPr>
        <w:t>פרקליט</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r>
        <w:rPr>
          <w:rFonts w:cs="Century" w:ascii="Century" w:hAnsi="Century"/>
          <w:rtl w:val="true"/>
        </w:rPr>
        <w:t xml:space="preserve">). </w:t>
      </w:r>
      <w:r>
        <w:rPr>
          <w:rFonts w:ascii="Century" w:hAnsi="Century" w:cs="Century"/>
          <w:rtl w:val="true"/>
        </w:rPr>
        <w:t xml:space="preserve">נטען כי הנחיות פרקליט המדינה קובעות כי כדי להגיש כתב אישום בעבירה לפי </w:t>
      </w:r>
      <w:hyperlink r:id="rId151">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332</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יש צורך בהתקיימותם של שני תנאים מצטברים</w:t>
      </w:r>
      <w:r>
        <w:rPr>
          <w:rFonts w:cs="Century" w:ascii="Century" w:hAnsi="Century"/>
          <w:rtl w:val="true"/>
        </w:rPr>
        <w:t xml:space="preserve">: </w:t>
      </w:r>
      <w:r>
        <w:rPr>
          <w:rFonts w:ascii="Century" w:hAnsi="Century" w:cs="Century"/>
          <w:rtl w:val="true"/>
        </w:rPr>
        <w:t>הראשון הוא מודעות של הנהג לנהיגתו הפרועה</w:t>
      </w:r>
      <w:r>
        <w:rPr>
          <w:rFonts w:cs="Century" w:ascii="Century" w:hAnsi="Century"/>
          <w:rtl w:val="true"/>
        </w:rPr>
        <w:t xml:space="preserve">, </w:t>
      </w:r>
      <w:r>
        <w:rPr>
          <w:rFonts w:ascii="Century" w:hAnsi="Century" w:cs="Century"/>
          <w:rtl w:val="true"/>
        </w:rPr>
        <w:t>והשני הוא כי במהלך המרדף הנהג התנגש בכלי רכב אחרים או שהתנגשות כזו נמנעה אך ורק בשל פעולה של נהגי כלי רכב חולפים או ניידות המשטרה</w:t>
      </w:r>
      <w:r>
        <w:rPr>
          <w:rFonts w:cs="Century" w:ascii="Century" w:hAnsi="Century"/>
          <w:rtl w:val="true"/>
        </w:rPr>
        <w:t xml:space="preserve">. </w:t>
      </w:r>
      <w:r>
        <w:rPr>
          <w:rFonts w:ascii="Century" w:hAnsi="Century" w:cs="Century"/>
          <w:rtl w:val="true"/>
        </w:rPr>
        <w:t xml:space="preserve">שריקי טען כי המדינה לא הוכיחה ששני התנאים הנדרשים בהנחיות פרקליט המדינה התקיימו בעניינו ומשכך לא היה מקום להגיש כתב אישום המייחס לו את ביצוע העבירה לפי </w:t>
      </w:r>
      <w:hyperlink r:id="rId152">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332</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53">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 xml:space="preserve">אלא היה ראוי להעמידו לדין בגין מעשי פזיזות ורשלנות לפי </w:t>
      </w:r>
      <w:hyperlink r:id="rId154">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338</w:t>
        </w:r>
      </w:hyperlink>
      <w:r>
        <w:rPr>
          <w:rFonts w:cs="Century" w:ascii="Century" w:hAnsi="Century"/>
          <w:rtl w:val="true"/>
        </w:rPr>
        <w:t xml:space="preserve"> </w:t>
      </w:r>
      <w:r>
        <w:rPr>
          <w:rFonts w:ascii="Century" w:hAnsi="Century" w:cs="Century"/>
          <w:rtl w:val="true"/>
        </w:rPr>
        <w:t>לחוק העונשין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לבסוף</w:t>
      </w:r>
      <w:r>
        <w:rPr>
          <w:rFonts w:cs="Century" w:ascii="Century" w:hAnsi="Century"/>
          <w:rtl w:val="true"/>
        </w:rPr>
        <w:t xml:space="preserve">, </w:t>
      </w:r>
      <w:r>
        <w:rPr>
          <w:rFonts w:ascii="Century" w:hAnsi="Century" w:cs="Century"/>
          <w:rtl w:val="true"/>
        </w:rPr>
        <w:t>לטענת שריקי יש לזכותו גם מעבירת החזקת הסכין</w:t>
      </w:r>
      <w:r>
        <w:rPr>
          <w:rFonts w:cs="Century" w:ascii="Century" w:hAnsi="Century"/>
          <w:rtl w:val="true"/>
        </w:rPr>
        <w:t xml:space="preserve">, </w:t>
      </w:r>
      <w:r>
        <w:rPr>
          <w:rFonts w:ascii="Century" w:hAnsi="Century" w:cs="Century"/>
          <w:rtl w:val="true"/>
        </w:rPr>
        <w:t>שכן הוא החזיק בגרזן ככלי עבודה לצורך שיפוץ ביתו</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Fonts w:cs="Century" w:ascii="Century" w:hAnsi="Century"/>
        </w:rPr>
        <w:t>42</w:t>
      </w:r>
      <w:r>
        <w:rPr>
          <w:rFonts w:cs="Century" w:ascii="Century" w:hAnsi="Century"/>
          <w:rtl w:val="true"/>
        </w:rPr>
        <w:t>.</w:t>
        <w:tab/>
      </w:r>
      <w:r>
        <w:rPr>
          <w:rFonts w:ascii="Century" w:hAnsi="Century" w:cs="Century"/>
          <w:rtl w:val="true"/>
        </w:rPr>
        <w:t>המדינה סמכה ידיה על קביעותיו של בית המשפט המחוזי והדגישה כי נסיבות האירוע מלמדות כי שריקי נהג ברכב בפראות</w:t>
      </w:r>
      <w:r>
        <w:rPr>
          <w:rFonts w:cs="Century" w:ascii="Century" w:hAnsi="Century"/>
          <w:rtl w:val="true"/>
        </w:rPr>
        <w:t xml:space="preserve">, </w:t>
      </w:r>
      <w:r>
        <w:rPr>
          <w:rFonts w:ascii="Century" w:hAnsi="Century" w:cs="Century"/>
          <w:rtl w:val="true"/>
        </w:rPr>
        <w:t>וכי אין ספק כי התקיים בו היסוד הנפשי של צפייה בדרגה קרובה לוודאי כי נהיגה בדרך המתוארת תסכן חיי אדם</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Fonts w:cs="Century" w:ascii="Century" w:hAnsi="Century"/>
        </w:rPr>
        <w:t>43</w:t>
      </w:r>
      <w:r>
        <w:rPr>
          <w:rFonts w:cs="Century" w:ascii="Century" w:hAnsi="Century"/>
          <w:rtl w:val="true"/>
        </w:rPr>
        <w:t>.</w:t>
        <w:tab/>
      </w:r>
      <w:r>
        <w:rPr>
          <w:rFonts w:ascii="Century" w:hAnsi="Century" w:cs="Century"/>
          <w:rtl w:val="true"/>
        </w:rPr>
        <w:t>אקדים מסקנה לדיון ואציין כבר עתה כי לאחר העיון הגעתי למסקנה לפיה יש לקבל באופן חלקי את הערעור על פרט אישום זה</w:t>
      </w:r>
      <w:r>
        <w:rPr>
          <w:rFonts w:cs="Century" w:ascii="Century" w:hAnsi="Century"/>
          <w:rtl w:val="true"/>
        </w:rPr>
        <w:t xml:space="preserve">, </w:t>
      </w:r>
      <w:r>
        <w:rPr>
          <w:rFonts w:ascii="Century" w:hAnsi="Century" w:cs="Century"/>
          <w:rtl w:val="true"/>
        </w:rPr>
        <w:t xml:space="preserve">כך ששריקי יזוכה מהרשעתו בהתאם </w:t>
      </w:r>
      <w:hyperlink r:id="rId155">
        <w:r>
          <w:rPr>
            <w:rStyle w:val="Hyperlink"/>
            <w:rFonts w:ascii="Century" w:hAnsi="Century" w:cs="Century"/>
            <w:rtl w:val="true"/>
          </w:rPr>
          <w:t>לסעיף</w:t>
        </w:r>
        <w:r>
          <w:rPr>
            <w:rStyle w:val="Hyperlink"/>
            <w:rFonts w:ascii="Century" w:hAnsi="Century" w:cs="Century"/>
            <w:rtl w:val="true"/>
          </w:rPr>
          <w:t xml:space="preserve"> </w:t>
        </w:r>
        <w:r>
          <w:rPr>
            <w:rStyle w:val="Hyperlink"/>
            <w:rFonts w:cs="Century" w:ascii="Century" w:hAnsi="Century"/>
          </w:rPr>
          <w:t>332</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56">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 xml:space="preserve">אך חלף זאת יורשע בעבירה בהתאם </w:t>
      </w:r>
      <w:hyperlink r:id="rId157">
        <w:r>
          <w:rPr>
            <w:rStyle w:val="Hyperlink"/>
            <w:rFonts w:ascii="Century" w:hAnsi="Century" w:cs="Century"/>
            <w:rtl w:val="true"/>
          </w:rPr>
          <w:t>לסעיף</w:t>
        </w:r>
        <w:r>
          <w:rPr>
            <w:rStyle w:val="Hyperlink"/>
            <w:rFonts w:ascii="Century" w:hAnsi="Century" w:cs="Century"/>
            <w:rtl w:val="true"/>
          </w:rPr>
          <w:t xml:space="preserve"> </w:t>
        </w:r>
        <w:r>
          <w:rPr>
            <w:rStyle w:val="Hyperlink"/>
            <w:rFonts w:cs="Century" w:ascii="Century" w:hAnsi="Century"/>
          </w:rPr>
          <w:t>338</w:t>
        </w:r>
      </w:hyperlink>
      <w:r>
        <w:rPr>
          <w:rFonts w:cs="Century" w:ascii="Century" w:hAnsi="Century"/>
          <w:rtl w:val="true"/>
        </w:rPr>
        <w:t xml:space="preserve"> </w:t>
      </w:r>
      <w:r>
        <w:rPr>
          <w:rFonts w:ascii="Century" w:hAnsi="Century" w:cs="Century"/>
          <w:rtl w:val="true"/>
        </w:rPr>
        <w:t>לחוק העונשין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44</w:t>
      </w:r>
      <w:r>
        <w:rPr>
          <w:rFonts w:cs="Century" w:ascii="Century" w:hAnsi="Century"/>
          <w:rtl w:val="true"/>
        </w:rPr>
        <w:t>.</w:t>
        <w:tab/>
      </w:r>
      <w:r>
        <w:rPr>
          <w:rFonts w:ascii="Century" w:hAnsi="Century" w:cs="Century"/>
          <w:rtl w:val="true"/>
        </w:rPr>
        <w:t>כפי שציין בית המשפט המחוזי</w:t>
      </w:r>
      <w:r>
        <w:rPr>
          <w:rFonts w:cs="Century" w:ascii="Century" w:hAnsi="Century"/>
          <w:rtl w:val="true"/>
        </w:rPr>
        <w:t xml:space="preserve">, </w:t>
      </w:r>
      <w:r>
        <w:rPr>
          <w:rFonts w:ascii="Century" w:hAnsi="Century" w:cs="Century"/>
          <w:rtl w:val="true"/>
        </w:rPr>
        <w:t>שריקי אישר בעדותו בבית המשפט כי נהג ברכב בתאריך הנקוב וכי חצה צמתים באור אדום</w:t>
      </w:r>
      <w:r>
        <w:rPr>
          <w:rFonts w:cs="Century" w:ascii="Century" w:hAnsi="Century"/>
          <w:rtl w:val="true"/>
        </w:rPr>
        <w:t xml:space="preserve">. </w:t>
      </w:r>
      <w:r>
        <w:rPr>
          <w:rFonts w:ascii="Century" w:hAnsi="Century" w:cs="Century"/>
          <w:rtl w:val="true"/>
        </w:rPr>
        <w:t xml:space="preserve">המחלוקת העיקרית נסבה על טענתו של שריקי לפיה </w:t>
      </w:r>
      <w:hyperlink r:id="rId158">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332</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59">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בו הואשם אינו מתאים לעובדות המקרה</w:t>
      </w:r>
      <w:r>
        <w:rPr>
          <w:rFonts w:cs="Century" w:ascii="Century" w:hAnsi="Century"/>
          <w:rtl w:val="true"/>
        </w:rPr>
        <w:t xml:space="preserve">. </w:t>
      </w:r>
      <w:r>
        <w:rPr>
          <w:rFonts w:ascii="Century" w:hAnsi="Century" w:cs="Century"/>
          <w:rtl w:val="true"/>
        </w:rPr>
        <w:t>סעיף זה קובע כלהלן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t>332</w:t>
      </w:r>
      <w:r>
        <w:rPr>
          <w:rtl w:val="true"/>
        </w:rPr>
        <w:t xml:space="preserve">. </w:t>
      </w:r>
      <w:r>
        <w:rPr>
          <w:rtl w:val="true"/>
        </w:rPr>
        <w:t>העושה</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מאלה</w:t>
      </w:r>
      <w:r>
        <w:rPr>
          <w:rtl w:val="true"/>
        </w:rPr>
        <w:t xml:space="preserve">, </w:t>
      </w:r>
      <w:r>
        <w:rPr>
          <w:rtl w:val="true"/>
        </w:rPr>
        <w:t>בכוונה</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בנוסע</w:t>
      </w:r>
      <w:r>
        <w:rPr>
          <w:rFonts w:eastAsia="Arial TUR;Arial" w:cs="Arial TUR;Arial"/>
          <w:rtl w:val="true"/>
        </w:rPr>
        <w:t xml:space="preserve"> </w:t>
      </w:r>
      <w:r>
        <w:rPr>
          <w:rtl w:val="true"/>
        </w:rPr>
        <w:t>בנתיב</w:t>
      </w:r>
      <w:r>
        <w:rPr>
          <w:rFonts w:eastAsia="Arial TUR;Arial" w:cs="Arial TUR;Arial"/>
          <w:rtl w:val="true"/>
        </w:rPr>
        <w:t xml:space="preserve"> </w:t>
      </w:r>
      <w:r>
        <w:rPr>
          <w:rtl w:val="true"/>
        </w:rPr>
        <w:t>תחבורה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כלי</w:t>
      </w:r>
      <w:r>
        <w:rPr>
          <w:rFonts w:eastAsia="Arial TUR;Arial" w:cs="Arial TUR;Arial"/>
          <w:rtl w:val="true"/>
        </w:rPr>
        <w:t xml:space="preserve"> </w:t>
      </w:r>
      <w:r>
        <w:rPr>
          <w:rtl w:val="true"/>
        </w:rPr>
        <w:t>תחבורה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לסכן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בטיחותו</w:t>
      </w:r>
      <w:r>
        <w:rPr>
          <w:rtl w:val="true"/>
        </w:rPr>
        <w:t xml:space="preserve">, </w:t>
      </w:r>
      <w:r>
        <w:rPr>
          <w:rtl w:val="true"/>
        </w:rPr>
        <w:t>דינו</w:t>
      </w:r>
      <w:r>
        <w:rPr>
          <w:rFonts w:eastAsia="Arial TUR;Arial" w:cs="Arial TUR;Arial"/>
          <w:rtl w:val="true"/>
        </w:rPr>
        <w:t xml:space="preserve"> </w:t>
      </w:r>
      <w:r>
        <w:rPr>
          <w:rtl w:val="true"/>
        </w:rPr>
        <w:t>–</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עשרים</w:t>
      </w:r>
      <w:r>
        <w:rPr>
          <w:rFonts w:eastAsia="Arial TUR;Arial" w:cs="Arial TUR;Arial"/>
          <w:rtl w:val="true"/>
        </w:rPr>
        <w:t xml:space="preserve"> </w:t>
      </w:r>
      <w:r>
        <w:rPr>
          <w:rtl w:val="true"/>
        </w:rPr>
        <w:t>שנים</w:t>
      </w:r>
      <w:r>
        <w:rPr>
          <w:rtl w:val="true"/>
        </w:rPr>
        <w:t>:</w:t>
      </w:r>
    </w:p>
    <w:p>
      <w:pPr>
        <w:pStyle w:val="Ruller5"/>
        <w:ind w:end="1282"/>
        <w:jc w:val="both"/>
        <w:rPr/>
      </w:pPr>
      <w:r>
        <w:rPr>
          <w:rtl w:val="true"/>
        </w:rPr>
        <w:t>...</w:t>
      </w:r>
    </w:p>
    <w:p>
      <w:pPr>
        <w:pStyle w:val="Ruller5"/>
        <w:ind w:end="1282"/>
        <w:jc w:val="both"/>
        <w:rPr/>
      </w:pPr>
      <w:r>
        <w:rPr>
          <w:rFonts w:eastAsia="Arial TUR;Arial" w:cs="Arial TUR;Arial"/>
          <w:rtl w:val="true"/>
        </w:rPr>
        <w:t xml:space="preserve"> </w:t>
      </w:r>
      <w:r>
        <w:rPr>
          <w:rtl w:val="true"/>
        </w:rPr>
        <w:t>(</w:t>
      </w:r>
      <w:r>
        <w:rPr/>
        <w:t>2</w:t>
      </w:r>
      <w:r>
        <w:rPr>
          <w:rtl w:val="true"/>
        </w:rPr>
        <w:t>)</w:t>
        <w:tab/>
      </w:r>
      <w:r>
        <w:rPr>
          <w:rtl w:val="true"/>
        </w:rPr>
        <w:t>מטפל</w:t>
      </w:r>
      <w:r>
        <w:rPr>
          <w:rFonts w:eastAsia="Arial TUR;Arial" w:cs="Arial TUR;Arial"/>
          <w:rtl w:val="true"/>
        </w:rPr>
        <w:t xml:space="preserve"> </w:t>
      </w:r>
      <w:r>
        <w:rPr>
          <w:rtl w:val="true"/>
        </w:rPr>
        <w:t>בנתיב</w:t>
      </w:r>
      <w:r>
        <w:rPr>
          <w:rFonts w:eastAsia="Arial TUR;Arial" w:cs="Arial TUR;Arial"/>
          <w:rtl w:val="true"/>
        </w:rPr>
        <w:t xml:space="preserve"> </w:t>
      </w:r>
      <w:r>
        <w:rPr>
          <w:rtl w:val="true"/>
        </w:rPr>
        <w:t>תחבורה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כלי</w:t>
      </w:r>
      <w:r>
        <w:rPr>
          <w:rFonts w:eastAsia="Arial TUR;Arial" w:cs="Arial TUR;Arial"/>
          <w:rtl w:val="true"/>
        </w:rPr>
        <w:t xml:space="preserve"> </w:t>
      </w:r>
      <w:r>
        <w:rPr>
          <w:rtl w:val="true"/>
        </w:rPr>
        <w:t>תחבורה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שעליהם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בקרבתם</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בשימוש</w:t>
      </w:r>
      <w:r>
        <w:rPr>
          <w:rFonts w:eastAsia="Arial TUR;Arial" w:cs="Arial TUR;Arial"/>
          <w:rtl w:val="true"/>
        </w:rPr>
        <w:t xml:space="preserve"> </w:t>
      </w:r>
      <w:r>
        <w:rPr>
          <w:rtl w:val="true"/>
        </w:rPr>
        <w:t>החפשי</w:t>
      </w:r>
      <w:r>
        <w:rPr>
          <w:rFonts w:eastAsia="Arial TUR;Arial" w:cs="Arial TUR;Arial"/>
          <w:rtl w:val="true"/>
        </w:rPr>
        <w:t xml:space="preserve"> </w:t>
      </w:r>
      <w:r>
        <w:rPr>
          <w:rtl w:val="true"/>
        </w:rPr>
        <w:t>והבטוח</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נתיב</w:t>
      </w:r>
      <w:r>
        <w:rPr>
          <w:rFonts w:eastAsia="Arial TUR;Arial" w:cs="Arial TUR;Arial"/>
          <w:rtl w:val="true"/>
        </w:rPr>
        <w:t xml:space="preserve"> </w:t>
      </w:r>
      <w:r>
        <w:rPr>
          <w:rtl w:val="true"/>
        </w:rPr>
        <w:t>התחבורה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כלי</w:t>
      </w:r>
      <w:r>
        <w:rPr>
          <w:rFonts w:eastAsia="Arial TUR;Arial" w:cs="Arial TUR;Arial"/>
          <w:rtl w:val="true"/>
        </w:rPr>
        <w:t xml:space="preserve"> </w:t>
      </w:r>
      <w:r>
        <w:rPr>
          <w:rtl w:val="true"/>
        </w:rPr>
        <w:t>התחבורה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בבטיחותו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נוסע</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לסכן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השימוש</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הבטיחות</w:t>
      </w:r>
      <w:r>
        <w:rPr>
          <w:rFonts w:eastAsia="Arial TUR;Arial" w:cs="Arial TUR;Arial"/>
          <w:rtl w:val="true"/>
        </w:rPr>
        <w:t xml:space="preserve"> </w:t>
      </w:r>
      <w:r>
        <w:rPr>
          <w:rtl w:val="true"/>
        </w:rPr>
        <w:t>האמורים</w:t>
      </w:r>
      <w:r>
        <w:rPr>
          <w:rtl w:val="true"/>
        </w:rPr>
        <w:t>.</w:t>
      </w:r>
    </w:p>
    <w:p>
      <w:pPr>
        <w:pStyle w:val="Ruller41"/>
        <w:ind w:end="0"/>
        <w:jc w:val="both"/>
        <w:rPr/>
      </w:pPr>
      <w:r>
        <w:rPr>
          <w:rtl w:val="true"/>
        </w:rPr>
      </w:r>
    </w:p>
    <w:p>
      <w:pPr>
        <w:pStyle w:val="Ruller41"/>
        <w:ind w:end="0"/>
        <w:jc w:val="both"/>
        <w:rPr/>
      </w:pPr>
      <w:r>
        <w:rPr>
          <w:rFonts w:cs="Century" w:ascii="Century" w:hAnsi="Century"/>
        </w:rPr>
        <w:t>45</w:t>
      </w:r>
      <w:r>
        <w:rPr>
          <w:rFonts w:cs="Century" w:ascii="Century" w:hAnsi="Century"/>
          <w:rtl w:val="true"/>
        </w:rPr>
        <w:t>.</w:t>
        <w:tab/>
      </w:r>
      <w:r>
        <w:rPr>
          <w:rFonts w:ascii="Century" w:hAnsi="Century" w:cs="Century"/>
          <w:rtl w:val="true"/>
        </w:rPr>
        <w:t>מלשון הסעיף עולה כי הוא אינו מייחד את עצמו למקרים של נהיגה בדרך</w:t>
      </w:r>
      <w:r>
        <w:rPr>
          <w:rFonts w:cs="Century" w:ascii="Century" w:hAnsi="Century"/>
          <w:rtl w:val="true"/>
        </w:rPr>
        <w:t xml:space="preserve">, </w:t>
      </w:r>
      <w:r>
        <w:rPr>
          <w:rFonts w:ascii="Century" w:hAnsi="Century" w:cs="Century"/>
          <w:rtl w:val="true"/>
        </w:rPr>
        <w:t>אלא כולל סיכונים שונים למשתמשים בנתיב התחבורה</w:t>
      </w:r>
      <w:r>
        <w:rPr>
          <w:rFonts w:cs="Century" w:ascii="Century" w:hAnsi="Century"/>
          <w:rtl w:val="true"/>
        </w:rPr>
        <w:t xml:space="preserve">. </w:t>
      </w:r>
      <w:r>
        <w:rPr>
          <w:rFonts w:ascii="Century" w:hAnsi="Century" w:cs="Century"/>
          <w:rtl w:val="true"/>
        </w:rPr>
        <w:t>הלכה למעשה לאורך השנים הוגשו בקשר לסעיף זה כתבי אישום הן בשל נהיגה פרועה והן בשל הנחת מטענים</w:t>
      </w:r>
      <w:r>
        <w:rPr>
          <w:rFonts w:cs="Century" w:ascii="Century" w:hAnsi="Century"/>
          <w:rtl w:val="true"/>
        </w:rPr>
        <w:t xml:space="preserve">, </w:t>
      </w:r>
      <w:r>
        <w:rPr>
          <w:rFonts w:ascii="Century" w:hAnsi="Century" w:cs="Century"/>
          <w:rtl w:val="true"/>
        </w:rPr>
        <w:t>יידוי אבנים וזריקת בקבוקי תבערה</w:t>
      </w:r>
      <w:r>
        <w:rPr>
          <w:rFonts w:cs="Century" w:ascii="Century" w:hAnsi="Century"/>
          <w:rtl w:val="true"/>
        </w:rPr>
        <w:t xml:space="preserve">. </w:t>
      </w:r>
      <w:r>
        <w:rPr>
          <w:rFonts w:ascii="Century" w:hAnsi="Century" w:cs="Century"/>
          <w:rtl w:val="true"/>
        </w:rPr>
        <w:t xml:space="preserve">בתי המשפט הרשיעו בעבירה זו גם נהגים שנהגו בפראות תוך ידיעה כי הם מסכנים אנשים חפים מפשע </w:t>
      </w:r>
      <w:r>
        <w:rPr>
          <w:rFonts w:cs="Century" w:ascii="Century" w:hAnsi="Century"/>
          <w:rtl w:val="true"/>
        </w:rPr>
        <w:t>(</w:t>
      </w:r>
      <w:r>
        <w:rPr>
          <w:rFonts w:ascii="Century" w:hAnsi="Century" w:cs="Century"/>
          <w:rtl w:val="true"/>
        </w:rPr>
        <w:t>ראו</w:t>
      </w:r>
      <w:r>
        <w:rPr>
          <w:rFonts w:cs="Century" w:ascii="Century" w:hAnsi="Century"/>
          <w:rtl w:val="true"/>
        </w:rPr>
        <w:t xml:space="preserve">: </w:t>
      </w:r>
      <w:hyperlink r:id="rId16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217/04</w:t>
        </w:r>
        <w:r>
          <w:rPr>
            <w:rStyle w:val="Hyperlink"/>
            <w:rFonts w:cs="Century" w:ascii="Century" w:hAnsi="Century"/>
            <w:color w:val="0000FF"/>
            <w:u w:val="single"/>
            <w:rtl w:val="true"/>
          </w:rPr>
          <w:t xml:space="preserve">‏ </w:t>
        </w:r>
      </w:hyperlink>
      <w:r>
        <w:rPr>
          <w:rFonts w:cs="Miriam" w:ascii="Century" w:hAnsi="Century"/>
          <w:b/>
          <w:spacing w:val="0"/>
          <w:szCs w:val="24"/>
          <w:rtl w:val="true"/>
        </w:rPr>
        <w:t xml:space="preserve"> </w:t>
      </w:r>
      <w:r>
        <w:rPr>
          <w:rFonts w:ascii="Century" w:hAnsi="Century" w:cs="Miriam"/>
          <w:b/>
          <w:b/>
          <w:spacing w:val="0"/>
          <w:szCs w:val="24"/>
          <w:rtl w:val="true"/>
        </w:rPr>
        <w:t>אלקורעאן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29.6.2005</w:t>
      </w:r>
      <w:r>
        <w:rPr>
          <w:rFonts w:cs="Century" w:ascii="Century" w:hAnsi="Century"/>
          <w:rtl w:val="true"/>
        </w:rPr>
        <w:t xml:space="preserve">)), </w:t>
      </w:r>
      <w:r>
        <w:rPr>
          <w:rFonts w:ascii="Century" w:hAnsi="Century" w:cs="Century"/>
          <w:rtl w:val="true"/>
        </w:rPr>
        <w:t xml:space="preserve">ומשכך אין לקבל את טענתו של שריקי לפיה העמדתו לדין בעבירה לפי </w:t>
      </w:r>
      <w:hyperlink r:id="rId161">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332</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אינה עולה בקנה אחד עם לשון החוק או עם הפסיקה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46</w:t>
      </w:r>
      <w:r>
        <w:rPr>
          <w:rFonts w:cs="Century" w:ascii="Century" w:hAnsi="Century"/>
          <w:rtl w:val="true"/>
        </w:rPr>
        <w:t>.</w:t>
        <w:tab/>
      </w:r>
      <w:r>
        <w:rPr>
          <w:rFonts w:ascii="Century" w:hAnsi="Century" w:cs="Century"/>
          <w:rtl w:val="true"/>
        </w:rPr>
        <w:t>עם זאת</w:t>
      </w:r>
      <w:r>
        <w:rPr>
          <w:rFonts w:cs="Century" w:ascii="Century" w:hAnsi="Century"/>
          <w:rtl w:val="true"/>
        </w:rPr>
        <w:t xml:space="preserve">, </w:t>
      </w:r>
      <w:r>
        <w:rPr>
          <w:rFonts w:ascii="Century" w:hAnsi="Century" w:cs="Century"/>
          <w:rtl w:val="true"/>
        </w:rPr>
        <w:t xml:space="preserve">משהתברר כי קיים חוסר אחידות במדיניות התביעה באשר לבחירת סעיף האישום של נהגים שנהגו בפראות </w:t>
      </w:r>
      <w:r>
        <w:rPr>
          <w:rFonts w:cs="Century" w:ascii="Century" w:hAnsi="Century"/>
          <w:rtl w:val="true"/>
        </w:rPr>
        <w:t>(</w:t>
      </w:r>
      <w:r>
        <w:rPr>
          <w:rFonts w:ascii="Century" w:hAnsi="Century" w:cs="Century"/>
          <w:rtl w:val="true"/>
        </w:rPr>
        <w:t xml:space="preserve">ראו הערת 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רובינשטיין</w:t>
      </w:r>
      <w:r>
        <w:rPr>
          <w:rFonts w:ascii="Century" w:hAnsi="Century" w:cs="Century"/>
          <w:rtl w:val="true"/>
        </w:rPr>
        <w:t xml:space="preserve"> </w:t>
      </w:r>
      <w:r>
        <w:rPr>
          <w:rFonts w:cs="Century" w:ascii="Century" w:hAnsi="Century"/>
          <w:rtl w:val="true"/>
        </w:rPr>
        <w:t>(</w:t>
      </w:r>
      <w:r>
        <w:rPr>
          <w:rFonts w:ascii="Century" w:hAnsi="Century" w:cs="Century"/>
          <w:rtl w:val="true"/>
        </w:rPr>
        <w:t>כתוארו אז</w:t>
      </w:r>
      <w:r>
        <w:rPr>
          <w:rFonts w:cs="Century" w:ascii="Century" w:hAnsi="Century"/>
          <w:rtl w:val="true"/>
        </w:rPr>
        <w:t xml:space="preserve">) </w:t>
      </w:r>
      <w:r>
        <w:rPr>
          <w:rFonts w:ascii="Century" w:hAnsi="Century" w:cs="Century"/>
          <w:rtl w:val="true"/>
        </w:rPr>
        <w:t>ב</w:t>
      </w:r>
      <w:hyperlink r:id="rId16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3383/05</w:t>
        </w:r>
      </w:hyperlink>
      <w:r>
        <w:rPr>
          <w:rFonts w:cs="Century" w:ascii="Century" w:hAnsi="Century"/>
          <w:rtl w:val="true"/>
        </w:rPr>
        <w:t xml:space="preserve"> </w:t>
      </w:r>
      <w:r>
        <w:rPr>
          <w:rFonts w:ascii="Century" w:hAnsi="Century" w:cs="Miriam"/>
          <w:b/>
          <w:b/>
          <w:spacing w:val="0"/>
          <w:szCs w:val="24"/>
          <w:rtl w:val="true"/>
        </w:rPr>
        <w:t>אנוואר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17.4.2005</w:t>
      </w:r>
      <w:r>
        <w:rPr>
          <w:rFonts w:cs="Century" w:ascii="Century" w:hAnsi="Century"/>
          <w:rtl w:val="true"/>
        </w:rPr>
        <w:t xml:space="preserve">)) </w:t>
      </w:r>
      <w:r>
        <w:rPr>
          <w:rFonts w:ascii="Century" w:hAnsi="Century" w:cs="Century"/>
          <w:rtl w:val="true"/>
        </w:rPr>
        <w:t>גובשו הנחיות פרקליט המדינה</w:t>
      </w:r>
      <w:r>
        <w:rPr>
          <w:rFonts w:cs="Century" w:ascii="Century" w:hAnsi="Century"/>
          <w:rtl w:val="true"/>
        </w:rPr>
        <w:t xml:space="preserve">, </w:t>
      </w:r>
      <w:r>
        <w:rPr>
          <w:rFonts w:ascii="Century" w:hAnsi="Century" w:cs="Century"/>
          <w:rtl w:val="true"/>
        </w:rPr>
        <w:t xml:space="preserve">הקובעות כי כתב אישום נגד מי שנהג בפראות בעבירה לפי </w:t>
      </w:r>
      <w:hyperlink r:id="rId163">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332</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יוגש רק מקום בו ניתן להוכיח כי הנהג צפה בדרגה קרובה לוודאי כי חייהם של חפים מפשע יסוכנו עקב נהיגתו</w:t>
      </w:r>
      <w:r>
        <w:rPr>
          <w:rFonts w:cs="Century" w:ascii="Century" w:hAnsi="Century"/>
          <w:rtl w:val="true"/>
        </w:rPr>
        <w:t xml:space="preserve">. </w:t>
      </w:r>
      <w:r>
        <w:rPr>
          <w:rFonts w:ascii="Century" w:hAnsi="Century" w:cs="Century"/>
          <w:rtl w:val="true"/>
        </w:rPr>
        <w:t>הלכה למעשה</w:t>
      </w:r>
      <w:r>
        <w:rPr>
          <w:rFonts w:cs="Century" w:ascii="Century" w:hAnsi="Century"/>
          <w:rtl w:val="true"/>
        </w:rPr>
        <w:t xml:space="preserve">, </w:t>
      </w:r>
      <w:r>
        <w:rPr>
          <w:rFonts w:ascii="Century" w:hAnsi="Century" w:cs="Century"/>
          <w:rtl w:val="true"/>
        </w:rPr>
        <w:t>הורה פרקליט המדינה כי על מנת שהיסוד הנפשי יתממש יש צורך בהתקיימותם של שני התנאים הבאים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א</w:t>
      </w:r>
      <w:r>
        <w:rPr>
          <w:rtl w:val="true"/>
        </w:rPr>
        <w:t xml:space="preserve">. </w:t>
      </w:r>
      <w:r>
        <w:rPr>
          <w:rtl w:val="true"/>
        </w:rPr>
        <w:t>מודעות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הנהג</w:t>
      </w:r>
      <w:r>
        <w:rPr>
          <w:rFonts w:eastAsia="Arial TUR;Arial" w:cs="Arial TUR;Arial"/>
          <w:rtl w:val="true"/>
        </w:rPr>
        <w:t xml:space="preserve"> </w:t>
      </w:r>
      <w:r>
        <w:rPr>
          <w:rtl w:val="true"/>
        </w:rPr>
        <w:t>לנהיגתו</w:t>
      </w:r>
      <w:r>
        <w:rPr>
          <w:rFonts w:eastAsia="Arial TUR;Arial" w:cs="Arial TUR;Arial"/>
          <w:rtl w:val="true"/>
        </w:rPr>
        <w:t xml:space="preserve"> </w:t>
      </w:r>
      <w:r>
        <w:rPr>
          <w:rtl w:val="true"/>
        </w:rPr>
        <w:t>הפרועה</w:t>
      </w:r>
      <w:r>
        <w:rPr>
          <w:rtl w:val="true"/>
        </w:rPr>
        <w:t xml:space="preserve">, </w:t>
      </w:r>
      <w:r>
        <w:rPr>
          <w:rtl w:val="true"/>
        </w:rPr>
        <w:t>כגון</w:t>
      </w:r>
      <w:r>
        <w:rPr>
          <w:rtl w:val="true"/>
        </w:rPr>
        <w:t xml:space="preserve">: </w:t>
      </w:r>
      <w:r>
        <w:rPr>
          <w:rtl w:val="true"/>
        </w:rPr>
        <w:t>הודעה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הנהג</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הודעה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מנוסעיו</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הנהג</w:t>
      </w:r>
      <w:r>
        <w:rPr>
          <w:rFonts w:eastAsia="Arial TUR;Arial" w:cs="Arial TUR;Arial"/>
          <w:rtl w:val="true"/>
        </w:rPr>
        <w:t xml:space="preserve"> </w:t>
      </w:r>
      <w:r>
        <w:rPr>
          <w:rtl w:val="true"/>
        </w:rPr>
        <w:t>בחר</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לנהוג</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שנהג</w:t>
      </w:r>
      <w:r>
        <w:rPr>
          <w:rtl w:val="true"/>
        </w:rPr>
        <w:t xml:space="preserve">, </w:t>
      </w:r>
      <w:r>
        <w:rPr>
          <w:rtl w:val="true"/>
        </w:rPr>
        <w:t>או</w:t>
      </w:r>
      <w:r>
        <w:rPr>
          <w:rFonts w:eastAsia="Arial TUR;Arial" w:cs="Arial TUR;Arial"/>
          <w:rtl w:val="true"/>
        </w:rPr>
        <w:t xml:space="preserve"> </w:t>
      </w:r>
      <w:r>
        <w:rPr>
          <w:rtl w:val="true"/>
        </w:rPr>
        <w:t>הודעות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השוטרים</w:t>
      </w:r>
      <w:r>
        <w:rPr>
          <w:rFonts w:eastAsia="Arial TUR;Arial" w:cs="Arial TUR;Arial"/>
          <w:rtl w:val="true"/>
        </w:rPr>
        <w:t xml:space="preserve"> </w:t>
      </w:r>
      <w:r>
        <w:rPr>
          <w:rtl w:val="true"/>
        </w:rPr>
        <w:t>הדולקים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הנהג</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לעצור</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שזוהו</w:t>
      </w:r>
      <w:r>
        <w:rPr>
          <w:rFonts w:eastAsia="Arial TUR;Arial" w:cs="Arial TUR;Arial"/>
          <w:rtl w:val="true"/>
        </w:rPr>
        <w:t xml:space="preserve"> </w:t>
      </w:r>
      <w:r>
        <w:rPr>
          <w:rtl w:val="true"/>
        </w:rPr>
        <w:t>כשוטרים</w:t>
      </w:r>
      <w:r>
        <w:rPr>
          <w:rtl w:val="true"/>
        </w:rPr>
        <w:t>.</w:t>
      </w:r>
    </w:p>
    <w:p>
      <w:pPr>
        <w:pStyle w:val="Ruller5"/>
        <w:ind w:end="1282"/>
        <w:jc w:val="both"/>
        <w:rPr/>
      </w:pPr>
      <w:r>
        <w:rPr>
          <w:rtl w:val="true"/>
        </w:rPr>
      </w:r>
    </w:p>
    <w:p>
      <w:pPr>
        <w:pStyle w:val="Ruller5"/>
        <w:ind w:end="1282"/>
        <w:jc w:val="both"/>
        <w:rPr/>
      </w:pPr>
      <w:r>
        <w:rPr>
          <w:rtl w:val="true"/>
        </w:rPr>
        <w:t>ב</w:t>
      </w:r>
      <w:r>
        <w:rPr>
          <w:rtl w:val="true"/>
        </w:rPr>
        <w:t xml:space="preserve">. </w:t>
      </w:r>
      <w:r>
        <w:rPr>
          <w:rtl w:val="true"/>
        </w:rPr>
        <w:t>במהלך</w:t>
      </w:r>
      <w:r>
        <w:rPr>
          <w:rFonts w:eastAsia="Arial TUR;Arial" w:cs="Arial TUR;Arial"/>
          <w:rtl w:val="true"/>
        </w:rPr>
        <w:t xml:space="preserve"> </w:t>
      </w:r>
      <w:r>
        <w:rPr>
          <w:rtl w:val="true"/>
        </w:rPr>
        <w:t>המרדף</w:t>
      </w:r>
      <w:r>
        <w:rPr>
          <w:rFonts w:eastAsia="Arial TUR;Arial" w:cs="Arial TUR;Arial"/>
          <w:rtl w:val="true"/>
        </w:rPr>
        <w:t xml:space="preserve"> </w:t>
      </w:r>
      <w:r>
        <w:rPr>
          <w:rtl w:val="true"/>
        </w:rPr>
        <w:t>הנהג</w:t>
      </w:r>
      <w:r>
        <w:rPr>
          <w:rFonts w:eastAsia="Arial TUR;Arial" w:cs="Arial TUR;Arial"/>
          <w:rtl w:val="true"/>
        </w:rPr>
        <w:t xml:space="preserve"> </w:t>
      </w:r>
      <w:r>
        <w:rPr>
          <w:rtl w:val="true"/>
        </w:rPr>
        <w:t>התנגש</w:t>
      </w:r>
      <w:r>
        <w:rPr>
          <w:rFonts w:eastAsia="Arial TUR;Arial" w:cs="Arial TUR;Arial"/>
          <w:rtl w:val="true"/>
        </w:rPr>
        <w:t xml:space="preserve"> </w:t>
      </w:r>
      <w:r>
        <w:rPr>
          <w:rtl w:val="true"/>
        </w:rPr>
        <w:t>בכלי</w:t>
      </w:r>
      <w:r>
        <w:rPr>
          <w:rFonts w:eastAsia="Arial TUR;Arial" w:cs="Arial TUR;Arial"/>
          <w:rtl w:val="true"/>
        </w:rPr>
        <w:t xml:space="preserve"> </w:t>
      </w:r>
      <w:r>
        <w:rPr>
          <w:rtl w:val="true"/>
        </w:rPr>
        <w:t>רכב</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הנהג</w:t>
      </w:r>
      <w:r>
        <w:rPr>
          <w:rFonts w:eastAsia="Arial TUR;Arial" w:cs="Arial TUR;Arial"/>
          <w:rtl w:val="true"/>
        </w:rPr>
        <w:t xml:space="preserve"> </w:t>
      </w:r>
      <w:r>
        <w:rPr>
          <w:rtl w:val="true"/>
        </w:rPr>
        <w:t>בכלי</w:t>
      </w:r>
      <w:r>
        <w:rPr>
          <w:rFonts w:eastAsia="Arial TUR;Arial" w:cs="Arial TUR;Arial"/>
          <w:rtl w:val="true"/>
        </w:rPr>
        <w:t xml:space="preserve"> </w:t>
      </w:r>
      <w:r>
        <w:rPr>
          <w:rtl w:val="true"/>
        </w:rPr>
        <w:t>רכב</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נמנעה</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ורק</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נהגי</w:t>
      </w:r>
      <w:r>
        <w:rPr>
          <w:rFonts w:eastAsia="Arial TUR;Arial" w:cs="Arial TUR;Arial"/>
          <w:rtl w:val="true"/>
        </w:rPr>
        <w:t xml:space="preserve"> </w:t>
      </w:r>
      <w:r>
        <w:rPr>
          <w:rtl w:val="true"/>
        </w:rPr>
        <w:t>כלי</w:t>
      </w:r>
      <w:r>
        <w:rPr>
          <w:rFonts w:eastAsia="Arial TUR;Arial" w:cs="Arial TUR;Arial"/>
          <w:rtl w:val="true"/>
        </w:rPr>
        <w:t xml:space="preserve"> </w:t>
      </w:r>
      <w:r>
        <w:rPr>
          <w:rtl w:val="true"/>
        </w:rPr>
        <w:t>הרכב</w:t>
      </w:r>
      <w:r>
        <w:rPr>
          <w:rFonts w:eastAsia="Arial TUR;Arial" w:cs="Arial TUR;Arial"/>
          <w:rtl w:val="true"/>
        </w:rPr>
        <w:t xml:space="preserve"> </w:t>
      </w:r>
      <w:r>
        <w:rPr>
          <w:rtl w:val="true"/>
        </w:rPr>
        <w:t>החולפים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ניידות</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w:t>
      </w:r>
      <w:r>
        <w:rPr>
          <w:rtl w:val="true"/>
        </w:rPr>
        <w:t>כגון</w:t>
      </w:r>
      <w:r>
        <w:rPr>
          <w:rtl w:val="true"/>
        </w:rPr>
        <w:t xml:space="preserve">: </w:t>
      </w:r>
      <w:r>
        <w:rPr>
          <w:rtl w:val="true"/>
        </w:rPr>
        <w:t>סטיית</w:t>
      </w:r>
      <w:r>
        <w:rPr>
          <w:rFonts w:eastAsia="Arial TUR;Arial" w:cs="Arial TUR;Arial"/>
          <w:rtl w:val="true"/>
        </w:rPr>
        <w:t xml:space="preserve"> </w:t>
      </w:r>
      <w:r>
        <w:rPr>
          <w:rtl w:val="true"/>
        </w:rPr>
        <w:t>כלי</w:t>
      </w:r>
      <w:r>
        <w:rPr>
          <w:rFonts w:eastAsia="Arial TUR;Arial" w:cs="Arial TUR;Arial"/>
          <w:rtl w:val="true"/>
        </w:rPr>
        <w:t xml:space="preserve"> </w:t>
      </w:r>
      <w:r>
        <w:rPr>
          <w:rtl w:val="true"/>
        </w:rPr>
        <w:t>הרכב</w:t>
      </w:r>
      <w:r>
        <w:rPr>
          <w:rFonts w:eastAsia="Arial TUR;Arial" w:cs="Arial TUR;Arial"/>
          <w:rtl w:val="true"/>
        </w:rPr>
        <w:t xml:space="preserve"> </w:t>
      </w:r>
      <w:r>
        <w:rPr>
          <w:rtl w:val="true"/>
        </w:rPr>
        <w:t>לצדדים</w:t>
      </w:r>
      <w:r>
        <w:rPr>
          <w:rtl w:val="true"/>
        </w:rPr>
        <w:t xml:space="preserve">, </w:t>
      </w:r>
      <w:r>
        <w:rPr>
          <w:rtl w:val="true"/>
        </w:rPr>
        <w:t>בלימת</w:t>
      </w:r>
      <w:r>
        <w:rPr>
          <w:rFonts w:eastAsia="Arial TUR;Arial" w:cs="Arial TUR;Arial"/>
          <w:rtl w:val="true"/>
        </w:rPr>
        <w:t xml:space="preserve"> </w:t>
      </w:r>
      <w:r>
        <w:rPr>
          <w:rtl w:val="true"/>
        </w:rPr>
        <w:t>חירום</w:t>
      </w:r>
      <w:r>
        <w:rPr>
          <w:rFonts w:eastAsia="Arial TUR;Arial" w:cs="Arial TUR;Arial"/>
          <w:rtl w:val="true"/>
        </w:rPr>
        <w:t xml:space="preserve"> </w:t>
      </w:r>
      <w:r>
        <w:rPr>
          <w:rtl w:val="true"/>
        </w:rPr>
        <w:t>וכיוצ</w:t>
      </w:r>
      <w:r>
        <w:rPr>
          <w:rtl w:val="true"/>
        </w:rPr>
        <w:t>"</w:t>
      </w:r>
      <w:r>
        <w:rPr>
          <w:rtl w:val="true"/>
        </w:rPr>
        <w:t>ב</w:t>
      </w:r>
      <w:r>
        <w:rPr>
          <w:rtl w:val="true"/>
        </w:rPr>
        <w:t xml:space="preserve">) </w:t>
      </w:r>
      <w:r>
        <w:rPr>
          <w:rtl w:val="true"/>
        </w:rPr>
        <w:t>עליה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הנהג</w:t>
      </w:r>
      <w:r>
        <w:rPr>
          <w:rFonts w:eastAsia="Arial TUR;Arial" w:cs="Arial TUR;Arial"/>
          <w:rtl w:val="true"/>
        </w:rPr>
        <w:t xml:space="preserve"> </w:t>
      </w:r>
      <w:r>
        <w:rPr>
          <w:rtl w:val="true"/>
        </w:rPr>
        <w:t>להסתמך</w:t>
      </w:r>
      <w:r>
        <w:rPr>
          <w:rFonts w:eastAsia="Arial TUR;Arial" w:cs="Arial TUR;Arial"/>
          <w:rtl w:val="true"/>
        </w:rPr>
        <w:t xml:space="preserve"> </w:t>
      </w:r>
      <w:r>
        <w:rPr>
          <w:rtl w:val="true"/>
        </w:rPr>
        <w:t>מראש</w:t>
      </w:r>
      <w:r>
        <w:rPr>
          <w:rFonts w:eastAsia="Arial TUR;Arial" w:cs="Arial TUR;Arial"/>
          <w:rtl w:val="true"/>
        </w:rPr>
        <w:t xml:space="preserve"> </w:t>
      </w:r>
      <w:r>
        <w:rPr>
          <w:rtl w:val="true"/>
        </w:rPr>
        <w:t>ואשר</w:t>
      </w:r>
      <w:r>
        <w:rPr>
          <w:rFonts w:eastAsia="Arial TUR;Arial" w:cs="Arial TUR;Arial"/>
          <w:rtl w:val="true"/>
        </w:rPr>
        <w:t xml:space="preserve"> </w:t>
      </w:r>
      <w:r>
        <w:rPr>
          <w:rtl w:val="true"/>
        </w:rPr>
        <w:t>בלעדיה</w:t>
      </w:r>
      <w:r>
        <w:rPr>
          <w:rFonts w:eastAsia="Arial TUR;Arial" w:cs="Arial TUR;Arial"/>
          <w:rtl w:val="true"/>
        </w:rPr>
        <w:t xml:space="preserve"> </w:t>
      </w:r>
      <w:r>
        <w:rPr>
          <w:rtl w:val="true"/>
        </w:rPr>
        <w:t>התוצאה</w:t>
      </w:r>
      <w:r>
        <w:rPr>
          <w:rFonts w:eastAsia="Arial TUR;Arial" w:cs="Arial TUR;Arial"/>
          <w:rtl w:val="true"/>
        </w:rPr>
        <w:t xml:space="preserve"> </w:t>
      </w:r>
      <w:r>
        <w:rPr>
          <w:rtl w:val="true"/>
        </w:rPr>
        <w:t>הקרובה</w:t>
      </w:r>
      <w:r>
        <w:rPr>
          <w:rFonts w:eastAsia="Arial TUR;Arial" w:cs="Arial TUR;Arial"/>
          <w:rtl w:val="true"/>
        </w:rPr>
        <w:t xml:space="preserve"> </w:t>
      </w:r>
      <w:r>
        <w:rPr>
          <w:rtl w:val="true"/>
        </w:rPr>
        <w:t>לוודאית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המשך</w:t>
      </w:r>
      <w:r>
        <w:rPr>
          <w:rFonts w:eastAsia="Arial TUR;Arial" w:cs="Arial TUR;Arial"/>
          <w:rtl w:val="true"/>
        </w:rPr>
        <w:t xml:space="preserve"> </w:t>
      </w:r>
      <w:r>
        <w:rPr>
          <w:rtl w:val="true"/>
        </w:rPr>
        <w:t>נהיגת</w:t>
      </w:r>
      <w:r>
        <w:rPr>
          <w:rFonts w:eastAsia="Arial TUR;Arial" w:cs="Arial TUR;Arial"/>
          <w:rtl w:val="true"/>
        </w:rPr>
        <w:t xml:space="preserve"> </w:t>
      </w:r>
      <w:r>
        <w:rPr>
          <w:rtl w:val="true"/>
        </w:rPr>
        <w:t>הנהג</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נהג</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סיכון</w:t>
      </w:r>
      <w:r>
        <w:rPr>
          <w:rFonts w:eastAsia="Arial TUR;Arial" w:cs="Arial TUR;Arial"/>
          <w:rtl w:val="true"/>
        </w:rPr>
        <w:t xml:space="preserve"> </w:t>
      </w:r>
      <w:r>
        <w:rPr>
          <w:rtl w:val="true"/>
        </w:rPr>
        <w:t>בטיחותם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כלי</w:t>
      </w:r>
      <w:r>
        <w:rPr>
          <w:rFonts w:eastAsia="Arial TUR;Arial" w:cs="Arial TUR;Arial"/>
          <w:rtl w:val="true"/>
        </w:rPr>
        <w:t xml:space="preserve"> </w:t>
      </w:r>
      <w:r>
        <w:rPr>
          <w:rtl w:val="true"/>
        </w:rPr>
        <w:t>התחבורה</w:t>
      </w:r>
      <w:r>
        <w:rPr>
          <w:rFonts w:eastAsia="Arial TUR;Arial" w:cs="Arial TUR;Arial"/>
          <w:rtl w:val="true"/>
        </w:rPr>
        <w:t xml:space="preserve"> </w:t>
      </w:r>
      <w:r>
        <w:rPr>
          <w:rtl w:val="true"/>
        </w:rPr>
        <w:t>ונוסעיו</w:t>
      </w:r>
      <w:r>
        <w:rPr>
          <w:rtl w:val="true"/>
        </w:rPr>
        <w:t xml:space="preserve">. </w:t>
      </w:r>
      <w:r>
        <w:rPr>
          <w:rFonts w:cs="Miriam"/>
          <w:b/>
          <w:b/>
          <w:spacing w:val="0"/>
          <w:szCs w:val="24"/>
          <w:rtl w:val="true"/>
        </w:rPr>
        <w:t>יש</w:t>
      </w:r>
      <w:r>
        <w:rPr>
          <w:rFonts w:eastAsia="Arial TUR;Arial" w:cs="Arial TUR;Arial"/>
          <w:b/>
          <w:b/>
          <w:spacing w:val="0"/>
          <w:szCs w:val="24"/>
          <w:rtl w:val="true"/>
        </w:rPr>
        <w:t xml:space="preserve"> </w:t>
      </w:r>
      <w:r>
        <w:rPr>
          <w:rFonts w:cs="Miriam"/>
          <w:b/>
          <w:b/>
          <w:spacing w:val="0"/>
          <w:szCs w:val="24"/>
          <w:rtl w:val="true"/>
        </w:rPr>
        <w:t>לציין</w:t>
      </w:r>
      <w:r>
        <w:rPr>
          <w:rFonts w:cs="Miriam"/>
          <w:b/>
          <w:spacing w:val="0"/>
          <w:szCs w:val="24"/>
          <w:rtl w:val="true"/>
        </w:rPr>
        <w:t xml:space="preserve">, </w:t>
      </w:r>
      <w:r>
        <w:rPr>
          <w:rFonts w:cs="Miriam"/>
          <w:b/>
          <w:b/>
          <w:spacing w:val="0"/>
          <w:szCs w:val="24"/>
          <w:rtl w:val="true"/>
        </w:rPr>
        <w:t>כי</w:t>
      </w:r>
      <w:r>
        <w:rPr>
          <w:rFonts w:eastAsia="Arial TUR;Arial" w:cs="Arial TUR;Arial"/>
          <w:b/>
          <w:b/>
          <w:spacing w:val="0"/>
          <w:szCs w:val="24"/>
          <w:rtl w:val="true"/>
        </w:rPr>
        <w:t xml:space="preserve"> </w:t>
      </w:r>
      <w:r>
        <w:rPr>
          <w:rFonts w:cs="Miriam"/>
          <w:b/>
          <w:b/>
          <w:spacing w:val="0"/>
          <w:szCs w:val="24"/>
          <w:rtl w:val="true"/>
        </w:rPr>
        <w:t>במקרים</w:t>
      </w:r>
      <w:r>
        <w:rPr>
          <w:rFonts w:eastAsia="Arial TUR;Arial" w:cs="Arial TUR;Arial"/>
          <w:b/>
          <w:b/>
          <w:spacing w:val="0"/>
          <w:szCs w:val="24"/>
          <w:rtl w:val="true"/>
        </w:rPr>
        <w:t xml:space="preserve"> </w:t>
      </w:r>
      <w:r>
        <w:rPr>
          <w:rFonts w:cs="Miriam"/>
          <w:b/>
          <w:b/>
          <w:spacing w:val="0"/>
          <w:szCs w:val="24"/>
          <w:rtl w:val="true"/>
        </w:rPr>
        <w:t>בהן</w:t>
      </w:r>
      <w:r>
        <w:rPr>
          <w:rFonts w:eastAsia="Arial TUR;Arial" w:cs="Arial TUR;Arial"/>
          <w:b/>
          <w:b/>
          <w:spacing w:val="0"/>
          <w:szCs w:val="24"/>
          <w:rtl w:val="true"/>
        </w:rPr>
        <w:t xml:space="preserve"> </w:t>
      </w:r>
      <w:r>
        <w:rPr>
          <w:rFonts w:cs="Miriam"/>
          <w:b/>
          <w:b/>
          <w:spacing w:val="0"/>
          <w:szCs w:val="24"/>
          <w:rtl w:val="true"/>
        </w:rPr>
        <w:t>חצה</w:t>
      </w:r>
      <w:r>
        <w:rPr>
          <w:rFonts w:eastAsia="Arial TUR;Arial" w:cs="Arial TUR;Arial"/>
          <w:b/>
          <w:b/>
          <w:spacing w:val="0"/>
          <w:szCs w:val="24"/>
          <w:rtl w:val="true"/>
        </w:rPr>
        <w:t xml:space="preserve"> </w:t>
      </w:r>
      <w:r>
        <w:rPr>
          <w:rFonts w:cs="Miriam"/>
          <w:b/>
          <w:b/>
          <w:spacing w:val="0"/>
          <w:szCs w:val="24"/>
          <w:rtl w:val="true"/>
        </w:rPr>
        <w:t>תוך</w:t>
      </w:r>
      <w:r>
        <w:rPr>
          <w:rFonts w:eastAsia="Arial TUR;Arial" w:cs="Arial TUR;Arial"/>
          <w:b/>
          <w:b/>
          <w:spacing w:val="0"/>
          <w:szCs w:val="24"/>
          <w:rtl w:val="true"/>
        </w:rPr>
        <w:t xml:space="preserve"> </w:t>
      </w:r>
      <w:r>
        <w:rPr>
          <w:rFonts w:cs="Miriam"/>
          <w:b/>
          <w:b/>
          <w:spacing w:val="0"/>
          <w:szCs w:val="24"/>
          <w:rtl w:val="true"/>
        </w:rPr>
        <w:t>כדי</w:t>
      </w:r>
      <w:r>
        <w:rPr>
          <w:rFonts w:eastAsia="Arial TUR;Arial" w:cs="Arial TUR;Arial"/>
          <w:b/>
          <w:b/>
          <w:spacing w:val="0"/>
          <w:szCs w:val="24"/>
          <w:rtl w:val="true"/>
        </w:rPr>
        <w:t xml:space="preserve"> </w:t>
      </w:r>
      <w:r>
        <w:rPr>
          <w:rFonts w:cs="Miriam"/>
          <w:b/>
          <w:b/>
          <w:spacing w:val="0"/>
          <w:szCs w:val="24"/>
          <w:rtl w:val="true"/>
        </w:rPr>
        <w:t>המרדף</w:t>
      </w:r>
      <w:r>
        <w:rPr>
          <w:rFonts w:eastAsia="Arial TUR;Arial" w:cs="Arial TUR;Arial"/>
          <w:b/>
          <w:b/>
          <w:spacing w:val="0"/>
          <w:szCs w:val="24"/>
          <w:rtl w:val="true"/>
        </w:rPr>
        <w:t xml:space="preserve"> </w:t>
      </w:r>
      <w:r>
        <w:rPr>
          <w:rFonts w:cs="Miriam"/>
          <w:b/>
          <w:b/>
          <w:spacing w:val="0"/>
          <w:szCs w:val="24"/>
          <w:rtl w:val="true"/>
        </w:rPr>
        <w:t>צמתים</w:t>
      </w:r>
      <w:r>
        <w:rPr>
          <w:rFonts w:eastAsia="Arial TUR;Arial" w:cs="Arial TUR;Arial"/>
          <w:b/>
          <w:b/>
          <w:spacing w:val="0"/>
          <w:szCs w:val="24"/>
          <w:rtl w:val="true"/>
        </w:rPr>
        <w:t xml:space="preserve"> </w:t>
      </w:r>
      <w:r>
        <w:rPr>
          <w:rFonts w:cs="Miriam"/>
          <w:b/>
          <w:b/>
          <w:spacing w:val="0"/>
          <w:szCs w:val="24"/>
          <w:rtl w:val="true"/>
        </w:rPr>
        <w:t>וכיו</w:t>
      </w:r>
      <w:r>
        <w:rPr>
          <w:rFonts w:cs="Miriam"/>
          <w:b/>
          <w:spacing w:val="0"/>
          <w:szCs w:val="24"/>
          <w:rtl w:val="true"/>
        </w:rPr>
        <w:t>"</w:t>
      </w:r>
      <w:r>
        <w:rPr>
          <w:rFonts w:cs="Miriam"/>
          <w:b/>
          <w:b/>
          <w:spacing w:val="0"/>
          <w:szCs w:val="24"/>
          <w:rtl w:val="true"/>
        </w:rPr>
        <w:t>ב</w:t>
      </w:r>
      <w:r>
        <w:rPr>
          <w:rFonts w:eastAsia="Arial TUR;Arial" w:cs="Arial TUR;Arial"/>
          <w:b/>
          <w:b/>
          <w:spacing w:val="0"/>
          <w:szCs w:val="24"/>
          <w:rtl w:val="true"/>
        </w:rPr>
        <w:t xml:space="preserve"> </w:t>
      </w:r>
      <w:r>
        <w:rPr>
          <w:rFonts w:cs="Miriam"/>
          <w:b/>
          <w:b/>
          <w:spacing w:val="0"/>
          <w:szCs w:val="24"/>
          <w:rtl w:val="true"/>
        </w:rPr>
        <w:t>מבלי</w:t>
      </w:r>
      <w:r>
        <w:rPr>
          <w:rFonts w:eastAsia="Arial TUR;Arial" w:cs="Arial TUR;Arial"/>
          <w:b/>
          <w:b/>
          <w:spacing w:val="0"/>
          <w:szCs w:val="24"/>
          <w:rtl w:val="true"/>
        </w:rPr>
        <w:t xml:space="preserve"> </w:t>
      </w:r>
      <w:r>
        <w:rPr>
          <w:rFonts w:cs="Miriam"/>
          <w:b/>
          <w:b/>
          <w:spacing w:val="0"/>
          <w:szCs w:val="24"/>
          <w:rtl w:val="true"/>
        </w:rPr>
        <w:t>שיצר</w:t>
      </w:r>
      <w:r>
        <w:rPr>
          <w:rFonts w:eastAsia="Arial TUR;Arial" w:cs="Arial TUR;Arial"/>
          <w:b/>
          <w:b/>
          <w:spacing w:val="0"/>
          <w:szCs w:val="24"/>
          <w:rtl w:val="true"/>
        </w:rPr>
        <w:t xml:space="preserve"> </w:t>
      </w:r>
      <w:r>
        <w:rPr>
          <w:rFonts w:cs="Miriam"/>
          <w:b/>
          <w:b/>
          <w:spacing w:val="0"/>
          <w:szCs w:val="24"/>
          <w:rtl w:val="true"/>
        </w:rPr>
        <w:t>סיכון</w:t>
      </w:r>
      <w:r>
        <w:rPr>
          <w:rFonts w:eastAsia="Arial TUR;Arial" w:cs="Arial TUR;Arial"/>
          <w:b/>
          <w:b/>
          <w:spacing w:val="0"/>
          <w:szCs w:val="24"/>
          <w:rtl w:val="true"/>
        </w:rPr>
        <w:t xml:space="preserve"> </w:t>
      </w:r>
      <w:r>
        <w:rPr>
          <w:rFonts w:cs="Miriam"/>
          <w:b/>
          <w:b/>
          <w:spacing w:val="0"/>
          <w:szCs w:val="24"/>
          <w:rtl w:val="true"/>
        </w:rPr>
        <w:t>מוחשי</w:t>
      </w:r>
      <w:r>
        <w:rPr>
          <w:rFonts w:eastAsia="Arial TUR;Arial" w:cs="Arial TUR;Arial"/>
          <w:b/>
          <w:b/>
          <w:spacing w:val="0"/>
          <w:szCs w:val="24"/>
          <w:rtl w:val="true"/>
        </w:rPr>
        <w:t xml:space="preserve"> </w:t>
      </w:r>
      <w:r>
        <w:rPr>
          <w:rFonts w:cs="Miriam"/>
          <w:b/>
          <w:b/>
          <w:spacing w:val="0"/>
          <w:szCs w:val="24"/>
          <w:rtl w:val="true"/>
        </w:rPr>
        <w:t>לכל</w:t>
      </w:r>
      <w:r>
        <w:rPr>
          <w:rFonts w:cs="Miriam"/>
          <w:b/>
          <w:spacing w:val="0"/>
          <w:szCs w:val="24"/>
          <w:rtl w:val="true"/>
        </w:rPr>
        <w:t>[</w:t>
      </w:r>
      <w:r>
        <w:rPr>
          <w:rFonts w:cs="Miriam"/>
          <w:b/>
          <w:b/>
          <w:spacing w:val="0"/>
          <w:szCs w:val="24"/>
          <w:rtl w:val="true"/>
        </w:rPr>
        <w:t>י</w:t>
      </w:r>
      <w:r>
        <w:rPr>
          <w:rFonts w:cs="Miriam"/>
          <w:b/>
          <w:spacing w:val="0"/>
          <w:szCs w:val="24"/>
          <w:rtl w:val="true"/>
        </w:rPr>
        <w:t xml:space="preserve">] </w:t>
      </w:r>
      <w:r>
        <w:rPr>
          <w:rFonts w:cs="Miriam"/>
          <w:b/>
          <w:b/>
          <w:spacing w:val="0"/>
          <w:szCs w:val="24"/>
          <w:rtl w:val="true"/>
        </w:rPr>
        <w:t>התחבורה</w:t>
      </w:r>
      <w:r>
        <w:rPr>
          <w:rFonts w:eastAsia="Arial TUR;Arial" w:cs="Arial TUR;Arial"/>
          <w:b/>
          <w:b/>
          <w:spacing w:val="0"/>
          <w:szCs w:val="24"/>
          <w:rtl w:val="true"/>
        </w:rPr>
        <w:t xml:space="preserve"> </w:t>
      </w:r>
      <w:r>
        <w:rPr>
          <w:rFonts w:cs="Miriam"/>
          <w:b/>
          <w:b/>
          <w:spacing w:val="0"/>
          <w:szCs w:val="24"/>
          <w:rtl w:val="true"/>
        </w:rPr>
        <w:t>אשר</w:t>
      </w:r>
      <w:r>
        <w:rPr>
          <w:rFonts w:eastAsia="Arial TUR;Arial" w:cs="Arial TUR;Arial"/>
          <w:b/>
          <w:b/>
          <w:spacing w:val="0"/>
          <w:szCs w:val="24"/>
          <w:rtl w:val="true"/>
        </w:rPr>
        <w:t xml:space="preserve"> </w:t>
      </w:r>
      <w:r>
        <w:rPr>
          <w:rFonts w:cs="Miriam"/>
          <w:b/>
          <w:b/>
          <w:spacing w:val="0"/>
          <w:szCs w:val="24"/>
          <w:rtl w:val="true"/>
        </w:rPr>
        <w:t>היו</w:t>
      </w:r>
      <w:r>
        <w:rPr>
          <w:rFonts w:eastAsia="Arial TUR;Arial" w:cs="Arial TUR;Arial"/>
          <w:b/>
          <w:b/>
          <w:spacing w:val="0"/>
          <w:szCs w:val="24"/>
          <w:rtl w:val="true"/>
        </w:rPr>
        <w:t xml:space="preserve"> </w:t>
      </w:r>
      <w:r>
        <w:rPr>
          <w:rFonts w:cs="Miriam"/>
          <w:b/>
          <w:b/>
          <w:spacing w:val="0"/>
          <w:szCs w:val="24"/>
          <w:rtl w:val="true"/>
        </w:rPr>
        <w:t>בפועל</w:t>
      </w:r>
      <w:r>
        <w:rPr>
          <w:rFonts w:eastAsia="Arial TUR;Arial" w:cs="Arial TUR;Arial"/>
          <w:b/>
          <w:b/>
          <w:spacing w:val="0"/>
          <w:szCs w:val="24"/>
          <w:rtl w:val="true"/>
        </w:rPr>
        <w:t xml:space="preserve"> </w:t>
      </w:r>
      <w:r>
        <w:rPr>
          <w:rFonts w:cs="Miriam"/>
          <w:b/>
          <w:b/>
          <w:spacing w:val="0"/>
          <w:szCs w:val="24"/>
          <w:rtl w:val="true"/>
        </w:rPr>
        <w:t>בדרכו</w:t>
      </w:r>
      <w:r>
        <w:rPr>
          <w:rFonts w:cs="Miriam"/>
          <w:b/>
          <w:spacing w:val="0"/>
          <w:szCs w:val="24"/>
          <w:rtl w:val="true"/>
        </w:rPr>
        <w:t xml:space="preserve">, </w:t>
      </w:r>
      <w:r>
        <w:rPr>
          <w:rFonts w:cs="Miriam"/>
          <w:b/>
          <w:b/>
          <w:spacing w:val="0"/>
          <w:szCs w:val="24"/>
          <w:rtl w:val="true"/>
        </w:rPr>
        <w:t>אין</w:t>
      </w:r>
      <w:r>
        <w:rPr>
          <w:rFonts w:eastAsia="Arial TUR;Arial" w:cs="Arial TUR;Arial"/>
          <w:b/>
          <w:b/>
          <w:spacing w:val="0"/>
          <w:szCs w:val="24"/>
          <w:rtl w:val="true"/>
        </w:rPr>
        <w:t xml:space="preserve"> </w:t>
      </w:r>
      <w:r>
        <w:rPr>
          <w:rFonts w:cs="Miriam"/>
          <w:b/>
          <w:b/>
          <w:spacing w:val="0"/>
          <w:szCs w:val="24"/>
          <w:rtl w:val="true"/>
        </w:rPr>
        <w:t>להאשים</w:t>
      </w:r>
      <w:r>
        <w:rPr>
          <w:rFonts w:eastAsia="Arial TUR;Arial" w:cs="Arial TUR;Arial"/>
          <w:b/>
          <w:b/>
          <w:spacing w:val="0"/>
          <w:szCs w:val="24"/>
          <w:rtl w:val="true"/>
        </w:rPr>
        <w:t xml:space="preserve"> </w:t>
      </w:r>
      <w:r>
        <w:rPr>
          <w:rFonts w:cs="Miriam"/>
          <w:b/>
          <w:b/>
          <w:spacing w:val="0"/>
          <w:szCs w:val="24"/>
          <w:rtl w:val="true"/>
        </w:rPr>
        <w:t>בעבירה</w:t>
      </w:r>
      <w:r>
        <w:rPr>
          <w:rFonts w:eastAsia="Arial TUR;Arial" w:cs="Arial TUR;Arial"/>
          <w:b/>
          <w:b/>
          <w:spacing w:val="0"/>
          <w:szCs w:val="24"/>
          <w:rtl w:val="true"/>
        </w:rPr>
        <w:t xml:space="preserve"> </w:t>
      </w:r>
      <w:r>
        <w:rPr>
          <w:rFonts w:cs="Miriam"/>
          <w:b/>
          <w:b/>
          <w:spacing w:val="0"/>
          <w:szCs w:val="24"/>
          <w:rtl w:val="true"/>
        </w:rPr>
        <w:t>זו</w:t>
      </w:r>
      <w:r>
        <w:rPr>
          <w:rtl w:val="true"/>
        </w:rPr>
        <w:t>". (</w:t>
      </w:r>
      <w:r>
        <w:rPr>
          <w:rtl w:val="true"/>
        </w:rPr>
        <w:t>ההדגשות</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במקור</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לטענת שריקי המדינה לא הוכיחה כי בעניינו התקיימו שני התנאים הנדרשים בהנחיות פרקליט המדינה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47</w:t>
      </w:r>
      <w:r>
        <w:rPr>
          <w:rFonts w:cs="Century" w:ascii="Century" w:hAnsi="Century"/>
          <w:rtl w:val="true"/>
        </w:rPr>
        <w:t>.</w:t>
        <w:tab/>
      </w:r>
      <w:r>
        <w:rPr>
          <w:rFonts w:ascii="Century" w:hAnsi="Century" w:cs="Century"/>
          <w:rtl w:val="true"/>
        </w:rPr>
        <w:t>אני סבורה כי התנאי הראשון לפיו על הנוהג להיות מודע לנהיגתו הפרועה התקיים בעניינו של שריקי</w:t>
      </w:r>
      <w:r>
        <w:rPr>
          <w:rFonts w:cs="Century" w:ascii="Century" w:hAnsi="Century"/>
          <w:rtl w:val="true"/>
        </w:rPr>
        <w:t xml:space="preserve">. </w:t>
      </w:r>
      <w:r>
        <w:rPr>
          <w:rFonts w:ascii="Century" w:hAnsi="Century" w:cs="Century"/>
          <w:rtl w:val="true"/>
        </w:rPr>
        <w:t>מדו</w:t>
      </w:r>
      <w:r>
        <w:rPr>
          <w:rFonts w:cs="Century" w:ascii="Century" w:hAnsi="Century"/>
          <w:rtl w:val="true"/>
        </w:rPr>
        <w:t>"</w:t>
      </w:r>
      <w:r>
        <w:rPr>
          <w:rFonts w:ascii="Century" w:hAnsi="Century" w:cs="Century"/>
          <w:rtl w:val="true"/>
        </w:rPr>
        <w:t>חות הפעולה של השוטרים שדלקו אחרי שריקי ואף מעדותו של שריקי עצמו עולה כי הוא חצה מספר צמתים כשהרמזור בהם היה אדום</w:t>
      </w:r>
      <w:r>
        <w:rPr>
          <w:rFonts w:cs="Century" w:ascii="Century" w:hAnsi="Century"/>
          <w:rtl w:val="true"/>
        </w:rPr>
        <w:t xml:space="preserve">. </w:t>
      </w:r>
      <w:r>
        <w:rPr>
          <w:rFonts w:ascii="Century" w:hAnsi="Century" w:cs="Century"/>
          <w:rtl w:val="true"/>
        </w:rPr>
        <w:t>כפי שקבע בית המשפט המחוזי</w:t>
      </w:r>
      <w:r>
        <w:rPr>
          <w:rFonts w:cs="Century" w:ascii="Century" w:hAnsi="Century"/>
          <w:rtl w:val="true"/>
        </w:rPr>
        <w:t xml:space="preserve">, </w:t>
      </w:r>
      <w:r>
        <w:rPr>
          <w:rFonts w:ascii="Century" w:hAnsi="Century" w:cs="Century"/>
          <w:rtl w:val="true"/>
        </w:rPr>
        <w:t>כל אדם בר</w:t>
      </w:r>
      <w:r>
        <w:rPr>
          <w:rFonts w:cs="Century" w:ascii="Century" w:hAnsi="Century"/>
          <w:rtl w:val="true"/>
        </w:rPr>
        <w:t>-</w:t>
      </w:r>
      <w:r>
        <w:rPr>
          <w:rFonts w:ascii="Century" w:hAnsi="Century" w:cs="Century"/>
          <w:rtl w:val="true"/>
        </w:rPr>
        <w:t>דעת מבין כי נהיגה כזו היא פרועה ומסכנת באופן מוחשי חיי אדם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48</w:t>
      </w:r>
      <w:r>
        <w:rPr>
          <w:rFonts w:cs="Century" w:ascii="Century" w:hAnsi="Century"/>
          <w:rtl w:val="true"/>
        </w:rPr>
        <w:t>.</w:t>
        <w:tab/>
      </w:r>
      <w:r>
        <w:rPr>
          <w:rFonts w:ascii="Century" w:hAnsi="Century" w:cs="Century"/>
          <w:rtl w:val="true"/>
        </w:rPr>
        <w:t>לעומת זאת</w:t>
      </w:r>
      <w:r>
        <w:rPr>
          <w:rFonts w:cs="Century" w:ascii="Century" w:hAnsi="Century"/>
          <w:rtl w:val="true"/>
        </w:rPr>
        <w:t xml:space="preserve">, </w:t>
      </w:r>
      <w:r>
        <w:rPr>
          <w:rFonts w:ascii="Century" w:hAnsi="Century" w:cs="Century"/>
          <w:rtl w:val="true"/>
        </w:rPr>
        <w:t>נראה כי המדינה לא הוכיחה את קיומו של התנאי השני</w:t>
      </w:r>
      <w:r>
        <w:rPr>
          <w:rFonts w:cs="Century" w:ascii="Century" w:hAnsi="Century"/>
          <w:rtl w:val="true"/>
        </w:rPr>
        <w:t xml:space="preserve">. </w:t>
      </w:r>
      <w:r>
        <w:rPr>
          <w:rFonts w:ascii="Century" w:hAnsi="Century" w:cs="Century"/>
          <w:rtl w:val="true"/>
        </w:rPr>
        <w:t>בניגוד לתנאי הראשון העוסק ביסוד הנפשי של הנהג</w:t>
      </w:r>
      <w:r>
        <w:rPr>
          <w:rFonts w:cs="Century" w:ascii="Century" w:hAnsi="Century"/>
          <w:rtl w:val="true"/>
        </w:rPr>
        <w:t xml:space="preserve">, </w:t>
      </w:r>
      <w:r>
        <w:rPr>
          <w:rFonts w:ascii="Century" w:hAnsi="Century" w:cs="Century"/>
          <w:rtl w:val="true"/>
        </w:rPr>
        <w:t>התנאי השני עוסק בביטוי החיצוני</w:t>
      </w:r>
      <w:r>
        <w:rPr>
          <w:rFonts w:cs="Century" w:ascii="Century" w:hAnsi="Century"/>
          <w:rtl w:val="true"/>
        </w:rPr>
        <w:t>-</w:t>
      </w:r>
      <w:r>
        <w:rPr>
          <w:rFonts w:ascii="Century" w:hAnsi="Century" w:cs="Century"/>
          <w:rtl w:val="true"/>
        </w:rPr>
        <w:t>עובדתי של האירוע</w:t>
      </w:r>
      <w:r>
        <w:rPr>
          <w:rFonts w:cs="Century" w:ascii="Century" w:hAnsi="Century"/>
          <w:rtl w:val="true"/>
        </w:rPr>
        <w:t xml:space="preserve">. </w:t>
      </w:r>
      <w:r>
        <w:rPr>
          <w:rFonts w:ascii="Century" w:hAnsi="Century" w:cs="Century"/>
          <w:rtl w:val="true"/>
        </w:rPr>
        <w:t xml:space="preserve">התנאי השני קובע כי כדי לקבוע כי היסוד הנפשי מתקיים ולצורך הגשת כתב אישום נגד נהג לפי </w:t>
      </w:r>
      <w:hyperlink r:id="rId164">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332</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יש להוכיח כי במהלך המרדף אירעה התנגשות בכלי רכב אחרים או כי ההתנגשות נמנעה בשל פעולתם של הנהגים האחרים או ניידות המשטרה</w:t>
      </w:r>
      <w:r>
        <w:rPr>
          <w:rFonts w:cs="Century" w:ascii="Century" w:hAnsi="Century"/>
          <w:rtl w:val="true"/>
        </w:rPr>
        <w:t xml:space="preserve">. </w:t>
      </w:r>
      <w:r>
        <w:rPr>
          <w:rFonts w:ascii="Century" w:hAnsi="Century" w:cs="Century"/>
          <w:rtl w:val="true"/>
        </w:rPr>
        <w:t>בענייננו לא נטען ואף לא הוכח כי התנגשות מעין זו אירעה או נמנעה</w:t>
      </w:r>
      <w:r>
        <w:rPr>
          <w:rFonts w:cs="Century" w:ascii="Century" w:hAnsi="Century"/>
          <w:rtl w:val="true"/>
        </w:rPr>
        <w:t xml:space="preserve">. </w:t>
      </w:r>
      <w:r>
        <w:rPr>
          <w:rFonts w:ascii="Century" w:hAnsi="Century" w:cs="Century"/>
          <w:rtl w:val="true"/>
        </w:rPr>
        <w:t>מעבר לכך</w:t>
      </w:r>
      <w:r>
        <w:rPr>
          <w:rFonts w:cs="Century" w:ascii="Century" w:hAnsi="Century"/>
          <w:rtl w:val="true"/>
        </w:rPr>
        <w:t xml:space="preserve">, </w:t>
      </w:r>
      <w:r>
        <w:rPr>
          <w:rFonts w:ascii="Century" w:hAnsi="Century" w:cs="Century"/>
          <w:rtl w:val="true"/>
        </w:rPr>
        <w:t xml:space="preserve">בסיפא של התנאי השני מצוין באופן מפורש כי אף במקרים בהם נחצו צמתים מבלי שנוצר סיכון מוחשי לכלי תחבורה אשר היו </w:t>
      </w:r>
      <w:r>
        <w:rPr>
          <w:rFonts w:ascii="Century" w:hAnsi="Century" w:cs="Miriam"/>
          <w:b/>
          <w:b/>
          <w:spacing w:val="0"/>
          <w:szCs w:val="24"/>
          <w:rtl w:val="true"/>
        </w:rPr>
        <w:t>בפועל</w:t>
      </w:r>
      <w:r>
        <w:rPr>
          <w:rFonts w:ascii="Century" w:hAnsi="Century" w:cs="Century"/>
          <w:rtl w:val="true"/>
        </w:rPr>
        <w:t xml:space="preserve"> בדרכו של הנהג</w:t>
      </w:r>
      <w:r>
        <w:rPr>
          <w:rFonts w:cs="Century" w:ascii="Century" w:hAnsi="Century"/>
          <w:rtl w:val="true"/>
        </w:rPr>
        <w:t xml:space="preserve">, </w:t>
      </w:r>
      <w:r>
        <w:rPr>
          <w:rFonts w:ascii="Century" w:hAnsi="Century" w:cs="Century"/>
          <w:rtl w:val="true"/>
        </w:rPr>
        <w:t>אין להאשים בעבירה זו</w:t>
      </w:r>
      <w:r>
        <w:rPr>
          <w:rFonts w:cs="Century" w:ascii="Century" w:hAnsi="Century"/>
          <w:rtl w:val="true"/>
        </w:rPr>
        <w:t xml:space="preserve">. </w:t>
      </w:r>
      <w:r>
        <w:rPr>
          <w:rFonts w:ascii="Century" w:hAnsi="Century" w:cs="Century"/>
          <w:rtl w:val="true"/>
        </w:rPr>
        <w:t>נראה כי נסיבות האירוע תואמות את האמור בסיפא של התנאי השני</w:t>
      </w:r>
      <w:r>
        <w:rPr>
          <w:rFonts w:cs="Century" w:ascii="Century" w:hAnsi="Century"/>
          <w:rtl w:val="true"/>
        </w:rPr>
        <w:t xml:space="preserve">, </w:t>
      </w:r>
      <w:r>
        <w:rPr>
          <w:rFonts w:ascii="Century" w:hAnsi="Century" w:cs="Century"/>
          <w:rtl w:val="true"/>
        </w:rPr>
        <w:t>ומשכך</w:t>
      </w:r>
      <w:r>
        <w:rPr>
          <w:rFonts w:cs="Century" w:ascii="Century" w:hAnsi="Century"/>
          <w:rtl w:val="true"/>
        </w:rPr>
        <w:t xml:space="preserve">, </w:t>
      </w:r>
      <w:r>
        <w:rPr>
          <w:rFonts w:ascii="Century" w:hAnsi="Century" w:cs="Century"/>
          <w:rtl w:val="true"/>
        </w:rPr>
        <w:t>בהתאם להנחיות פרקליט המדינה</w:t>
      </w:r>
      <w:r>
        <w:rPr>
          <w:rFonts w:cs="Century" w:ascii="Century" w:hAnsi="Century"/>
          <w:rtl w:val="true"/>
        </w:rPr>
        <w:t xml:space="preserve">, </w:t>
      </w:r>
      <w:r>
        <w:rPr>
          <w:rFonts w:ascii="Century" w:hAnsi="Century" w:cs="Century"/>
          <w:rtl w:val="true"/>
        </w:rPr>
        <w:t xml:space="preserve">לא היה מקום להגיש כתב אישום בעבירה לפי </w:t>
      </w:r>
      <w:hyperlink r:id="rId165">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332</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66">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במצב דברים זה</w:t>
      </w:r>
      <w:r>
        <w:rPr>
          <w:rFonts w:cs="Century" w:ascii="Century" w:hAnsi="Century"/>
          <w:rtl w:val="true"/>
        </w:rPr>
        <w:t xml:space="preserve">, </w:t>
      </w:r>
      <w:r>
        <w:rPr>
          <w:rFonts w:ascii="Century" w:hAnsi="Century" w:cs="Century"/>
          <w:rtl w:val="true"/>
        </w:rPr>
        <w:t xml:space="preserve">מתעוררת השאלה האם יש לזכות את שריקי מעבירה לפי </w:t>
      </w:r>
      <w:hyperlink r:id="rId167">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332</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68">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אך משום שהמדינה פעלה בניגוד להנחיות פרקליט המדינה</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הנחיות</w:t>
      </w:r>
      <w:r>
        <w:rPr>
          <w:rFonts w:ascii="Century" w:hAnsi="Century" w:eastAsia="Century" w:cs="Century"/>
          <w:b/>
          <w:b/>
          <w:spacing w:val="0"/>
          <w:szCs w:val="24"/>
          <w:rtl w:val="true"/>
        </w:rPr>
        <w:t xml:space="preserve"> </w:t>
      </w:r>
      <w:r>
        <w:rPr>
          <w:rFonts w:ascii="Century" w:hAnsi="Century" w:cs="Miriam"/>
          <w:b/>
          <w:b/>
          <w:spacing w:val="0"/>
          <w:szCs w:val="24"/>
          <w:rtl w:val="true"/>
        </w:rPr>
        <w:t>מ</w:t>
      </w:r>
      <w:r>
        <w:rPr>
          <w:rFonts w:ascii="Century" w:hAnsi="Century" w:cs="Miriam"/>
          <w:b/>
          <w:b/>
          <w:spacing w:val="0"/>
          <w:szCs w:val="24"/>
          <w:rtl w:val="true"/>
        </w:rPr>
        <w:t>ינהליות</w:t>
      </w:r>
      <w:r>
        <w:rPr>
          <w:rFonts w:ascii="Century" w:hAnsi="Century" w:eastAsia="Century" w:cs="Century"/>
          <w:b/>
          <w:b/>
          <w:spacing w:val="0"/>
          <w:szCs w:val="24"/>
          <w:rtl w:val="true"/>
        </w:rPr>
        <w:t xml:space="preserve"> </w:t>
      </w:r>
      <w:r>
        <w:rPr>
          <w:rFonts w:ascii="Century" w:hAnsi="Century" w:cs="Miriam"/>
          <w:b/>
          <w:b/>
          <w:spacing w:val="0"/>
          <w:szCs w:val="24"/>
          <w:rtl w:val="true"/>
        </w:rPr>
        <w:t>וסטייה</w:t>
      </w:r>
      <w:r>
        <w:rPr>
          <w:rFonts w:ascii="Century" w:hAnsi="Century" w:eastAsia="Century" w:cs="Century"/>
          <w:b/>
          <w:b/>
          <w:spacing w:val="0"/>
          <w:szCs w:val="24"/>
          <w:rtl w:val="true"/>
        </w:rPr>
        <w:t xml:space="preserve"> </w:t>
      </w:r>
      <w:r>
        <w:rPr>
          <w:rFonts w:ascii="Century" w:hAnsi="Century" w:cs="Miriam"/>
          <w:b/>
          <w:b/>
          <w:spacing w:val="0"/>
          <w:szCs w:val="24"/>
          <w:rtl w:val="true"/>
        </w:rPr>
        <w:t>מהן</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pPr>
      <w:r>
        <w:rPr>
          <w:rFonts w:cs="Century" w:ascii="Century" w:hAnsi="Century"/>
        </w:rPr>
        <w:t>49</w:t>
      </w:r>
      <w:r>
        <w:rPr>
          <w:rFonts w:cs="Century" w:ascii="Century" w:hAnsi="Century"/>
          <w:rtl w:val="true"/>
        </w:rPr>
        <w:t>.</w:t>
        <w:tab/>
      </w:r>
      <w:r>
        <w:rPr>
          <w:rFonts w:ascii="Century" w:hAnsi="Century" w:cs="Century"/>
          <w:rtl w:val="true"/>
        </w:rPr>
        <w:t>הנחיות</w:t>
      </w:r>
      <w:r>
        <w:rPr>
          <w:rFonts w:eastAsia="Arial TUR;Arial" w:cs="Arial TUR;Arial"/>
          <w:rtl w:val="true"/>
        </w:rPr>
        <w:t xml:space="preserve"> </w:t>
      </w:r>
      <w:r>
        <w:rPr>
          <w:rtl w:val="true"/>
        </w:rPr>
        <w:t>מנהליות</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כללים</w:t>
      </w:r>
      <w:r>
        <w:rPr>
          <w:rFonts w:eastAsia="Arial TUR;Arial" w:cs="Arial TUR;Arial"/>
          <w:rtl w:val="true"/>
        </w:rPr>
        <w:t xml:space="preserve"> </w:t>
      </w:r>
      <w:r>
        <w:rPr>
          <w:rtl w:val="true"/>
        </w:rPr>
        <w:t>מנחים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המינהל</w:t>
      </w:r>
      <w:r>
        <w:rPr>
          <w:rFonts w:eastAsia="Arial TUR;Arial" w:cs="Arial TUR;Arial"/>
          <w:rtl w:val="true"/>
        </w:rPr>
        <w:t xml:space="preserve"> </w:t>
      </w:r>
      <w:r>
        <w:rPr>
          <w:rtl w:val="true"/>
        </w:rPr>
        <w:t>הציבורי</w:t>
      </w:r>
      <w:r>
        <w:rPr>
          <w:rFonts w:eastAsia="Arial TUR;Arial" w:cs="Arial TUR;Arial"/>
          <w:rtl w:val="true"/>
        </w:rPr>
        <w:t xml:space="preserve"> </w:t>
      </w:r>
      <w:r>
        <w:rPr>
          <w:rtl w:val="true"/>
        </w:rPr>
        <w:t>קובע</w:t>
      </w:r>
      <w:r>
        <w:rPr>
          <w:rFonts w:eastAsia="Arial TUR;Arial" w:cs="Arial TUR;Arial"/>
          <w:rtl w:val="true"/>
        </w:rPr>
        <w:t xml:space="preserve"> </w:t>
      </w:r>
      <w:r>
        <w:rPr>
          <w:rtl w:val="true"/>
        </w:rPr>
        <w:t>לעצמו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להדריכו</w:t>
      </w:r>
      <w:r>
        <w:rPr>
          <w:rFonts w:eastAsia="Arial TUR;Arial" w:cs="Arial TUR;Arial"/>
          <w:rtl w:val="true"/>
        </w:rPr>
        <w:t xml:space="preserve"> </w:t>
      </w:r>
      <w:r>
        <w:rPr>
          <w:rtl w:val="true"/>
        </w:rPr>
        <w:t>במילוי</w:t>
      </w:r>
      <w:r>
        <w:rPr>
          <w:rFonts w:eastAsia="Arial TUR;Arial" w:cs="Arial TUR;Arial"/>
          <w:rtl w:val="true"/>
        </w:rPr>
        <w:t xml:space="preserve"> </w:t>
      </w:r>
      <w:r>
        <w:rPr>
          <w:rtl w:val="true"/>
        </w:rPr>
        <w:t>תפקידיו</w:t>
      </w:r>
      <w:r>
        <w:rPr>
          <w:rFonts w:eastAsia="Arial TUR;Arial" w:cs="Arial TUR;Arial"/>
          <w:rtl w:val="true"/>
        </w:rPr>
        <w:t xml:space="preserve"> </w:t>
      </w:r>
      <w:r>
        <w:rPr>
          <w:rtl w:val="true"/>
        </w:rPr>
        <w:t>ובהפעלת</w:t>
      </w:r>
      <w:r>
        <w:rPr>
          <w:rFonts w:eastAsia="Arial TUR;Arial" w:cs="Arial TUR;Arial"/>
          <w:rtl w:val="true"/>
        </w:rPr>
        <w:t xml:space="preserve"> </w:t>
      </w:r>
      <w:r>
        <w:rPr>
          <w:rtl w:val="true"/>
        </w:rPr>
        <w:t>סמכויותיו</w:t>
      </w:r>
      <w:r>
        <w:rPr>
          <w:rFonts w:eastAsia="Arial TUR;Arial" w:cs="Arial TUR;Arial"/>
          <w:rtl w:val="true"/>
        </w:rPr>
        <w:t xml:space="preserve"> </w:t>
      </w:r>
      <w:r>
        <w:rPr>
          <w:rtl w:val="true"/>
        </w:rPr>
        <w:t>(</w:t>
      </w:r>
      <w:hyperlink r:id="rId169">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rFonts w:eastAsia="Arial TUR;Arial" w:cs="Arial TUR;Arial"/>
            <w:color w:val="0000FF"/>
            <w:u w:val="single"/>
            <w:rtl w:val="true"/>
          </w:rPr>
          <w:t xml:space="preserve"> </w:t>
        </w:r>
        <w:r>
          <w:rPr>
            <w:rStyle w:val="Hyperlink"/>
            <w:color w:val="0000FF"/>
            <w:u w:val="single"/>
          </w:rPr>
          <w:t>10907/04</w:t>
        </w:r>
        <w:r>
          <w:rPr>
            <w:rStyle w:val="Hyperlink"/>
            <w:color w:val="0000FF"/>
            <w:u w:val="single"/>
            <w:rtl w:val="true"/>
          </w:rPr>
          <w:t xml:space="preserve"> </w:t>
        </w:r>
        <w:r>
          <w:rPr>
            <w:rStyle w:val="Hyperlink"/>
            <w:color w:val="0000FF"/>
            <w:u w:val="single"/>
            <w:rtl w:val="true"/>
          </w:rPr>
          <w:t>סולודוך</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עיריית</w:t>
        </w:r>
        <w:r>
          <w:rPr>
            <w:rStyle w:val="Hyperlink"/>
            <w:rFonts w:eastAsia="Arial TUR;Arial" w:cs="Arial TUR;Arial"/>
            <w:color w:val="0000FF"/>
            <w:u w:val="single"/>
            <w:rtl w:val="true"/>
          </w:rPr>
          <w:t xml:space="preserve"> </w:t>
        </w:r>
        <w:r>
          <w:rPr>
            <w:rStyle w:val="Hyperlink"/>
            <w:color w:val="0000FF"/>
            <w:u w:val="single"/>
            <w:rtl w:val="true"/>
          </w:rPr>
          <w:t>רחובות</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סד</w:t>
        </w:r>
      </w:hyperlink>
      <w:r>
        <w:rPr>
          <w:rtl w:val="true"/>
        </w:rPr>
        <w:t>(</w:t>
      </w:r>
      <w:r>
        <w:rPr/>
        <w:t>1</w:t>
      </w:r>
      <w:r>
        <w:rPr>
          <w:rtl w:val="true"/>
        </w:rPr>
        <w:t>)</w:t>
      </w:r>
      <w:r>
        <w:rPr>
          <w:sz w:val="28"/>
          <w:rtl w:val="true"/>
        </w:rPr>
        <w:t xml:space="preserve"> </w:t>
      </w:r>
      <w:r>
        <w:rPr>
          <w:sz w:val="28"/>
        </w:rPr>
        <w:t>331</w:t>
      </w:r>
      <w:r>
        <w:rPr>
          <w:sz w:val="28"/>
          <w:rtl w:val="true"/>
        </w:rPr>
        <w:t xml:space="preserve">, </w:t>
      </w:r>
      <w:r>
        <w:rPr>
          <w:sz w:val="28"/>
        </w:rPr>
        <w:t>353-352</w:t>
      </w:r>
      <w:r>
        <w:rPr>
          <w:sz w:val="28"/>
          <w:rtl w:val="true"/>
        </w:rPr>
        <w:t xml:space="preserve"> (</w:t>
      </w:r>
      <w:r>
        <w:rPr>
          <w:sz w:val="28"/>
        </w:rPr>
        <w:t>2010</w:t>
      </w:r>
      <w:r>
        <w:rPr>
          <w:sz w:val="28"/>
          <w:rtl w:val="true"/>
        </w:rPr>
        <w:t xml:space="preserve">); </w:t>
      </w:r>
      <w:r>
        <w:rPr>
          <w:rtl w:val="true"/>
        </w:rPr>
        <w:t>יואב</w:t>
      </w:r>
      <w:r>
        <w:rPr>
          <w:rFonts w:eastAsia="Arial TUR;Arial" w:cs="Arial TUR;Arial"/>
          <w:rtl w:val="true"/>
        </w:rPr>
        <w:t xml:space="preserve"> </w:t>
      </w:r>
      <w:hyperlink r:id="rId170">
        <w:r>
          <w:rPr>
            <w:rStyle w:val="Hyperlink"/>
            <w:color w:val="0000FF"/>
            <w:u w:val="single"/>
            <w:rtl w:val="true"/>
          </w:rPr>
          <w:t>דותן</w:t>
        </w:r>
        <w:r>
          <w:rPr>
            <w:rStyle w:val="Hyperlink"/>
            <w:rFonts w:eastAsia="Arial TUR;Arial" w:cs="Arial TUR;Arial"/>
            <w:color w:val="0000FF"/>
            <w:u w:val="single"/>
            <w:rtl w:val="true"/>
          </w:rPr>
          <w:t xml:space="preserve"> </w:t>
        </w:r>
        <w:r>
          <w:rPr>
            <w:rStyle w:val="Hyperlink"/>
            <w:color w:val="0000FF"/>
            <w:u w:val="single"/>
            <w:rtl w:val="true"/>
          </w:rPr>
          <w:t>הנחיות</w:t>
        </w:r>
        <w:r>
          <w:rPr>
            <w:rStyle w:val="Hyperlink"/>
            <w:rFonts w:eastAsia="Arial TUR;Arial" w:cs="Arial TUR;Arial"/>
            <w:color w:val="0000FF"/>
            <w:u w:val="single"/>
            <w:rtl w:val="true"/>
          </w:rPr>
          <w:t xml:space="preserve"> </w:t>
        </w:r>
        <w:r>
          <w:rPr>
            <w:rStyle w:val="Hyperlink"/>
            <w:color w:val="0000FF"/>
            <w:u w:val="single"/>
            <w:rtl w:val="true"/>
          </w:rPr>
          <w:t>מינהליות</w:t>
        </w:r>
      </w:hyperlink>
      <w:r>
        <w:rPr>
          <w:rFonts w:eastAsia="Arial TUR;Arial" w:cs="Arial TUR;Arial"/>
          <w:rtl w:val="true"/>
        </w:rPr>
        <w:t xml:space="preserve"> </w:t>
      </w:r>
      <w:r>
        <w:rPr/>
        <w:t>39-28</w:t>
      </w:r>
      <w:r>
        <w:rPr>
          <w:rtl w:val="true"/>
        </w:rPr>
        <w:t xml:space="preserve"> (</w:t>
      </w:r>
      <w:r>
        <w:rPr/>
        <w:t>1996</w:t>
      </w:r>
      <w:r>
        <w:rPr>
          <w:rtl w:val="true"/>
        </w:rPr>
        <w:t>) (</w:t>
      </w:r>
      <w:r>
        <w:rPr>
          <w:rtl w:val="true"/>
        </w:rPr>
        <w:t>להלן</w:t>
      </w:r>
      <w:r>
        <w:rPr>
          <w:rtl w:val="true"/>
        </w:rPr>
        <w:t xml:space="preserve">: </w:t>
      </w:r>
      <w:r>
        <w:rPr>
          <w:rFonts w:cs="Miriam"/>
          <w:b/>
          <w:b/>
          <w:spacing w:val="0"/>
          <w:szCs w:val="24"/>
          <w:rtl w:val="true"/>
        </w:rPr>
        <w:t>יואב</w:t>
      </w:r>
      <w:r>
        <w:rPr>
          <w:rFonts w:eastAsia="Arial TUR;Arial" w:cs="Arial TUR;Arial"/>
          <w:b/>
          <w:b/>
          <w:spacing w:val="0"/>
          <w:szCs w:val="24"/>
          <w:rtl w:val="true"/>
        </w:rPr>
        <w:t xml:space="preserve"> </w:t>
      </w:r>
      <w:r>
        <w:rPr>
          <w:rFonts w:cs="Miriam"/>
          <w:b/>
          <w:b/>
          <w:spacing w:val="0"/>
          <w:szCs w:val="24"/>
          <w:rtl w:val="true"/>
        </w:rPr>
        <w:t>דותן</w:t>
      </w:r>
      <w:r>
        <w:rPr>
          <w:rtl w:val="true"/>
        </w:rPr>
        <w:t xml:space="preserve">); </w:t>
      </w:r>
      <w:r>
        <w:rPr>
          <w:rtl w:val="true"/>
        </w:rPr>
        <w:t>יצחק</w:t>
      </w:r>
      <w:r>
        <w:rPr>
          <w:rFonts w:eastAsia="Arial TUR;Arial" w:cs="Arial TUR;Arial"/>
          <w:rtl w:val="true"/>
        </w:rPr>
        <w:t xml:space="preserve"> </w:t>
      </w:r>
      <w:hyperlink r:id="rId171">
        <w:r>
          <w:rPr>
            <w:rStyle w:val="Hyperlink"/>
            <w:rtl w:val="true"/>
          </w:rPr>
          <w:t>זמיר</w:t>
        </w:r>
        <w:r>
          <w:rPr>
            <w:rStyle w:val="Hyperlink"/>
            <w:rFonts w:eastAsia="Arial TUR;Arial" w:cs="Arial TUR;Arial"/>
            <w:rtl w:val="true"/>
          </w:rPr>
          <w:t xml:space="preserve"> </w:t>
        </w:r>
        <w:r>
          <w:rPr>
            <w:rStyle w:val="Hyperlink"/>
            <w:rtl w:val="true"/>
          </w:rPr>
          <w:t>"</w:t>
        </w:r>
        <w:r>
          <w:rPr>
            <w:rStyle w:val="Hyperlink"/>
            <w:rtl w:val="true"/>
          </w:rPr>
          <w:t>הנחיות</w:t>
        </w:r>
        <w:r>
          <w:rPr>
            <w:rStyle w:val="Hyperlink"/>
            <w:rFonts w:eastAsia="Arial TUR;Arial" w:cs="Arial TUR;Arial"/>
            <w:rtl w:val="true"/>
          </w:rPr>
          <w:t xml:space="preserve"> </w:t>
        </w:r>
        <w:r>
          <w:rPr>
            <w:rStyle w:val="Hyperlink"/>
            <w:rtl w:val="true"/>
          </w:rPr>
          <w:t>מינהליות</w:t>
        </w:r>
        <w:r>
          <w:rPr>
            <w:rStyle w:val="Hyperlink"/>
            <w:rtl w:val="true"/>
          </w:rPr>
          <w:t>"</w:t>
        </w:r>
      </w:hyperlink>
      <w:r>
        <w:rPr>
          <w:rStyle w:val="Hyperlink"/>
          <w:color w:val="000000"/>
          <w:u w:val="none"/>
          <w:rtl w:val="true"/>
        </w:rPr>
        <w:t xml:space="preserve"> </w:t>
      </w:r>
      <w:r>
        <w:rPr>
          <w:rStyle w:val="Hyperlink"/>
          <w:rFonts w:cs="Miriam"/>
          <w:b/>
          <w:b/>
          <w:color w:val="000000"/>
          <w:spacing w:val="0"/>
          <w:szCs w:val="24"/>
          <w:u w:val="none"/>
          <w:rtl w:val="true"/>
        </w:rPr>
        <w:t>הפרקלי</w:t>
      </w:r>
      <w:r>
        <w:rPr>
          <w:rFonts w:cs="Miriam"/>
          <w:b/>
          <w:b/>
          <w:spacing w:val="0"/>
          <w:szCs w:val="24"/>
          <w:rtl w:val="true"/>
        </w:rPr>
        <w:t>ט</w:t>
      </w:r>
      <w:r>
        <w:rPr>
          <w:rFonts w:eastAsia="Arial TUR;Arial" w:cs="Arial TUR;Arial"/>
          <w:sz w:val="28"/>
          <w:sz w:val="28"/>
          <w:rtl w:val="true"/>
        </w:rPr>
        <w:t xml:space="preserve"> </w:t>
      </w:r>
      <w:r>
        <w:rPr>
          <w:sz w:val="28"/>
          <w:sz w:val="28"/>
          <w:rtl w:val="true"/>
        </w:rPr>
        <w:t>לח</w:t>
      </w:r>
      <w:r>
        <w:rPr>
          <w:sz w:val="28"/>
          <w:rtl w:val="true"/>
        </w:rPr>
        <w:t>(</w:t>
      </w:r>
      <w:r>
        <w:rPr>
          <w:sz w:val="28"/>
          <w:sz w:val="28"/>
          <w:rtl w:val="true"/>
        </w:rPr>
        <w:t>א</w:t>
      </w:r>
      <w:r>
        <w:rPr>
          <w:sz w:val="28"/>
          <w:rtl w:val="true"/>
        </w:rPr>
        <w:t xml:space="preserve">) </w:t>
      </w:r>
      <w:r>
        <w:rPr>
          <w:sz w:val="28"/>
        </w:rPr>
        <w:t>18</w:t>
      </w:r>
      <w:r>
        <w:rPr>
          <w:sz w:val="28"/>
          <w:rtl w:val="true"/>
        </w:rPr>
        <w:t xml:space="preserve"> (</w:t>
      </w:r>
      <w:r>
        <w:rPr>
          <w:sz w:val="28"/>
        </w:rPr>
        <w:t>1986</w:t>
      </w:r>
      <w:r>
        <w:rPr>
          <w:sz w:val="28"/>
          <w:rtl w:val="true"/>
        </w:rPr>
        <w:t>))</w:t>
      </w:r>
      <w:r>
        <w:rPr>
          <w:rtl w:val="true"/>
        </w:rPr>
        <w:t xml:space="preserve">. </w:t>
      </w:r>
      <w:r>
        <w:rPr>
          <w:rtl w:val="true"/>
        </w:rPr>
        <w:t>בשונה</w:t>
      </w:r>
      <w:r>
        <w:rPr>
          <w:rFonts w:eastAsia="Arial TUR;Arial" w:cs="Arial TUR;Arial"/>
          <w:rtl w:val="true"/>
        </w:rPr>
        <w:t xml:space="preserve"> </w:t>
      </w:r>
      <w:r>
        <w:rPr>
          <w:rtl w:val="true"/>
        </w:rPr>
        <w:t>מחוקים</w:t>
      </w:r>
      <w:r>
        <w:rPr>
          <w:rFonts w:eastAsia="Arial TUR;Arial" w:cs="Arial TUR;Arial"/>
          <w:rtl w:val="true"/>
        </w:rPr>
        <w:t xml:space="preserve"> </w:t>
      </w:r>
      <w:r>
        <w:rPr>
          <w:rtl w:val="true"/>
        </w:rPr>
        <w:t>ותקנות</w:t>
      </w:r>
      <w:r>
        <w:rPr>
          <w:rtl w:val="true"/>
        </w:rPr>
        <w:t xml:space="preserve">, </w:t>
      </w:r>
      <w:r>
        <w:rPr>
          <w:rtl w:val="true"/>
        </w:rPr>
        <w:t>הנחיות</w:t>
      </w:r>
      <w:r>
        <w:rPr>
          <w:rFonts w:eastAsia="Arial TUR;Arial" w:cs="Arial TUR;Arial"/>
          <w:rtl w:val="true"/>
        </w:rPr>
        <w:t xml:space="preserve"> </w:t>
      </w:r>
      <w:r>
        <w:rPr>
          <w:rtl w:val="true"/>
        </w:rPr>
        <w:t>מינהליות</w:t>
      </w:r>
      <w:r>
        <w:rPr>
          <w:rFonts w:eastAsia="Arial TUR;Arial" w:cs="Arial TUR;Arial"/>
          <w:rtl w:val="true"/>
        </w:rPr>
        <w:t xml:space="preserve"> </w:t>
      </w:r>
      <w:r>
        <w:rPr>
          <w:rtl w:val="true"/>
        </w:rPr>
        <w:t>אינן</w:t>
      </w:r>
      <w:r>
        <w:rPr>
          <w:rFonts w:eastAsia="Arial TUR;Arial" w:cs="Arial TUR;Arial"/>
          <w:rtl w:val="true"/>
        </w:rPr>
        <w:t xml:space="preserve"> </w:t>
      </w:r>
      <w:r>
        <w:rPr>
          <w:rFonts w:ascii="Century" w:hAnsi="Century" w:cs="Century"/>
          <w:b/>
          <w:b/>
          <w:spacing w:val="0"/>
          <w:rtl w:val="true"/>
        </w:rPr>
        <w:t>מחייבות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הרשות</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מנחות</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בהפעלת</w:t>
      </w:r>
      <w:r>
        <w:rPr>
          <w:rFonts w:eastAsia="Arial TUR;Arial" w:cs="Arial TUR;Arial"/>
          <w:rtl w:val="true"/>
        </w:rPr>
        <w:t xml:space="preserve"> </w:t>
      </w:r>
      <w:r>
        <w:rPr>
          <w:rtl w:val="true"/>
        </w:rPr>
        <w:t>שיקול</w:t>
      </w:r>
      <w:r>
        <w:rPr>
          <w:rFonts w:eastAsia="Arial TUR;Arial" w:cs="Arial TUR;Arial"/>
          <w:rtl w:val="true"/>
        </w:rPr>
        <w:t xml:space="preserve"> </w:t>
      </w:r>
      <w:r>
        <w:rPr>
          <w:rtl w:val="true"/>
        </w:rPr>
        <w:t>דעתה</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לנסיבות</w:t>
      </w:r>
      <w:r>
        <w:rPr>
          <w:rFonts w:eastAsia="Arial TUR;Arial" w:cs="Arial TUR;Arial"/>
          <w:rtl w:val="true"/>
        </w:rPr>
        <w:t xml:space="preserve"> </w:t>
      </w:r>
      <w:r>
        <w:rPr>
          <w:rtl w:val="true"/>
        </w:rPr>
        <w:t>הספציפיות</w:t>
      </w:r>
      <w:r>
        <w:rPr>
          <w:rFonts w:eastAsia="Arial TUR;Arial" w:cs="Arial TUR;Arial"/>
          <w:rtl w:val="true"/>
        </w:rPr>
        <w:t xml:space="preserve"> </w:t>
      </w:r>
      <w:r>
        <w:rPr>
          <w:rtl w:val="true"/>
        </w:rPr>
        <w:t>העומדת</w:t>
      </w:r>
      <w:r>
        <w:rPr>
          <w:rFonts w:eastAsia="Arial TUR;Arial" w:cs="Arial TUR;Arial"/>
          <w:rtl w:val="true"/>
        </w:rPr>
        <w:t xml:space="preserve"> </w:t>
      </w:r>
      <w:r>
        <w:rPr>
          <w:rtl w:val="true"/>
        </w:rPr>
        <w:t>לפנייה</w:t>
      </w:r>
      <w:r>
        <w:rPr>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ההלכה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שככלל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רשות</w:t>
      </w:r>
      <w:r>
        <w:rPr>
          <w:rFonts w:eastAsia="Arial TUR;Arial" w:cs="Arial TUR;Arial"/>
          <w:rtl w:val="true"/>
        </w:rPr>
        <w:t xml:space="preserve"> </w:t>
      </w:r>
      <w:r>
        <w:rPr>
          <w:rtl w:val="true"/>
        </w:rPr>
        <w:t>מנהלית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מוציאה</w:t>
      </w:r>
      <w:r>
        <w:rPr>
          <w:rFonts w:eastAsia="Arial TUR;Arial" w:cs="Arial TUR;Arial"/>
          <w:rtl w:val="true"/>
        </w:rPr>
        <w:t xml:space="preserve"> </w:t>
      </w:r>
      <w:r>
        <w:rPr>
          <w:rtl w:val="true"/>
        </w:rPr>
        <w:t>הנחיות</w:t>
      </w:r>
      <w:r>
        <w:rPr>
          <w:rFonts w:eastAsia="Arial TUR;Arial" w:cs="Arial TUR;Arial"/>
          <w:rtl w:val="true"/>
        </w:rPr>
        <w:t xml:space="preserve"> </w:t>
      </w:r>
      <w:r>
        <w:rPr>
          <w:rtl w:val="true"/>
        </w:rPr>
        <w:t>לנהוג</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להנחיות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לסטות</w:t>
      </w:r>
      <w:r>
        <w:rPr>
          <w:rFonts w:eastAsia="Arial TUR;Arial" w:cs="Arial TUR;Arial"/>
          <w:rtl w:val="true"/>
        </w:rPr>
        <w:t xml:space="preserve"> </w:t>
      </w:r>
      <w:r>
        <w:rPr>
          <w:rtl w:val="true"/>
        </w:rPr>
        <w:t>מהן</w:t>
      </w:r>
      <w:r>
        <w:rPr>
          <w:rFonts w:eastAsia="Arial TUR;Arial" w:cs="Arial TUR;Arial"/>
          <w:rtl w:val="true"/>
        </w:rPr>
        <w:t xml:space="preserve"> </w:t>
      </w:r>
      <w:r>
        <w:rPr>
          <w:rtl w:val="true"/>
        </w:rPr>
        <w:t>בהעדר</w:t>
      </w:r>
      <w:r>
        <w:rPr>
          <w:rFonts w:eastAsia="Arial TUR;Arial" w:cs="Arial TUR;Arial"/>
          <w:rtl w:val="true"/>
        </w:rPr>
        <w:t xml:space="preserve"> </w:t>
      </w:r>
      <w:r>
        <w:rPr>
          <w:rtl w:val="true"/>
        </w:rPr>
        <w:t>הצדקה</w:t>
      </w:r>
      <w:r>
        <w:rPr>
          <w:rFonts w:eastAsia="Arial TUR;Arial" w:cs="Arial TUR;Arial"/>
          <w:rtl w:val="true"/>
        </w:rPr>
        <w:t xml:space="preserve"> </w:t>
      </w:r>
      <w:r>
        <w:rPr>
          <w:rtl w:val="true"/>
        </w:rPr>
        <w:t>מיוחדת</w:t>
      </w:r>
      <w:r>
        <w:rPr>
          <w:rFonts w:eastAsia="Arial TUR;Arial" w:cs="Arial TUR;Arial"/>
          <w:rtl w:val="true"/>
        </w:rPr>
        <w:t xml:space="preserve"> </w:t>
      </w:r>
      <w:r>
        <w:rPr>
          <w:rtl w:val="true"/>
        </w:rPr>
        <w:t>(</w:t>
      </w:r>
      <w:hyperlink r:id="rId172">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rFonts w:eastAsia="Arial TUR;Arial" w:cs="Arial TUR;Arial"/>
            <w:color w:val="0000FF"/>
            <w:u w:val="single"/>
            <w:rtl w:val="true"/>
          </w:rPr>
          <w:t xml:space="preserve"> </w:t>
        </w:r>
        <w:r>
          <w:rPr>
            <w:rStyle w:val="Hyperlink"/>
            <w:color w:val="0000FF"/>
            <w:u w:val="single"/>
          </w:rPr>
          <w:t>4422/92</w:t>
        </w:r>
        <w:r>
          <w:rPr>
            <w:rStyle w:val="Hyperlink"/>
            <w:color w:val="0000FF"/>
            <w:u w:val="single"/>
            <w:rtl w:val="true"/>
          </w:rPr>
          <w:t xml:space="preserve"> </w:t>
        </w:r>
        <w:r>
          <w:rPr>
            <w:rStyle w:val="Hyperlink"/>
            <w:color w:val="0000FF"/>
            <w:u w:val="single"/>
            <w:rtl w:val="true"/>
          </w:rPr>
          <w:t>עפרן</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מנהל</w:t>
        </w:r>
        <w:r>
          <w:rPr>
            <w:rStyle w:val="Hyperlink"/>
            <w:rFonts w:eastAsia="Arial TUR;Arial" w:cs="Arial TUR;Arial"/>
            <w:color w:val="0000FF"/>
            <w:u w:val="single"/>
            <w:rtl w:val="true"/>
          </w:rPr>
          <w:t xml:space="preserve"> </w:t>
        </w:r>
        <w:r>
          <w:rPr>
            <w:rStyle w:val="Hyperlink"/>
            <w:color w:val="0000FF"/>
            <w:u w:val="single"/>
            <w:rtl w:val="true"/>
          </w:rPr>
          <w:t>מקרקעי</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מז</w:t>
        </w:r>
      </w:hyperlink>
      <w:r>
        <w:rPr>
          <w:rtl w:val="true"/>
        </w:rPr>
        <w:t>(</w:t>
      </w:r>
      <w:r>
        <w:rPr/>
        <w:t>3</w:t>
      </w:r>
      <w:r>
        <w:rPr>
          <w:rtl w:val="true"/>
        </w:rPr>
        <w:t xml:space="preserve">) </w:t>
      </w:r>
      <w:r>
        <w:rPr/>
        <w:t>853</w:t>
      </w:r>
      <w:r>
        <w:rPr>
          <w:rtl w:val="true"/>
        </w:rPr>
        <w:t xml:space="preserve">, </w:t>
      </w:r>
      <w:r>
        <w:rPr/>
        <w:t>857</w:t>
      </w:r>
      <w:r>
        <w:rPr>
          <w:rtl w:val="true"/>
        </w:rPr>
        <w:t xml:space="preserve"> (</w:t>
      </w:r>
      <w:r>
        <w:rPr/>
        <w:t>1993</w:t>
      </w:r>
      <w:r>
        <w:rPr>
          <w:rtl w:val="true"/>
        </w:rPr>
        <w:t xml:space="preserve">); </w:t>
      </w:r>
      <w:hyperlink r:id="rId173">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rFonts w:eastAsia="Arial TUR;Arial" w:cs="Arial TUR;Arial"/>
            <w:color w:val="0000FF"/>
            <w:u w:val="single"/>
            <w:rtl w:val="true"/>
          </w:rPr>
          <w:t xml:space="preserve"> </w:t>
        </w:r>
        <w:r>
          <w:rPr>
            <w:rStyle w:val="Hyperlink"/>
            <w:color w:val="0000FF"/>
            <w:u w:val="single"/>
          </w:rPr>
          <w:t>308/17</w:t>
        </w:r>
        <w:r>
          <w:rPr>
            <w:rStyle w:val="Hyperlink"/>
            <w:color w:val="0000FF"/>
            <w:u w:val="single"/>
            <w:rtl w:val="true"/>
          </w:rPr>
          <w:t xml:space="preserve"> </w:t>
        </w:r>
      </w:hyperlink>
      <w:r>
        <w:rPr>
          <w:rFonts w:cs="FrankRuehl" w:ascii="FrankRuehl" w:hAnsi="FrankRuehl"/>
          <w:b/>
          <w:bCs/>
          <w:color w:val="000000"/>
          <w:sz w:val="28"/>
          <w:rtl w:val="true"/>
        </w:rPr>
        <w:t xml:space="preserve"> </w:t>
      </w:r>
      <w:r>
        <w:rPr>
          <w:rFonts w:cs="Miriam"/>
          <w:b/>
          <w:b/>
          <w:spacing w:val="0"/>
          <w:szCs w:val="24"/>
          <w:rtl w:val="true"/>
        </w:rPr>
        <w:t>פלוני</w:t>
      </w:r>
      <w:r>
        <w:rPr>
          <w:rFonts w:eastAsia="Arial TUR;Arial" w:cs="Arial TUR;Arial"/>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היועץ</w:t>
      </w:r>
      <w:r>
        <w:rPr>
          <w:rFonts w:eastAsia="Arial TUR;Arial" w:cs="Arial TUR;Arial"/>
          <w:b/>
          <w:b/>
          <w:spacing w:val="0"/>
          <w:szCs w:val="24"/>
          <w:rtl w:val="true"/>
        </w:rPr>
        <w:t xml:space="preserve"> </w:t>
      </w:r>
      <w:r>
        <w:rPr>
          <w:rFonts w:cs="Miriam"/>
          <w:b/>
          <w:b/>
          <w:spacing w:val="0"/>
          <w:szCs w:val="24"/>
          <w:rtl w:val="true"/>
        </w:rPr>
        <w:t>המשפטי</w:t>
      </w:r>
      <w:r>
        <w:rPr>
          <w:rFonts w:eastAsia="Arial TUR;Arial" w:cs="Arial TUR;Arial"/>
          <w:b/>
          <w:b/>
          <w:spacing w:val="0"/>
          <w:szCs w:val="24"/>
          <w:rtl w:val="true"/>
        </w:rPr>
        <w:t xml:space="preserve"> </w:t>
      </w:r>
      <w:r>
        <w:rPr>
          <w:rFonts w:cs="Miriam"/>
          <w:b/>
          <w:b/>
          <w:spacing w:val="0"/>
          <w:szCs w:val="24"/>
          <w:rtl w:val="true"/>
        </w:rPr>
        <w:t>לממשלה</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10</w:t>
      </w:r>
      <w:r>
        <w:rPr>
          <w:rtl w:val="true"/>
        </w:rPr>
        <w:t xml:space="preserve"> (</w:t>
      </w:r>
      <w:r>
        <w:rPr/>
        <w:t>17.7.2017</w:t>
      </w:r>
      <w:r>
        <w:rPr>
          <w:rtl w:val="true"/>
        </w:rPr>
        <w:t xml:space="preserve">); </w:t>
      </w:r>
      <w:hyperlink r:id="rId174">
        <w:r>
          <w:rPr>
            <w:rStyle w:val="Hyperlink"/>
            <w:rtl w:val="true"/>
          </w:rPr>
          <w:t>דפנה</w:t>
        </w:r>
        <w:r>
          <w:rPr>
            <w:rStyle w:val="Hyperlink"/>
            <w:rFonts w:eastAsia="Arial TUR;Arial" w:cs="Arial TUR;Arial"/>
            <w:rtl w:val="true"/>
          </w:rPr>
          <w:t xml:space="preserve"> </w:t>
        </w:r>
        <w:r>
          <w:rPr>
            <w:rStyle w:val="Hyperlink"/>
            <w:rtl w:val="true"/>
          </w:rPr>
          <w:t>ברק</w:t>
        </w:r>
        <w:r>
          <w:rPr>
            <w:rStyle w:val="Hyperlink"/>
            <w:rtl w:val="true"/>
          </w:rPr>
          <w:t>-</w:t>
        </w:r>
        <w:r>
          <w:rPr>
            <w:rStyle w:val="Hyperlink"/>
            <w:rtl w:val="true"/>
          </w:rPr>
          <w:t>ארז</w:t>
        </w:r>
        <w:r>
          <w:rPr>
            <w:rStyle w:val="Hyperlink"/>
            <w:rFonts w:eastAsia="Arial TUR;Arial" w:cs="Arial TUR;Arial"/>
            <w:rtl w:val="true"/>
          </w:rPr>
          <w:t xml:space="preserve"> </w:t>
        </w:r>
        <w:r>
          <w:rPr>
            <w:rStyle w:val="Hyperlink"/>
            <w:rtl w:val="true"/>
          </w:rPr>
          <w:t>משפט</w:t>
        </w:r>
        <w:r>
          <w:rPr>
            <w:rStyle w:val="Hyperlink"/>
            <w:rFonts w:eastAsia="Arial TUR;Arial" w:cs="Arial TUR;Arial"/>
            <w:rtl w:val="true"/>
          </w:rPr>
          <w:t xml:space="preserve"> </w:t>
        </w:r>
        <w:r>
          <w:rPr>
            <w:rStyle w:val="Hyperlink"/>
            <w:rtl w:val="true"/>
          </w:rPr>
          <w:t>מינהלי</w:t>
        </w:r>
        <w:r>
          <w:rPr>
            <w:rStyle w:val="Hyperlink"/>
            <w:rFonts w:eastAsia="Arial TUR;Arial" w:cs="Arial TUR;Arial"/>
            <w:rtl w:val="true"/>
          </w:rPr>
          <w:t xml:space="preserve"> </w:t>
        </w:r>
        <w:r>
          <w:rPr>
            <w:rStyle w:val="Hyperlink"/>
            <w:rtl w:val="true"/>
          </w:rPr>
          <w:t>כרך</w:t>
        </w:r>
        <w:r>
          <w:rPr>
            <w:rStyle w:val="Hyperlink"/>
            <w:rFonts w:eastAsia="Arial TUR;Arial" w:cs="Arial TUR;Arial"/>
            <w:rtl w:val="true"/>
          </w:rPr>
          <w:t xml:space="preserve"> </w:t>
        </w:r>
        <w:r>
          <w:rPr>
            <w:rStyle w:val="Hyperlink"/>
            <w:rtl w:val="true"/>
          </w:rPr>
          <w:t>א</w:t>
        </w:r>
        <w:r>
          <w:rPr>
            <w:rStyle w:val="Hyperlink"/>
            <w:rFonts w:eastAsia="Arial TUR;Arial" w:cs="Arial TUR;Arial"/>
            <w:rtl w:val="true"/>
          </w:rPr>
          <w:t xml:space="preserve"> </w:t>
        </w:r>
      </w:hyperlink>
      <w:r>
        <w:rPr>
          <w:rFonts w:eastAsia="Arial TUR;Arial" w:cs="Arial TUR;Arial"/>
          <w:rtl w:val="true"/>
        </w:rPr>
        <w:t xml:space="preserve"> </w:t>
      </w:r>
      <w:r>
        <w:rPr/>
        <w:t>249-248</w:t>
      </w:r>
      <w:r>
        <w:rPr>
          <w:rtl w:val="true"/>
        </w:rPr>
        <w:t xml:space="preserve"> (</w:t>
      </w:r>
      <w:r>
        <w:rPr/>
        <w:t>2010</w:t>
      </w:r>
      <w:r>
        <w:rPr>
          <w:rtl w:val="true"/>
        </w:rPr>
        <w:t>) (</w:t>
      </w:r>
      <w:r>
        <w:rPr>
          <w:rtl w:val="true"/>
        </w:rPr>
        <w:t>להלן</w:t>
      </w:r>
      <w:r>
        <w:rPr>
          <w:rtl w:val="true"/>
        </w:rPr>
        <w:t xml:space="preserve">: </w:t>
      </w:r>
      <w:r>
        <w:rPr>
          <w:rFonts w:cs="Miriam"/>
          <w:b/>
          <w:b/>
          <w:spacing w:val="0"/>
          <w:szCs w:val="24"/>
          <w:rtl w:val="true"/>
        </w:rPr>
        <w:t>ברק</w:t>
      </w:r>
      <w:r>
        <w:rPr>
          <w:rFonts w:cs="Miriam"/>
          <w:b/>
          <w:spacing w:val="0"/>
          <w:szCs w:val="24"/>
          <w:rtl w:val="true"/>
        </w:rPr>
        <w:t>-</w:t>
      </w:r>
      <w:r>
        <w:rPr>
          <w:rFonts w:cs="Miriam"/>
          <w:b/>
          <w:b/>
          <w:spacing w:val="0"/>
          <w:szCs w:val="24"/>
          <w:rtl w:val="true"/>
        </w:rPr>
        <w:t>ארז</w:t>
      </w:r>
      <w:r>
        <w:rPr>
          <w:rtl w:val="true"/>
        </w:rPr>
        <w:t xml:space="preserve">)). </w:t>
      </w:r>
      <w:r>
        <w:rPr>
          <w:rtl w:val="true"/>
        </w:rPr>
        <w:t>הובהר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סטייה</w:t>
      </w:r>
      <w:r>
        <w:rPr>
          <w:rFonts w:eastAsia="Arial TUR;Arial" w:cs="Arial TUR;Arial"/>
          <w:rtl w:val="true"/>
        </w:rPr>
        <w:t xml:space="preserve"> </w:t>
      </w:r>
      <w:r>
        <w:rPr>
          <w:rtl w:val="true"/>
        </w:rPr>
        <w:t>מהנחיות</w:t>
      </w:r>
      <w:r>
        <w:rPr>
          <w:rFonts w:eastAsia="Arial TUR;Arial" w:cs="Arial TUR;Arial"/>
          <w:rtl w:val="true"/>
        </w:rPr>
        <w:t xml:space="preserve"> </w:t>
      </w:r>
      <w:r>
        <w:rPr>
          <w:rtl w:val="true"/>
        </w:rPr>
        <w:t>מינהליות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בבחינת</w:t>
      </w:r>
      <w:r>
        <w:rPr>
          <w:rFonts w:eastAsia="Arial TUR;Arial" w:cs="Arial TUR;Arial"/>
          <w:rtl w:val="true"/>
        </w:rPr>
        <w:t xml:space="preserve"> </w:t>
      </w:r>
      <w:r>
        <w:rPr>
          <w:rtl w:val="true"/>
        </w:rPr>
        <w:t>היוצא</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הכלל</w:t>
      </w:r>
      <w:r>
        <w:rPr>
          <w:rtl w:val="true"/>
        </w:rPr>
        <w:t xml:space="preserve">, </w:t>
      </w:r>
      <w:r>
        <w:rPr>
          <w:rtl w:val="true"/>
        </w:rPr>
        <w:t>והיא</w:t>
      </w:r>
      <w:r>
        <w:rPr>
          <w:rFonts w:eastAsia="Arial TUR;Arial" w:cs="Arial TUR;Arial"/>
          <w:rtl w:val="true"/>
        </w:rPr>
        <w:t xml:space="preserve"> </w:t>
      </w:r>
      <w:r>
        <w:rPr>
          <w:rtl w:val="true"/>
        </w:rPr>
        <w:t>אפשרית</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כשקיימים</w:t>
      </w:r>
      <w:r>
        <w:rPr>
          <w:rFonts w:eastAsia="Arial TUR;Arial" w:cs="Arial TUR;Arial"/>
          <w:rtl w:val="true"/>
        </w:rPr>
        <w:t xml:space="preserve"> </w:t>
      </w:r>
      <w:r>
        <w:rPr>
          <w:rtl w:val="true"/>
        </w:rPr>
        <w:t>טעמים</w:t>
      </w:r>
      <w:r>
        <w:rPr>
          <w:rFonts w:eastAsia="Arial TUR;Arial" w:cs="Arial TUR;Arial"/>
          <w:rtl w:val="true"/>
        </w:rPr>
        <w:t xml:space="preserve"> </w:t>
      </w:r>
      <w:r>
        <w:rPr>
          <w:rtl w:val="true"/>
        </w:rPr>
        <w:t>סבירים</w:t>
      </w:r>
      <w:r>
        <w:rPr>
          <w:rFonts w:eastAsia="Arial TUR;Arial" w:cs="Arial TUR;Arial"/>
          <w:rtl w:val="true"/>
        </w:rPr>
        <w:t xml:space="preserve"> </w:t>
      </w:r>
      <w:r>
        <w:rPr>
          <w:rtl w:val="true"/>
        </w:rPr>
        <w:t>וראויים</w:t>
      </w:r>
      <w:r>
        <w:rPr>
          <w:rtl w:val="true"/>
        </w:rPr>
        <w:t xml:space="preserve">, </w:t>
      </w:r>
      <w:r>
        <w:rPr>
          <w:rtl w:val="true"/>
        </w:rPr>
        <w:t>והנטל</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קיומם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טעמים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מוטל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הרשות</w:t>
      </w:r>
      <w:r>
        <w:rPr>
          <w:rFonts w:eastAsia="Arial TUR;Arial" w:cs="Arial TUR;Arial"/>
          <w:rtl w:val="true"/>
        </w:rPr>
        <w:t xml:space="preserve"> </w:t>
      </w:r>
      <w:r>
        <w:rPr>
          <w:rtl w:val="true"/>
        </w:rPr>
        <w:t>(</w:t>
      </w:r>
      <w:hyperlink r:id="rId175">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rFonts w:eastAsia="Arial TUR;Arial" w:cs="Arial TUR;Arial"/>
            <w:color w:val="0000FF"/>
            <w:u w:val="single"/>
            <w:rtl w:val="true"/>
          </w:rPr>
          <w:t xml:space="preserve"> </w:t>
        </w:r>
        <w:r>
          <w:rPr>
            <w:rStyle w:val="Hyperlink"/>
            <w:color w:val="0000FF"/>
            <w:u w:val="single"/>
          </w:rPr>
          <w:t>143/64</w:t>
        </w:r>
        <w:r>
          <w:rPr>
            <w:rStyle w:val="Hyperlink"/>
            <w:color w:val="0000FF"/>
            <w:u w:val="single"/>
            <w:rtl w:val="true"/>
          </w:rPr>
          <w:t xml:space="preserve"> </w:t>
        </w:r>
        <w:r>
          <w:rPr>
            <w:rStyle w:val="Hyperlink"/>
            <w:color w:val="0000FF"/>
            <w:u w:val="single"/>
            <w:rtl w:val="true"/>
          </w:rPr>
          <w:t>אדטו</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עמידר</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יח</w:t>
        </w:r>
      </w:hyperlink>
      <w:r>
        <w:rPr>
          <w:rtl w:val="true"/>
        </w:rPr>
        <w:t>(</w:t>
      </w:r>
      <w:r>
        <w:rPr/>
        <w:t>3</w:t>
      </w:r>
      <w:r>
        <w:rPr>
          <w:rtl w:val="true"/>
        </w:rPr>
        <w:t xml:space="preserve">) </w:t>
      </w:r>
      <w:r>
        <w:rPr/>
        <w:t>51</w:t>
      </w:r>
      <w:r>
        <w:rPr>
          <w:rtl w:val="true"/>
        </w:rPr>
        <w:t xml:space="preserve">, </w:t>
      </w:r>
      <w:r>
        <w:rPr/>
        <w:t>57</w:t>
      </w:r>
      <w:r>
        <w:rPr>
          <w:rtl w:val="true"/>
        </w:rPr>
        <w:t xml:space="preserve"> (</w:t>
      </w:r>
      <w:r>
        <w:rPr/>
        <w:t>1964</w:t>
      </w:r>
      <w:r>
        <w:rPr>
          <w:rtl w:val="true"/>
        </w:rPr>
        <w:t xml:space="preserve">); </w:t>
      </w:r>
      <w:hyperlink r:id="rId176">
        <w:r>
          <w:rPr>
            <w:rStyle w:val="Hyperlink"/>
            <w:rFonts w:ascii="FrankRuehl" w:hAnsi="FrankRuehl"/>
            <w:color w:val="0000FF"/>
            <w:sz w:val="28"/>
            <w:sz w:val="28"/>
            <w:u w:val="single"/>
            <w:rtl w:val="true"/>
          </w:rPr>
          <w:t>עע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מ </w:t>
        </w:r>
        <w:r>
          <w:rPr>
            <w:rStyle w:val="Hyperlink"/>
            <w:rFonts w:cs="FrankRuehl" w:ascii="FrankRuehl" w:hAnsi="FrankRuehl"/>
            <w:color w:val="0000FF"/>
            <w:sz w:val="28"/>
            <w:u w:val="single"/>
          </w:rPr>
          <w:t>4573/12</w:t>
        </w:r>
      </w:hyperlink>
      <w:r>
        <w:rPr>
          <w:rFonts w:cs="FrankRuehl" w:ascii="FrankRuehl" w:hAnsi="FrankRuehl"/>
          <w:color w:val="000000"/>
          <w:sz w:val="28"/>
          <w:rtl w:val="true"/>
        </w:rPr>
        <w:t xml:space="preserve"> </w:t>
      </w:r>
      <w:r>
        <w:rPr>
          <w:rFonts w:cs="Miriam"/>
          <w:b/>
          <w:b/>
          <w:spacing w:val="0"/>
          <w:szCs w:val="24"/>
          <w:rtl w:val="true"/>
        </w:rPr>
        <w:t>פיינגולד</w:t>
      </w:r>
      <w:r>
        <w:rPr>
          <w:rFonts w:eastAsia="Arial TUR;Arial" w:cs="Arial TUR;Arial"/>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הוועדה</w:t>
      </w:r>
      <w:r>
        <w:rPr>
          <w:rFonts w:eastAsia="Arial TUR;Arial" w:cs="Arial TUR;Arial"/>
          <w:b/>
          <w:b/>
          <w:spacing w:val="0"/>
          <w:szCs w:val="24"/>
          <w:rtl w:val="true"/>
        </w:rPr>
        <w:t xml:space="preserve"> </w:t>
      </w:r>
      <w:r>
        <w:rPr>
          <w:rFonts w:cs="Miriam"/>
          <w:b/>
          <w:b/>
          <w:spacing w:val="0"/>
          <w:szCs w:val="24"/>
          <w:rtl w:val="true"/>
        </w:rPr>
        <w:t>המחוזית</w:t>
      </w:r>
      <w:r>
        <w:rPr>
          <w:rFonts w:eastAsia="Arial TUR;Arial" w:cs="Arial TUR;Arial"/>
          <w:b/>
          <w:b/>
          <w:spacing w:val="0"/>
          <w:szCs w:val="24"/>
          <w:rtl w:val="true"/>
        </w:rPr>
        <w:t xml:space="preserve"> </w:t>
      </w:r>
      <w:r>
        <w:rPr>
          <w:rFonts w:cs="Miriam"/>
          <w:b/>
          <w:b/>
          <w:spacing w:val="0"/>
          <w:szCs w:val="24"/>
          <w:rtl w:val="true"/>
        </w:rPr>
        <w:t>לתכנון</w:t>
      </w:r>
      <w:r>
        <w:rPr>
          <w:rFonts w:eastAsia="Arial TUR;Arial" w:cs="Arial TUR;Arial"/>
          <w:b/>
          <w:b/>
          <w:spacing w:val="0"/>
          <w:szCs w:val="24"/>
          <w:rtl w:val="true"/>
        </w:rPr>
        <w:t xml:space="preserve"> </w:t>
      </w:r>
      <w:r>
        <w:rPr>
          <w:rFonts w:cs="Miriam"/>
          <w:b/>
          <w:b/>
          <w:spacing w:val="0"/>
          <w:szCs w:val="24"/>
          <w:rtl w:val="true"/>
        </w:rPr>
        <w:t>ובניה</w:t>
      </w:r>
      <w:r>
        <w:rPr>
          <w:rFonts w:eastAsia="Arial TUR;Arial" w:cs="Arial TUR;Arial"/>
          <w:b/>
          <w:b/>
          <w:spacing w:val="0"/>
          <w:szCs w:val="24"/>
          <w:rtl w:val="true"/>
        </w:rPr>
        <w:t xml:space="preserve"> </w:t>
      </w:r>
      <w:r>
        <w:rPr>
          <w:rFonts w:cs="Miriam"/>
          <w:b/>
          <w:b/>
          <w:spacing w:val="0"/>
          <w:szCs w:val="24"/>
          <w:rtl w:val="true"/>
        </w:rPr>
        <w:t>מחוז</w:t>
      </w:r>
      <w:r>
        <w:rPr>
          <w:rFonts w:eastAsia="Arial TUR;Arial" w:cs="Arial TUR;Arial"/>
          <w:b/>
          <w:b/>
          <w:spacing w:val="0"/>
          <w:szCs w:val="24"/>
          <w:rtl w:val="true"/>
        </w:rPr>
        <w:t xml:space="preserve"> </w:t>
      </w:r>
      <w:r>
        <w:rPr>
          <w:rFonts w:cs="Miriam"/>
          <w:b/>
          <w:b/>
          <w:spacing w:val="0"/>
          <w:szCs w:val="24"/>
          <w:rtl w:val="true"/>
        </w:rPr>
        <w:t>ירושלים</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5</w:t>
      </w:r>
      <w:r>
        <w:rPr>
          <w:rtl w:val="true"/>
        </w:rPr>
        <w:t xml:space="preserve"> (</w:t>
      </w:r>
      <w:r>
        <w:rPr/>
        <w:t>7.1.2014</w:t>
      </w:r>
      <w:r>
        <w:rPr>
          <w:rtl w:val="true"/>
        </w:rPr>
        <w:t xml:space="preserve">); </w:t>
      </w:r>
      <w:hyperlink r:id="rId177">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א </w:t>
        </w:r>
        <w:r>
          <w:rPr>
            <w:rStyle w:val="Hyperlink"/>
            <w:rFonts w:cs="FrankRuehl" w:ascii="FrankRuehl" w:hAnsi="FrankRuehl"/>
            <w:color w:val="0000FF"/>
            <w:sz w:val="28"/>
            <w:u w:val="single"/>
          </w:rPr>
          <w:t>7726/10</w:t>
        </w:r>
      </w:hyperlink>
      <w:r>
        <w:rPr>
          <w:rFonts w:cs="FrankRuehl" w:ascii="FrankRuehl" w:hAnsi="FrankRuehl"/>
          <w:color w:val="000000"/>
          <w:sz w:val="28"/>
          <w:rtl w:val="true"/>
        </w:rPr>
        <w:t xml:space="preserve"> </w:t>
      </w:r>
      <w:r>
        <w:rPr>
          <w:rFonts w:cs="Miriam"/>
          <w:b/>
          <w:b/>
          <w:spacing w:val="0"/>
          <w:szCs w:val="24"/>
          <w:rtl w:val="true"/>
        </w:rPr>
        <w:t>מדינת</w:t>
      </w:r>
      <w:r>
        <w:rPr>
          <w:rFonts w:eastAsia="Arial TUR;Arial" w:cs="Arial TUR;Arial"/>
          <w:b/>
          <w:b/>
          <w:spacing w:val="0"/>
          <w:szCs w:val="24"/>
          <w:rtl w:val="true"/>
        </w:rPr>
        <w:t xml:space="preserve"> </w:t>
      </w:r>
      <w:r>
        <w:rPr>
          <w:rFonts w:cs="Miriam"/>
          <w:b/>
          <w:b/>
          <w:spacing w:val="0"/>
          <w:szCs w:val="24"/>
          <w:rtl w:val="true"/>
        </w:rPr>
        <w:t>ישראל</w:t>
      </w:r>
      <w:r>
        <w:rPr>
          <w:rFonts w:eastAsia="Arial TUR;Arial" w:cs="Arial TUR;Arial"/>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איתמר</w:t>
      </w:r>
      <w:r>
        <w:rPr>
          <w:rFonts w:eastAsia="Arial TUR;Arial" w:cs="Arial TUR;Arial"/>
          <w:b/>
          <w:b/>
          <w:spacing w:val="0"/>
          <w:szCs w:val="24"/>
          <w:rtl w:val="true"/>
        </w:rPr>
        <w:t xml:space="preserve"> </w:t>
      </w:r>
      <w:r>
        <w:rPr>
          <w:rFonts w:cs="Miriam"/>
          <w:b/>
          <w:b/>
          <w:spacing w:val="0"/>
          <w:szCs w:val="24"/>
          <w:rtl w:val="true"/>
        </w:rPr>
        <w:t>מחלב</w:t>
      </w:r>
      <w:r>
        <w:rPr>
          <w:rFonts w:cs="Miriam"/>
          <w:b/>
          <w:spacing w:val="0"/>
          <w:szCs w:val="24"/>
          <w:rtl w:val="true"/>
        </w:rPr>
        <w:t xml:space="preserve">- </w:t>
      </w:r>
      <w:r>
        <w:rPr>
          <w:rFonts w:cs="Miriam"/>
          <w:b/>
          <w:b/>
          <w:spacing w:val="0"/>
          <w:szCs w:val="24"/>
          <w:rtl w:val="true"/>
        </w:rPr>
        <w:t>רו</w:t>
      </w:r>
      <w:r>
        <w:rPr>
          <w:rFonts w:cs="Miriam"/>
          <w:b/>
          <w:spacing w:val="0"/>
          <w:szCs w:val="24"/>
          <w:rtl w:val="true"/>
        </w:rPr>
        <w:t>"</w:t>
      </w:r>
      <w:r>
        <w:rPr>
          <w:rFonts w:cs="Miriam"/>
          <w:b/>
          <w:b/>
          <w:spacing w:val="0"/>
          <w:szCs w:val="24"/>
          <w:rtl w:val="true"/>
        </w:rPr>
        <w:t>ח</w:t>
      </w:r>
      <w:r>
        <w:rPr>
          <w:rFonts w:eastAsia="Arial TUR;Arial" w:cs="Arial TUR;Arial"/>
          <w:b/>
          <w:b/>
          <w:spacing w:val="0"/>
          <w:szCs w:val="24"/>
          <w:rtl w:val="true"/>
        </w:rPr>
        <w:t xml:space="preserve"> </w:t>
      </w:r>
      <w:r>
        <w:rPr>
          <w:rFonts w:cs="Miriam"/>
          <w:b/>
          <w:b/>
          <w:spacing w:val="0"/>
          <w:szCs w:val="24"/>
          <w:rtl w:val="true"/>
        </w:rPr>
        <w:t>ועו</w:t>
      </w:r>
      <w:r>
        <w:rPr>
          <w:rFonts w:cs="Miriam"/>
          <w:b/>
          <w:spacing w:val="0"/>
          <w:szCs w:val="24"/>
          <w:rtl w:val="true"/>
        </w:rPr>
        <w:t>"</w:t>
      </w:r>
      <w:r>
        <w:rPr>
          <w:rFonts w:cs="Miriam"/>
          <w:b/>
          <w:b/>
          <w:spacing w:val="0"/>
          <w:szCs w:val="24"/>
          <w:rtl w:val="true"/>
        </w:rPr>
        <w:t>ד</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פוגלמן</w:t>
      </w:r>
      <w:r>
        <w:rPr>
          <w:rFonts w:ascii="Century" w:hAnsi="Century" w:eastAsia="Century" w:cs="Century"/>
          <w:b/>
          <w:b/>
          <w:spacing w:val="0"/>
          <w:szCs w:val="24"/>
          <w:rtl w:val="true"/>
        </w:rPr>
        <w:t xml:space="preserve"> </w:t>
      </w:r>
      <w:r>
        <w:rPr>
          <w:rtl w:val="true"/>
        </w:rPr>
        <w:t>(</w:t>
      </w:r>
      <w:r>
        <w:rPr/>
        <w:t>16.10.2012</w:t>
      </w:r>
      <w:r>
        <w:rPr>
          <w:rtl w:val="true"/>
        </w:rPr>
        <w:t xml:space="preserve">); </w:t>
      </w:r>
      <w:hyperlink r:id="rId178">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rFonts w:eastAsia="Arial TUR;Arial" w:cs="Arial TUR;Arial"/>
            <w:color w:val="0000FF"/>
            <w:u w:val="single"/>
            <w:rtl w:val="true"/>
          </w:rPr>
          <w:t xml:space="preserve"> </w:t>
        </w:r>
        <w:r>
          <w:rPr>
            <w:rStyle w:val="Hyperlink"/>
            <w:color w:val="0000FF"/>
            <w:u w:val="single"/>
          </w:rPr>
          <w:t>4725/07</w:t>
        </w:r>
      </w:hyperlink>
      <w:r>
        <w:rPr>
          <w:rtl w:val="true"/>
        </w:rPr>
        <w:t xml:space="preserve"> </w:t>
      </w:r>
      <w:r>
        <w:rPr>
          <w:rFonts w:eastAsia="FrankRuehl" w:ascii="FrankRuehl" w:hAnsi="FrankRuehl"/>
          <w:rtl w:val="true"/>
        </w:rPr>
        <w:t>‏</w:t>
      </w:r>
      <w:r>
        <w:rPr>
          <w:rFonts w:cs="Miriam"/>
          <w:b/>
          <w:b/>
          <w:spacing w:val="0"/>
          <w:szCs w:val="24"/>
          <w:rtl w:val="true"/>
        </w:rPr>
        <w:t>מרכז</w:t>
      </w:r>
      <w:r>
        <w:rPr>
          <w:rFonts w:eastAsia="Arial TUR;Arial" w:cs="Arial TUR;Arial"/>
          <w:b/>
          <w:b/>
          <w:spacing w:val="0"/>
          <w:szCs w:val="24"/>
          <w:rtl w:val="true"/>
        </w:rPr>
        <w:t xml:space="preserve"> </w:t>
      </w:r>
      <w:r>
        <w:rPr>
          <w:rFonts w:cs="Miriam"/>
          <w:b/>
          <w:b/>
          <w:spacing w:val="0"/>
          <w:szCs w:val="24"/>
          <w:rtl w:val="true"/>
        </w:rPr>
        <w:t>משען</w:t>
      </w:r>
      <w:r>
        <w:rPr>
          <w:rFonts w:eastAsia="Arial TUR;Arial" w:cs="Arial TUR;Arial"/>
          <w:b/>
          <w:b/>
          <w:spacing w:val="0"/>
          <w:szCs w:val="24"/>
          <w:rtl w:val="true"/>
        </w:rPr>
        <w:t xml:space="preserve"> </w:t>
      </w:r>
      <w:r>
        <w:rPr>
          <w:rFonts w:cs="Miriam"/>
          <w:b/>
          <w:b/>
          <w:spacing w:val="0"/>
          <w:szCs w:val="24"/>
          <w:rtl w:val="true"/>
        </w:rPr>
        <w:t>בע</w:t>
      </w:r>
      <w:r>
        <w:rPr>
          <w:rFonts w:cs="Miriam"/>
          <w:b/>
          <w:spacing w:val="0"/>
          <w:szCs w:val="24"/>
          <w:rtl w:val="true"/>
        </w:rPr>
        <w:t>"</w:t>
      </w:r>
      <w:r>
        <w:rPr>
          <w:rFonts w:cs="Miriam"/>
          <w:b/>
          <w:b/>
          <w:spacing w:val="0"/>
          <w:szCs w:val="24"/>
          <w:rtl w:val="true"/>
        </w:rPr>
        <w:t>מ</w:t>
      </w:r>
      <w:r>
        <w:rPr>
          <w:rFonts w:eastAsia="Arial TUR;Arial" w:cs="Arial TUR;Arial"/>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שר</w:t>
      </w:r>
      <w:r>
        <w:rPr>
          <w:rFonts w:eastAsia="Arial TUR;Arial" w:cs="Arial TUR;Arial"/>
          <w:b/>
          <w:b/>
          <w:spacing w:val="0"/>
          <w:szCs w:val="24"/>
          <w:rtl w:val="true"/>
        </w:rPr>
        <w:t xml:space="preserve"> </w:t>
      </w:r>
      <w:r>
        <w:rPr>
          <w:rFonts w:cs="Miriam"/>
          <w:b/>
          <w:b/>
          <w:spacing w:val="0"/>
          <w:szCs w:val="24"/>
          <w:rtl w:val="true"/>
        </w:rPr>
        <w:t>הפנים</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10</w:t>
      </w:r>
      <w:r>
        <w:rPr>
          <w:rtl w:val="true"/>
        </w:rPr>
        <w:t xml:space="preserve"> (</w:t>
      </w:r>
      <w:r>
        <w:rPr/>
        <w:t>7.8.2008</w:t>
      </w:r>
      <w:r>
        <w:rPr>
          <w:rtl w:val="true"/>
        </w:rPr>
        <w:t xml:space="preserve">); </w:t>
      </w:r>
      <w:hyperlink r:id="rId179">
        <w:r>
          <w:rPr>
            <w:rStyle w:val="Hyperlink"/>
            <w:color w:val="0000FF"/>
            <w:u w:val="single"/>
            <w:rtl w:val="true"/>
          </w:rPr>
          <w:t>עע</w:t>
        </w:r>
        <w:r>
          <w:rPr>
            <w:rStyle w:val="Hyperlink"/>
            <w:color w:val="0000FF"/>
            <w:u w:val="single"/>
            <w:rtl w:val="true"/>
          </w:rPr>
          <w:t>"</w:t>
        </w:r>
        <w:r>
          <w:rPr>
            <w:rStyle w:val="Hyperlink"/>
            <w:color w:val="0000FF"/>
            <w:u w:val="single"/>
            <w:rtl w:val="true"/>
          </w:rPr>
          <w:t>מ</w:t>
        </w:r>
        <w:r>
          <w:rPr>
            <w:rStyle w:val="Hyperlink"/>
            <w:rFonts w:eastAsia="Arial TUR;Arial" w:cs="Arial TUR;Arial"/>
            <w:color w:val="0000FF"/>
            <w:u w:val="single"/>
            <w:rtl w:val="true"/>
          </w:rPr>
          <w:t xml:space="preserve"> </w:t>
        </w:r>
        <w:r>
          <w:rPr>
            <w:rStyle w:val="Hyperlink"/>
            <w:color w:val="0000FF"/>
            <w:u w:val="single"/>
          </w:rPr>
          <w:t>9156/05</w:t>
        </w:r>
      </w:hyperlink>
      <w:r>
        <w:rPr>
          <w:rtl w:val="true"/>
        </w:rPr>
        <w:t xml:space="preserve"> </w:t>
      </w:r>
      <w:r>
        <w:rPr>
          <w:rFonts w:ascii="Times New Roman" w:hAnsi="Times New Roman" w:cs="Miriam"/>
          <w:spacing w:val="0"/>
          <w:sz w:val="28"/>
          <w:sz w:val="28"/>
          <w:szCs w:val="24"/>
          <w:rtl w:val="true"/>
        </w:rPr>
        <w:t>גרידינר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ראפ</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10</w:t>
      </w:r>
      <w:r>
        <w:rPr>
          <w:rtl w:val="true"/>
        </w:rPr>
        <w:t xml:space="preserve"> (</w:t>
      </w:r>
      <w:r>
        <w:rPr/>
        <w:t>10.6.2008</w:t>
      </w:r>
      <w:r>
        <w:rPr>
          <w:rtl w:val="true"/>
        </w:rPr>
        <w:t xml:space="preserve">); </w:t>
      </w:r>
      <w:hyperlink r:id="rId180">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rFonts w:eastAsia="Arial TUR;Arial" w:cs="Arial TUR;Arial"/>
            <w:color w:val="0000FF"/>
            <w:u w:val="single"/>
            <w:rtl w:val="true"/>
          </w:rPr>
          <w:t xml:space="preserve"> </w:t>
        </w:r>
        <w:r>
          <w:rPr>
            <w:rStyle w:val="Hyperlink"/>
            <w:color w:val="0000FF"/>
            <w:u w:val="single"/>
          </w:rPr>
          <w:t>7053/96</w:t>
        </w:r>
        <w:r>
          <w:rPr>
            <w:rStyle w:val="Hyperlink"/>
            <w:color w:val="0000FF"/>
            <w:u w:val="single"/>
            <w:rtl w:val="true"/>
          </w:rPr>
          <w:t xml:space="preserve"> </w:t>
        </w:r>
        <w:r>
          <w:rPr>
            <w:rStyle w:val="Hyperlink"/>
            <w:color w:val="0000FF"/>
            <w:u w:val="single"/>
            <w:rtl w:val="true"/>
          </w:rPr>
          <w:t>אמקור</w:t>
        </w:r>
        <w:r>
          <w:rPr>
            <w:rStyle w:val="Hyperlink"/>
            <w:rFonts w:eastAsia="Arial TUR;Arial" w:cs="Arial TUR;Arial"/>
            <w:color w:val="0000FF"/>
            <w:u w:val="single"/>
            <w:rtl w:val="true"/>
          </w:rPr>
          <w:t xml:space="preserve"> </w:t>
        </w:r>
        <w:r>
          <w:rPr>
            <w:rStyle w:val="Hyperlink"/>
            <w:color w:val="0000FF"/>
            <w:u w:val="single"/>
            <w:rtl w:val="true"/>
          </w:rPr>
          <w:t>בע</w:t>
        </w:r>
        <w:r>
          <w:rPr>
            <w:rStyle w:val="Hyperlink"/>
            <w:color w:val="0000FF"/>
            <w:u w:val="single"/>
            <w:rtl w:val="true"/>
          </w:rPr>
          <w:t>"</w:t>
        </w:r>
        <w:r>
          <w:rPr>
            <w:rStyle w:val="Hyperlink"/>
            <w:color w:val="0000FF"/>
            <w:u w:val="single"/>
            <w:rtl w:val="true"/>
          </w:rPr>
          <w:t>מ</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שר</w:t>
        </w:r>
        <w:r>
          <w:rPr>
            <w:rStyle w:val="Hyperlink"/>
            <w:rFonts w:eastAsia="Arial TUR;Arial" w:cs="Arial TUR;Arial"/>
            <w:color w:val="0000FF"/>
            <w:u w:val="single"/>
            <w:rtl w:val="true"/>
          </w:rPr>
          <w:t xml:space="preserve"> </w:t>
        </w:r>
        <w:r>
          <w:rPr>
            <w:rStyle w:val="Hyperlink"/>
            <w:color w:val="0000FF"/>
            <w:u w:val="single"/>
            <w:rtl w:val="true"/>
          </w:rPr>
          <w:t>הפנים</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נג</w:t>
        </w:r>
      </w:hyperlink>
      <w:r>
        <w:rPr>
          <w:rtl w:val="true"/>
        </w:rPr>
        <w:t>(</w:t>
      </w:r>
      <w:r>
        <w:rPr/>
        <w:t>1</w:t>
      </w:r>
      <w:r>
        <w:rPr>
          <w:rtl w:val="true"/>
        </w:rPr>
        <w:t xml:space="preserve">) </w:t>
      </w:r>
      <w:r>
        <w:rPr/>
        <w:t>193</w:t>
      </w:r>
      <w:r>
        <w:rPr>
          <w:rtl w:val="true"/>
        </w:rPr>
        <w:t xml:space="preserve">, </w:t>
      </w:r>
      <w:r>
        <w:rPr/>
        <w:t>213</w:t>
      </w:r>
      <w:r>
        <w:rPr>
          <w:rtl w:val="true"/>
        </w:rPr>
        <w:t xml:space="preserve"> (</w:t>
      </w:r>
      <w:r>
        <w:rPr/>
        <w:t>1999</w:t>
      </w:r>
      <w:r>
        <w:rPr>
          <w:rtl w:val="true"/>
        </w:rPr>
        <w:t xml:space="preserve">); </w:t>
      </w:r>
      <w:r>
        <w:rPr>
          <w:rFonts w:ascii="Times New Roman" w:hAnsi="Times New Roman" w:cs="Miriam"/>
          <w:spacing w:val="0"/>
          <w:sz w:val="28"/>
          <w:sz w:val="28"/>
          <w:szCs w:val="24"/>
          <w:rtl w:val="true"/>
        </w:rPr>
        <w:t>ברק</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ארז</w:t>
      </w:r>
      <w:r>
        <w:rPr>
          <w:rtl w:val="true"/>
        </w:rPr>
        <w:t xml:space="preserve">, </w:t>
      </w:r>
      <w:r>
        <w:rPr>
          <w:rtl w:val="true"/>
        </w:rPr>
        <w:t>בעמ</w:t>
      </w:r>
      <w:r>
        <w:rPr>
          <w:rtl w:val="true"/>
        </w:rPr>
        <w:t xml:space="preserve">' </w:t>
      </w:r>
      <w:r>
        <w:rPr/>
        <w:t>253-251</w:t>
      </w:r>
      <w:r>
        <w:rPr>
          <w:rtl w:val="true"/>
        </w:rPr>
        <w:t xml:space="preserve">; </w:t>
      </w:r>
      <w:r>
        <w:rPr>
          <w:rFonts w:cs="Miriam"/>
          <w:b/>
          <w:b/>
          <w:spacing w:val="0"/>
          <w:szCs w:val="24"/>
          <w:rtl w:val="true"/>
        </w:rPr>
        <w:t>יואב</w:t>
      </w:r>
      <w:r>
        <w:rPr>
          <w:rFonts w:eastAsia="Arial TUR;Arial" w:cs="Arial TUR;Arial"/>
          <w:b/>
          <w:b/>
          <w:spacing w:val="0"/>
          <w:szCs w:val="24"/>
          <w:rtl w:val="true"/>
        </w:rPr>
        <w:t xml:space="preserve"> </w:t>
      </w:r>
      <w:r>
        <w:rPr>
          <w:rFonts w:cs="Miriam"/>
          <w:b/>
          <w:b/>
          <w:spacing w:val="0"/>
          <w:szCs w:val="24"/>
          <w:rtl w:val="true"/>
        </w:rPr>
        <w:t>דותן</w:t>
      </w:r>
      <w:r>
        <w:rPr>
          <w:rtl w:val="true"/>
        </w:rPr>
        <w:t xml:space="preserve">, </w:t>
      </w:r>
      <w:r>
        <w:rPr>
          <w:rtl w:val="true"/>
        </w:rPr>
        <w:t>בעמ</w:t>
      </w:r>
      <w:r>
        <w:rPr>
          <w:rtl w:val="true"/>
        </w:rPr>
        <w:t xml:space="preserve">' </w:t>
      </w:r>
      <w:r>
        <w:rPr/>
        <w:t>426-423</w:t>
      </w:r>
      <w:r>
        <w:rPr>
          <w:rtl w:val="true"/>
        </w:rPr>
        <w:t xml:space="preserve">). </w:t>
      </w:r>
    </w:p>
    <w:p>
      <w:pPr>
        <w:pStyle w:val="Ruller41"/>
        <w:ind w:end="0"/>
        <w:jc w:val="both"/>
        <w:rPr/>
      </w:pPr>
      <w:r>
        <w:rPr>
          <w:rtl w:val="true"/>
        </w:rPr>
      </w:r>
    </w:p>
    <w:p>
      <w:pPr>
        <w:pStyle w:val="Ruller41"/>
        <w:ind w:end="0"/>
        <w:jc w:val="both"/>
        <w:rPr/>
      </w:pPr>
      <w:r>
        <w:rPr>
          <w:rFonts w:cs="Century" w:ascii="Century" w:hAnsi="Century"/>
        </w:rPr>
        <w:t>50</w:t>
      </w:r>
      <w:r>
        <w:rPr>
          <w:rFonts w:cs="Century" w:ascii="Century" w:hAnsi="Century"/>
          <w:rtl w:val="true"/>
        </w:rPr>
        <w:t>.</w:t>
        <w:tab/>
      </w:r>
      <w:r>
        <w:rPr>
          <w:rFonts w:ascii="Century" w:hAnsi="Century" w:cs="Century"/>
          <w:rtl w:val="true"/>
        </w:rPr>
        <w:t>בענייננו</w:t>
      </w:r>
      <w:r>
        <w:rPr>
          <w:rFonts w:cs="Century" w:ascii="Century" w:hAnsi="Century"/>
          <w:rtl w:val="true"/>
        </w:rPr>
        <w:t xml:space="preserve">, </w:t>
      </w:r>
      <w:r>
        <w:rPr>
          <w:rFonts w:ascii="Century" w:hAnsi="Century" w:cs="Century"/>
          <w:rtl w:val="true"/>
        </w:rPr>
        <w:t>המשיבה לא נימקה מדוע פעלה בניגוד להנחיות פרקליט המדינה ולא הרימה את הנטל להוכיח כי ביסוד החלטתה קיימים טעמים סבירים וראויים</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 xml:space="preserve">אני סבורה כי העמדתו לדין של שריקי בגין ביצוע העבירה הקבועה </w:t>
      </w:r>
      <w:hyperlink r:id="rId181">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332</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82">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מהווה </w:t>
      </w:r>
      <w:r>
        <w:rPr>
          <w:rFonts w:cs="Century" w:ascii="Century" w:hAnsi="Century"/>
          <w:rtl w:val="true"/>
        </w:rPr>
        <w:t>"</w:t>
      </w:r>
      <w:r>
        <w:rPr>
          <w:rFonts w:ascii="Century" w:hAnsi="Century" w:cs="Century"/>
          <w:rtl w:val="true"/>
        </w:rPr>
        <w:t>אכיפה סלקטיבית</w:t>
      </w:r>
      <w:r>
        <w:rPr>
          <w:rFonts w:cs="Century" w:ascii="Century" w:hAnsi="Century"/>
          <w:rtl w:val="true"/>
        </w:rPr>
        <w:t xml:space="preserve">" </w:t>
      </w:r>
      <w:r>
        <w:rPr>
          <w:rFonts w:ascii="Century" w:hAnsi="Century" w:cs="Century"/>
          <w:rtl w:val="true"/>
        </w:rPr>
        <w:t>ופוגעת בזכותו לשוויון בפני החוק</w:t>
      </w:r>
      <w:r>
        <w:rPr>
          <w:rFonts w:cs="Century" w:ascii="Century" w:hAnsi="Century"/>
          <w:rtl w:val="true"/>
        </w:rPr>
        <w:t xml:space="preserve">. </w:t>
      </w:r>
      <w:r>
        <w:rPr>
          <w:rFonts w:ascii="Century" w:hAnsi="Century" w:cs="Century"/>
          <w:rtl w:val="true"/>
        </w:rPr>
        <w:t>נוכח האמור</w:t>
      </w:r>
      <w:r>
        <w:rPr>
          <w:rFonts w:cs="Century" w:ascii="Century" w:hAnsi="Century"/>
          <w:rtl w:val="true"/>
        </w:rPr>
        <w:t xml:space="preserve">, </w:t>
      </w:r>
      <w:r>
        <w:rPr>
          <w:rFonts w:ascii="Century" w:hAnsi="Century" w:cs="Century"/>
          <w:rtl w:val="true"/>
        </w:rPr>
        <w:t xml:space="preserve">אציע לחבריי לזכותו מהעבירה הקבועה </w:t>
      </w:r>
      <w:hyperlink r:id="rId183">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332</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84">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 xml:space="preserve">אציע לפעול בהתאם לסמכות הקבועה </w:t>
      </w:r>
      <w:hyperlink r:id="rId185">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216</w:t>
        </w:r>
      </w:hyperlink>
      <w:r>
        <w:rPr>
          <w:rFonts w:cs="Century" w:ascii="Century" w:hAnsi="Century"/>
          <w:rtl w:val="true"/>
        </w:rPr>
        <w:t xml:space="preserve"> </w:t>
      </w:r>
      <w:r>
        <w:rPr>
          <w:rFonts w:ascii="Century" w:hAnsi="Century" w:cs="Century"/>
          <w:rtl w:val="true"/>
        </w:rPr>
        <w:t>ל</w:t>
      </w:r>
      <w:hyperlink r:id="rId186">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סדר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הדין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הפלילי</w:t>
        </w:r>
      </w:hyperlink>
      <w:r>
        <w:rPr>
          <w:rFonts w:ascii="Century" w:hAnsi="Century" w:cs="Century"/>
          <w:rtl w:val="true"/>
        </w:rPr>
        <w:t xml:space="preserve"> </w:t>
      </w:r>
      <w:r>
        <w:rPr>
          <w:rFonts w:cs="Century" w:ascii="Century" w:hAnsi="Century"/>
          <w:rtl w:val="true"/>
        </w:rPr>
        <w:t>[</w:t>
      </w:r>
      <w:r>
        <w:rPr>
          <w:rFonts w:ascii="Century" w:hAnsi="Century" w:cs="Century"/>
          <w:rtl w:val="true"/>
        </w:rPr>
        <w:t>נוסח משולב</w:t>
      </w:r>
      <w:r>
        <w:rPr>
          <w:rFonts w:cs="Century" w:ascii="Century" w:hAnsi="Century"/>
          <w:rtl w:val="true"/>
        </w:rPr>
        <w:t xml:space="preserve">], </w:t>
      </w:r>
      <w:r>
        <w:rPr>
          <w:rFonts w:ascii="Century" w:hAnsi="Century" w:cs="Century"/>
          <w:rtl w:val="true"/>
        </w:rPr>
        <w:t>התשמ</w:t>
      </w:r>
      <w:r>
        <w:rPr>
          <w:rFonts w:cs="Century" w:ascii="Century" w:hAnsi="Century"/>
          <w:rtl w:val="true"/>
        </w:rPr>
        <w:t>"</w:t>
      </w:r>
      <w:r>
        <w:rPr>
          <w:rFonts w:ascii="Century" w:hAnsi="Century" w:cs="Century"/>
          <w:rtl w:val="true"/>
        </w:rPr>
        <w:t>ב</w:t>
      </w:r>
      <w:r>
        <w:rPr>
          <w:rFonts w:cs="Century" w:ascii="Century" w:hAnsi="Century"/>
          <w:rtl w:val="true"/>
        </w:rPr>
        <w:t>-</w:t>
      </w:r>
      <w:r>
        <w:rPr>
          <w:rFonts w:cs="Century" w:ascii="Century" w:hAnsi="Century"/>
        </w:rPr>
        <w:t>1982</w:t>
      </w:r>
      <w:r>
        <w:rPr>
          <w:rFonts w:cs="Century" w:ascii="Century" w:hAnsi="Century"/>
          <w:rtl w:val="true"/>
        </w:rPr>
        <w:t xml:space="preserve">, </w:t>
      </w:r>
      <w:r>
        <w:rPr>
          <w:rFonts w:ascii="Century" w:hAnsi="Century" w:cs="Century"/>
          <w:rtl w:val="true"/>
        </w:rPr>
        <w:t xml:space="preserve">ולהרשיע את שריקי בעבירה לפי </w:t>
      </w:r>
      <w:hyperlink r:id="rId187">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338</w:t>
        </w:r>
      </w:hyperlink>
      <w:r>
        <w:rPr>
          <w:rFonts w:cs="Century" w:ascii="Century" w:hAnsi="Century"/>
          <w:rtl w:val="true"/>
        </w:rPr>
        <w:t xml:space="preserve"> </w:t>
      </w:r>
      <w:r>
        <w:rPr>
          <w:rFonts w:ascii="Century" w:hAnsi="Century" w:cs="Century"/>
          <w:rtl w:val="true"/>
        </w:rPr>
        <w:t>ל</w:t>
      </w:r>
      <w:hyperlink r:id="rId188">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w:t>
      </w:r>
      <w:r>
        <w:rPr>
          <w:rFonts w:cs="Century" w:ascii="Century" w:hAnsi="Century"/>
          <w:rtl w:val="true"/>
        </w:rPr>
        <w:t>(</w:t>
      </w:r>
      <w:r>
        <w:rPr>
          <w:rFonts w:ascii="Century" w:hAnsi="Century" w:cs="Century"/>
          <w:rtl w:val="true"/>
        </w:rPr>
        <w:t>ראו והשוו</w:t>
      </w:r>
      <w:r>
        <w:rPr>
          <w:rFonts w:cs="Century" w:ascii="Century" w:hAnsi="Century"/>
          <w:rtl w:val="true"/>
        </w:rPr>
        <w:t xml:space="preserve">: </w:t>
      </w:r>
      <w:hyperlink r:id="rId18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4415/16</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פסקאות </w:t>
      </w:r>
      <w:r>
        <w:rPr>
          <w:rFonts w:cs="Century" w:ascii="Century" w:hAnsi="Century"/>
        </w:rPr>
        <w:t>9-6</w:t>
      </w:r>
      <w:r>
        <w:rPr>
          <w:rFonts w:cs="Century" w:ascii="Century" w:hAnsi="Century"/>
          <w:rtl w:val="true"/>
        </w:rPr>
        <w:t xml:space="preserve"> (</w:t>
      </w:r>
      <w:r>
        <w:rPr>
          <w:rFonts w:cs="Century" w:ascii="Century" w:hAnsi="Century"/>
        </w:rPr>
        <w:t>15.10.2017</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51</w:t>
      </w:r>
      <w:r>
        <w:rPr>
          <w:rFonts w:cs="Century" w:ascii="Century" w:hAnsi="Century"/>
          <w:rtl w:val="true"/>
        </w:rPr>
        <w:t>.</w:t>
        <w:tab/>
      </w:r>
      <w:r>
        <w:rPr>
          <w:rFonts w:ascii="Century" w:hAnsi="Century" w:cs="Century"/>
          <w:rtl w:val="true"/>
        </w:rPr>
        <w:t>יוער כי אין בקביעה זו כדי להביע כל עמדה ביחס לתוכן הנחיות פרקליט המדינה ולתכליותיהן</w:t>
      </w:r>
      <w:r>
        <w:rPr>
          <w:rFonts w:cs="Century" w:ascii="Century" w:hAnsi="Century"/>
          <w:rtl w:val="true"/>
        </w:rPr>
        <w:t xml:space="preserve">. </w:t>
      </w:r>
      <w:r>
        <w:rPr>
          <w:rFonts w:ascii="Century" w:hAnsi="Century" w:cs="Century"/>
          <w:rtl w:val="true"/>
        </w:rPr>
        <w:t xml:space="preserve">מסקנתי לפיה יש לזכות את שריקי מהעבירה הקבועה </w:t>
      </w:r>
      <w:hyperlink r:id="rId190">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332</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91">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נשענת אך ורק על עקרונות המשפט המינהלי והפלילי לפיהם על רשות מינהלית לפעול בהתאם להנחיות המינהליות</w:t>
      </w:r>
      <w:r>
        <w:rPr>
          <w:rFonts w:cs="Century" w:ascii="Century" w:hAnsi="Century"/>
          <w:rtl w:val="true"/>
        </w:rPr>
        <w:t xml:space="preserve">, </w:t>
      </w:r>
      <w:r>
        <w:rPr>
          <w:rFonts w:ascii="Century" w:hAnsi="Century" w:cs="Century"/>
          <w:rtl w:val="true"/>
        </w:rPr>
        <w:t>ולשמור על הליך פלילי הוגן ועל שוויון בפני החוק</w:t>
      </w:r>
      <w:r>
        <w:rPr>
          <w:rFonts w:cs="Century" w:ascii="Century" w:hAnsi="Century"/>
          <w:rtl w:val="true"/>
        </w:rPr>
        <w:t xml:space="preserve">. </w:t>
      </w:r>
      <w:r>
        <w:rPr>
          <w:rFonts w:ascii="Century" w:hAnsi="Century" w:cs="Century"/>
          <w:rtl w:val="true"/>
        </w:rPr>
        <w:t>בהמשך לכך אדגיש כי אין במסקנה זו כדי להפחית מהחומרה הרבה של מעשיו של שריקי המתוארים בכתב האישום</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b/>
          <w:spacing w:val="0"/>
          <w:szCs w:val="24"/>
        </w:rPr>
      </w:pPr>
      <w:r>
        <w:rPr>
          <w:rFonts w:ascii="Century" w:hAnsi="Century" w:cs="Miriam"/>
          <w:b/>
          <w:b/>
          <w:spacing w:val="0"/>
          <w:szCs w:val="24"/>
          <w:rtl w:val="true"/>
        </w:rPr>
        <w:t>החזקת</w:t>
      </w:r>
      <w:r>
        <w:rPr>
          <w:rFonts w:ascii="Century" w:hAnsi="Century" w:eastAsia="Century" w:cs="Century"/>
          <w:b/>
          <w:b/>
          <w:spacing w:val="0"/>
          <w:szCs w:val="24"/>
          <w:rtl w:val="true"/>
        </w:rPr>
        <w:t xml:space="preserve"> </w:t>
      </w:r>
      <w:r>
        <w:rPr>
          <w:rFonts w:ascii="Century" w:hAnsi="Century" w:cs="Miriam"/>
          <w:b/>
          <w:b/>
          <w:spacing w:val="0"/>
          <w:szCs w:val="24"/>
          <w:rtl w:val="true"/>
        </w:rPr>
        <w:t>הגרזן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Fonts w:cs="Century" w:ascii="Century" w:hAnsi="Century"/>
        </w:rPr>
        <w:t>52</w:t>
      </w:r>
      <w:r>
        <w:rPr>
          <w:rFonts w:cs="Century" w:ascii="Century" w:hAnsi="Century"/>
          <w:rtl w:val="true"/>
        </w:rPr>
        <w:t>.</w:t>
        <w:tab/>
      </w:r>
      <w:r>
        <w:rPr>
          <w:rFonts w:ascii="Century" w:hAnsi="Century" w:cs="Century"/>
          <w:rtl w:val="true"/>
        </w:rPr>
        <w:t xml:space="preserve">האישום השביעי כולל אף עבירה של החזקת סכין לפי </w:t>
      </w:r>
      <w:hyperlink r:id="rId192">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186</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93">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לעניין עבירה זו לא מצאתי להתערב בקביעתו של בית המשפט המחוזי</w:t>
      </w:r>
      <w:r>
        <w:rPr>
          <w:rFonts w:cs="Century" w:ascii="Century" w:hAnsi="Century"/>
          <w:rtl w:val="true"/>
        </w:rPr>
        <w:t xml:space="preserve">. </w:t>
      </w:r>
      <w:r>
        <w:rPr>
          <w:rFonts w:ascii="Century" w:hAnsi="Century" w:cs="Century"/>
          <w:rtl w:val="true"/>
        </w:rPr>
        <w:t>אין מחלוקת כי במהלך החיפוש ברכב בו נהג שריקי נמצא גרזן או כלי הנדמה כגרזן</w:t>
      </w:r>
      <w:r>
        <w:rPr>
          <w:rFonts w:cs="Century" w:ascii="Century" w:hAnsi="Century"/>
          <w:rtl w:val="true"/>
        </w:rPr>
        <w:t xml:space="preserve">. </w:t>
      </w:r>
      <w:hyperlink r:id="rId194">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184</w:t>
        </w:r>
      </w:hyperlink>
      <w:r>
        <w:rPr>
          <w:rFonts w:cs="Century" w:ascii="Century" w:hAnsi="Century"/>
          <w:rtl w:val="true"/>
        </w:rPr>
        <w:t xml:space="preserve"> </w:t>
      </w:r>
      <w:r>
        <w:rPr>
          <w:rFonts w:ascii="Century" w:hAnsi="Century" w:cs="Century"/>
          <w:rtl w:val="true"/>
        </w:rPr>
        <w:t>ל</w:t>
      </w:r>
      <w:hyperlink r:id="rId195">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מגדיר סכין כדלקמן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סכין</w:t>
      </w:r>
      <w:r>
        <w:rPr>
          <w:rtl w:val="true"/>
        </w:rPr>
        <w:t xml:space="preserve">' - </w:t>
      </w:r>
      <w:r>
        <w:rPr>
          <w:rtl w:val="true"/>
        </w:rPr>
        <w:t>כלי</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להב</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כלי</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שסוגל</w:t>
      </w:r>
      <w:r>
        <w:rPr>
          <w:rFonts w:eastAsia="Arial TUR;Arial" w:cs="Arial TUR;Arial"/>
          <w:rtl w:val="true"/>
        </w:rPr>
        <w:t xml:space="preserve"> </w:t>
      </w:r>
      <w:r>
        <w:rPr>
          <w:rtl w:val="true"/>
        </w:rPr>
        <w:t>לדקור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לחתוך</w:t>
      </w:r>
      <w:r>
        <w:rPr>
          <w:rtl w:val="true"/>
        </w:rPr>
        <w:t>".</w:t>
      </w:r>
    </w:p>
    <w:p>
      <w:pPr>
        <w:pStyle w:val="Ruller5"/>
        <w:ind w:end="1282"/>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אין ספק כי גרזן</w:t>
      </w:r>
      <w:r>
        <w:rPr>
          <w:rFonts w:cs="Century" w:ascii="Century" w:hAnsi="Century"/>
          <w:rtl w:val="true"/>
        </w:rPr>
        <w:t xml:space="preserve">, </w:t>
      </w:r>
      <w:r>
        <w:rPr>
          <w:rFonts w:ascii="Century" w:hAnsi="Century" w:cs="Century"/>
          <w:rtl w:val="true"/>
        </w:rPr>
        <w:t>או כלי הנדמה כגרזן נכנס לתחומי הגדרה זו</w:t>
      </w:r>
      <w:r>
        <w:rPr>
          <w:rFonts w:cs="Century" w:ascii="Century" w:hAnsi="Century"/>
          <w:rtl w:val="true"/>
        </w:rPr>
        <w:t xml:space="preserve">. </w:t>
      </w:r>
      <w:hyperlink r:id="rId196">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186</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97">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קובע כי המחזיק סכין מחוץ לתחום ביתו או חצרו צריך להוכיח הוא מחזיק אותם ל</w:t>
      </w:r>
      <w:r>
        <w:rPr>
          <w:rFonts w:cs="Century" w:ascii="Century" w:hAnsi="Century"/>
          <w:rtl w:val="true"/>
        </w:rPr>
        <w:t>"</w:t>
      </w:r>
      <w:r>
        <w:rPr>
          <w:rFonts w:ascii="Century" w:hAnsi="Century" w:cs="Century"/>
          <w:rtl w:val="true"/>
        </w:rPr>
        <w:t>מטרה כשרה</w:t>
      </w:r>
      <w:r>
        <w:rPr>
          <w:rFonts w:cs="Century" w:ascii="Century" w:hAnsi="Century"/>
          <w:rtl w:val="true"/>
        </w:rPr>
        <w:t xml:space="preserve">". </w:t>
      </w:r>
      <w:r>
        <w:rPr>
          <w:rFonts w:ascii="Century" w:hAnsi="Century" w:cs="Century"/>
          <w:rtl w:val="true"/>
        </w:rPr>
        <w:t>בענייננו שריקי טען כי הוא החזיק את הגרזן ברכב כדי לשפץ את ביתו</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מצוין בדו</w:t>
      </w:r>
      <w:r>
        <w:rPr>
          <w:rFonts w:cs="Century" w:ascii="Century" w:hAnsi="Century"/>
          <w:rtl w:val="true"/>
        </w:rPr>
        <w:t>"</w:t>
      </w:r>
      <w:r>
        <w:rPr>
          <w:rFonts w:ascii="Century" w:hAnsi="Century" w:cs="Century"/>
          <w:rtl w:val="true"/>
        </w:rPr>
        <w:t xml:space="preserve">ח הפעולה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81</w:t>
      </w:r>
      <w:r>
        <w:rPr>
          <w:rFonts w:cs="Century" w:ascii="Century" w:hAnsi="Century"/>
          <w:rtl w:val="true"/>
        </w:rPr>
        <w:t xml:space="preserve">) </w:t>
      </w:r>
      <w:r>
        <w:rPr>
          <w:rFonts w:ascii="Century" w:hAnsi="Century" w:cs="Century"/>
          <w:rtl w:val="true"/>
        </w:rPr>
        <w:t>כי לא נמצא ברכב ארגז כלים או כל כלי אחר</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שריקי שמר על זכות השתיקה בחקירתו במשטרה</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אין לקבל את טענתו של שריקי שנטענה לראשונה בבית המשפט המחוזי ולא נמצאו לה תימוכין</w:t>
      </w:r>
      <w:r>
        <w:rPr>
          <w:rFonts w:cs="Century" w:ascii="Century" w:hAnsi="Century"/>
          <w:rtl w:val="true"/>
        </w:rPr>
        <w:t xml:space="preserve">. </w:t>
      </w:r>
      <w:r>
        <w:rPr>
          <w:rFonts w:ascii="Century" w:hAnsi="Century" w:cs="Century"/>
          <w:rtl w:val="true"/>
        </w:rPr>
        <w:t>על כן אציע לדחות את הערעור בעניין זה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53</w:t>
      </w:r>
      <w:r>
        <w:rPr>
          <w:rFonts w:cs="Century" w:ascii="Century" w:hAnsi="Century"/>
          <w:rtl w:val="true"/>
        </w:rPr>
        <w:t>.</w:t>
        <w:tab/>
      </w:r>
      <w:r>
        <w:rPr>
          <w:rFonts w:ascii="Century" w:hAnsi="Century" w:cs="Century"/>
          <w:rtl w:val="true"/>
        </w:rPr>
        <w:t>סוף דבר</w:t>
      </w:r>
      <w:r>
        <w:rPr>
          <w:rFonts w:cs="Century" w:ascii="Century" w:hAnsi="Century"/>
          <w:rtl w:val="true"/>
        </w:rPr>
        <w:t xml:space="preserve">: </w:t>
      </w:r>
      <w:r>
        <w:rPr>
          <w:rFonts w:ascii="Century" w:hAnsi="Century" w:cs="Century"/>
          <w:rtl w:val="true"/>
        </w:rPr>
        <w:t xml:space="preserve">אציע לחבריי כי הערעור על הכרעת הדין בנוגע לאישום זה יתקבל חלקית כך שההרשעה </w:t>
      </w:r>
      <w:hyperlink r:id="rId198">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332</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199">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תבוטל</w:t>
      </w:r>
      <w:r>
        <w:rPr>
          <w:rFonts w:cs="Century" w:ascii="Century" w:hAnsi="Century"/>
          <w:rtl w:val="true"/>
        </w:rPr>
        <w:t xml:space="preserve">, </w:t>
      </w:r>
      <w:r>
        <w:rPr>
          <w:rFonts w:ascii="Century" w:hAnsi="Century" w:cs="Century"/>
          <w:rtl w:val="true"/>
        </w:rPr>
        <w:t xml:space="preserve">ותחתיה יורשע שריקי בעבירה על </w:t>
      </w:r>
      <w:hyperlink r:id="rId200">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338</w:t>
        </w:r>
      </w:hyperlink>
      <w:r>
        <w:rPr>
          <w:rFonts w:cs="Century" w:ascii="Century" w:hAnsi="Century"/>
          <w:rtl w:val="true"/>
        </w:rPr>
        <w:t xml:space="preserve"> </w:t>
      </w:r>
      <w:r>
        <w:rPr>
          <w:rFonts w:ascii="Century" w:hAnsi="Century" w:cs="Century"/>
          <w:rtl w:val="true"/>
        </w:rPr>
        <w:t>לחוק העונשין</w:t>
      </w:r>
      <w:r>
        <w:rPr>
          <w:rFonts w:cs="Century" w:ascii="Century" w:hAnsi="Century"/>
          <w:rtl w:val="true"/>
        </w:rPr>
        <w:t xml:space="preserve">. </w:t>
      </w:r>
      <w:r>
        <w:rPr>
          <w:rFonts w:ascii="Century" w:hAnsi="Century" w:cs="Century"/>
          <w:rtl w:val="true"/>
        </w:rPr>
        <w:t>יתר רכיבי הערעור על הכרעת הדין נדחים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BODYVERDICT"/>
        <w:ind w:end="0"/>
        <w:jc w:val="start"/>
        <w:rPr>
          <w:rFonts w:cs="Miriam"/>
          <w:sz w:val="24"/>
          <w:szCs w:val="24"/>
          <w:u w:val="single"/>
        </w:rPr>
      </w:pPr>
      <w:r>
        <w:rPr>
          <w:rFonts w:cs="Miriam"/>
          <w:sz w:val="24"/>
          <w:szCs w:val="24"/>
          <w:u w:val="single"/>
          <w:rtl w:val="true"/>
        </w:rPr>
      </w:r>
    </w:p>
    <w:p>
      <w:pPr>
        <w:pStyle w:val="BODYVERDICT"/>
        <w:ind w:end="0"/>
        <w:jc w:val="end"/>
        <w:rPr/>
      </w:pPr>
      <w:r>
        <w:rPr>
          <w:rtl w:val="true"/>
        </w:rPr>
        <w:t>ש</w:t>
      </w:r>
      <w:r>
        <w:rPr>
          <w:rFonts w:cs="Times New Roman"/>
          <w:rtl w:val="true"/>
        </w:rPr>
        <w:t xml:space="preserve"> </w:t>
      </w:r>
      <w:r>
        <w:rPr>
          <w:rtl w:val="true"/>
        </w:rPr>
        <w:t>ו</w:t>
      </w:r>
      <w:r>
        <w:rPr>
          <w:rFonts w:cs="Times New Roman"/>
          <w:rtl w:val="true"/>
        </w:rPr>
        <w:t xml:space="preserve"> </w:t>
      </w:r>
      <w:r>
        <w:rPr>
          <w:rtl w:val="true"/>
        </w:rPr>
        <w:t>פ</w:t>
      </w:r>
      <w:r>
        <w:rPr>
          <w:rFonts w:cs="Times New Roman"/>
          <w:rtl w:val="true"/>
        </w:rPr>
        <w:t xml:space="preserve"> </w:t>
      </w:r>
      <w:r>
        <w:rPr>
          <w:rtl w:val="true"/>
        </w:rPr>
        <w:t>ט</w:t>
      </w:r>
      <w:r>
        <w:rPr>
          <w:rFonts w:cs="Times New Roman"/>
          <w:rtl w:val="true"/>
        </w:rPr>
        <w:t xml:space="preserve"> </w:t>
      </w:r>
      <w:r>
        <w:rPr>
          <w:rtl w:val="true"/>
        </w:rPr>
        <w:t>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י</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עמית</w:t>
      </w:r>
      <w:r>
        <w:rPr>
          <w:rFonts w:cs="Miriam" w:ascii="Times New Roman" w:hAnsi="Times New Roman"/>
          <w:spacing w:val="0"/>
          <w:sz w:val="28"/>
          <w:szCs w:val="24"/>
          <w:rtl w:val="true"/>
        </w:rPr>
        <w:t>:</w:t>
      </w:r>
    </w:p>
    <w:p>
      <w:pPr>
        <w:pStyle w:val="Ruller41"/>
        <w:ind w:end="0"/>
        <w:jc w:val="both"/>
        <w:rPr/>
      </w:pPr>
      <w:r>
        <w:rPr>
          <w:rFonts w:cs="Times New Roman" w:ascii="Times New Roman" w:hAnsi="Times New Roman"/>
          <w:rtl w:val="true"/>
        </w:rPr>
        <w:tab/>
      </w:r>
      <w:r>
        <w:rPr>
          <w:rFonts w:ascii="Times New Roman" w:hAnsi="Times New Roman" w:cs="Times New Roman"/>
          <w:rtl w:val="true"/>
        </w:rPr>
        <w:t>אני מסכים</w:t>
      </w:r>
      <w:r>
        <w:rPr>
          <w:rFonts w:cs="Times New Roman" w:ascii="Times New Roman" w:hAnsi="Times New Roman"/>
          <w:rtl w:val="true"/>
        </w:rPr>
        <w:t>.</w:t>
      </w:r>
    </w:p>
    <w:p>
      <w:pPr>
        <w:pStyle w:val="Ruller41"/>
        <w:ind w:end="0"/>
        <w:jc w:val="end"/>
        <w:rPr>
          <w:rFonts w:ascii="Times New Roman" w:hAnsi="Times New Roman" w:cs="Times New Roman"/>
        </w:rPr>
      </w:pPr>
      <w:r>
        <w:rPr>
          <w:rFonts w:ascii="Times New Roman" w:hAnsi="Times New Roman" w:cs="Times New Roman"/>
          <w:rtl w:val="true"/>
        </w:rPr>
        <w:t>ש ו פ ט</w:t>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ג</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קרא</w:t>
      </w:r>
      <w:r>
        <w:rPr>
          <w:rFonts w:cs="Miriam" w:ascii="Times New Roman" w:hAnsi="Times New Roman"/>
          <w:spacing w:val="0"/>
          <w:sz w:val="28"/>
          <w:szCs w:val="24"/>
          <w:rtl w:val="true"/>
        </w:rPr>
        <w:t>:</w:t>
      </w:r>
    </w:p>
    <w:p>
      <w:pPr>
        <w:pStyle w:val="Ruller41"/>
        <w:ind w:end="0"/>
        <w:jc w:val="both"/>
        <w:rPr/>
      </w:pPr>
      <w:r>
        <w:rPr>
          <w:rFonts w:cs="Times New Roman" w:ascii="Times New Roman" w:hAnsi="Times New Roman"/>
          <w:rtl w:val="true"/>
        </w:rPr>
        <w:tab/>
      </w:r>
      <w:r>
        <w:rPr>
          <w:rFonts w:ascii="Times New Roman" w:hAnsi="Times New Roman" w:cs="Times New Roman"/>
          <w:rtl w:val="true"/>
        </w:rPr>
        <w:t>אני מסכים</w:t>
      </w:r>
      <w:r>
        <w:rPr>
          <w:rFonts w:cs="Times New Roman" w:ascii="Times New Roman" w:hAnsi="Times New Roman"/>
          <w:rtl w:val="true"/>
        </w:rPr>
        <w:t>.</w:t>
      </w:r>
    </w:p>
    <w:p>
      <w:pPr>
        <w:pStyle w:val="Ruller41"/>
        <w:ind w:end="0"/>
        <w:jc w:val="end"/>
        <w:rPr>
          <w:rFonts w:ascii="Times New Roman" w:hAnsi="Times New Roman" w:cs="Times New Roman"/>
        </w:rPr>
      </w:pPr>
      <w:r>
        <w:rPr>
          <w:rFonts w:ascii="Times New Roman" w:hAnsi="Times New Roman" w:cs="Times New Roman"/>
          <w:rtl w:val="true"/>
        </w:rPr>
        <w:t>ש ו פ ט</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י</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עמית</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ג</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קרא</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והשופטת</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י</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וילנר</w:t>
      </w:r>
      <w:r>
        <w:rPr>
          <w:rFonts w:cs="Miriam" w:ascii="Times New Roman" w:hAnsi="Times New Roman"/>
          <w:spacing w:val="0"/>
          <w:sz w:val="28"/>
          <w:szCs w:val="24"/>
          <w:rtl w:val="true"/>
        </w:rPr>
        <w:t>:</w:t>
      </w:r>
    </w:p>
    <w:p>
      <w:pPr>
        <w:pStyle w:val="Ruller41"/>
        <w:ind w:end="0"/>
        <w:jc w:val="both"/>
        <w:rPr>
          <w:rFonts w:ascii="Times New Roman" w:hAnsi="Times New Roman" w:cs="Times New Roman"/>
          <w:spacing w:val="0"/>
          <w:sz w:val="28"/>
          <w:szCs w:val="24"/>
        </w:rPr>
      </w:pPr>
      <w:r>
        <w:rPr>
          <w:rFonts w:cs="Times New Roman" w:ascii="Times New Roman" w:hAnsi="Times New Roman"/>
          <w:spacing w:val="0"/>
          <w:sz w:val="28"/>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הערעורים</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גזרי</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1</w:t>
      </w:r>
      <w:r>
        <w:rPr>
          <w:rFonts w:cs="Century" w:ascii="Century" w:hAnsi="Century"/>
          <w:rtl w:val="true"/>
        </w:rPr>
        <w:t>.</w:t>
        <w:tab/>
      </w:r>
      <w:r>
        <w:rPr>
          <w:rFonts w:ascii="Century" w:hAnsi="Century" w:cs="Century"/>
          <w:rtl w:val="true"/>
        </w:rPr>
        <w:t>הגענו לדיון בערעורים על חומרת העונש</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בפתח הדברים נזכיר את נקודת המוצא לפיה אין דרכה של ערכאת הערעור להתערב בעונש</w:t>
      </w:r>
      <w:r>
        <w:rPr>
          <w:rFonts w:cs="Century" w:ascii="Century" w:hAnsi="Century"/>
          <w:rtl w:val="true"/>
        </w:rPr>
        <w:t xml:space="preserve">, </w:t>
      </w:r>
      <w:r>
        <w:rPr>
          <w:rFonts w:ascii="Century" w:hAnsi="Century" w:cs="Century"/>
          <w:rtl w:val="true"/>
        </w:rPr>
        <w:t xml:space="preserve">והקלה או החמרה במידת העונש תיעשה רק אם תתגלה לעינינו טעות מהותית או מקום בו גזר הדין חורג באופן ניכר ממדיניות הענישה הנוהגת במקרים דומים </w:t>
      </w:r>
      <w:r>
        <w:rPr>
          <w:rFonts w:cs="Century" w:ascii="Century" w:hAnsi="Century"/>
          <w:rtl w:val="true"/>
        </w:rPr>
        <w:t>(</w:t>
      </w:r>
      <w:r>
        <w:rPr>
          <w:rFonts w:ascii="Century" w:hAnsi="Century" w:cs="Century"/>
          <w:rtl w:val="true"/>
        </w:rPr>
        <w:t>מן העת האחרונה ראו</w:t>
      </w:r>
      <w:r>
        <w:rPr>
          <w:rFonts w:cs="Century" w:ascii="Century" w:hAnsi="Century"/>
          <w:rtl w:val="true"/>
        </w:rPr>
        <w:t xml:space="preserve">: </w:t>
      </w:r>
      <w:hyperlink r:id="rId201">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919/17</w:t>
        </w:r>
      </w:hyperlink>
      <w:r>
        <w:rPr>
          <w:rFonts w:cs="FrankRuehl" w:ascii="FrankRuehl" w:hAnsi="FrankRuehl"/>
          <w:color w:val="000000"/>
          <w:sz w:val="28"/>
          <w:rtl w:val="true"/>
        </w:rPr>
        <w:t xml:space="preserve"> </w:t>
      </w:r>
      <w:r>
        <w:rPr>
          <w:rFonts w:ascii="Century" w:hAnsi="Century" w:cs="Miriam"/>
          <w:b/>
          <w:b/>
          <w:spacing w:val="0"/>
          <w:szCs w:val="24"/>
          <w:rtl w:val="true"/>
        </w:rPr>
        <w:t>דארי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10.12.2017</w:t>
      </w:r>
      <w:r>
        <w:rPr>
          <w:rFonts w:cs="Century" w:ascii="Century" w:hAnsi="Century"/>
          <w:rtl w:val="true"/>
        </w:rPr>
        <w:t xml:space="preserve">); </w:t>
      </w:r>
      <w:hyperlink r:id="rId202">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6326/17</w:t>
        </w:r>
      </w:hyperlink>
      <w:r>
        <w:rPr>
          <w:rFonts w:cs="FrankRuehl" w:ascii="FrankRuehl" w:hAnsi="FrankRuehl"/>
          <w:color w:val="000000"/>
          <w:sz w:val="28"/>
          <w:rtl w:val="true"/>
        </w:rPr>
        <w:t xml:space="preserve"> </w:t>
      </w:r>
      <w:r>
        <w:rPr>
          <w:rFonts w:ascii="Century" w:hAnsi="Century" w:cs="Miriam"/>
          <w:b/>
          <w:b/>
          <w:spacing w:val="0"/>
          <w:szCs w:val="24"/>
          <w:rtl w:val="true"/>
        </w:rPr>
        <w:t>מחאמיד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8</w:t>
      </w:r>
      <w:r>
        <w:rPr>
          <w:rFonts w:cs="Century" w:ascii="Century" w:hAnsi="Century"/>
          <w:rtl w:val="true"/>
        </w:rPr>
        <w:t xml:space="preserve"> (</w:t>
      </w:r>
      <w:r>
        <w:rPr>
          <w:rFonts w:cs="Century" w:ascii="Century" w:hAnsi="Century"/>
        </w:rPr>
        <w:t>3.12.2017</w:t>
      </w:r>
      <w:r>
        <w:rPr>
          <w:rFonts w:cs="Century" w:ascii="Century" w:hAnsi="Century"/>
          <w:rtl w:val="true"/>
        </w:rPr>
        <w:t xml:space="preserve">); </w:t>
      </w:r>
      <w:hyperlink r:id="rId203">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1449/15</w:t>
        </w:r>
      </w:hyperlink>
      <w:r>
        <w:rPr>
          <w:rFonts w:cs="Century" w:ascii="Century" w:hAnsi="Century"/>
          <w:rtl w:val="true"/>
        </w:rPr>
        <w:t xml:space="preserve"> </w:t>
      </w:r>
      <w:r>
        <w:rPr>
          <w:rFonts w:ascii="Century" w:hAnsi="Century" w:cs="Miriam"/>
          <w:b/>
          <w:b/>
          <w:spacing w:val="0"/>
          <w:szCs w:val="24"/>
          <w:rtl w:val="true"/>
        </w:rPr>
        <w:t>עוזיאל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29.11.2016</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w:t>
      </w:r>
      <w:r>
        <w:rPr>
          <w:rFonts w:cs="Century" w:ascii="Century" w:hAnsi="Century"/>
          <w:rtl w:val="true"/>
        </w:rPr>
        <w:t>.</w:t>
        <w:tab/>
      </w:r>
      <w:r>
        <w:rPr>
          <w:rFonts w:ascii="Century" w:hAnsi="Century" w:cs="Century"/>
          <w:rtl w:val="true"/>
        </w:rPr>
        <w:t xml:space="preserve">בגזר דינו מיום </w:t>
      </w:r>
      <w:r>
        <w:rPr>
          <w:rFonts w:cs="Century" w:ascii="Century" w:hAnsi="Century"/>
        </w:rPr>
        <w:t>22.12.2016</w:t>
      </w:r>
      <w:r>
        <w:rPr>
          <w:rFonts w:cs="Century" w:ascii="Century" w:hAnsi="Century"/>
          <w:rtl w:val="true"/>
        </w:rPr>
        <w:t xml:space="preserve">, </w:t>
      </w:r>
      <w:r>
        <w:rPr>
          <w:rFonts w:ascii="Century" w:hAnsi="Century" w:cs="Century"/>
          <w:rtl w:val="true"/>
        </w:rPr>
        <w:t>בחן בית משפט קמא את חומרת העבירות שבהן הורשעו המערערים</w:t>
      </w:r>
      <w:r>
        <w:rPr>
          <w:rFonts w:cs="Century" w:ascii="Century" w:hAnsi="Century"/>
          <w:rtl w:val="true"/>
        </w:rPr>
        <w:t xml:space="preserve">, </w:t>
      </w:r>
      <w:r>
        <w:rPr>
          <w:rFonts w:ascii="Century" w:hAnsi="Century" w:cs="Century"/>
          <w:rtl w:val="true"/>
        </w:rPr>
        <w:t>סקר את מדיניות הענישה הנוהגת</w:t>
      </w:r>
      <w:r>
        <w:rPr>
          <w:rFonts w:cs="Century" w:ascii="Century" w:hAnsi="Century"/>
          <w:rtl w:val="true"/>
        </w:rPr>
        <w:t xml:space="preserve">, </w:t>
      </w:r>
      <w:r>
        <w:rPr>
          <w:rFonts w:ascii="Century" w:hAnsi="Century" w:cs="Century"/>
          <w:rtl w:val="true"/>
        </w:rPr>
        <w:t>והתייחס לנסיבות האישיות של כל אחד מן המערערים</w:t>
      </w:r>
      <w:r>
        <w:rPr>
          <w:rFonts w:cs="Century" w:ascii="Century" w:hAnsi="Century"/>
          <w:rtl w:val="true"/>
        </w:rPr>
        <w:t xml:space="preserve">. </w:t>
      </w:r>
      <w:r>
        <w:rPr>
          <w:rFonts w:ascii="Century" w:hAnsi="Century" w:cs="Century"/>
          <w:rtl w:val="true"/>
        </w:rPr>
        <w:t>בתוך כך הודגשה חומרתה של עבירת הסחיטה באיומים</w:t>
      </w:r>
      <w:r>
        <w:rPr>
          <w:rFonts w:cs="Century" w:ascii="Century" w:hAnsi="Century"/>
          <w:rtl w:val="true"/>
        </w:rPr>
        <w:t xml:space="preserve">, </w:t>
      </w:r>
      <w:r>
        <w:rPr>
          <w:rFonts w:ascii="Century" w:hAnsi="Century" w:cs="Century"/>
          <w:rtl w:val="true"/>
        </w:rPr>
        <w:t>אשר פוגעת בביטחון האישי ובביטחון הציבור</w:t>
      </w:r>
      <w:r>
        <w:rPr>
          <w:rFonts w:cs="Century" w:ascii="Century" w:hAnsi="Century"/>
          <w:rtl w:val="true"/>
        </w:rPr>
        <w:t xml:space="preserve">, </w:t>
      </w:r>
      <w:r>
        <w:rPr>
          <w:rFonts w:ascii="Century" w:hAnsi="Century" w:cs="Century"/>
          <w:rtl w:val="true"/>
        </w:rPr>
        <w:t xml:space="preserve">וצויין כי האישומים הראשון והשלישי מבטאים </w:t>
      </w:r>
      <w:r>
        <w:rPr>
          <w:rFonts w:cs="Century" w:ascii="Century" w:hAnsi="Century"/>
          <w:rtl w:val="true"/>
        </w:rPr>
        <w:t>"</w:t>
      </w:r>
      <w:r>
        <w:rPr>
          <w:rFonts w:ascii="Century" w:hAnsi="Century" w:cs="Century"/>
          <w:rtl w:val="true"/>
        </w:rPr>
        <w:t>סחיטה אגרסיבית</w:t>
      </w:r>
      <w:r>
        <w:rPr>
          <w:rFonts w:cs="Century" w:ascii="Century" w:hAnsi="Century"/>
          <w:rtl w:val="true"/>
        </w:rPr>
        <w:t xml:space="preserve">" </w:t>
      </w:r>
      <w:r>
        <w:rPr>
          <w:rFonts w:ascii="Century" w:hAnsi="Century" w:cs="Century"/>
          <w:rtl w:val="true"/>
        </w:rPr>
        <w:t>של מוסא וצדוק</w:t>
      </w:r>
      <w:r>
        <w:rPr>
          <w:rFonts w:cs="Century" w:ascii="Century" w:hAnsi="Century"/>
          <w:rtl w:val="true"/>
        </w:rPr>
        <w:t xml:space="preserve">, </w:t>
      </w:r>
      <w:r>
        <w:rPr>
          <w:rFonts w:ascii="Century" w:hAnsi="Century" w:cs="Century"/>
          <w:rtl w:val="true"/>
        </w:rPr>
        <w:t xml:space="preserve">תוך זריעת אימה ופחד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6</w:t>
      </w:r>
      <w:r>
        <w:rPr>
          <w:rFonts w:cs="Century" w:ascii="Century" w:hAnsi="Century"/>
          <w:rtl w:val="true"/>
        </w:rPr>
        <w:t xml:space="preserve">). </w:t>
      </w:r>
      <w:r>
        <w:rPr>
          <w:rFonts w:ascii="Century" w:hAnsi="Century" w:cs="Century"/>
          <w:rtl w:val="true"/>
        </w:rPr>
        <w:t>לצורך האישום הראשון</w:t>
      </w:r>
      <w:r>
        <w:rPr>
          <w:rFonts w:cs="Century" w:ascii="Century" w:hAnsi="Century"/>
          <w:rtl w:val="true"/>
        </w:rPr>
        <w:t xml:space="preserve">, </w:t>
      </w:r>
      <w:r>
        <w:rPr>
          <w:rFonts w:ascii="Century" w:hAnsi="Century" w:cs="Century"/>
          <w:rtl w:val="true"/>
        </w:rPr>
        <w:t>בית המשפט הבחין בין המערערים</w:t>
      </w:r>
      <w:r>
        <w:rPr>
          <w:rFonts w:cs="Century" w:ascii="Century" w:hAnsi="Century"/>
          <w:rtl w:val="true"/>
        </w:rPr>
        <w:t xml:space="preserve">, </w:t>
      </w:r>
      <w:r>
        <w:rPr>
          <w:rFonts w:ascii="Century" w:hAnsi="Century" w:cs="Century"/>
          <w:rtl w:val="true"/>
        </w:rPr>
        <w:t>ונתן משקל למעמדם של האחים אשר יזמו והובילו את האירועים</w:t>
      </w:r>
      <w:r>
        <w:rPr>
          <w:rFonts w:cs="Century" w:ascii="Century" w:hAnsi="Century"/>
          <w:rtl w:val="true"/>
        </w:rPr>
        <w:t xml:space="preserve">, </w:t>
      </w:r>
      <w:r>
        <w:rPr>
          <w:rFonts w:ascii="Century" w:hAnsi="Century" w:cs="Century"/>
          <w:rtl w:val="true"/>
        </w:rPr>
        <w:t xml:space="preserve">לעומת יתר המערערים שפעלו בהתאם להוראות שניתנו להם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26</w:t>
      </w:r>
      <w:r>
        <w:rPr>
          <w:rFonts w:cs="Century" w:ascii="Century" w:hAnsi="Century"/>
          <w:rtl w:val="true"/>
        </w:rPr>
        <w:t xml:space="preserve"> </w:t>
      </w:r>
      <w:r>
        <w:rPr>
          <w:rFonts w:ascii="Century" w:hAnsi="Century" w:cs="Century"/>
          <w:rtl w:val="true"/>
        </w:rPr>
        <w:t>לגזר הדין</w:t>
      </w:r>
      <w:r>
        <w:rPr>
          <w:rFonts w:cs="Century" w:ascii="Century" w:hAnsi="Century"/>
          <w:rtl w:val="true"/>
        </w:rPr>
        <w:t xml:space="preserve">). </w:t>
      </w:r>
      <w:r>
        <w:rPr>
          <w:rFonts w:ascii="Century" w:hAnsi="Century" w:cs="Century"/>
          <w:rtl w:val="true"/>
        </w:rPr>
        <w:t>במסגרת גזר דין זה</w:t>
      </w:r>
      <w:r>
        <w:rPr>
          <w:rFonts w:cs="Century" w:ascii="Century" w:hAnsi="Century"/>
          <w:rtl w:val="true"/>
        </w:rPr>
        <w:t xml:space="preserve">, </w:t>
      </w:r>
      <w:r>
        <w:rPr>
          <w:rFonts w:ascii="Century" w:hAnsi="Century" w:cs="Century"/>
          <w:rtl w:val="true"/>
        </w:rPr>
        <w:t>נגזר דינם של אייל</w:t>
      </w:r>
      <w:r>
        <w:rPr>
          <w:rFonts w:cs="Century" w:ascii="Century" w:hAnsi="Century"/>
          <w:rtl w:val="true"/>
        </w:rPr>
        <w:t xml:space="preserve">, </w:t>
      </w:r>
      <w:r>
        <w:rPr>
          <w:rFonts w:ascii="Century" w:hAnsi="Century" w:cs="Century"/>
          <w:rtl w:val="true"/>
        </w:rPr>
        <w:t>משה</w:t>
      </w:r>
      <w:r>
        <w:rPr>
          <w:rFonts w:cs="Century" w:ascii="Century" w:hAnsi="Century"/>
          <w:rtl w:val="true"/>
        </w:rPr>
        <w:t xml:space="preserve">, </w:t>
      </w:r>
      <w:r>
        <w:rPr>
          <w:rFonts w:ascii="Century" w:hAnsi="Century" w:cs="Century"/>
          <w:rtl w:val="true"/>
        </w:rPr>
        <w:t>שריקי ומסיקה</w:t>
      </w:r>
      <w:r>
        <w:rPr>
          <w:rFonts w:cs="Century" w:ascii="Century" w:hAnsi="Century"/>
          <w:rtl w:val="true"/>
        </w:rPr>
        <w:t xml:space="preserve">. </w:t>
      </w:r>
      <w:r>
        <w:rPr>
          <w:rFonts w:ascii="Century" w:hAnsi="Century" w:cs="Century"/>
          <w:rtl w:val="true"/>
        </w:rPr>
        <w:t>המערערים סבורים כי גזר הדין מבטא חומרה יתרה ונפלו בו טעויות</w:t>
      </w:r>
      <w:r>
        <w:rPr>
          <w:rFonts w:cs="Century" w:ascii="Century" w:hAnsi="Century"/>
          <w:rtl w:val="true"/>
        </w:rPr>
        <w:t xml:space="preserve">, </w:t>
      </w:r>
      <w:r>
        <w:rPr>
          <w:rFonts w:ascii="Century" w:hAnsi="Century" w:cs="Century"/>
          <w:rtl w:val="true"/>
        </w:rPr>
        <w:t>וכעת נעבור לדון ולהכריע בטענותיהם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t>[</w:t>
      </w:r>
      <w:r>
        <w:rPr>
          <w:rFonts w:ascii="Century" w:hAnsi="Century" w:cs="Century"/>
          <w:rtl w:val="true"/>
        </w:rPr>
        <w:t>במאמר מוסגר</w:t>
      </w:r>
      <w:r>
        <w:rPr>
          <w:rFonts w:cs="Century" w:ascii="Century" w:hAnsi="Century"/>
          <w:rtl w:val="true"/>
        </w:rPr>
        <w:t xml:space="preserve">: </w:t>
      </w:r>
      <w:r>
        <w:rPr>
          <w:rFonts w:ascii="Century" w:hAnsi="Century" w:cs="Century"/>
          <w:rtl w:val="true"/>
        </w:rPr>
        <w:t>ריצוי עונשי המאסר שנגזרו על יקותיאלי</w:t>
      </w:r>
      <w:r>
        <w:rPr>
          <w:rFonts w:cs="Century" w:ascii="Century" w:hAnsi="Century"/>
          <w:rtl w:val="true"/>
        </w:rPr>
        <w:t xml:space="preserve">, </w:t>
      </w:r>
      <w:r>
        <w:rPr>
          <w:rFonts w:ascii="Century" w:hAnsi="Century" w:cs="Century"/>
          <w:rtl w:val="true"/>
        </w:rPr>
        <w:t>מסיקה</w:t>
      </w:r>
      <w:r>
        <w:rPr>
          <w:rFonts w:cs="Century" w:ascii="Century" w:hAnsi="Century"/>
          <w:rtl w:val="true"/>
        </w:rPr>
        <w:t xml:space="preserve">, </w:t>
      </w:r>
      <w:r>
        <w:rPr>
          <w:rFonts w:ascii="Century" w:hAnsi="Century" w:cs="Century"/>
          <w:rtl w:val="true"/>
        </w:rPr>
        <w:t>כולי וטנצר</w:t>
      </w:r>
      <w:r>
        <w:rPr>
          <w:rFonts w:cs="Century" w:ascii="Century" w:hAnsi="Century"/>
          <w:rtl w:val="true"/>
        </w:rPr>
        <w:t xml:space="preserve">, </w:t>
      </w:r>
      <w:r>
        <w:rPr>
          <w:rFonts w:ascii="Century" w:hAnsi="Century" w:cs="Century"/>
          <w:rtl w:val="true"/>
        </w:rPr>
        <w:t xml:space="preserve">עוכב עד להכרעה בערעורים </w:t>
      </w:r>
      <w:r>
        <w:rPr>
          <w:rFonts w:cs="Century" w:ascii="Century" w:hAnsi="Century"/>
          <w:rtl w:val="true"/>
        </w:rPr>
        <w:t>(</w:t>
      </w:r>
      <w:r>
        <w:rPr>
          <w:rFonts w:ascii="Century" w:hAnsi="Century" w:cs="Century"/>
          <w:rtl w:val="true"/>
        </w:rPr>
        <w:t>ראו בהתאמה</w:t>
      </w:r>
      <w:r>
        <w:rPr>
          <w:rFonts w:cs="Century" w:ascii="Century" w:hAnsi="Century"/>
          <w:rtl w:val="true"/>
        </w:rPr>
        <w:t xml:space="preserve">: </w:t>
      </w:r>
      <w:r>
        <w:rPr>
          <w:rFonts w:ascii="Century" w:hAnsi="Century" w:cs="Century"/>
          <w:rtl w:val="true"/>
        </w:rPr>
        <w:t xml:space="preserve">החלטתה של השופטת </w:t>
      </w:r>
      <w:r>
        <w:rPr>
          <w:rFonts w:cs="Century" w:ascii="Century" w:hAnsi="Century"/>
          <w:rtl w:val="true"/>
        </w:rPr>
        <w:t>(</w:t>
      </w:r>
      <w:r>
        <w:rPr>
          <w:rFonts w:ascii="Century" w:hAnsi="Century" w:cs="Century"/>
          <w:rtl w:val="true"/>
        </w:rPr>
        <w:t>כתוארה אז</w:t>
      </w:r>
      <w:r>
        <w:rPr>
          <w:rFonts w:cs="Century" w:ascii="Century" w:hAnsi="Century"/>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חיות</w:t>
      </w:r>
      <w:r>
        <w:rPr>
          <w:rFonts w:ascii="Century" w:hAnsi="Century" w:cs="Century"/>
          <w:rtl w:val="true"/>
        </w:rPr>
        <w:t xml:space="preserve"> מיום </w:t>
      </w:r>
      <w:r>
        <w:rPr>
          <w:rFonts w:cs="Century" w:ascii="Century" w:hAnsi="Century"/>
        </w:rPr>
        <w:t>26.6.2017</w:t>
      </w:r>
      <w:r>
        <w:rPr>
          <w:rFonts w:cs="Century" w:ascii="Century" w:hAnsi="Century"/>
          <w:rtl w:val="true"/>
        </w:rPr>
        <w:t xml:space="preserve">; </w:t>
      </w:r>
      <w:r>
        <w:rPr>
          <w:rFonts w:ascii="Century" w:hAnsi="Century" w:cs="Century"/>
          <w:rtl w:val="true"/>
        </w:rPr>
        <w:t xml:space="preserve">החלטתו של השופט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מזוז</w:t>
      </w:r>
      <w:r>
        <w:rPr>
          <w:rFonts w:ascii="Century" w:hAnsi="Century" w:cs="Century"/>
          <w:rtl w:val="true"/>
        </w:rPr>
        <w:t xml:space="preserve"> מיום </w:t>
      </w:r>
      <w:r>
        <w:rPr>
          <w:rFonts w:cs="Century" w:ascii="Century" w:hAnsi="Century"/>
        </w:rPr>
        <w:t>8.1.2017</w:t>
      </w:r>
      <w:r>
        <w:rPr>
          <w:rFonts w:cs="Century" w:ascii="Century" w:hAnsi="Century"/>
          <w:rtl w:val="true"/>
        </w:rPr>
        <w:t xml:space="preserve">; </w:t>
      </w:r>
      <w:r>
        <w:rPr>
          <w:rFonts w:ascii="Century" w:hAnsi="Century" w:cs="Century"/>
          <w:rtl w:val="true"/>
        </w:rPr>
        <w:t xml:space="preserve">והחלטותיו של השופט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פוגלמן</w:t>
      </w:r>
      <w:r>
        <w:rPr>
          <w:rFonts w:ascii="Century" w:hAnsi="Century" w:cs="Century"/>
          <w:rtl w:val="true"/>
        </w:rPr>
        <w:t xml:space="preserve"> מיום </w:t>
      </w:r>
      <w:r>
        <w:rPr>
          <w:rFonts w:cs="Century" w:ascii="Century" w:hAnsi="Century"/>
        </w:rPr>
        <w:t>18.7.2017</w:t>
      </w:r>
      <w:r>
        <w:rPr>
          <w:rFonts w:cs="Century" w:ascii="Century" w:hAnsi="Century"/>
          <w:rtl w:val="true"/>
        </w:rPr>
        <w:t xml:space="preserve"> </w:t>
      </w:r>
      <w:r>
        <w:rPr>
          <w:rFonts w:ascii="Century" w:hAnsi="Century" w:cs="Century"/>
          <w:rtl w:val="true"/>
        </w:rPr>
        <w:t xml:space="preserve">ומיום </w:t>
      </w:r>
      <w:r>
        <w:rPr>
          <w:rFonts w:cs="Century" w:ascii="Century" w:hAnsi="Century"/>
        </w:rPr>
        <w:t>26.6.2017</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Miriam" w:ascii="Century" w:hAnsi="Century"/>
          <w:b/>
          <w:spacing w:val="0"/>
          <w:szCs w:val="24"/>
        </w:rPr>
        <w:t>3</w:t>
      </w:r>
      <w:r>
        <w:rPr>
          <w:rFonts w:cs="Miriam" w:ascii="Century" w:hAnsi="Century"/>
          <w:b/>
          <w:spacing w:val="0"/>
          <w:szCs w:val="24"/>
          <w:rtl w:val="true"/>
        </w:rPr>
        <w:t>.</w:t>
        <w:tab/>
      </w:r>
      <w:r>
        <w:rPr>
          <w:rFonts w:ascii="Century" w:hAnsi="Century" w:cs="Miriam"/>
          <w:b/>
          <w:b/>
          <w:spacing w:val="0"/>
          <w:szCs w:val="24"/>
          <w:rtl w:val="true"/>
        </w:rPr>
        <w:t>אייל</w:t>
      </w:r>
      <w:r>
        <w:rPr>
          <w:rFonts w:ascii="Century" w:hAnsi="Century" w:eastAsia="Century" w:cs="Century"/>
          <w:b/>
          <w:b/>
          <w:spacing w:val="0"/>
          <w:szCs w:val="24"/>
          <w:rtl w:val="true"/>
        </w:rPr>
        <w:t xml:space="preserve"> </w:t>
      </w:r>
      <w:r>
        <w:rPr>
          <w:rFonts w:ascii="Century" w:hAnsi="Century" w:cs="Miriam"/>
          <w:b/>
          <w:b/>
          <w:spacing w:val="0"/>
          <w:szCs w:val="24"/>
          <w:rtl w:val="true"/>
        </w:rPr>
        <w:t>ומשה</w:t>
      </w:r>
      <w:r>
        <w:rPr>
          <w:rFonts w:eastAsia="Arial TUR;Arial" w:cs="Arial TUR;Arial"/>
          <w:rtl w:val="true"/>
        </w:rPr>
        <w:t xml:space="preserve"> </w:t>
      </w:r>
      <w:r>
        <w:rPr>
          <w:rtl w:val="true"/>
        </w:rPr>
        <w:t>הורשעו</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w:t>
      </w:r>
      <w:r>
        <w:rPr>
          <w:rtl w:val="true"/>
        </w:rPr>
        <w:t>סחיטה</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tl w:val="true"/>
        </w:rPr>
        <w:t xml:space="preserve">), </w:t>
      </w:r>
      <w:r>
        <w:rPr>
          <w:rtl w:val="true"/>
        </w:rPr>
        <w:t>באישום</w:t>
      </w:r>
      <w:r>
        <w:rPr>
          <w:rFonts w:eastAsia="Arial TUR;Arial" w:cs="Arial TUR;Arial"/>
          <w:rtl w:val="true"/>
        </w:rPr>
        <w:t xml:space="preserve"> </w:t>
      </w:r>
      <w:r>
        <w:rPr>
          <w:rtl w:val="true"/>
        </w:rPr>
        <w:t>השלישי</w:t>
      </w:r>
      <w:r>
        <w:rPr>
          <w:rFonts w:eastAsia="Arial TUR;Arial" w:cs="Arial TUR;Arial"/>
          <w:rtl w:val="true"/>
        </w:rPr>
        <w:t xml:space="preserve"> </w:t>
      </w:r>
      <w:r>
        <w:rPr>
          <w:rtl w:val="true"/>
        </w:rPr>
        <w:t>(</w:t>
      </w:r>
      <w:r>
        <w:rPr>
          <w:rtl w:val="true"/>
        </w:rPr>
        <w:t>סחיטה</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צדוק</w:t>
      </w:r>
      <w:r>
        <w:rPr>
          <w:rtl w:val="true"/>
        </w:rPr>
        <w:t xml:space="preserve">), </w:t>
      </w:r>
      <w:r>
        <w:rPr>
          <w:rtl w:val="true"/>
        </w:rPr>
        <w:t>ובאישום</w:t>
      </w:r>
      <w:r>
        <w:rPr>
          <w:rFonts w:eastAsia="Arial TUR;Arial" w:cs="Arial TUR;Arial"/>
          <w:rtl w:val="true"/>
        </w:rPr>
        <w:t xml:space="preserve"> </w:t>
      </w:r>
      <w:r>
        <w:rPr>
          <w:rtl w:val="true"/>
        </w:rPr>
        <w:t>הרביעי</w:t>
      </w:r>
      <w:r>
        <w:rPr>
          <w:rFonts w:eastAsia="Arial TUR;Arial" w:cs="Arial TUR;Arial"/>
          <w:rtl w:val="true"/>
        </w:rPr>
        <w:t xml:space="preserve"> </w:t>
      </w:r>
      <w:r>
        <w:rPr>
          <w:rtl w:val="true"/>
        </w:rPr>
        <w:t>(</w:t>
      </w:r>
      <w:r>
        <w:rPr>
          <w:rtl w:val="true"/>
        </w:rPr>
        <w:t>תקיפה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Fonts w:eastAsia="Arial TUR;Arial" w:cs="Arial TUR;Arial"/>
          <w:rtl w:val="true"/>
        </w:rPr>
        <w:t xml:space="preserve"> </w:t>
      </w:r>
      <w:r>
        <w:rPr>
          <w:rtl w:val="true"/>
        </w:rPr>
        <w:t>ואיומים</w:t>
      </w:r>
      <w:r>
        <w:rPr>
          <w:rtl w:val="true"/>
        </w:rPr>
        <w:t xml:space="preserve">). </w:t>
      </w:r>
    </w:p>
    <w:p>
      <w:pPr>
        <w:pStyle w:val="Ruller41"/>
        <w:ind w:end="0"/>
        <w:jc w:val="both"/>
        <w:rPr/>
      </w:pPr>
      <w:r>
        <w:rPr>
          <w:rtl w:val="true"/>
        </w:rPr>
      </w:r>
    </w:p>
    <w:p>
      <w:pPr>
        <w:pStyle w:val="Ruller41"/>
        <w:ind w:end="0"/>
        <w:jc w:val="both"/>
        <w:rPr/>
      </w:pPr>
      <w:r>
        <w:rPr>
          <w:rFonts w:cs="Miriam" w:ascii="Century" w:hAnsi="Century"/>
          <w:b/>
          <w:spacing w:val="0"/>
          <w:szCs w:val="24"/>
          <w:rtl w:val="true"/>
        </w:rPr>
        <w:tab/>
      </w:r>
      <w:r>
        <w:rPr>
          <w:rFonts w:ascii="Century" w:hAnsi="Century" w:cs="Miriam"/>
          <w:b/>
          <w:b/>
          <w:spacing w:val="0"/>
          <w:szCs w:val="24"/>
          <w:rtl w:val="true"/>
        </w:rPr>
        <w:t>אייל</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לחובתו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עבר</w:t>
      </w:r>
      <w:r>
        <w:rPr>
          <w:rFonts w:eastAsia="Arial TUR;Arial" w:cs="Arial TUR;Arial"/>
          <w:rtl w:val="true"/>
        </w:rPr>
        <w:t xml:space="preserve"> </w:t>
      </w:r>
      <w:r>
        <w:rPr>
          <w:rtl w:val="true"/>
        </w:rPr>
        <w:t>פלילי</w:t>
      </w:r>
      <w:r>
        <w:rPr>
          <w:rFonts w:eastAsia="Arial TUR;Arial" w:cs="Arial TUR;Arial"/>
          <w:rtl w:val="true"/>
        </w:rPr>
        <w:t xml:space="preserve"> </w:t>
      </w:r>
      <w:r>
        <w:rPr>
          <w:rtl w:val="true"/>
        </w:rPr>
        <w:t>מכביד</w:t>
      </w:r>
      <w:r>
        <w:rPr>
          <w:rtl w:val="true"/>
        </w:rPr>
        <w:t xml:space="preserve">, </w:t>
      </w:r>
      <w:r>
        <w:rPr>
          <w:rtl w:val="true"/>
        </w:rPr>
        <w:t>עשר</w:t>
      </w:r>
      <w:r>
        <w:rPr>
          <w:rFonts w:eastAsia="Arial TUR;Arial" w:cs="Arial TUR;Arial"/>
          <w:rtl w:val="true"/>
        </w:rPr>
        <w:t xml:space="preserve"> </w:t>
      </w:r>
      <w:r>
        <w:rPr>
          <w:rtl w:val="true"/>
        </w:rPr>
        <w:t>הרשעות</w:t>
      </w:r>
      <w:r>
        <w:rPr>
          <w:rFonts w:eastAsia="Arial TUR;Arial" w:cs="Arial TUR;Arial"/>
          <w:rtl w:val="true"/>
        </w:rPr>
        <w:t xml:space="preserve"> </w:t>
      </w:r>
      <w:r>
        <w:rPr>
          <w:rtl w:val="true"/>
        </w:rPr>
        <w:t>קודמות</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מגוונות</w:t>
      </w:r>
      <w:r>
        <w:rPr>
          <w:rtl w:val="true"/>
        </w:rPr>
        <w:t xml:space="preserve">, </w:t>
      </w:r>
      <w:r>
        <w:rPr>
          <w:rtl w:val="true"/>
        </w:rPr>
        <w:t>אשר</w:t>
      </w:r>
      <w:r>
        <w:rPr>
          <w:rFonts w:eastAsia="Arial TUR;Arial" w:cs="Arial TUR;Arial"/>
          <w:rtl w:val="true"/>
        </w:rPr>
        <w:t xml:space="preserve"> </w:t>
      </w:r>
      <w:r>
        <w:rPr>
          <w:rtl w:val="true"/>
        </w:rPr>
        <w:t>מציבות</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w:t>
      </w:r>
      <w:r>
        <w:rPr>
          <w:rtl w:val="true"/>
        </w:rPr>
        <w:t>מסלול</w:t>
      </w:r>
      <w:r>
        <w:rPr>
          <w:rFonts w:eastAsia="Arial TUR;Arial" w:cs="Arial TUR;Arial"/>
          <w:rtl w:val="true"/>
        </w:rPr>
        <w:t xml:space="preserve"> </w:t>
      </w:r>
      <w:r>
        <w:rPr>
          <w:rtl w:val="true"/>
        </w:rPr>
        <w:t>פלילי</w:t>
      </w:r>
      <w:r>
        <w:rPr>
          <w:rFonts w:eastAsia="Arial TUR;Arial" w:cs="Arial TUR;Arial"/>
          <w:rtl w:val="true"/>
        </w:rPr>
        <w:t xml:space="preserve"> </w:t>
      </w:r>
      <w:r>
        <w:rPr>
          <w:rtl w:val="true"/>
        </w:rPr>
        <w:t>'</w:t>
      </w:r>
      <w:r>
        <w:rPr>
          <w:rtl w:val="true"/>
        </w:rPr>
        <w:t>לתפארת</w:t>
      </w:r>
      <w:r>
        <w:rPr>
          <w:rtl w:val="true"/>
        </w:rPr>
        <w:t xml:space="preserve">'". </w:t>
      </w:r>
      <w:r>
        <w:rPr>
          <w:rtl w:val="true"/>
        </w:rPr>
        <w:t>בגין</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ראשון</w:t>
      </w:r>
      <w:r>
        <w:rPr>
          <w:rtl w:val="true"/>
        </w:rPr>
        <w:t xml:space="preserve">, </w:t>
      </w:r>
      <w:r>
        <w:rPr>
          <w:rtl w:val="true"/>
        </w:rPr>
        <w:t>נגזרו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אייל</w:t>
      </w:r>
      <w:r>
        <w:rPr>
          <w:rFonts w:eastAsia="Arial TUR;Arial" w:cs="Arial TUR;Arial"/>
          <w:rtl w:val="true"/>
        </w:rPr>
        <w:t xml:space="preserve"> </w:t>
      </w:r>
      <w:r>
        <w:rPr/>
        <w:t>30</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החל</w:t>
      </w:r>
      <w:r>
        <w:rPr>
          <w:rFonts w:eastAsia="Arial TUR;Arial" w:cs="Arial TUR;Arial"/>
          <w:rtl w:val="true"/>
        </w:rPr>
        <w:t xml:space="preserve"> </w:t>
      </w:r>
      <w:r>
        <w:rPr>
          <w:rtl w:val="true"/>
        </w:rPr>
        <w:t>מיום</w:t>
      </w:r>
      <w:r>
        <w:rPr>
          <w:rFonts w:eastAsia="Arial TUR;Arial" w:cs="Arial TUR;Arial"/>
          <w:rtl w:val="true"/>
        </w:rPr>
        <w:t xml:space="preserve"> </w:t>
      </w:r>
      <w:r>
        <w:rPr>
          <w:rtl w:val="true"/>
        </w:rPr>
        <w:t>מעצרו</w:t>
      </w:r>
      <w:r>
        <w:rPr>
          <w:rtl w:val="true"/>
        </w:rPr>
        <w:t xml:space="preserve">, </w:t>
      </w:r>
      <w:r>
        <w:rPr>
          <w:rtl w:val="true"/>
        </w:rPr>
        <w:t>ושישה</w:t>
      </w:r>
      <w:r>
        <w:rPr>
          <w:rFonts w:eastAsia="Arial TUR;Arial" w:cs="Arial TUR;Arial"/>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למשך</w:t>
      </w:r>
      <w:r>
        <w:rPr>
          <w:rFonts w:eastAsia="Arial TUR;Arial" w:cs="Arial TUR;Arial"/>
          <w:rtl w:val="true"/>
        </w:rPr>
        <w:t xml:space="preserve"> </w:t>
      </w:r>
      <w:r>
        <w:rPr>
          <w:rtl w:val="true"/>
        </w:rPr>
        <w:t>שלוש</w:t>
      </w:r>
      <w:r>
        <w:rPr>
          <w:rFonts w:eastAsia="Arial TUR;Arial" w:cs="Arial TUR;Arial"/>
          <w:rtl w:val="true"/>
        </w:rPr>
        <w:t xml:space="preserve"> </w:t>
      </w:r>
      <w:r>
        <w:rPr>
          <w:rtl w:val="true"/>
        </w:rPr>
        <w:t>שנים</w:t>
      </w:r>
      <w:r>
        <w:rPr>
          <w:rtl w:val="true"/>
        </w:rPr>
        <w:t xml:space="preserve">; </w:t>
      </w:r>
      <w:r>
        <w:rPr>
          <w:rtl w:val="true"/>
        </w:rPr>
        <w:t>בגין</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השלישי</w:t>
      </w:r>
      <w:r>
        <w:rPr>
          <w:rFonts w:eastAsia="Arial TUR;Arial" w:cs="Arial TUR;Arial"/>
          <w:rtl w:val="true"/>
        </w:rPr>
        <w:t xml:space="preserve"> </w:t>
      </w:r>
      <w:r>
        <w:rPr>
          <w:rtl w:val="true"/>
        </w:rPr>
        <w:t>–</w:t>
      </w:r>
      <w:r>
        <w:rPr>
          <w:rFonts w:eastAsia="Arial TUR;Arial" w:cs="Arial TUR;Arial"/>
          <w:rtl w:val="true"/>
        </w:rPr>
        <w:t xml:space="preserve"> </w:t>
      </w:r>
      <w:r>
        <w:rPr/>
        <w:t>30</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בפועל</w:t>
      </w:r>
      <w:r>
        <w:rPr>
          <w:rtl w:val="true"/>
        </w:rPr>
        <w:t xml:space="preserve">, </w:t>
      </w:r>
      <w:r>
        <w:rPr>
          <w:rtl w:val="true"/>
        </w:rPr>
        <w:t>מתוכם</w:t>
      </w:r>
      <w:r>
        <w:rPr>
          <w:rFonts w:eastAsia="Arial TUR;Arial" w:cs="Arial TUR;Arial"/>
          <w:rtl w:val="true"/>
        </w:rPr>
        <w:t xml:space="preserve"> </w:t>
      </w:r>
      <w:r>
        <w:rPr/>
        <w:t>24</w:t>
      </w:r>
      <w:r>
        <w:rPr>
          <w:rtl w:val="true"/>
        </w:rPr>
        <w:t xml:space="preserve"> </w:t>
      </w:r>
      <w:r>
        <w:rPr>
          <w:rtl w:val="true"/>
        </w:rPr>
        <w:t>במצטבר</w:t>
      </w:r>
      <w:r>
        <w:rPr>
          <w:rtl w:val="true"/>
        </w:rPr>
        <w:t xml:space="preserve">, </w:t>
      </w:r>
      <w:r>
        <w:rPr>
          <w:rtl w:val="true"/>
        </w:rPr>
        <w:t>וכן</w:t>
      </w:r>
      <w:r>
        <w:rPr>
          <w:rFonts w:eastAsia="Arial TUR;Arial" w:cs="Arial TUR;Arial"/>
          <w:rtl w:val="true"/>
        </w:rPr>
        <w:t xml:space="preserve"> </w:t>
      </w:r>
      <w:r>
        <w:rPr>
          <w:rtl w:val="true"/>
        </w:rPr>
        <w:t>עשרה</w:t>
      </w:r>
      <w:r>
        <w:rPr>
          <w:rFonts w:eastAsia="Arial TUR;Arial" w:cs="Arial TUR;Arial"/>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למשך</w:t>
      </w:r>
      <w:r>
        <w:rPr>
          <w:rFonts w:eastAsia="Arial TUR;Arial" w:cs="Arial TUR;Arial"/>
          <w:rtl w:val="true"/>
        </w:rPr>
        <w:t xml:space="preserve"> </w:t>
      </w:r>
      <w:r>
        <w:rPr>
          <w:rtl w:val="true"/>
        </w:rPr>
        <w:t>שלוש</w:t>
      </w:r>
      <w:r>
        <w:rPr>
          <w:rFonts w:eastAsia="Arial TUR;Arial" w:cs="Arial TUR;Arial"/>
          <w:rtl w:val="true"/>
        </w:rPr>
        <w:t xml:space="preserve"> </w:t>
      </w:r>
      <w:r>
        <w:rPr>
          <w:rtl w:val="true"/>
        </w:rPr>
        <w:t>שנים</w:t>
      </w:r>
      <w:r>
        <w:rPr>
          <w:rtl w:val="true"/>
        </w:rPr>
        <w:t xml:space="preserve">; </w:t>
      </w:r>
      <w:r>
        <w:rPr>
          <w:rtl w:val="true"/>
        </w:rPr>
        <w:t>בגין</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הרביעי</w:t>
      </w:r>
      <w:r>
        <w:rPr>
          <w:rFonts w:eastAsia="Arial TUR;Arial" w:cs="Arial TUR;Arial"/>
          <w:rtl w:val="true"/>
        </w:rPr>
        <w:t xml:space="preserve"> </w:t>
      </w:r>
      <w:r>
        <w:rPr>
          <w:rtl w:val="true"/>
        </w:rPr>
        <w:t>–</w:t>
      </w:r>
      <w:r>
        <w:rPr>
          <w:rFonts w:eastAsia="Arial TUR;Arial" w:cs="Arial TUR;Arial"/>
          <w:rtl w:val="true"/>
        </w:rPr>
        <w:t xml:space="preserve"> </w:t>
      </w:r>
      <w:r>
        <w:rPr/>
        <w:t>3</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בחופף</w:t>
      </w:r>
      <w:r>
        <w:rPr>
          <w:rtl w:val="true"/>
        </w:rPr>
        <w:t xml:space="preserve">, </w:t>
      </w:r>
      <w:r>
        <w:rPr>
          <w:rtl w:val="true"/>
        </w:rPr>
        <w:t>ושלושה</w:t>
      </w:r>
      <w:r>
        <w:rPr>
          <w:rFonts w:eastAsia="Arial TUR;Arial" w:cs="Arial TUR;Arial"/>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tl w:val="true"/>
        </w:rPr>
        <w:t xml:space="preserve">. </w:t>
      </w:r>
      <w:r>
        <w:rPr>
          <w:rtl w:val="true"/>
        </w:rPr>
        <w:t>בנוסף</w:t>
      </w:r>
      <w:r>
        <w:rPr>
          <w:rtl w:val="true"/>
        </w:rPr>
        <w:t xml:space="preserve">, </w:t>
      </w:r>
      <w:r>
        <w:rPr>
          <w:rtl w:val="true"/>
        </w:rPr>
        <w:t>הופעל</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תלוי</w:t>
      </w:r>
      <w:r>
        <w:rPr>
          <w:rFonts w:eastAsia="Arial TUR;Arial" w:cs="Arial TUR;Arial"/>
          <w:rtl w:val="true"/>
        </w:rPr>
        <w:t xml:space="preserve"> </w:t>
      </w:r>
      <w:r>
        <w:rPr>
          <w:rtl w:val="true"/>
        </w:rPr>
        <w:t>ועומד</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אייל</w:t>
      </w:r>
      <w:r>
        <w:rPr>
          <w:rtl w:val="true"/>
        </w:rPr>
        <w:t xml:space="preserve">, </w:t>
      </w:r>
      <w:r>
        <w:rPr>
          <w:rtl w:val="true"/>
        </w:rPr>
        <w:t>למשך</w:t>
      </w:r>
      <w:r>
        <w:rPr>
          <w:rFonts w:eastAsia="Arial TUR;Arial" w:cs="Arial TUR;Arial"/>
          <w:rtl w:val="true"/>
        </w:rPr>
        <w:t xml:space="preserve"> </w:t>
      </w:r>
      <w:r>
        <w:rPr/>
        <w:t>7</w:t>
      </w:r>
      <w:r>
        <w:rPr>
          <w:rtl w:val="true"/>
        </w:rPr>
        <w:t xml:space="preserve"> </w:t>
      </w:r>
      <w:r>
        <w:rPr>
          <w:rtl w:val="true"/>
        </w:rPr>
        <w:t>חודשים</w:t>
      </w:r>
      <w:r>
        <w:rPr>
          <w:rtl w:val="true"/>
        </w:rPr>
        <w:t xml:space="preserve">, </w:t>
      </w:r>
      <w:r>
        <w:rPr>
          <w:rtl w:val="true"/>
        </w:rPr>
        <w:t>במצטבר</w:t>
      </w:r>
      <w:r>
        <w:rPr>
          <w:rtl w:val="true"/>
        </w:rPr>
        <w:t xml:space="preserve">. </w:t>
      </w:r>
      <w:r>
        <w:rPr>
          <w:rtl w:val="true"/>
        </w:rPr>
        <w:t>בסך</w:t>
      </w:r>
      <w:r>
        <w:rPr>
          <w:rFonts w:eastAsia="Arial TUR;Arial" w:cs="Arial TUR;Arial"/>
          <w:rtl w:val="true"/>
        </w:rPr>
        <w:t xml:space="preserve"> </w:t>
      </w:r>
      <w:r>
        <w:rPr>
          <w:rtl w:val="true"/>
        </w:rPr>
        <w:t>הכל</w:t>
      </w:r>
      <w:r>
        <w:rPr>
          <w:rFonts w:eastAsia="Arial TUR;Arial" w:cs="Arial TUR;Arial"/>
          <w:rtl w:val="true"/>
        </w:rPr>
        <w:t xml:space="preserve"> </w:t>
      </w:r>
      <w:r>
        <w:rPr>
          <w:rtl w:val="true"/>
        </w:rPr>
        <w:t>הושתו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אייל</w:t>
      </w:r>
      <w:r>
        <w:rPr>
          <w:rFonts w:eastAsia="Arial TUR;Arial" w:cs="Arial TUR;Arial"/>
          <w:rtl w:val="true"/>
        </w:rPr>
        <w:t xml:space="preserve"> </w:t>
      </w:r>
      <w:r>
        <w:rPr/>
        <w:t>61</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בפועל</w:t>
      </w:r>
      <w:r>
        <w:rPr>
          <w:rtl w:val="true"/>
        </w:rPr>
        <w:t xml:space="preserve">. </w:t>
      </w:r>
      <w:r>
        <w:rPr>
          <w:rtl w:val="true"/>
        </w:rPr>
        <w:t>בנוסף</w:t>
      </w:r>
      <w:r>
        <w:rPr>
          <w:rtl w:val="true"/>
        </w:rPr>
        <w:t xml:space="preserve">, </w:t>
      </w:r>
      <w:r>
        <w:rPr>
          <w:rtl w:val="true"/>
        </w:rPr>
        <w:t>הוטל</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לפצות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צדוק</w:t>
      </w:r>
      <w:r>
        <w:rPr>
          <w:rFonts w:eastAsia="Arial TUR;Arial" w:cs="Arial TUR;Arial"/>
          <w:rtl w:val="true"/>
        </w:rPr>
        <w:t xml:space="preserve"> </w:t>
      </w:r>
      <w:r>
        <w:rPr>
          <w:rtl w:val="true"/>
        </w:rPr>
        <w:t>בסכום</w:t>
      </w:r>
      <w:r>
        <w:rPr>
          <w:rFonts w:eastAsia="Arial TUR;Arial" w:cs="Arial TUR;Arial"/>
          <w:rtl w:val="true"/>
        </w:rPr>
        <w:t xml:space="preserve"> </w:t>
      </w:r>
      <w:r>
        <w:rPr>
          <w:rtl w:val="true"/>
        </w:rPr>
        <w:t>של</w:t>
      </w:r>
      <w:r>
        <w:rPr>
          <w:rFonts w:eastAsia="Arial TUR;Arial" w:cs="Arial TUR;Arial"/>
          <w:rtl w:val="true"/>
        </w:rPr>
        <w:t xml:space="preserve"> </w:t>
      </w:r>
      <w:r>
        <w:rPr/>
        <w:t>2,500</w:t>
      </w:r>
      <w:r>
        <w:rPr>
          <w:rtl w:val="true"/>
        </w:rPr>
        <w:t xml:space="preserve"> </w:t>
      </w:r>
      <w:r>
        <w:rPr>
          <w:rFonts w:eastAsia="FrankRuehl" w:ascii="FrankRuehl" w:hAnsi="FrankRuehl"/>
          <w:rtl w:val="true"/>
        </w:rPr>
        <w:t>₪</w:t>
      </w:r>
      <w:r>
        <w:rPr>
          <w:rtl w:val="true"/>
        </w:rPr>
        <w:t xml:space="preserve">, </w:t>
      </w:r>
      <w:r>
        <w:rPr>
          <w:rtl w:val="true"/>
        </w:rPr>
        <w:t>וכך</w:t>
      </w:r>
      <w:r>
        <w:rPr>
          <w:rFonts w:eastAsia="Arial TUR;Arial" w:cs="Arial TUR;Arial"/>
          <w:rtl w:val="true"/>
        </w:rPr>
        <w:t xml:space="preserve"> </w:t>
      </w:r>
      <w:r>
        <w:rPr>
          <w:rtl w:val="true"/>
        </w:rPr>
        <w:t>קנס</w:t>
      </w:r>
      <w:r>
        <w:rPr>
          <w:rFonts w:eastAsia="Arial TUR;Arial" w:cs="Arial TUR;Arial"/>
          <w:rtl w:val="true"/>
        </w:rPr>
        <w:t xml:space="preserve"> </w:t>
      </w:r>
      <w:r>
        <w:rPr>
          <w:rtl w:val="true"/>
        </w:rPr>
        <w:t>סמלי</w:t>
      </w:r>
      <w:r>
        <w:rPr>
          <w:rFonts w:eastAsia="Arial TUR;Arial" w:cs="Arial TUR;Arial"/>
          <w:rtl w:val="true"/>
        </w:rPr>
        <w:t xml:space="preserve"> </w:t>
      </w:r>
      <w:r>
        <w:rPr>
          <w:rtl w:val="true"/>
        </w:rPr>
        <w:t>בסך</w:t>
      </w:r>
      <w:r>
        <w:rPr>
          <w:rFonts w:eastAsia="Arial TUR;Arial" w:cs="Arial TUR;Arial"/>
          <w:rtl w:val="true"/>
        </w:rPr>
        <w:t xml:space="preserve"> </w:t>
      </w:r>
      <w:r>
        <w:rPr/>
        <w:t>2,500</w:t>
      </w:r>
      <w:r>
        <w:rPr>
          <w:rtl w:val="true"/>
        </w:rPr>
        <w:t xml:space="preserve"> </w:t>
      </w:r>
      <w:r>
        <w:rPr>
          <w:rFonts w:eastAsia="FrankRuehl" w:ascii="FrankRuehl" w:hAnsi="FrankRuehl"/>
          <w:rtl w:val="true"/>
        </w:rPr>
        <w:t>₪</w:t>
      </w:r>
      <w:r>
        <w:rPr>
          <w:rtl w:val="true"/>
        </w:rPr>
        <w:t xml:space="preserve"> </w:t>
      </w:r>
      <w:r>
        <w:rPr>
          <w:rtl w:val="true"/>
        </w:rPr>
        <w:t>או</w:t>
      </w:r>
      <w:r>
        <w:rPr>
          <w:rFonts w:eastAsia="Arial TUR;Arial" w:cs="Arial TUR;Arial"/>
          <w:rtl w:val="true"/>
        </w:rPr>
        <w:t xml:space="preserve"> </w:t>
      </w:r>
      <w:r>
        <w:rPr/>
        <w:t>30</w:t>
      </w:r>
      <w:r>
        <w:rPr>
          <w:rtl w:val="true"/>
        </w:rPr>
        <w:t xml:space="preserve"> </w:t>
      </w:r>
      <w:r>
        <w:rPr>
          <w:rtl w:val="true"/>
        </w:rPr>
        <w:t>ימי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תמורתו</w:t>
      </w:r>
      <w:r>
        <w:rPr>
          <w:rtl w:val="true"/>
        </w:rPr>
        <w:t>.</w:t>
      </w:r>
    </w:p>
    <w:p>
      <w:pPr>
        <w:pStyle w:val="Ruller41"/>
        <w:ind w:end="0"/>
        <w:jc w:val="both"/>
        <w:rPr/>
      </w:pPr>
      <w:r>
        <w:rPr>
          <w:rtl w:val="true"/>
        </w:rPr>
      </w:r>
    </w:p>
    <w:p>
      <w:pPr>
        <w:pStyle w:val="Ruller41"/>
        <w:ind w:end="0"/>
        <w:jc w:val="both"/>
        <w:rPr/>
      </w:pPr>
      <w:r>
        <w:rPr/>
        <w:t>4</w:t>
      </w:r>
      <w:r>
        <w:rPr>
          <w:rtl w:val="true"/>
        </w:rPr>
        <w:t>.</w:t>
        <w:tab/>
      </w:r>
      <w:r>
        <w:rPr>
          <w:rtl w:val="true"/>
        </w:rPr>
        <w:t>בערעור</w:t>
      </w:r>
      <w:r>
        <w:rPr>
          <w:rFonts w:eastAsia="Arial TUR;Arial" w:cs="Arial TUR;Arial"/>
          <w:rtl w:val="true"/>
        </w:rPr>
        <w:t xml:space="preserve"> </w:t>
      </w:r>
      <w:r>
        <w:rPr>
          <w:rtl w:val="true"/>
        </w:rPr>
        <w:t>מטעמו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אייל</w:t>
      </w:r>
      <w:r>
        <w:rPr>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איננה</w:t>
      </w:r>
      <w:r>
        <w:rPr>
          <w:rFonts w:eastAsia="Arial TUR;Arial" w:cs="Arial TUR;Arial"/>
          <w:rtl w:val="true"/>
        </w:rPr>
        <w:t xml:space="preserve"> </w:t>
      </w:r>
      <w:r>
        <w:rPr>
          <w:rtl w:val="true"/>
        </w:rPr>
        <w:t>הולמת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הורשע</w:t>
      </w:r>
      <w:r>
        <w:rPr>
          <w:rtl w:val="true"/>
        </w:rPr>
        <w:t xml:space="preserve">. </w:t>
      </w:r>
      <w:r>
        <w:rPr>
          <w:rtl w:val="true"/>
        </w:rPr>
        <w:t>הודגש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אירועי</w:t>
      </w:r>
      <w:r>
        <w:rPr>
          <w:rFonts w:eastAsia="Arial TUR;Arial" w:cs="Arial TUR;Arial"/>
          <w:rtl w:val="true"/>
        </w:rPr>
        <w:t xml:space="preserve"> </w:t>
      </w:r>
      <w:r>
        <w:rPr>
          <w:rtl w:val="true"/>
        </w:rPr>
        <w:t>הסחיטה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לוו</w:t>
      </w:r>
      <w:r>
        <w:rPr>
          <w:rFonts w:eastAsia="Arial TUR;Arial" w:cs="Arial TUR;Arial"/>
          <w:rtl w:val="true"/>
        </w:rPr>
        <w:t xml:space="preserve"> </w:t>
      </w:r>
      <w:r>
        <w:rPr>
          <w:rtl w:val="true"/>
        </w:rPr>
        <w:t>באלימות</w:t>
      </w:r>
      <w:r>
        <w:rPr>
          <w:rFonts w:eastAsia="Arial TUR;Arial" w:cs="Arial TUR;Arial"/>
          <w:rtl w:val="true"/>
        </w:rPr>
        <w:t xml:space="preserve"> </w:t>
      </w:r>
      <w:r>
        <w:rPr>
          <w:rtl w:val="true"/>
        </w:rPr>
        <w:t>כלשהי</w:t>
      </w:r>
      <w:r>
        <w:rPr>
          <w:rtl w:val="true"/>
        </w:rPr>
        <w:t xml:space="preserve">, </w:t>
      </w:r>
      <w:r>
        <w:rPr>
          <w:rtl w:val="true"/>
        </w:rPr>
        <w:t>וההפרזה</w:t>
      </w:r>
      <w:r>
        <w:rPr>
          <w:rFonts w:eastAsia="Arial TUR;Arial" w:cs="Arial TUR;Arial"/>
          <w:rtl w:val="true"/>
        </w:rPr>
        <w:t xml:space="preserve"> </w:t>
      </w:r>
      <w:r>
        <w:rPr>
          <w:rtl w:val="true"/>
        </w:rPr>
        <w:t>במידת</w:t>
      </w:r>
      <w:r>
        <w:rPr>
          <w:rFonts w:eastAsia="Arial TUR;Arial" w:cs="Arial TUR;Arial"/>
          <w:rtl w:val="true"/>
        </w:rPr>
        <w:t xml:space="preserve"> </w:t>
      </w:r>
      <w:r>
        <w:rPr>
          <w:rtl w:val="true"/>
        </w:rPr>
        <w:t>החומרה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נולדה</w:t>
      </w:r>
      <w:r>
        <w:rPr>
          <w:rFonts w:eastAsia="Arial TUR;Arial" w:cs="Arial TUR;Arial"/>
          <w:rtl w:val="true"/>
        </w:rPr>
        <w:t xml:space="preserve"> </w:t>
      </w:r>
      <w:r>
        <w:rPr>
          <w:rtl w:val="true"/>
        </w:rPr>
        <w:t>משילוב</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ענייני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האישומים</w:t>
      </w:r>
      <w:r>
        <w:rPr>
          <w:rFonts w:eastAsia="Arial TUR;Arial" w:cs="Arial TUR;Arial"/>
          <w:rtl w:val="true"/>
        </w:rPr>
        <w:t xml:space="preserve"> </w:t>
      </w:r>
      <w:r>
        <w:rPr>
          <w:rtl w:val="true"/>
        </w:rPr>
        <w:t>השונים</w:t>
      </w:r>
      <w:r>
        <w:rPr>
          <w:rFonts w:eastAsia="Arial TUR;Arial" w:cs="Arial TUR;Arial"/>
          <w:rtl w:val="true"/>
        </w:rPr>
        <w:t xml:space="preserve"> </w:t>
      </w:r>
      <w:r>
        <w:rPr>
          <w:rtl w:val="true"/>
        </w:rPr>
        <w:t>וייחוס</w:t>
      </w:r>
      <w:r>
        <w:rPr>
          <w:rFonts w:eastAsia="Arial TUR;Arial" w:cs="Arial TUR;Arial"/>
          <w:rtl w:val="true"/>
        </w:rPr>
        <w:t xml:space="preserve"> </w:t>
      </w:r>
      <w:r>
        <w:rPr>
          <w:rtl w:val="true"/>
        </w:rPr>
        <w:t>מנהיגות</w:t>
      </w:r>
      <w:r>
        <w:rPr>
          <w:rFonts w:eastAsia="Arial TUR;Arial" w:cs="Arial TUR;Arial"/>
          <w:rtl w:val="true"/>
        </w:rPr>
        <w:t xml:space="preserve"> </w:t>
      </w:r>
      <w:r>
        <w:rPr>
          <w:rtl w:val="true"/>
        </w:rPr>
        <w:t>לאחים</w:t>
      </w:r>
      <w:r>
        <w:rPr>
          <w:rtl w:val="true"/>
        </w:rPr>
        <w:t xml:space="preserve">. </w:t>
      </w:r>
      <w:r>
        <w:rPr>
          <w:rtl w:val="true"/>
        </w:rPr>
        <w:t>אייל</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 xml:space="preserve">, </w:t>
      </w:r>
      <w:r>
        <w:rPr>
          <w:rtl w:val="true"/>
        </w:rPr>
        <w:t>הסכומים</w:t>
      </w:r>
      <w:r>
        <w:rPr>
          <w:rFonts w:eastAsia="Arial TUR;Arial" w:cs="Arial TUR;Arial"/>
          <w:rtl w:val="true"/>
        </w:rPr>
        <w:t xml:space="preserve"> </w:t>
      </w:r>
      <w:r>
        <w:rPr>
          <w:rtl w:val="true"/>
        </w:rPr>
        <w:t>שניסה</w:t>
      </w:r>
      <w:r>
        <w:rPr>
          <w:rFonts w:eastAsia="Arial TUR;Arial" w:cs="Arial TUR;Arial"/>
          <w:rtl w:val="true"/>
        </w:rPr>
        <w:t xml:space="preserve"> </w:t>
      </w:r>
      <w:r>
        <w:rPr>
          <w:rtl w:val="true"/>
        </w:rPr>
        <w:t>להשיג</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הסחיטה</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מזעריים</w:t>
      </w:r>
      <w:r>
        <w:rPr>
          <w:rtl w:val="true"/>
        </w:rPr>
        <w:t xml:space="preserve">, </w:t>
      </w:r>
      <w:r>
        <w:rPr>
          <w:rtl w:val="true"/>
        </w:rPr>
        <w:t>ולגבי</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הרביעי</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נטל</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בתקיפה</w:t>
      </w:r>
      <w:r>
        <w:rPr>
          <w:rFonts w:eastAsia="Arial TUR;Arial" w:cs="Arial TUR;Arial"/>
          <w:rtl w:val="true"/>
        </w:rPr>
        <w:t xml:space="preserve"> </w:t>
      </w:r>
      <w:r>
        <w:rPr>
          <w:rtl w:val="true"/>
        </w:rPr>
        <w:t>הספונטאנית</w:t>
      </w:r>
      <w:r>
        <w:rPr>
          <w:rtl w:val="true"/>
        </w:rPr>
        <w:t>.</w:t>
      </w:r>
    </w:p>
    <w:p>
      <w:pPr>
        <w:pStyle w:val="Ruller41"/>
        <w:ind w:end="0"/>
        <w:jc w:val="both"/>
        <w:rPr/>
      </w:pPr>
      <w:r>
        <w:rPr>
          <w:rtl w:val="true"/>
        </w:rPr>
      </w:r>
    </w:p>
    <w:p>
      <w:pPr>
        <w:pStyle w:val="Ruller41"/>
        <w:ind w:start="75" w:end="0"/>
        <w:jc w:val="both"/>
        <w:rPr/>
      </w:pPr>
      <w:r>
        <w:rPr>
          <w:rFonts w:cs="Century" w:ascii="Century" w:hAnsi="Century"/>
        </w:rPr>
        <w:t>5</w:t>
      </w:r>
      <w:r>
        <w:rPr>
          <w:rFonts w:cs="Century" w:ascii="Century" w:hAnsi="Century"/>
          <w:rtl w:val="true"/>
        </w:rPr>
        <w:t>.</w:t>
      </w:r>
      <w:r>
        <w:rPr>
          <w:rFonts w:cs="Miriam" w:ascii="Century" w:hAnsi="Century"/>
          <w:b/>
          <w:spacing w:val="0"/>
          <w:szCs w:val="24"/>
          <w:rtl w:val="true"/>
        </w:rPr>
        <w:tab/>
      </w:r>
      <w:r>
        <w:rPr>
          <w:rtl w:val="true"/>
        </w:rPr>
        <w:t>אין</w:t>
      </w:r>
      <w:r>
        <w:rPr>
          <w:rFonts w:eastAsia="Arial TUR;Arial" w:cs="Arial TUR;Arial"/>
          <w:rtl w:val="true"/>
        </w:rPr>
        <w:t xml:space="preserve"> </w:t>
      </w:r>
      <w:r>
        <w:rPr>
          <w:rtl w:val="true"/>
        </w:rPr>
        <w:t>בידינו</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ערעורו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העונש</w:t>
      </w:r>
      <w:r>
        <w:rPr>
          <w:rtl w:val="true"/>
        </w:rPr>
        <w:t xml:space="preserve">. </w:t>
      </w:r>
      <w:r>
        <w:rPr>
          <w:rtl w:val="true"/>
        </w:rPr>
        <w:t>בכל</w:t>
      </w:r>
      <w:r>
        <w:rPr>
          <w:rFonts w:eastAsia="Arial TUR;Arial" w:cs="Arial TUR;Arial"/>
          <w:rtl w:val="true"/>
        </w:rPr>
        <w:t xml:space="preserve"> </w:t>
      </w:r>
      <w:r>
        <w:rPr>
          <w:rtl w:val="true"/>
        </w:rPr>
        <w:t>הנוגע</w:t>
      </w:r>
      <w:r>
        <w:rPr>
          <w:rFonts w:eastAsia="Arial TUR;Arial" w:cs="Arial TUR;Arial"/>
          <w:rtl w:val="true"/>
        </w:rPr>
        <w:t xml:space="preserve"> </w:t>
      </w:r>
      <w:r>
        <w:rPr>
          <w:rtl w:val="true"/>
        </w:rPr>
        <w:t>לאישום</w:t>
      </w:r>
      <w:r>
        <w:rPr>
          <w:rFonts w:eastAsia="Arial TUR;Arial" w:cs="Arial TUR;Arial"/>
          <w:rtl w:val="true"/>
        </w:rPr>
        <w:t xml:space="preserve"> </w:t>
      </w:r>
      <w:r>
        <w:rPr>
          <w:rtl w:val="true"/>
        </w:rPr>
        <w:t>הראשון</w:t>
      </w:r>
      <w:r>
        <w:rPr>
          <w:rtl w:val="true"/>
        </w:rPr>
        <w:t xml:space="preserve">, </w:t>
      </w:r>
      <w:r>
        <w:rPr>
          <w:rtl w:val="true"/>
        </w:rPr>
        <w:t>מקובלת</w:t>
      </w:r>
      <w:r>
        <w:rPr>
          <w:rFonts w:eastAsia="Arial TUR;Arial" w:cs="Arial TUR;Arial"/>
          <w:rtl w:val="true"/>
        </w:rPr>
        <w:t xml:space="preserve"> </w:t>
      </w:r>
      <w:r>
        <w:rPr>
          <w:rtl w:val="true"/>
        </w:rPr>
        <w:t>עלינו</w:t>
      </w:r>
      <w:r>
        <w:rPr>
          <w:rFonts w:eastAsia="Arial TUR;Arial" w:cs="Arial TUR;Arial"/>
          <w:rtl w:val="true"/>
        </w:rPr>
        <w:t xml:space="preserve"> </w:t>
      </w:r>
      <w:r>
        <w:rPr>
          <w:rtl w:val="true"/>
        </w:rPr>
        <w:t>ההבחנה</w:t>
      </w:r>
      <w:r>
        <w:rPr>
          <w:rFonts w:eastAsia="Arial TUR;Arial" w:cs="Arial TUR;Arial"/>
          <w:rtl w:val="true"/>
        </w:rPr>
        <w:t xml:space="preserve"> </w:t>
      </w:r>
      <w:r>
        <w:rPr>
          <w:rtl w:val="true"/>
        </w:rPr>
        <w:t>המהותית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המערערים</w:t>
      </w:r>
      <w:r>
        <w:rPr>
          <w:rtl w:val="true"/>
        </w:rPr>
        <w:t xml:space="preserve">. </w:t>
      </w:r>
      <w:r>
        <w:rPr>
          <w:rtl w:val="true"/>
        </w:rPr>
        <w:t>הראשונים</w:t>
      </w:r>
      <w:r>
        <w:rPr>
          <w:rFonts w:eastAsia="Arial TUR;Arial" w:cs="Arial TUR;Arial"/>
          <w:rtl w:val="true"/>
        </w:rPr>
        <w:t xml:space="preserve"> </w:t>
      </w:r>
      <w:r>
        <w:rPr>
          <w:rtl w:val="true"/>
        </w:rPr>
        <w:t>יזמו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העברייני</w:t>
      </w:r>
      <w:r>
        <w:rPr>
          <w:rFonts w:eastAsia="Arial TUR;Arial" w:cs="Arial TUR;Arial"/>
          <w:rtl w:val="true"/>
        </w:rPr>
        <w:t xml:space="preserve"> </w:t>
      </w:r>
      <w:r>
        <w:rPr>
          <w:rtl w:val="true"/>
        </w:rPr>
        <w:t>והפיקו</w:t>
      </w:r>
      <w:r>
        <w:rPr>
          <w:rFonts w:eastAsia="Arial TUR;Arial" w:cs="Arial TUR;Arial"/>
          <w:rtl w:val="true"/>
        </w:rPr>
        <w:t xml:space="preserve"> </w:t>
      </w:r>
      <w:r>
        <w:rPr>
          <w:rtl w:val="true"/>
        </w:rPr>
        <w:t>אותו</w:t>
      </w:r>
      <w:r>
        <w:rPr>
          <w:rtl w:val="true"/>
        </w:rPr>
        <w:t xml:space="preserve">, </w:t>
      </w:r>
      <w:r>
        <w:rPr>
          <w:rtl w:val="true"/>
        </w:rPr>
        <w:t>בעוד</w:t>
      </w:r>
      <w:r>
        <w:rPr>
          <w:rFonts w:eastAsia="Arial TUR;Arial" w:cs="Arial TUR;Arial"/>
          <w:rtl w:val="true"/>
        </w:rPr>
        <w:t xml:space="preserve"> </w:t>
      </w:r>
      <w:r>
        <w:rPr>
          <w:rtl w:val="true"/>
        </w:rPr>
        <w:t>שמעורבותם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האחרונים</w:t>
      </w:r>
      <w:r>
        <w:rPr>
          <w:rFonts w:eastAsia="Arial TUR;Arial" w:cs="Arial TUR;Arial"/>
          <w:rtl w:val="true"/>
        </w:rPr>
        <w:t xml:space="preserve"> </w:t>
      </w:r>
      <w:r>
        <w:rPr>
          <w:rtl w:val="true"/>
        </w:rPr>
        <w:t>מתמצה</w:t>
      </w:r>
      <w:r>
        <w:rPr>
          <w:rFonts w:eastAsia="Arial TUR;Arial" w:cs="Arial TUR;Arial"/>
          <w:rtl w:val="true"/>
        </w:rPr>
        <w:t xml:space="preserve"> </w:t>
      </w:r>
      <w:r>
        <w:rPr>
          <w:rtl w:val="true"/>
        </w:rPr>
        <w:t>בנוכחות</w:t>
      </w:r>
      <w:r>
        <w:rPr>
          <w:rFonts w:eastAsia="Arial TUR;Arial" w:cs="Arial TUR;Arial"/>
          <w:rtl w:val="true"/>
        </w:rPr>
        <w:t xml:space="preserve"> </w:t>
      </w:r>
      <w:r>
        <w:rPr>
          <w:rtl w:val="true"/>
        </w:rPr>
        <w:t>בלבד</w:t>
      </w:r>
      <w:r>
        <w:rPr>
          <w:rtl w:val="true"/>
        </w:rPr>
        <w:t xml:space="preserve">. </w:t>
      </w:r>
      <w:r>
        <w:rPr>
          <w:rtl w:val="true"/>
        </w:rPr>
        <w:t>אייל</w:t>
      </w:r>
      <w:r>
        <w:rPr>
          <w:rFonts w:eastAsia="Arial TUR;Arial" w:cs="Arial TUR;Arial"/>
          <w:rtl w:val="true"/>
        </w:rPr>
        <w:t xml:space="preserve"> </w:t>
      </w:r>
      <w:r>
        <w:rPr>
          <w:rtl w:val="true"/>
        </w:rPr>
        <w:t>ניהל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השיחות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ורביבו</w:t>
      </w:r>
      <w:r>
        <w:rPr>
          <w:rtl w:val="true"/>
        </w:rPr>
        <w:t xml:space="preserve">, </w:t>
      </w:r>
      <w:r>
        <w:rPr>
          <w:rtl w:val="true"/>
        </w:rPr>
        <w:t>והוא</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שדרש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הכסף</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מיידי</w:t>
      </w:r>
      <w:r>
        <w:rPr>
          <w:rtl w:val="true"/>
        </w:rPr>
        <w:t xml:space="preserve">. </w:t>
      </w:r>
      <w:r>
        <w:rPr>
          <w:rtl w:val="true"/>
        </w:rPr>
        <w:t>התייצבותם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במקום</w:t>
      </w:r>
      <w:r>
        <w:rPr>
          <w:rtl w:val="true"/>
        </w:rPr>
        <w:t xml:space="preserve">, </w:t>
      </w:r>
      <w:r>
        <w:rPr>
          <w:rtl w:val="true"/>
        </w:rPr>
        <w:t>מלמדת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עוצמה</w:t>
      </w:r>
      <w:r>
        <w:rPr>
          <w:rtl w:val="true"/>
        </w:rPr>
        <w:t xml:space="preserve">, </w:t>
      </w:r>
      <w:r>
        <w:rPr>
          <w:rtl w:val="true"/>
        </w:rPr>
        <w:t>סדר</w:t>
      </w:r>
      <w:r>
        <w:rPr>
          <w:rFonts w:eastAsia="Arial TUR;Arial" w:cs="Arial TUR;Arial"/>
          <w:rtl w:val="true"/>
        </w:rPr>
        <w:t xml:space="preserve"> </w:t>
      </w:r>
      <w:r>
        <w:rPr>
          <w:rtl w:val="true"/>
        </w:rPr>
        <w:t>וארגון</w:t>
      </w:r>
      <w:r>
        <w:rPr>
          <w:rtl w:val="true"/>
        </w:rPr>
        <w:t xml:space="preserve">, </w:t>
      </w:r>
      <w:r>
        <w:rPr>
          <w:rtl w:val="true"/>
        </w:rPr>
        <w:t>ולא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אירוע</w:t>
      </w:r>
      <w:r>
        <w:rPr>
          <w:rFonts w:eastAsia="Arial TUR;Arial" w:cs="Arial TUR;Arial"/>
          <w:rtl w:val="true"/>
        </w:rPr>
        <w:t xml:space="preserve"> </w:t>
      </w:r>
      <w:r>
        <w:rPr>
          <w:rtl w:val="true"/>
        </w:rPr>
        <w:t>מינורי</w:t>
      </w:r>
      <w:r>
        <w:rPr>
          <w:rtl w:val="true"/>
        </w:rPr>
        <w:t xml:space="preserve">. </w:t>
      </w:r>
      <w:r>
        <w:rPr>
          <w:rtl w:val="true"/>
        </w:rPr>
        <w:t>אכן</w:t>
      </w:r>
      <w:r>
        <w:rPr>
          <w:rtl w:val="true"/>
        </w:rPr>
        <w:t xml:space="preserve">, </w:t>
      </w:r>
      <w:r>
        <w:rPr>
          <w:rtl w:val="true"/>
        </w:rPr>
        <w:t>האירוע</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הוביל</w:t>
      </w:r>
      <w:r>
        <w:rPr>
          <w:rFonts w:eastAsia="Arial TUR;Arial" w:cs="Arial TUR;Arial"/>
          <w:rtl w:val="true"/>
        </w:rPr>
        <w:t xml:space="preserve"> </w:t>
      </w:r>
      <w:r>
        <w:rPr>
          <w:rtl w:val="true"/>
        </w:rPr>
        <w:t>לאלימות</w:t>
      </w:r>
      <w:r>
        <w:rPr>
          <w:rFonts w:eastAsia="Arial TUR;Arial" w:cs="Arial TUR;Arial"/>
          <w:rtl w:val="true"/>
        </w:rPr>
        <w:t xml:space="preserve"> </w:t>
      </w:r>
      <w:r>
        <w:rPr>
          <w:rtl w:val="true"/>
        </w:rPr>
        <w:t>פיזית</w:t>
      </w:r>
      <w:r>
        <w:rPr>
          <w:rtl w:val="true"/>
        </w:rPr>
        <w:t xml:space="preserve">, </w:t>
      </w:r>
      <w:r>
        <w:rPr>
          <w:rtl w:val="true"/>
        </w:rPr>
        <w:t>אך</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שהושת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חורג</w:t>
      </w:r>
      <w:r>
        <w:rPr>
          <w:rFonts w:eastAsia="Arial TUR;Arial" w:cs="Arial TUR;Arial"/>
          <w:rtl w:val="true"/>
        </w:rPr>
        <w:t xml:space="preserve"> </w:t>
      </w:r>
      <w:r>
        <w:rPr>
          <w:rtl w:val="true"/>
        </w:rPr>
        <w:t>לחומרה</w:t>
      </w:r>
      <w:r>
        <w:rPr>
          <w:rFonts w:eastAsia="Arial TUR;Arial" w:cs="Arial TUR;Arial"/>
          <w:rtl w:val="true"/>
        </w:rPr>
        <w:t xml:space="preserve"> </w:t>
      </w:r>
      <w:r>
        <w:rPr>
          <w:rtl w:val="true"/>
        </w:rPr>
        <w:t>ממדיניות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המקובלת</w:t>
      </w:r>
      <w:r>
        <w:rPr>
          <w:rFonts w:eastAsia="Arial TUR;Arial" w:cs="Arial TUR;Arial"/>
          <w:rtl w:val="true"/>
        </w:rPr>
        <w:t xml:space="preserve"> </w:t>
      </w:r>
      <w:r>
        <w:rPr>
          <w:rtl w:val="true"/>
        </w:rPr>
        <w:t>(</w:t>
      </w:r>
      <w:r>
        <w:rPr>
          <w:rtl w:val="true"/>
        </w:rPr>
        <w:t>השוו</w:t>
      </w:r>
      <w:r>
        <w:rPr>
          <w:rFonts w:eastAsia="Arial TUR;Arial" w:cs="Arial TUR;Arial"/>
          <w:rtl w:val="true"/>
        </w:rPr>
        <w:t xml:space="preserve"> </w:t>
      </w:r>
      <w:r>
        <w:rPr>
          <w:rtl w:val="true"/>
        </w:rPr>
        <w:t>ל</w:t>
      </w:r>
      <w:hyperlink r:id="rId204">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5769/14</w:t>
        </w:r>
      </w:hyperlink>
      <w:r>
        <w:rPr>
          <w:rFonts w:cs="FrankRuehl" w:ascii="FrankRuehl" w:hAnsi="FrankRuehl"/>
          <w:color w:val="000000"/>
          <w:sz w:val="28"/>
          <w:rtl w:val="true"/>
        </w:rPr>
        <w:t xml:space="preserve"> </w:t>
      </w:r>
      <w:r>
        <w:rPr>
          <w:rFonts w:ascii="Century" w:hAnsi="Century" w:cs="Miriam"/>
          <w:b/>
          <w:b/>
          <w:spacing w:val="0"/>
          <w:szCs w:val="24"/>
          <w:rtl w:val="true"/>
        </w:rPr>
        <w:t>אלרואי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FrankRuehl" w:hAnsi="FrankRuehl"/>
          <w:color w:val="000000"/>
          <w:sz w:val="28"/>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ascii="FrankRuehl" w:hAnsi="FrankRuehl"/>
          <w:color w:val="000000"/>
          <w:sz w:val="28"/>
          <w:rtl w:val="true"/>
        </w:rPr>
        <w:t>(</w:t>
      </w:r>
      <w:r>
        <w:rPr>
          <w:rFonts w:cs="FrankRuehl" w:ascii="FrankRuehl" w:hAnsi="FrankRuehl"/>
          <w:color w:val="000000"/>
          <w:sz w:val="28"/>
        </w:rPr>
        <w:t>20.9.2015</w:t>
      </w:r>
      <w:r>
        <w:rPr>
          <w:rFonts w:cs="FrankRuehl" w:ascii="FrankRuehl" w:hAnsi="FrankRuehl"/>
          <w:color w:val="000000"/>
          <w:sz w:val="28"/>
          <w:rtl w:val="true"/>
        </w:rPr>
        <w:t>))</w:t>
      </w:r>
      <w:r>
        <w:rPr>
          <w:rtl w:val="true"/>
        </w:rPr>
        <w:t xml:space="preserve">. </w:t>
      </w:r>
      <w:r>
        <w:rPr>
          <w:rtl w:val="true"/>
        </w:rPr>
        <w:t>כפי</w:t>
      </w:r>
      <w:r>
        <w:rPr>
          <w:rFonts w:eastAsia="Arial TUR;Arial" w:cs="Arial TUR;Arial"/>
          <w:rtl w:val="true"/>
        </w:rPr>
        <w:t xml:space="preserve"> </w:t>
      </w:r>
      <w:r>
        <w:rPr>
          <w:rtl w:val="true"/>
        </w:rPr>
        <w:t>שנאמר</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אחר</w:t>
      </w:r>
      <w:r>
        <w:rPr>
          <w:rtl w:val="true"/>
        </w:rPr>
        <w:t xml:space="preserve">: </w:t>
      </w:r>
    </w:p>
    <w:p>
      <w:pPr>
        <w:pStyle w:val="Ruller41"/>
        <w:ind w:start="75" w:end="0"/>
        <w:jc w:val="both"/>
        <w:rPr/>
      </w:pPr>
      <w:r>
        <w:rPr>
          <w:rtl w:val="true"/>
        </w:rPr>
      </w:r>
    </w:p>
    <w:p>
      <w:pPr>
        <w:pStyle w:val="Ruller5"/>
        <w:ind w:end="1282"/>
        <w:jc w:val="both"/>
        <w:rPr/>
      </w:pPr>
      <w:r>
        <w:rPr>
          <w:rtl w:val="true"/>
        </w:rPr>
        <w:t>"</w:t>
      </w:r>
      <w:r>
        <w:rPr>
          <w:rtl w:val="true"/>
        </w:rPr>
        <w:t>העבירה</w:t>
      </w:r>
      <w:r>
        <w:rPr>
          <w:rFonts w:eastAsia="Arial TUR;Arial" w:cs="Arial TUR;Arial"/>
          <w:rtl w:val="true"/>
        </w:rPr>
        <w:t xml:space="preserve"> </w:t>
      </w:r>
      <w:r>
        <w:rPr>
          <w:rtl w:val="true"/>
        </w:rPr>
        <w:t>המיוחסת</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חמורה</w:t>
      </w:r>
      <w:r>
        <w:rPr>
          <w:rFonts w:eastAsia="Arial TUR;Arial" w:cs="Arial TUR;Arial"/>
          <w:rtl w:val="true"/>
        </w:rPr>
        <w:t xml:space="preserve"> </w:t>
      </w:r>
      <w:r>
        <w:rPr>
          <w:rtl w:val="true"/>
        </w:rPr>
        <w:t>היא</w:t>
      </w:r>
      <w:r>
        <w:rPr>
          <w:rtl w:val="true"/>
        </w:rPr>
        <w:t xml:space="preserve">, </w:t>
      </w:r>
      <w:r>
        <w:rPr>
          <w:rtl w:val="true"/>
        </w:rPr>
        <w:t>ונסיבות</w:t>
      </w:r>
      <w:r>
        <w:rPr>
          <w:rFonts w:eastAsia="Arial TUR;Arial" w:cs="Arial TUR;Arial"/>
          <w:rtl w:val="true"/>
        </w:rPr>
        <w:t xml:space="preserve"> </w:t>
      </w:r>
      <w:r>
        <w:rPr>
          <w:rtl w:val="true"/>
        </w:rPr>
        <w:t>ביצועה</w:t>
      </w:r>
      <w:r>
        <w:rPr>
          <w:rFonts w:eastAsia="Arial TUR;Arial" w:cs="Arial TUR;Arial"/>
          <w:rtl w:val="true"/>
        </w:rPr>
        <w:t xml:space="preserve"> </w:t>
      </w:r>
      <w:r>
        <w:rPr>
          <w:rtl w:val="true"/>
        </w:rPr>
        <w:t>מלמדות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איומי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המתלונן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בבחינת</w:t>
      </w:r>
      <w:r>
        <w:rPr>
          <w:rFonts w:eastAsia="Arial TUR;Arial" w:cs="Arial TUR;Arial"/>
          <w:rtl w:val="true"/>
        </w:rPr>
        <w:t xml:space="preserve"> </w:t>
      </w:r>
      <w:r>
        <w:rPr>
          <w:rtl w:val="true"/>
        </w:rPr>
        <w:t>שיגרת</w:t>
      </w:r>
      <w:r>
        <w:rPr>
          <w:rFonts w:eastAsia="Arial TUR;Arial" w:cs="Arial TUR;Arial"/>
          <w:rtl w:val="true"/>
        </w:rPr>
        <w:t xml:space="preserve"> </w:t>
      </w:r>
      <w:r>
        <w:rPr>
          <w:rtl w:val="true"/>
        </w:rPr>
        <w:t>דיבור</w:t>
      </w:r>
      <w:r>
        <w:rPr>
          <w:rFonts w:eastAsia="Arial TUR;Arial" w:cs="Arial TUR;Arial"/>
          <w:rtl w:val="true"/>
        </w:rPr>
        <w:t xml:space="preserve"> </w:t>
      </w:r>
      <w:r>
        <w:rPr>
          <w:rtl w:val="true"/>
        </w:rPr>
        <w:t>מקובל</w:t>
      </w:r>
      <w:r>
        <w:rPr>
          <w:rFonts w:eastAsia="Arial TUR;Arial" w:cs="Arial TUR;Arial"/>
          <w:rtl w:val="true"/>
        </w:rPr>
        <w:t xml:space="preserve"> </w:t>
      </w:r>
      <w:r>
        <w:rPr>
          <w:rtl w:val="true"/>
        </w:rPr>
        <w:t>כנטען</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סניגורו</w:t>
      </w:r>
      <w:r>
        <w:rPr>
          <w:rtl w:val="true"/>
        </w:rPr>
        <w:t xml:space="preserve">. </w:t>
      </w:r>
      <w:r>
        <w:rPr>
          <w:rtl w:val="true"/>
        </w:rPr>
        <w:t>המערער</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הודה</w:t>
      </w:r>
      <w:r>
        <w:rPr>
          <w:rFonts w:eastAsia="Arial TUR;Arial" w:cs="Arial TUR;Arial"/>
          <w:rtl w:val="true"/>
        </w:rPr>
        <w:t xml:space="preserve"> </w:t>
      </w:r>
      <w:r>
        <w:rPr>
          <w:rtl w:val="true"/>
        </w:rPr>
        <w:t>בעובדה</w:t>
      </w:r>
      <w:r>
        <w:rPr>
          <w:rFonts w:eastAsia="Arial TUR;Arial" w:cs="Arial TUR;Arial"/>
          <w:rtl w:val="true"/>
        </w:rPr>
        <w:t xml:space="preserve"> </w:t>
      </w:r>
      <w:r>
        <w:rPr>
          <w:rtl w:val="true"/>
        </w:rPr>
        <w:t>שעקב</w:t>
      </w:r>
      <w:r>
        <w:rPr>
          <w:rFonts w:eastAsia="Arial TUR;Arial" w:cs="Arial TUR;Arial"/>
          <w:rtl w:val="true"/>
        </w:rPr>
        <w:t xml:space="preserve"> </w:t>
      </w:r>
      <w:r>
        <w:rPr>
          <w:rtl w:val="true"/>
        </w:rPr>
        <w:t>האיומים</w:t>
      </w:r>
      <w:r>
        <w:rPr>
          <w:rFonts w:eastAsia="Arial TUR;Arial" w:cs="Arial TUR;Arial"/>
          <w:rtl w:val="true"/>
        </w:rPr>
        <w:t xml:space="preserve"> </w:t>
      </w:r>
      <w:r>
        <w:rPr>
          <w:rtl w:val="true"/>
        </w:rPr>
        <w:t>הסתתר</w:t>
      </w:r>
      <w:r>
        <w:rPr>
          <w:rFonts w:eastAsia="Arial TUR;Arial" w:cs="Arial TUR;Arial"/>
          <w:rtl w:val="true"/>
        </w:rPr>
        <w:t xml:space="preserve"> </w:t>
      </w:r>
      <w:r>
        <w:rPr>
          <w:rtl w:val="true"/>
        </w:rPr>
        <w:t>המתלונן</w:t>
      </w:r>
      <w:r>
        <w:rPr>
          <w:rFonts w:eastAsia="Arial TUR;Arial" w:cs="Arial TUR;Arial"/>
          <w:rtl w:val="true"/>
        </w:rPr>
        <w:t xml:space="preserve"> </w:t>
      </w:r>
      <w:r>
        <w:rPr>
          <w:rtl w:val="true"/>
        </w:rPr>
        <w:t>ונמנע</w:t>
      </w:r>
      <w:r>
        <w:rPr>
          <w:rFonts w:eastAsia="Arial TUR;Arial" w:cs="Arial TUR;Arial"/>
          <w:rtl w:val="true"/>
        </w:rPr>
        <w:t xml:space="preserve"> </w:t>
      </w:r>
      <w:r>
        <w:rPr>
          <w:rtl w:val="true"/>
        </w:rPr>
        <w:t>מלהיכנס</w:t>
      </w:r>
      <w:r>
        <w:rPr>
          <w:rFonts w:eastAsia="Arial TUR;Arial" w:cs="Arial TUR;Arial"/>
          <w:rtl w:val="true"/>
        </w:rPr>
        <w:t xml:space="preserve"> </w:t>
      </w:r>
      <w:r>
        <w:rPr>
          <w:rtl w:val="true"/>
        </w:rPr>
        <w:t>לאזור</w:t>
      </w:r>
      <w:r>
        <w:rPr>
          <w:rFonts w:eastAsia="Arial TUR;Arial" w:cs="Arial TUR;Arial"/>
          <w:rtl w:val="true"/>
        </w:rPr>
        <w:t xml:space="preserve"> </w:t>
      </w:r>
      <w:r>
        <w:rPr>
          <w:rtl w:val="true"/>
        </w:rPr>
        <w:t>מגוריו</w:t>
      </w:r>
      <w:r>
        <w:rPr>
          <w:rtl w:val="true"/>
        </w:rPr>
        <w:t xml:space="preserve">. </w:t>
      </w:r>
      <w:r>
        <w:rPr>
          <w:rtl w:val="true"/>
        </w:rPr>
        <w:t>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פוגעת</w:t>
      </w:r>
      <w:r>
        <w:rPr>
          <w:rFonts w:eastAsia="Arial TUR;Arial" w:cs="Arial TUR;Arial"/>
          <w:rtl w:val="true"/>
        </w:rPr>
        <w:t xml:space="preserve"> </w:t>
      </w:r>
      <w:r>
        <w:rPr>
          <w:rtl w:val="true"/>
        </w:rPr>
        <w:t>באושיות</w:t>
      </w:r>
      <w:r>
        <w:rPr>
          <w:rFonts w:eastAsia="Arial TUR;Arial" w:cs="Arial TUR;Arial"/>
          <w:rtl w:val="true"/>
        </w:rPr>
        <w:t xml:space="preserve"> </w:t>
      </w:r>
      <w:r>
        <w:rPr>
          <w:rtl w:val="true"/>
        </w:rPr>
        <w:t>סדרי</w:t>
      </w:r>
      <w:r>
        <w:rPr>
          <w:rFonts w:eastAsia="Arial TUR;Arial" w:cs="Arial TUR;Arial"/>
          <w:rtl w:val="true"/>
        </w:rPr>
        <w:t xml:space="preserve"> </w:t>
      </w:r>
      <w:r>
        <w:rPr>
          <w:rtl w:val="true"/>
        </w:rPr>
        <w:t>החברה</w:t>
      </w:r>
      <w:r>
        <w:rPr>
          <w:rtl w:val="true"/>
        </w:rPr>
        <w:t xml:space="preserve">. </w:t>
      </w:r>
      <w:r>
        <w:rPr>
          <w:rtl w:val="true"/>
        </w:rPr>
        <w:t>ניצול</w:t>
      </w:r>
      <w:r>
        <w:rPr>
          <w:rFonts w:eastAsia="Arial TUR;Arial" w:cs="Arial TUR;Arial"/>
          <w:rtl w:val="true"/>
        </w:rPr>
        <w:t xml:space="preserve"> </w:t>
      </w:r>
      <w:r>
        <w:rPr>
          <w:rtl w:val="true"/>
        </w:rPr>
        <w:t>חולשתו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בטחונו</w:t>
      </w:r>
      <w:r>
        <w:rPr>
          <w:rFonts w:eastAsia="Arial TUR;Arial" w:cs="Arial TUR;Arial"/>
          <w:rtl w:val="true"/>
        </w:rPr>
        <w:t xml:space="preserve"> </w:t>
      </w:r>
      <w:r>
        <w:rPr>
          <w:rtl w:val="true"/>
        </w:rPr>
        <w:t>ושלומו</w:t>
      </w:r>
      <w:r>
        <w:rPr>
          <w:rtl w:val="true"/>
        </w:rPr>
        <w:t xml:space="preserve">, </w:t>
      </w:r>
      <w:r>
        <w:rPr>
          <w:rtl w:val="true"/>
        </w:rPr>
        <w:t>והטלת</w:t>
      </w:r>
      <w:r>
        <w:rPr>
          <w:rFonts w:eastAsia="Arial TUR;Arial" w:cs="Arial TUR;Arial"/>
          <w:rtl w:val="true"/>
        </w:rPr>
        <w:t xml:space="preserve"> </w:t>
      </w:r>
      <w:r>
        <w:rPr>
          <w:rtl w:val="true"/>
        </w:rPr>
        <w:t>אימה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להשיג</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מהקורבן</w:t>
      </w:r>
      <w:r>
        <w:rPr>
          <w:rFonts w:eastAsia="Arial TUR;Arial" w:cs="Arial TUR;Arial"/>
          <w:rtl w:val="true"/>
        </w:rPr>
        <w:t xml:space="preserve"> </w:t>
      </w:r>
      <w:r>
        <w:rPr>
          <w:rtl w:val="true"/>
        </w:rPr>
        <w:t>מחייבת</w:t>
      </w:r>
      <w:r>
        <w:rPr>
          <w:rFonts w:eastAsia="Arial TUR;Arial" w:cs="Arial TUR;Arial"/>
          <w:rtl w:val="true"/>
        </w:rPr>
        <w:t xml:space="preserve"> </w:t>
      </w:r>
      <w:r>
        <w:rPr>
          <w:rtl w:val="true"/>
        </w:rPr>
        <w:t>תגובה</w:t>
      </w:r>
      <w:r>
        <w:rPr>
          <w:rFonts w:eastAsia="Arial TUR;Arial" w:cs="Arial TUR;Arial"/>
          <w:rtl w:val="true"/>
        </w:rPr>
        <w:t xml:space="preserve"> </w:t>
      </w:r>
      <w:r>
        <w:rPr>
          <w:rtl w:val="true"/>
        </w:rPr>
        <w:t>עונשית</w:t>
      </w:r>
      <w:r>
        <w:rPr>
          <w:rFonts w:eastAsia="Arial TUR;Arial" w:cs="Arial TUR;Arial"/>
          <w:rtl w:val="true"/>
        </w:rPr>
        <w:t xml:space="preserve"> </w:t>
      </w:r>
      <w:r>
        <w:rPr>
          <w:rtl w:val="true"/>
        </w:rPr>
        <w:t>קשה</w:t>
      </w:r>
      <w:r>
        <w:rPr>
          <w:rtl w:val="true"/>
        </w:rPr>
        <w:t>" (</w:t>
      </w:r>
      <w:hyperlink r:id="rId20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602/02</w:t>
        </w:r>
      </w:hyperlink>
      <w:r>
        <w:rPr>
          <w:rtl w:val="true"/>
        </w:rPr>
        <w:t xml:space="preserve"> </w:t>
      </w:r>
      <w:r>
        <w:rPr>
          <w:rFonts w:cs="Miriam"/>
          <w:b/>
          <w:b/>
          <w:spacing w:val="0"/>
          <w:szCs w:val="24"/>
          <w:rtl w:val="true"/>
        </w:rPr>
        <w:t>אוחנינה</w:t>
      </w:r>
      <w:r>
        <w:rPr>
          <w:rFonts w:eastAsia="Arial TUR;Arial" w:cs="Arial TUR;Arial"/>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Arial TUR;Arial" w:cs="Arial TUR;Arial"/>
          <w:b/>
          <w:b/>
          <w:spacing w:val="0"/>
          <w:szCs w:val="24"/>
          <w:rtl w:val="true"/>
        </w:rPr>
        <w:t xml:space="preserve"> </w:t>
      </w:r>
      <w:r>
        <w:rPr>
          <w:rFonts w:cs="Miriam"/>
          <w:b/>
          <w:b/>
          <w:spacing w:val="0"/>
          <w:szCs w:val="24"/>
          <w:rtl w:val="true"/>
        </w:rPr>
        <w:t>ישראל</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22.4.2002</w:t>
      </w:r>
      <w:r>
        <w:rPr>
          <w:rtl w:val="true"/>
        </w:rPr>
        <w:t>)).</w:t>
      </w:r>
    </w:p>
    <w:p>
      <w:pPr>
        <w:pStyle w:val="Ruller5"/>
        <w:ind w:end="1282"/>
        <w:jc w:val="both"/>
        <w:rPr/>
      </w:pPr>
      <w:r>
        <w:rPr>
          <w:rtl w:val="true"/>
        </w:rPr>
      </w:r>
    </w:p>
    <w:p>
      <w:pPr>
        <w:pStyle w:val="Ruller41"/>
        <w:ind w:start="75" w:end="0"/>
        <w:jc w:val="both"/>
        <w:rPr>
          <w:rFonts w:ascii="Century" w:hAnsi="Century" w:cs="Century"/>
        </w:rPr>
      </w:pPr>
      <w:r>
        <w:rPr>
          <w:rFonts w:cs="Century" w:ascii="Century" w:hAnsi="Century"/>
          <w:rtl w:val="true"/>
        </w:rPr>
      </w:r>
    </w:p>
    <w:p>
      <w:pPr>
        <w:pStyle w:val="Ruller41"/>
        <w:ind w:start="75" w:end="0"/>
        <w:jc w:val="both"/>
        <w:rPr/>
      </w:pPr>
      <w:r>
        <w:rPr>
          <w:rtl w:val="true"/>
        </w:rPr>
        <w:tab/>
      </w:r>
      <w:r>
        <w:rPr>
          <w:rtl w:val="true"/>
        </w:rPr>
        <w:t>הדברים</w:t>
      </w:r>
      <w:r>
        <w:rPr>
          <w:rFonts w:eastAsia="Arial TUR;Arial" w:cs="Arial TUR;Arial"/>
          <w:rtl w:val="true"/>
        </w:rPr>
        <w:t xml:space="preserve"> </w:t>
      </w:r>
      <w:r>
        <w:rPr>
          <w:rtl w:val="true"/>
        </w:rPr>
        <w:t>יפים</w:t>
      </w:r>
      <w:r>
        <w:rPr>
          <w:rtl w:val="true"/>
        </w:rPr>
        <w:t xml:space="preserve">, </w:t>
      </w:r>
      <w:r>
        <w:rPr>
          <w:rtl w:val="true"/>
        </w:rPr>
        <w:t>בעיקרם</w:t>
      </w:r>
      <w:r>
        <w:rPr>
          <w:rtl w:val="true"/>
        </w:rPr>
        <w:t xml:space="preserve">, </w:t>
      </w:r>
      <w:r>
        <w:rPr>
          <w:rtl w:val="true"/>
        </w:rPr>
        <w:t>גם</w:t>
      </w:r>
      <w:r>
        <w:rPr>
          <w:rFonts w:eastAsia="Arial TUR;Arial" w:cs="Arial TUR;Arial"/>
          <w:rtl w:val="true"/>
        </w:rPr>
        <w:t xml:space="preserve"> </w:t>
      </w:r>
      <w:r>
        <w:rPr>
          <w:rtl w:val="true"/>
        </w:rPr>
        <w:t>לשיקולי</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השלישי</w:t>
      </w:r>
      <w:r>
        <w:rPr>
          <w:rtl w:val="true"/>
        </w:rPr>
        <w:t xml:space="preserve">. </w:t>
      </w:r>
      <w:r>
        <w:rPr>
          <w:rtl w:val="true"/>
        </w:rPr>
        <w:t>נזכיר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אישום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בשתי</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tl w:val="true"/>
        </w:rPr>
        <w:t xml:space="preserve">, </w:t>
      </w:r>
      <w:r>
        <w:rPr>
          <w:rtl w:val="true"/>
        </w:rPr>
        <w:t>שאחת</w:t>
      </w:r>
      <w:r>
        <w:rPr>
          <w:rFonts w:eastAsia="Arial TUR;Arial" w:cs="Arial TUR;Arial"/>
          <w:rtl w:val="true"/>
        </w:rPr>
        <w:t xml:space="preserve"> </w:t>
      </w:r>
      <w:r>
        <w:rPr>
          <w:rtl w:val="true"/>
        </w:rPr>
        <w:t>מהן</w:t>
      </w:r>
      <w:r>
        <w:rPr>
          <w:rFonts w:eastAsia="Arial TUR;Arial" w:cs="Arial TUR;Arial"/>
          <w:rtl w:val="true"/>
        </w:rPr>
        <w:t xml:space="preserve"> </w:t>
      </w:r>
      <w:r>
        <w:rPr>
          <w:rtl w:val="true"/>
        </w:rPr>
        <w:t>הובילה</w:t>
      </w:r>
      <w:r>
        <w:rPr>
          <w:rFonts w:eastAsia="Arial TUR;Arial" w:cs="Arial TUR;Arial"/>
          <w:rtl w:val="true"/>
        </w:rPr>
        <w:t xml:space="preserve"> </w:t>
      </w:r>
      <w:r>
        <w:rPr>
          <w:rtl w:val="true"/>
        </w:rPr>
        <w:t>לתוצאה</w:t>
      </w:r>
      <w:r>
        <w:rPr>
          <w:rFonts w:eastAsia="Arial TUR;Arial" w:cs="Arial TUR;Arial"/>
          <w:rtl w:val="true"/>
        </w:rPr>
        <w:t xml:space="preserve"> </w:t>
      </w:r>
      <w:r>
        <w:rPr>
          <w:rtl w:val="true"/>
        </w:rPr>
        <w:t>הרצויה</w:t>
      </w:r>
      <w:r>
        <w:rPr>
          <w:rFonts w:eastAsia="Arial TUR;Arial" w:cs="Arial TUR;Arial"/>
          <w:rtl w:val="true"/>
        </w:rPr>
        <w:t xml:space="preserve"> </w:t>
      </w:r>
      <w:r>
        <w:rPr>
          <w:rtl w:val="true"/>
        </w:rPr>
        <w:t>מבחינתו</w:t>
      </w:r>
      <w:r>
        <w:rPr>
          <w:rtl w:val="true"/>
        </w:rPr>
        <w:t xml:space="preserve">, </w:t>
      </w:r>
      <w:r>
        <w:rPr>
          <w:rtl w:val="true"/>
        </w:rPr>
        <w:t>ובגינה</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206">
        <w:r>
          <w:rPr>
            <w:rStyle w:val="Hyperlink"/>
            <w:rtl w:val="true"/>
          </w:rPr>
          <w:t>סעיף</w:t>
        </w:r>
        <w:r>
          <w:rPr>
            <w:rStyle w:val="Hyperlink"/>
            <w:rFonts w:eastAsia="Arial TUR;Arial" w:cs="Arial TUR;Arial"/>
            <w:rtl w:val="true"/>
          </w:rPr>
          <w:t xml:space="preserve"> </w:t>
        </w:r>
        <w:r>
          <w:rPr>
            <w:rStyle w:val="Hyperlink"/>
          </w:rPr>
          <w:t>428</w:t>
        </w:r>
      </w:hyperlink>
      <w:r>
        <w:rPr>
          <w:rtl w:val="true"/>
        </w:rPr>
        <w:t xml:space="preserve"> </w:t>
      </w:r>
      <w:r>
        <w:rPr>
          <w:rtl w:val="true"/>
        </w:rPr>
        <w:t>סיפא</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קשירת</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פשע</w:t>
      </w:r>
      <w:r>
        <w:rPr>
          <w:rtl w:val="true"/>
        </w:rPr>
        <w:t xml:space="preserve">. </w:t>
      </w:r>
      <w:r>
        <w:rPr>
          <w:rtl w:val="true"/>
        </w:rPr>
        <w:t>קיימים</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הבדלים</w:t>
      </w:r>
      <w:r>
        <w:rPr>
          <w:rFonts w:eastAsia="Arial TUR;Arial" w:cs="Arial TUR;Arial"/>
          <w:rtl w:val="true"/>
        </w:rPr>
        <w:t xml:space="preserve"> </w:t>
      </w:r>
      <w:r>
        <w:rPr>
          <w:rtl w:val="true"/>
        </w:rPr>
        <w:t>נוספים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ההרשעה</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ההרשעה</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השלישי</w:t>
      </w:r>
      <w:r>
        <w:rPr>
          <w:rFonts w:eastAsia="Arial TUR;Arial" w:cs="Arial TUR;Arial"/>
          <w:rtl w:val="true"/>
        </w:rPr>
        <w:t xml:space="preserve"> </w:t>
      </w:r>
      <w:r>
        <w:rPr>
          <w:rtl w:val="true"/>
        </w:rPr>
        <w:t>(</w:t>
      </w:r>
      <w:r>
        <w:rPr>
          <w:rtl w:val="true"/>
        </w:rPr>
        <w:t>מיהות</w:t>
      </w:r>
      <w:r>
        <w:rPr>
          <w:rFonts w:eastAsia="Arial TUR;Arial" w:cs="Arial TUR;Arial"/>
          <w:rtl w:val="true"/>
        </w:rPr>
        <w:t xml:space="preserve"> </w:t>
      </w:r>
      <w:r>
        <w:rPr>
          <w:rtl w:val="true"/>
        </w:rPr>
        <w:t>הקרבן</w:t>
      </w:r>
      <w:r>
        <w:rPr>
          <w:rtl w:val="true"/>
        </w:rPr>
        <w:t xml:space="preserve">, </w:t>
      </w:r>
      <w:r>
        <w:rPr>
          <w:rtl w:val="true"/>
        </w:rPr>
        <w:t>מידת</w:t>
      </w:r>
      <w:r>
        <w:rPr>
          <w:rFonts w:eastAsia="Arial TUR;Arial" w:cs="Arial TUR;Arial"/>
          <w:rtl w:val="true"/>
        </w:rPr>
        <w:t xml:space="preserve"> </w:t>
      </w:r>
      <w:r>
        <w:rPr>
          <w:rtl w:val="true"/>
        </w:rPr>
        <w:t>התכנון</w:t>
      </w:r>
      <w:r>
        <w:rPr>
          <w:rtl w:val="true"/>
        </w:rPr>
        <w:t xml:space="preserve">, </w:t>
      </w:r>
      <w:r>
        <w:rPr>
          <w:rtl w:val="true"/>
        </w:rPr>
        <w:t>אופי</w:t>
      </w:r>
      <w:r>
        <w:rPr>
          <w:rFonts w:eastAsia="Arial TUR;Arial" w:cs="Arial TUR;Arial"/>
          <w:rtl w:val="true"/>
        </w:rPr>
        <w:t xml:space="preserve"> </w:t>
      </w:r>
      <w:r>
        <w:rPr>
          <w:rtl w:val="true"/>
        </w:rPr>
        <w:t>האירועים</w:t>
      </w:r>
      <w:r>
        <w:rPr>
          <w:rtl w:val="true"/>
        </w:rPr>
        <w:t xml:space="preserve">, </w:t>
      </w:r>
      <w:r>
        <w:rPr>
          <w:rtl w:val="true"/>
        </w:rPr>
        <w:t>הרווח</w:t>
      </w:r>
      <w:r>
        <w:rPr>
          <w:rFonts w:eastAsia="Arial TUR;Arial" w:cs="Arial TUR;Arial"/>
          <w:rtl w:val="true"/>
        </w:rPr>
        <w:t xml:space="preserve"> </w:t>
      </w:r>
      <w:r>
        <w:rPr>
          <w:rtl w:val="true"/>
        </w:rPr>
        <w:t>הצפוי</w:t>
      </w:r>
      <w:r>
        <w:rPr>
          <w:rFonts w:eastAsia="Arial TUR;Arial" w:cs="Arial TUR;Arial"/>
          <w:rtl w:val="true"/>
        </w:rPr>
        <w:t xml:space="preserve"> </w:t>
      </w:r>
      <w:r>
        <w:rPr>
          <w:rtl w:val="true"/>
        </w:rPr>
        <w:t>ועוד</w:t>
      </w:r>
      <w:r>
        <w:rPr>
          <w:rtl w:val="true"/>
        </w:rPr>
        <w:t xml:space="preserve">), </w:t>
      </w:r>
      <w:r>
        <w:rPr>
          <w:rtl w:val="true"/>
        </w:rPr>
        <w:t>אך</w:t>
      </w:r>
      <w:r>
        <w:rPr>
          <w:rFonts w:eastAsia="Arial TUR;Arial" w:cs="Arial TUR;Arial"/>
          <w:rtl w:val="true"/>
        </w:rPr>
        <w:t xml:space="preserve"> </w:t>
      </w:r>
      <w:r>
        <w:rPr>
          <w:rtl w:val="true"/>
        </w:rPr>
        <w:t>בסופו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נראה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מאוזן</w:t>
      </w:r>
      <w:r>
        <w:rPr>
          <w:rFonts w:eastAsia="Arial TUR;Arial" w:cs="Arial TUR;Arial"/>
          <w:rtl w:val="true"/>
        </w:rPr>
        <w:t xml:space="preserve"> </w:t>
      </w:r>
      <w:r>
        <w:rPr>
          <w:rtl w:val="true"/>
        </w:rPr>
        <w:t>ומבטא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מכלול</w:t>
      </w:r>
      <w:r>
        <w:rPr>
          <w:rFonts w:eastAsia="Arial TUR;Arial" w:cs="Arial TUR;Arial"/>
          <w:rtl w:val="true"/>
        </w:rPr>
        <w:t xml:space="preserve"> </w:t>
      </w:r>
      <w:r>
        <w:rPr>
          <w:rtl w:val="true"/>
        </w:rPr>
        <w:t>השיקולים</w:t>
      </w:r>
      <w:r>
        <w:rPr>
          <w:rtl w:val="true"/>
        </w:rPr>
        <w:t xml:space="preserve">. </w:t>
      </w:r>
      <w:r>
        <w:rPr>
          <w:rtl w:val="true"/>
        </w:rPr>
        <w:t>במבט</w:t>
      </w:r>
      <w:r>
        <w:rPr>
          <w:rFonts w:eastAsia="Arial TUR;Arial" w:cs="Arial TUR;Arial"/>
          <w:rtl w:val="true"/>
        </w:rPr>
        <w:t xml:space="preserve"> </w:t>
      </w:r>
      <w:r>
        <w:rPr>
          <w:rtl w:val="true"/>
        </w:rPr>
        <w:t>כולל</w:t>
      </w:r>
      <w:r>
        <w:rPr>
          <w:rtl w:val="true"/>
        </w:rPr>
        <w:t xml:space="preserve">, </w:t>
      </w:r>
      <w:r>
        <w:rPr>
          <w:rtl w:val="true"/>
        </w:rPr>
        <w:t>חשוב</w:t>
      </w:r>
      <w:r>
        <w:rPr>
          <w:rFonts w:eastAsia="Arial TUR;Arial" w:cs="Arial TUR;Arial"/>
          <w:rtl w:val="true"/>
        </w:rPr>
        <w:t xml:space="preserve"> </w:t>
      </w:r>
      <w:r>
        <w:rPr>
          <w:rtl w:val="true"/>
        </w:rPr>
        <w:t>להדגיש</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עברו</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המכביד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אייל</w:t>
      </w:r>
      <w:r>
        <w:rPr>
          <w:rtl w:val="true"/>
        </w:rPr>
        <w:t xml:space="preserve">, </w:t>
      </w:r>
      <w:r>
        <w:rPr>
          <w:rtl w:val="true"/>
        </w:rPr>
        <w:t>וכן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הקביעה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הרביעי</w:t>
      </w:r>
      <w:r>
        <w:rPr>
          <w:rFonts w:eastAsia="Arial TUR;Arial" w:cs="Arial TUR;Arial"/>
          <w:rtl w:val="true"/>
        </w:rPr>
        <w:t xml:space="preserve"> </w:t>
      </w:r>
      <w:r>
        <w:rPr>
          <w:rtl w:val="true"/>
        </w:rPr>
        <w:t>ירוצה</w:t>
      </w:r>
      <w:r>
        <w:rPr>
          <w:rFonts w:eastAsia="Arial TUR;Arial" w:cs="Arial TUR;Arial"/>
          <w:rtl w:val="true"/>
        </w:rPr>
        <w:t xml:space="preserve"> </w:t>
      </w:r>
      <w:r>
        <w:rPr>
          <w:rtl w:val="true"/>
        </w:rPr>
        <w:t>בחופף</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במצטבר</w:t>
      </w:r>
      <w:r>
        <w:rPr>
          <w:rtl w:val="true"/>
        </w:rPr>
        <w:t xml:space="preserve">. </w:t>
      </w:r>
      <w:r>
        <w:rPr>
          <w:rtl w:val="true"/>
        </w:rPr>
        <w:t>על</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לדחות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ערעורו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העונש</w:t>
      </w:r>
      <w:r>
        <w:rPr>
          <w:rtl w:val="true"/>
        </w:rPr>
        <w:t>.</w:t>
      </w:r>
    </w:p>
    <w:p>
      <w:pPr>
        <w:pStyle w:val="Ruller41"/>
        <w:ind w:end="0"/>
        <w:jc w:val="both"/>
        <w:rPr/>
      </w:pPr>
      <w:r>
        <w:rPr>
          <w:rtl w:val="true"/>
        </w:rPr>
      </w:r>
    </w:p>
    <w:p>
      <w:pPr>
        <w:pStyle w:val="Ruller41"/>
        <w:ind w:end="0"/>
        <w:jc w:val="both"/>
        <w:rPr/>
      </w:pPr>
      <w:r>
        <w:rPr>
          <w:rFonts w:cs="Century" w:ascii="Century" w:hAnsi="Century"/>
        </w:rPr>
        <w:t>6</w:t>
      </w:r>
      <w:r>
        <w:rPr>
          <w:rFonts w:cs="Century" w:ascii="Century" w:hAnsi="Century"/>
          <w:rtl w:val="true"/>
        </w:rPr>
        <w:t>.</w:t>
      </w:r>
      <w:r>
        <w:rPr>
          <w:rFonts w:cs="Miriam" w:ascii="Century" w:hAnsi="Century"/>
          <w:b/>
          <w:spacing w:val="0"/>
          <w:szCs w:val="24"/>
          <w:rtl w:val="true"/>
        </w:rPr>
        <w:tab/>
      </w:r>
      <w:r>
        <w:rPr>
          <w:rFonts w:ascii="Century" w:hAnsi="Century" w:cs="Miriam"/>
          <w:b/>
          <w:b/>
          <w:spacing w:val="0"/>
          <w:szCs w:val="24"/>
          <w:rtl w:val="true"/>
        </w:rPr>
        <w:t>משה</w:t>
      </w:r>
      <w:r>
        <w:rPr>
          <w:rtl w:val="true"/>
        </w:rPr>
        <w:t xml:space="preserve">: </w:t>
      </w:r>
      <w:r>
        <w:rPr>
          <w:rtl w:val="true"/>
        </w:rPr>
        <w:t>במסגרת</w:t>
      </w:r>
      <w:r>
        <w:rPr>
          <w:rFonts w:eastAsia="Arial TUR;Arial" w:cs="Arial TUR;Arial"/>
          <w:rtl w:val="true"/>
        </w:rPr>
        <w:t xml:space="preserve"> </w:t>
      </w:r>
      <w:r>
        <w:rPr>
          <w:rtl w:val="true"/>
        </w:rPr>
        <w:t>שיקולי</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tl w:val="true"/>
        </w:rPr>
        <w:t xml:space="preserve">, </w:t>
      </w:r>
      <w:r>
        <w:rPr>
          <w:rtl w:val="true"/>
        </w:rPr>
        <w:t>העניק</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מיוחד</w:t>
      </w:r>
      <w:r>
        <w:rPr>
          <w:rFonts w:eastAsia="Arial TUR;Arial" w:cs="Arial TUR;Arial"/>
          <w:rtl w:val="true"/>
        </w:rPr>
        <w:t xml:space="preserve"> </w:t>
      </w:r>
      <w:r>
        <w:rPr>
          <w:rtl w:val="true"/>
        </w:rPr>
        <w:t>למצבו</w:t>
      </w:r>
      <w:r>
        <w:rPr>
          <w:rFonts w:eastAsia="Arial TUR;Arial" w:cs="Arial TUR;Arial"/>
          <w:rtl w:val="true"/>
        </w:rPr>
        <w:t xml:space="preserve"> </w:t>
      </w:r>
      <w:r>
        <w:rPr>
          <w:rtl w:val="true"/>
        </w:rPr>
        <w:t>הרפואי</w:t>
      </w:r>
      <w:r>
        <w:rPr>
          <w:rFonts w:eastAsia="Arial TUR;Arial" w:cs="Arial TUR;Arial"/>
          <w:rtl w:val="true"/>
        </w:rPr>
        <w:t xml:space="preserve"> </w:t>
      </w:r>
      <w:r>
        <w:rPr>
          <w:rtl w:val="true"/>
        </w:rPr>
        <w:t>החריג</w:t>
      </w:r>
      <w:r>
        <w:rPr>
          <w:rtl w:val="true"/>
        </w:rPr>
        <w:t xml:space="preserve">. </w:t>
      </w:r>
      <w:r>
        <w:rPr>
          <w:rtl w:val="true"/>
        </w:rPr>
        <w:t>משה</w:t>
      </w:r>
      <w:r>
        <w:rPr>
          <w:rFonts w:eastAsia="Arial TUR;Arial" w:cs="Arial TUR;Arial"/>
          <w:rtl w:val="true"/>
        </w:rPr>
        <w:t xml:space="preserve"> </w:t>
      </w:r>
      <w:r>
        <w:rPr>
          <w:rtl w:val="true"/>
        </w:rPr>
        <w:t>סובל</w:t>
      </w:r>
      <w:r>
        <w:rPr>
          <w:rFonts w:eastAsia="Arial TUR;Arial" w:cs="Arial TUR;Arial"/>
          <w:rtl w:val="true"/>
        </w:rPr>
        <w:t xml:space="preserve"> </w:t>
      </w:r>
      <w:r>
        <w:rPr>
          <w:rtl w:val="true"/>
        </w:rPr>
        <w:t>מגידול</w:t>
      </w:r>
      <w:r>
        <w:rPr>
          <w:rFonts w:eastAsia="Arial TUR;Arial" w:cs="Arial TUR;Arial"/>
          <w:rtl w:val="true"/>
        </w:rPr>
        <w:t xml:space="preserve"> </w:t>
      </w:r>
      <w:r>
        <w:rPr>
          <w:rtl w:val="true"/>
        </w:rPr>
        <w:t>במוחו</w:t>
      </w:r>
      <w:r>
        <w:rPr>
          <w:rtl w:val="true"/>
        </w:rPr>
        <w:t xml:space="preserve">, </w:t>
      </w:r>
      <w:r>
        <w:rPr>
          <w:rtl w:val="true"/>
        </w:rPr>
        <w:t>שגורם</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להתקפים</w:t>
      </w:r>
      <w:r>
        <w:rPr>
          <w:rFonts w:eastAsia="Arial TUR;Arial" w:cs="Arial TUR;Arial"/>
          <w:rtl w:val="true"/>
        </w:rPr>
        <w:t xml:space="preserve"> </w:t>
      </w:r>
      <w:r>
        <w:rPr>
          <w:rtl w:val="true"/>
        </w:rPr>
        <w:t>אפילפטיים</w:t>
      </w:r>
      <w:r>
        <w:rPr>
          <w:rtl w:val="true"/>
        </w:rPr>
        <w:t xml:space="preserve">. </w:t>
      </w:r>
      <w:r>
        <w:rPr>
          <w:rtl w:val="true"/>
        </w:rPr>
        <w:t>עוד</w:t>
      </w:r>
      <w:r>
        <w:rPr>
          <w:rFonts w:eastAsia="Arial TUR;Arial" w:cs="Arial TUR;Arial"/>
          <w:rtl w:val="true"/>
        </w:rPr>
        <w:t xml:space="preserve"> </w:t>
      </w:r>
      <w:r>
        <w:rPr>
          <w:rtl w:val="true"/>
        </w:rPr>
        <w:t>צויין</w:t>
      </w:r>
      <w:r>
        <w:rPr>
          <w:rFonts w:eastAsia="Arial TUR;Arial" w:cs="Arial TUR;Arial"/>
          <w:rtl w:val="true"/>
        </w:rPr>
        <w:t xml:space="preserve"> </w:t>
      </w:r>
      <w:r>
        <w:rPr>
          <w:rtl w:val="true"/>
        </w:rPr>
        <w:t>בגזר</w:t>
      </w:r>
      <w:r>
        <w:rPr>
          <w:rFonts w:eastAsia="Arial TUR;Arial" w:cs="Arial TUR;Arial"/>
          <w:rtl w:val="true"/>
        </w:rPr>
        <w:t xml:space="preserve"> </w:t>
      </w:r>
      <w:r>
        <w:rPr>
          <w:rtl w:val="true"/>
        </w:rPr>
        <w:t>הדין</w:t>
      </w:r>
      <w:r>
        <w:rPr>
          <w:rtl w:val="true"/>
        </w:rPr>
        <w:t xml:space="preserve">, </w:t>
      </w:r>
      <w:r>
        <w:rPr>
          <w:rtl w:val="true"/>
        </w:rPr>
        <w:t>כי</w:t>
      </w:r>
      <w:r>
        <w:rPr>
          <w:rFonts w:eastAsia="Arial TUR;Arial" w:cs="Arial TUR;Arial"/>
          <w:rtl w:val="true"/>
        </w:rPr>
        <w:t xml:space="preserve"> </w:t>
      </w:r>
      <w:r>
        <w:rPr>
          <w:rtl w:val="true"/>
        </w:rPr>
        <w:t>לחובתו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נרשמו</w:t>
      </w:r>
      <w:r>
        <w:rPr>
          <w:rFonts w:eastAsia="Arial TUR;Arial" w:cs="Arial TUR;Arial"/>
          <w:rtl w:val="true"/>
        </w:rPr>
        <w:t xml:space="preserve"> </w:t>
      </w:r>
      <w:r>
        <w:rPr>
          <w:rtl w:val="true"/>
        </w:rPr>
        <w:t>שלוש</w:t>
      </w:r>
      <w:r>
        <w:rPr>
          <w:rFonts w:eastAsia="Arial TUR;Arial" w:cs="Arial TUR;Arial"/>
          <w:rtl w:val="true"/>
        </w:rPr>
        <w:t xml:space="preserve"> </w:t>
      </w:r>
      <w:r>
        <w:rPr>
          <w:rtl w:val="true"/>
        </w:rPr>
        <w:t>הרשעות</w:t>
      </w:r>
      <w:r>
        <w:rPr>
          <w:rFonts w:eastAsia="Arial TUR;Arial" w:cs="Arial TUR;Arial"/>
          <w:rtl w:val="true"/>
        </w:rPr>
        <w:t xml:space="preserve"> </w:t>
      </w:r>
      <w:r>
        <w:rPr>
          <w:rtl w:val="true"/>
        </w:rPr>
        <w:t>קודמות</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ורכוש</w:t>
      </w:r>
      <w:r>
        <w:rPr>
          <w:rtl w:val="true"/>
        </w:rPr>
        <w:t xml:space="preserve">. </w:t>
      </w:r>
      <w:r>
        <w:rPr>
          <w:rtl w:val="true"/>
        </w:rPr>
        <w:t>בגין</w:t>
      </w:r>
      <w:r>
        <w:rPr>
          <w:rFonts w:eastAsia="Arial TUR;Arial" w:cs="Arial TUR;Arial"/>
          <w:rtl w:val="true"/>
        </w:rPr>
        <w:t xml:space="preserve"> </w:t>
      </w:r>
      <w:r>
        <w:rPr>
          <w:rtl w:val="true"/>
        </w:rPr>
        <w:t>מעורבותו</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נגזרו</w:t>
      </w:r>
      <w:r>
        <w:rPr>
          <w:rFonts w:eastAsia="Arial TUR;Arial" w:cs="Arial TUR;Arial"/>
          <w:rtl w:val="true"/>
        </w:rPr>
        <w:t xml:space="preserve"> </w:t>
      </w:r>
      <w:r>
        <w:rPr>
          <w:rtl w:val="true"/>
        </w:rPr>
        <w:t>עליו</w:t>
      </w:r>
      <w:r>
        <w:rPr>
          <w:rFonts w:eastAsia="Arial TUR;Arial" w:cs="Arial TUR;Arial"/>
          <w:rtl w:val="true"/>
        </w:rPr>
        <w:t xml:space="preserve"> </w:t>
      </w:r>
      <w:r>
        <w:rPr/>
        <w:t>24</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מיום</w:t>
      </w:r>
      <w:r>
        <w:rPr>
          <w:rFonts w:eastAsia="Arial TUR;Arial" w:cs="Arial TUR;Arial"/>
          <w:rtl w:val="true"/>
        </w:rPr>
        <w:t xml:space="preserve"> </w:t>
      </w:r>
      <w:r>
        <w:rPr>
          <w:rtl w:val="true"/>
        </w:rPr>
        <w:t>מעצרו</w:t>
      </w:r>
      <w:r>
        <w:rPr>
          <w:rFonts w:eastAsia="Arial TUR;Arial" w:cs="Arial TUR;Arial"/>
          <w:rtl w:val="true"/>
        </w:rPr>
        <w:t xml:space="preserve"> </w:t>
      </w:r>
      <w:r>
        <w:rPr>
          <w:rtl w:val="true"/>
        </w:rPr>
        <w:t>ושמונה</w:t>
      </w:r>
      <w:r>
        <w:rPr>
          <w:rFonts w:eastAsia="Arial TUR;Arial" w:cs="Arial TUR;Arial"/>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למשך</w:t>
      </w:r>
      <w:r>
        <w:rPr>
          <w:rFonts w:eastAsia="Arial TUR;Arial" w:cs="Arial TUR;Arial"/>
          <w:rtl w:val="true"/>
        </w:rPr>
        <w:t xml:space="preserve"> </w:t>
      </w:r>
      <w:r>
        <w:rPr>
          <w:rtl w:val="true"/>
        </w:rPr>
        <w:t>שלוש</w:t>
      </w:r>
      <w:r>
        <w:rPr>
          <w:rFonts w:eastAsia="Arial TUR;Arial" w:cs="Arial TUR;Arial"/>
          <w:rtl w:val="true"/>
        </w:rPr>
        <w:t xml:space="preserve"> </w:t>
      </w:r>
      <w:r>
        <w:rPr>
          <w:rtl w:val="true"/>
        </w:rPr>
        <w:t>שנים</w:t>
      </w:r>
      <w:r>
        <w:rPr>
          <w:rtl w:val="true"/>
        </w:rPr>
        <w:t xml:space="preserve">; </w:t>
      </w:r>
      <w:r>
        <w:rPr>
          <w:rtl w:val="true"/>
        </w:rPr>
        <w:t>בגין</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השלישי</w:t>
      </w:r>
      <w:r>
        <w:rPr>
          <w:rFonts w:eastAsia="Arial TUR;Arial" w:cs="Arial TUR;Arial"/>
          <w:rtl w:val="true"/>
        </w:rPr>
        <w:t xml:space="preserve"> </w:t>
      </w:r>
      <w:r>
        <w:rPr>
          <w:rtl w:val="true"/>
        </w:rPr>
        <w:t>–</w:t>
      </w:r>
      <w:r>
        <w:rPr>
          <w:rFonts w:eastAsia="Arial TUR;Arial" w:cs="Arial TUR;Arial"/>
          <w:rtl w:val="true"/>
        </w:rPr>
        <w:t xml:space="preserve"> </w:t>
      </w:r>
      <w:r>
        <w:rPr/>
        <w:t>30</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בפועל</w:t>
      </w:r>
      <w:r>
        <w:rPr>
          <w:rtl w:val="true"/>
        </w:rPr>
        <w:t xml:space="preserve">, </w:t>
      </w:r>
      <w:r>
        <w:rPr>
          <w:rtl w:val="true"/>
        </w:rPr>
        <w:t>מתוכם</w:t>
      </w:r>
      <w:r>
        <w:rPr>
          <w:rFonts w:eastAsia="Arial TUR;Arial" w:cs="Arial TUR;Arial"/>
          <w:rtl w:val="true"/>
        </w:rPr>
        <w:t xml:space="preserve"> </w:t>
      </w:r>
      <w:r>
        <w:rPr/>
        <w:t>12</w:t>
      </w:r>
      <w:r>
        <w:rPr>
          <w:rtl w:val="true"/>
        </w:rPr>
        <w:t xml:space="preserve"> </w:t>
      </w:r>
      <w:r>
        <w:rPr>
          <w:rtl w:val="true"/>
        </w:rPr>
        <w:t>חודשים</w:t>
      </w:r>
      <w:r>
        <w:rPr>
          <w:rFonts w:eastAsia="Arial TUR;Arial" w:cs="Arial TUR;Arial"/>
          <w:rtl w:val="true"/>
        </w:rPr>
        <w:t xml:space="preserve"> </w:t>
      </w:r>
      <w:r>
        <w:rPr>
          <w:rtl w:val="true"/>
        </w:rPr>
        <w:t>במצטבר</w:t>
      </w:r>
      <w:r>
        <w:rPr>
          <w:rFonts w:eastAsia="Arial TUR;Arial" w:cs="Arial TUR;Arial"/>
          <w:rtl w:val="true"/>
        </w:rPr>
        <w:t xml:space="preserve"> </w:t>
      </w:r>
      <w:r>
        <w:rPr>
          <w:rtl w:val="true"/>
        </w:rPr>
        <w:t>והיתר</w:t>
      </w:r>
      <w:r>
        <w:rPr>
          <w:rFonts w:eastAsia="Arial TUR;Arial" w:cs="Arial TUR;Arial"/>
          <w:rtl w:val="true"/>
        </w:rPr>
        <w:t xml:space="preserve"> </w:t>
      </w:r>
      <w:r>
        <w:rPr>
          <w:rtl w:val="true"/>
        </w:rPr>
        <w:t>בחופף</w:t>
      </w:r>
      <w:r>
        <w:rPr>
          <w:rtl w:val="true"/>
        </w:rPr>
        <w:t xml:space="preserve">, </w:t>
      </w:r>
      <w:r>
        <w:rPr>
          <w:rtl w:val="true"/>
        </w:rPr>
        <w:t>וכן</w:t>
      </w:r>
      <w:r>
        <w:rPr>
          <w:rFonts w:eastAsia="Arial TUR;Arial" w:cs="Arial TUR;Arial"/>
          <w:rtl w:val="true"/>
        </w:rPr>
        <w:t xml:space="preserve"> </w:t>
      </w:r>
      <w:r>
        <w:rPr>
          <w:rtl w:val="true"/>
        </w:rPr>
        <w:t>עשרה</w:t>
      </w:r>
      <w:r>
        <w:rPr>
          <w:rFonts w:eastAsia="Arial TUR;Arial" w:cs="Arial TUR;Arial"/>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tl w:val="true"/>
        </w:rPr>
        <w:t xml:space="preserve">; </w:t>
      </w:r>
      <w:r>
        <w:rPr>
          <w:rtl w:val="true"/>
        </w:rPr>
        <w:t>ובגין</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הרביעי</w:t>
      </w:r>
      <w:r>
        <w:rPr>
          <w:rFonts w:eastAsia="Arial TUR;Arial" w:cs="Arial TUR;Arial"/>
          <w:rtl w:val="true"/>
        </w:rPr>
        <w:t xml:space="preserve"> </w:t>
      </w:r>
      <w:r>
        <w:rPr>
          <w:rtl w:val="true"/>
        </w:rPr>
        <w:t>–</w:t>
      </w:r>
      <w:r>
        <w:rPr>
          <w:rFonts w:eastAsia="Arial TUR;Arial" w:cs="Arial TUR;Arial"/>
          <w:rtl w:val="true"/>
        </w:rPr>
        <w:t xml:space="preserve"> </w:t>
      </w:r>
      <w:r>
        <w:rPr/>
        <w:t>4</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בחופף</w:t>
      </w:r>
      <w:r>
        <w:rPr>
          <w:rtl w:val="true"/>
        </w:rPr>
        <w:t xml:space="preserve">, </w:t>
      </w:r>
      <w:r>
        <w:rPr>
          <w:rtl w:val="true"/>
        </w:rPr>
        <w:t>ושלושה</w:t>
      </w:r>
      <w:r>
        <w:rPr>
          <w:rFonts w:eastAsia="Arial TUR;Arial" w:cs="Arial TUR;Arial"/>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tl w:val="true"/>
        </w:rPr>
        <w:t xml:space="preserve">. </w:t>
      </w:r>
      <w:r>
        <w:rPr>
          <w:rtl w:val="true"/>
        </w:rPr>
        <w:t>בנוסף</w:t>
      </w:r>
      <w:r>
        <w:rPr>
          <w:rFonts w:eastAsia="Arial TUR;Arial" w:cs="Arial TUR;Arial"/>
          <w:rtl w:val="true"/>
        </w:rPr>
        <w:t xml:space="preserve"> </w:t>
      </w:r>
      <w:r>
        <w:rPr>
          <w:rtl w:val="true"/>
        </w:rPr>
        <w:t>הופעלו</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עונשי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שהיו</w:t>
      </w:r>
      <w:r>
        <w:rPr>
          <w:rFonts w:eastAsia="Arial TUR;Arial" w:cs="Arial TUR;Arial"/>
          <w:rtl w:val="true"/>
        </w:rPr>
        <w:t xml:space="preserve"> </w:t>
      </w:r>
      <w:r>
        <w:rPr>
          <w:rtl w:val="true"/>
        </w:rPr>
        <w:t>בתוקף</w:t>
      </w:r>
      <w:r>
        <w:rPr>
          <w:rFonts w:eastAsia="Arial TUR;Arial" w:cs="Arial TUR;Arial"/>
          <w:rtl w:val="true"/>
        </w:rPr>
        <w:t xml:space="preserve"> </w:t>
      </w:r>
      <w:r>
        <w:rPr>
          <w:rtl w:val="true"/>
        </w:rPr>
        <w:t>במועד</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העבירות</w:t>
      </w:r>
      <w:r>
        <w:rPr>
          <w:rtl w:val="true"/>
        </w:rPr>
        <w:t xml:space="preserve">: </w:t>
      </w:r>
      <w:r>
        <w:rPr>
          <w:rtl w:val="true"/>
        </w:rPr>
        <w:t>אחד</w:t>
      </w:r>
      <w:r>
        <w:rPr>
          <w:rFonts w:eastAsia="Arial TUR;Arial" w:cs="Arial TUR;Arial"/>
          <w:rtl w:val="true"/>
        </w:rPr>
        <w:t xml:space="preserve"> </w:t>
      </w:r>
      <w:r>
        <w:rPr>
          <w:rtl w:val="true"/>
        </w:rPr>
        <w:t>למשך</w:t>
      </w:r>
      <w:r>
        <w:rPr>
          <w:rFonts w:eastAsia="Arial TUR;Arial" w:cs="Arial TUR;Arial"/>
          <w:rtl w:val="true"/>
        </w:rPr>
        <w:t xml:space="preserve"> </w:t>
      </w:r>
      <w:r>
        <w:rPr/>
        <w:t>18</w:t>
      </w:r>
      <w:r>
        <w:rPr>
          <w:rtl w:val="true"/>
        </w:rPr>
        <w:t xml:space="preserve"> </w:t>
      </w:r>
      <w:r>
        <w:rPr>
          <w:rtl w:val="true"/>
        </w:rPr>
        <w:t>חודשים</w:t>
      </w:r>
      <w:r>
        <w:rPr>
          <w:rtl w:val="true"/>
        </w:rPr>
        <w:t xml:space="preserve">, </w:t>
      </w:r>
      <w:r>
        <w:rPr>
          <w:rtl w:val="true"/>
        </w:rPr>
        <w:t>מתוכם</w:t>
      </w:r>
      <w:r>
        <w:rPr>
          <w:rFonts w:eastAsia="Arial TUR;Arial" w:cs="Arial TUR;Arial"/>
          <w:rtl w:val="true"/>
        </w:rPr>
        <w:t xml:space="preserve"> </w:t>
      </w:r>
      <w:r>
        <w:rPr/>
        <w:t>8</w:t>
      </w:r>
      <w:r>
        <w:rPr>
          <w:rtl w:val="true"/>
        </w:rPr>
        <w:t xml:space="preserve"> </w:t>
      </w:r>
      <w:r>
        <w:rPr>
          <w:rtl w:val="true"/>
        </w:rPr>
        <w:t>במצטבר</w:t>
      </w:r>
      <w:r>
        <w:rPr>
          <w:rFonts w:eastAsia="Arial TUR;Arial" w:cs="Arial TUR;Arial"/>
          <w:rtl w:val="true"/>
        </w:rPr>
        <w:t xml:space="preserve"> </w:t>
      </w:r>
      <w:r>
        <w:rPr>
          <w:rtl w:val="true"/>
        </w:rPr>
        <w:t>והיתר</w:t>
      </w:r>
      <w:r>
        <w:rPr>
          <w:rFonts w:eastAsia="Arial TUR;Arial" w:cs="Arial TUR;Arial"/>
          <w:rtl w:val="true"/>
        </w:rPr>
        <w:t xml:space="preserve"> </w:t>
      </w:r>
      <w:r>
        <w:rPr>
          <w:rtl w:val="true"/>
        </w:rPr>
        <w:t>בחופף</w:t>
      </w:r>
      <w:r>
        <w:rPr>
          <w:rtl w:val="true"/>
        </w:rPr>
        <w:t xml:space="preserve">, </w:t>
      </w:r>
      <w:r>
        <w:rPr>
          <w:rtl w:val="true"/>
        </w:rPr>
        <w:t>והשני</w:t>
      </w:r>
      <w:r>
        <w:rPr>
          <w:rFonts w:eastAsia="Arial TUR;Arial" w:cs="Arial TUR;Arial"/>
          <w:rtl w:val="true"/>
        </w:rPr>
        <w:t xml:space="preserve"> </w:t>
      </w:r>
      <w:r>
        <w:rPr>
          <w:rtl w:val="true"/>
        </w:rPr>
        <w:t>למשך</w:t>
      </w:r>
      <w:r>
        <w:rPr>
          <w:rFonts w:eastAsia="Arial TUR;Arial" w:cs="Arial TUR;Arial"/>
          <w:rtl w:val="true"/>
        </w:rPr>
        <w:t xml:space="preserve"> </w:t>
      </w:r>
      <w:r>
        <w:rPr/>
        <w:t>12</w:t>
      </w:r>
      <w:r>
        <w:rPr>
          <w:rtl w:val="true"/>
        </w:rPr>
        <w:t xml:space="preserve"> </w:t>
      </w:r>
      <w:r>
        <w:rPr>
          <w:rtl w:val="true"/>
        </w:rPr>
        <w:t>חודשים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בחופף</w:t>
      </w:r>
      <w:r>
        <w:rPr>
          <w:rtl w:val="true"/>
        </w:rPr>
        <w:t xml:space="preserve">. </w:t>
      </w:r>
      <w:r>
        <w:rPr>
          <w:rtl w:val="true"/>
        </w:rPr>
        <w:t>בסך</w:t>
      </w:r>
      <w:r>
        <w:rPr>
          <w:rFonts w:eastAsia="Arial TUR;Arial" w:cs="Arial TUR;Arial"/>
          <w:rtl w:val="true"/>
        </w:rPr>
        <w:t xml:space="preserve"> </w:t>
      </w:r>
      <w:r>
        <w:rPr>
          <w:rtl w:val="true"/>
        </w:rPr>
        <w:t>הכל</w:t>
      </w:r>
      <w:r>
        <w:rPr>
          <w:rFonts w:eastAsia="Arial TUR;Arial" w:cs="Arial TUR;Arial"/>
          <w:rtl w:val="true"/>
        </w:rPr>
        <w:t xml:space="preserve"> </w:t>
      </w:r>
      <w:r>
        <w:rPr>
          <w:rtl w:val="true"/>
        </w:rPr>
        <w:t>הושתו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משה</w:t>
      </w:r>
      <w:r>
        <w:rPr>
          <w:rFonts w:eastAsia="Arial TUR;Arial" w:cs="Arial TUR;Arial"/>
          <w:rtl w:val="true"/>
        </w:rPr>
        <w:t xml:space="preserve"> </w:t>
      </w:r>
      <w:r>
        <w:rPr/>
        <w:t>44</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בפועל</w:t>
      </w:r>
      <w:r>
        <w:rPr>
          <w:rtl w:val="true"/>
        </w:rPr>
        <w:t xml:space="preserve">, </w:t>
      </w:r>
      <w:r>
        <w:rPr>
          <w:rtl w:val="true"/>
        </w:rPr>
        <w:t>ובנוסף</w:t>
      </w:r>
      <w:r>
        <w:rPr>
          <w:rFonts w:eastAsia="Arial TUR;Arial" w:cs="Arial TUR;Arial"/>
          <w:rtl w:val="true"/>
        </w:rPr>
        <w:t xml:space="preserve"> </w:t>
      </w:r>
      <w:r>
        <w:rPr>
          <w:rtl w:val="true"/>
        </w:rPr>
        <w:t>חוייב</w:t>
      </w:r>
      <w:r>
        <w:rPr>
          <w:rFonts w:eastAsia="Arial TUR;Arial" w:cs="Arial TUR;Arial"/>
          <w:rtl w:val="true"/>
        </w:rPr>
        <w:t xml:space="preserve"> </w:t>
      </w:r>
      <w:r>
        <w:rPr>
          <w:rtl w:val="true"/>
        </w:rPr>
        <w:t>בפיצוי</w:t>
      </w:r>
      <w:r>
        <w:rPr>
          <w:rFonts w:eastAsia="Arial TUR;Arial" w:cs="Arial TUR;Arial"/>
          <w:rtl w:val="true"/>
        </w:rPr>
        <w:t xml:space="preserve"> </w:t>
      </w:r>
      <w:r>
        <w:rPr>
          <w:rtl w:val="true"/>
        </w:rPr>
        <w:t>וקנס</w:t>
      </w:r>
      <w:r>
        <w:rPr>
          <w:rtl w:val="true"/>
        </w:rPr>
        <w:t xml:space="preserve">, </w:t>
      </w:r>
      <w:r>
        <w:rPr>
          <w:rtl w:val="true"/>
        </w:rPr>
        <w:t>בדומה</w:t>
      </w:r>
      <w:r>
        <w:rPr>
          <w:rFonts w:eastAsia="Arial TUR;Arial" w:cs="Arial TUR;Arial"/>
          <w:rtl w:val="true"/>
        </w:rPr>
        <w:t xml:space="preserve"> </w:t>
      </w:r>
      <w:r>
        <w:rPr>
          <w:rtl w:val="true"/>
        </w:rPr>
        <w:t>לאייל</w:t>
      </w:r>
      <w:r>
        <w:rPr>
          <w:rtl w:val="true"/>
        </w:rPr>
        <w:t>.</w:t>
      </w:r>
    </w:p>
    <w:p>
      <w:pPr>
        <w:pStyle w:val="Ruller41"/>
        <w:ind w:end="0"/>
        <w:jc w:val="both"/>
        <w:rPr/>
      </w:pPr>
      <w:r>
        <w:rPr>
          <w:rtl w:val="true"/>
        </w:rPr>
      </w:r>
    </w:p>
    <w:p>
      <w:pPr>
        <w:pStyle w:val="Ruller41"/>
        <w:ind w:end="0"/>
        <w:jc w:val="both"/>
        <w:rPr/>
      </w:pPr>
      <w:r>
        <w:rPr/>
        <w:t>7</w:t>
      </w:r>
      <w:r>
        <w:rPr>
          <w:rtl w:val="true"/>
        </w:rPr>
        <w:t>.</w:t>
        <w:tab/>
      </w:r>
      <w:r>
        <w:rPr>
          <w:rtl w:val="true"/>
        </w:rPr>
        <w:t>בערעור</w:t>
      </w:r>
      <w:r>
        <w:rPr>
          <w:rFonts w:eastAsia="Arial TUR;Arial" w:cs="Arial TUR;Arial"/>
          <w:rtl w:val="true"/>
        </w:rPr>
        <w:t xml:space="preserve"> </w:t>
      </w:r>
      <w:r>
        <w:rPr>
          <w:rtl w:val="true"/>
        </w:rPr>
        <w:t>מטעמו</w:t>
      </w:r>
      <w:r>
        <w:rPr>
          <w:rtl w:val="true"/>
        </w:rPr>
        <w:t xml:space="preserve">, </w:t>
      </w:r>
      <w:r>
        <w:rPr>
          <w:rtl w:val="true"/>
        </w:rPr>
        <w:t>עתר</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להקלה</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והדגיש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מצבו</w:t>
      </w:r>
      <w:r>
        <w:rPr>
          <w:rFonts w:eastAsia="Arial TUR;Arial" w:cs="Arial TUR;Arial"/>
          <w:rtl w:val="true"/>
        </w:rPr>
        <w:t xml:space="preserve"> </w:t>
      </w:r>
      <w:r>
        <w:rPr>
          <w:rtl w:val="true"/>
        </w:rPr>
        <w:t>הרפואי</w:t>
      </w:r>
      <w:r>
        <w:rPr>
          <w:rFonts w:eastAsia="Arial TUR;Arial" w:cs="Arial TUR;Arial"/>
          <w:rtl w:val="true"/>
        </w:rPr>
        <w:t xml:space="preserve"> </w:t>
      </w:r>
      <w:r>
        <w:rPr>
          <w:rtl w:val="true"/>
        </w:rPr>
        <w:t>הקשה</w:t>
      </w:r>
      <w:r>
        <w:rPr>
          <w:rtl w:val="true"/>
        </w:rPr>
        <w:t xml:space="preserve">, </w:t>
      </w:r>
      <w:r>
        <w:rPr>
          <w:rtl w:val="true"/>
        </w:rPr>
        <w:t>עד</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סכנת</w:t>
      </w:r>
      <w:r>
        <w:rPr>
          <w:rFonts w:eastAsia="Arial TUR;Arial" w:cs="Arial TUR;Arial"/>
          <w:rtl w:val="true"/>
        </w:rPr>
        <w:t xml:space="preserve"> </w:t>
      </w:r>
      <w:r>
        <w:rPr>
          <w:rtl w:val="true"/>
        </w:rPr>
        <w:t>חיים</w:t>
      </w:r>
      <w:r>
        <w:rPr>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מצבו</w:t>
      </w:r>
      <w:r>
        <w:rPr>
          <w:rFonts w:eastAsia="Arial TUR;Arial" w:cs="Arial TUR;Arial"/>
          <w:rtl w:val="true"/>
        </w:rPr>
        <w:t xml:space="preserve"> </w:t>
      </w:r>
      <w:r>
        <w:rPr>
          <w:rtl w:val="true"/>
        </w:rPr>
        <w:t>ממשיך</w:t>
      </w:r>
      <w:r>
        <w:rPr>
          <w:rFonts w:eastAsia="Arial TUR;Arial" w:cs="Arial TUR;Arial"/>
          <w:rtl w:val="true"/>
        </w:rPr>
        <w:t xml:space="preserve"> </w:t>
      </w:r>
      <w:r>
        <w:rPr>
          <w:rtl w:val="true"/>
        </w:rPr>
        <w:t>להתדרדר</w:t>
      </w:r>
      <w:r>
        <w:rPr>
          <w:rFonts w:eastAsia="Arial TUR;Arial" w:cs="Arial TUR;Arial"/>
          <w:rtl w:val="true"/>
        </w:rPr>
        <w:t xml:space="preserve"> </w:t>
      </w:r>
      <w:r>
        <w:rPr>
          <w:rtl w:val="true"/>
        </w:rPr>
        <w:t>ושב</w:t>
      </w:r>
      <w:r>
        <w:rPr>
          <w:rtl w:val="true"/>
        </w:rPr>
        <w:t>"</w:t>
      </w:r>
      <w:r>
        <w:rPr>
          <w:rtl w:val="true"/>
        </w:rPr>
        <w:t>ס</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מסוגל</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מענה</w:t>
      </w:r>
      <w:r>
        <w:rPr>
          <w:rFonts w:eastAsia="Arial TUR;Arial" w:cs="Arial TUR;Arial"/>
          <w:rtl w:val="true"/>
        </w:rPr>
        <w:t xml:space="preserve"> </w:t>
      </w:r>
      <w:r>
        <w:rPr>
          <w:rtl w:val="true"/>
        </w:rPr>
        <w:t>רפואי</w:t>
      </w:r>
      <w:r>
        <w:rPr>
          <w:rFonts w:eastAsia="Arial TUR;Arial" w:cs="Arial TUR;Arial"/>
          <w:rtl w:val="true"/>
        </w:rPr>
        <w:t xml:space="preserve"> </w:t>
      </w:r>
      <w:r>
        <w:rPr>
          <w:rtl w:val="true"/>
        </w:rPr>
        <w:t>הולם</w:t>
      </w:r>
      <w:r>
        <w:rPr>
          <w:rtl w:val="true"/>
        </w:rPr>
        <w:t xml:space="preserve">. </w:t>
      </w:r>
      <w:r>
        <w:rPr>
          <w:rtl w:val="true"/>
        </w:rPr>
        <w:t>אשר</w:t>
      </w:r>
      <w:r>
        <w:rPr>
          <w:rFonts w:eastAsia="Arial TUR;Arial" w:cs="Arial TUR;Arial"/>
          <w:rtl w:val="true"/>
        </w:rPr>
        <w:t xml:space="preserve"> </w:t>
      </w:r>
      <w:r>
        <w:rPr>
          <w:rtl w:val="true"/>
        </w:rPr>
        <w:t>להרשעה</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w:t>
      </w:r>
      <w:r>
        <w:rPr>
          <w:rtl w:val="true"/>
        </w:rPr>
        <w:t>באישומים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והשלישי</w:t>
      </w:r>
      <w:r>
        <w:rPr>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חלקו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במעשים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שולי</w:t>
      </w:r>
      <w:r>
        <w:rPr>
          <w:rFonts w:eastAsia="Arial TUR;Arial" w:cs="Arial TUR;Arial"/>
          <w:rtl w:val="true"/>
        </w:rPr>
        <w:t xml:space="preserve"> </w:t>
      </w:r>
      <w:r>
        <w:rPr>
          <w:rtl w:val="true"/>
        </w:rPr>
        <w:t>וממילא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נגרם</w:t>
      </w:r>
      <w:r>
        <w:rPr>
          <w:rFonts w:eastAsia="Arial TUR;Arial" w:cs="Arial TUR;Arial"/>
          <w:rtl w:val="true"/>
        </w:rPr>
        <w:t xml:space="preserve"> </w:t>
      </w:r>
      <w:r>
        <w:rPr>
          <w:rtl w:val="true"/>
        </w:rPr>
        <w:t>נזק</w:t>
      </w:r>
      <w:r>
        <w:rPr>
          <w:rFonts w:eastAsia="Arial TUR;Arial" w:cs="Arial TUR;Arial"/>
          <w:rtl w:val="true"/>
        </w:rPr>
        <w:t xml:space="preserve"> </w:t>
      </w:r>
      <w:r>
        <w:rPr>
          <w:rtl w:val="true"/>
        </w:rPr>
        <w:t>למוסא</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לצדוק</w:t>
      </w:r>
      <w:r>
        <w:rPr>
          <w:rtl w:val="true"/>
        </w:rPr>
        <w:t xml:space="preserve">. </w:t>
      </w:r>
      <w:r>
        <w:rPr>
          <w:rtl w:val="true"/>
        </w:rPr>
        <w:t>גם</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חזר</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לפגיעה</w:t>
      </w:r>
      <w:r>
        <w:rPr>
          <w:rFonts w:eastAsia="Arial TUR;Arial" w:cs="Arial TUR;Arial"/>
          <w:rtl w:val="true"/>
        </w:rPr>
        <w:t xml:space="preserve"> </w:t>
      </w:r>
      <w:r>
        <w:rPr>
          <w:rtl w:val="true"/>
        </w:rPr>
        <w:t>בזכות</w:t>
      </w:r>
      <w:r>
        <w:rPr>
          <w:rFonts w:eastAsia="Arial TUR;Arial" w:cs="Arial TUR;Arial"/>
          <w:rtl w:val="true"/>
        </w:rPr>
        <w:t xml:space="preserve"> </w:t>
      </w:r>
      <w:r>
        <w:rPr>
          <w:rtl w:val="true"/>
        </w:rPr>
        <w:t>להליך</w:t>
      </w:r>
      <w:r>
        <w:rPr>
          <w:rFonts w:eastAsia="Arial TUR;Arial" w:cs="Arial TUR;Arial"/>
          <w:rtl w:val="true"/>
        </w:rPr>
        <w:t xml:space="preserve"> </w:t>
      </w:r>
      <w:r>
        <w:rPr>
          <w:rtl w:val="true"/>
        </w:rPr>
        <w:t>הוגן</w:t>
      </w:r>
      <w:r>
        <w:rPr>
          <w:rtl w:val="true"/>
        </w:rPr>
        <w:t xml:space="preserve">, </w:t>
      </w:r>
      <w:r>
        <w:rPr>
          <w:rtl w:val="true"/>
        </w:rPr>
        <w:t>וביקש</w:t>
      </w:r>
      <w:r>
        <w:rPr>
          <w:rFonts w:eastAsia="Arial TUR;Arial" w:cs="Arial TUR;Arial"/>
          <w:rtl w:val="true"/>
        </w:rPr>
        <w:t xml:space="preserve"> </w:t>
      </w:r>
      <w:r>
        <w:rPr>
          <w:rtl w:val="true"/>
        </w:rPr>
        <w:t>למצוא</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טעם</w:t>
      </w:r>
      <w:r>
        <w:rPr>
          <w:rFonts w:eastAsia="Arial TUR;Arial" w:cs="Arial TUR;Arial"/>
          <w:rtl w:val="true"/>
        </w:rPr>
        <w:t xml:space="preserve"> </w:t>
      </w:r>
      <w:r>
        <w:rPr>
          <w:rtl w:val="true"/>
        </w:rPr>
        <w:t>להקלה</w:t>
      </w:r>
      <w:r>
        <w:rPr>
          <w:rFonts w:eastAsia="Arial TUR;Arial" w:cs="Arial TUR;Arial"/>
          <w:rtl w:val="true"/>
        </w:rPr>
        <w:t xml:space="preserve"> </w:t>
      </w:r>
      <w:r>
        <w:rPr>
          <w:rtl w:val="true"/>
        </w:rPr>
        <w:t>בעונש</w:t>
      </w:r>
      <w:r>
        <w:rPr>
          <w:rtl w:val="true"/>
        </w:rPr>
        <w:t xml:space="preserve">, </w:t>
      </w:r>
      <w:r>
        <w:rPr>
          <w:rtl w:val="true"/>
        </w:rPr>
        <w:t>מחמת</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tl w:val="true"/>
        </w:rPr>
        <w:t xml:space="preserve">. </w:t>
      </w:r>
      <w:r>
        <w:rPr>
          <w:rtl w:val="true"/>
        </w:rPr>
        <w:t>במהלך</w:t>
      </w:r>
      <w:r>
        <w:rPr>
          <w:rFonts w:eastAsia="Arial TUR;Arial" w:cs="Arial TUR;Arial"/>
          <w:rtl w:val="true"/>
        </w:rPr>
        <w:t xml:space="preserve"> </w:t>
      </w:r>
      <w:r>
        <w:rPr>
          <w:rtl w:val="true"/>
        </w:rPr>
        <w:t>הדיון</w:t>
      </w:r>
      <w:r>
        <w:rPr>
          <w:rtl w:val="true"/>
        </w:rPr>
        <w:t xml:space="preserve">, </w:t>
      </w:r>
      <w:r>
        <w:rPr>
          <w:rtl w:val="true"/>
        </w:rPr>
        <w:t>חזר</w:t>
      </w:r>
      <w:r>
        <w:rPr>
          <w:rFonts w:eastAsia="Arial TUR;Arial" w:cs="Arial TUR;Arial"/>
          <w:rtl w:val="true"/>
        </w:rPr>
        <w:t xml:space="preserve"> </w:t>
      </w:r>
      <w:r>
        <w:rPr>
          <w:rtl w:val="true"/>
        </w:rPr>
        <w:t>בא</w:t>
      </w:r>
      <w:r>
        <w:rPr>
          <w:rtl w:val="true"/>
        </w:rPr>
        <w:t>-</w:t>
      </w:r>
      <w:r>
        <w:rPr>
          <w:rtl w:val="true"/>
        </w:rPr>
        <w:t>כוחו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הטענות</w:t>
      </w:r>
      <w:r>
        <w:rPr>
          <w:rFonts w:eastAsia="Arial TUR;Arial" w:cs="Arial TUR;Arial"/>
          <w:rtl w:val="true"/>
        </w:rPr>
        <w:t xml:space="preserve"> </w:t>
      </w:r>
      <w:r>
        <w:rPr>
          <w:rtl w:val="true"/>
        </w:rPr>
        <w:t>ובעיקר</w:t>
      </w:r>
      <w:r>
        <w:rPr>
          <w:rFonts w:eastAsia="Arial TUR;Arial" w:cs="Arial TUR;Arial"/>
          <w:rtl w:val="true"/>
        </w:rPr>
        <w:t xml:space="preserve"> </w:t>
      </w:r>
      <w:r>
        <w:rPr>
          <w:rtl w:val="true"/>
        </w:rPr>
        <w:t>הרחיב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היריעה</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להחמרה</w:t>
      </w:r>
      <w:r>
        <w:rPr>
          <w:rFonts w:eastAsia="Arial TUR;Arial" w:cs="Arial TUR;Arial"/>
          <w:rtl w:val="true"/>
        </w:rPr>
        <w:t xml:space="preserve"> </w:t>
      </w:r>
      <w:r>
        <w:rPr>
          <w:rtl w:val="true"/>
        </w:rPr>
        <w:t>במצבו</w:t>
      </w:r>
      <w:r>
        <w:rPr>
          <w:rFonts w:eastAsia="Arial TUR;Arial" w:cs="Arial TUR;Arial"/>
          <w:rtl w:val="true"/>
        </w:rPr>
        <w:t xml:space="preserve"> </w:t>
      </w:r>
      <w:r>
        <w:rPr>
          <w:rtl w:val="true"/>
        </w:rPr>
        <w:t>הרפואי</w:t>
      </w:r>
      <w:r>
        <w:rPr>
          <w:rtl w:val="true"/>
        </w:rPr>
        <w:t>.</w:t>
      </w:r>
    </w:p>
    <w:p>
      <w:pPr>
        <w:pStyle w:val="Ruller41"/>
        <w:ind w:end="0"/>
        <w:jc w:val="both"/>
        <w:rPr/>
      </w:pPr>
      <w:r>
        <w:rPr>
          <w:rtl w:val="true"/>
        </w:rPr>
      </w:r>
    </w:p>
    <w:p>
      <w:pPr>
        <w:pStyle w:val="Ruller41"/>
        <w:ind w:start="75" w:end="0"/>
        <w:jc w:val="both"/>
        <w:rPr/>
      </w:pPr>
      <w:r>
        <w:rPr/>
        <w:t>8</w:t>
      </w:r>
      <w:r>
        <w:rPr>
          <w:rtl w:val="true"/>
        </w:rPr>
        <w:t>.</w:t>
        <w:tab/>
      </w:r>
      <w:r>
        <w:rPr>
          <w:rtl w:val="true"/>
        </w:rPr>
        <w:t>לאחר</w:t>
      </w:r>
      <w:r>
        <w:rPr>
          <w:rFonts w:eastAsia="Arial TUR;Arial" w:cs="Arial TUR;Arial"/>
          <w:rtl w:val="true"/>
        </w:rPr>
        <w:t xml:space="preserve"> </w:t>
      </w:r>
      <w:r>
        <w:rPr>
          <w:rtl w:val="true"/>
        </w:rPr>
        <w:t>עיון</w:t>
      </w:r>
      <w:r>
        <w:rPr>
          <w:rFonts w:eastAsia="Arial TUR;Arial" w:cs="Arial TUR;Arial"/>
          <w:rtl w:val="true"/>
        </w:rPr>
        <w:t xml:space="preserve"> </w:t>
      </w:r>
      <w:r>
        <w:rPr>
          <w:rtl w:val="true"/>
        </w:rPr>
        <w:t>במסמכים</w:t>
      </w:r>
      <w:r>
        <w:rPr>
          <w:rFonts w:eastAsia="Arial TUR;Arial" w:cs="Arial TUR;Arial"/>
          <w:rtl w:val="true"/>
        </w:rPr>
        <w:t xml:space="preserve"> </w:t>
      </w:r>
      <w:r>
        <w:rPr>
          <w:rtl w:val="true"/>
        </w:rPr>
        <w:t>הרפואיים</w:t>
      </w:r>
      <w:r>
        <w:rPr>
          <w:rFonts w:eastAsia="Arial TUR;Arial" w:cs="Arial TUR;Arial"/>
          <w:rtl w:val="true"/>
        </w:rPr>
        <w:t xml:space="preserve"> </w:t>
      </w:r>
      <w:r>
        <w:rPr>
          <w:rtl w:val="true"/>
        </w:rPr>
        <w:t>שהוגשו</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הצדדים</w:t>
      </w:r>
      <w:r>
        <w:rPr>
          <w:rtl w:val="true"/>
        </w:rPr>
        <w:t xml:space="preserve">, </w:t>
      </w:r>
      <w:r>
        <w:rPr>
          <w:rtl w:val="true"/>
        </w:rPr>
        <w:t>ומבלי</w:t>
      </w:r>
      <w:r>
        <w:rPr>
          <w:rFonts w:eastAsia="Arial TUR;Arial" w:cs="Arial TUR;Arial"/>
          <w:rtl w:val="true"/>
        </w:rPr>
        <w:t xml:space="preserve"> </w:t>
      </w:r>
      <w:r>
        <w:rPr>
          <w:rtl w:val="true"/>
        </w:rPr>
        <w:t>שנידרש</w:t>
      </w:r>
      <w:r>
        <w:rPr>
          <w:rFonts w:eastAsia="Arial TUR;Arial" w:cs="Arial TUR;Arial"/>
          <w:rtl w:val="true"/>
        </w:rPr>
        <w:t xml:space="preserve"> </w:t>
      </w:r>
      <w:r>
        <w:rPr>
          <w:rtl w:val="true"/>
        </w:rPr>
        <w:t>לתיאורים</w:t>
      </w:r>
      <w:r>
        <w:rPr>
          <w:rFonts w:eastAsia="Arial TUR;Arial" w:cs="Arial TUR;Arial"/>
          <w:rtl w:val="true"/>
        </w:rPr>
        <w:t xml:space="preserve"> </w:t>
      </w:r>
      <w:r>
        <w:rPr>
          <w:rtl w:val="true"/>
        </w:rPr>
        <w:t>מפורטים</w:t>
      </w:r>
      <w:r>
        <w:rPr>
          <w:rtl w:val="true"/>
        </w:rPr>
        <w:t xml:space="preserve">, </w:t>
      </w:r>
      <w:r>
        <w:rPr>
          <w:rtl w:val="true"/>
        </w:rPr>
        <w:t>אין</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מצבו</w:t>
      </w:r>
      <w:r>
        <w:rPr>
          <w:rFonts w:eastAsia="Arial TUR;Arial" w:cs="Arial TUR;Arial"/>
          <w:rtl w:val="true"/>
        </w:rPr>
        <w:t xml:space="preserve"> </w:t>
      </w:r>
      <w:r>
        <w:rPr>
          <w:rtl w:val="true"/>
        </w:rPr>
        <w:t>הרפואי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מעורר</w:t>
      </w:r>
      <w:r>
        <w:rPr>
          <w:rFonts w:eastAsia="Arial TUR;Arial" w:cs="Arial TUR;Arial"/>
          <w:rtl w:val="true"/>
        </w:rPr>
        <w:t xml:space="preserve"> </w:t>
      </w:r>
      <w:r>
        <w:rPr>
          <w:rtl w:val="true"/>
        </w:rPr>
        <w:t>דאגה</w:t>
      </w:r>
      <w:r>
        <w:rPr>
          <w:rtl w:val="true"/>
        </w:rPr>
        <w:t xml:space="preserve">. </w:t>
      </w:r>
      <w:r>
        <w:rPr>
          <w:rtl w:val="true"/>
        </w:rPr>
        <w:t>נתון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להניב</w:t>
      </w:r>
      <w:r>
        <w:rPr>
          <w:rFonts w:eastAsia="Arial TUR;Arial" w:cs="Arial TUR;Arial"/>
          <w:rtl w:val="true"/>
        </w:rPr>
        <w:t xml:space="preserve"> </w:t>
      </w:r>
      <w:r>
        <w:rPr>
          <w:rtl w:val="true"/>
        </w:rPr>
        <w:t>משמעויות</w:t>
      </w:r>
      <w:r>
        <w:rPr>
          <w:rFonts w:eastAsia="Arial TUR;Arial" w:cs="Arial TUR;Arial"/>
          <w:rtl w:val="true"/>
        </w:rPr>
        <w:t xml:space="preserve"> </w:t>
      </w:r>
      <w:r>
        <w:rPr>
          <w:rtl w:val="true"/>
        </w:rPr>
        <w:t>משפטיות</w:t>
      </w:r>
      <w:r>
        <w:rPr>
          <w:rFonts w:eastAsia="Arial TUR;Arial" w:cs="Arial TUR;Arial"/>
          <w:rtl w:val="true"/>
        </w:rPr>
        <w:t xml:space="preserve"> </w:t>
      </w:r>
      <w:r>
        <w:rPr>
          <w:rtl w:val="true"/>
        </w:rPr>
        <w:t>שונות</w:t>
      </w:r>
      <w:r>
        <w:rPr>
          <w:rtl w:val="true"/>
        </w:rPr>
        <w:t xml:space="preserve">, </w:t>
      </w:r>
      <w:r>
        <w:rPr>
          <w:rtl w:val="true"/>
        </w:rPr>
        <w:t>אך</w:t>
      </w:r>
      <w:r>
        <w:rPr>
          <w:rFonts w:eastAsia="Arial TUR;Arial" w:cs="Arial TUR;Arial"/>
          <w:rtl w:val="true"/>
        </w:rPr>
        <w:t xml:space="preserve"> </w:t>
      </w:r>
      <w:r>
        <w:rPr>
          <w:rtl w:val="true"/>
        </w:rPr>
        <w:t>בגדרי</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הנוכחי</w:t>
      </w:r>
      <w:r>
        <w:rPr>
          <w:rtl w:val="true"/>
        </w:rPr>
        <w:t xml:space="preserve">, </w:t>
      </w:r>
      <w:r>
        <w:rPr>
          <w:rtl w:val="true"/>
        </w:rPr>
        <w:t>השאלה</w:t>
      </w:r>
      <w:r>
        <w:rPr>
          <w:rFonts w:eastAsia="Arial TUR;Arial" w:cs="Arial TUR;Arial"/>
          <w:rtl w:val="true"/>
        </w:rPr>
        <w:t xml:space="preserve"> </w:t>
      </w:r>
      <w:r>
        <w:rPr>
          <w:rtl w:val="true"/>
        </w:rPr>
        <w:t>העיקרית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נתן</w:t>
      </w:r>
      <w:r>
        <w:rPr>
          <w:rFonts w:eastAsia="Arial TUR;Arial" w:cs="Arial TUR;Arial"/>
          <w:rtl w:val="true"/>
        </w:rPr>
        <w:t xml:space="preserve"> </w:t>
      </w:r>
      <w:r>
        <w:rPr>
          <w:rtl w:val="true"/>
        </w:rPr>
        <w:t>למצבו</w:t>
      </w:r>
      <w:r>
        <w:rPr>
          <w:rFonts w:eastAsia="Arial TUR;Arial" w:cs="Arial TUR;Arial"/>
          <w:rtl w:val="true"/>
        </w:rPr>
        <w:t xml:space="preserve"> </w:t>
      </w:r>
      <w:r>
        <w:rPr>
          <w:rtl w:val="true"/>
        </w:rPr>
        <w:t>הרפואי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המשקל</w:t>
      </w:r>
      <w:r>
        <w:rPr>
          <w:rFonts w:eastAsia="Arial TUR;Arial" w:cs="Arial TUR;Arial"/>
          <w:rtl w:val="true"/>
        </w:rPr>
        <w:t xml:space="preserve"> </w:t>
      </w:r>
      <w:r>
        <w:rPr>
          <w:rtl w:val="true"/>
        </w:rPr>
        <w:t>הראוי</w:t>
      </w:r>
      <w:r>
        <w:rPr>
          <w:rtl w:val="true"/>
        </w:rPr>
        <w:t xml:space="preserve">. </w:t>
      </w:r>
      <w:r>
        <w:rPr>
          <w:rtl w:val="true"/>
        </w:rPr>
        <w:t>בגזר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למצוא</w:t>
      </w:r>
      <w:r>
        <w:rPr>
          <w:rFonts w:eastAsia="Arial TUR;Arial" w:cs="Arial TUR;Arial"/>
          <w:rtl w:val="true"/>
        </w:rPr>
        <w:t xml:space="preserve"> </w:t>
      </w:r>
      <w:r>
        <w:rPr>
          <w:rtl w:val="true"/>
        </w:rPr>
        <w:t>דיון</w:t>
      </w:r>
      <w:r>
        <w:rPr>
          <w:rFonts w:eastAsia="Arial TUR;Arial" w:cs="Arial TUR;Arial"/>
          <w:rtl w:val="true"/>
        </w:rPr>
        <w:t xml:space="preserve"> </w:t>
      </w:r>
      <w:r>
        <w:rPr>
          <w:rtl w:val="true"/>
        </w:rPr>
        <w:t>מפורט</w:t>
      </w:r>
      <w:r>
        <w:rPr>
          <w:rFonts w:eastAsia="Arial TUR;Arial" w:cs="Arial TUR;Arial"/>
          <w:rtl w:val="true"/>
        </w:rPr>
        <w:t xml:space="preserve"> </w:t>
      </w:r>
      <w:r>
        <w:rPr>
          <w:rtl w:val="true"/>
        </w:rPr>
        <w:t>בנושא</w:t>
      </w:r>
      <w:r>
        <w:rPr>
          <w:rtl w:val="true"/>
        </w:rPr>
        <w:t xml:space="preserve">, </w:t>
      </w:r>
      <w:r>
        <w:rPr>
          <w:rtl w:val="true"/>
        </w:rPr>
        <w:t>והמסקנה</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w:t>
      </w:r>
      <w:r>
        <w:rPr>
          <w:rtl w:val="true"/>
        </w:rPr>
        <w:t>מצבו</w:t>
      </w:r>
      <w:r>
        <w:rPr>
          <w:rFonts w:eastAsia="Arial TUR;Arial" w:cs="Arial TUR;Arial"/>
          <w:rtl w:val="true"/>
        </w:rPr>
        <w:t xml:space="preserve"> </w:t>
      </w:r>
      <w:r>
        <w:rPr>
          <w:rtl w:val="true"/>
        </w:rPr>
        <w:t>הרפואי</w:t>
      </w:r>
      <w:r>
        <w:rPr>
          <w:rFonts w:eastAsia="Arial TUR;Arial" w:cs="Arial TUR;Arial"/>
          <w:rtl w:val="true"/>
        </w:rPr>
        <w:t xml:space="preserve"> </w:t>
      </w:r>
      <w:r>
        <w:rPr>
          <w:rtl w:val="true"/>
        </w:rPr>
        <w:t>הדרמטי</w:t>
      </w:r>
      <w:r>
        <w:rPr>
          <w:rtl w:val="true"/>
        </w:rPr>
        <w:t xml:space="preserve">" </w:t>
      </w:r>
      <w:r>
        <w:rPr>
          <w:rtl w:val="true"/>
        </w:rPr>
        <w:t>של</w:t>
      </w:r>
      <w:r>
        <w:rPr>
          <w:rFonts w:eastAsia="Arial TUR;Arial" w:cs="Arial TUR;Arial"/>
          <w:rtl w:val="true"/>
        </w:rPr>
        <w:t xml:space="preserve"> </w:t>
      </w:r>
      <w:r>
        <w:rPr>
          <w:rtl w:val="true"/>
        </w:rPr>
        <w:t>משה</w:t>
      </w:r>
      <w:r>
        <w:rPr>
          <w:rtl w:val="true"/>
        </w:rPr>
        <w:t xml:space="preserve">, </w:t>
      </w:r>
      <w:r>
        <w:rPr>
          <w:rtl w:val="true"/>
        </w:rPr>
        <w:t>שהותו</w:t>
      </w:r>
      <w:r>
        <w:rPr>
          <w:rFonts w:eastAsia="Arial TUR;Arial" w:cs="Arial TUR;Arial"/>
          <w:rtl w:val="true"/>
        </w:rPr>
        <w:t xml:space="preserve"> </w:t>
      </w:r>
      <w:r>
        <w:rPr>
          <w:rtl w:val="true"/>
        </w:rPr>
        <w:t>במאסר</w:t>
      </w:r>
      <w:r>
        <w:rPr>
          <w:rFonts w:eastAsia="Arial TUR;Arial" w:cs="Arial TUR;Arial"/>
          <w:rtl w:val="true"/>
        </w:rPr>
        <w:t xml:space="preserve"> </w:t>
      </w:r>
      <w:r>
        <w:rPr>
          <w:rtl w:val="true"/>
        </w:rPr>
        <w:t>תגרום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סבל</w:t>
      </w:r>
      <w:r>
        <w:rPr>
          <w:rFonts w:eastAsia="Arial TUR;Arial" w:cs="Arial TUR;Arial"/>
          <w:rtl w:val="true"/>
        </w:rPr>
        <w:t xml:space="preserve"> </w:t>
      </w:r>
      <w:r>
        <w:rPr>
          <w:rtl w:val="true"/>
        </w:rPr>
        <w:t>ניכר</w:t>
      </w:r>
      <w:r>
        <w:rPr>
          <w:rFonts w:eastAsia="Arial TUR;Arial" w:cs="Arial TUR;Arial"/>
          <w:rtl w:val="true"/>
        </w:rPr>
        <w:t xml:space="preserve"> </w:t>
      </w:r>
      <w:r>
        <w:rPr>
          <w:rtl w:val="true"/>
        </w:rPr>
        <w:t>בהשוואה</w:t>
      </w:r>
      <w:r>
        <w:rPr>
          <w:rFonts w:eastAsia="Arial TUR;Arial" w:cs="Arial TUR;Arial"/>
          <w:rtl w:val="true"/>
        </w:rPr>
        <w:t xml:space="preserve"> </w:t>
      </w:r>
      <w:r>
        <w:rPr>
          <w:rtl w:val="true"/>
        </w:rPr>
        <w:t>לאחרים</w:t>
      </w:r>
      <w:r>
        <w:rPr>
          <w:rtl w:val="true"/>
        </w:rPr>
        <w:t xml:space="preserve">, </w:t>
      </w:r>
      <w:r>
        <w:rPr>
          <w:rtl w:val="true"/>
        </w:rPr>
        <w:t>ויש</w:t>
      </w:r>
      <w:r>
        <w:rPr>
          <w:rFonts w:eastAsia="Arial TUR;Arial" w:cs="Arial TUR;Arial"/>
          <w:rtl w:val="true"/>
        </w:rPr>
        <w:t xml:space="preserve"> </w:t>
      </w:r>
      <w:r>
        <w:rPr>
          <w:rtl w:val="true"/>
        </w:rPr>
        <w:t>"</w:t>
      </w:r>
      <w:r>
        <w:rPr>
          <w:rtl w:val="true"/>
        </w:rPr>
        <w:t>להקל</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משמעותי</w:t>
      </w:r>
      <w:r>
        <w:rPr>
          <w:rtl w:val="true"/>
        </w:rPr>
        <w:t>" (</w:t>
      </w:r>
      <w:r>
        <w:rPr>
          <w:rtl w:val="true"/>
        </w:rPr>
        <w:t>עמ</w:t>
      </w:r>
      <w:r>
        <w:rPr>
          <w:rtl w:val="true"/>
        </w:rPr>
        <w:t xml:space="preserve">' </w:t>
      </w:r>
      <w:r>
        <w:rPr/>
        <w:t>26-21</w:t>
      </w:r>
      <w:r>
        <w:rPr>
          <w:rtl w:val="true"/>
        </w:rPr>
        <w:t xml:space="preserve">). </w:t>
      </w:r>
      <w:r>
        <w:rPr>
          <w:rtl w:val="true"/>
        </w:rPr>
        <w:t>במבחן</w:t>
      </w:r>
      <w:r>
        <w:rPr>
          <w:rFonts w:eastAsia="Arial TUR;Arial" w:cs="Arial TUR;Arial"/>
          <w:rtl w:val="true"/>
        </w:rPr>
        <w:t xml:space="preserve"> </w:t>
      </w:r>
      <w:r>
        <w:rPr>
          <w:rtl w:val="true"/>
        </w:rPr>
        <w:t>התוצאה</w:t>
      </w:r>
      <w:r>
        <w:rPr>
          <w:rtl w:val="true"/>
        </w:rPr>
        <w:t xml:space="preserve">, </w:t>
      </w:r>
      <w:r>
        <w:rPr>
          <w:rtl w:val="true"/>
        </w:rPr>
        <w:t>העונש</w:t>
      </w:r>
      <w:r>
        <w:rPr>
          <w:rFonts w:eastAsia="Arial TUR;Arial" w:cs="Arial TUR;Arial"/>
          <w:rtl w:val="true"/>
        </w:rPr>
        <w:t xml:space="preserve"> </w:t>
      </w:r>
      <w:r>
        <w:rPr>
          <w:rtl w:val="true"/>
        </w:rPr>
        <w:t>שהושת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נוטה</w:t>
      </w:r>
      <w:r>
        <w:rPr>
          <w:rFonts w:eastAsia="Arial TUR;Arial" w:cs="Arial TUR;Arial"/>
          <w:rtl w:val="true"/>
        </w:rPr>
        <w:t xml:space="preserve"> </w:t>
      </w:r>
      <w:r>
        <w:rPr>
          <w:rtl w:val="true"/>
        </w:rPr>
        <w:t>מאוד</w:t>
      </w:r>
      <w:r>
        <w:rPr>
          <w:rFonts w:eastAsia="Arial TUR;Arial" w:cs="Arial TUR;Arial"/>
          <w:rtl w:val="true"/>
        </w:rPr>
        <w:t xml:space="preserve"> </w:t>
      </w:r>
      <w:r>
        <w:rPr>
          <w:rtl w:val="true"/>
        </w:rPr>
        <w:t>לקולה</w:t>
      </w:r>
      <w:r>
        <w:rPr>
          <w:rtl w:val="true"/>
        </w:rPr>
        <w:t xml:space="preserve">, </w:t>
      </w:r>
      <w:r>
        <w:rPr>
          <w:rtl w:val="true"/>
        </w:rPr>
        <w:t>בפרט</w:t>
      </w:r>
      <w:r>
        <w:rPr>
          <w:rFonts w:eastAsia="Arial TUR;Arial" w:cs="Arial TUR;Arial"/>
          <w:rtl w:val="true"/>
        </w:rPr>
        <w:t xml:space="preserve"> </w:t>
      </w:r>
      <w:r>
        <w:rPr>
          <w:rtl w:val="true"/>
        </w:rPr>
        <w:t>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w:t>
      </w:r>
      <w:r>
        <w:rPr>
          <w:rtl w:val="true"/>
        </w:rPr>
        <w:t>-</w:t>
      </w:r>
      <w:r>
        <w:rPr/>
        <w:t>20</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שהיו</w:t>
      </w:r>
      <w:r>
        <w:rPr>
          <w:rFonts w:eastAsia="Arial TUR;Arial" w:cs="Arial TUR;Arial"/>
          <w:rtl w:val="true"/>
        </w:rPr>
        <w:t xml:space="preserve"> </w:t>
      </w:r>
      <w:r>
        <w:rPr>
          <w:rtl w:val="true"/>
        </w:rPr>
        <w:t>תלויים</w:t>
      </w:r>
      <w:r>
        <w:rPr>
          <w:rFonts w:eastAsia="Arial TUR;Arial" w:cs="Arial TUR;Arial"/>
          <w:rtl w:val="true"/>
        </w:rPr>
        <w:t xml:space="preserve"> </w:t>
      </w:r>
      <w:r>
        <w:rPr>
          <w:rtl w:val="true"/>
        </w:rPr>
        <w:t>ועומדים</w:t>
      </w:r>
      <w:r>
        <w:rPr>
          <w:rFonts w:eastAsia="Arial TUR;Arial" w:cs="Arial TUR;Arial"/>
          <w:rtl w:val="true"/>
        </w:rPr>
        <w:t xml:space="preserve"> </w:t>
      </w:r>
      <w:r>
        <w:rPr>
          <w:rtl w:val="true"/>
        </w:rPr>
        <w:t>נגדו</w:t>
      </w:r>
      <w:r>
        <w:rPr>
          <w:rtl w:val="true"/>
        </w:rPr>
        <w:t xml:space="preserve">. </w:t>
      </w:r>
      <w:r>
        <w:rPr>
          <w:rFonts w:ascii="Century" w:hAnsi="Century" w:cs="Century"/>
          <w:rtl w:val="true"/>
        </w:rPr>
        <w:t>משה ביקש ללמוד לעניינו מפסק הדין ב</w:t>
      </w:r>
      <w:hyperlink r:id="rId20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5669/14</w:t>
        </w:r>
      </w:hyperlink>
      <w:r>
        <w:rPr>
          <w:rFonts w:cs="Century" w:ascii="Century" w:hAnsi="Century"/>
          <w:rtl w:val="true"/>
        </w:rPr>
        <w:t xml:space="preserve"> </w:t>
      </w:r>
      <w:r>
        <w:rPr>
          <w:rFonts w:ascii="Century" w:hAnsi="Century" w:cs="Miriam"/>
          <w:b/>
          <w:b/>
          <w:spacing w:val="0"/>
          <w:szCs w:val="24"/>
          <w:rtl w:val="true"/>
        </w:rPr>
        <w:t>לופוליאנסקי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29.12.2015</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לופוליאנסקי</w:t>
      </w:r>
      <w:r>
        <w:rPr>
          <w:rFonts w:cs="Century" w:ascii="Century" w:hAnsi="Century"/>
          <w:rtl w:val="true"/>
        </w:rPr>
        <w:t xml:space="preserve">). </w:t>
      </w:r>
      <w:r>
        <w:rPr>
          <w:rFonts w:ascii="Century" w:hAnsi="Century" w:cs="Century"/>
          <w:rtl w:val="true"/>
        </w:rPr>
        <w:t>ואולם</w:t>
      </w:r>
      <w:r>
        <w:rPr>
          <w:rFonts w:cs="Century" w:ascii="Century" w:hAnsi="Century"/>
          <w:rtl w:val="true"/>
        </w:rPr>
        <w:t xml:space="preserve">, </w:t>
      </w:r>
      <w:r>
        <w:rPr>
          <w:rFonts w:ascii="Century" w:hAnsi="Century" w:cs="Century"/>
          <w:rtl w:val="true"/>
        </w:rPr>
        <w:t>כבר שנינו כי בנושא זה יש לבחון כל מקרה לגופו</w:t>
      </w:r>
      <w:r>
        <w:rPr>
          <w:rFonts w:cs="Century" w:ascii="Century" w:hAnsi="Century"/>
          <w:rtl w:val="true"/>
        </w:rPr>
        <w:t xml:space="preserve">; </w:t>
      </w:r>
      <w:r>
        <w:rPr>
          <w:rFonts w:ascii="Century" w:hAnsi="Century" w:cs="Century"/>
          <w:rtl w:val="true"/>
        </w:rPr>
        <w:t>ובפרט יש לציין כי מלופוליאנסקי לא נשקפה סכנה לציבור</w:t>
      </w:r>
      <w:r>
        <w:rPr>
          <w:rFonts w:cs="Century" w:ascii="Century" w:hAnsi="Century"/>
          <w:rtl w:val="true"/>
        </w:rPr>
        <w:t xml:space="preserve">, </w:t>
      </w:r>
      <w:r>
        <w:rPr>
          <w:rFonts w:ascii="Century" w:hAnsi="Century" w:cs="Century"/>
          <w:rtl w:val="true"/>
        </w:rPr>
        <w:t xml:space="preserve">וקשה לומר דברים דומים לגבי משה </w:t>
      </w:r>
      <w:r>
        <w:rPr>
          <w:rFonts w:cs="Century" w:ascii="Century" w:hAnsi="Century"/>
          <w:rtl w:val="true"/>
        </w:rPr>
        <w:t>(</w:t>
      </w:r>
      <w:r>
        <w:rPr>
          <w:rFonts w:ascii="Century" w:hAnsi="Century" w:cs="Century"/>
          <w:rtl w:val="true"/>
        </w:rPr>
        <w:t xml:space="preserve">ראו </w:t>
      </w:r>
      <w:r>
        <w:rPr>
          <w:rFonts w:ascii="Century" w:hAnsi="Century" w:cs="Miriam"/>
          <w:b/>
          <w:b/>
          <w:spacing w:val="0"/>
          <w:szCs w:val="24"/>
          <w:rtl w:val="true"/>
        </w:rPr>
        <w:t>שם</w:t>
      </w:r>
      <w:r>
        <w:rPr>
          <w:rFonts w:ascii="Century" w:hAnsi="Century" w:cs="Century"/>
          <w:rtl w:val="true"/>
        </w:rPr>
        <w:t xml:space="preserve"> בפסקה </w:t>
      </w:r>
      <w:r>
        <w:rPr>
          <w:rFonts w:cs="Century" w:ascii="Century" w:hAnsi="Century"/>
        </w:rPr>
        <w:t>224</w:t>
      </w:r>
      <w:r>
        <w:rPr>
          <w:rFonts w:cs="Century" w:ascii="Century" w:hAnsi="Century"/>
          <w:rtl w:val="true"/>
        </w:rPr>
        <w:t xml:space="preserve">; </w:t>
      </w:r>
      <w:r>
        <w:rPr>
          <w:rFonts w:ascii="Century" w:hAnsi="Century" w:cs="Century"/>
          <w:rtl w:val="true"/>
        </w:rPr>
        <w:t xml:space="preserve">וכן </w:t>
      </w:r>
      <w:hyperlink r:id="rId20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4506/15</w:t>
        </w:r>
      </w:hyperlink>
      <w:r>
        <w:rPr>
          <w:rFonts w:cs="Century" w:ascii="Century" w:hAnsi="Century"/>
          <w:rtl w:val="true"/>
        </w:rPr>
        <w:t xml:space="preserve"> </w:t>
      </w:r>
      <w:r>
        <w:rPr>
          <w:rFonts w:ascii="Century" w:hAnsi="Century" w:cs="Miriam"/>
          <w:b/>
          <w:b/>
          <w:spacing w:val="0"/>
          <w:szCs w:val="24"/>
          <w:rtl w:val="true"/>
        </w:rPr>
        <w:t>בר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13</w:t>
      </w:r>
      <w:r>
        <w:rPr>
          <w:rFonts w:cs="Century" w:ascii="Century" w:hAnsi="Century"/>
          <w:rtl w:val="true"/>
        </w:rPr>
        <w:t xml:space="preserve"> </w:t>
      </w:r>
      <w:r>
        <w:rPr>
          <w:rFonts w:ascii="Century" w:hAnsi="Century" w:cs="Century"/>
          <w:rtl w:val="true"/>
        </w:rPr>
        <w:t xml:space="preserve">לפסק דינו של השופט </w:t>
      </w:r>
      <w:r>
        <w:rPr>
          <w:rFonts w:ascii="Century" w:hAnsi="Century" w:cs="Miriam"/>
          <w:b/>
          <w:b/>
          <w:spacing w:val="0"/>
          <w:szCs w:val="24"/>
          <w:rtl w:val="true"/>
        </w:rPr>
        <w:t>סולברג</w:t>
      </w:r>
      <w:r>
        <w:rPr>
          <w:rFonts w:ascii="Century" w:hAnsi="Century" w:cs="Century"/>
          <w:rtl w:val="true"/>
        </w:rPr>
        <w:t xml:space="preserve"> בעניין עונשו של לגזיאל </w:t>
      </w:r>
      <w:r>
        <w:rPr>
          <w:rFonts w:cs="Century" w:ascii="Century" w:hAnsi="Century"/>
          <w:rtl w:val="true"/>
        </w:rPr>
        <w:t>(</w:t>
      </w:r>
      <w:r>
        <w:rPr>
          <w:rFonts w:cs="Century" w:ascii="Century" w:hAnsi="Century"/>
        </w:rPr>
        <w:t>11.12.2016</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בר</w:t>
      </w:r>
      <w:r>
        <w:rPr>
          <w:rFonts w:cs="Century" w:ascii="Century" w:hAnsi="Century"/>
          <w:rtl w:val="true"/>
        </w:rPr>
        <w:t xml:space="preserve">); </w:t>
      </w:r>
      <w:hyperlink r:id="rId20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4301/15</w:t>
        </w:r>
      </w:hyperlink>
      <w:r>
        <w:rPr>
          <w:rFonts w:cs="Century" w:ascii="Century" w:hAnsi="Century"/>
          <w:rtl w:val="true"/>
        </w:rPr>
        <w:t xml:space="preserve"> </w:t>
      </w:r>
      <w:r>
        <w:rPr>
          <w:rFonts w:ascii="Century" w:hAnsi="Century" w:cs="Miriam"/>
          <w:b/>
          <w:b/>
          <w:spacing w:val="0"/>
          <w:szCs w:val="24"/>
          <w:rtl w:val="true"/>
        </w:rPr>
        <w:t>פינטו</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37</w:t>
      </w:r>
      <w:r>
        <w:rPr>
          <w:rFonts w:cs="Century" w:ascii="Century" w:hAnsi="Century"/>
          <w:rtl w:val="true"/>
        </w:rPr>
        <w:t xml:space="preserve"> (</w:t>
      </w:r>
      <w:r>
        <w:rPr>
          <w:rFonts w:cs="Century" w:ascii="Century" w:hAnsi="Century"/>
        </w:rPr>
        <w:t>5.1.2016</w:t>
      </w:r>
      <w:r>
        <w:rPr>
          <w:rFonts w:cs="Century" w:ascii="Century" w:hAnsi="Century"/>
          <w:rtl w:val="true"/>
        </w:rPr>
        <w:t xml:space="preserve">)). </w:t>
      </w:r>
      <w:r>
        <w:rPr>
          <w:rFonts w:ascii="Century" w:hAnsi="Century" w:cs="Century"/>
          <w:rtl w:val="true"/>
        </w:rPr>
        <w:t>אשר להחמרה במצב מאז שניתן גזר הדין</w:t>
      </w:r>
      <w:r>
        <w:rPr>
          <w:rFonts w:cs="Century" w:ascii="Century" w:hAnsi="Century"/>
          <w:rtl w:val="true"/>
        </w:rPr>
        <w:t xml:space="preserve">, </w:t>
      </w:r>
      <w:r>
        <w:rPr>
          <w:rFonts w:ascii="Century" w:hAnsi="Century" w:cs="Century"/>
          <w:rtl w:val="true"/>
        </w:rPr>
        <w:t>אנו מוכנים להניח כי חלה החמרה קלינית מסויימת</w:t>
      </w:r>
      <w:r>
        <w:rPr>
          <w:rFonts w:cs="Century" w:ascii="Century" w:hAnsi="Century"/>
          <w:rtl w:val="true"/>
        </w:rPr>
        <w:t xml:space="preserve">, </w:t>
      </w:r>
      <w:r>
        <w:rPr>
          <w:rFonts w:ascii="Century" w:hAnsi="Century" w:cs="Century"/>
          <w:rtl w:val="true"/>
        </w:rPr>
        <w:t xml:space="preserve">אך לא שוכנענו כי כיום מאסרו של משה מסכן את חייו באופן ישיר </w:t>
      </w:r>
      <w:r>
        <w:rPr>
          <w:rFonts w:cs="Century" w:ascii="Century" w:hAnsi="Century"/>
          <w:rtl w:val="true"/>
        </w:rPr>
        <w:t>(</w:t>
      </w:r>
      <w:r>
        <w:rPr>
          <w:rFonts w:ascii="Century" w:hAnsi="Century" w:cs="Century"/>
          <w:rtl w:val="true"/>
        </w:rPr>
        <w:t>בהקשר זה ראו גם החלטות קודמות שניתנו בעניינו</w:t>
      </w:r>
      <w:r>
        <w:rPr>
          <w:rFonts w:cs="Century" w:ascii="Century" w:hAnsi="Century"/>
          <w:rtl w:val="true"/>
        </w:rPr>
        <w:t xml:space="preserve">: </w:t>
      </w:r>
      <w:hyperlink r:id="rId21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1094/17</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ascii="Century" w:hAnsi="Century" w:cs="Century"/>
          <w:rtl w:val="true"/>
        </w:rPr>
        <w:t xml:space="preserve">החלטה מיום </w:t>
      </w:r>
      <w:r>
        <w:rPr>
          <w:rFonts w:cs="Century" w:ascii="Century" w:hAnsi="Century"/>
        </w:rPr>
        <w:t>6.4.2017</w:t>
      </w:r>
      <w:r>
        <w:rPr>
          <w:rFonts w:cs="Century" w:ascii="Century" w:hAnsi="Century"/>
          <w:rtl w:val="true"/>
        </w:rPr>
        <w:t xml:space="preserve"> </w:t>
      </w:r>
      <w:r>
        <w:rPr>
          <w:rFonts w:ascii="Century" w:hAnsi="Century" w:cs="Century"/>
          <w:rtl w:val="true"/>
        </w:rPr>
        <w:t xml:space="preserve">והחלטה מיום </w:t>
      </w:r>
      <w:r>
        <w:rPr>
          <w:rFonts w:cs="Century" w:ascii="Century" w:hAnsi="Century"/>
        </w:rPr>
        <w:t>3.10.2017</w:t>
      </w:r>
      <w:r>
        <w:rPr>
          <w:rFonts w:cs="Century" w:ascii="Century" w:hAnsi="Century"/>
          <w:rtl w:val="true"/>
        </w:rPr>
        <w:t xml:space="preserve">); </w:t>
      </w:r>
      <w:hyperlink r:id="rId211">
        <w:r>
          <w:rPr>
            <w:rStyle w:val="Hyperlink"/>
            <w:rFonts w:ascii="Century" w:hAnsi="Century" w:cs="Century"/>
            <w:color w:val="0000FF"/>
            <w:u w:val="single"/>
            <w:rtl w:val="true"/>
          </w:rPr>
          <w:t>בש</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3087/16</w:t>
        </w:r>
      </w:hyperlink>
      <w:r>
        <w:rPr>
          <w:rFonts w:cs="Century" w:ascii="Century" w:hAnsi="Century"/>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משה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2.6.2016</w:t>
      </w:r>
      <w:r>
        <w:rPr>
          <w:rFonts w:cs="Century" w:ascii="Century" w:hAnsi="Century"/>
          <w:rtl w:val="true"/>
        </w:rPr>
        <w:t>)).</w:t>
      </w:r>
    </w:p>
    <w:p>
      <w:pPr>
        <w:pStyle w:val="Ruller41"/>
        <w:ind w:start="75" w:end="0"/>
        <w:jc w:val="both"/>
        <w:rPr/>
      </w:pPr>
      <w:r>
        <w:rPr>
          <w:rtl w:val="true"/>
        </w:rPr>
      </w:r>
    </w:p>
    <w:p>
      <w:pPr>
        <w:pStyle w:val="Ruller41"/>
        <w:ind w:start="75" w:end="0"/>
        <w:jc w:val="both"/>
        <w:rPr/>
      </w:pPr>
      <w:r>
        <w:rPr>
          <w:rtl w:val="true"/>
        </w:rPr>
        <w:tab/>
      </w:r>
      <w:r>
        <w:rPr>
          <w:rtl w:val="true"/>
        </w:rPr>
        <w:t>אשר</w:t>
      </w:r>
      <w:r>
        <w:rPr>
          <w:rFonts w:eastAsia="Arial TUR;Arial" w:cs="Arial TUR;Arial"/>
          <w:rtl w:val="true"/>
        </w:rPr>
        <w:t xml:space="preserve"> </w:t>
      </w:r>
      <w:r>
        <w:rPr>
          <w:rtl w:val="true"/>
        </w:rPr>
        <w:t>לחלקו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הסחיטה</w:t>
      </w:r>
      <w:r>
        <w:rPr>
          <w:rFonts w:eastAsia="Arial TUR;Arial" w:cs="Arial TUR;Arial"/>
          <w:rtl w:val="true"/>
        </w:rPr>
        <w:t xml:space="preserve"> </w:t>
      </w:r>
      <w:r>
        <w:rPr>
          <w:rtl w:val="true"/>
        </w:rPr>
        <w:t>(</w:t>
      </w:r>
      <w:r>
        <w:rPr>
          <w:rtl w:val="true"/>
        </w:rPr>
        <w:t>באישום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והשלישי</w:t>
      </w:r>
      <w:r>
        <w:rPr>
          <w:rtl w:val="true"/>
        </w:rPr>
        <w:t xml:space="preserve">), </w:t>
      </w:r>
      <w:r>
        <w:rPr>
          <w:rtl w:val="true"/>
        </w:rPr>
        <w:t>יש</w:t>
      </w:r>
      <w:r>
        <w:rPr>
          <w:rFonts w:eastAsia="Arial TUR;Arial" w:cs="Arial TUR;Arial"/>
          <w:rtl w:val="true"/>
        </w:rPr>
        <w:t xml:space="preserve"> </w:t>
      </w:r>
      <w:r>
        <w:rPr>
          <w:rtl w:val="true"/>
        </w:rPr>
        <w:t>לציין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אמנם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עמד</w:t>
      </w:r>
      <w:r>
        <w:rPr>
          <w:rFonts w:eastAsia="Arial TUR;Arial" w:cs="Arial TUR;Arial"/>
          <w:rtl w:val="true"/>
        </w:rPr>
        <w:t xml:space="preserve"> </w:t>
      </w:r>
      <w:r>
        <w:rPr>
          <w:rtl w:val="true"/>
        </w:rPr>
        <w:t>בחזית</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איים</w:t>
      </w:r>
      <w:r>
        <w:rPr>
          <w:rFonts w:eastAsia="Arial TUR;Arial" w:cs="Arial TUR;Arial"/>
          <w:rtl w:val="true"/>
        </w:rPr>
        <w:t xml:space="preserve"> </w:t>
      </w:r>
      <w:r>
        <w:rPr>
          <w:rtl w:val="true"/>
        </w:rPr>
        <w:t>בפועל</w:t>
      </w:r>
      <w:r>
        <w:rPr>
          <w:rtl w:val="true"/>
        </w:rPr>
        <w:t xml:space="preserve">, </w:t>
      </w:r>
      <w:r>
        <w:rPr>
          <w:rtl w:val="true"/>
        </w:rPr>
        <w:t>אך</w:t>
      </w:r>
      <w:r>
        <w:rPr>
          <w:rFonts w:eastAsia="Arial TUR;Arial" w:cs="Arial TUR;Arial"/>
          <w:rtl w:val="true"/>
        </w:rPr>
        <w:t xml:space="preserve"> </w:t>
      </w:r>
      <w:r>
        <w:rPr>
          <w:rtl w:val="true"/>
        </w:rPr>
        <w:t>הוכחה</w:t>
      </w:r>
      <w:r>
        <w:rPr>
          <w:rFonts w:eastAsia="Arial TUR;Arial" w:cs="Arial TUR;Arial"/>
          <w:rtl w:val="true"/>
        </w:rPr>
        <w:t xml:space="preserve"> </w:t>
      </w:r>
      <w:r>
        <w:rPr>
          <w:rtl w:val="true"/>
        </w:rPr>
        <w:t>שותפות</w:t>
      </w:r>
      <w:r>
        <w:rPr>
          <w:rFonts w:eastAsia="Arial TUR;Arial" w:cs="Arial TUR;Arial"/>
          <w:rtl w:val="true"/>
        </w:rPr>
        <w:t xml:space="preserve"> </w:t>
      </w:r>
      <w:r>
        <w:rPr>
          <w:rtl w:val="true"/>
        </w:rPr>
        <w:t>מלאה</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אייל</w:t>
      </w:r>
      <w:r>
        <w:rPr>
          <w:rFonts w:eastAsia="Arial TUR;Arial" w:cs="Arial TUR;Arial"/>
          <w:rtl w:val="true"/>
        </w:rPr>
        <w:t xml:space="preserve"> </w:t>
      </w:r>
      <w:r>
        <w:rPr>
          <w:rtl w:val="true"/>
        </w:rPr>
        <w:t>בהובלת</w:t>
      </w:r>
      <w:r>
        <w:rPr>
          <w:rFonts w:eastAsia="Arial TUR;Arial" w:cs="Arial TUR;Arial"/>
          <w:rtl w:val="true"/>
        </w:rPr>
        <w:t xml:space="preserve"> </w:t>
      </w:r>
      <w:r>
        <w:rPr>
          <w:rtl w:val="true"/>
        </w:rPr>
        <w:t>האירועים</w:t>
      </w:r>
      <w:r>
        <w:rPr>
          <w:rtl w:val="true"/>
        </w:rPr>
        <w:t xml:space="preserve">. </w:t>
      </w:r>
      <w:r>
        <w:rPr>
          <w:rtl w:val="true"/>
        </w:rPr>
        <w:t>עוד</w:t>
      </w:r>
      <w:r>
        <w:rPr>
          <w:rFonts w:eastAsia="Arial TUR;Arial" w:cs="Arial TUR;Arial"/>
          <w:rtl w:val="true"/>
        </w:rPr>
        <w:t xml:space="preserve"> </w:t>
      </w:r>
      <w:r>
        <w:rPr>
          <w:rtl w:val="true"/>
        </w:rPr>
        <w:t>יצויין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בערעור</w:t>
      </w:r>
      <w:r>
        <w:rPr>
          <w:rtl w:val="true"/>
        </w:rPr>
        <w:t xml:space="preserve">, </w:t>
      </w:r>
      <w:r>
        <w:rPr>
          <w:rtl w:val="true"/>
        </w:rPr>
        <w:t>המדינה</w:t>
      </w:r>
      <w:r>
        <w:rPr>
          <w:rFonts w:eastAsia="Arial TUR;Arial" w:cs="Arial TUR;Arial"/>
          <w:rtl w:val="true"/>
        </w:rPr>
        <w:t xml:space="preserve"> </w:t>
      </w:r>
      <w:r>
        <w:rPr>
          <w:rtl w:val="true"/>
        </w:rPr>
        <w:t>ביקשה</w:t>
      </w:r>
      <w:r>
        <w:rPr>
          <w:rFonts w:eastAsia="Arial TUR;Arial" w:cs="Arial TUR;Arial"/>
          <w:rtl w:val="true"/>
        </w:rPr>
        <w:t xml:space="preserve"> </w:t>
      </w:r>
      <w:r>
        <w:rPr>
          <w:rtl w:val="true"/>
        </w:rPr>
        <w:t>להגיש</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אישום</w:t>
      </w:r>
      <w:r>
        <w:rPr>
          <w:rFonts w:eastAsia="Arial TUR;Arial" w:cs="Arial TUR;Arial"/>
          <w:rtl w:val="true"/>
        </w:rPr>
        <w:t xml:space="preserve"> </w:t>
      </w:r>
      <w:r>
        <w:rPr>
          <w:rtl w:val="true"/>
        </w:rPr>
        <w:t>חדש</w:t>
      </w:r>
      <w:r>
        <w:rPr>
          <w:rFonts w:eastAsia="Arial TUR;Arial" w:cs="Arial TUR;Arial"/>
          <w:rtl w:val="true"/>
        </w:rPr>
        <w:t xml:space="preserve"> </w:t>
      </w:r>
      <w:r>
        <w:rPr>
          <w:rtl w:val="true"/>
        </w:rPr>
        <w:t>שהוגש</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התנהגותו</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כותלי</w:t>
      </w:r>
      <w:r>
        <w:rPr>
          <w:rFonts w:eastAsia="Arial TUR;Arial" w:cs="Arial TUR;Arial"/>
          <w:rtl w:val="true"/>
        </w:rPr>
        <w:t xml:space="preserve"> </w:t>
      </w:r>
      <w:r>
        <w:rPr>
          <w:rtl w:val="true"/>
        </w:rPr>
        <w:t>הכלא</w:t>
      </w:r>
      <w:r>
        <w:rPr>
          <w:rtl w:val="true"/>
        </w:rPr>
        <w:t xml:space="preserve">. </w:t>
      </w:r>
      <w:r>
        <w:rPr>
          <w:rtl w:val="true"/>
        </w:rPr>
        <w:t>בא</w:t>
      </w:r>
      <w:r>
        <w:rPr>
          <w:rtl w:val="true"/>
        </w:rPr>
        <w:t>-</w:t>
      </w:r>
      <w:r>
        <w:rPr>
          <w:rtl w:val="true"/>
        </w:rPr>
        <w:t>כוחו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התנגד</w:t>
      </w:r>
      <w:r>
        <w:rPr>
          <w:rFonts w:eastAsia="Arial TUR;Arial" w:cs="Arial TUR;Arial"/>
          <w:rtl w:val="true"/>
        </w:rPr>
        <w:t xml:space="preserve"> </w:t>
      </w:r>
      <w:r>
        <w:rPr>
          <w:rtl w:val="true"/>
        </w:rPr>
        <w:t>לכך</w:t>
      </w:r>
      <w:r>
        <w:rPr>
          <w:rtl w:val="true"/>
        </w:rPr>
        <w:t xml:space="preserve">, </w:t>
      </w:r>
      <w:r>
        <w:rPr>
          <w:rtl w:val="true"/>
        </w:rPr>
        <w:t>בין</w:t>
      </w:r>
      <w:r>
        <w:rPr>
          <w:rFonts w:eastAsia="Arial TUR;Arial" w:cs="Arial TUR;Arial"/>
          <w:rtl w:val="true"/>
        </w:rPr>
        <w:t xml:space="preserve"> </w:t>
      </w:r>
      <w:r>
        <w:rPr>
          <w:rtl w:val="true"/>
        </w:rPr>
        <w:t>היתר</w:t>
      </w:r>
      <w:r>
        <w:rPr>
          <w:rFonts w:eastAsia="Arial TUR;Arial" w:cs="Arial TUR;Arial"/>
          <w:rtl w:val="true"/>
        </w:rPr>
        <w:t xml:space="preserve"> </w:t>
      </w:r>
      <w:r>
        <w:rPr>
          <w:rtl w:val="true"/>
        </w:rPr>
        <w:t>לאור</w:t>
      </w:r>
      <w:r>
        <w:rPr>
          <w:rFonts w:eastAsia="Arial TUR;Arial" w:cs="Arial TUR;Arial"/>
          <w:rtl w:val="true"/>
        </w:rPr>
        <w:t xml:space="preserve"> </w:t>
      </w:r>
      <w:r>
        <w:rPr>
          <w:rtl w:val="true"/>
        </w:rPr>
        <w:t>הוראת</w:t>
      </w:r>
      <w:r>
        <w:rPr>
          <w:rFonts w:eastAsia="Arial TUR;Arial" w:cs="Arial TUR;Arial"/>
          <w:rtl w:val="true"/>
        </w:rPr>
        <w:t xml:space="preserve"> </w:t>
      </w:r>
      <w:hyperlink r:id="rId212">
        <w:r>
          <w:rPr>
            <w:rStyle w:val="Hyperlink"/>
            <w:rtl w:val="true"/>
          </w:rPr>
          <w:t>סעיף</w:t>
        </w:r>
        <w:r>
          <w:rPr>
            <w:rStyle w:val="Hyperlink"/>
            <w:rFonts w:eastAsia="Arial TUR;Arial" w:cs="Arial TUR;Arial"/>
            <w:rtl w:val="true"/>
          </w:rPr>
          <w:t xml:space="preserve"> </w:t>
        </w:r>
        <w:r>
          <w:rPr>
            <w:rStyle w:val="Hyperlink"/>
          </w:rPr>
          <w:t>187</w:t>
        </w:r>
        <w:r>
          <w:rPr>
            <w:rStyle w:val="Hyperlink"/>
            <w:rtl w:val="true"/>
          </w:rPr>
          <w:t>(</w:t>
        </w:r>
        <w:r>
          <w:rPr>
            <w:rStyle w:val="Hyperlink"/>
            <w:rtl w:val="true"/>
          </w:rPr>
          <w:t>א</w:t>
        </w:r>
        <w:r>
          <w:rPr>
            <w:rStyle w:val="Hyperlink"/>
            <w:rtl w:val="true"/>
          </w:rPr>
          <w:t>)</w:t>
        </w:r>
      </w:hyperlink>
      <w:r>
        <w:rPr>
          <w:rtl w:val="true"/>
        </w:rPr>
        <w:t xml:space="preserve"> </w:t>
      </w:r>
      <w:r>
        <w:rPr>
          <w:rFonts w:ascii="Century" w:hAnsi="Century" w:cs="Century"/>
          <w:rtl w:val="true"/>
        </w:rPr>
        <w:t>ל</w:t>
      </w:r>
      <w:hyperlink r:id="rId213">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סדר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הדין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הפלילי</w:t>
        </w:r>
      </w:hyperlink>
      <w:r>
        <w:rPr>
          <w:rFonts w:cs="Century" w:ascii="Century" w:hAnsi="Century"/>
          <w:rtl w:val="true"/>
        </w:rPr>
        <w:t xml:space="preserve">, </w:t>
      </w:r>
      <w:r>
        <w:rPr>
          <w:rFonts w:ascii="Century" w:hAnsi="Century" w:cs="Century"/>
          <w:rtl w:val="true"/>
        </w:rPr>
        <w:t>הקובע כלהלן</w:t>
      </w:r>
      <w:r>
        <w:rPr>
          <w:rFonts w:cs="Century" w:ascii="Century" w:hAnsi="Century"/>
          <w:rtl w:val="true"/>
        </w:rPr>
        <w:t>:</w:t>
      </w:r>
    </w:p>
    <w:p>
      <w:pPr>
        <w:pStyle w:val="Ruller5"/>
        <w:ind w:end="1282"/>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5"/>
        <w:ind w:end="1282"/>
        <w:jc w:val="both"/>
        <w:rPr>
          <w:rFonts w:ascii="Times New Roman" w:hAnsi="Times New Roman"/>
          <w:spacing w:val="0"/>
          <w:sz w:val="28"/>
          <w:szCs w:val="24"/>
        </w:rPr>
      </w:pPr>
      <w:r>
        <w:rPr>
          <w:rFonts w:ascii="Times New Roman" w:hAnsi="Times New Roman" w:cs="Miriam"/>
          <w:spacing w:val="0"/>
          <w:sz w:val="28"/>
          <w:sz w:val="28"/>
          <w:szCs w:val="24"/>
          <w:rtl w:val="true"/>
        </w:rPr>
        <w:t>ראיות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לקביעת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העונש</w:t>
      </w:r>
    </w:p>
    <w:p>
      <w:pPr>
        <w:pStyle w:val="Ruller5"/>
        <w:ind w:end="1282"/>
        <w:jc w:val="both"/>
        <w:rPr/>
      </w:pPr>
      <w:r>
        <w:rPr>
          <w:rStyle w:val="default"/>
          <w:sz w:val="22"/>
          <w:szCs w:val="28"/>
          <w:rtl w:val="true"/>
        </w:rPr>
        <w:t>"</w:t>
      </w:r>
      <w:r>
        <w:rPr>
          <w:rStyle w:val="default"/>
          <w:sz w:val="22"/>
          <w:sz w:val="22"/>
          <w:szCs w:val="28"/>
          <w:rtl w:val="true"/>
        </w:rPr>
        <w:t>הרשיע</w:t>
      </w:r>
      <w:r>
        <w:rPr>
          <w:rStyle w:val="default"/>
          <w:rFonts w:eastAsia="Arial TUR;Arial"/>
          <w:sz w:val="22"/>
          <w:sz w:val="22"/>
          <w:szCs w:val="28"/>
          <w:rtl w:val="true"/>
        </w:rPr>
        <w:t xml:space="preserve"> </w:t>
      </w:r>
      <w:r>
        <w:rPr>
          <w:rStyle w:val="default"/>
          <w:sz w:val="22"/>
          <w:sz w:val="22"/>
          <w:szCs w:val="28"/>
          <w:rtl w:val="true"/>
        </w:rPr>
        <w:t>בית</w:t>
      </w:r>
      <w:r>
        <w:rPr>
          <w:rStyle w:val="default"/>
          <w:rFonts w:eastAsia="Arial TUR;Arial"/>
          <w:sz w:val="22"/>
          <w:sz w:val="22"/>
          <w:szCs w:val="28"/>
          <w:rtl w:val="true"/>
        </w:rPr>
        <w:t xml:space="preserve"> </w:t>
      </w:r>
      <w:r>
        <w:rPr>
          <w:rStyle w:val="default"/>
          <w:sz w:val="22"/>
          <w:sz w:val="22"/>
          <w:szCs w:val="28"/>
          <w:rtl w:val="true"/>
        </w:rPr>
        <w:t>המשפט</w:t>
      </w:r>
      <w:r>
        <w:rPr>
          <w:rStyle w:val="default"/>
          <w:rFonts w:eastAsia="Arial TUR;Arial"/>
          <w:sz w:val="22"/>
          <w:sz w:val="22"/>
          <w:szCs w:val="28"/>
          <w:rtl w:val="true"/>
        </w:rPr>
        <w:t xml:space="preserve"> </w:t>
      </w:r>
      <w:r>
        <w:rPr>
          <w:rStyle w:val="default"/>
          <w:sz w:val="22"/>
          <w:sz w:val="22"/>
          <w:szCs w:val="28"/>
          <w:rtl w:val="true"/>
        </w:rPr>
        <w:t>את</w:t>
      </w:r>
      <w:r>
        <w:rPr>
          <w:rStyle w:val="default"/>
          <w:rFonts w:eastAsia="Arial TUR;Arial"/>
          <w:sz w:val="22"/>
          <w:sz w:val="22"/>
          <w:szCs w:val="28"/>
          <w:rtl w:val="true"/>
        </w:rPr>
        <w:t xml:space="preserve"> </w:t>
      </w:r>
      <w:r>
        <w:rPr>
          <w:rStyle w:val="default"/>
          <w:sz w:val="22"/>
          <w:sz w:val="22"/>
          <w:szCs w:val="28"/>
          <w:rtl w:val="true"/>
        </w:rPr>
        <w:t>הנאשם</w:t>
      </w:r>
      <w:r>
        <w:rPr>
          <w:rStyle w:val="default"/>
          <w:sz w:val="22"/>
          <w:szCs w:val="28"/>
          <w:rtl w:val="true"/>
        </w:rPr>
        <w:t xml:space="preserve">, </w:t>
      </w:r>
      <w:r>
        <w:rPr>
          <w:rStyle w:val="default"/>
          <w:sz w:val="22"/>
          <w:sz w:val="22"/>
          <w:szCs w:val="28"/>
          <w:rtl w:val="true"/>
        </w:rPr>
        <w:t>יביא</w:t>
      </w:r>
      <w:r>
        <w:rPr>
          <w:rStyle w:val="default"/>
          <w:rFonts w:eastAsia="Arial TUR;Arial"/>
          <w:sz w:val="22"/>
          <w:sz w:val="22"/>
          <w:szCs w:val="28"/>
          <w:rtl w:val="true"/>
        </w:rPr>
        <w:t xml:space="preserve"> </w:t>
      </w:r>
      <w:r>
        <w:rPr>
          <w:rStyle w:val="default"/>
          <w:sz w:val="22"/>
          <w:sz w:val="22"/>
          <w:szCs w:val="28"/>
          <w:rtl w:val="true"/>
        </w:rPr>
        <w:t>התובע</w:t>
      </w:r>
      <w:r>
        <w:rPr>
          <w:rStyle w:val="default"/>
          <w:rFonts w:eastAsia="Arial TUR;Arial"/>
          <w:sz w:val="22"/>
          <w:sz w:val="22"/>
          <w:szCs w:val="28"/>
          <w:rtl w:val="true"/>
        </w:rPr>
        <w:t xml:space="preserve"> </w:t>
      </w:r>
      <w:r>
        <w:rPr>
          <w:rStyle w:val="default"/>
          <w:sz w:val="22"/>
          <w:sz w:val="22"/>
          <w:szCs w:val="28"/>
          <w:rtl w:val="true"/>
        </w:rPr>
        <w:t>לענין</w:t>
      </w:r>
      <w:r>
        <w:rPr>
          <w:rStyle w:val="default"/>
          <w:rFonts w:eastAsia="Arial TUR;Arial"/>
          <w:sz w:val="22"/>
          <w:sz w:val="22"/>
          <w:szCs w:val="28"/>
          <w:rtl w:val="true"/>
        </w:rPr>
        <w:t xml:space="preserve"> </w:t>
      </w:r>
      <w:r>
        <w:rPr>
          <w:rStyle w:val="default"/>
          <w:sz w:val="22"/>
          <w:sz w:val="22"/>
          <w:szCs w:val="28"/>
          <w:rtl w:val="true"/>
        </w:rPr>
        <w:t>העונש</w:t>
      </w:r>
      <w:r>
        <w:rPr>
          <w:rStyle w:val="default"/>
          <w:rFonts w:eastAsia="Arial TUR;Arial"/>
          <w:sz w:val="22"/>
          <w:sz w:val="22"/>
          <w:szCs w:val="28"/>
          <w:rtl w:val="true"/>
        </w:rPr>
        <w:t xml:space="preserve"> </w:t>
      </w:r>
      <w:r>
        <w:rPr>
          <w:rStyle w:val="default"/>
          <w:sz w:val="22"/>
          <w:sz w:val="22"/>
          <w:szCs w:val="28"/>
          <w:rtl w:val="true"/>
        </w:rPr>
        <w:t>ראיות</w:t>
      </w:r>
      <w:r>
        <w:rPr>
          <w:rStyle w:val="default"/>
          <w:rFonts w:eastAsia="Arial TUR;Arial"/>
          <w:sz w:val="22"/>
          <w:sz w:val="22"/>
          <w:szCs w:val="28"/>
          <w:rtl w:val="true"/>
        </w:rPr>
        <w:t xml:space="preserve"> </w:t>
      </w:r>
      <w:r>
        <w:rPr>
          <w:rStyle w:val="default"/>
          <w:sz w:val="22"/>
          <w:sz w:val="22"/>
          <w:szCs w:val="28"/>
          <w:rtl w:val="true"/>
        </w:rPr>
        <w:t>בדבר</w:t>
      </w:r>
      <w:r>
        <w:rPr>
          <w:rStyle w:val="default"/>
          <w:rFonts w:eastAsia="Arial TUR;Arial"/>
          <w:sz w:val="22"/>
          <w:sz w:val="22"/>
          <w:szCs w:val="28"/>
          <w:rtl w:val="true"/>
        </w:rPr>
        <w:t xml:space="preserve"> </w:t>
      </w:r>
      <w:r>
        <w:rPr>
          <w:rStyle w:val="default"/>
          <w:sz w:val="22"/>
          <w:sz w:val="22"/>
          <w:szCs w:val="28"/>
          <w:rtl w:val="true"/>
        </w:rPr>
        <w:t>הרשעותיו</w:t>
      </w:r>
      <w:r>
        <w:rPr>
          <w:rStyle w:val="default"/>
          <w:rFonts w:eastAsia="Arial TUR;Arial"/>
          <w:sz w:val="22"/>
          <w:sz w:val="22"/>
          <w:szCs w:val="28"/>
          <w:rtl w:val="true"/>
        </w:rPr>
        <w:t xml:space="preserve"> </w:t>
      </w:r>
      <w:r>
        <w:rPr>
          <w:rStyle w:val="default"/>
          <w:sz w:val="22"/>
          <w:sz w:val="22"/>
          <w:szCs w:val="28"/>
          <w:rtl w:val="true"/>
        </w:rPr>
        <w:t>הקודמות</w:t>
      </w:r>
      <w:r>
        <w:rPr>
          <w:rStyle w:val="default"/>
          <w:rFonts w:eastAsia="Arial TUR;Arial"/>
          <w:sz w:val="22"/>
          <w:sz w:val="22"/>
          <w:szCs w:val="28"/>
          <w:rtl w:val="true"/>
        </w:rPr>
        <w:t xml:space="preserve"> </w:t>
      </w:r>
      <w:r>
        <w:rPr>
          <w:rStyle w:val="default"/>
          <w:sz w:val="22"/>
          <w:sz w:val="22"/>
          <w:szCs w:val="28"/>
          <w:rtl w:val="true"/>
        </w:rPr>
        <w:t>של</w:t>
      </w:r>
      <w:r>
        <w:rPr>
          <w:rStyle w:val="default"/>
          <w:rFonts w:eastAsia="Arial TUR;Arial"/>
          <w:sz w:val="22"/>
          <w:sz w:val="22"/>
          <w:szCs w:val="28"/>
          <w:rtl w:val="true"/>
        </w:rPr>
        <w:t xml:space="preserve"> </w:t>
      </w:r>
      <w:r>
        <w:rPr>
          <w:rStyle w:val="default"/>
          <w:sz w:val="22"/>
          <w:sz w:val="22"/>
          <w:szCs w:val="28"/>
          <w:rtl w:val="true"/>
        </w:rPr>
        <w:t>הנאשם</w:t>
      </w:r>
      <w:r>
        <w:rPr>
          <w:rStyle w:val="default"/>
          <w:sz w:val="22"/>
          <w:szCs w:val="28"/>
          <w:rtl w:val="true"/>
        </w:rPr>
        <w:t xml:space="preserve">, </w:t>
      </w:r>
      <w:r>
        <w:rPr>
          <w:rStyle w:val="default"/>
          <w:sz w:val="22"/>
          <w:sz w:val="22"/>
          <w:szCs w:val="28"/>
          <w:rtl w:val="true"/>
        </w:rPr>
        <w:t>ובדבר</w:t>
      </w:r>
      <w:r>
        <w:rPr>
          <w:rStyle w:val="default"/>
          <w:rFonts w:eastAsia="Arial TUR;Arial"/>
          <w:sz w:val="22"/>
          <w:sz w:val="22"/>
          <w:szCs w:val="28"/>
          <w:rtl w:val="true"/>
        </w:rPr>
        <w:t xml:space="preserve"> </w:t>
      </w:r>
      <w:r>
        <w:rPr>
          <w:rStyle w:val="default"/>
          <w:sz w:val="22"/>
          <w:sz w:val="22"/>
          <w:szCs w:val="28"/>
          <w:rtl w:val="true"/>
        </w:rPr>
        <w:t>החלטות</w:t>
      </w:r>
      <w:r>
        <w:rPr>
          <w:rStyle w:val="default"/>
          <w:rFonts w:eastAsia="Arial TUR;Arial"/>
          <w:sz w:val="22"/>
          <w:sz w:val="22"/>
          <w:szCs w:val="28"/>
          <w:rtl w:val="true"/>
        </w:rPr>
        <w:t xml:space="preserve"> </w:t>
      </w:r>
      <w:r>
        <w:rPr>
          <w:rStyle w:val="default"/>
          <w:sz w:val="22"/>
          <w:sz w:val="22"/>
          <w:szCs w:val="28"/>
          <w:rtl w:val="true"/>
        </w:rPr>
        <w:t>בית</w:t>
      </w:r>
      <w:r>
        <w:rPr>
          <w:rStyle w:val="default"/>
          <w:rFonts w:eastAsia="Arial TUR;Arial"/>
          <w:sz w:val="22"/>
          <w:sz w:val="22"/>
          <w:szCs w:val="28"/>
          <w:rtl w:val="true"/>
        </w:rPr>
        <w:t xml:space="preserve"> </w:t>
      </w:r>
      <w:r>
        <w:rPr>
          <w:rStyle w:val="default"/>
          <w:sz w:val="22"/>
          <w:sz w:val="22"/>
          <w:szCs w:val="28"/>
          <w:rtl w:val="true"/>
        </w:rPr>
        <w:t>המשפט</w:t>
      </w:r>
      <w:r>
        <w:rPr>
          <w:rStyle w:val="default"/>
          <w:rFonts w:eastAsia="Arial TUR;Arial"/>
          <w:sz w:val="22"/>
          <w:sz w:val="22"/>
          <w:szCs w:val="28"/>
          <w:rtl w:val="true"/>
        </w:rPr>
        <w:t xml:space="preserve"> </w:t>
      </w:r>
      <w:r>
        <w:rPr>
          <w:rStyle w:val="default"/>
          <w:sz w:val="22"/>
          <w:sz w:val="22"/>
          <w:szCs w:val="28"/>
          <w:rtl w:val="true"/>
        </w:rPr>
        <w:t>ובית</w:t>
      </w:r>
      <w:r>
        <w:rPr>
          <w:rStyle w:val="default"/>
          <w:rFonts w:eastAsia="Arial TUR;Arial"/>
          <w:sz w:val="22"/>
          <w:sz w:val="22"/>
          <w:szCs w:val="28"/>
          <w:rtl w:val="true"/>
        </w:rPr>
        <w:t xml:space="preserve"> </w:t>
      </w:r>
      <w:r>
        <w:rPr>
          <w:rStyle w:val="default"/>
          <w:sz w:val="22"/>
          <w:sz w:val="22"/>
          <w:szCs w:val="28"/>
          <w:rtl w:val="true"/>
        </w:rPr>
        <w:t>דין</w:t>
      </w:r>
      <w:r>
        <w:rPr>
          <w:rStyle w:val="default"/>
          <w:rFonts w:eastAsia="Arial TUR;Arial"/>
          <w:sz w:val="22"/>
          <w:sz w:val="22"/>
          <w:szCs w:val="28"/>
          <w:rtl w:val="true"/>
        </w:rPr>
        <w:t xml:space="preserve"> </w:t>
      </w:r>
      <w:r>
        <w:rPr>
          <w:rStyle w:val="default"/>
          <w:sz w:val="22"/>
          <w:sz w:val="22"/>
          <w:szCs w:val="28"/>
          <w:rtl w:val="true"/>
        </w:rPr>
        <w:t>לענין</w:t>
      </w:r>
      <w:r>
        <w:rPr>
          <w:rStyle w:val="default"/>
          <w:rFonts w:eastAsia="Arial TUR;Arial"/>
          <w:sz w:val="22"/>
          <w:sz w:val="22"/>
          <w:szCs w:val="28"/>
          <w:rtl w:val="true"/>
        </w:rPr>
        <w:t xml:space="preserve"> </w:t>
      </w:r>
      <w:r>
        <w:rPr>
          <w:rStyle w:val="default"/>
          <w:sz w:val="22"/>
          <w:sz w:val="22"/>
          <w:szCs w:val="28"/>
          <w:rtl w:val="true"/>
        </w:rPr>
        <w:t>ביצוע</w:t>
      </w:r>
      <w:r>
        <w:rPr>
          <w:rStyle w:val="default"/>
          <w:rFonts w:eastAsia="Arial TUR;Arial"/>
          <w:sz w:val="22"/>
          <w:sz w:val="22"/>
          <w:szCs w:val="28"/>
          <w:rtl w:val="true"/>
        </w:rPr>
        <w:t xml:space="preserve"> </w:t>
      </w:r>
      <w:r>
        <w:rPr>
          <w:rStyle w:val="default"/>
          <w:sz w:val="22"/>
          <w:sz w:val="22"/>
          <w:szCs w:val="28"/>
          <w:rtl w:val="true"/>
        </w:rPr>
        <w:t>עבירה</w:t>
      </w:r>
      <w:r>
        <w:rPr>
          <w:rStyle w:val="default"/>
          <w:rFonts w:eastAsia="Arial TUR;Arial"/>
          <w:sz w:val="22"/>
          <w:sz w:val="22"/>
          <w:szCs w:val="28"/>
          <w:rtl w:val="true"/>
        </w:rPr>
        <w:t xml:space="preserve"> </w:t>
      </w:r>
      <w:r>
        <w:rPr>
          <w:rStyle w:val="default"/>
          <w:sz w:val="22"/>
          <w:sz w:val="22"/>
          <w:szCs w:val="28"/>
          <w:rtl w:val="true"/>
        </w:rPr>
        <w:t>על</w:t>
      </w:r>
      <w:r>
        <w:rPr>
          <w:rStyle w:val="default"/>
          <w:rFonts w:eastAsia="Arial TUR;Arial"/>
          <w:sz w:val="22"/>
          <w:sz w:val="22"/>
          <w:szCs w:val="28"/>
          <w:rtl w:val="true"/>
        </w:rPr>
        <w:t xml:space="preserve"> </w:t>
      </w:r>
      <w:r>
        <w:rPr>
          <w:rStyle w:val="default"/>
          <w:sz w:val="22"/>
          <w:sz w:val="22"/>
          <w:szCs w:val="28"/>
          <w:rtl w:val="true"/>
        </w:rPr>
        <w:t>ידו</w:t>
      </w:r>
      <w:r>
        <w:rPr>
          <w:rStyle w:val="default"/>
          <w:sz w:val="22"/>
          <w:szCs w:val="28"/>
          <w:rtl w:val="true"/>
        </w:rPr>
        <w:t xml:space="preserve">, </w:t>
      </w:r>
      <w:r>
        <w:rPr>
          <w:rStyle w:val="default"/>
          <w:sz w:val="22"/>
          <w:sz w:val="22"/>
          <w:szCs w:val="28"/>
          <w:rtl w:val="true"/>
        </w:rPr>
        <w:t>אף</w:t>
      </w:r>
      <w:r>
        <w:rPr>
          <w:rStyle w:val="default"/>
          <w:rFonts w:eastAsia="Arial TUR;Arial"/>
          <w:sz w:val="22"/>
          <w:sz w:val="22"/>
          <w:szCs w:val="28"/>
          <w:rtl w:val="true"/>
        </w:rPr>
        <w:t xml:space="preserve"> </w:t>
      </w:r>
      <w:r>
        <w:rPr>
          <w:rStyle w:val="default"/>
          <w:sz w:val="22"/>
          <w:sz w:val="22"/>
          <w:szCs w:val="28"/>
          <w:rtl w:val="true"/>
        </w:rPr>
        <w:t>בלא</w:t>
      </w:r>
      <w:r>
        <w:rPr>
          <w:rStyle w:val="default"/>
          <w:rFonts w:eastAsia="Arial TUR;Arial"/>
          <w:sz w:val="22"/>
          <w:sz w:val="22"/>
          <w:szCs w:val="28"/>
          <w:rtl w:val="true"/>
        </w:rPr>
        <w:t xml:space="preserve"> </w:t>
      </w:r>
      <w:r>
        <w:rPr>
          <w:rStyle w:val="default"/>
          <w:sz w:val="22"/>
          <w:sz w:val="22"/>
          <w:szCs w:val="28"/>
          <w:rtl w:val="true"/>
        </w:rPr>
        <w:t>הרשעה</w:t>
      </w:r>
      <w:r>
        <w:rPr>
          <w:rStyle w:val="default"/>
          <w:sz w:val="22"/>
          <w:szCs w:val="28"/>
          <w:rtl w:val="true"/>
        </w:rPr>
        <w:t xml:space="preserve">, </w:t>
      </w:r>
      <w:r>
        <w:rPr>
          <w:rStyle w:val="default"/>
          <w:sz w:val="22"/>
          <w:sz w:val="22"/>
          <w:szCs w:val="28"/>
          <w:rtl w:val="true"/>
        </w:rPr>
        <w:t>ורשאי</w:t>
      </w:r>
      <w:r>
        <w:rPr>
          <w:rStyle w:val="default"/>
          <w:rFonts w:eastAsia="Arial TUR;Arial"/>
          <w:sz w:val="22"/>
          <w:sz w:val="22"/>
          <w:szCs w:val="28"/>
          <w:rtl w:val="true"/>
        </w:rPr>
        <w:t xml:space="preserve"> </w:t>
      </w:r>
      <w:r>
        <w:rPr>
          <w:rStyle w:val="default"/>
          <w:sz w:val="22"/>
          <w:sz w:val="22"/>
          <w:szCs w:val="28"/>
          <w:rtl w:val="true"/>
        </w:rPr>
        <w:t>הוא</w:t>
      </w:r>
      <w:r>
        <w:rPr>
          <w:rStyle w:val="default"/>
          <w:rFonts w:eastAsia="Arial TUR;Arial"/>
          <w:sz w:val="22"/>
          <w:sz w:val="22"/>
          <w:szCs w:val="28"/>
          <w:rtl w:val="true"/>
        </w:rPr>
        <w:t xml:space="preserve"> </w:t>
      </w:r>
      <w:r>
        <w:rPr>
          <w:rStyle w:val="default"/>
          <w:sz w:val="22"/>
          <w:sz w:val="22"/>
          <w:szCs w:val="28"/>
          <w:rtl w:val="true"/>
        </w:rPr>
        <w:t>גם</w:t>
      </w:r>
      <w:r>
        <w:rPr>
          <w:rStyle w:val="default"/>
          <w:rFonts w:eastAsia="Arial TUR;Arial"/>
          <w:sz w:val="22"/>
          <w:sz w:val="22"/>
          <w:szCs w:val="28"/>
          <w:rtl w:val="true"/>
        </w:rPr>
        <w:t xml:space="preserve"> </w:t>
      </w:r>
      <w:r>
        <w:rPr>
          <w:rStyle w:val="default"/>
          <w:sz w:val="22"/>
          <w:sz w:val="22"/>
          <w:szCs w:val="28"/>
          <w:rtl w:val="true"/>
        </w:rPr>
        <w:t>להביא</w:t>
      </w:r>
      <w:r>
        <w:rPr>
          <w:rStyle w:val="default"/>
          <w:rFonts w:eastAsia="Arial TUR;Arial"/>
          <w:sz w:val="22"/>
          <w:sz w:val="22"/>
          <w:szCs w:val="28"/>
          <w:rtl w:val="true"/>
        </w:rPr>
        <w:t xml:space="preserve"> </w:t>
      </w:r>
      <w:r>
        <w:rPr>
          <w:rStyle w:val="default"/>
          <w:sz w:val="22"/>
          <w:sz w:val="22"/>
          <w:szCs w:val="28"/>
          <w:rtl w:val="true"/>
        </w:rPr>
        <w:t>ראיות</w:t>
      </w:r>
      <w:r>
        <w:rPr>
          <w:rStyle w:val="default"/>
          <w:rFonts w:eastAsia="Arial TUR;Arial"/>
          <w:sz w:val="22"/>
          <w:sz w:val="22"/>
          <w:szCs w:val="28"/>
          <w:rtl w:val="true"/>
        </w:rPr>
        <w:t xml:space="preserve"> </w:t>
      </w:r>
      <w:r>
        <w:rPr>
          <w:rStyle w:val="default"/>
          <w:sz w:val="22"/>
          <w:sz w:val="22"/>
          <w:szCs w:val="28"/>
          <w:rtl w:val="true"/>
        </w:rPr>
        <w:t>אחרות</w:t>
      </w:r>
      <w:r>
        <w:rPr>
          <w:rStyle w:val="default"/>
          <w:rFonts w:eastAsia="Arial TUR;Arial"/>
          <w:sz w:val="22"/>
          <w:sz w:val="22"/>
          <w:szCs w:val="28"/>
          <w:rtl w:val="true"/>
        </w:rPr>
        <w:t xml:space="preserve"> </w:t>
      </w:r>
      <w:r>
        <w:rPr>
          <w:rStyle w:val="default"/>
          <w:sz w:val="22"/>
          <w:sz w:val="22"/>
          <w:szCs w:val="28"/>
          <w:rtl w:val="true"/>
        </w:rPr>
        <w:t>לענין</w:t>
      </w:r>
      <w:r>
        <w:rPr>
          <w:rStyle w:val="default"/>
          <w:rFonts w:eastAsia="Arial TUR;Arial"/>
          <w:sz w:val="22"/>
          <w:sz w:val="22"/>
          <w:szCs w:val="28"/>
          <w:rtl w:val="true"/>
        </w:rPr>
        <w:t xml:space="preserve"> </w:t>
      </w:r>
      <w:r>
        <w:rPr>
          <w:rStyle w:val="default"/>
          <w:sz w:val="22"/>
          <w:sz w:val="22"/>
          <w:szCs w:val="28"/>
          <w:rtl w:val="true"/>
        </w:rPr>
        <w:t>זה</w:t>
      </w:r>
      <w:r>
        <w:rPr>
          <w:rStyle w:val="default"/>
          <w:rFonts w:cs="FrankRuehl"/>
          <w:sz w:val="22"/>
          <w:szCs w:val="28"/>
          <w:rtl w:val="true"/>
        </w:rPr>
        <w:t>".</w:t>
      </w:r>
    </w:p>
    <w:p>
      <w:pPr>
        <w:pStyle w:val="Ruller41"/>
        <w:ind w:end="0"/>
        <w:jc w:val="both"/>
        <w:rPr>
          <w:rStyle w:val="default"/>
          <w:rFonts w:cs="FrankRuehl"/>
          <w:sz w:val="22"/>
          <w:szCs w:val="28"/>
        </w:rPr>
      </w:pPr>
      <w:r>
        <w:rPr>
          <w:rtl w:val="true"/>
        </w:rPr>
      </w:r>
    </w:p>
    <w:p>
      <w:pPr>
        <w:pStyle w:val="Ruller41"/>
        <w:ind w:end="0"/>
        <w:jc w:val="both"/>
        <w:rPr/>
      </w:pPr>
      <w:r>
        <w:rPr>
          <w:rtl w:val="true"/>
        </w:rPr>
        <w:tab/>
      </w:r>
      <w:r>
        <w:rPr>
          <w:rFonts w:ascii="Times New Roman" w:hAnsi="Times New Roman" w:cs="Times New Roman"/>
          <w:rtl w:val="true"/>
        </w:rPr>
        <w:t>מבלי לקבוע מסמרות</w:t>
      </w:r>
      <w:r>
        <w:rPr>
          <w:rFonts w:cs="Times New Roman" w:ascii="Times New Roman" w:hAnsi="Times New Roman"/>
          <w:rtl w:val="true"/>
        </w:rPr>
        <w:t xml:space="preserve">, </w:t>
      </w:r>
      <w:r>
        <w:rPr>
          <w:rFonts w:ascii="Times New Roman" w:hAnsi="Times New Roman" w:cs="Times New Roman"/>
          <w:rtl w:val="true"/>
        </w:rPr>
        <w:t>איננו רואים מניעה כי תובע במשפט יציין במסגרת הטיעון לעונש</w:t>
      </w:r>
      <w:r>
        <w:rPr>
          <w:rFonts w:cs="Times New Roman" w:ascii="Times New Roman" w:hAnsi="Times New Roman"/>
          <w:rtl w:val="true"/>
        </w:rPr>
        <w:t xml:space="preserve">, </w:t>
      </w:r>
      <w:r>
        <w:rPr>
          <w:rFonts w:ascii="Times New Roman" w:hAnsi="Times New Roman" w:cs="Times New Roman"/>
          <w:rtl w:val="true"/>
        </w:rPr>
        <w:t xml:space="preserve">קיומו של כתב אישום תלוי ועומד </w:t>
      </w:r>
      <w:r>
        <w:rPr>
          <w:rFonts w:cs="Times New Roman" w:ascii="Times New Roman" w:hAnsi="Times New Roman"/>
          <w:rtl w:val="true"/>
        </w:rPr>
        <w:t>(</w:t>
      </w:r>
      <w:r>
        <w:rPr>
          <w:rFonts w:ascii="Times New Roman" w:hAnsi="Times New Roman" w:cs="Times New Roman"/>
          <w:rtl w:val="true"/>
        </w:rPr>
        <w:t xml:space="preserve">השוו </w:t>
      </w:r>
      <w:hyperlink r:id="rId214">
        <w:r>
          <w:rPr>
            <w:rStyle w:val="Hyperlink"/>
            <w:rFonts w:ascii="Times New Roman" w:hAnsi="Times New Roman" w:cs="Times New Roman"/>
            <w:color w:val="0000FF"/>
            <w:u w:val="single"/>
            <w:rtl w:val="true"/>
          </w:rPr>
          <w:t>רע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1021/07</w:t>
        </w:r>
        <w:r>
          <w:rPr>
            <w:rStyle w:val="Hyperlink"/>
            <w:rFonts w:cs="Times New Roman" w:ascii="Times New Roman" w:hAnsi="Times New Roman"/>
            <w:color w:val="0000FF"/>
            <w:u w:val="single"/>
            <w:rtl w:val="true"/>
          </w:rPr>
          <w:t xml:space="preserve"> </w:t>
        </w:r>
        <w:r>
          <w:rPr>
            <w:rStyle w:val="Hyperlink"/>
            <w:rFonts w:ascii="Times New Roman" w:hAnsi="Times New Roman" w:cs="Times New Roman"/>
            <w:color w:val="0000FF"/>
            <w:u w:val="single"/>
            <w:rtl w:val="true"/>
          </w:rPr>
          <w:t>פלוני נ</w:t>
        </w:r>
        <w:r>
          <w:rPr>
            <w:rStyle w:val="Hyperlink"/>
            <w:rFonts w:cs="Times New Roman" w:ascii="Times New Roman" w:hAnsi="Times New Roman"/>
            <w:color w:val="0000FF"/>
            <w:u w:val="single"/>
            <w:rtl w:val="true"/>
          </w:rPr>
          <w:t xml:space="preserve">' </w:t>
        </w:r>
        <w:r>
          <w:rPr>
            <w:rStyle w:val="Hyperlink"/>
            <w:rFonts w:ascii="Times New Roman" w:hAnsi="Times New Roman" w:cs="Times New Roman"/>
            <w:color w:val="0000FF"/>
            <w:u w:val="single"/>
            <w:rtl w:val="true"/>
          </w:rPr>
          <w:t>מדינת ישראל</w:t>
        </w:r>
        <w:r>
          <w:rPr>
            <w:rStyle w:val="Hyperlink"/>
            <w:rFonts w:cs="Times New Roman" w:ascii="Times New Roman" w:hAnsi="Times New Roman"/>
            <w:color w:val="0000FF"/>
            <w:u w:val="single"/>
            <w:rtl w:val="true"/>
          </w:rPr>
          <w:t xml:space="preserve">, </w:t>
        </w:r>
        <w:r>
          <w:rPr>
            <w:rStyle w:val="Hyperlink"/>
            <w:rFonts w:ascii="Times New Roman" w:hAnsi="Times New Roman" w:cs="Times New Roman"/>
            <w:color w:val="0000FF"/>
            <w:u w:val="single"/>
            <w:rtl w:val="true"/>
          </w:rPr>
          <w:t>פ</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ד סג</w:t>
        </w:r>
      </w:hyperlink>
      <w:r>
        <w:rPr>
          <w:rFonts w:cs="Times New Roman" w:ascii="Times New Roman" w:hAnsi="Times New Roman"/>
          <w:rtl w:val="true"/>
        </w:rPr>
        <w:t>(</w:t>
      </w:r>
      <w:r>
        <w:rPr>
          <w:rFonts w:cs="Times New Roman" w:ascii="Times New Roman" w:hAnsi="Times New Roman"/>
        </w:rPr>
        <w:t>3</w:t>
      </w:r>
      <w:r>
        <w:rPr>
          <w:rFonts w:cs="Times New Roman" w:ascii="Times New Roman" w:hAnsi="Times New Roman"/>
          <w:rtl w:val="true"/>
        </w:rPr>
        <w:t xml:space="preserve">) </w:t>
      </w:r>
      <w:r>
        <w:rPr>
          <w:rFonts w:cs="Times New Roman" w:ascii="Times New Roman" w:hAnsi="Times New Roman"/>
        </w:rPr>
        <w:t>391</w:t>
      </w:r>
      <w:r>
        <w:rPr>
          <w:rFonts w:cs="Times New Roman" w:ascii="Times New Roman" w:hAnsi="Times New Roman"/>
          <w:rtl w:val="true"/>
        </w:rPr>
        <w:t xml:space="preserve">, </w:t>
      </w:r>
      <w:r>
        <w:rPr>
          <w:rFonts w:ascii="Times New Roman" w:hAnsi="Times New Roman" w:cs="Times New Roman"/>
          <w:rtl w:val="true"/>
        </w:rPr>
        <w:t>בפרט בעמ</w:t>
      </w:r>
      <w:r>
        <w:rPr>
          <w:rFonts w:cs="Times New Roman" w:ascii="Times New Roman" w:hAnsi="Times New Roman"/>
          <w:rtl w:val="true"/>
        </w:rPr>
        <w:t xml:space="preserve">' </w:t>
      </w:r>
      <w:r>
        <w:rPr>
          <w:rFonts w:cs="Times New Roman" w:ascii="Times New Roman" w:hAnsi="Times New Roman"/>
        </w:rPr>
        <w:t>404</w:t>
      </w:r>
      <w:r>
        <w:rPr>
          <w:rFonts w:cs="Times New Roman" w:ascii="Times New Roman" w:hAnsi="Times New Roman"/>
          <w:rtl w:val="true"/>
        </w:rPr>
        <w:t xml:space="preserve"> </w:t>
      </w:r>
      <w:r>
        <w:rPr>
          <w:rFonts w:ascii="Times New Roman" w:hAnsi="Times New Roman" w:cs="Times New Roman"/>
          <w:rtl w:val="true"/>
        </w:rPr>
        <w:t>ו</w:t>
      </w:r>
      <w:r>
        <w:rPr>
          <w:rFonts w:cs="Times New Roman" w:ascii="Times New Roman" w:hAnsi="Times New Roman"/>
          <w:rtl w:val="true"/>
        </w:rPr>
        <w:t>-</w:t>
      </w:r>
      <w:r>
        <w:rPr>
          <w:rFonts w:cs="Times New Roman" w:ascii="Times New Roman" w:hAnsi="Times New Roman"/>
        </w:rPr>
        <w:t>409</w:t>
      </w:r>
      <w:r>
        <w:rPr>
          <w:rFonts w:cs="Times New Roman" w:ascii="Times New Roman" w:hAnsi="Times New Roman"/>
          <w:rtl w:val="true"/>
        </w:rPr>
        <w:t xml:space="preserve"> (</w:t>
      </w:r>
      <w:r>
        <w:rPr>
          <w:rFonts w:cs="Times New Roman" w:ascii="Times New Roman" w:hAnsi="Times New Roman"/>
        </w:rPr>
        <w:t>2009</w:t>
      </w:r>
      <w:r>
        <w:rPr>
          <w:rFonts w:cs="Times New Roman" w:ascii="Times New Roman" w:hAnsi="Times New Roman"/>
          <w:rtl w:val="true"/>
        </w:rPr>
        <w:t xml:space="preserve">), </w:t>
      </w:r>
      <w:r>
        <w:rPr>
          <w:rFonts w:ascii="Times New Roman" w:hAnsi="Times New Roman" w:cs="Times New Roman"/>
          <w:rtl w:val="true"/>
        </w:rPr>
        <w:t>שם נדונה השאלה אם רשאי קצין המבחן לציין בתסקיר תיקי מב</w:t>
      </w:r>
      <w:r>
        <w:rPr>
          <w:rFonts w:cs="Times New Roman" w:ascii="Times New Roman" w:hAnsi="Times New Roman"/>
          <w:rtl w:val="true"/>
        </w:rPr>
        <w:t>"</w:t>
      </w:r>
      <w:r>
        <w:rPr>
          <w:rFonts w:ascii="Times New Roman" w:hAnsi="Times New Roman" w:cs="Times New Roman"/>
          <w:rtl w:val="true"/>
        </w:rPr>
        <w:t>ד</w:t>
      </w:r>
      <w:r>
        <w:rPr>
          <w:rFonts w:cs="Times New Roman" w:ascii="Times New Roman" w:hAnsi="Times New Roman"/>
          <w:rtl w:val="true"/>
        </w:rPr>
        <w:t xml:space="preserve">). </w:t>
      </w:r>
      <w:r>
        <w:rPr>
          <w:rFonts w:ascii="Times New Roman" w:hAnsi="Times New Roman" w:cs="Times New Roman"/>
          <w:rtl w:val="true"/>
        </w:rPr>
        <w:t>מכל מקום</w:t>
      </w:r>
      <w:r>
        <w:rPr>
          <w:rFonts w:cs="Times New Roman" w:ascii="Times New Roman" w:hAnsi="Times New Roman"/>
          <w:rtl w:val="true"/>
        </w:rPr>
        <w:t xml:space="preserve">, </w:t>
      </w:r>
      <w:r>
        <w:rPr>
          <w:rFonts w:ascii="Times New Roman" w:hAnsi="Times New Roman" w:cs="Times New Roman"/>
          <w:rtl w:val="true"/>
        </w:rPr>
        <w:t>התפתחות זו איננה בעלת חשיבות מיוחדת לענייננו</w:t>
      </w:r>
      <w:r>
        <w:rPr>
          <w:rFonts w:cs="Times New Roman" w:ascii="Times New Roman" w:hAnsi="Times New Roman"/>
          <w:rtl w:val="true"/>
        </w:rPr>
        <w:t xml:space="preserve">, </w:t>
      </w:r>
      <w:r>
        <w:rPr>
          <w:rFonts w:ascii="Times New Roman" w:hAnsi="Times New Roman" w:cs="Times New Roman"/>
          <w:rtl w:val="true"/>
        </w:rPr>
        <w:t>ועל כן לא יינתן לה משקל</w:t>
      </w:r>
      <w:r>
        <w:rPr>
          <w:rFonts w:cs="Times New Roman" w:ascii="Times New Roman" w:hAnsi="Times New Roman"/>
          <w:rtl w:val="true"/>
        </w:rPr>
        <w:t>.</w:t>
      </w:r>
    </w:p>
    <w:p>
      <w:pPr>
        <w:pStyle w:val="Ruller41"/>
        <w:ind w:start="75" w:end="0"/>
        <w:jc w:val="both"/>
        <w:rPr>
          <w:rFonts w:ascii="Times New Roman" w:hAnsi="Times New Roman" w:cs="Times New Roman"/>
        </w:rPr>
      </w:pPr>
      <w:r>
        <w:rPr>
          <w:rFonts w:cs="Times New Roman" w:ascii="Times New Roman" w:hAnsi="Times New Roman"/>
          <w:rtl w:val="true"/>
        </w:rPr>
      </w:r>
    </w:p>
    <w:p>
      <w:pPr>
        <w:pStyle w:val="Ruller41"/>
        <w:ind w:start="75" w:end="0"/>
        <w:jc w:val="both"/>
        <w:rPr>
          <w:rFonts w:ascii="Century" w:hAnsi="Century" w:cs="Miriam"/>
          <w:b/>
          <w:spacing w:val="0"/>
          <w:szCs w:val="24"/>
        </w:rPr>
      </w:pPr>
      <w:r>
        <w:rPr/>
        <w:t>9</w:t>
      </w:r>
      <w:r>
        <w:rPr>
          <w:rtl w:val="true"/>
        </w:rPr>
        <w:t>.</w:t>
        <w:tab/>
      </w:r>
      <w:r>
        <w:rPr>
          <w:rtl w:val="true"/>
        </w:rPr>
        <w:t>בשולי</w:t>
      </w:r>
      <w:r>
        <w:rPr>
          <w:rFonts w:eastAsia="Arial TUR;Arial" w:cs="Arial TUR;Arial"/>
          <w:rtl w:val="true"/>
        </w:rPr>
        <w:t xml:space="preserve"> </w:t>
      </w:r>
      <w:r>
        <w:rPr>
          <w:rtl w:val="true"/>
        </w:rPr>
        <w:t>הערעור</w:t>
      </w:r>
      <w:r>
        <w:rPr>
          <w:rtl w:val="true"/>
        </w:rPr>
        <w:t xml:space="preserve">, </w:t>
      </w:r>
      <w:r>
        <w:rPr>
          <w:rtl w:val="true"/>
        </w:rPr>
        <w:t>ביקש</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w:t>
      </w:r>
      <w:r>
        <w:rPr>
          <w:rtl w:val="true"/>
        </w:rPr>
        <w:t>לחלופי</w:t>
      </w:r>
      <w:r>
        <w:rPr>
          <w:rFonts w:eastAsia="Arial TUR;Arial" w:cs="Arial TUR;Arial"/>
          <w:rtl w:val="true"/>
        </w:rPr>
        <w:t xml:space="preserve"> </w:t>
      </w:r>
      <w:r>
        <w:rPr>
          <w:rtl w:val="true"/>
        </w:rPr>
        <w:t>חלופין</w:t>
      </w:r>
      <w:r>
        <w:rPr>
          <w:rtl w:val="true"/>
        </w:rPr>
        <w:t xml:space="preserve">" </w:t>
      </w:r>
      <w:r>
        <w:rPr>
          <w:rtl w:val="true"/>
        </w:rPr>
        <w:t>לאפשר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לרצות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לכותלי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הסוהר</w:t>
      </w:r>
      <w:r>
        <w:rPr>
          <w:rtl w:val="true"/>
        </w:rPr>
        <w:t xml:space="preserve">, </w:t>
      </w:r>
      <w:r>
        <w:rPr>
          <w:rtl w:val="true"/>
        </w:rPr>
        <w:t>במסגרת</w:t>
      </w:r>
      <w:r>
        <w:rPr>
          <w:rFonts w:eastAsia="Arial TUR;Arial" w:cs="Arial TUR;Arial"/>
          <w:rtl w:val="true"/>
        </w:rPr>
        <w:t xml:space="preserve"> </w:t>
      </w:r>
      <w:r>
        <w:rPr>
          <w:rtl w:val="true"/>
        </w:rPr>
        <w:t>"</w:t>
      </w:r>
      <w:r>
        <w:rPr>
          <w:rtl w:val="true"/>
        </w:rPr>
        <w:t>מאסר</w:t>
      </w:r>
      <w:r>
        <w:rPr>
          <w:rFonts w:eastAsia="Arial TUR;Arial" w:cs="Arial TUR;Arial"/>
          <w:rtl w:val="true"/>
        </w:rPr>
        <w:t xml:space="preserve"> </w:t>
      </w:r>
      <w:r>
        <w:rPr>
          <w:rtl w:val="true"/>
        </w:rPr>
        <w:t>בית</w:t>
      </w:r>
      <w:r>
        <w:rPr>
          <w:rtl w:val="true"/>
        </w:rPr>
        <w:t xml:space="preserve">" </w:t>
      </w:r>
      <w:r>
        <w:rPr>
          <w:rtl w:val="true"/>
        </w:rPr>
        <w:t>בפיקוח</w:t>
      </w:r>
      <w:r>
        <w:rPr>
          <w:rFonts w:eastAsia="Arial TUR;Arial" w:cs="Arial TUR;Arial"/>
          <w:rtl w:val="true"/>
        </w:rPr>
        <w:t xml:space="preserve"> </w:t>
      </w:r>
      <w:r>
        <w:rPr>
          <w:rtl w:val="true"/>
        </w:rPr>
        <w:t>אלקטרוני</w:t>
      </w:r>
      <w:r>
        <w:rPr>
          <w:rtl w:val="true"/>
        </w:rPr>
        <w:t xml:space="preserve">. </w:t>
      </w:r>
      <w:r>
        <w:rPr>
          <w:rtl w:val="true"/>
        </w:rPr>
        <w:t>אפשרות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איננה</w:t>
      </w:r>
      <w:r>
        <w:rPr>
          <w:rFonts w:eastAsia="Arial TUR;Arial" w:cs="Arial TUR;Arial"/>
          <w:rtl w:val="true"/>
        </w:rPr>
        <w:t xml:space="preserve"> </w:t>
      </w:r>
      <w:r>
        <w:rPr>
          <w:rtl w:val="true"/>
        </w:rPr>
        <w:t>מוכרת</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הנוהג</w:t>
      </w:r>
      <w:r>
        <w:rPr>
          <w:rtl w:val="true"/>
        </w:rPr>
        <w:t xml:space="preserve">, </w:t>
      </w:r>
      <w:r>
        <w:rPr>
          <w:rtl w:val="true"/>
        </w:rPr>
        <w:t>ולכן</w:t>
      </w:r>
      <w:r>
        <w:rPr>
          <w:rFonts w:eastAsia="Arial TUR;Arial" w:cs="Arial TUR;Arial"/>
          <w:rtl w:val="true"/>
        </w:rPr>
        <w:t xml:space="preserve"> </w:t>
      </w:r>
      <w:r>
        <w:rPr>
          <w:rtl w:val="true"/>
        </w:rPr>
        <w:t>איננו</w:t>
      </w:r>
      <w:r>
        <w:rPr>
          <w:rFonts w:eastAsia="Arial TUR;Arial" w:cs="Arial TUR;Arial"/>
          <w:rtl w:val="true"/>
        </w:rPr>
        <w:t xml:space="preserve"> </w:t>
      </w:r>
      <w:r>
        <w:rPr>
          <w:rtl w:val="true"/>
        </w:rPr>
        <w:t>רואים</w:t>
      </w:r>
      <w:r>
        <w:rPr>
          <w:rFonts w:eastAsia="Arial TUR;Arial" w:cs="Arial TUR;Arial"/>
          <w:rtl w:val="true"/>
        </w:rPr>
        <w:t xml:space="preserve"> </w:t>
      </w:r>
      <w:r>
        <w:rPr>
          <w:rtl w:val="true"/>
        </w:rPr>
        <w:t>צורך</w:t>
      </w:r>
      <w:r>
        <w:rPr>
          <w:rFonts w:eastAsia="Arial TUR;Arial" w:cs="Arial TUR;Arial"/>
          <w:rtl w:val="true"/>
        </w:rPr>
        <w:t xml:space="preserve"> </w:t>
      </w:r>
      <w:r>
        <w:rPr>
          <w:rtl w:val="true"/>
        </w:rPr>
        <w:t>להרחיב</w:t>
      </w:r>
      <w:r>
        <w:rPr>
          <w:rtl w:val="true"/>
        </w:rPr>
        <w:t xml:space="preserve">, </w:t>
      </w:r>
      <w:r>
        <w:rPr>
          <w:rtl w:val="true"/>
        </w:rPr>
        <w:t>אך</w:t>
      </w:r>
      <w:r>
        <w:rPr>
          <w:rFonts w:eastAsia="Arial TUR;Arial" w:cs="Arial TUR;Arial"/>
          <w:rtl w:val="true"/>
        </w:rPr>
        <w:t xml:space="preserve"> </w:t>
      </w:r>
      <w:r>
        <w:rPr>
          <w:rtl w:val="true"/>
        </w:rPr>
        <w:t>במבט</w:t>
      </w:r>
      <w:r>
        <w:rPr>
          <w:rFonts w:eastAsia="Arial TUR;Arial" w:cs="Arial TUR;Arial"/>
          <w:rtl w:val="true"/>
        </w:rPr>
        <w:t xml:space="preserve"> </w:t>
      </w:r>
      <w:r>
        <w:rPr>
          <w:rtl w:val="true"/>
        </w:rPr>
        <w:t>צופה</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עתיד</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להפנות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תשומת</w:t>
      </w:r>
      <w:r>
        <w:rPr>
          <w:rFonts w:eastAsia="Arial TUR;Arial" w:cs="Arial TUR;Arial"/>
          <w:rtl w:val="true"/>
        </w:rPr>
        <w:t xml:space="preserve"> </w:t>
      </w:r>
      <w:r>
        <w:rPr>
          <w:rtl w:val="true"/>
        </w:rPr>
        <w:t>הלב</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שאפשרות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מופרכת</w:t>
      </w:r>
      <w:r>
        <w:rPr>
          <w:rtl w:val="true"/>
        </w:rPr>
        <w:t xml:space="preserve">, </w:t>
      </w:r>
      <w:r>
        <w:rPr>
          <w:rtl w:val="true"/>
        </w:rPr>
        <w:t>והיא</w:t>
      </w:r>
      <w:r>
        <w:rPr>
          <w:rFonts w:eastAsia="Arial TUR;Arial" w:cs="Arial TUR;Arial"/>
          <w:rtl w:val="true"/>
        </w:rPr>
        <w:t xml:space="preserve"> </w:t>
      </w:r>
      <w:r>
        <w:rPr>
          <w:rtl w:val="true"/>
        </w:rPr>
        <w:t>עשויה</w:t>
      </w:r>
      <w:r>
        <w:rPr>
          <w:rFonts w:eastAsia="Arial TUR;Arial" w:cs="Arial TUR;Arial"/>
          <w:rtl w:val="true"/>
        </w:rPr>
        <w:t xml:space="preserve"> </w:t>
      </w:r>
      <w:r>
        <w:rPr>
          <w:rtl w:val="true"/>
        </w:rPr>
        <w:t>להועיל</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המתאימים</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לופוליאנסקי</w:t>
      </w:r>
      <w:r>
        <w:rPr>
          <w:rFonts w:cs="Century" w:ascii="Century" w:hAnsi="Century"/>
          <w:rtl w:val="true"/>
        </w:rPr>
        <w:t>,</w:t>
      </w:r>
      <w:r>
        <w:rPr>
          <w:rtl w:val="true"/>
        </w:rPr>
        <w:t xml:space="preserve"> </w:t>
      </w:r>
      <w:r>
        <w:rPr>
          <w:rtl w:val="true"/>
        </w:rPr>
        <w:t>בפסקאות</w:t>
      </w:r>
      <w:r>
        <w:rPr>
          <w:rFonts w:eastAsia="Arial TUR;Arial" w:cs="Arial TUR;Arial"/>
          <w:rtl w:val="true"/>
        </w:rPr>
        <w:t xml:space="preserve"> </w:t>
      </w:r>
      <w:r>
        <w:rPr/>
        <w:t>210-202</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פוגלמן</w:t>
      </w:r>
      <w:r>
        <w:rPr>
          <w:rFonts w:eastAsia="Arial TUR;Arial" w:cs="Arial TUR;Arial"/>
          <w:rtl w:val="true"/>
        </w:rPr>
        <w:t xml:space="preserve"> </w:t>
      </w:r>
      <w:r>
        <w:rPr>
          <w:rtl w:val="true"/>
        </w:rPr>
        <w:t xml:space="preserve">; </w:t>
      </w:r>
      <w:r>
        <w:rPr>
          <w:rtl w:val="true"/>
        </w:rPr>
        <w:t>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סולברג</w:t>
      </w:r>
      <w:r>
        <w:rPr>
          <w:rFonts w:eastAsia="Arial TUR;Arial" w:cs="Arial TUR;Arial"/>
          <w:rtl w:val="true"/>
        </w:rPr>
        <w:t xml:space="preserve"> </w:t>
      </w:r>
      <w:r>
        <w:rPr>
          <w:rtl w:val="true"/>
        </w:rPr>
        <w:t>בפסקה</w:t>
      </w:r>
      <w:r>
        <w:rPr>
          <w:rFonts w:eastAsia="Arial TUR;Arial" w:cs="Arial TUR;Arial"/>
          <w:rtl w:val="true"/>
        </w:rPr>
        <w:t xml:space="preserve"> </w:t>
      </w:r>
      <w:r>
        <w:rPr/>
        <w:t>14</w:t>
      </w:r>
      <w:r>
        <w:rPr>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בר</w:t>
      </w:r>
      <w:r>
        <w:rPr>
          <w:rFonts w:cs="Century" w:ascii="Century" w:hAnsi="Century"/>
          <w:rtl w:val="true"/>
        </w:rPr>
        <w:t xml:space="preserve">; </w:t>
      </w:r>
      <w:r>
        <w:rPr>
          <w:rFonts w:cs="Times New Roman" w:ascii="Times New Roman" w:hAnsi="Times New Roman"/>
          <w:sz w:val="24"/>
          <w:szCs w:val="24"/>
        </w:rPr>
        <w:t xml:space="preserve">Joan Petersilia </w:t>
      </w:r>
      <w:r>
        <w:rPr>
          <w:rFonts w:cs="Times New Roman" w:ascii="Times New Roman" w:hAnsi="Times New Roman"/>
          <w:i/>
          <w:iCs/>
          <w:sz w:val="24"/>
          <w:szCs w:val="24"/>
        </w:rPr>
        <w:t>Exploring the Option of House Arrest</w:t>
      </w:r>
      <w:r>
        <w:rPr>
          <w:rFonts w:cs="Times New Roman" w:ascii="Times New Roman" w:hAnsi="Times New Roman"/>
          <w:sz w:val="24"/>
          <w:szCs w:val="24"/>
        </w:rPr>
        <w:t xml:space="preserve"> 50 </w:t>
      </w:r>
      <w:r>
        <w:rPr>
          <w:rFonts w:cs="Times New Roman" w:ascii="Times New Roman" w:hAnsi="Times New Roman"/>
          <w:smallCaps/>
          <w:sz w:val="24"/>
          <w:szCs w:val="24"/>
        </w:rPr>
        <w:t>Fed. Probation</w:t>
      </w:r>
      <w:r>
        <w:rPr>
          <w:rFonts w:cs="Times New Roman" w:ascii="Times New Roman" w:hAnsi="Times New Roman"/>
          <w:sz w:val="24"/>
          <w:szCs w:val="24"/>
        </w:rPr>
        <w:t xml:space="preserve"> 142 (1986); Elizabeth D. Chicknavorian </w:t>
      </w:r>
      <w:r>
        <w:rPr>
          <w:rFonts w:cs="Times New Roman" w:ascii="Times New Roman" w:hAnsi="Times New Roman"/>
          <w:i/>
          <w:iCs/>
          <w:sz w:val="24"/>
          <w:szCs w:val="24"/>
        </w:rPr>
        <w:t>House Arrest: A Viable Alternative to the Current Prison System</w:t>
      </w:r>
      <w:r>
        <w:rPr>
          <w:rFonts w:cs="Times New Roman" w:ascii="Times New Roman" w:hAnsi="Times New Roman"/>
          <w:sz w:val="24"/>
          <w:szCs w:val="24"/>
        </w:rPr>
        <w:t xml:space="preserve"> </w:t>
      </w:r>
      <w:r>
        <w:rPr>
          <w:rFonts w:cs="Times New Roman" w:ascii="Times New Roman" w:hAnsi="Times New Roman"/>
          <w:smallCaps/>
          <w:sz w:val="24"/>
          <w:szCs w:val="24"/>
        </w:rPr>
        <w:t>16 New Eng. J. on Crim. &amp; Civ. Confinement</w:t>
      </w:r>
      <w:r>
        <w:rPr>
          <w:rFonts w:cs="Times New Roman" w:ascii="Times New Roman" w:hAnsi="Times New Roman"/>
          <w:sz w:val="24"/>
          <w:szCs w:val="24"/>
        </w:rPr>
        <w:t xml:space="preserve"> 53 (1990)</w:t>
      </w:r>
      <w:r>
        <w:rPr>
          <w:rFonts w:cs="Times New Roman" w:ascii="Times New Roman" w:hAnsi="Times New Roman"/>
          <w:sz w:val="24"/>
          <w:szCs w:val="24"/>
          <w:rtl w:val="true"/>
        </w:rPr>
        <w:t>;</w:t>
      </w:r>
      <w:r>
        <w:rPr>
          <w:rFonts w:cs="Century" w:ascii="Century" w:hAnsi="Century"/>
          <w:rtl w:val="true"/>
        </w:rPr>
        <w:t xml:space="preserve"> </w:t>
      </w:r>
      <w:r>
        <w:rPr>
          <w:rFonts w:ascii="Century" w:hAnsi="Century" w:cs="Century"/>
          <w:rtl w:val="true"/>
        </w:rPr>
        <w:t>והשוו גם ל</w:t>
      </w:r>
      <w:hyperlink r:id="rId21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4833/16</w:t>
        </w:r>
      </w:hyperlink>
      <w:r>
        <w:rPr>
          <w:rFonts w:cs="Century" w:ascii="Century" w:hAnsi="Century"/>
          <w:rtl w:val="true"/>
        </w:rPr>
        <w:t xml:space="preserve"> ‏</w:t>
      </w:r>
      <w:r>
        <w:rPr>
          <w:rFonts w:ascii="Century" w:hAnsi="Century" w:cs="Miriam"/>
          <w:b/>
          <w:b/>
          <w:spacing w:val="0"/>
          <w:szCs w:val="24"/>
          <w:rtl w:val="true"/>
        </w:rPr>
        <w:t>ברמן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5.1.2017</w:t>
      </w:r>
      <w:r>
        <w:rPr>
          <w:rFonts w:cs="Century" w:ascii="Century" w:hAnsi="Century"/>
          <w:rtl w:val="true"/>
        </w:rPr>
        <w:t>)).</w:t>
      </w:r>
    </w:p>
    <w:p>
      <w:pPr>
        <w:pStyle w:val="Ruller41"/>
        <w:ind w:start="75" w:end="0"/>
        <w:jc w:val="both"/>
        <w:rPr>
          <w:rFonts w:ascii="Century" w:hAnsi="Century" w:cs="Century"/>
          <w:b/>
          <w:spacing w:val="0"/>
          <w:szCs w:val="24"/>
        </w:rPr>
      </w:pPr>
      <w:r>
        <w:rPr>
          <w:rFonts w:cs="Century" w:ascii="Century" w:hAnsi="Century"/>
          <w:b/>
          <w:spacing w:val="0"/>
          <w:szCs w:val="24"/>
          <w:rtl w:val="true"/>
        </w:rPr>
      </w:r>
    </w:p>
    <w:p>
      <w:pPr>
        <w:pStyle w:val="Ruller41"/>
        <w:ind w:start="75" w:end="0"/>
        <w:jc w:val="both"/>
        <w:rPr/>
      </w:pPr>
      <w:r>
        <w:rPr>
          <w:rFonts w:cs="Century" w:ascii="Century" w:hAnsi="Century"/>
        </w:rPr>
        <w:t>10</w:t>
      </w:r>
      <w:r>
        <w:rPr>
          <w:rFonts w:cs="Century" w:ascii="Century" w:hAnsi="Century"/>
          <w:rtl w:val="true"/>
        </w:rPr>
        <w:t>.</w:t>
        <w:tab/>
      </w:r>
      <w:r>
        <w:rPr>
          <w:rtl w:val="true"/>
        </w:rPr>
        <w:t>המסקנה</w:t>
      </w:r>
      <w:r>
        <w:rPr>
          <w:rFonts w:eastAsia="Arial TUR;Arial" w:cs="Arial TUR;Arial"/>
          <w:rtl w:val="true"/>
        </w:rPr>
        <w:t xml:space="preserve"> </w:t>
      </w:r>
      <w:r>
        <w:rPr>
          <w:rtl w:val="true"/>
        </w:rPr>
        <w:t>אליה</w:t>
      </w:r>
      <w:r>
        <w:rPr>
          <w:rFonts w:eastAsia="Arial TUR;Arial" w:cs="Arial TUR;Arial"/>
          <w:rtl w:val="true"/>
        </w:rPr>
        <w:t xml:space="preserve"> </w:t>
      </w:r>
      <w:r>
        <w:rPr>
          <w:rtl w:val="true"/>
        </w:rPr>
        <w:t>הגענו</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חרף</w:t>
      </w:r>
      <w:r>
        <w:rPr>
          <w:rFonts w:eastAsia="Arial TUR;Arial" w:cs="Arial TUR;Arial"/>
          <w:rtl w:val="true"/>
        </w:rPr>
        <w:t xml:space="preserve"> </w:t>
      </w:r>
      <w:r>
        <w:rPr>
          <w:rtl w:val="true"/>
        </w:rPr>
        <w:t>מצבו</w:t>
      </w:r>
      <w:r>
        <w:rPr>
          <w:rFonts w:eastAsia="Arial TUR;Arial" w:cs="Arial TUR;Arial"/>
          <w:rtl w:val="true"/>
        </w:rPr>
        <w:t xml:space="preserve"> </w:t>
      </w:r>
      <w:r>
        <w:rPr>
          <w:rtl w:val="true"/>
        </w:rPr>
        <w:t>הרפואי</w:t>
      </w:r>
      <w:r>
        <w:rPr>
          <w:rFonts w:eastAsia="Arial TUR;Arial" w:cs="Arial TUR;Arial"/>
          <w:rtl w:val="true"/>
        </w:rPr>
        <w:t xml:space="preserve"> </w:t>
      </w:r>
      <w:r>
        <w:rPr>
          <w:rtl w:val="true"/>
        </w:rPr>
        <w:t>הקשה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משה</w:t>
      </w:r>
      <w:r>
        <w:rPr>
          <w:rtl w:val="true"/>
        </w:rPr>
        <w:t xml:space="preserve">, </w:t>
      </w:r>
      <w:r>
        <w:rPr>
          <w:rtl w:val="true"/>
        </w:rPr>
        <w:t>לא</w:t>
      </w:r>
      <w:r>
        <w:rPr>
          <w:rFonts w:eastAsia="Arial TUR;Arial" w:cs="Arial TUR;Arial"/>
          <w:rtl w:val="true"/>
        </w:rPr>
        <w:t xml:space="preserve"> </w:t>
      </w:r>
      <w:r>
        <w:rPr>
          <w:rtl w:val="true"/>
        </w:rPr>
        <w:t>נמצאה</w:t>
      </w:r>
      <w:r>
        <w:rPr>
          <w:rFonts w:eastAsia="Arial TUR;Arial" w:cs="Arial TUR;Arial"/>
          <w:rtl w:val="true"/>
        </w:rPr>
        <w:t xml:space="preserve"> </w:t>
      </w:r>
      <w:r>
        <w:rPr>
          <w:rtl w:val="true"/>
        </w:rPr>
        <w:t>טעות</w:t>
      </w:r>
      <w:r>
        <w:rPr>
          <w:rFonts w:eastAsia="Arial TUR;Arial" w:cs="Arial TUR;Arial"/>
          <w:rtl w:val="true"/>
        </w:rPr>
        <w:t xml:space="preserve"> </w:t>
      </w:r>
      <w:r>
        <w:rPr>
          <w:rtl w:val="true"/>
        </w:rPr>
        <w:t>בגזר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הוכחה</w:t>
      </w:r>
      <w:r>
        <w:rPr>
          <w:rFonts w:eastAsia="Arial TUR;Arial" w:cs="Arial TUR;Arial"/>
          <w:rtl w:val="true"/>
        </w:rPr>
        <w:t xml:space="preserve"> </w:t>
      </w:r>
      <w:r>
        <w:rPr>
          <w:rtl w:val="true"/>
        </w:rPr>
        <w:t>עילה</w:t>
      </w:r>
      <w:r>
        <w:rPr>
          <w:rFonts w:eastAsia="Arial TUR;Arial" w:cs="Arial TUR;Arial"/>
          <w:rtl w:val="true"/>
        </w:rPr>
        <w:t xml:space="preserve"> </w:t>
      </w:r>
      <w:r>
        <w:rPr>
          <w:rtl w:val="true"/>
        </w:rPr>
        <w:t>להתערבות</w:t>
      </w:r>
      <w:r>
        <w:rPr>
          <w:rFonts w:eastAsia="Arial TUR;Arial" w:cs="Arial TUR;Arial"/>
          <w:rtl w:val="true"/>
        </w:rPr>
        <w:t xml:space="preserve"> </w:t>
      </w:r>
      <w:r>
        <w:rPr>
          <w:rtl w:val="true"/>
        </w:rPr>
        <w:t>בעונש</w:t>
      </w:r>
      <w:r>
        <w:rPr>
          <w:rtl w:val="true"/>
        </w:rPr>
        <w:t xml:space="preserve">. </w:t>
      </w:r>
      <w:r>
        <w:rPr>
          <w:rtl w:val="true"/>
        </w:rPr>
        <w:t>מובן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המצב</w:t>
      </w:r>
      <w:r>
        <w:rPr>
          <w:rFonts w:eastAsia="Arial TUR;Arial" w:cs="Arial TUR;Arial"/>
          <w:rtl w:val="true"/>
        </w:rPr>
        <w:t xml:space="preserve"> </w:t>
      </w:r>
      <w:r>
        <w:rPr>
          <w:rtl w:val="true"/>
        </w:rPr>
        <w:t>מחייב</w:t>
      </w:r>
      <w:r>
        <w:rPr>
          <w:rFonts w:eastAsia="Arial TUR;Arial" w:cs="Arial TUR;Arial"/>
          <w:rtl w:val="true"/>
        </w:rPr>
        <w:t xml:space="preserve"> </w:t>
      </w:r>
      <w:r>
        <w:rPr>
          <w:rtl w:val="true"/>
        </w:rPr>
        <w:t>רגישות</w:t>
      </w:r>
      <w:r>
        <w:rPr>
          <w:rFonts w:eastAsia="Arial TUR;Arial" w:cs="Arial TUR;Arial"/>
          <w:rtl w:val="true"/>
        </w:rPr>
        <w:t xml:space="preserve"> </w:t>
      </w:r>
      <w:r>
        <w:rPr>
          <w:rtl w:val="true"/>
        </w:rPr>
        <w:t>מיוחדת</w:t>
      </w:r>
      <w:r>
        <w:rPr>
          <w:rFonts w:eastAsia="Arial TUR;Arial" w:cs="Arial TUR;Arial"/>
          <w:rtl w:val="true"/>
        </w:rPr>
        <w:t xml:space="preserve"> </w:t>
      </w:r>
      <w:r>
        <w:rPr>
          <w:rtl w:val="true"/>
        </w:rPr>
        <w:t>מצד</w:t>
      </w:r>
      <w:r>
        <w:rPr>
          <w:rFonts w:eastAsia="Arial TUR;Arial" w:cs="Arial TUR;Arial"/>
          <w:rtl w:val="true"/>
        </w:rPr>
        <w:t xml:space="preserve"> </w:t>
      </w:r>
      <w:r>
        <w:rPr>
          <w:rtl w:val="true"/>
        </w:rPr>
        <w:t>שב</w:t>
      </w:r>
      <w:r>
        <w:rPr>
          <w:rtl w:val="true"/>
        </w:rPr>
        <w:t>"</w:t>
      </w:r>
      <w:r>
        <w:rPr>
          <w:rtl w:val="true"/>
        </w:rPr>
        <w:t>ס</w:t>
      </w:r>
      <w:r>
        <w:rPr>
          <w:rtl w:val="true"/>
        </w:rPr>
        <w:t xml:space="preserve">, </w:t>
      </w:r>
      <w:r>
        <w:rPr>
          <w:rtl w:val="true"/>
        </w:rPr>
        <w:t>אך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למותר</w:t>
      </w:r>
      <w:r>
        <w:rPr>
          <w:rFonts w:eastAsia="Arial TUR;Arial" w:cs="Arial TUR;Arial"/>
          <w:rtl w:val="true"/>
        </w:rPr>
        <w:t xml:space="preserve"> </w:t>
      </w:r>
      <w:r>
        <w:rPr>
          <w:rtl w:val="true"/>
        </w:rPr>
        <w:t>לציין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להעניק</w:t>
      </w:r>
      <w:r>
        <w:rPr>
          <w:rFonts w:eastAsia="Arial TUR;Arial" w:cs="Arial TUR;Arial"/>
          <w:rtl w:val="true"/>
        </w:rPr>
        <w:t xml:space="preserve"> </w:t>
      </w:r>
      <w:r>
        <w:rPr>
          <w:rtl w:val="true"/>
        </w:rPr>
        <w:t>למשה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הטיפול</w:t>
      </w:r>
      <w:r>
        <w:rPr>
          <w:rFonts w:eastAsia="Arial TUR;Arial" w:cs="Arial TUR;Arial"/>
          <w:rtl w:val="true"/>
        </w:rPr>
        <w:t xml:space="preserve"> </w:t>
      </w:r>
      <w:r>
        <w:rPr>
          <w:rtl w:val="true"/>
        </w:rPr>
        <w:t>המתאים</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שיתוף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מצידו</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hyperlink r:id="rId216">
        <w:r>
          <w:rPr>
            <w:rStyle w:val="Hyperlink"/>
            <w:rFonts w:ascii="FrankRuehl" w:hAnsi="FrankRuehl"/>
            <w:color w:val="0000FF"/>
            <w:sz w:val="28"/>
            <w:sz w:val="28"/>
            <w:u w:val="single"/>
            <w:rtl w:val="true"/>
          </w:rPr>
          <w:t>רע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ב </w:t>
        </w:r>
        <w:r>
          <w:rPr>
            <w:rStyle w:val="Hyperlink"/>
            <w:rFonts w:cs="FrankRuehl" w:ascii="FrankRuehl" w:hAnsi="FrankRuehl"/>
            <w:color w:val="0000FF"/>
            <w:sz w:val="28"/>
            <w:u w:val="single"/>
          </w:rPr>
          <w:t>8355/17</w:t>
        </w:r>
      </w:hyperlink>
      <w:r>
        <w:rPr>
          <w:rFonts w:cs="FrankRuehl" w:ascii="FrankRuehl" w:hAnsi="FrankRuehl"/>
          <w:color w:val="000000"/>
          <w:sz w:val="28"/>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שרות</w:t>
      </w:r>
      <w:r>
        <w:rPr>
          <w:rFonts w:ascii="Century" w:hAnsi="Century" w:eastAsia="Century" w:cs="Century"/>
          <w:b/>
          <w:b/>
          <w:spacing w:val="0"/>
          <w:szCs w:val="24"/>
          <w:rtl w:val="true"/>
        </w:rPr>
        <w:t xml:space="preserve"> </w:t>
      </w:r>
      <w:r>
        <w:rPr>
          <w:rFonts w:ascii="Century" w:hAnsi="Century" w:cs="Miriam"/>
          <w:b/>
          <w:b/>
          <w:spacing w:val="0"/>
          <w:szCs w:val="24"/>
          <w:rtl w:val="true"/>
        </w:rPr>
        <w:t>בתי</w:t>
      </w:r>
      <w:r>
        <w:rPr>
          <w:rFonts w:ascii="Century" w:hAnsi="Century" w:eastAsia="Century" w:cs="Century"/>
          <w:b/>
          <w:b/>
          <w:spacing w:val="0"/>
          <w:szCs w:val="24"/>
          <w:rtl w:val="true"/>
        </w:rPr>
        <w:t xml:space="preserve"> </w:t>
      </w:r>
      <w:r>
        <w:rPr>
          <w:rFonts w:ascii="Century" w:hAnsi="Century" w:cs="Miriam"/>
          <w:b/>
          <w:b/>
          <w:spacing w:val="0"/>
          <w:szCs w:val="24"/>
          <w:rtl w:val="true"/>
        </w:rPr>
        <w:t>הסוהר</w:t>
      </w:r>
      <w:r>
        <w:rPr>
          <w:rFonts w:ascii="FrankRuehl" w:hAnsi="FrankRuehl"/>
          <w:color w:val="000000"/>
          <w:sz w:val="28"/>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ascii="FrankRuehl" w:hAnsi="FrankRuehl"/>
          <w:color w:val="000000"/>
          <w:sz w:val="28"/>
          <w:rtl w:val="true"/>
        </w:rPr>
        <w:t>(</w:t>
      </w:r>
      <w:r>
        <w:rPr>
          <w:rFonts w:cs="FrankRuehl" w:ascii="FrankRuehl" w:hAnsi="FrankRuehl"/>
          <w:color w:val="000000"/>
          <w:sz w:val="28"/>
        </w:rPr>
        <w:t>27.10.2017</w:t>
      </w:r>
      <w:r>
        <w:rPr>
          <w:rFonts w:cs="FrankRuehl" w:ascii="FrankRuehl" w:hAnsi="FrankRuehl"/>
          <w:color w:val="000000"/>
          <w:sz w:val="28"/>
          <w:rtl w:val="true"/>
        </w:rPr>
        <w:t xml:space="preserve">), </w:t>
      </w:r>
      <w:r>
        <w:rPr>
          <w:rFonts w:ascii="FrankRuehl" w:hAnsi="FrankRuehl"/>
          <w:color w:val="000000"/>
          <w:sz w:val="28"/>
          <w:sz w:val="28"/>
          <w:rtl w:val="true"/>
        </w:rPr>
        <w:t>וכן התייחסותה של סגנית מפקד בימ</w:t>
      </w:r>
      <w:r>
        <w:rPr>
          <w:rFonts w:cs="FrankRuehl" w:ascii="FrankRuehl" w:hAnsi="FrankRuehl"/>
          <w:color w:val="000000"/>
          <w:sz w:val="28"/>
          <w:rtl w:val="true"/>
        </w:rPr>
        <w:t>"</w:t>
      </w:r>
      <w:r>
        <w:rPr>
          <w:rFonts w:ascii="FrankRuehl" w:hAnsi="FrankRuehl"/>
          <w:color w:val="000000"/>
          <w:sz w:val="28"/>
          <w:sz w:val="28"/>
          <w:rtl w:val="true"/>
        </w:rPr>
        <w:t xml:space="preserve">ר שקמה מיום </w:t>
      </w:r>
      <w:r>
        <w:rPr>
          <w:rFonts w:cs="FrankRuehl" w:ascii="FrankRuehl" w:hAnsi="FrankRuehl"/>
          <w:color w:val="000000"/>
          <w:sz w:val="28"/>
        </w:rPr>
        <w:t>12.11.2017</w:t>
      </w:r>
      <w:r>
        <w:rPr>
          <w:rFonts w:cs="FrankRuehl" w:ascii="FrankRuehl" w:hAnsi="FrankRuehl"/>
          <w:color w:val="000000"/>
          <w:sz w:val="28"/>
          <w:rtl w:val="true"/>
        </w:rPr>
        <w:t>).</w:t>
      </w:r>
    </w:p>
    <w:p>
      <w:pPr>
        <w:pStyle w:val="Ruller41"/>
        <w:tabs>
          <w:tab w:val="clear" w:pos="800"/>
          <w:tab w:val="left" w:pos="1519" w:leader="none"/>
        </w:tabs>
        <w:ind w:end="0"/>
        <w:jc w:val="both"/>
        <w:rPr/>
      </w:pPr>
      <w:r>
        <w:rPr>
          <w:rtl w:val="true"/>
        </w:rPr>
        <w:tab/>
      </w:r>
    </w:p>
    <w:p>
      <w:pPr>
        <w:pStyle w:val="Ruller41"/>
        <w:ind w:end="0"/>
        <w:jc w:val="both"/>
        <w:rPr/>
      </w:pPr>
      <w:r>
        <w:rPr>
          <w:rFonts w:cs="Century" w:ascii="Century" w:hAnsi="Century"/>
        </w:rPr>
        <w:t>11</w:t>
      </w:r>
      <w:r>
        <w:rPr>
          <w:rFonts w:cs="Century" w:ascii="Century" w:hAnsi="Century"/>
          <w:rtl w:val="true"/>
        </w:rPr>
        <w:t>.</w:t>
      </w:r>
      <w:r>
        <w:rPr>
          <w:rFonts w:cs="Miriam" w:ascii="Century" w:hAnsi="Century"/>
          <w:b/>
          <w:spacing w:val="0"/>
          <w:szCs w:val="24"/>
          <w:rtl w:val="true"/>
        </w:rPr>
        <w:tab/>
      </w:r>
      <w:r>
        <w:rPr>
          <w:rFonts w:ascii="Century" w:hAnsi="Century" w:cs="Miriam"/>
          <w:b/>
          <w:b/>
          <w:spacing w:val="0"/>
          <w:szCs w:val="24"/>
          <w:rtl w:val="true"/>
        </w:rPr>
        <w:t>שריקי</w:t>
      </w:r>
      <w:r>
        <w:rPr>
          <w:rFonts w:cs="Century" w:ascii="Century" w:hAnsi="Century"/>
          <w:rtl w:val="true"/>
        </w:rPr>
        <w:t xml:space="preserve">: </w:t>
      </w:r>
      <w:r>
        <w:rPr>
          <w:rFonts w:ascii="Century" w:hAnsi="Century" w:cs="Century"/>
          <w:rtl w:val="true"/>
        </w:rPr>
        <w:t>בית משפט קמא ציין לחומרה את עברו הפלילי של שריקי</w:t>
      </w:r>
      <w:r>
        <w:rPr>
          <w:rFonts w:cs="Century" w:ascii="Century" w:hAnsi="Century"/>
          <w:rtl w:val="true"/>
        </w:rPr>
        <w:t xml:space="preserve">, </w:t>
      </w:r>
      <w:r>
        <w:rPr>
          <w:rFonts w:ascii="Century" w:hAnsi="Century" w:cs="Century"/>
          <w:rtl w:val="true"/>
        </w:rPr>
        <w:t>אשר כולל שלוש הרשעות קודמות</w:t>
      </w:r>
      <w:r>
        <w:rPr>
          <w:rFonts w:cs="Century" w:ascii="Century" w:hAnsi="Century"/>
          <w:rtl w:val="true"/>
        </w:rPr>
        <w:t xml:space="preserve">, </w:t>
      </w:r>
      <w:r>
        <w:rPr>
          <w:rFonts w:ascii="Century" w:hAnsi="Century" w:cs="Century"/>
          <w:rtl w:val="true"/>
        </w:rPr>
        <w:t>חלקן בעבירות אלימות</w:t>
      </w:r>
      <w:r>
        <w:rPr>
          <w:rFonts w:cs="Century" w:ascii="Century" w:hAnsi="Century"/>
          <w:rtl w:val="true"/>
        </w:rPr>
        <w:t xml:space="preserve">. </w:t>
      </w:r>
      <w:r>
        <w:rPr>
          <w:rFonts w:ascii="Century" w:hAnsi="Century" w:cs="Century"/>
          <w:rtl w:val="true"/>
        </w:rPr>
        <w:t>לקולה הוזכרו נסיבותיו המשפחתיות</w:t>
      </w:r>
      <w:r>
        <w:rPr>
          <w:rFonts w:cs="Century" w:ascii="Century" w:hAnsi="Century"/>
          <w:rtl w:val="true"/>
        </w:rPr>
        <w:t xml:space="preserve">. </w:t>
      </w:r>
      <w:r>
        <w:rPr>
          <w:rFonts w:ascii="Century" w:hAnsi="Century" w:cs="Century"/>
          <w:rtl w:val="true"/>
        </w:rPr>
        <w:t xml:space="preserve">בגין חלקו של שריקי באישום הראשון </w:t>
      </w:r>
      <w:r>
        <w:rPr>
          <w:rFonts w:cs="Century" w:ascii="Century" w:hAnsi="Century"/>
          <w:rtl w:val="true"/>
        </w:rPr>
        <w:t>(</w:t>
      </w:r>
      <w:r>
        <w:rPr>
          <w:rFonts w:ascii="Century" w:hAnsi="Century" w:cs="Century"/>
          <w:rtl w:val="true"/>
        </w:rPr>
        <w:t>סחיטה באיומים</w:t>
      </w:r>
      <w:r>
        <w:rPr>
          <w:rFonts w:cs="Century" w:ascii="Century" w:hAnsi="Century"/>
          <w:rtl w:val="true"/>
        </w:rPr>
        <w:t xml:space="preserve">), </w:t>
      </w:r>
      <w:r>
        <w:rPr>
          <w:rFonts w:ascii="Century" w:hAnsi="Century" w:cs="Century"/>
          <w:rtl w:val="true"/>
        </w:rPr>
        <w:t xml:space="preserve">נגזרו עליו </w:t>
      </w:r>
      <w:r>
        <w:rPr>
          <w:rFonts w:cs="Century" w:ascii="Century" w:hAnsi="Century"/>
        </w:rPr>
        <w:t>10</w:t>
      </w:r>
      <w:r>
        <w:rPr>
          <w:rFonts w:cs="Century" w:ascii="Century" w:hAnsi="Century"/>
          <w:rtl w:val="true"/>
        </w:rPr>
        <w:t xml:space="preserve"> </w:t>
      </w:r>
      <w:r>
        <w:rPr>
          <w:rFonts w:ascii="Century" w:hAnsi="Century" w:cs="Century"/>
          <w:rtl w:val="true"/>
        </w:rPr>
        <w:t>חודשי מאסר לריצוי בפועל ושמונה חודשי מאסר על תנאי</w:t>
      </w:r>
      <w:r>
        <w:rPr>
          <w:rFonts w:cs="Century" w:ascii="Century" w:hAnsi="Century"/>
          <w:rtl w:val="true"/>
        </w:rPr>
        <w:t>.</w:t>
      </w:r>
      <w:r>
        <w:rPr>
          <w:rtl w:val="true"/>
        </w:rPr>
        <w:t xml:space="preserve"> </w:t>
      </w:r>
      <w:r>
        <w:rPr>
          <w:rtl w:val="true"/>
        </w:rPr>
        <w:t>בגין</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הרביעי</w:t>
      </w:r>
      <w:r>
        <w:rPr>
          <w:rFonts w:eastAsia="Arial TUR;Arial" w:cs="Arial TUR;Arial"/>
          <w:rtl w:val="true"/>
        </w:rPr>
        <w:t xml:space="preserve"> </w:t>
      </w:r>
      <w:r>
        <w:rPr>
          <w:rtl w:val="true"/>
        </w:rPr>
        <w:t>(</w:t>
      </w:r>
      <w:r>
        <w:rPr>
          <w:rtl w:val="true"/>
        </w:rPr>
        <w:t>תקיפה</w:t>
      </w:r>
      <w:r>
        <w:rPr>
          <w:rFonts w:eastAsia="Arial TUR;Arial" w:cs="Arial TUR;Arial"/>
          <w:rtl w:val="true"/>
        </w:rPr>
        <w:t xml:space="preserve"> </w:t>
      </w:r>
      <w:r>
        <w:rPr>
          <w:rtl w:val="true"/>
        </w:rPr>
        <w:t>ואיומים</w:t>
      </w:r>
      <w:r>
        <w:rPr>
          <w:rtl w:val="true"/>
        </w:rPr>
        <w:t xml:space="preserve">), </w:t>
      </w:r>
      <w:r>
        <w:rPr>
          <w:rtl w:val="true"/>
        </w:rPr>
        <w:t>נגזרו</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שישה</w:t>
      </w:r>
      <w:r>
        <w:rPr>
          <w:rFonts w:eastAsia="Arial TUR;Arial" w:cs="Arial TUR;Arial"/>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tl w:val="true"/>
        </w:rPr>
        <w:t xml:space="preserve">. </w:t>
      </w:r>
      <w:r>
        <w:rPr>
          <w:rtl w:val="true"/>
        </w:rPr>
        <w:t>בגין</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השישי</w:t>
      </w:r>
      <w:r>
        <w:rPr>
          <w:rFonts w:eastAsia="Arial TUR;Arial" w:cs="Arial TUR;Arial"/>
          <w:rtl w:val="true"/>
        </w:rPr>
        <w:t xml:space="preserve"> </w:t>
      </w:r>
      <w:r>
        <w:rPr>
          <w:rtl w:val="true"/>
        </w:rPr>
        <w:t>(</w:t>
      </w:r>
      <w:r>
        <w:rPr>
          <w:rtl w:val="true"/>
        </w:rPr>
        <w:t>נשיאת</w:t>
      </w:r>
      <w:r>
        <w:rPr>
          <w:rFonts w:eastAsia="Arial TUR;Arial" w:cs="Arial TUR;Arial"/>
          <w:rtl w:val="true"/>
        </w:rPr>
        <w:t xml:space="preserve"> </w:t>
      </w:r>
      <w:r>
        <w:rPr>
          <w:rtl w:val="true"/>
        </w:rPr>
        <w:t>ואחזקת</w:t>
      </w:r>
      <w:r>
        <w:rPr>
          <w:rFonts w:eastAsia="Arial TUR;Arial" w:cs="Arial TUR;Arial"/>
          <w:rtl w:val="true"/>
        </w:rPr>
        <w:t xml:space="preserve"> </w:t>
      </w:r>
      <w:r>
        <w:rPr>
          <w:rtl w:val="true"/>
        </w:rPr>
        <w:t>אקדח</w:t>
      </w:r>
      <w:r>
        <w:rPr>
          <w:rFonts w:eastAsia="Arial TUR;Arial" w:cs="Arial TUR;Arial"/>
          <w:rtl w:val="true"/>
        </w:rPr>
        <w:t xml:space="preserve"> </w:t>
      </w:r>
      <w:r>
        <w:rPr>
          <w:rtl w:val="true"/>
        </w:rPr>
        <w:t>ותחמושת</w:t>
      </w:r>
      <w:r>
        <w:rPr>
          <w:rtl w:val="true"/>
        </w:rPr>
        <w:t xml:space="preserve">) </w:t>
      </w:r>
      <w:r>
        <w:rPr>
          <w:rFonts w:eastAsia="FrankRuehl" w:ascii="FrankRuehl" w:hAnsi="FrankRuehl"/>
          <w:rtl w:val="true"/>
        </w:rPr>
        <w:t>–</w:t>
      </w:r>
      <w:r>
        <w:rPr>
          <w:rtl w:val="true"/>
        </w:rPr>
        <w:t xml:space="preserve"> </w:t>
      </w:r>
      <w:r>
        <w:rPr>
          <w:rtl w:val="true"/>
        </w:rPr>
        <w:t>נגזרו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שריקי</w:t>
      </w:r>
      <w:r>
        <w:rPr>
          <w:rFonts w:eastAsia="Arial TUR;Arial" w:cs="Arial TUR;Arial"/>
          <w:rtl w:val="true"/>
        </w:rPr>
        <w:t xml:space="preserve"> </w:t>
      </w:r>
      <w:r>
        <w:rPr/>
        <w:t>24</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בפועל</w:t>
      </w:r>
      <w:r>
        <w:rPr>
          <w:rtl w:val="true"/>
        </w:rPr>
        <w:t xml:space="preserve">, </w:t>
      </w:r>
      <w:r>
        <w:rPr/>
        <w:t>16</w:t>
      </w:r>
      <w:r>
        <w:rPr>
          <w:rtl w:val="true"/>
        </w:rPr>
        <w:t xml:space="preserve"> </w:t>
      </w:r>
      <w:r>
        <w:rPr>
          <w:rtl w:val="true"/>
        </w:rPr>
        <w:t>מתוכם</w:t>
      </w:r>
      <w:r>
        <w:rPr>
          <w:rFonts w:eastAsia="Arial TUR;Arial" w:cs="Arial TUR;Arial"/>
          <w:rtl w:val="true"/>
        </w:rPr>
        <w:t xml:space="preserve"> </w:t>
      </w:r>
      <w:r>
        <w:rPr>
          <w:rtl w:val="true"/>
        </w:rPr>
        <w:t>במצטבר</w:t>
      </w:r>
      <w:r>
        <w:rPr>
          <w:rtl w:val="true"/>
        </w:rPr>
        <w:t xml:space="preserve">, </w:t>
      </w:r>
      <w:r>
        <w:rPr>
          <w:rtl w:val="true"/>
        </w:rPr>
        <w:t>וכן</w:t>
      </w:r>
      <w:r>
        <w:rPr>
          <w:rFonts w:eastAsia="Arial TUR;Arial" w:cs="Arial TUR;Arial"/>
          <w:rtl w:val="true"/>
        </w:rPr>
        <w:t xml:space="preserve"> </w:t>
      </w:r>
      <w:r>
        <w:rPr>
          <w:rtl w:val="true"/>
        </w:rPr>
        <w:t>שישה</w:t>
      </w:r>
      <w:r>
        <w:rPr>
          <w:rFonts w:eastAsia="Arial TUR;Arial" w:cs="Arial TUR;Arial"/>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tl w:val="true"/>
        </w:rPr>
        <w:t xml:space="preserve">. </w:t>
      </w:r>
      <w:r>
        <w:rPr>
          <w:rtl w:val="true"/>
        </w:rPr>
        <w:t>צויין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חומרתן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ניכרת</w:t>
      </w:r>
      <w:r>
        <w:rPr>
          <w:rFonts w:eastAsia="Arial TUR;Arial" w:cs="Arial TUR;Arial"/>
          <w:rtl w:val="true"/>
        </w:rPr>
        <w:t xml:space="preserve"> </w:t>
      </w:r>
      <w:r>
        <w:rPr>
          <w:rtl w:val="true"/>
        </w:rPr>
        <w:t>מגמת</w:t>
      </w:r>
      <w:r>
        <w:rPr>
          <w:rFonts w:eastAsia="Arial TUR;Arial" w:cs="Arial TUR;Arial"/>
          <w:rtl w:val="true"/>
        </w:rPr>
        <w:t xml:space="preserve"> </w:t>
      </w:r>
      <w:r>
        <w:rPr>
          <w:rtl w:val="true"/>
        </w:rPr>
        <w:t>החמרה</w:t>
      </w:r>
      <w:r>
        <w:rPr>
          <w:rFonts w:eastAsia="Arial TUR;Arial" w:cs="Arial TUR;Arial"/>
          <w:rtl w:val="true"/>
        </w:rPr>
        <w:t xml:space="preserve"> </w:t>
      </w:r>
      <w:r>
        <w:rPr>
          <w:rtl w:val="true"/>
        </w:rPr>
        <w:t>בענישה</w:t>
      </w:r>
      <w:r>
        <w:rPr>
          <w:rtl w:val="true"/>
        </w:rPr>
        <w:t xml:space="preserve">, </w:t>
      </w:r>
      <w:r>
        <w:rPr>
          <w:rtl w:val="true"/>
        </w:rPr>
        <w:t>והנשק</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הוחזק</w:t>
      </w:r>
      <w:r>
        <w:rPr>
          <w:rFonts w:eastAsia="Arial TUR;Arial" w:cs="Arial TUR;Arial"/>
          <w:rtl w:val="true"/>
        </w:rPr>
        <w:t xml:space="preserve"> </w:t>
      </w:r>
      <w:r>
        <w:rPr>
          <w:rtl w:val="true"/>
        </w:rPr>
        <w:t>"</w:t>
      </w:r>
      <w:r>
        <w:rPr>
          <w:rtl w:val="true"/>
        </w:rPr>
        <w:t>כמוצג</w:t>
      </w:r>
      <w:r>
        <w:rPr>
          <w:rFonts w:eastAsia="Arial TUR;Arial" w:cs="Arial TUR;Arial"/>
          <w:rtl w:val="true"/>
        </w:rPr>
        <w:t xml:space="preserve"> </w:t>
      </w:r>
      <w:r>
        <w:rPr>
          <w:rtl w:val="true"/>
        </w:rPr>
        <w:t>ארכיאולוגי</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מסתמא</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עברייני</w:t>
      </w:r>
      <w:r>
        <w:rPr>
          <w:rtl w:val="true"/>
        </w:rPr>
        <w:t>" (</w:t>
      </w:r>
      <w:r>
        <w:rPr>
          <w:rtl w:val="true"/>
        </w:rPr>
        <w:t>עמ</w:t>
      </w:r>
      <w:r>
        <w:rPr>
          <w:rtl w:val="true"/>
        </w:rPr>
        <w:t xml:space="preserve">' </w:t>
      </w:r>
      <w:r>
        <w:rPr/>
        <w:t>6</w:t>
      </w:r>
      <w:r>
        <w:rPr>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הובהר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הנשק</w:t>
      </w:r>
      <w:r>
        <w:rPr>
          <w:rFonts w:eastAsia="Arial TUR;Arial" w:cs="Arial TUR;Arial"/>
          <w:rtl w:val="true"/>
        </w:rPr>
        <w:t xml:space="preserve"> </w:t>
      </w:r>
      <w:r>
        <w:rPr>
          <w:rtl w:val="true"/>
        </w:rPr>
        <w:t>שבהן</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שריקי</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ברמת</w:t>
      </w:r>
      <w:r>
        <w:rPr>
          <w:rFonts w:eastAsia="Arial TUR;Arial" w:cs="Arial TUR;Arial"/>
          <w:rtl w:val="true"/>
        </w:rPr>
        <w:t xml:space="preserve"> </w:t>
      </w:r>
      <w:r>
        <w:rPr>
          <w:rtl w:val="true"/>
        </w:rPr>
        <w:t>החומרה</w:t>
      </w:r>
      <w:r>
        <w:rPr>
          <w:rFonts w:eastAsia="Arial TUR;Arial" w:cs="Arial TUR;Arial"/>
          <w:rtl w:val="true"/>
        </w:rPr>
        <w:t xml:space="preserve"> </w:t>
      </w:r>
      <w:r>
        <w:rPr>
          <w:rtl w:val="true"/>
        </w:rPr>
        <w:t>הגבוהה</w:t>
      </w:r>
      <w:r>
        <w:rPr>
          <w:rFonts w:eastAsia="Arial TUR;Arial" w:cs="Arial TUR;Arial"/>
          <w:rtl w:val="true"/>
        </w:rPr>
        <w:t xml:space="preserve"> </w:t>
      </w:r>
      <w:r>
        <w:rPr>
          <w:rtl w:val="true"/>
        </w:rPr>
        <w:t>ביותר</w:t>
      </w:r>
      <w:r>
        <w:rPr>
          <w:rFonts w:eastAsia="Arial TUR;Arial" w:cs="Arial TUR;Arial"/>
          <w:rtl w:val="true"/>
        </w:rPr>
        <w:t xml:space="preserve"> </w:t>
      </w:r>
      <w:r>
        <w:rPr>
          <w:rtl w:val="true"/>
        </w:rPr>
        <w:t>(</w:t>
      </w:r>
      <w:r>
        <w:rPr>
          <w:rtl w:val="true"/>
        </w:rPr>
        <w:t>עמ</w:t>
      </w:r>
      <w:r>
        <w:rPr>
          <w:rtl w:val="true"/>
        </w:rPr>
        <w:t xml:space="preserve">' </w:t>
      </w:r>
      <w:r>
        <w:rPr/>
        <w:t>7</w:t>
      </w:r>
      <w:r>
        <w:rPr>
          <w:rtl w:val="true"/>
        </w:rPr>
        <w:t xml:space="preserve">). </w:t>
      </w:r>
      <w:r>
        <w:rPr>
          <w:rtl w:val="true"/>
        </w:rPr>
        <w:t>הרשעתו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שריקי</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השביעי</w:t>
      </w:r>
      <w:r>
        <w:rPr>
          <w:rFonts w:eastAsia="Arial TUR;Arial" w:cs="Arial TUR;Arial"/>
          <w:rtl w:val="true"/>
        </w:rPr>
        <w:t xml:space="preserve"> </w:t>
      </w:r>
      <w:r>
        <w:rPr>
          <w:rtl w:val="true"/>
        </w:rPr>
        <w:t>(</w:t>
      </w:r>
      <w:r>
        <w:rPr>
          <w:rtl w:val="true"/>
        </w:rPr>
        <w:t>סיכון</w:t>
      </w:r>
      <w:r>
        <w:rPr>
          <w:rFonts w:eastAsia="Arial TUR;Arial" w:cs="Arial TUR;Arial"/>
          <w:rtl w:val="true"/>
        </w:rPr>
        <w:t xml:space="preserve"> </w:t>
      </w:r>
      <w:r>
        <w:rPr>
          <w:rtl w:val="true"/>
        </w:rPr>
        <w:t>חיי</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במזיד</w:t>
      </w:r>
      <w:r>
        <w:rPr>
          <w:rFonts w:eastAsia="Arial TUR;Arial" w:cs="Arial TUR;Arial"/>
          <w:rtl w:val="true"/>
        </w:rPr>
        <w:t xml:space="preserve"> </w:t>
      </w:r>
      <w:r>
        <w:rPr>
          <w:rtl w:val="true"/>
        </w:rPr>
        <w:t>והחזקת</w:t>
      </w:r>
      <w:r>
        <w:rPr>
          <w:rFonts w:eastAsia="Arial TUR;Arial" w:cs="Arial TUR;Arial"/>
          <w:rtl w:val="true"/>
        </w:rPr>
        <w:t xml:space="preserve"> </w:t>
      </w:r>
      <w:r>
        <w:rPr>
          <w:rtl w:val="true"/>
        </w:rPr>
        <w:t>סכין</w:t>
      </w:r>
      <w:r>
        <w:rPr>
          <w:rtl w:val="true"/>
        </w:rPr>
        <w:t xml:space="preserve">), </w:t>
      </w:r>
      <w:r>
        <w:rPr>
          <w:rtl w:val="true"/>
        </w:rPr>
        <w:t>הביאה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להשית</w:t>
      </w:r>
      <w:r>
        <w:rPr>
          <w:rFonts w:eastAsia="Arial TUR;Arial" w:cs="Arial TUR;Arial"/>
          <w:rtl w:val="true"/>
        </w:rPr>
        <w:t xml:space="preserve"> </w:t>
      </w:r>
      <w:r>
        <w:rPr>
          <w:rtl w:val="true"/>
        </w:rPr>
        <w:t>עליו</w:t>
      </w:r>
      <w:r>
        <w:rPr>
          <w:rFonts w:eastAsia="Arial TUR;Arial" w:cs="Arial TUR;Arial"/>
          <w:rtl w:val="true"/>
        </w:rPr>
        <w:t xml:space="preserve"> </w:t>
      </w:r>
      <w:r>
        <w:rPr/>
        <w:t>36</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בפועל</w:t>
      </w:r>
      <w:r>
        <w:rPr>
          <w:rtl w:val="true"/>
        </w:rPr>
        <w:t xml:space="preserve">, </w:t>
      </w:r>
      <w:r>
        <w:rPr>
          <w:rtl w:val="true"/>
        </w:rPr>
        <w:t>מתוכם</w:t>
      </w:r>
      <w:r>
        <w:rPr>
          <w:rFonts w:eastAsia="Arial TUR;Arial" w:cs="Arial TUR;Arial"/>
          <w:rtl w:val="true"/>
        </w:rPr>
        <w:t xml:space="preserve"> </w:t>
      </w:r>
      <w:r>
        <w:rPr/>
        <w:t>24</w:t>
      </w:r>
      <w:r>
        <w:rPr>
          <w:rtl w:val="true"/>
        </w:rPr>
        <w:t xml:space="preserve"> </w:t>
      </w:r>
      <w:r>
        <w:rPr>
          <w:rtl w:val="true"/>
        </w:rPr>
        <w:t>חודשים</w:t>
      </w:r>
      <w:r>
        <w:rPr>
          <w:rFonts w:eastAsia="Arial TUR;Arial" w:cs="Arial TUR;Arial"/>
          <w:rtl w:val="true"/>
        </w:rPr>
        <w:t xml:space="preserve"> </w:t>
      </w:r>
      <w:r>
        <w:rPr>
          <w:rtl w:val="true"/>
        </w:rPr>
        <w:t>במצטבר</w:t>
      </w:r>
      <w:r>
        <w:rPr>
          <w:rtl w:val="true"/>
        </w:rPr>
        <w:t xml:space="preserve">, </w:t>
      </w:r>
      <w:r>
        <w:rPr>
          <w:rtl w:val="true"/>
        </w:rPr>
        <w:t>כן</w:t>
      </w:r>
      <w:r>
        <w:rPr>
          <w:rFonts w:eastAsia="Arial TUR;Arial" w:cs="Arial TUR;Arial"/>
          <w:rtl w:val="true"/>
        </w:rPr>
        <w:t xml:space="preserve"> </w:t>
      </w:r>
      <w:r>
        <w:rPr/>
        <w:t>12</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tl w:val="true"/>
        </w:rPr>
        <w:t xml:space="preserve">. </w:t>
      </w:r>
      <w:r>
        <w:rPr>
          <w:rtl w:val="true"/>
        </w:rPr>
        <w:t>בסך</w:t>
      </w:r>
      <w:r>
        <w:rPr>
          <w:rFonts w:eastAsia="Arial TUR;Arial" w:cs="Arial TUR;Arial"/>
          <w:rtl w:val="true"/>
        </w:rPr>
        <w:t xml:space="preserve"> </w:t>
      </w:r>
      <w:r>
        <w:rPr>
          <w:rtl w:val="true"/>
        </w:rPr>
        <w:t>הכל</w:t>
      </w:r>
      <w:r>
        <w:rPr>
          <w:rFonts w:eastAsia="Arial TUR;Arial" w:cs="Arial TUR;Arial"/>
          <w:rtl w:val="true"/>
        </w:rPr>
        <w:t xml:space="preserve"> </w:t>
      </w:r>
      <w:r>
        <w:rPr>
          <w:rtl w:val="true"/>
        </w:rPr>
        <w:t>הועמד</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שריקי</w:t>
      </w:r>
      <w:r>
        <w:rPr>
          <w:rFonts w:eastAsia="Arial TUR;Arial" w:cs="Arial TUR;Arial"/>
          <w:rtl w:val="true"/>
        </w:rPr>
        <w:t xml:space="preserve"> </w:t>
      </w:r>
      <w:r>
        <w:rPr>
          <w:rtl w:val="true"/>
        </w:rPr>
        <w:t>על</w:t>
      </w:r>
      <w:r>
        <w:rPr>
          <w:rFonts w:eastAsia="Arial TUR;Arial" w:cs="Arial TUR;Arial"/>
          <w:rtl w:val="true"/>
        </w:rPr>
        <w:t xml:space="preserve"> </w:t>
      </w:r>
      <w:r>
        <w:rPr/>
        <w:t>50</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בפועל</w:t>
      </w:r>
      <w:r>
        <w:rPr>
          <w:rtl w:val="true"/>
        </w:rPr>
        <w:t xml:space="preserve">, </w:t>
      </w:r>
      <w:r>
        <w:rPr>
          <w:rtl w:val="true"/>
        </w:rPr>
        <w:t>בניכוי</w:t>
      </w:r>
      <w:r>
        <w:rPr>
          <w:rFonts w:eastAsia="Arial TUR;Arial" w:cs="Arial TUR;Arial"/>
          <w:rtl w:val="true"/>
        </w:rPr>
        <w:t xml:space="preserve"> </w:t>
      </w:r>
      <w:r>
        <w:rPr>
          <w:rtl w:val="true"/>
        </w:rPr>
        <w:t>תקופת</w:t>
      </w:r>
      <w:r>
        <w:rPr>
          <w:rFonts w:eastAsia="Arial TUR;Arial" w:cs="Arial TUR;Arial"/>
          <w:rtl w:val="true"/>
        </w:rPr>
        <w:t xml:space="preserve"> </w:t>
      </w:r>
      <w:r>
        <w:rPr>
          <w:rtl w:val="true"/>
        </w:rPr>
        <w:t>מעצרו</w:t>
      </w:r>
      <w:r>
        <w:rPr>
          <w:rtl w:val="true"/>
        </w:rPr>
        <w:t>.</w:t>
      </w:r>
    </w:p>
    <w:p>
      <w:pPr>
        <w:pStyle w:val="Ruller41"/>
        <w:ind w:end="0"/>
        <w:jc w:val="both"/>
        <w:rPr/>
      </w:pPr>
      <w:r>
        <w:rPr>
          <w:rtl w:val="true"/>
        </w:rPr>
      </w:r>
    </w:p>
    <w:p>
      <w:pPr>
        <w:pStyle w:val="Ruller41"/>
        <w:ind w:end="0"/>
        <w:jc w:val="both"/>
        <w:rPr/>
      </w:pPr>
      <w:r>
        <w:rPr/>
        <w:t>12</w:t>
      </w:r>
      <w:r>
        <w:rPr>
          <w:rtl w:val="true"/>
        </w:rPr>
        <w:t>.</w:t>
        <w:tab/>
      </w:r>
      <w:r>
        <w:rPr>
          <w:rtl w:val="true"/>
        </w:rPr>
        <w:t>בערעור</w:t>
      </w:r>
      <w:r>
        <w:rPr>
          <w:rFonts w:eastAsia="Arial TUR;Arial" w:cs="Arial TUR;Arial"/>
          <w:rtl w:val="true"/>
        </w:rPr>
        <w:t xml:space="preserve"> </w:t>
      </w:r>
      <w:r>
        <w:rPr>
          <w:rtl w:val="true"/>
        </w:rPr>
        <w:t>מטעמו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שריקי</w:t>
      </w:r>
      <w:r>
        <w:rPr>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האופן</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התנהל</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להוביל</w:t>
      </w:r>
      <w:r>
        <w:rPr>
          <w:rFonts w:eastAsia="Arial TUR;Arial" w:cs="Arial TUR;Arial"/>
          <w:rtl w:val="true"/>
        </w:rPr>
        <w:t xml:space="preserve"> </w:t>
      </w:r>
      <w:r>
        <w:rPr>
          <w:rtl w:val="true"/>
        </w:rPr>
        <w:t>להקלה</w:t>
      </w:r>
      <w:r>
        <w:rPr>
          <w:rFonts w:eastAsia="Arial TUR;Arial" w:cs="Arial TUR;Arial"/>
          <w:rtl w:val="true"/>
        </w:rPr>
        <w:t xml:space="preserve"> </w:t>
      </w:r>
      <w:r>
        <w:rPr>
          <w:rtl w:val="true"/>
        </w:rPr>
        <w:t>בעונש</w:t>
      </w:r>
      <w:r>
        <w:rPr>
          <w:rtl w:val="true"/>
        </w:rPr>
        <w:t xml:space="preserve">; </w:t>
      </w:r>
      <w:r>
        <w:rPr>
          <w:rtl w:val="true"/>
        </w:rPr>
        <w:t>כי</w:t>
      </w:r>
      <w:r>
        <w:rPr>
          <w:rFonts w:eastAsia="Arial TUR;Arial" w:cs="Arial TUR;Arial"/>
          <w:rtl w:val="true"/>
        </w:rPr>
        <w:t xml:space="preserve"> </w:t>
      </w:r>
      <w:r>
        <w:rPr>
          <w:rtl w:val="true"/>
        </w:rPr>
        <w:t>שריקי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הואשם</w:t>
      </w:r>
      <w:r>
        <w:rPr>
          <w:rFonts w:eastAsia="Arial TUR;Arial" w:cs="Arial TUR;Arial"/>
          <w:rtl w:val="true"/>
        </w:rPr>
        <w:t xml:space="preserve"> </w:t>
      </w:r>
      <w:r>
        <w:rPr>
          <w:rtl w:val="true"/>
        </w:rPr>
        <w:t>בחברות</w:t>
      </w:r>
      <w:r>
        <w:rPr>
          <w:rFonts w:eastAsia="Arial TUR;Arial" w:cs="Arial TUR;Arial"/>
          <w:rtl w:val="true"/>
        </w:rPr>
        <w:t xml:space="preserve"> </w:t>
      </w:r>
      <w:r>
        <w:rPr>
          <w:rtl w:val="true"/>
        </w:rPr>
        <w:t>בארגון</w:t>
      </w:r>
      <w:r>
        <w:rPr>
          <w:rFonts w:eastAsia="Arial TUR;Arial" w:cs="Arial TUR;Arial"/>
          <w:rtl w:val="true"/>
        </w:rPr>
        <w:t xml:space="preserve"> </w:t>
      </w:r>
      <w:r>
        <w:rPr>
          <w:rtl w:val="true"/>
        </w:rPr>
        <w:t>פשיעה</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מבטא</w:t>
      </w:r>
      <w:r>
        <w:rPr>
          <w:rFonts w:eastAsia="Arial TUR;Arial" w:cs="Arial TUR;Arial"/>
          <w:rtl w:val="true"/>
        </w:rPr>
        <w:t xml:space="preserve"> </w:t>
      </w:r>
      <w:r>
        <w:rPr>
          <w:rtl w:val="true"/>
        </w:rPr>
        <w:t>התייחסות</w:t>
      </w:r>
      <w:r>
        <w:rPr>
          <w:rFonts w:eastAsia="Arial TUR;Arial" w:cs="Arial TUR;Arial"/>
          <w:rtl w:val="true"/>
        </w:rPr>
        <w:t xml:space="preserve"> </w:t>
      </w:r>
      <w:r>
        <w:rPr>
          <w:rtl w:val="true"/>
        </w:rPr>
        <w:t>כזו</w:t>
      </w:r>
      <w:r>
        <w:rPr>
          <w:rtl w:val="true"/>
        </w:rPr>
        <w:t xml:space="preserve">; </w:t>
      </w:r>
      <w:r>
        <w:rPr>
          <w:rtl w:val="true"/>
        </w:rPr>
        <w:t>ןכי</w:t>
      </w:r>
      <w:r>
        <w:rPr>
          <w:rFonts w:eastAsia="Arial TUR;Arial" w:cs="Arial TUR;Arial"/>
          <w:rtl w:val="true"/>
        </w:rPr>
        <w:t xml:space="preserve"> </w:t>
      </w:r>
      <w:r>
        <w:rPr>
          <w:rtl w:val="true"/>
        </w:rPr>
        <w:t>עברו</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מכביד</w:t>
      </w:r>
      <w:r>
        <w:rPr>
          <w:rtl w:val="true"/>
        </w:rPr>
        <w:t xml:space="preserve">, </w:t>
      </w:r>
      <w:r>
        <w:rPr>
          <w:rtl w:val="true"/>
        </w:rPr>
        <w:t>נוכח</w:t>
      </w:r>
      <w:r>
        <w:rPr>
          <w:rFonts w:eastAsia="Arial TUR;Arial" w:cs="Arial TUR;Arial"/>
          <w:rtl w:val="true"/>
        </w:rPr>
        <w:t xml:space="preserve"> </w:t>
      </w:r>
      <w:r>
        <w:rPr>
          <w:rtl w:val="true"/>
        </w:rPr>
        <w:t>חלוף</w:t>
      </w:r>
      <w:r>
        <w:rPr>
          <w:rFonts w:eastAsia="Arial TUR;Arial" w:cs="Arial TUR;Arial"/>
          <w:rtl w:val="true"/>
        </w:rPr>
        <w:t xml:space="preserve"> </w:t>
      </w:r>
      <w:r>
        <w:rPr>
          <w:rtl w:val="true"/>
        </w:rPr>
        <w:t>הזמן</w:t>
      </w:r>
      <w:r>
        <w:rPr>
          <w:rFonts w:eastAsia="Arial TUR;Arial" w:cs="Arial TUR;Arial"/>
          <w:rtl w:val="true"/>
        </w:rPr>
        <w:t xml:space="preserve"> </w:t>
      </w:r>
      <w:r>
        <w:rPr>
          <w:rtl w:val="true"/>
        </w:rPr>
        <w:t>מאז</w:t>
      </w:r>
      <w:r>
        <w:rPr>
          <w:rFonts w:eastAsia="Arial TUR;Arial" w:cs="Arial TUR;Arial"/>
          <w:rtl w:val="true"/>
        </w:rPr>
        <w:t xml:space="preserve"> </w:t>
      </w:r>
      <w:r>
        <w:rPr>
          <w:rtl w:val="true"/>
        </w:rPr>
        <w:t>הרשעותיו</w:t>
      </w:r>
      <w:r>
        <w:rPr>
          <w:rFonts w:eastAsia="Arial TUR;Arial" w:cs="Arial TUR;Arial"/>
          <w:rtl w:val="true"/>
        </w:rPr>
        <w:t xml:space="preserve"> </w:t>
      </w:r>
      <w:r>
        <w:rPr>
          <w:rtl w:val="true"/>
        </w:rPr>
        <w:t>הקודמות</w:t>
      </w:r>
      <w:r>
        <w:rPr>
          <w:rFonts w:eastAsia="Arial TUR;Arial" w:cs="Arial TUR;Arial"/>
          <w:rtl w:val="true"/>
        </w:rPr>
        <w:t xml:space="preserve"> </w:t>
      </w:r>
      <w:r>
        <w:rPr>
          <w:rtl w:val="true"/>
        </w:rPr>
        <w:t>ומשום</w:t>
      </w:r>
      <w:r>
        <w:rPr>
          <w:rFonts w:eastAsia="Arial TUR;Arial" w:cs="Arial TUR;Arial"/>
          <w:rtl w:val="true"/>
        </w:rPr>
        <w:t xml:space="preserve"> </w:t>
      </w:r>
      <w:r>
        <w:rPr>
          <w:rtl w:val="true"/>
        </w:rPr>
        <w:t>שהמאסר</w:t>
      </w:r>
      <w:r>
        <w:rPr>
          <w:rFonts w:eastAsia="Arial TUR;Arial" w:cs="Arial TUR;Arial"/>
          <w:rtl w:val="true"/>
        </w:rPr>
        <w:t xml:space="preserve"> </w:t>
      </w:r>
      <w:r>
        <w:rPr>
          <w:rtl w:val="true"/>
        </w:rPr>
        <w:t>הנוכחי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מאסרו</w:t>
      </w:r>
      <w:r>
        <w:rPr>
          <w:rFonts w:eastAsia="Arial TUR;Arial" w:cs="Arial TUR;Arial"/>
          <w:rtl w:val="true"/>
        </w:rPr>
        <w:t xml:space="preserve"> </w:t>
      </w:r>
      <w:r>
        <w:rPr>
          <w:rtl w:val="true"/>
        </w:rPr>
        <w:t>המשמעותי</w:t>
      </w:r>
      <w:r>
        <w:rPr>
          <w:rFonts w:eastAsia="Arial TUR;Arial" w:cs="Arial TUR;Arial"/>
          <w:rtl w:val="true"/>
        </w:rPr>
        <w:t xml:space="preserve"> </w:t>
      </w:r>
      <w:r>
        <w:rPr>
          <w:rtl w:val="true"/>
        </w:rPr>
        <w:t>הראשון</w:t>
      </w:r>
      <w:r>
        <w:rPr>
          <w:rtl w:val="true"/>
        </w:rPr>
        <w:t xml:space="preserve">. </w:t>
      </w:r>
      <w:r>
        <w:rPr>
          <w:rtl w:val="true"/>
        </w:rPr>
        <w:t>בנוסף</w:t>
      </w:r>
      <w:r>
        <w:rPr>
          <w:rFonts w:eastAsia="Arial TUR;Arial" w:cs="Arial TUR;Arial"/>
          <w:rtl w:val="true"/>
        </w:rPr>
        <w:t xml:space="preserve"> </w:t>
      </w:r>
      <w:r>
        <w:rPr>
          <w:rtl w:val="true"/>
        </w:rPr>
        <w:t>ביקש</w:t>
      </w:r>
      <w:r>
        <w:rPr>
          <w:rFonts w:eastAsia="Arial TUR;Arial" w:cs="Arial TUR;Arial"/>
          <w:rtl w:val="true"/>
        </w:rPr>
        <w:t xml:space="preserve"> </w:t>
      </w:r>
      <w:r>
        <w:rPr>
          <w:rtl w:val="true"/>
        </w:rPr>
        <w:t>שריקי</w:t>
      </w:r>
      <w:r>
        <w:rPr>
          <w:rFonts w:eastAsia="Arial TUR;Arial" w:cs="Arial TUR;Arial"/>
          <w:rtl w:val="true"/>
        </w:rPr>
        <w:t xml:space="preserve"> </w:t>
      </w:r>
      <w:r>
        <w:rPr>
          <w:rtl w:val="true"/>
        </w:rPr>
        <w:t>להתחשב</w:t>
      </w:r>
      <w:r>
        <w:rPr>
          <w:rFonts w:eastAsia="Arial TUR;Arial" w:cs="Arial TUR;Arial"/>
          <w:rtl w:val="true"/>
        </w:rPr>
        <w:t xml:space="preserve"> </w:t>
      </w:r>
      <w:r>
        <w:rPr>
          <w:rtl w:val="true"/>
        </w:rPr>
        <w:t>בנסיבותיו</w:t>
      </w:r>
      <w:r>
        <w:rPr>
          <w:rFonts w:eastAsia="Arial TUR;Arial" w:cs="Arial TUR;Arial"/>
          <w:rtl w:val="true"/>
        </w:rPr>
        <w:t xml:space="preserve"> </w:t>
      </w:r>
      <w:r>
        <w:rPr>
          <w:rtl w:val="true"/>
        </w:rPr>
        <w:t>המשפחתיות</w:t>
      </w:r>
      <w:r>
        <w:rPr>
          <w:rtl w:val="true"/>
        </w:rPr>
        <w:t xml:space="preserve">, </w:t>
      </w:r>
      <w:r>
        <w:rPr>
          <w:rtl w:val="true"/>
        </w:rPr>
        <w:t>וכן</w:t>
      </w:r>
      <w:r>
        <w:rPr>
          <w:rFonts w:eastAsia="Arial TUR;Arial" w:cs="Arial TUR;Arial"/>
          <w:rtl w:val="true"/>
        </w:rPr>
        <w:t xml:space="preserve"> </w:t>
      </w:r>
      <w:r>
        <w:rPr>
          <w:rtl w:val="true"/>
        </w:rPr>
        <w:t>העלה</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פרטניות</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מהאישומים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הורשע</w:t>
      </w:r>
      <w:r>
        <w:rPr>
          <w:rtl w:val="true"/>
        </w:rPr>
        <w:t xml:space="preserve">: </w:t>
      </w:r>
      <w:r>
        <w:rPr>
          <w:rtl w:val="true"/>
        </w:rPr>
        <w:t>לגבי</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עלתה</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חוסר</w:t>
      </w:r>
      <w:r>
        <w:rPr>
          <w:rFonts w:eastAsia="Arial TUR;Arial" w:cs="Arial TUR;Arial"/>
          <w:rtl w:val="true"/>
        </w:rPr>
        <w:t xml:space="preserve"> </w:t>
      </w:r>
      <w:r>
        <w:rPr>
          <w:rtl w:val="true"/>
        </w:rPr>
        <w:t>אחידות</w:t>
      </w:r>
      <w:r>
        <w:rPr>
          <w:rFonts w:eastAsia="Arial TUR;Arial" w:cs="Arial TUR;Arial"/>
          <w:rtl w:val="true"/>
        </w:rPr>
        <w:t xml:space="preserve"> </w:t>
      </w:r>
      <w:r>
        <w:rPr>
          <w:rtl w:val="true"/>
        </w:rPr>
        <w:t>בענישה</w:t>
      </w:r>
      <w:r>
        <w:rPr>
          <w:rtl w:val="true"/>
        </w:rPr>
        <w:t xml:space="preserve">; </w:t>
      </w:r>
      <w:r>
        <w:rPr>
          <w:rtl w:val="true"/>
        </w:rPr>
        <w:t>לגבי</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הרביעי</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הוכחה</w:t>
      </w:r>
      <w:r>
        <w:rPr>
          <w:rFonts w:eastAsia="Arial TUR;Arial" w:cs="Arial TUR;Arial"/>
          <w:rtl w:val="true"/>
        </w:rPr>
        <w:t xml:space="preserve"> </w:t>
      </w:r>
      <w:r>
        <w:rPr>
          <w:rtl w:val="true"/>
        </w:rPr>
        <w:t>מעורבות</w:t>
      </w:r>
      <w:r>
        <w:rPr>
          <w:rFonts w:eastAsia="Arial TUR;Arial" w:cs="Arial TUR;Arial"/>
          <w:rtl w:val="true"/>
        </w:rPr>
        <w:t xml:space="preserve"> </w:t>
      </w:r>
      <w:r>
        <w:rPr>
          <w:rtl w:val="true"/>
        </w:rPr>
        <w:t>אלימה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שריקי</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נוכחות</w:t>
      </w:r>
      <w:r>
        <w:rPr>
          <w:rtl w:val="true"/>
        </w:rPr>
        <w:t xml:space="preserve">; </w:t>
      </w:r>
      <w:r>
        <w:rPr>
          <w:rtl w:val="true"/>
        </w:rPr>
        <w:t>לגבי</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השישי</w:t>
      </w:r>
      <w:r>
        <w:rPr>
          <w:rFonts w:eastAsia="Arial TUR;Arial" w:cs="Arial TUR;Arial"/>
          <w:rtl w:val="true"/>
        </w:rPr>
        <w:t xml:space="preserve"> </w:t>
      </w:r>
      <w:r>
        <w:rPr>
          <w:rtl w:val="true"/>
        </w:rPr>
        <w:t>הובאו</w:t>
      </w:r>
      <w:r>
        <w:rPr>
          <w:rFonts w:eastAsia="Arial TUR;Arial" w:cs="Arial TUR;Arial"/>
          <w:rtl w:val="true"/>
        </w:rPr>
        <w:t xml:space="preserve"> </w:t>
      </w:r>
      <w:r>
        <w:rPr>
          <w:rtl w:val="true"/>
        </w:rPr>
        <w:t>דוגמאות</w:t>
      </w:r>
      <w:r>
        <w:rPr>
          <w:rFonts w:eastAsia="Arial TUR;Arial" w:cs="Arial TUR;Arial"/>
          <w:rtl w:val="true"/>
        </w:rPr>
        <w:t xml:space="preserve"> </w:t>
      </w:r>
      <w:r>
        <w:rPr>
          <w:rtl w:val="true"/>
        </w:rPr>
        <w:t>לפסיקה</w:t>
      </w:r>
      <w:r>
        <w:rPr>
          <w:rFonts w:eastAsia="Arial TUR;Arial" w:cs="Arial TUR;Arial"/>
          <w:rtl w:val="true"/>
        </w:rPr>
        <w:t xml:space="preserve"> </w:t>
      </w:r>
      <w:r>
        <w:rPr>
          <w:rtl w:val="true"/>
        </w:rPr>
        <w:t>מקלה</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נשק</w:t>
      </w:r>
      <w:r>
        <w:rPr>
          <w:rtl w:val="true"/>
        </w:rPr>
        <w:t xml:space="preserve">; </w:t>
      </w:r>
      <w:r>
        <w:rPr>
          <w:rtl w:val="true"/>
        </w:rPr>
        <w:t>ועיקר</w:t>
      </w:r>
      <w:r>
        <w:rPr>
          <w:rFonts w:eastAsia="Arial TUR;Arial" w:cs="Arial TUR;Arial"/>
          <w:rtl w:val="true"/>
        </w:rPr>
        <w:t xml:space="preserve"> </w:t>
      </w:r>
      <w:r>
        <w:rPr>
          <w:rtl w:val="true"/>
        </w:rPr>
        <w:t>הטענות</w:t>
      </w:r>
      <w:r>
        <w:rPr>
          <w:rFonts w:eastAsia="Arial TUR;Arial" w:cs="Arial TUR;Arial"/>
          <w:rtl w:val="true"/>
        </w:rPr>
        <w:t xml:space="preserve"> </w:t>
      </w:r>
      <w:r>
        <w:rPr>
          <w:rtl w:val="true"/>
        </w:rPr>
        <w:t>מכוונות</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המחמירה</w:t>
      </w:r>
      <w:r>
        <w:rPr>
          <w:rFonts w:eastAsia="Arial TUR;Arial" w:cs="Arial TUR;Arial"/>
          <w:rtl w:val="true"/>
        </w:rPr>
        <w:t xml:space="preserve"> </w:t>
      </w:r>
      <w:r>
        <w:rPr>
          <w:rtl w:val="true"/>
        </w:rPr>
        <w:t>שהושתה</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השביעי</w:t>
      </w:r>
      <w:r>
        <w:rPr>
          <w:rtl w:val="true"/>
        </w:rPr>
        <w:t xml:space="preserve">. </w:t>
      </w:r>
    </w:p>
    <w:p>
      <w:pPr>
        <w:pStyle w:val="Ruller41"/>
        <w:ind w:end="0"/>
        <w:jc w:val="both"/>
        <w:rPr/>
      </w:pPr>
      <w:r>
        <w:rPr>
          <w:rtl w:val="true"/>
        </w:rPr>
      </w:r>
    </w:p>
    <w:p>
      <w:pPr>
        <w:pStyle w:val="Ruller41"/>
        <w:ind w:end="0"/>
        <w:jc w:val="both"/>
        <w:rPr/>
      </w:pPr>
      <w:r>
        <w:rPr>
          <w:rFonts w:cs="Century" w:ascii="Century" w:hAnsi="Century"/>
        </w:rPr>
        <w:t>13</w:t>
      </w:r>
      <w:r>
        <w:rPr>
          <w:rFonts w:cs="Century" w:ascii="Century" w:hAnsi="Century"/>
          <w:rtl w:val="true"/>
        </w:rPr>
        <w:t>.</w:t>
      </w:r>
      <w:r>
        <w:rPr>
          <w:rFonts w:cs="Miriam" w:ascii="Century" w:hAnsi="Century"/>
          <w:b/>
          <w:spacing w:val="0"/>
          <w:szCs w:val="24"/>
          <w:rtl w:val="true"/>
        </w:rPr>
        <w:tab/>
      </w:r>
      <w:r>
        <w:rPr>
          <w:rtl w:val="true"/>
        </w:rPr>
        <w:t>בגין</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נגזרו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שריקי</w:t>
      </w:r>
      <w:r>
        <w:rPr>
          <w:rFonts w:eastAsia="Arial TUR;Arial" w:cs="Arial TUR;Arial"/>
          <w:rtl w:val="true"/>
        </w:rPr>
        <w:t xml:space="preserve"> </w:t>
      </w:r>
      <w:r>
        <w:rPr/>
        <w:t>10</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ככלל</w:t>
      </w:r>
      <w:r>
        <w:rPr>
          <w:rtl w:val="true"/>
        </w:rPr>
        <w:t xml:space="preserve">, </w:t>
      </w:r>
      <w:r>
        <w:rPr>
          <w:rtl w:val="true"/>
        </w:rPr>
        <w:t>מקובלת</w:t>
      </w:r>
      <w:r>
        <w:rPr>
          <w:rFonts w:eastAsia="Arial TUR;Arial" w:cs="Arial TUR;Arial"/>
          <w:rtl w:val="true"/>
        </w:rPr>
        <w:t xml:space="preserve"> </w:t>
      </w:r>
      <w:r>
        <w:rPr>
          <w:rtl w:val="true"/>
        </w:rPr>
        <w:t>עלינו</w:t>
      </w:r>
      <w:r>
        <w:rPr>
          <w:rFonts w:eastAsia="Arial TUR;Arial" w:cs="Arial TUR;Arial"/>
          <w:rtl w:val="true"/>
        </w:rPr>
        <w:t xml:space="preserve"> </w:t>
      </w:r>
      <w:r>
        <w:rPr>
          <w:rtl w:val="true"/>
        </w:rPr>
        <w:t>העמדה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נוכחות</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w:t>
      </w:r>
      <w:r>
        <w:rPr>
          <w:rFonts w:eastAsia="Arial TUR;Arial" w:cs="Arial TUR;Arial"/>
          <w:rtl w:val="true"/>
        </w:rPr>
        <w:t xml:space="preserve"> </w:t>
      </w:r>
      <w:r>
        <w:rPr>
          <w:rtl w:val="true"/>
        </w:rPr>
        <w:t>צריכה</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הצד</w:t>
      </w:r>
      <w:r>
        <w:rPr>
          <w:rFonts w:eastAsia="Arial TUR;Arial" w:cs="Arial TUR;Arial"/>
          <w:rtl w:val="true"/>
        </w:rPr>
        <w:t xml:space="preserve"> </w:t>
      </w:r>
      <w:r>
        <w:rPr>
          <w:rtl w:val="true"/>
        </w:rPr>
        <w:t>הנמוך</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בהינתן</w:t>
      </w:r>
      <w:r>
        <w:rPr>
          <w:rFonts w:eastAsia="Arial TUR;Arial" w:cs="Arial TUR;Arial"/>
          <w:rtl w:val="true"/>
        </w:rPr>
        <w:t xml:space="preserve"> </w:t>
      </w:r>
      <w:r>
        <w:rPr>
          <w:rtl w:val="true"/>
        </w:rPr>
        <w:t>עבר</w:t>
      </w:r>
      <w:r>
        <w:rPr>
          <w:rFonts w:eastAsia="Arial TUR;Arial" w:cs="Arial TUR;Arial"/>
          <w:rtl w:val="true"/>
        </w:rPr>
        <w:t xml:space="preserve"> </w:t>
      </w:r>
      <w:r>
        <w:rPr>
          <w:rtl w:val="true"/>
        </w:rPr>
        <w:t>פלילי</w:t>
      </w:r>
      <w:r>
        <w:rPr>
          <w:rFonts w:eastAsia="Arial TUR;Arial" w:cs="Arial TUR;Arial"/>
          <w:rtl w:val="true"/>
        </w:rPr>
        <w:t xml:space="preserve"> </w:t>
      </w:r>
      <w:r>
        <w:rPr>
          <w:rtl w:val="true"/>
        </w:rPr>
        <w:t>מכביד</w:t>
      </w:r>
      <w:r>
        <w:rPr>
          <w:rtl w:val="true"/>
        </w:rPr>
        <w:t xml:space="preserve">, </w:t>
      </w:r>
      <w:r>
        <w:rPr>
          <w:rtl w:val="true"/>
        </w:rPr>
        <w:t>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של</w:t>
      </w:r>
      <w:r>
        <w:rPr>
          <w:rFonts w:eastAsia="Arial TUR;Arial" w:cs="Arial TUR;Arial"/>
          <w:rtl w:val="true"/>
        </w:rPr>
        <w:t xml:space="preserve"> </w:t>
      </w:r>
      <w:r>
        <w:rPr/>
        <w:t>10</w:t>
      </w:r>
      <w:r>
        <w:rPr>
          <w:rtl w:val="true"/>
        </w:rPr>
        <w:t xml:space="preserve"> </w:t>
      </w:r>
      <w:r>
        <w:rPr>
          <w:rtl w:val="true"/>
        </w:rPr>
        <w:t>חודשים</w:t>
      </w:r>
      <w:r>
        <w:rPr>
          <w:rFonts w:eastAsia="Arial TUR;Arial" w:cs="Arial TUR;Arial"/>
          <w:rtl w:val="true"/>
        </w:rPr>
        <w:t xml:space="preserve"> </w:t>
      </w:r>
      <w:r>
        <w:rPr>
          <w:rtl w:val="true"/>
        </w:rPr>
        <w:t>עשוי</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הולם</w:t>
      </w:r>
      <w:r>
        <w:rPr>
          <w:rFonts w:eastAsia="Arial TUR;Arial" w:cs="Arial TUR;Arial"/>
          <w:rtl w:val="true"/>
        </w:rPr>
        <w:t xml:space="preserve"> </w:t>
      </w:r>
      <w:r>
        <w:rPr>
          <w:rtl w:val="true"/>
        </w:rPr>
        <w:t>(</w:t>
      </w:r>
      <w:r>
        <w:rPr>
          <w:rtl w:val="true"/>
        </w:rPr>
        <w:t>השוו</w:t>
      </w:r>
      <w:r>
        <w:rPr>
          <w:rFonts w:eastAsia="Arial TUR;Arial" w:cs="Arial TUR;Arial"/>
          <w:rtl w:val="true"/>
        </w:rPr>
        <w:t xml:space="preserve"> </w:t>
      </w:r>
      <w:r>
        <w:rPr>
          <w:rtl w:val="true"/>
        </w:rPr>
        <w:t>ל</w:t>
      </w:r>
      <w:hyperlink r:id="rId2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3598/07</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מסעודין</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14.5.2007</w:t>
      </w:r>
      <w:r>
        <w:rPr>
          <w:rtl w:val="true"/>
        </w:rPr>
        <w:t xml:space="preserve">)). </w:t>
      </w:r>
      <w:r>
        <w:rPr>
          <w:rtl w:val="true"/>
        </w:rPr>
        <w:t>נציין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העונשים</w:t>
      </w:r>
      <w:r>
        <w:rPr>
          <w:rFonts w:eastAsia="Arial TUR;Arial" w:cs="Arial TUR;Arial"/>
          <w:rtl w:val="true"/>
        </w:rPr>
        <w:t xml:space="preserve"> </w:t>
      </w:r>
      <w:r>
        <w:rPr>
          <w:rtl w:val="true"/>
        </w:rPr>
        <w:t>שהושתו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הראשון</w:t>
      </w:r>
      <w:r>
        <w:rPr>
          <w:rtl w:val="true"/>
        </w:rPr>
        <w:t xml:space="preserve">, </w:t>
      </w:r>
      <w:r>
        <w:rPr>
          <w:rtl w:val="true"/>
        </w:rPr>
        <w:t>לא</w:t>
      </w:r>
      <w:r>
        <w:rPr>
          <w:rFonts w:eastAsia="Arial TUR;Arial" w:cs="Arial TUR;Arial"/>
          <w:rtl w:val="true"/>
        </w:rPr>
        <w:t xml:space="preserve"> </w:t>
      </w:r>
      <w:r>
        <w:rPr>
          <w:rtl w:val="true"/>
        </w:rPr>
        <w:t>ברורה</w:t>
      </w:r>
      <w:r>
        <w:rPr>
          <w:rFonts w:eastAsia="Arial TUR;Arial" w:cs="Arial TUR;Arial"/>
          <w:rtl w:val="true"/>
        </w:rPr>
        <w:t xml:space="preserve"> </w:t>
      </w:r>
      <w:r>
        <w:rPr>
          <w:rtl w:val="true"/>
        </w:rPr>
        <w:t>לנו</w:t>
      </w:r>
      <w:r>
        <w:rPr>
          <w:rFonts w:eastAsia="Arial TUR;Arial" w:cs="Arial TUR;Arial"/>
          <w:rtl w:val="true"/>
        </w:rPr>
        <w:t xml:space="preserve"> </w:t>
      </w:r>
      <w:r>
        <w:rPr>
          <w:rtl w:val="true"/>
        </w:rPr>
        <w:t>טענתו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שריקי</w:t>
      </w:r>
      <w:r>
        <w:rPr>
          <w:rFonts w:eastAsia="Arial TUR;Arial" w:cs="Arial TUR;Arial"/>
          <w:rtl w:val="true"/>
        </w:rPr>
        <w:t xml:space="preserve"> </w:t>
      </w:r>
      <w:r>
        <w:rPr>
          <w:rtl w:val="true"/>
        </w:rPr>
        <w:t>לחוסר</w:t>
      </w:r>
      <w:r>
        <w:rPr>
          <w:rFonts w:eastAsia="Arial TUR;Arial" w:cs="Arial TUR;Arial"/>
          <w:rtl w:val="true"/>
        </w:rPr>
        <w:t xml:space="preserve"> </w:t>
      </w:r>
      <w:r>
        <w:rPr>
          <w:rtl w:val="true"/>
        </w:rPr>
        <w:t>אחידות</w:t>
      </w:r>
      <w:r>
        <w:rPr>
          <w:rFonts w:eastAsia="Arial TUR;Arial" w:cs="Arial TUR;Arial"/>
          <w:rtl w:val="true"/>
        </w:rPr>
        <w:t xml:space="preserve"> </w:t>
      </w:r>
      <w:r>
        <w:rPr>
          <w:rtl w:val="true"/>
        </w:rPr>
        <w:t>בענישה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טענתו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שריקי</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מידת</w:t>
      </w:r>
      <w:r>
        <w:rPr>
          <w:rFonts w:eastAsia="Arial TUR;Arial" w:cs="Arial TUR;Arial"/>
          <w:rtl w:val="true"/>
        </w:rPr>
        <w:t xml:space="preserve"> </w:t>
      </w:r>
      <w:r>
        <w:rPr>
          <w:rtl w:val="true"/>
        </w:rPr>
        <w:t>מעורבותו</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הרביעי</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להועיל</w:t>
      </w:r>
      <w:r>
        <w:rPr>
          <w:rFonts w:eastAsia="Arial TUR;Arial" w:cs="Arial TUR;Arial"/>
          <w:rtl w:val="true"/>
        </w:rPr>
        <w:t xml:space="preserve"> </w:t>
      </w:r>
      <w:r>
        <w:rPr>
          <w:rtl w:val="true"/>
        </w:rPr>
        <w:t>לו</w:t>
      </w:r>
      <w:r>
        <w:rPr>
          <w:rtl w:val="true"/>
        </w:rPr>
        <w:t xml:space="preserve">, </w:t>
      </w:r>
      <w:r>
        <w:rPr>
          <w:rtl w:val="true"/>
        </w:rPr>
        <w:t>שהרי</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אישום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ממילא</w:t>
      </w:r>
      <w:r>
        <w:rPr>
          <w:rFonts w:eastAsia="Arial TUR;Arial" w:cs="Arial TUR;Arial"/>
          <w:rtl w:val="true"/>
        </w:rPr>
        <w:t xml:space="preserve"> </w:t>
      </w:r>
      <w:r>
        <w:rPr>
          <w:rtl w:val="true"/>
        </w:rPr>
        <w:t>נגזר</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בלבד</w:t>
      </w:r>
      <w:r>
        <w:rPr>
          <w:rtl w:val="true"/>
        </w:rPr>
        <w:t>.</w:t>
      </w:r>
    </w:p>
    <w:p>
      <w:pPr>
        <w:pStyle w:val="Ruller41"/>
        <w:ind w:end="0"/>
        <w:jc w:val="both"/>
        <w:rPr/>
      </w:pPr>
      <w:r>
        <w:rPr>
          <w:rtl w:val="true"/>
        </w:rPr>
      </w:r>
    </w:p>
    <w:p>
      <w:pPr>
        <w:pStyle w:val="Ruller41"/>
        <w:ind w:end="0"/>
        <w:jc w:val="both"/>
        <w:rPr/>
      </w:pPr>
      <w:r>
        <w:rPr>
          <w:rtl w:val="true"/>
        </w:rPr>
        <w:tab/>
      </w:r>
      <w:r>
        <w:rPr>
          <w:rtl w:val="true"/>
        </w:rPr>
        <w:t>אשר</w:t>
      </w:r>
      <w:r>
        <w:rPr>
          <w:rFonts w:eastAsia="Arial TUR;Arial" w:cs="Arial TUR;Arial"/>
          <w:rtl w:val="true"/>
        </w:rPr>
        <w:t xml:space="preserve"> </w:t>
      </w:r>
      <w:r>
        <w:rPr>
          <w:rtl w:val="true"/>
        </w:rPr>
        <w:t>לעבירות</w:t>
      </w:r>
      <w:r>
        <w:rPr>
          <w:rFonts w:eastAsia="Arial TUR;Arial" w:cs="Arial TUR;Arial"/>
          <w:rtl w:val="true"/>
        </w:rPr>
        <w:t xml:space="preserve"> </w:t>
      </w:r>
      <w:r>
        <w:rPr>
          <w:rtl w:val="true"/>
        </w:rPr>
        <w:t>הנשק</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שריקי</w:t>
      </w:r>
      <w:r>
        <w:rPr>
          <w:rFonts w:eastAsia="Arial TUR;Arial" w:cs="Arial TUR;Arial"/>
          <w:rtl w:val="true"/>
        </w:rPr>
        <w:t xml:space="preserve"> </w:t>
      </w:r>
      <w:r>
        <w:rPr>
          <w:rtl w:val="true"/>
        </w:rPr>
        <w:t>(</w:t>
      </w:r>
      <w:r>
        <w:rPr>
          <w:rtl w:val="true"/>
        </w:rPr>
        <w:t>האישום</w:t>
      </w:r>
      <w:r>
        <w:rPr>
          <w:rFonts w:eastAsia="Arial TUR;Arial" w:cs="Arial TUR;Arial"/>
          <w:rtl w:val="true"/>
        </w:rPr>
        <w:t xml:space="preserve"> </w:t>
      </w:r>
      <w:r>
        <w:rPr>
          <w:rtl w:val="true"/>
        </w:rPr>
        <w:t>השישי</w:t>
      </w:r>
      <w:r>
        <w:rPr>
          <w:rtl w:val="true"/>
        </w:rPr>
        <w:t xml:space="preserve">), </w:t>
      </w:r>
      <w:r>
        <w:rPr>
          <w:rtl w:val="true"/>
        </w:rPr>
        <w:t>ידועה</w:t>
      </w:r>
      <w:r>
        <w:rPr>
          <w:rFonts w:eastAsia="Arial TUR;Arial" w:cs="Arial TUR;Arial"/>
          <w:rtl w:val="true"/>
        </w:rPr>
        <w:t xml:space="preserve"> </w:t>
      </w:r>
      <w:r>
        <w:rPr>
          <w:rtl w:val="true"/>
        </w:rPr>
        <w:t>הגישה</w:t>
      </w:r>
      <w:r>
        <w:rPr>
          <w:rFonts w:eastAsia="Arial TUR;Arial" w:cs="Arial TUR;Arial"/>
          <w:rtl w:val="true"/>
        </w:rPr>
        <w:t xml:space="preserve"> </w:t>
      </w:r>
      <w:r>
        <w:rPr>
          <w:rtl w:val="true"/>
        </w:rPr>
        <w:t>המחמירה</w:t>
      </w:r>
      <w:r>
        <w:rPr>
          <w:rtl w:val="true"/>
        </w:rPr>
        <w:t xml:space="preserve">, </w:t>
      </w:r>
      <w:r>
        <w:rPr>
          <w:rtl w:val="true"/>
        </w:rPr>
        <w:t>אשר</w:t>
      </w:r>
      <w:r>
        <w:rPr>
          <w:rFonts w:eastAsia="Arial TUR;Arial" w:cs="Arial TUR;Arial"/>
          <w:rtl w:val="true"/>
        </w:rPr>
        <w:t xml:space="preserve"> </w:t>
      </w:r>
      <w:r>
        <w:rPr>
          <w:rtl w:val="true"/>
        </w:rPr>
        <w:t>מדגישה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הסיכון</w:t>
      </w:r>
      <w:r>
        <w:rPr>
          <w:rFonts w:eastAsia="Arial TUR;Arial" w:cs="Arial TUR;Arial"/>
          <w:rtl w:val="true"/>
        </w:rPr>
        <w:t xml:space="preserve"> </w:t>
      </w:r>
      <w:r>
        <w:rPr>
          <w:rtl w:val="true"/>
        </w:rPr>
        <w:t>הגלום</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ומחייבת</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משמעותית</w:t>
      </w:r>
      <w:r>
        <w:rPr>
          <w:rFonts w:eastAsia="Arial TUR;Arial" w:cs="Arial TUR;Arial"/>
          <w:rtl w:val="true"/>
        </w:rPr>
        <w:t xml:space="preserve"> </w:t>
      </w:r>
      <w:r>
        <w:rPr>
          <w:rtl w:val="true"/>
        </w:rPr>
        <w:t>ומרתיעה</w:t>
      </w:r>
      <w:r>
        <w:rPr>
          <w:rFonts w:eastAsia="Arial TUR;Arial" w:cs="Arial TUR;Arial"/>
          <w:rtl w:val="true"/>
        </w:rPr>
        <w:t xml:space="preserve"> </w:t>
      </w:r>
      <w:r>
        <w:rPr>
          <w:rtl w:val="true"/>
        </w:rPr>
        <w:t>(</w:t>
      </w:r>
      <w:hyperlink r:id="rId21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5900/15</w:t>
        </w:r>
      </w:hyperlink>
      <w:r>
        <w:rPr>
          <w:rFonts w:cs="Century" w:ascii="Century" w:hAnsi="Century"/>
          <w:rtl w:val="true"/>
        </w:rPr>
        <w:t xml:space="preserve"> </w:t>
      </w:r>
      <w:r>
        <w:rPr>
          <w:rFonts w:ascii="Century" w:hAnsi="Century" w:cs="Miriam"/>
          <w:b/>
          <w:b/>
          <w:spacing w:val="0"/>
          <w:szCs w:val="24"/>
          <w:rtl w:val="true"/>
        </w:rPr>
        <w:t>מעוז</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10.5.2016</w:t>
      </w:r>
      <w:r>
        <w:rPr>
          <w:rFonts w:cs="Century" w:ascii="Century" w:hAnsi="Century"/>
          <w:rtl w:val="true"/>
        </w:rPr>
        <w:t>)</w:t>
      </w:r>
      <w:r>
        <w:rPr>
          <w:rtl w:val="true"/>
        </w:rPr>
        <w:t xml:space="preserve">). </w:t>
      </w:r>
      <w:r>
        <w:rPr>
          <w:rtl w:val="true"/>
        </w:rPr>
        <w:t>את</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הנשק</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לנתק</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ההקשר</w:t>
      </w:r>
      <w:r>
        <w:rPr>
          <w:rFonts w:eastAsia="Arial TUR;Arial" w:cs="Arial TUR;Arial"/>
          <w:rtl w:val="true"/>
        </w:rPr>
        <w:t xml:space="preserve"> </w:t>
      </w:r>
      <w:r>
        <w:rPr>
          <w:rtl w:val="true"/>
        </w:rPr>
        <w:t>העברייני</w:t>
      </w:r>
      <w:r>
        <w:rPr>
          <w:rtl w:val="true"/>
        </w:rPr>
        <w:t xml:space="preserve">, </w:t>
      </w:r>
      <w:r>
        <w:rPr>
          <w:rtl w:val="true"/>
        </w:rPr>
        <w:t>והפסיקה</w:t>
      </w:r>
      <w:r>
        <w:rPr>
          <w:rFonts w:eastAsia="Arial TUR;Arial" w:cs="Arial TUR;Arial"/>
          <w:rtl w:val="true"/>
        </w:rPr>
        <w:t xml:space="preserve"> </w:t>
      </w:r>
      <w:r>
        <w:rPr>
          <w:rtl w:val="true"/>
        </w:rPr>
        <w:t>שהוצגה</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בא</w:t>
      </w:r>
      <w:r>
        <w:rPr>
          <w:rtl w:val="true"/>
        </w:rPr>
        <w:t>-</w:t>
      </w:r>
      <w:r>
        <w:rPr>
          <w:rtl w:val="true"/>
        </w:rPr>
        <w:t>כוחו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שריקי</w:t>
      </w:r>
      <w:r>
        <w:rPr>
          <w:rFonts w:eastAsia="Arial TUR;Arial" w:cs="Arial TUR;Arial"/>
          <w:rtl w:val="true"/>
        </w:rPr>
        <w:t xml:space="preserve"> </w:t>
      </w:r>
      <w:r>
        <w:rPr>
          <w:rtl w:val="true"/>
        </w:rPr>
        <w:t>איננה</w:t>
      </w:r>
      <w:r>
        <w:rPr>
          <w:rFonts w:eastAsia="Arial TUR;Arial" w:cs="Arial TUR;Arial"/>
          <w:rtl w:val="true"/>
        </w:rPr>
        <w:t xml:space="preserve"> </w:t>
      </w:r>
      <w:r>
        <w:rPr>
          <w:rtl w:val="true"/>
        </w:rPr>
        <w:t>רלוונטית</w:t>
      </w:r>
      <w:r>
        <w:rPr>
          <w:rFonts w:eastAsia="Arial TUR;Arial" w:cs="Arial TUR;Arial"/>
          <w:rtl w:val="true"/>
        </w:rPr>
        <w:t xml:space="preserve"> </w:t>
      </w:r>
      <w:r>
        <w:rPr>
          <w:rtl w:val="true"/>
        </w:rPr>
        <w:t>לנסיבותיו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המקרה</w:t>
      </w:r>
      <w:r>
        <w:rPr>
          <w:rFonts w:eastAsia="Arial TUR;Arial" w:cs="Arial TUR;Arial"/>
          <w:rtl w:val="true"/>
        </w:rPr>
        <w:t xml:space="preserve"> </w:t>
      </w:r>
      <w:r>
        <w:rPr>
          <w:rtl w:val="true"/>
        </w:rPr>
        <w:t>הנוכחי</w:t>
      </w:r>
      <w:r>
        <w:rPr>
          <w:rtl w:val="true"/>
        </w:rPr>
        <w:t xml:space="preserve">. </w:t>
      </w:r>
      <w:r>
        <w:rPr>
          <w:rtl w:val="true"/>
        </w:rPr>
        <w:t>בנוסף</w:t>
      </w:r>
      <w:r>
        <w:rPr>
          <w:rtl w:val="true"/>
        </w:rPr>
        <w:t xml:space="preserve">, </w:t>
      </w:r>
      <w:r>
        <w:rPr>
          <w:rtl w:val="true"/>
        </w:rPr>
        <w:t>בגזר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ניכר</w:t>
      </w:r>
      <w:r>
        <w:rPr>
          <w:rFonts w:eastAsia="Arial TUR;Arial" w:cs="Arial TUR;Arial"/>
          <w:rtl w:val="true"/>
        </w:rPr>
        <w:t xml:space="preserve"> </w:t>
      </w:r>
      <w:r>
        <w:rPr>
          <w:rtl w:val="true"/>
        </w:rPr>
        <w:t>מתקופות</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ירוצו</w:t>
      </w:r>
      <w:r>
        <w:rPr>
          <w:rFonts w:eastAsia="Arial TUR;Arial" w:cs="Arial TUR;Arial"/>
          <w:rtl w:val="true"/>
        </w:rPr>
        <w:t xml:space="preserve"> </w:t>
      </w:r>
      <w:r>
        <w:rPr>
          <w:rtl w:val="true"/>
        </w:rPr>
        <w:t>בחופף</w:t>
      </w:r>
      <w:r>
        <w:rPr>
          <w:rtl w:val="true"/>
        </w:rPr>
        <w:t xml:space="preserve">, </w:t>
      </w:r>
      <w:r>
        <w:rPr>
          <w:rtl w:val="true"/>
        </w:rPr>
        <w:t>ובמבט</w:t>
      </w:r>
      <w:r>
        <w:rPr>
          <w:rFonts w:eastAsia="Arial TUR;Arial" w:cs="Arial TUR;Arial"/>
          <w:rtl w:val="true"/>
        </w:rPr>
        <w:t xml:space="preserve"> </w:t>
      </w:r>
      <w:r>
        <w:rPr>
          <w:rtl w:val="true"/>
        </w:rPr>
        <w:t>כולל</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החמיר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שריקי</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המידה</w:t>
      </w:r>
      <w:r>
        <w:rPr>
          <w:rtl w:val="true"/>
        </w:rPr>
        <w:t>.</w:t>
      </w:r>
    </w:p>
    <w:p>
      <w:pPr>
        <w:pStyle w:val="Ruller41"/>
        <w:ind w:end="0"/>
        <w:jc w:val="both"/>
        <w:rPr/>
      </w:pPr>
      <w:r>
        <w:rPr>
          <w:rtl w:val="true"/>
        </w:rPr>
      </w:r>
    </w:p>
    <w:p>
      <w:pPr>
        <w:pStyle w:val="Ruller41"/>
        <w:ind w:end="0"/>
        <w:jc w:val="both"/>
        <w:rPr/>
      </w:pPr>
      <w:r>
        <w:rPr>
          <w:rFonts w:cs="Century" w:ascii="Century" w:hAnsi="Century"/>
          <w:rtl w:val="true"/>
        </w:rPr>
        <w:tab/>
      </w:r>
      <w:r>
        <w:rPr>
          <w:rFonts w:ascii="Century" w:hAnsi="Century" w:cs="Century"/>
          <w:rtl w:val="true"/>
        </w:rPr>
        <w:t xml:space="preserve">אשר לעבירת הנהיגה הפרועה </w:t>
      </w:r>
      <w:r>
        <w:rPr>
          <w:rFonts w:cs="Century" w:ascii="Century" w:hAnsi="Century"/>
          <w:rtl w:val="true"/>
        </w:rPr>
        <w:t>(</w:t>
      </w:r>
      <w:r>
        <w:rPr>
          <w:rFonts w:ascii="Century" w:hAnsi="Century" w:cs="Century"/>
          <w:rtl w:val="true"/>
        </w:rPr>
        <w:t>האישום השביעי</w:t>
      </w:r>
      <w:r>
        <w:rPr>
          <w:rFonts w:cs="Century" w:ascii="Century" w:hAnsi="Century"/>
          <w:rtl w:val="true"/>
        </w:rPr>
        <w:t xml:space="preserve">), </w:t>
      </w:r>
      <w:r>
        <w:rPr>
          <w:rFonts w:ascii="Century" w:hAnsi="Century" w:cs="Century"/>
          <w:rtl w:val="true"/>
        </w:rPr>
        <w:t xml:space="preserve">לנוכח המסקנה אליה הגענו כי יש להרשיע את שריקי בעבירת מעשי </w:t>
      </w:r>
      <w:r>
        <w:rPr>
          <w:rFonts w:ascii="Century" w:hAnsi="Century" w:cs="Century"/>
          <w:rtl w:val="true"/>
        </w:rPr>
        <w:t>פזיזות ורשלנות</w:t>
      </w:r>
      <w:r>
        <w:rPr>
          <w:rFonts w:ascii="Century" w:hAnsi="Century" w:cs="Century"/>
          <w:rtl w:val="true"/>
        </w:rPr>
        <w:t xml:space="preserve"> חלף עבירת </w:t>
      </w:r>
      <w:r>
        <w:rPr>
          <w:rFonts w:ascii="Century" w:hAnsi="Century" w:cs="Century"/>
          <w:rtl w:val="true"/>
        </w:rPr>
        <w:t>סיכון חיי אנשים במזיד בנתיב תחבורה</w:t>
      </w:r>
      <w:r>
        <w:rPr>
          <w:rFonts w:cs="Century" w:ascii="Century" w:hAnsi="Century"/>
          <w:rtl w:val="true"/>
        </w:rPr>
        <w:t xml:space="preserve">, </w:t>
      </w:r>
      <w:r>
        <w:rPr>
          <w:rFonts w:ascii="Century" w:hAnsi="Century" w:cs="Century"/>
          <w:rtl w:val="true"/>
        </w:rPr>
        <w:t>מצאנו כי יש מקום להתערב אף בגזר הדין שנקבע ביחס לאישום זה</w:t>
      </w:r>
      <w:r>
        <w:rPr>
          <w:rFonts w:cs="Century" w:ascii="Century" w:hAnsi="Century"/>
          <w:rtl w:val="true"/>
        </w:rPr>
        <w:t xml:space="preserve">, </w:t>
      </w:r>
      <w:r>
        <w:rPr>
          <w:rFonts w:ascii="Century" w:hAnsi="Century" w:cs="Century"/>
          <w:rtl w:val="true"/>
        </w:rPr>
        <w:t xml:space="preserve">ולהפחית את עונשו של שריקי לעונש של </w:t>
      </w:r>
      <w:r>
        <w:rPr>
          <w:rFonts w:cs="Century" w:ascii="Century" w:hAnsi="Century"/>
        </w:rPr>
        <w:t>22</w:t>
      </w:r>
      <w:r>
        <w:rPr>
          <w:rFonts w:cs="Century" w:ascii="Century" w:hAnsi="Century"/>
          <w:rtl w:val="true"/>
        </w:rPr>
        <w:t xml:space="preserve"> </w:t>
      </w:r>
      <w:r>
        <w:rPr>
          <w:rFonts w:ascii="Century" w:hAnsi="Century" w:cs="Century"/>
          <w:rtl w:val="true"/>
        </w:rPr>
        <w:t>חודשי מאסר</w:t>
      </w:r>
      <w:r>
        <w:rPr>
          <w:rFonts w:cs="Century" w:ascii="Century" w:hAnsi="Century"/>
          <w:rtl w:val="true"/>
        </w:rPr>
        <w:t xml:space="preserve">, </w:t>
      </w:r>
      <w:r>
        <w:rPr>
          <w:rFonts w:ascii="Century" w:hAnsi="Century" w:cs="Century"/>
          <w:rtl w:val="true"/>
        </w:rPr>
        <w:t xml:space="preserve">מתוכם </w:t>
      </w:r>
      <w:r>
        <w:rPr>
          <w:rFonts w:cs="Century" w:ascii="Century" w:hAnsi="Century"/>
        </w:rPr>
        <w:t>10</w:t>
      </w:r>
      <w:r>
        <w:rPr>
          <w:rFonts w:cs="Century" w:ascii="Century" w:hAnsi="Century"/>
          <w:rtl w:val="true"/>
        </w:rPr>
        <w:t xml:space="preserve"> </w:t>
      </w:r>
      <w:r>
        <w:rPr>
          <w:rFonts w:ascii="Century" w:hAnsi="Century" w:cs="Century"/>
          <w:rtl w:val="true"/>
        </w:rPr>
        <w:t>חודשים לריצוי בפועל והיתרה על</w:t>
      </w:r>
      <w:r>
        <w:rPr>
          <w:rFonts w:cs="Century" w:ascii="Century" w:hAnsi="Century"/>
          <w:rtl w:val="true"/>
        </w:rPr>
        <w:t>-</w:t>
      </w:r>
      <w:r>
        <w:rPr>
          <w:rFonts w:ascii="Century" w:hAnsi="Century" w:cs="Century"/>
          <w:rtl w:val="true"/>
        </w:rPr>
        <w:t xml:space="preserve">תנאי שלא יעבור במשך </w:t>
      </w:r>
      <w:r>
        <w:rPr>
          <w:rFonts w:cs="Century" w:ascii="Century" w:hAnsi="Century"/>
        </w:rPr>
        <w:t>3</w:t>
      </w:r>
      <w:r>
        <w:rPr>
          <w:rFonts w:cs="Century" w:ascii="Century" w:hAnsi="Century"/>
          <w:rtl w:val="true"/>
        </w:rPr>
        <w:t xml:space="preserve"> </w:t>
      </w:r>
      <w:r>
        <w:rPr>
          <w:rFonts w:ascii="Century" w:hAnsi="Century" w:cs="Century"/>
          <w:rtl w:val="true"/>
        </w:rPr>
        <w:t xml:space="preserve">שנים עבירה של סיכון החיים והבריאות בהתאם </w:t>
      </w:r>
      <w:hyperlink r:id="rId219">
        <w:r>
          <w:rPr>
            <w:rStyle w:val="Hyperlink"/>
            <w:rFonts w:ascii="Century" w:hAnsi="Century" w:cs="Century"/>
            <w:color w:val="0000FF"/>
            <w:u w:val="single"/>
            <w:rtl w:val="true"/>
          </w:rPr>
          <w:t>לפרק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סימן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ד</w:t>
        </w:r>
      </w:hyperlink>
      <w:r>
        <w:rPr>
          <w:rFonts w:cs="Century" w:ascii="Century" w:hAnsi="Century"/>
          <w:rtl w:val="true"/>
        </w:rPr>
        <w:t xml:space="preserve">' </w:t>
      </w:r>
      <w:r>
        <w:rPr>
          <w:rFonts w:ascii="Century" w:hAnsi="Century" w:cs="Century"/>
          <w:rtl w:val="true"/>
        </w:rPr>
        <w:t>ל</w:t>
      </w:r>
      <w:hyperlink r:id="rId220">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cs="Century" w:ascii="Century" w:hAnsi="Century"/>
        </w:rPr>
        <w:t>8</w:t>
      </w:r>
      <w:r>
        <w:rPr>
          <w:rFonts w:cs="Century" w:ascii="Century" w:hAnsi="Century"/>
          <w:rtl w:val="true"/>
        </w:rPr>
        <w:t xml:space="preserve"> </w:t>
      </w:r>
      <w:r>
        <w:rPr>
          <w:rFonts w:ascii="Century" w:hAnsi="Century" w:cs="Century"/>
          <w:rtl w:val="true"/>
        </w:rPr>
        <w:t>חודשים ירוצו במצטבר לעונשו וחודשיים בחופף</w:t>
      </w:r>
      <w:r>
        <w:rPr>
          <w:rFonts w:cs="Century" w:ascii="Century" w:hAnsi="Century"/>
          <w:rtl w:val="true"/>
        </w:rPr>
        <w:t xml:space="preserve">, </w:t>
      </w:r>
      <w:r>
        <w:rPr>
          <w:rFonts w:ascii="Century" w:hAnsi="Century" w:cs="Century"/>
          <w:rtl w:val="true"/>
        </w:rPr>
        <w:t xml:space="preserve">כך שהמשמעות היא הפחתה של </w:t>
      </w:r>
      <w:r>
        <w:rPr>
          <w:rFonts w:cs="Century" w:ascii="Century" w:hAnsi="Century"/>
        </w:rPr>
        <w:t>16</w:t>
      </w:r>
      <w:r>
        <w:rPr>
          <w:rFonts w:cs="Century" w:ascii="Century" w:hAnsi="Century"/>
          <w:rtl w:val="true"/>
        </w:rPr>
        <w:t xml:space="preserve"> </w:t>
      </w:r>
      <w:r>
        <w:rPr>
          <w:rFonts w:ascii="Century" w:hAnsi="Century" w:cs="Century"/>
          <w:rtl w:val="true"/>
        </w:rPr>
        <w:t>חודשים מתקופת מאסרו</w:t>
      </w:r>
      <w:r>
        <w:rPr>
          <w:rFonts w:cs="Century" w:ascii="Century" w:hAnsi="Century"/>
          <w:rtl w:val="true"/>
        </w:rPr>
        <w:t xml:space="preserve">. </w:t>
      </w:r>
      <w:r>
        <w:rPr>
          <w:rFonts w:ascii="Century" w:hAnsi="Century" w:cs="Century"/>
          <w:rtl w:val="true"/>
        </w:rPr>
        <w:t>אמנם</w:t>
      </w:r>
      <w:r>
        <w:rPr>
          <w:rFonts w:cs="Century" w:ascii="Century" w:hAnsi="Century"/>
          <w:rtl w:val="true"/>
        </w:rPr>
        <w:t xml:space="preserve">, </w:t>
      </w:r>
      <w:r>
        <w:rPr>
          <w:rFonts w:ascii="Century" w:hAnsi="Century" w:cs="Century"/>
          <w:rtl w:val="true"/>
        </w:rPr>
        <w:t xml:space="preserve">העונש המרבי בגין עבירת </w:t>
      </w:r>
      <w:r>
        <w:rPr>
          <w:rFonts w:ascii="Century" w:hAnsi="Century" w:cs="Century"/>
          <w:rtl w:val="true"/>
        </w:rPr>
        <w:t>סיכון חיי אנשים במזיד בנתיב תחבורה</w:t>
      </w:r>
      <w:r>
        <w:rPr>
          <w:rFonts w:ascii="Century" w:hAnsi="Century" w:cs="Century"/>
          <w:rtl w:val="true"/>
        </w:rPr>
        <w:t xml:space="preserve"> עומד על </w:t>
      </w:r>
      <w:r>
        <w:rPr>
          <w:rFonts w:cs="Century" w:ascii="Century" w:hAnsi="Century"/>
        </w:rPr>
        <w:t>20</w:t>
      </w:r>
      <w:r>
        <w:rPr>
          <w:rFonts w:cs="Century" w:ascii="Century" w:hAnsi="Century"/>
          <w:rtl w:val="true"/>
        </w:rPr>
        <w:t xml:space="preserve"> </w:t>
      </w:r>
      <w:r>
        <w:rPr>
          <w:rFonts w:ascii="Century" w:hAnsi="Century" w:cs="Century"/>
          <w:rtl w:val="true"/>
        </w:rPr>
        <w:t>שנים</w:t>
      </w:r>
      <w:r>
        <w:rPr>
          <w:rFonts w:cs="Century" w:ascii="Century" w:hAnsi="Century"/>
          <w:rtl w:val="true"/>
        </w:rPr>
        <w:t xml:space="preserve">, </w:t>
      </w:r>
      <w:r>
        <w:rPr>
          <w:rFonts w:ascii="Century" w:hAnsi="Century" w:cs="Century"/>
          <w:rtl w:val="true"/>
        </w:rPr>
        <w:t xml:space="preserve">ואילו העונש על מעשי פזיזות ורשלנות נמוך משמעותית ועומד על </w:t>
      </w:r>
      <w:r>
        <w:rPr>
          <w:rFonts w:cs="Century" w:ascii="Century" w:hAnsi="Century"/>
        </w:rPr>
        <w:t>3</w:t>
      </w:r>
      <w:r>
        <w:rPr>
          <w:rFonts w:cs="Century" w:ascii="Century" w:hAnsi="Century"/>
          <w:rtl w:val="true"/>
        </w:rPr>
        <w:t xml:space="preserve"> </w:t>
      </w:r>
      <w:r>
        <w:rPr>
          <w:rFonts w:ascii="Century" w:hAnsi="Century" w:cs="Century"/>
          <w:rtl w:val="true"/>
        </w:rPr>
        <w:t>שנים</w:t>
      </w:r>
      <w:r>
        <w:rPr>
          <w:rFonts w:cs="Century" w:ascii="Century" w:hAnsi="Century"/>
          <w:rtl w:val="true"/>
        </w:rPr>
        <w:t xml:space="preserve">. </w:t>
      </w:r>
      <w:r>
        <w:rPr>
          <w:rFonts w:ascii="Century" w:hAnsi="Century" w:cs="Century"/>
          <w:rtl w:val="true"/>
        </w:rPr>
        <w:t>אולם</w:t>
      </w:r>
      <w:r>
        <w:rPr>
          <w:rFonts w:cs="Century" w:ascii="Century" w:hAnsi="Century"/>
          <w:rtl w:val="true"/>
        </w:rPr>
        <w:t xml:space="preserve">, </w:t>
      </w:r>
      <w:r>
        <w:rPr>
          <w:rFonts w:ascii="Century" w:hAnsi="Century" w:cs="Century"/>
          <w:rtl w:val="true"/>
        </w:rPr>
        <w:t xml:space="preserve">במקרה שלפנינו שריקי חצה חמישה צמתים באור אדום </w:t>
      </w:r>
      <w:r>
        <w:rPr>
          <w:rFonts w:ascii="Century" w:hAnsi="Century" w:cs="Century"/>
          <w:rtl w:val="true"/>
        </w:rPr>
        <w:t>–</w:t>
      </w:r>
      <w:r>
        <w:rPr>
          <w:rFonts w:ascii="Century" w:hAnsi="Century" w:cs="Century"/>
          <w:rtl w:val="true"/>
        </w:rPr>
        <w:t xml:space="preserve"> התנהגות הנמצאת ברף העליון של העבירה</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נהיגה באופן כזה מגדילה את הסתברות להתרחשות אסון בעשרות מונים</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 xml:space="preserve">שבמקרה שמתואר לפנינו אין מדובר על נהג </w:t>
      </w:r>
      <w:r>
        <w:rPr>
          <w:rFonts w:cs="Century" w:ascii="Century" w:hAnsi="Century"/>
          <w:rtl w:val="true"/>
        </w:rPr>
        <w:t>"</w:t>
      </w:r>
      <w:r>
        <w:rPr>
          <w:rFonts w:ascii="Century" w:hAnsi="Century" w:cs="Century"/>
          <w:rtl w:val="true"/>
        </w:rPr>
        <w:t>תמים</w:t>
      </w:r>
      <w:r>
        <w:rPr>
          <w:rFonts w:cs="Century" w:ascii="Century" w:hAnsi="Century"/>
          <w:rtl w:val="true"/>
        </w:rPr>
        <w:t xml:space="preserve">" </w:t>
      </w:r>
      <w:r>
        <w:rPr>
          <w:rFonts w:ascii="Century" w:hAnsi="Century" w:cs="Century"/>
          <w:rtl w:val="true"/>
        </w:rPr>
        <w:t>אשר ביצע עבירת נהיגה ספורדית ונקודתית</w:t>
      </w:r>
      <w:r>
        <w:rPr>
          <w:rFonts w:cs="Century" w:ascii="Century" w:hAnsi="Century"/>
          <w:rtl w:val="true"/>
        </w:rPr>
        <w:t xml:space="preserve">, </w:t>
      </w:r>
      <w:r>
        <w:rPr>
          <w:rFonts w:ascii="Century" w:hAnsi="Century" w:cs="Century"/>
          <w:rtl w:val="true"/>
        </w:rPr>
        <w:t>אלא מדובר באדם אשר נהג בדרך פרועה ביותר אשר רק בנס לא נגמרה באסון ועל כן יש להחמיר בעונשו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לסיכום</w:t>
      </w:r>
      <w:r>
        <w:rPr>
          <w:rFonts w:cs="Century" w:ascii="Century" w:hAnsi="Century"/>
          <w:rtl w:val="true"/>
        </w:rPr>
        <w:t xml:space="preserve">, </w:t>
      </w:r>
      <w:r>
        <w:rPr>
          <w:rFonts w:ascii="Century" w:hAnsi="Century" w:cs="Century"/>
          <w:rtl w:val="true"/>
        </w:rPr>
        <w:t>לנוכח המסקנה אלינו הגענו</w:t>
      </w:r>
      <w:r>
        <w:rPr>
          <w:rFonts w:cs="Century" w:ascii="Century" w:hAnsi="Century"/>
          <w:rtl w:val="true"/>
        </w:rPr>
        <w:t xml:space="preserve">, </w:t>
      </w:r>
      <w:r>
        <w:rPr>
          <w:rFonts w:ascii="Century" w:hAnsi="Century" w:cs="Century"/>
          <w:rtl w:val="true"/>
        </w:rPr>
        <w:t xml:space="preserve">תקופת מאסרו של שריקי תעמוד על </w:t>
      </w:r>
      <w:r>
        <w:rPr>
          <w:rFonts w:cs="Century" w:ascii="Century" w:hAnsi="Century"/>
        </w:rPr>
        <w:t>34</w:t>
      </w:r>
      <w:r>
        <w:rPr>
          <w:rFonts w:cs="Century" w:ascii="Century" w:hAnsi="Century"/>
          <w:rtl w:val="true"/>
        </w:rPr>
        <w:t xml:space="preserve"> </w:t>
      </w:r>
      <w:r>
        <w:rPr>
          <w:rFonts w:ascii="Century" w:hAnsi="Century" w:cs="Century"/>
          <w:rtl w:val="true"/>
        </w:rPr>
        <w:t>חודשי מאסר בפועל</w:t>
      </w:r>
      <w:r>
        <w:rPr>
          <w:rFonts w:cs="Century" w:ascii="Century" w:hAnsi="Century"/>
          <w:rtl w:val="true"/>
        </w:rPr>
        <w:t xml:space="preserve">, </w:t>
      </w:r>
      <w:r>
        <w:rPr>
          <w:rFonts w:ascii="Century" w:hAnsi="Century" w:cs="Century"/>
          <w:rtl w:val="true"/>
        </w:rPr>
        <w:t>בניכוי ימי מעצרו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14</w:t>
      </w:r>
      <w:r>
        <w:rPr>
          <w:rFonts w:cs="Century" w:ascii="Century" w:hAnsi="Century"/>
          <w:rtl w:val="true"/>
        </w:rPr>
        <w:t>.</w:t>
      </w:r>
      <w:r>
        <w:rPr>
          <w:rFonts w:cs="Miriam" w:ascii="Century" w:hAnsi="Century"/>
          <w:b/>
          <w:spacing w:val="0"/>
          <w:szCs w:val="24"/>
          <w:rtl w:val="true"/>
        </w:rPr>
        <w:tab/>
      </w:r>
      <w:r>
        <w:rPr>
          <w:rFonts w:ascii="Century" w:hAnsi="Century" w:cs="Miriam"/>
          <w:b/>
          <w:b/>
          <w:spacing w:val="0"/>
          <w:szCs w:val="24"/>
          <w:rtl w:val="true"/>
        </w:rPr>
        <w:t>מסיקה</w:t>
      </w:r>
      <w:r>
        <w:rPr>
          <w:rFonts w:ascii="Century" w:hAnsi="Century" w:eastAsia="Century" w:cs="Century"/>
          <w:b/>
          <w:b/>
          <w:spacing w:val="0"/>
          <w:szCs w:val="24"/>
          <w:rtl w:val="true"/>
        </w:rPr>
        <w:t xml:space="preserve"> </w:t>
      </w:r>
      <w:r>
        <w:rPr>
          <w:rFonts w:ascii="Century" w:hAnsi="Century" w:cs="Century"/>
          <w:rtl w:val="true"/>
        </w:rPr>
        <w:t>מבוגר יותר מהמערערים האחרים</w:t>
      </w:r>
      <w:r>
        <w:rPr>
          <w:rFonts w:cs="Century" w:ascii="Century" w:hAnsi="Century"/>
          <w:rtl w:val="true"/>
        </w:rPr>
        <w:t xml:space="preserve">: </w:t>
      </w:r>
      <w:r>
        <w:rPr>
          <w:rFonts w:ascii="Century" w:hAnsi="Century" w:cs="Century"/>
          <w:rtl w:val="true"/>
        </w:rPr>
        <w:t xml:space="preserve">יליד </w:t>
      </w:r>
      <w:r>
        <w:rPr>
          <w:rFonts w:cs="Century" w:ascii="Century" w:hAnsi="Century"/>
        </w:rPr>
        <w:t>1972</w:t>
      </w:r>
      <w:r>
        <w:rPr>
          <w:rFonts w:cs="Century" w:ascii="Century" w:hAnsi="Century"/>
          <w:rtl w:val="true"/>
        </w:rPr>
        <w:t xml:space="preserve"> </w:t>
      </w:r>
      <w:r>
        <w:rPr>
          <w:rFonts w:ascii="Century" w:hAnsi="Century" w:cs="Century"/>
          <w:rtl w:val="true"/>
        </w:rPr>
        <w:t>ואב לשלושה</w:t>
      </w:r>
      <w:r>
        <w:rPr>
          <w:rFonts w:cs="Century" w:ascii="Century" w:hAnsi="Century"/>
          <w:rtl w:val="true"/>
        </w:rPr>
        <w:t xml:space="preserve">. </w:t>
      </w:r>
      <w:r>
        <w:rPr>
          <w:rFonts w:ascii="Century" w:hAnsi="Century" w:cs="Century"/>
          <w:rtl w:val="true"/>
        </w:rPr>
        <w:t xml:space="preserve">עברו הפלילי כולל </w:t>
      </w:r>
      <w:r>
        <w:rPr>
          <w:rFonts w:cs="Century" w:ascii="Century" w:hAnsi="Century"/>
        </w:rPr>
        <w:t>17</w:t>
      </w:r>
      <w:r>
        <w:rPr>
          <w:rFonts w:cs="Century" w:ascii="Century" w:hAnsi="Century"/>
          <w:rtl w:val="true"/>
        </w:rPr>
        <w:t xml:space="preserve"> </w:t>
      </w:r>
      <w:r>
        <w:rPr>
          <w:rFonts w:ascii="Century" w:hAnsi="Century" w:cs="Century"/>
          <w:rtl w:val="true"/>
        </w:rPr>
        <w:t>הרשעות קודמות</w:t>
      </w:r>
      <w:r>
        <w:rPr>
          <w:rFonts w:cs="Century" w:ascii="Century" w:hAnsi="Century"/>
          <w:rtl w:val="true"/>
        </w:rPr>
        <w:t xml:space="preserve">, </w:t>
      </w:r>
      <w:r>
        <w:rPr>
          <w:rFonts w:ascii="Century" w:hAnsi="Century" w:cs="Century"/>
          <w:rtl w:val="true"/>
        </w:rPr>
        <w:t>בין היתר בעבירות סמים</w:t>
      </w:r>
      <w:r>
        <w:rPr>
          <w:rFonts w:cs="Century" w:ascii="Century" w:hAnsi="Century"/>
          <w:rtl w:val="true"/>
        </w:rPr>
        <w:t xml:space="preserve">, </w:t>
      </w:r>
      <w:r>
        <w:rPr>
          <w:rFonts w:ascii="Century" w:hAnsi="Century" w:cs="Century"/>
          <w:rtl w:val="true"/>
        </w:rPr>
        <w:t>אלימות ורכוש</w:t>
      </w:r>
      <w:r>
        <w:rPr>
          <w:rFonts w:cs="Century" w:ascii="Century" w:hAnsi="Century"/>
          <w:rtl w:val="true"/>
        </w:rPr>
        <w:t xml:space="preserve">. </w:t>
      </w:r>
      <w:r>
        <w:rPr>
          <w:rFonts w:ascii="Century" w:hAnsi="Century" w:cs="Century"/>
          <w:rtl w:val="true"/>
        </w:rPr>
        <w:t>בית המשפט השית עליו</w:t>
      </w:r>
      <w:r>
        <w:rPr>
          <w:rFonts w:cs="Century" w:ascii="Century" w:hAnsi="Century"/>
          <w:rtl w:val="true"/>
        </w:rPr>
        <w:t xml:space="preserve">, </w:t>
      </w:r>
      <w:r>
        <w:rPr>
          <w:rFonts w:ascii="Century" w:hAnsi="Century" w:cs="Century"/>
          <w:rtl w:val="true"/>
        </w:rPr>
        <w:t>בגין הרשעתו באישום הראשון</w:t>
      </w:r>
      <w:r>
        <w:rPr>
          <w:rFonts w:cs="Century" w:ascii="Century" w:hAnsi="Century"/>
          <w:rtl w:val="true"/>
        </w:rPr>
        <w:t xml:space="preserve">, </w:t>
      </w:r>
      <w:r>
        <w:rPr>
          <w:rtl w:val="true"/>
        </w:rPr>
        <w:t>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של</w:t>
      </w:r>
      <w:r>
        <w:rPr>
          <w:rFonts w:eastAsia="Arial TUR;Arial" w:cs="Arial TUR;Arial"/>
          <w:rtl w:val="true"/>
        </w:rPr>
        <w:t xml:space="preserve"> </w:t>
      </w:r>
      <w:r>
        <w:rPr/>
        <w:t>10</w:t>
      </w:r>
      <w:r>
        <w:rPr>
          <w:rtl w:val="true"/>
        </w:rPr>
        <w:t xml:space="preserve"> </w:t>
      </w:r>
      <w:r>
        <w:rPr>
          <w:rtl w:val="true"/>
        </w:rPr>
        <w:t>חודשים</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בפועל</w:t>
      </w:r>
      <w:r>
        <w:rPr>
          <w:rtl w:val="true"/>
        </w:rPr>
        <w:t xml:space="preserve">, </w:t>
      </w:r>
      <w:r>
        <w:rPr>
          <w:rtl w:val="true"/>
        </w:rPr>
        <w:t>וכן</w:t>
      </w:r>
      <w:r>
        <w:rPr>
          <w:rFonts w:eastAsia="Arial TUR;Arial" w:cs="Arial TUR;Arial"/>
          <w:rtl w:val="true"/>
        </w:rPr>
        <w:t xml:space="preserve"> </w:t>
      </w:r>
      <w:r>
        <w:rPr/>
        <w:t>8</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למשך</w:t>
      </w:r>
      <w:r>
        <w:rPr>
          <w:rFonts w:eastAsia="Arial TUR;Arial" w:cs="Arial TUR;Arial"/>
          <w:rtl w:val="true"/>
        </w:rPr>
        <w:t xml:space="preserve"> </w:t>
      </w:r>
      <w:r>
        <w:rPr>
          <w:rtl w:val="true"/>
        </w:rPr>
        <w:t>שלוש</w:t>
      </w:r>
      <w:r>
        <w:rPr>
          <w:rFonts w:eastAsia="Arial TUR;Arial" w:cs="Arial TUR;Arial"/>
          <w:rtl w:val="true"/>
        </w:rPr>
        <w:t xml:space="preserve"> </w:t>
      </w:r>
      <w:r>
        <w:rPr>
          <w:rtl w:val="true"/>
        </w:rPr>
        <w:t>שנים</w:t>
      </w:r>
      <w:r>
        <w:rPr>
          <w:rtl w:val="true"/>
        </w:rPr>
        <w:t>.</w:t>
      </w:r>
      <w:r>
        <w:rPr>
          <w:rFonts w:cs="Century" w:ascii="Century" w:hAnsi="Century"/>
          <w:rtl w:val="true"/>
        </w:rPr>
        <w:t xml:space="preserve"> </w:t>
      </w:r>
      <w:r>
        <w:rPr>
          <w:rtl w:val="true"/>
        </w:rPr>
        <w:t>בערעור</w:t>
      </w:r>
      <w:r>
        <w:rPr>
          <w:rFonts w:eastAsia="Arial TUR;Arial" w:cs="Arial TUR;Arial"/>
          <w:rtl w:val="true"/>
        </w:rPr>
        <w:t xml:space="preserve"> </w:t>
      </w:r>
      <w:r>
        <w:rPr>
          <w:rtl w:val="true"/>
        </w:rPr>
        <w:t>מטעמו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מסיקה</w:t>
      </w:r>
      <w:r>
        <w:rPr>
          <w:rFonts w:eastAsia="Arial TUR;Arial" w:cs="Arial TUR;Arial"/>
          <w:rtl w:val="true"/>
        </w:rPr>
        <w:t xml:space="preserve"> </w:t>
      </w:r>
      <w:r>
        <w:rPr>
          <w:rtl w:val="true"/>
        </w:rPr>
        <w:t>נטען</w:t>
      </w:r>
      <w:r>
        <w:rPr>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משתייך</w:t>
      </w:r>
      <w:r>
        <w:rPr>
          <w:rFonts w:eastAsia="Arial TUR;Arial" w:cs="Arial TUR;Arial"/>
          <w:rtl w:val="true"/>
        </w:rPr>
        <w:t xml:space="preserve"> </w:t>
      </w:r>
      <w:r>
        <w:rPr>
          <w:rtl w:val="true"/>
        </w:rPr>
        <w:t>לחבורה</w:t>
      </w:r>
      <w:r>
        <w:rPr>
          <w:rFonts w:eastAsia="Arial TUR;Arial" w:cs="Arial TUR;Arial"/>
          <w:rtl w:val="true"/>
        </w:rPr>
        <w:t xml:space="preserve"> </w:t>
      </w:r>
      <w:r>
        <w:rPr>
          <w:rtl w:val="true"/>
        </w:rPr>
        <w:t>שסרה</w:t>
      </w:r>
      <w:r>
        <w:rPr>
          <w:rFonts w:eastAsia="Arial TUR;Arial" w:cs="Arial TUR;Arial"/>
          <w:rtl w:val="true"/>
        </w:rPr>
        <w:t xml:space="preserve"> </w:t>
      </w:r>
      <w:r>
        <w:rPr>
          <w:rtl w:val="true"/>
        </w:rPr>
        <w:t>למרותם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tl w:val="true"/>
        </w:rPr>
        <w:t xml:space="preserve">, </w:t>
      </w:r>
      <w:r>
        <w:rPr>
          <w:rtl w:val="true"/>
        </w:rPr>
        <w:t>ולא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להחמיר</w:t>
      </w:r>
      <w:r>
        <w:rPr>
          <w:rFonts w:eastAsia="Arial TUR;Arial" w:cs="Arial TUR;Arial"/>
          <w:rtl w:val="true"/>
        </w:rPr>
        <w:t xml:space="preserve"> </w:t>
      </w:r>
      <w:r>
        <w:rPr>
          <w:rtl w:val="true"/>
        </w:rPr>
        <w:t>עימו</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מעורבות</w:t>
      </w:r>
      <w:r>
        <w:rPr>
          <w:rFonts w:eastAsia="Arial TUR;Arial" w:cs="Arial TUR;Arial"/>
          <w:rtl w:val="true"/>
        </w:rPr>
        <w:t xml:space="preserve"> </w:t>
      </w:r>
      <w:r>
        <w:rPr>
          <w:rtl w:val="true"/>
        </w:rPr>
        <w:t>נקודתית</w:t>
      </w:r>
      <w:r>
        <w:rPr>
          <w:rFonts w:eastAsia="Arial TUR;Arial" w:cs="Arial TUR;Arial"/>
          <w:rtl w:val="true"/>
        </w:rPr>
        <w:t xml:space="preserve"> </w:t>
      </w:r>
      <w:r>
        <w:rPr>
          <w:rtl w:val="true"/>
        </w:rPr>
        <w:t>באירוע</w:t>
      </w:r>
      <w:r>
        <w:rPr>
          <w:rFonts w:eastAsia="Arial TUR;Arial" w:cs="Arial TUR;Arial"/>
          <w:rtl w:val="true"/>
        </w:rPr>
        <w:t xml:space="preserve"> </w:t>
      </w:r>
      <w:r>
        <w:rPr>
          <w:rtl w:val="true"/>
        </w:rPr>
        <w:t>הסחיטה</w:t>
      </w:r>
      <w:r>
        <w:rPr>
          <w:rtl w:val="true"/>
        </w:rPr>
        <w:t xml:space="preserve">. </w:t>
      </w:r>
      <w:r>
        <w:rPr>
          <w:rtl w:val="true"/>
        </w:rPr>
        <w:t>מסיקה</w:t>
      </w:r>
      <w:r>
        <w:rPr>
          <w:rFonts w:eastAsia="Arial TUR;Arial" w:cs="Arial TUR;Arial"/>
          <w:rtl w:val="true"/>
        </w:rPr>
        <w:t xml:space="preserve"> </w:t>
      </w:r>
      <w:r>
        <w:rPr>
          <w:rtl w:val="true"/>
        </w:rPr>
        <w:t>חזר</w:t>
      </w:r>
      <w:r>
        <w:rPr>
          <w:rFonts w:eastAsia="Arial TUR;Arial" w:cs="Arial TUR;Arial"/>
          <w:rtl w:val="true"/>
        </w:rPr>
        <w:t xml:space="preserve"> </w:t>
      </w:r>
      <w:r>
        <w:rPr>
          <w:rtl w:val="true"/>
        </w:rPr>
        <w:t>והדגיש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לביתו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מוסא</w:t>
      </w:r>
      <w:r>
        <w:rPr>
          <w:rFonts w:eastAsia="Arial TUR;Arial" w:cs="Arial TUR;Arial"/>
          <w:rtl w:val="true"/>
        </w:rPr>
        <w:t xml:space="preserve"> </w:t>
      </w:r>
      <w:r>
        <w:rPr>
          <w:rtl w:val="true"/>
        </w:rPr>
        <w:t>ביחד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נמלט</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עימם</w:t>
      </w:r>
      <w:r>
        <w:rPr>
          <w:rtl w:val="true"/>
        </w:rPr>
        <w:t xml:space="preserve">, </w:t>
      </w:r>
      <w:r>
        <w:rPr>
          <w:rtl w:val="true"/>
        </w:rPr>
        <w:t>ולשיטתו</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משמעות</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העונש</w:t>
      </w:r>
      <w:r>
        <w:rPr>
          <w:rtl w:val="true"/>
        </w:rPr>
        <w:t xml:space="preserve">. </w:t>
      </w:r>
      <w:r>
        <w:rPr>
          <w:rtl w:val="true"/>
        </w:rPr>
        <w:t>לבסוף</w:t>
      </w:r>
      <w:r>
        <w:rPr>
          <w:rtl w:val="true"/>
        </w:rPr>
        <w:t xml:space="preserve">, </w:t>
      </w:r>
      <w:r>
        <w:rPr>
          <w:rtl w:val="true"/>
        </w:rPr>
        <w:t>ביקש</w:t>
      </w:r>
      <w:r>
        <w:rPr>
          <w:rFonts w:eastAsia="Arial TUR;Arial" w:cs="Arial TUR;Arial"/>
          <w:rtl w:val="true"/>
        </w:rPr>
        <w:t xml:space="preserve"> </w:t>
      </w:r>
      <w:r>
        <w:rPr>
          <w:rtl w:val="true"/>
        </w:rPr>
        <w:t>מסיקה</w:t>
      </w:r>
      <w:r>
        <w:rPr>
          <w:rFonts w:eastAsia="Arial TUR;Arial" w:cs="Arial TUR;Arial"/>
          <w:rtl w:val="true"/>
        </w:rPr>
        <w:t xml:space="preserve"> </w:t>
      </w:r>
      <w:r>
        <w:rPr>
          <w:rtl w:val="true"/>
        </w:rPr>
        <w:t>לנכות</w:t>
      </w:r>
      <w:r>
        <w:rPr>
          <w:rFonts w:eastAsia="Arial TUR;Arial" w:cs="Arial TUR;Arial"/>
          <w:rtl w:val="true"/>
        </w:rPr>
        <w:t xml:space="preserve"> </w:t>
      </w:r>
      <w:r>
        <w:rPr>
          <w:rtl w:val="true"/>
        </w:rPr>
        <w:t>מתקופת</w:t>
      </w:r>
      <w:r>
        <w:rPr>
          <w:rFonts w:eastAsia="Arial TUR;Arial" w:cs="Arial TUR;Arial"/>
          <w:rtl w:val="true"/>
        </w:rPr>
        <w:t xml:space="preserve"> </w:t>
      </w:r>
      <w:r>
        <w:rPr>
          <w:rtl w:val="true"/>
        </w:rPr>
        <w:t>מאסרו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הימים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נתון</w:t>
      </w:r>
      <w:r>
        <w:rPr>
          <w:rFonts w:eastAsia="Arial TUR;Arial" w:cs="Arial TUR;Arial"/>
          <w:rtl w:val="true"/>
        </w:rPr>
        <w:t xml:space="preserve"> </w:t>
      </w:r>
      <w:r>
        <w:rPr>
          <w:rtl w:val="true"/>
        </w:rPr>
        <w:t>במעצר</w:t>
      </w:r>
      <w:r>
        <w:rPr>
          <w:rtl w:val="true"/>
        </w:rPr>
        <w:t xml:space="preserve">, </w:t>
      </w:r>
      <w:r>
        <w:rPr>
          <w:rtl w:val="true"/>
        </w:rPr>
        <w:t>על</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שבאותה</w:t>
      </w:r>
      <w:r>
        <w:rPr>
          <w:rFonts w:eastAsia="Arial TUR;Arial" w:cs="Arial TUR;Arial"/>
          <w:rtl w:val="true"/>
        </w:rPr>
        <w:t xml:space="preserve"> </w:t>
      </w:r>
      <w:r>
        <w:rPr>
          <w:rtl w:val="true"/>
        </w:rPr>
        <w:t>תקופה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ריצה</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הרשעה</w:t>
      </w:r>
      <w:r>
        <w:rPr>
          <w:rFonts w:eastAsia="Arial TUR;Arial" w:cs="Arial TUR;Arial"/>
          <w:rtl w:val="true"/>
        </w:rPr>
        <w:t xml:space="preserve"> </w:t>
      </w:r>
      <w:r>
        <w:rPr>
          <w:rtl w:val="true"/>
        </w:rPr>
        <w:t>אחרת</w:t>
      </w:r>
      <w:r>
        <w:rPr>
          <w:rtl w:val="true"/>
        </w:rPr>
        <w:t xml:space="preserve">. </w:t>
      </w:r>
    </w:p>
    <w:p>
      <w:pPr>
        <w:pStyle w:val="Ruller41"/>
        <w:ind w:end="0"/>
        <w:jc w:val="both"/>
        <w:rPr/>
      </w:pPr>
      <w:r>
        <w:rPr>
          <w:rtl w:val="true"/>
        </w:rPr>
      </w:r>
    </w:p>
    <w:p>
      <w:pPr>
        <w:pStyle w:val="Ruller41"/>
        <w:ind w:start="75" w:end="0"/>
        <w:jc w:val="both"/>
        <w:rPr/>
      </w:pPr>
      <w:r>
        <w:rPr>
          <w:rFonts w:cs="Century" w:ascii="Century" w:hAnsi="Century"/>
        </w:rPr>
        <w:t>15</w:t>
      </w:r>
      <w:r>
        <w:rPr>
          <w:rFonts w:cs="Century" w:ascii="Century" w:hAnsi="Century"/>
          <w:rtl w:val="true"/>
        </w:rPr>
        <w:t>.</w:t>
      </w:r>
      <w:r>
        <w:rPr>
          <w:rFonts w:cs="Miriam" w:ascii="Century" w:hAnsi="Century"/>
          <w:b/>
          <w:spacing w:val="0"/>
          <w:szCs w:val="24"/>
          <w:rtl w:val="true"/>
        </w:rPr>
        <w:tab/>
      </w:r>
      <w:r>
        <w:rPr>
          <w:rtl w:val="true"/>
        </w:rPr>
        <w:t>גם</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להידחות</w:t>
      </w:r>
      <w:r>
        <w:rPr>
          <w:rtl w:val="true"/>
        </w:rPr>
        <w:t xml:space="preserve">, </w:t>
      </w:r>
      <w:r>
        <w:rPr>
          <w:rtl w:val="true"/>
        </w:rPr>
        <w:t>כקודמיו</w:t>
      </w:r>
      <w:r>
        <w:rPr>
          <w:rtl w:val="true"/>
        </w:rPr>
        <w:t xml:space="preserve">. </w:t>
      </w:r>
      <w:r>
        <w:rPr>
          <w:rtl w:val="true"/>
        </w:rPr>
        <w:t>למעשה</w:t>
      </w:r>
      <w:r>
        <w:rPr>
          <w:rtl w:val="true"/>
        </w:rPr>
        <w:t xml:space="preserve">, </w:t>
      </w:r>
      <w:r>
        <w:rPr>
          <w:rtl w:val="true"/>
        </w:rPr>
        <w:t>נוכח</w:t>
      </w:r>
      <w:r>
        <w:rPr>
          <w:rFonts w:eastAsia="Arial TUR;Arial" w:cs="Arial TUR;Arial"/>
          <w:rtl w:val="true"/>
        </w:rPr>
        <w:t xml:space="preserve"> </w:t>
      </w:r>
      <w:r>
        <w:rPr>
          <w:rtl w:val="true"/>
        </w:rPr>
        <w:t>גיליון</w:t>
      </w:r>
      <w:r>
        <w:rPr>
          <w:rFonts w:eastAsia="Arial TUR;Arial" w:cs="Arial TUR;Arial"/>
          <w:rtl w:val="true"/>
        </w:rPr>
        <w:t xml:space="preserve"> </w:t>
      </w:r>
      <w:r>
        <w:rPr>
          <w:rtl w:val="true"/>
        </w:rPr>
        <w:t>ההרשעות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מסיקה</w:t>
      </w:r>
      <w:r>
        <w:rPr>
          <w:rtl w:val="true"/>
        </w:rPr>
        <w:t xml:space="preserve">, </w:t>
      </w:r>
      <w:r>
        <w:rPr>
          <w:rtl w:val="true"/>
        </w:rPr>
        <w:t>אף</w:t>
      </w:r>
      <w:r>
        <w:rPr>
          <w:rFonts w:eastAsia="Arial TUR;Arial" w:cs="Arial TUR;Arial"/>
          <w:rtl w:val="true"/>
        </w:rPr>
        <w:t xml:space="preserve"> </w:t>
      </w:r>
      <w:r>
        <w:rPr>
          <w:rtl w:val="true"/>
        </w:rPr>
        <w:t>ייתכן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ראוי</w:t>
      </w:r>
      <w:r>
        <w:rPr>
          <w:rFonts w:eastAsia="Arial TUR;Arial" w:cs="Arial TUR;Arial"/>
          <w:rtl w:val="true"/>
        </w:rPr>
        <w:t xml:space="preserve"> </w:t>
      </w:r>
      <w:r>
        <w:rPr>
          <w:rtl w:val="true"/>
        </w:rPr>
        <w:t>להחמיר</w:t>
      </w:r>
      <w:r>
        <w:rPr>
          <w:rFonts w:eastAsia="Arial TUR;Arial" w:cs="Arial TUR;Arial"/>
          <w:rtl w:val="true"/>
        </w:rPr>
        <w:t xml:space="preserve"> </w:t>
      </w:r>
      <w:r>
        <w:rPr>
          <w:rtl w:val="true"/>
        </w:rPr>
        <w:t>עימו</w:t>
      </w:r>
      <w:r>
        <w:rPr>
          <w:rtl w:val="true"/>
        </w:rPr>
        <w:t xml:space="preserve">. </w:t>
      </w:r>
      <w:r>
        <w:rPr>
          <w:rtl w:val="true"/>
        </w:rPr>
        <w:t>בין</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מסיקה</w:t>
      </w:r>
      <w:r>
        <w:rPr>
          <w:rFonts w:eastAsia="Arial TUR;Arial" w:cs="Arial TUR;Arial"/>
          <w:rtl w:val="true"/>
        </w:rPr>
        <w:t xml:space="preserve"> </w:t>
      </w:r>
      <w:r>
        <w:rPr>
          <w:rtl w:val="true"/>
        </w:rPr>
        <w:t>במרוצת</w:t>
      </w:r>
      <w:r>
        <w:rPr>
          <w:rFonts w:eastAsia="Arial TUR;Arial" w:cs="Arial TUR;Arial"/>
          <w:rtl w:val="true"/>
        </w:rPr>
        <w:t xml:space="preserve"> </w:t>
      </w:r>
      <w:r>
        <w:rPr>
          <w:rtl w:val="true"/>
        </w:rPr>
        <w:t>השנים</w:t>
      </w:r>
      <w:r>
        <w:rPr>
          <w:rtl w:val="true"/>
        </w:rPr>
        <w:t xml:space="preserve">, </w:t>
      </w:r>
      <w:r>
        <w:rPr>
          <w:rtl w:val="true"/>
        </w:rPr>
        <w:t>ניתן</w:t>
      </w:r>
      <w:r>
        <w:rPr>
          <w:rFonts w:eastAsia="Arial TUR;Arial" w:cs="Arial TUR;Arial"/>
          <w:rtl w:val="true"/>
        </w:rPr>
        <w:t xml:space="preserve"> </w:t>
      </w:r>
      <w:r>
        <w:rPr>
          <w:rtl w:val="true"/>
        </w:rPr>
        <w:t>למנות</w:t>
      </w:r>
      <w:r>
        <w:rPr>
          <w:rFonts w:eastAsia="Arial TUR;Arial" w:cs="Arial TUR;Arial"/>
          <w:rtl w:val="true"/>
        </w:rPr>
        <w:t xml:space="preserve"> </w:t>
      </w:r>
      <w:r>
        <w:rPr>
          <w:rtl w:val="true"/>
        </w:rPr>
        <w:t>תקיפה</w:t>
      </w:r>
      <w:r>
        <w:rPr>
          <w:rFonts w:eastAsia="Arial TUR;Arial" w:cs="Arial TUR;Arial"/>
          <w:rtl w:val="true"/>
        </w:rPr>
        <w:t xml:space="preserve"> </w:t>
      </w:r>
      <w:r>
        <w:rPr>
          <w:rtl w:val="true"/>
        </w:rPr>
        <w:t>הגורמת</w:t>
      </w:r>
      <w:r>
        <w:rPr>
          <w:rFonts w:eastAsia="Arial TUR;Arial" w:cs="Arial TUR;Arial"/>
          <w:rtl w:val="true"/>
        </w:rPr>
        <w:t xml:space="preserve"> </w:t>
      </w:r>
      <w:r>
        <w:rPr>
          <w:rtl w:val="true"/>
        </w:rPr>
        <w:t>חבלה</w:t>
      </w:r>
      <w:r>
        <w:rPr>
          <w:rFonts w:eastAsia="Arial TUR;Arial" w:cs="Arial TUR;Arial"/>
          <w:rtl w:val="true"/>
        </w:rPr>
        <w:t xml:space="preserve"> </w:t>
      </w:r>
      <w:r>
        <w:rPr>
          <w:rtl w:val="true"/>
        </w:rPr>
        <w:t>ממש</w:t>
      </w:r>
      <w:r>
        <w:rPr>
          <w:rtl w:val="true"/>
        </w:rPr>
        <w:t xml:space="preserve">; </w:t>
      </w:r>
      <w:r>
        <w:rPr>
          <w:rtl w:val="true"/>
        </w:rPr>
        <w:t>חבלה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tl w:val="true"/>
        </w:rPr>
        <w:t xml:space="preserve">; </w:t>
      </w:r>
      <w:r>
        <w:rPr>
          <w:rtl w:val="true"/>
        </w:rPr>
        <w:t>תקיפה</w:t>
      </w:r>
      <w:r>
        <w:rPr>
          <w:rFonts w:eastAsia="Arial TUR;Arial" w:cs="Arial TUR;Arial"/>
          <w:rtl w:val="true"/>
        </w:rPr>
        <w:t xml:space="preserve"> </w:t>
      </w:r>
      <w:r>
        <w:rPr>
          <w:rtl w:val="true"/>
        </w:rPr>
        <w:t>סתם</w:t>
      </w:r>
      <w:r>
        <w:rPr>
          <w:rtl w:val="true"/>
        </w:rPr>
        <w:t xml:space="preserve">; </w:t>
      </w:r>
      <w:r>
        <w:rPr>
          <w:rtl w:val="true"/>
        </w:rPr>
        <w:t>וחבלה</w:t>
      </w:r>
      <w:r>
        <w:rPr>
          <w:rFonts w:eastAsia="Arial TUR;Arial" w:cs="Arial TUR;Arial"/>
          <w:rtl w:val="true"/>
        </w:rPr>
        <w:t xml:space="preserve"> </w:t>
      </w:r>
      <w:r>
        <w:rPr>
          <w:rtl w:val="true"/>
        </w:rPr>
        <w:t>במזיד</w:t>
      </w:r>
      <w:r>
        <w:rPr>
          <w:rFonts w:eastAsia="Arial TUR;Arial" w:cs="Arial TUR;Arial"/>
          <w:rtl w:val="true"/>
        </w:rPr>
        <w:t xml:space="preserve"> </w:t>
      </w:r>
      <w:r>
        <w:rPr>
          <w:rtl w:val="true"/>
        </w:rPr>
        <w:t>ברכב</w:t>
      </w:r>
      <w:r>
        <w:rPr>
          <w:rtl w:val="true"/>
        </w:rPr>
        <w:t xml:space="preserve">. </w:t>
      </w:r>
      <w:r>
        <w:rPr>
          <w:rtl w:val="true"/>
        </w:rPr>
        <w:t>אין</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בטענה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מסיקה</w:t>
      </w:r>
      <w:r>
        <w:rPr>
          <w:rFonts w:eastAsia="Arial TUR;Arial" w:cs="Arial TUR;Arial"/>
          <w:rtl w:val="true"/>
        </w:rPr>
        <w:t xml:space="preserve"> </w:t>
      </w:r>
      <w:r>
        <w:rPr>
          <w:rtl w:val="true"/>
        </w:rPr>
        <w:t>שונה</w:t>
      </w:r>
      <w:r>
        <w:rPr>
          <w:rFonts w:eastAsia="Arial TUR;Arial" w:cs="Arial TUR;Arial"/>
          <w:rtl w:val="true"/>
        </w:rPr>
        <w:t xml:space="preserve"> </w:t>
      </w:r>
      <w:r>
        <w:rPr>
          <w:rtl w:val="true"/>
        </w:rPr>
        <w:t>מהותית</w:t>
      </w:r>
      <w:r>
        <w:rPr>
          <w:rFonts w:eastAsia="Arial TUR;Arial" w:cs="Arial TUR;Arial"/>
          <w:rtl w:val="true"/>
        </w:rPr>
        <w:t xml:space="preserve"> </w:t>
      </w:r>
      <w:r>
        <w:rPr>
          <w:rtl w:val="true"/>
        </w:rPr>
        <w:t>ממערערים</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שצייתו</w:t>
      </w:r>
      <w:r>
        <w:rPr>
          <w:rFonts w:eastAsia="Arial TUR;Arial" w:cs="Arial TUR;Arial"/>
          <w:rtl w:val="true"/>
        </w:rPr>
        <w:t xml:space="preserve"> </w:t>
      </w:r>
      <w:r>
        <w:rPr>
          <w:rtl w:val="true"/>
        </w:rPr>
        <w:t>להוראותיהם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והתייצבו</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קריאה</w:t>
      </w:r>
      <w:r>
        <w:rPr>
          <w:rtl w:val="true"/>
        </w:rPr>
        <w:t xml:space="preserve">, </w:t>
      </w:r>
      <w:r>
        <w:rPr>
          <w:rtl w:val="true"/>
        </w:rPr>
        <w:t>וכבר</w:t>
      </w:r>
      <w:r>
        <w:rPr>
          <w:rFonts w:eastAsia="Arial TUR;Arial" w:cs="Arial TUR;Arial"/>
          <w:rtl w:val="true"/>
        </w:rPr>
        <w:t xml:space="preserve"> </w:t>
      </w:r>
      <w:r>
        <w:rPr>
          <w:rtl w:val="true"/>
        </w:rPr>
        <w:t>עמדנו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tl w:val="true"/>
        </w:rPr>
        <w:t xml:space="preserve">. </w:t>
      </w:r>
      <w:r>
        <w:rPr>
          <w:rtl w:val="true"/>
        </w:rPr>
        <w:t>להסרת</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נבהיר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מסיקה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נענש</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מעורבות</w:t>
      </w:r>
      <w:r>
        <w:rPr>
          <w:rFonts w:eastAsia="Arial TUR;Arial" w:cs="Arial TUR;Arial"/>
          <w:rtl w:val="true"/>
        </w:rPr>
        <w:t xml:space="preserve"> </w:t>
      </w:r>
      <w:r>
        <w:rPr>
          <w:rtl w:val="true"/>
        </w:rPr>
        <w:t>באישומים</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ורק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מעורבותו</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הראשון</w:t>
      </w:r>
      <w:r>
        <w:rPr>
          <w:rtl w:val="true"/>
        </w:rPr>
        <w:t xml:space="preserve">. </w:t>
      </w:r>
    </w:p>
    <w:p>
      <w:pPr>
        <w:pStyle w:val="Ruller41"/>
        <w:ind w:end="0"/>
        <w:jc w:val="both"/>
        <w:rPr/>
      </w:pPr>
      <w:r>
        <w:rPr>
          <w:rtl w:val="true"/>
        </w:rPr>
      </w:r>
    </w:p>
    <w:p>
      <w:pPr>
        <w:pStyle w:val="Ruller41"/>
        <w:ind w:end="0"/>
        <w:jc w:val="both"/>
        <w:rPr/>
      </w:pPr>
      <w:r>
        <w:rPr>
          <w:rFonts w:cs="Century" w:ascii="Century" w:hAnsi="Century"/>
          <w:rtl w:val="true"/>
        </w:rPr>
        <w:tab/>
      </w:r>
      <w:r>
        <w:rPr>
          <w:rFonts w:ascii="Century" w:hAnsi="Century" w:cs="Century"/>
          <w:rtl w:val="true"/>
        </w:rPr>
        <w:t>אשר לניכוי ימי המעצר</w:t>
      </w:r>
      <w:r>
        <w:rPr>
          <w:rFonts w:cs="Century" w:ascii="Century" w:hAnsi="Century"/>
          <w:rtl w:val="true"/>
        </w:rPr>
        <w:t xml:space="preserve">: </w:t>
      </w:r>
      <w:r>
        <w:rPr>
          <w:rFonts w:ascii="Century" w:hAnsi="Century" w:cs="Century"/>
          <w:rtl w:val="true"/>
        </w:rPr>
        <w:t>בתי המשפט נוהגים להתחשב בתקופת המעצר ולנכות אותה מתוך תקופת המאסר</w:t>
      </w:r>
      <w:r>
        <w:rPr>
          <w:rFonts w:cs="Century" w:ascii="Century" w:hAnsi="Century"/>
          <w:rtl w:val="true"/>
        </w:rPr>
        <w:t xml:space="preserve">, </w:t>
      </w:r>
      <w:r>
        <w:rPr>
          <w:rFonts w:ascii="Century" w:hAnsi="Century" w:cs="Century"/>
          <w:rtl w:val="true"/>
        </w:rPr>
        <w:t xml:space="preserve">אך אין מדובר בכלל מוחלט וייתכנו חריגים </w:t>
      </w:r>
      <w:r>
        <w:rPr>
          <w:rFonts w:cs="Century" w:ascii="Century" w:hAnsi="Century"/>
          <w:rtl w:val="true"/>
        </w:rPr>
        <w:t>(</w:t>
      </w:r>
      <w:hyperlink r:id="rId221">
        <w:r>
          <w:rPr>
            <w:rStyle w:val="Hyperlink"/>
            <w:rFonts w:ascii="Century" w:hAnsi="Century" w:cs="Century"/>
            <w:color w:val="0000FF"/>
            <w:u w:val="single"/>
            <w:rtl w:val="true"/>
          </w:rPr>
          <w:t>רע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7584/14</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9</w:t>
      </w:r>
      <w:r>
        <w:rPr>
          <w:rFonts w:cs="Century" w:ascii="Century" w:hAnsi="Century"/>
          <w:rtl w:val="true"/>
        </w:rPr>
        <w:t xml:space="preserve"> (</w:t>
      </w:r>
      <w:r>
        <w:rPr>
          <w:rFonts w:cs="Century" w:ascii="Century" w:hAnsi="Century"/>
        </w:rPr>
        <w:t>2.12.2014</w:t>
      </w:r>
      <w:r>
        <w:rPr>
          <w:rFonts w:cs="Century" w:ascii="Century" w:hAnsi="Century"/>
          <w:rtl w:val="true"/>
        </w:rPr>
        <w:t xml:space="preserve">); </w:t>
      </w:r>
      <w:hyperlink r:id="rId22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7768/15</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23</w:t>
      </w:r>
      <w:r>
        <w:rPr>
          <w:rFonts w:cs="Century" w:ascii="Century" w:hAnsi="Century"/>
          <w:rtl w:val="true"/>
        </w:rPr>
        <w:t xml:space="preserve"> (</w:t>
      </w:r>
      <w:r>
        <w:rPr>
          <w:rFonts w:cs="Century" w:ascii="Century" w:hAnsi="Century"/>
        </w:rPr>
        <w:t>20.4.2016</w:t>
      </w:r>
      <w:r>
        <w:rPr>
          <w:rFonts w:cs="Century" w:ascii="Century" w:hAnsi="Century"/>
          <w:rtl w:val="true"/>
        </w:rPr>
        <w:t>)</w:t>
      </w:r>
      <w:r>
        <w:rPr>
          <w:rtl w:val="true"/>
        </w:rPr>
        <w:t>).</w:t>
      </w:r>
      <w:r>
        <w:rPr>
          <w:rFonts w:cs="Century" w:ascii="Century" w:hAnsi="Century"/>
          <w:rtl w:val="true"/>
        </w:rPr>
        <w:t xml:space="preserve"> "</w:t>
      </w:r>
      <w:r>
        <w:rPr>
          <w:rFonts w:ascii="Century" w:hAnsi="Century" w:cs="Century"/>
          <w:rtl w:val="true"/>
        </w:rPr>
        <w:t>הרציונל העומד ביסודו של הכלל בדבר ניכוי ימי המעצר הוא עיקרון החירות</w:t>
      </w:r>
      <w:r>
        <w:rPr>
          <w:rFonts w:cs="Century" w:ascii="Century" w:hAnsi="Century"/>
          <w:rtl w:val="true"/>
        </w:rPr>
        <w:t xml:space="preserve">, </w:t>
      </w:r>
      <w:r>
        <w:rPr>
          <w:rFonts w:ascii="Century" w:hAnsi="Century" w:cs="Century"/>
          <w:rtl w:val="true"/>
        </w:rPr>
        <w:t>והצורך הנגזר ממנו להימנע מכפל ענישה</w:t>
      </w:r>
      <w:r>
        <w:rPr>
          <w:rFonts w:cs="Century" w:ascii="Century" w:hAnsi="Century"/>
          <w:rtl w:val="true"/>
        </w:rPr>
        <w:t>" (</w:t>
      </w:r>
      <w:r>
        <w:rPr>
          <w:rFonts w:ascii="Century" w:hAnsi="Century" w:cs="Miriam"/>
          <w:b/>
          <w:b/>
          <w:spacing w:val="0"/>
          <w:szCs w:val="24"/>
          <w:rtl w:val="true"/>
        </w:rPr>
        <w:t>שם</w:t>
      </w:r>
      <w:r>
        <w:rPr>
          <w:rFonts w:cs="Century" w:ascii="Century" w:hAnsi="Century"/>
          <w:rtl w:val="true"/>
        </w:rPr>
        <w:t xml:space="preserve">, </w:t>
      </w:r>
      <w:r>
        <w:rPr>
          <w:rFonts w:ascii="Century" w:hAnsi="Century" w:cs="Century"/>
          <w:rtl w:val="true"/>
        </w:rPr>
        <w:t xml:space="preserve">בפסקה </w:t>
      </w:r>
      <w:r>
        <w:rPr>
          <w:rFonts w:cs="Century" w:ascii="Century" w:hAnsi="Century"/>
        </w:rPr>
        <w:t>24</w:t>
      </w:r>
      <w:r>
        <w:rPr>
          <w:rFonts w:cs="Century" w:ascii="Century" w:hAnsi="Century"/>
          <w:rtl w:val="true"/>
        </w:rPr>
        <w:t xml:space="preserve">)). </w:t>
      </w:r>
      <w:r>
        <w:rPr>
          <w:rFonts w:ascii="Century" w:hAnsi="Century" w:cs="Century"/>
          <w:rtl w:val="true"/>
        </w:rPr>
        <w:t>נימוק זה אינו חל במלואו לעניין התחשבות בתקופה שבה היה הנאשם נתון במעצר בית או במעצר בפיקוח אלקטרוני</w:t>
      </w:r>
      <w:r>
        <w:rPr>
          <w:rFonts w:cs="Century" w:ascii="Century" w:hAnsi="Century"/>
          <w:rtl w:val="true"/>
        </w:rPr>
        <w:t xml:space="preserve">, </w:t>
      </w:r>
      <w:r>
        <w:rPr>
          <w:rFonts w:ascii="Century" w:hAnsi="Century" w:cs="Century"/>
          <w:rtl w:val="true"/>
        </w:rPr>
        <w:t xml:space="preserve">ולכן במקרים אלה הנטייה היא לא לנכות את מלוא ימי המעצר </w:t>
      </w:r>
      <w:r>
        <w:rPr>
          <w:rFonts w:cs="Century" w:ascii="Century" w:hAnsi="Century"/>
          <w:rtl w:val="true"/>
        </w:rPr>
        <w:t>(</w:t>
      </w:r>
      <w:r>
        <w:rPr>
          <w:rFonts w:ascii="Century" w:hAnsi="Century" w:cs="Miriam"/>
          <w:b/>
          <w:b/>
          <w:spacing w:val="0"/>
          <w:szCs w:val="24"/>
          <w:rtl w:val="true"/>
        </w:rPr>
        <w:t>שם</w:t>
      </w:r>
      <w:r>
        <w:rPr>
          <w:rFonts w:cs="Century" w:ascii="Century" w:hAnsi="Century"/>
          <w:rtl w:val="true"/>
        </w:rPr>
        <w:t xml:space="preserve">, </w:t>
      </w:r>
      <w:r>
        <w:rPr>
          <w:rFonts w:ascii="Century" w:hAnsi="Century" w:cs="Century"/>
          <w:rtl w:val="true"/>
        </w:rPr>
        <w:t xml:space="preserve">בפסקאות </w:t>
      </w:r>
      <w:r>
        <w:rPr>
          <w:rFonts w:cs="Century" w:ascii="Century" w:hAnsi="Century"/>
        </w:rPr>
        <w:t>33-25</w:t>
      </w:r>
      <w:r>
        <w:rPr>
          <w:rFonts w:cs="Century" w:ascii="Century" w:hAnsi="Century"/>
          <w:rtl w:val="true"/>
        </w:rPr>
        <w:t xml:space="preserve">). </w:t>
      </w:r>
      <w:r>
        <w:rPr>
          <w:rFonts w:ascii="Century" w:hAnsi="Century" w:cs="Century"/>
          <w:rtl w:val="true"/>
        </w:rPr>
        <w:t>בענייננו</w:t>
      </w:r>
      <w:r>
        <w:rPr>
          <w:rFonts w:cs="Century" w:ascii="Century" w:hAnsi="Century"/>
          <w:rtl w:val="true"/>
        </w:rPr>
        <w:t xml:space="preserve">, </w:t>
      </w:r>
      <w:r>
        <w:rPr>
          <w:rFonts w:ascii="Century" w:hAnsi="Century" w:cs="Century"/>
          <w:rtl w:val="true"/>
        </w:rPr>
        <w:t>השאלה מתעוררת לגבי תקופה שבה שהה הנאשם במעצר במקביל לריצוי עונש מאסר אחר</w:t>
      </w:r>
      <w:r>
        <w:rPr>
          <w:rFonts w:cs="Century" w:ascii="Century" w:hAnsi="Century"/>
          <w:rtl w:val="true"/>
        </w:rPr>
        <w:t>.</w:t>
      </w:r>
      <w:r>
        <w:rPr>
          <w:rtl w:val="true"/>
        </w:rPr>
        <w:t xml:space="preserve"> </w:t>
      </w:r>
      <w:r>
        <w:rPr>
          <w:rtl w:val="true"/>
        </w:rPr>
        <w:t>במקרים</w:t>
      </w:r>
      <w:r>
        <w:rPr>
          <w:rFonts w:eastAsia="Arial TUR;Arial" w:cs="Arial TUR;Arial"/>
          <w:rtl w:val="true"/>
        </w:rPr>
        <w:t xml:space="preserve"> </w:t>
      </w:r>
      <w:r>
        <w:rPr>
          <w:rtl w:val="true"/>
        </w:rPr>
        <w:t>כאלה</w:t>
      </w:r>
      <w:r>
        <w:rPr>
          <w:rtl w:val="true"/>
        </w:rPr>
        <w:t xml:space="preserve">, </w:t>
      </w:r>
      <w:r>
        <w:rPr>
          <w:rtl w:val="true"/>
        </w:rPr>
        <w:t>חירותו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נשללה</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המעצר</w:t>
      </w:r>
      <w:r>
        <w:rPr>
          <w:rtl w:val="true"/>
        </w:rPr>
        <w:t xml:space="preserve">, </w:t>
      </w:r>
      <w:r>
        <w:rPr>
          <w:rtl w:val="true"/>
        </w:rPr>
        <w:t>ולכן</w:t>
      </w:r>
      <w:r>
        <w:rPr>
          <w:rFonts w:eastAsia="Arial TUR;Arial" w:cs="Arial TUR;Arial"/>
          <w:rtl w:val="true"/>
        </w:rPr>
        <w:t xml:space="preserve"> </w:t>
      </w:r>
      <w:r>
        <w:rPr>
          <w:rtl w:val="true"/>
        </w:rPr>
        <w:t>לכאורה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לניכוי</w:t>
      </w:r>
      <w:r>
        <w:rPr>
          <w:rFonts w:eastAsia="Arial TUR;Arial" w:cs="Arial TUR;Arial"/>
          <w:rtl w:val="true"/>
        </w:rPr>
        <w:t xml:space="preserve"> </w:t>
      </w:r>
      <w:r>
        <w:rPr>
          <w:rtl w:val="true"/>
        </w:rPr>
        <w:t>תקופת</w:t>
      </w:r>
      <w:r>
        <w:rPr>
          <w:rFonts w:eastAsia="Arial TUR;Arial" w:cs="Arial TUR;Arial"/>
          <w:rtl w:val="true"/>
        </w:rPr>
        <w:t xml:space="preserve"> </w:t>
      </w:r>
      <w:r>
        <w:rPr>
          <w:rtl w:val="true"/>
        </w:rPr>
        <w:t>המעצר</w:t>
      </w:r>
      <w:r>
        <w:rPr>
          <w:rtl w:val="true"/>
        </w:rPr>
        <w:t xml:space="preserve">. </w:t>
      </w:r>
      <w:r>
        <w:rPr>
          <w:rtl w:val="true"/>
        </w:rPr>
        <w:t>למרות</w:t>
      </w:r>
      <w:r>
        <w:rPr>
          <w:rFonts w:eastAsia="Arial TUR;Arial" w:cs="Arial TUR;Arial"/>
          <w:rtl w:val="true"/>
        </w:rPr>
        <w:t xml:space="preserve"> </w:t>
      </w:r>
      <w:r>
        <w:rPr>
          <w:rtl w:val="true"/>
        </w:rPr>
        <w:t>זאת</w:t>
      </w:r>
      <w:r>
        <w:rPr>
          <w:rtl w:val="true"/>
        </w:rPr>
        <w:t xml:space="preserve">, </w:t>
      </w:r>
      <w:r>
        <w:rPr>
          <w:rtl w:val="true"/>
        </w:rPr>
        <w:t>מכיוון</w:t>
      </w:r>
      <w:r>
        <w:rPr>
          <w:rFonts w:eastAsia="Arial TUR;Arial" w:cs="Arial TUR;Arial"/>
          <w:rtl w:val="true"/>
        </w:rPr>
        <w:t xml:space="preserve"> </w:t>
      </w:r>
      <w:r>
        <w:rPr>
          <w:rtl w:val="true"/>
        </w:rPr>
        <w:t>שתנאי</w:t>
      </w:r>
      <w:r>
        <w:rPr>
          <w:rFonts w:eastAsia="Arial TUR;Arial" w:cs="Arial TUR;Arial"/>
          <w:rtl w:val="true"/>
        </w:rPr>
        <w:t xml:space="preserve"> </w:t>
      </w:r>
      <w:r>
        <w:rPr>
          <w:rtl w:val="true"/>
        </w:rPr>
        <w:t>הכליאה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עציר</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קשים</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מתנאי</w:t>
      </w:r>
      <w:r>
        <w:rPr>
          <w:rFonts w:eastAsia="Arial TUR;Arial" w:cs="Arial TUR;Arial"/>
          <w:rtl w:val="true"/>
        </w:rPr>
        <w:t xml:space="preserve"> </w:t>
      </w:r>
      <w:r>
        <w:rPr>
          <w:rtl w:val="true"/>
        </w:rPr>
        <w:t>מאסר</w:t>
      </w:r>
      <w:r>
        <w:rPr>
          <w:rtl w:val="true"/>
        </w:rPr>
        <w:t xml:space="preserve">, </w:t>
      </w:r>
      <w:r>
        <w:rPr>
          <w:rtl w:val="true"/>
        </w:rPr>
        <w:t>ניתן</w:t>
      </w:r>
      <w:r>
        <w:rPr>
          <w:rFonts w:eastAsia="Arial TUR;Arial" w:cs="Arial TUR;Arial"/>
          <w:rtl w:val="true"/>
        </w:rPr>
        <w:t xml:space="preserve"> </w:t>
      </w:r>
      <w:r>
        <w:rPr>
          <w:rtl w:val="true"/>
        </w:rPr>
        <w:t>למצוא</w:t>
      </w:r>
      <w:r>
        <w:rPr>
          <w:rFonts w:ascii="Century" w:hAnsi="Century" w:cs="Century"/>
          <w:rtl w:val="true"/>
        </w:rPr>
        <w:t xml:space="preserve"> בפסיקה מקרים שבהם בית המשפט ניכה – באופן חלקי – תקופת מעצר</w:t>
      </w:r>
      <w:r>
        <w:rPr>
          <w:rFonts w:cs="Century" w:ascii="Century" w:hAnsi="Century"/>
          <w:rtl w:val="true"/>
        </w:rPr>
        <w:t>-</w:t>
      </w:r>
      <w:r>
        <w:rPr>
          <w:rFonts w:ascii="Century" w:hAnsi="Century" w:cs="Century"/>
          <w:rtl w:val="true"/>
        </w:rPr>
        <w:t>מאסר מתו</w:t>
      </w:r>
      <w:r>
        <w:rPr>
          <w:sz w:val="28"/>
          <w:sz w:val="28"/>
          <w:rtl w:val="true"/>
        </w:rPr>
        <w:t>ך</w:t>
      </w:r>
      <w:r>
        <w:rPr>
          <w:rFonts w:eastAsia="Arial TUR;Arial" w:cs="Arial TUR;Arial"/>
          <w:sz w:val="28"/>
          <w:sz w:val="28"/>
          <w:rtl w:val="true"/>
        </w:rPr>
        <w:t xml:space="preserve"> </w:t>
      </w:r>
      <w:r>
        <w:rPr>
          <w:sz w:val="28"/>
          <w:sz w:val="28"/>
          <w:rtl w:val="true"/>
        </w:rPr>
        <w:t>תקופת</w:t>
      </w:r>
      <w:r>
        <w:rPr>
          <w:rFonts w:eastAsia="Arial TUR;Arial" w:cs="Arial TUR;Arial"/>
          <w:sz w:val="28"/>
          <w:sz w:val="28"/>
          <w:rtl w:val="true"/>
        </w:rPr>
        <w:t xml:space="preserve"> </w:t>
      </w:r>
      <w:r>
        <w:rPr>
          <w:rFonts w:ascii="Century" w:hAnsi="Century" w:cs="Century"/>
          <w:sz w:val="28"/>
          <w:sz w:val="28"/>
          <w:rtl w:val="true"/>
        </w:rPr>
        <w:t xml:space="preserve">המאסר שנגזרה על הנאשם </w:t>
      </w:r>
      <w:r>
        <w:rPr>
          <w:rFonts w:cs="Century" w:ascii="Century" w:hAnsi="Century"/>
          <w:sz w:val="28"/>
          <w:rtl w:val="true"/>
        </w:rPr>
        <w:t>(</w:t>
      </w:r>
      <w:hyperlink r:id="rId223">
        <w:r>
          <w:rPr>
            <w:rStyle w:val="Hyperlink"/>
            <w:rFonts w:ascii="Century" w:hAnsi="Century" w:cs="Century"/>
            <w:color w:val="0000FF"/>
            <w:sz w:val="28"/>
            <w:sz w:val="28"/>
            <w:u w:val="single"/>
            <w:rtl w:val="true"/>
          </w:rPr>
          <w:t>ע</w:t>
        </w:r>
        <w:r>
          <w:rPr>
            <w:rStyle w:val="Hyperlink"/>
            <w:rFonts w:cs="Century" w:ascii="Century" w:hAnsi="Century"/>
            <w:color w:val="0000FF"/>
            <w:sz w:val="28"/>
            <w:u w:val="single"/>
            <w:rtl w:val="true"/>
          </w:rPr>
          <w:t>"</w:t>
        </w:r>
        <w:r>
          <w:rPr>
            <w:rStyle w:val="Hyperlink"/>
            <w:rFonts w:ascii="Century" w:hAnsi="Century" w:cs="Century"/>
            <w:color w:val="0000FF"/>
            <w:sz w:val="28"/>
            <w:sz w:val="28"/>
            <w:u w:val="single"/>
            <w:rtl w:val="true"/>
          </w:rPr>
          <w:t>פ</w:t>
        </w:r>
        <w:r>
          <w:rPr>
            <w:rStyle w:val="Hyperlink"/>
            <w:rFonts w:ascii="Century" w:hAnsi="Century" w:cs="Century"/>
            <w:color w:val="0000FF"/>
            <w:sz w:val="28"/>
            <w:sz w:val="28"/>
            <w:u w:val="single"/>
            <w:rtl w:val="true"/>
          </w:rPr>
          <w:t xml:space="preserve"> </w:t>
        </w:r>
        <w:r>
          <w:rPr>
            <w:rStyle w:val="Hyperlink"/>
            <w:rFonts w:cs="Century" w:ascii="Century" w:hAnsi="Century"/>
            <w:color w:val="0000FF"/>
            <w:sz w:val="28"/>
            <w:u w:val="single"/>
          </w:rPr>
          <w:t>2562/16</w:t>
        </w:r>
      </w:hyperlink>
      <w:r>
        <w:rPr>
          <w:rFonts w:cs="Century" w:ascii="Century" w:hAnsi="Century"/>
          <w:sz w:val="28"/>
          <w:rtl w:val="true"/>
        </w:rPr>
        <w:t xml:space="preserve"> </w:t>
      </w:r>
      <w:r>
        <w:rPr>
          <w:rFonts w:ascii="Century" w:hAnsi="Century" w:cs="Miriam"/>
          <w:b/>
          <w:b/>
          <w:spacing w:val="0"/>
          <w:szCs w:val="24"/>
          <w:rtl w:val="true"/>
        </w:rPr>
        <w:t>עמר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sz w:val="28"/>
          <w:sz w:val="28"/>
          <w:rtl w:val="true"/>
        </w:rPr>
        <w:t xml:space="preserve">בפסקה </w:t>
      </w:r>
      <w:r>
        <w:rPr>
          <w:rFonts w:cs="Century" w:ascii="Century" w:hAnsi="Century"/>
          <w:sz w:val="28"/>
        </w:rPr>
        <w:t>14</w:t>
      </w:r>
      <w:r>
        <w:rPr>
          <w:rFonts w:cs="Century" w:ascii="Century" w:hAnsi="Century"/>
          <w:sz w:val="28"/>
          <w:rtl w:val="true"/>
        </w:rPr>
        <w:t xml:space="preserve"> (</w:t>
      </w:r>
      <w:r>
        <w:rPr>
          <w:rFonts w:cs="Century" w:ascii="Century" w:hAnsi="Century"/>
          <w:sz w:val="28"/>
        </w:rPr>
        <w:t>27.3.2017</w:t>
      </w:r>
      <w:r>
        <w:rPr>
          <w:rFonts w:cs="Century" w:ascii="Century" w:hAnsi="Century"/>
          <w:sz w:val="28"/>
          <w:rtl w:val="true"/>
        </w:rPr>
        <w:t>);</w:t>
      </w:r>
      <w:r>
        <w:rPr>
          <w:rFonts w:cs="FrankRuehl" w:ascii="FrankRuehl" w:hAnsi="FrankRuehl"/>
          <w:color w:val="000000"/>
          <w:sz w:val="28"/>
          <w:rtl w:val="true"/>
        </w:rPr>
        <w:t xml:space="preserve"> </w:t>
      </w:r>
      <w:hyperlink r:id="rId224">
        <w:r>
          <w:rPr>
            <w:rStyle w:val="Hyperlink"/>
            <w:rFonts w:ascii="Century" w:hAnsi="Century" w:cs="Century"/>
            <w:color w:val="0000FF"/>
            <w:sz w:val="28"/>
            <w:sz w:val="28"/>
            <w:u w:val="single"/>
            <w:rtl w:val="true"/>
          </w:rPr>
          <w:t>ע</w:t>
        </w:r>
        <w:r>
          <w:rPr>
            <w:rStyle w:val="Hyperlink"/>
            <w:rFonts w:cs="Century" w:ascii="Century" w:hAnsi="Century"/>
            <w:color w:val="0000FF"/>
            <w:sz w:val="28"/>
            <w:u w:val="single"/>
            <w:rtl w:val="true"/>
          </w:rPr>
          <w:t>"</w:t>
        </w:r>
        <w:r>
          <w:rPr>
            <w:rStyle w:val="Hyperlink"/>
            <w:rFonts w:ascii="Century" w:hAnsi="Century" w:cs="Century"/>
            <w:color w:val="0000FF"/>
            <w:sz w:val="28"/>
            <w:sz w:val="28"/>
            <w:u w:val="single"/>
            <w:rtl w:val="true"/>
          </w:rPr>
          <w:t>פ</w:t>
        </w:r>
        <w:r>
          <w:rPr>
            <w:rStyle w:val="Hyperlink"/>
            <w:rFonts w:ascii="Century" w:hAnsi="Century" w:cs="Century"/>
            <w:color w:val="0000FF"/>
            <w:sz w:val="28"/>
            <w:sz w:val="28"/>
            <w:u w:val="single"/>
            <w:rtl w:val="true"/>
          </w:rPr>
          <w:t xml:space="preserve"> </w:t>
        </w:r>
        <w:r>
          <w:rPr>
            <w:rStyle w:val="Hyperlink"/>
            <w:rFonts w:cs="Century" w:ascii="Century" w:hAnsi="Century"/>
            <w:color w:val="0000FF"/>
            <w:sz w:val="28"/>
            <w:u w:val="single"/>
          </w:rPr>
          <w:t>9277/11</w:t>
        </w:r>
      </w:hyperlink>
      <w:r>
        <w:rPr>
          <w:rFonts w:cs="Century" w:ascii="Century" w:hAnsi="Century"/>
          <w:sz w:val="28"/>
          <w:rtl w:val="true"/>
        </w:rPr>
        <w:t xml:space="preserve"> </w:t>
      </w:r>
      <w:r>
        <w:rPr>
          <w:rFonts w:ascii="Century" w:hAnsi="Century" w:cs="Miriam"/>
          <w:b/>
          <w:b/>
          <w:spacing w:val="0"/>
          <w:szCs w:val="24"/>
          <w:rtl w:val="true"/>
        </w:rPr>
        <w:t>גבאלי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sz w:val="28"/>
          <w:sz w:val="28"/>
          <w:rtl w:val="true"/>
        </w:rPr>
        <w:t xml:space="preserve">בפסקה </w:t>
      </w:r>
      <w:r>
        <w:rPr>
          <w:rFonts w:cs="Century" w:ascii="Century" w:hAnsi="Century"/>
          <w:sz w:val="28"/>
        </w:rPr>
        <w:t>16</w:t>
      </w:r>
      <w:r>
        <w:rPr>
          <w:rFonts w:cs="Century" w:ascii="Century" w:hAnsi="Century"/>
          <w:sz w:val="28"/>
          <w:rtl w:val="true"/>
        </w:rPr>
        <w:t xml:space="preserve"> (</w:t>
      </w:r>
      <w:r>
        <w:rPr>
          <w:rFonts w:cs="Century" w:ascii="Century" w:hAnsi="Century"/>
          <w:sz w:val="28"/>
        </w:rPr>
        <w:t>27.12.2012</w:t>
      </w:r>
      <w:r>
        <w:rPr>
          <w:rFonts w:cs="Century" w:ascii="Century" w:hAnsi="Century"/>
          <w:sz w:val="28"/>
          <w:rtl w:val="true"/>
        </w:rPr>
        <w:t xml:space="preserve">)). </w:t>
      </w:r>
      <w:r>
        <w:rPr>
          <w:rFonts w:ascii="Century" w:hAnsi="Century" w:cs="Century"/>
          <w:sz w:val="28"/>
          <w:sz w:val="28"/>
          <w:rtl w:val="true"/>
        </w:rPr>
        <w:t xml:space="preserve">לצד זאת ניתן להציג גם דוגמאות הפוכות </w:t>
      </w:r>
      <w:r>
        <w:rPr>
          <w:rFonts w:cs="Century" w:ascii="Century" w:hAnsi="Century"/>
          <w:sz w:val="28"/>
          <w:rtl w:val="true"/>
        </w:rPr>
        <w:t>(</w:t>
      </w:r>
      <w:hyperlink r:id="rId22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2453/15</w:t>
        </w:r>
      </w:hyperlink>
      <w:r>
        <w:rPr>
          <w:rFonts w:cs="Century" w:ascii="Century" w:hAnsi="Century"/>
          <w:rtl w:val="true"/>
        </w:rPr>
        <w:t xml:space="preserve"> </w:t>
      </w:r>
      <w:r>
        <w:rPr>
          <w:rFonts w:ascii="Century" w:hAnsi="Century" w:cs="Miriam"/>
          <w:b/>
          <w:b/>
          <w:spacing w:val="0"/>
          <w:szCs w:val="24"/>
          <w:rtl w:val="true"/>
        </w:rPr>
        <w:t>חיימוב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27</w:t>
      </w:r>
      <w:r>
        <w:rPr>
          <w:rFonts w:cs="Century" w:ascii="Century" w:hAnsi="Century"/>
          <w:rtl w:val="true"/>
        </w:rPr>
        <w:t xml:space="preserve"> (</w:t>
      </w:r>
      <w:r>
        <w:rPr>
          <w:rFonts w:cs="Century" w:ascii="Century" w:hAnsi="Century"/>
        </w:rPr>
        <w:t>11.12.2016</w:t>
      </w:r>
      <w:r>
        <w:rPr>
          <w:rFonts w:cs="Century" w:ascii="Century" w:hAnsi="Century"/>
          <w:rtl w:val="true"/>
        </w:rPr>
        <w:t>))</w:t>
      </w:r>
      <w:r>
        <w:rPr>
          <w:rFonts w:cs="Century" w:ascii="Century" w:hAnsi="Century"/>
          <w:sz w:val="28"/>
          <w:rtl w:val="true"/>
        </w:rPr>
        <w:t xml:space="preserve">. </w:t>
      </w:r>
      <w:r>
        <w:rPr>
          <w:rFonts w:ascii="Century" w:hAnsi="Century" w:cs="Century"/>
          <w:sz w:val="28"/>
          <w:sz w:val="28"/>
          <w:rtl w:val="true"/>
        </w:rPr>
        <w:t>במקרה הנוכחי</w:t>
      </w:r>
      <w:r>
        <w:rPr>
          <w:rFonts w:cs="Century" w:ascii="Century" w:hAnsi="Century"/>
          <w:sz w:val="28"/>
          <w:rtl w:val="true"/>
        </w:rPr>
        <w:t xml:space="preserve">, </w:t>
      </w:r>
      <w:r>
        <w:rPr>
          <w:rFonts w:ascii="Century" w:hAnsi="Century" w:cs="Century"/>
          <w:sz w:val="28"/>
          <w:sz w:val="28"/>
          <w:rtl w:val="true"/>
        </w:rPr>
        <w:t>בית משפט קמא התייחס לשאלה זו באופן פרטני לגבי כל אחד מהמערערים</w:t>
      </w:r>
      <w:r>
        <w:rPr>
          <w:rFonts w:cs="Century" w:ascii="Century" w:hAnsi="Century"/>
          <w:sz w:val="28"/>
          <w:rtl w:val="true"/>
        </w:rPr>
        <w:t xml:space="preserve">, </w:t>
      </w:r>
      <w:r>
        <w:rPr>
          <w:rFonts w:ascii="Century" w:hAnsi="Century" w:cs="Century"/>
          <w:sz w:val="28"/>
          <w:sz w:val="28"/>
          <w:rtl w:val="true"/>
        </w:rPr>
        <w:t>והגיע למסקנות שונות בהתאם לנסיבותיהם האישיות</w:t>
      </w:r>
      <w:r>
        <w:rPr>
          <w:rFonts w:cs="Century" w:ascii="Century" w:hAnsi="Century"/>
          <w:sz w:val="28"/>
          <w:rtl w:val="true"/>
        </w:rPr>
        <w:t xml:space="preserve">. </w:t>
      </w:r>
    </w:p>
    <w:p>
      <w:pPr>
        <w:pStyle w:val="Ruller41"/>
        <w:ind w:end="0"/>
        <w:jc w:val="both"/>
        <w:rPr>
          <w:rFonts w:ascii="Century" w:hAnsi="Century" w:cs="Century"/>
          <w:sz w:val="28"/>
        </w:rPr>
      </w:pPr>
      <w:r>
        <w:rPr>
          <w:rFonts w:cs="Century" w:ascii="Century" w:hAnsi="Century"/>
          <w:sz w:val="28"/>
          <w:rtl w:val="true"/>
        </w:rPr>
      </w:r>
    </w:p>
    <w:p>
      <w:pPr>
        <w:pStyle w:val="Ruller41"/>
        <w:ind w:end="0"/>
        <w:jc w:val="both"/>
        <w:rPr/>
      </w:pPr>
      <w:r>
        <w:rPr>
          <w:rFonts w:cs="Century" w:ascii="Century" w:hAnsi="Century"/>
          <w:sz w:val="28"/>
          <w:rtl w:val="true"/>
        </w:rPr>
        <w:tab/>
      </w:r>
      <w:r>
        <w:rPr>
          <w:rFonts w:ascii="Century" w:hAnsi="Century" w:cs="Century"/>
          <w:sz w:val="28"/>
          <w:sz w:val="28"/>
          <w:rtl w:val="true"/>
        </w:rPr>
        <w:t>בעניינו של מסיקה הוחלט שלא לנכות את תקופת המעצר</w:t>
      </w:r>
      <w:r>
        <w:rPr>
          <w:rFonts w:cs="Century" w:ascii="Century" w:hAnsi="Century"/>
          <w:sz w:val="28"/>
          <w:rtl w:val="true"/>
        </w:rPr>
        <w:t>-</w:t>
      </w:r>
      <w:r>
        <w:rPr>
          <w:rFonts w:ascii="Century" w:hAnsi="Century" w:cs="Century"/>
          <w:sz w:val="28"/>
          <w:sz w:val="28"/>
          <w:rtl w:val="true"/>
        </w:rPr>
        <w:t>מאסר</w:t>
      </w:r>
      <w:r>
        <w:rPr>
          <w:rFonts w:cs="Century" w:ascii="Century" w:hAnsi="Century"/>
          <w:sz w:val="28"/>
          <w:rtl w:val="true"/>
        </w:rPr>
        <w:t xml:space="preserve">. </w:t>
      </w:r>
      <w:r>
        <w:rPr>
          <w:rFonts w:ascii="Century" w:hAnsi="Century" w:cs="Century"/>
          <w:sz w:val="28"/>
          <w:sz w:val="28"/>
          <w:rtl w:val="true"/>
        </w:rPr>
        <w:t>למעשה</w:t>
      </w:r>
      <w:r>
        <w:rPr>
          <w:rFonts w:cs="Century" w:ascii="Century" w:hAnsi="Century"/>
          <w:sz w:val="28"/>
          <w:rtl w:val="true"/>
        </w:rPr>
        <w:t xml:space="preserve">, </w:t>
      </w:r>
      <w:r>
        <w:rPr>
          <w:rFonts w:ascii="Century" w:hAnsi="Century" w:cs="Century"/>
          <w:sz w:val="28"/>
          <w:sz w:val="28"/>
          <w:rtl w:val="true"/>
        </w:rPr>
        <w:t>מגזר הדין מתברר כי תקופת מעצרו של מסיקה חפפה לתקופת מעצרו בתיק אחר</w:t>
      </w:r>
      <w:r>
        <w:rPr>
          <w:rFonts w:cs="Century" w:ascii="Century" w:hAnsi="Century"/>
          <w:sz w:val="28"/>
          <w:rtl w:val="true"/>
        </w:rPr>
        <w:t xml:space="preserve">, </w:t>
      </w:r>
      <w:r>
        <w:rPr>
          <w:rFonts w:ascii="Century" w:hAnsi="Century" w:cs="Century"/>
          <w:sz w:val="28"/>
          <w:sz w:val="28"/>
          <w:rtl w:val="true"/>
        </w:rPr>
        <w:t xml:space="preserve">ותקופה זו כבר נוכתה מתוך עונש המאסר שנגזר עליו באותו תיק </w:t>
      </w:r>
      <w:r>
        <w:rPr>
          <w:rFonts w:cs="Century" w:ascii="Century" w:hAnsi="Century"/>
          <w:sz w:val="28"/>
          <w:rtl w:val="true"/>
        </w:rPr>
        <w:t>(</w:t>
      </w:r>
      <w:r>
        <w:rPr>
          <w:rFonts w:ascii="Century" w:hAnsi="Century" w:cs="Century"/>
          <w:sz w:val="28"/>
          <w:sz w:val="28"/>
          <w:rtl w:val="true"/>
        </w:rPr>
        <w:t>עמ</w:t>
      </w:r>
      <w:r>
        <w:rPr>
          <w:rFonts w:cs="Century" w:ascii="Century" w:hAnsi="Century"/>
          <w:sz w:val="28"/>
          <w:rtl w:val="true"/>
        </w:rPr>
        <w:t xml:space="preserve">' </w:t>
      </w:r>
      <w:r>
        <w:rPr>
          <w:rFonts w:cs="Century" w:ascii="Century" w:hAnsi="Century"/>
          <w:sz w:val="28"/>
        </w:rPr>
        <w:t>20</w:t>
      </w:r>
      <w:r>
        <w:rPr>
          <w:rFonts w:cs="Century" w:ascii="Century" w:hAnsi="Century"/>
          <w:sz w:val="28"/>
          <w:rtl w:val="true"/>
        </w:rPr>
        <w:t xml:space="preserve"> </w:t>
      </w:r>
      <w:r>
        <w:rPr>
          <w:rFonts w:ascii="Century" w:hAnsi="Century" w:cs="Century"/>
          <w:sz w:val="28"/>
          <w:sz w:val="28"/>
          <w:rtl w:val="true"/>
        </w:rPr>
        <w:t>לגזר הדין</w:t>
      </w:r>
      <w:r>
        <w:rPr>
          <w:rFonts w:cs="Century" w:ascii="Century" w:hAnsi="Century"/>
          <w:sz w:val="28"/>
          <w:rtl w:val="true"/>
        </w:rPr>
        <w:t xml:space="preserve">). </w:t>
      </w:r>
      <w:r>
        <w:rPr>
          <w:rFonts w:ascii="Century" w:hAnsi="Century" w:cs="Century"/>
          <w:sz w:val="28"/>
          <w:sz w:val="28"/>
          <w:rtl w:val="true"/>
        </w:rPr>
        <w:t>בנסיבות אלה</w:t>
      </w:r>
      <w:r>
        <w:rPr>
          <w:rFonts w:cs="Century" w:ascii="Century" w:hAnsi="Century"/>
          <w:sz w:val="28"/>
          <w:rtl w:val="true"/>
        </w:rPr>
        <w:t xml:space="preserve">, </w:t>
      </w:r>
      <w:r>
        <w:rPr>
          <w:rFonts w:ascii="Century" w:hAnsi="Century" w:cs="Century"/>
          <w:sz w:val="28"/>
          <w:sz w:val="28"/>
          <w:rtl w:val="true"/>
        </w:rPr>
        <w:t>הטענה כי יש לנכות את אותה תקופת המעצר גם בתיק הנוכחי</w:t>
      </w:r>
      <w:r>
        <w:rPr>
          <w:rFonts w:cs="Century" w:ascii="Century" w:hAnsi="Century"/>
          <w:sz w:val="28"/>
          <w:rtl w:val="true"/>
        </w:rPr>
        <w:t xml:space="preserve">, </w:t>
      </w:r>
      <w:r>
        <w:rPr>
          <w:rFonts w:ascii="Century" w:hAnsi="Century" w:cs="Century"/>
          <w:sz w:val="28"/>
          <w:sz w:val="28"/>
          <w:rtl w:val="true"/>
        </w:rPr>
        <w:t>בשל תנאי המעצר כ</w:t>
      </w:r>
      <w:r>
        <w:rPr>
          <w:rFonts w:cs="Century" w:ascii="Century" w:hAnsi="Century"/>
          <w:sz w:val="28"/>
          <w:rtl w:val="true"/>
        </w:rPr>
        <w:t>"</w:t>
      </w:r>
      <w:r>
        <w:rPr>
          <w:rFonts w:ascii="Century" w:hAnsi="Century" w:cs="Century"/>
          <w:sz w:val="28"/>
          <w:sz w:val="28"/>
          <w:rtl w:val="true"/>
        </w:rPr>
        <w:t>מעצר ימים</w:t>
      </w:r>
      <w:r>
        <w:rPr>
          <w:rFonts w:cs="Century" w:ascii="Century" w:hAnsi="Century"/>
          <w:sz w:val="28"/>
          <w:rtl w:val="true"/>
        </w:rPr>
        <w:t xml:space="preserve">", </w:t>
      </w:r>
      <w:r>
        <w:rPr>
          <w:rFonts w:ascii="Century" w:hAnsi="Century" w:cs="Century"/>
          <w:sz w:val="28"/>
          <w:sz w:val="28"/>
          <w:rtl w:val="true"/>
        </w:rPr>
        <w:t>נראית מרחיקת לכת</w:t>
      </w:r>
      <w:r>
        <w:rPr>
          <w:rFonts w:cs="Century" w:ascii="Century" w:hAnsi="Century"/>
          <w:sz w:val="28"/>
          <w:rtl w:val="true"/>
        </w:rPr>
        <w:t xml:space="preserve">, </w:t>
      </w:r>
      <w:r>
        <w:rPr>
          <w:rFonts w:ascii="Century" w:hAnsi="Century" w:cs="Century"/>
          <w:sz w:val="28"/>
          <w:sz w:val="28"/>
          <w:rtl w:val="true"/>
        </w:rPr>
        <w:t>וכך גם הטענה כי מסיקה הוגדר במערכת שב</w:t>
      </w:r>
      <w:r>
        <w:rPr>
          <w:rFonts w:cs="Century" w:ascii="Century" w:hAnsi="Century"/>
          <w:sz w:val="28"/>
          <w:rtl w:val="true"/>
        </w:rPr>
        <w:t>"</w:t>
      </w:r>
      <w:r>
        <w:rPr>
          <w:rFonts w:ascii="Century" w:hAnsi="Century" w:cs="Century"/>
          <w:sz w:val="28"/>
          <w:sz w:val="28"/>
          <w:rtl w:val="true"/>
        </w:rPr>
        <w:t>ס כ</w:t>
      </w:r>
      <w:r>
        <w:rPr>
          <w:rFonts w:cs="Century" w:ascii="Century" w:hAnsi="Century"/>
          <w:sz w:val="28"/>
          <w:rtl w:val="true"/>
        </w:rPr>
        <w:t>"</w:t>
      </w:r>
      <w:r>
        <w:rPr>
          <w:rFonts w:ascii="Century" w:hAnsi="Century" w:cs="Century"/>
          <w:sz w:val="28"/>
          <w:sz w:val="28"/>
          <w:rtl w:val="true"/>
        </w:rPr>
        <w:t>שפוט</w:t>
      </w:r>
      <w:r>
        <w:rPr>
          <w:rFonts w:cs="Century" w:ascii="Century" w:hAnsi="Century"/>
          <w:sz w:val="28"/>
          <w:rtl w:val="true"/>
        </w:rPr>
        <w:t>-</w:t>
      </w:r>
      <w:r>
        <w:rPr>
          <w:rFonts w:ascii="Century" w:hAnsi="Century" w:cs="Century"/>
          <w:sz w:val="28"/>
          <w:sz w:val="28"/>
          <w:rtl w:val="true"/>
        </w:rPr>
        <w:t>עצור</w:t>
      </w:r>
      <w:r>
        <w:rPr>
          <w:rFonts w:cs="Century" w:ascii="Century" w:hAnsi="Century"/>
          <w:sz w:val="28"/>
          <w:rtl w:val="true"/>
        </w:rPr>
        <w:t xml:space="preserve">" </w:t>
      </w:r>
      <w:r>
        <w:rPr>
          <w:rFonts w:ascii="Century" w:hAnsi="Century" w:cs="Century"/>
          <w:sz w:val="28"/>
          <w:sz w:val="28"/>
          <w:rtl w:val="true"/>
        </w:rPr>
        <w:t>למרות שבתקופה האחרונה למאסרו לא היה במעצר</w:t>
      </w:r>
      <w:r>
        <w:rPr>
          <w:rFonts w:cs="Century" w:ascii="Century" w:hAnsi="Century"/>
          <w:sz w:val="28"/>
          <w:rtl w:val="true"/>
        </w:rPr>
        <w:t xml:space="preserve">. </w:t>
      </w:r>
      <w:r>
        <w:rPr>
          <w:rFonts w:ascii="Century" w:hAnsi="Century" w:cs="Century"/>
          <w:sz w:val="28"/>
          <w:sz w:val="28"/>
          <w:rtl w:val="true"/>
        </w:rPr>
        <w:t>בין כה וכה</w:t>
      </w:r>
      <w:r>
        <w:rPr>
          <w:rFonts w:cs="Century" w:ascii="Century" w:hAnsi="Century"/>
          <w:sz w:val="28"/>
          <w:rtl w:val="true"/>
        </w:rPr>
        <w:t xml:space="preserve">, </w:t>
      </w:r>
      <w:r>
        <w:rPr>
          <w:rFonts w:ascii="Century" w:hAnsi="Century" w:cs="Century"/>
          <w:sz w:val="28"/>
          <w:sz w:val="28"/>
          <w:rtl w:val="true"/>
        </w:rPr>
        <w:t>בשים לב למכלול הנסיבות</w:t>
      </w:r>
      <w:r>
        <w:rPr>
          <w:rFonts w:cs="Century" w:ascii="Century" w:hAnsi="Century"/>
          <w:sz w:val="28"/>
          <w:rtl w:val="true"/>
        </w:rPr>
        <w:t xml:space="preserve">, </w:t>
      </w:r>
      <w:r>
        <w:rPr>
          <w:rFonts w:ascii="Century" w:hAnsi="Century" w:cs="Century"/>
          <w:sz w:val="28"/>
          <w:sz w:val="28"/>
          <w:rtl w:val="true"/>
        </w:rPr>
        <w:t>לא נפלה טעות בהחלטה שלא לנכות את ימי המעצר שבהם מסיקה היה גם אסיר</w:t>
      </w:r>
      <w:r>
        <w:rPr>
          <w:rFonts w:cs="Century" w:ascii="Century" w:hAnsi="Century"/>
          <w:sz w:val="28"/>
          <w:rtl w:val="true"/>
        </w:rPr>
        <w:t xml:space="preserve">. </w:t>
      </w:r>
      <w:r>
        <w:rPr>
          <w:rFonts w:ascii="Century" w:hAnsi="Century" w:cs="Century"/>
          <w:sz w:val="28"/>
          <w:sz w:val="28"/>
          <w:rtl w:val="true"/>
        </w:rPr>
        <w:t>נוכח האמור</w:t>
      </w:r>
      <w:r>
        <w:rPr>
          <w:rFonts w:cs="Century" w:ascii="Century" w:hAnsi="Century"/>
          <w:sz w:val="28"/>
          <w:rtl w:val="true"/>
        </w:rPr>
        <w:t xml:space="preserve">, </w:t>
      </w:r>
      <w:r>
        <w:rPr>
          <w:rFonts w:ascii="Century" w:hAnsi="Century" w:cs="Century"/>
          <w:sz w:val="28"/>
          <w:sz w:val="28"/>
          <w:rtl w:val="true"/>
        </w:rPr>
        <w:t>יש לדחות את ערעורו של מסיקה על חומרת העונש</w:t>
      </w:r>
      <w:r>
        <w:rPr>
          <w:rFonts w:cs="Century" w:ascii="Century" w:hAnsi="Century"/>
          <w:sz w:val="28"/>
          <w:rtl w:val="true"/>
        </w:rPr>
        <w:t>.</w:t>
      </w:r>
    </w:p>
    <w:p>
      <w:pPr>
        <w:pStyle w:val="Ruller41"/>
        <w:ind w:end="0"/>
        <w:jc w:val="both"/>
        <w:rPr>
          <w:rFonts w:ascii="Century" w:hAnsi="Century" w:cs="Century"/>
          <w:sz w:val="28"/>
        </w:rPr>
      </w:pPr>
      <w:r>
        <w:rPr>
          <w:rFonts w:cs="Century" w:ascii="Century" w:hAnsi="Century"/>
          <w:sz w:val="28"/>
          <w:rtl w:val="true"/>
        </w:rPr>
      </w:r>
    </w:p>
    <w:p>
      <w:pPr>
        <w:pStyle w:val="Ruller41"/>
        <w:ind w:end="0"/>
        <w:jc w:val="both"/>
        <w:rPr/>
      </w:pPr>
      <w:r>
        <w:rPr/>
        <w:t>16</w:t>
      </w:r>
      <w:r>
        <w:rPr>
          <w:rtl w:val="true"/>
        </w:rPr>
        <w:t>.</w:t>
        <w:tab/>
      </w:r>
      <w:r>
        <w:rPr>
          <w:rtl w:val="true"/>
        </w:rPr>
        <w:t>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בעניינם</w:t>
      </w:r>
      <w:r>
        <w:rPr>
          <w:rFonts w:eastAsia="Arial TUR;Arial" w:cs="Arial TUR;Arial"/>
          <w:rtl w:val="true"/>
        </w:rPr>
        <w:t xml:space="preserve"> </w:t>
      </w:r>
      <w:r>
        <w:rPr>
          <w:rtl w:val="true"/>
        </w:rPr>
        <w:t>של</w:t>
      </w:r>
      <w:r>
        <w:rPr>
          <w:rFonts w:eastAsia="Arial TUR;Arial" w:cs="Arial TUR;Arial"/>
          <w:rtl w:val="true"/>
        </w:rPr>
        <w:t xml:space="preserve"> </w:t>
      </w:r>
      <w:r>
        <w:rPr>
          <w:rFonts w:ascii="Century" w:hAnsi="Century" w:cs="Miriam"/>
          <w:b/>
          <w:b/>
          <w:spacing w:val="0"/>
          <w:szCs w:val="24"/>
          <w:rtl w:val="true"/>
        </w:rPr>
        <w:t>יקותיאלי</w:t>
      </w:r>
      <w:r>
        <w:rPr>
          <w:rtl w:val="true"/>
        </w:rPr>
        <w:t xml:space="preserve">, </w:t>
      </w:r>
      <w:r>
        <w:rPr>
          <w:rFonts w:ascii="Century" w:hAnsi="Century" w:cs="Miriam"/>
          <w:b/>
          <w:b/>
          <w:spacing w:val="0"/>
          <w:szCs w:val="24"/>
          <w:rtl w:val="true"/>
        </w:rPr>
        <w:t>כולי</w:t>
      </w:r>
      <w:r>
        <w:rPr>
          <w:rFonts w:eastAsia="Arial TUR;Arial" w:cs="Arial TUR;Arial"/>
          <w:rtl w:val="true"/>
        </w:rPr>
        <w:t xml:space="preserve"> </w:t>
      </w:r>
      <w:r>
        <w:rPr>
          <w:rtl w:val="true"/>
        </w:rPr>
        <w:t>ו</w:t>
      </w:r>
      <w:r>
        <w:rPr>
          <w:rFonts w:ascii="Century" w:hAnsi="Century" w:cs="Miriam"/>
          <w:b/>
          <w:b/>
          <w:spacing w:val="0"/>
          <w:szCs w:val="24"/>
          <w:rtl w:val="true"/>
        </w:rPr>
        <w:t>טנצר</w:t>
      </w:r>
      <w:r>
        <w:rPr>
          <w:rtl w:val="true"/>
        </w:rPr>
        <w:t xml:space="preserve">, </w:t>
      </w:r>
      <w:r>
        <w:rPr>
          <w:rtl w:val="true"/>
        </w:rPr>
        <w:t>ניתן</w:t>
      </w:r>
      <w:r>
        <w:rPr>
          <w:rFonts w:eastAsia="Arial TUR;Arial" w:cs="Arial TUR;Arial"/>
          <w:rtl w:val="true"/>
        </w:rPr>
        <w:t xml:space="preserve"> </w:t>
      </w:r>
      <w:r>
        <w:rPr>
          <w:rtl w:val="true"/>
        </w:rPr>
        <w:t>ביום</w:t>
      </w:r>
      <w:r>
        <w:rPr>
          <w:rFonts w:eastAsia="Arial TUR;Arial" w:cs="Arial TUR;Arial"/>
          <w:rtl w:val="true"/>
        </w:rPr>
        <w:t xml:space="preserve"> </w:t>
      </w:r>
      <w:r>
        <w:rPr/>
        <w:t>14.5.2017</w:t>
      </w:r>
      <w:r>
        <w:rPr>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לוי</w:t>
      </w:r>
      <w:r>
        <w:rPr>
          <w:rtl w:val="true"/>
        </w:rPr>
        <w:t xml:space="preserve">. </w:t>
      </w:r>
      <w:r>
        <w:rPr>
          <w:rtl w:val="true"/>
        </w:rPr>
        <w:t>זאת</w:t>
      </w:r>
      <w:r>
        <w:rPr>
          <w:rtl w:val="true"/>
        </w:rPr>
        <w:t xml:space="preserve">, </w:t>
      </w:r>
      <w:r>
        <w:rPr>
          <w:rtl w:val="true"/>
        </w:rPr>
        <w:t>לאחר</w:t>
      </w:r>
      <w:r>
        <w:rPr>
          <w:rFonts w:eastAsia="Arial TUR;Arial" w:cs="Arial TUR;Arial"/>
          <w:rtl w:val="true"/>
        </w:rPr>
        <w:t xml:space="preserve"> </w:t>
      </w:r>
      <w:r>
        <w:rPr>
          <w:rtl w:val="true"/>
        </w:rPr>
        <w:t>שהתבקשה</w:t>
      </w:r>
      <w:r>
        <w:rPr>
          <w:rFonts w:eastAsia="Arial TUR;Arial" w:cs="Arial TUR;Arial"/>
          <w:rtl w:val="true"/>
        </w:rPr>
        <w:t xml:space="preserve"> </w:t>
      </w:r>
      <w:r>
        <w:rPr>
          <w:rtl w:val="true"/>
        </w:rPr>
        <w:t>בעניינם</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הממונה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עבודות</w:t>
      </w:r>
      <w:r>
        <w:rPr>
          <w:rFonts w:eastAsia="Arial TUR;Arial" w:cs="Arial TUR;Arial"/>
          <w:rtl w:val="true"/>
        </w:rPr>
        <w:t xml:space="preserve"> </w:t>
      </w:r>
      <w:r>
        <w:rPr>
          <w:rtl w:val="true"/>
        </w:rPr>
        <w:t>השירות</w:t>
      </w:r>
      <w:r>
        <w:rPr>
          <w:rtl w:val="true"/>
        </w:rPr>
        <w:t xml:space="preserve">, </w:t>
      </w:r>
      <w:r>
        <w:rPr>
          <w:rtl w:val="true"/>
        </w:rPr>
        <w:t>וביני</w:t>
      </w:r>
      <w:r>
        <w:rPr>
          <w:rFonts w:eastAsia="Arial TUR;Arial" w:cs="Arial TUR;Arial"/>
          <w:rtl w:val="true"/>
        </w:rPr>
        <w:t xml:space="preserve"> </w:t>
      </w:r>
      <w:r>
        <w:rPr>
          <w:rtl w:val="true"/>
        </w:rPr>
        <w:t>לביני</w:t>
      </w:r>
      <w:r>
        <w:rPr>
          <w:rFonts w:eastAsia="Arial TUR;Arial" w:cs="Arial TUR;Arial"/>
          <w:rtl w:val="true"/>
        </w:rPr>
        <w:t xml:space="preserve"> </w:t>
      </w:r>
      <w:r>
        <w:rPr>
          <w:rtl w:val="true"/>
        </w:rPr>
        <w:t>פרשׁ</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רוזן</w:t>
      </w:r>
      <w:r>
        <w:rPr>
          <w:rtl w:val="true"/>
        </w:rPr>
        <w:t xml:space="preserve">. </w:t>
      </w:r>
      <w:r>
        <w:rPr>
          <w:rtl w:val="true"/>
        </w:rPr>
        <w:t>המשטרה</w:t>
      </w:r>
      <w:r>
        <w:rPr>
          <w:rFonts w:eastAsia="Arial TUR;Arial" w:cs="Arial TUR;Arial"/>
          <w:rtl w:val="true"/>
        </w:rPr>
        <w:t xml:space="preserve"> </w:t>
      </w:r>
      <w:r>
        <w:rPr>
          <w:rtl w:val="true"/>
        </w:rPr>
        <w:t>התנגדה</w:t>
      </w:r>
      <w:r>
        <w:rPr>
          <w:rFonts w:eastAsia="Arial TUR;Arial" w:cs="Arial TUR;Arial"/>
          <w:rtl w:val="true"/>
        </w:rPr>
        <w:t xml:space="preserve"> </w:t>
      </w:r>
      <w:r>
        <w:rPr>
          <w:rtl w:val="true"/>
        </w:rPr>
        <w:t>לאפשרות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ריצוי</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בעבודות</w:t>
      </w:r>
      <w:r>
        <w:rPr>
          <w:rFonts w:eastAsia="Arial TUR;Arial" w:cs="Arial TUR;Arial"/>
          <w:rtl w:val="true"/>
        </w:rPr>
        <w:t xml:space="preserve"> </w:t>
      </w:r>
      <w:r>
        <w:rPr>
          <w:rtl w:val="true"/>
        </w:rPr>
        <w:t>שירות</w:t>
      </w:r>
      <w:r>
        <w:rPr>
          <w:rtl w:val="true"/>
        </w:rPr>
        <w:t xml:space="preserve">, </w:t>
      </w:r>
      <w:r>
        <w:rPr>
          <w:rtl w:val="true"/>
        </w:rPr>
        <w:t>בשל</w:t>
      </w:r>
      <w:r>
        <w:rPr>
          <w:rFonts w:eastAsia="Arial TUR;Arial" w:cs="Arial TUR;Arial"/>
          <w:rtl w:val="true"/>
        </w:rPr>
        <w:t xml:space="preserve"> </w:t>
      </w:r>
      <w:r>
        <w:rPr>
          <w:rtl w:val="true"/>
        </w:rPr>
        <w:t>מידע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סכסוכים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עבריינים</w:t>
      </w:r>
      <w:r>
        <w:rPr>
          <w:rFonts w:eastAsia="Arial TUR;Arial" w:cs="Arial TUR;Arial"/>
          <w:rtl w:val="true"/>
        </w:rPr>
        <w:t xml:space="preserve"> </w:t>
      </w:r>
      <w:r>
        <w:rPr>
          <w:rtl w:val="true"/>
        </w:rPr>
        <w:t>בכירים</w:t>
      </w:r>
      <w:r>
        <w:rPr>
          <w:rtl w:val="true"/>
        </w:rPr>
        <w:t xml:space="preserve">, </w:t>
      </w:r>
      <w:r>
        <w:rPr>
          <w:rtl w:val="true"/>
        </w:rPr>
        <w:t>ואין</w:t>
      </w:r>
      <w:r>
        <w:rPr>
          <w:rFonts w:eastAsia="Arial TUR;Arial" w:cs="Arial TUR;Arial"/>
          <w:rtl w:val="true"/>
        </w:rPr>
        <w:t xml:space="preserve"> </w:t>
      </w:r>
      <w:r>
        <w:rPr>
          <w:rtl w:val="true"/>
        </w:rPr>
        <w:t>פלא</w:t>
      </w:r>
      <w:r>
        <w:rPr>
          <w:rFonts w:eastAsia="Arial TUR;Arial" w:cs="Arial TUR;Arial"/>
          <w:rtl w:val="true"/>
        </w:rPr>
        <w:t xml:space="preserve"> </w:t>
      </w:r>
      <w:r>
        <w:rPr>
          <w:rtl w:val="true"/>
        </w:rPr>
        <w:t>שחווֹת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הממונה</w:t>
      </w:r>
      <w:r>
        <w:rPr>
          <w:rFonts w:eastAsia="Arial TUR;Arial" w:cs="Arial TUR;Arial"/>
          <w:rtl w:val="true"/>
        </w:rPr>
        <w:t xml:space="preserve"> </w:t>
      </w:r>
      <w:r>
        <w:rPr>
          <w:rtl w:val="true"/>
        </w:rPr>
        <w:t>נשאו</w:t>
      </w:r>
      <w:r>
        <w:rPr>
          <w:rFonts w:eastAsia="Arial TUR;Arial" w:cs="Arial TUR;Arial"/>
          <w:rtl w:val="true"/>
        </w:rPr>
        <w:t xml:space="preserve"> </w:t>
      </w:r>
      <w:r>
        <w:rPr>
          <w:rtl w:val="true"/>
        </w:rPr>
        <w:t>אופי</w:t>
      </w:r>
      <w:r>
        <w:rPr>
          <w:rFonts w:eastAsia="Arial TUR;Arial" w:cs="Arial TUR;Arial"/>
          <w:rtl w:val="true"/>
        </w:rPr>
        <w:t xml:space="preserve"> </w:t>
      </w:r>
      <w:r>
        <w:rPr>
          <w:rtl w:val="true"/>
        </w:rPr>
        <w:t>שלילי</w:t>
      </w:r>
      <w:r>
        <w:rPr>
          <w:rtl w:val="true"/>
        </w:rPr>
        <w:t xml:space="preserve">. </w:t>
      </w:r>
      <w:r>
        <w:rPr>
          <w:rtl w:val="true"/>
        </w:rPr>
        <w:t>לאחר</w:t>
      </w:r>
      <w:r>
        <w:rPr>
          <w:rFonts w:eastAsia="Arial TUR;Arial" w:cs="Arial TUR;Arial"/>
          <w:rtl w:val="true"/>
        </w:rPr>
        <w:t xml:space="preserve"> </w:t>
      </w:r>
      <w:r>
        <w:rPr>
          <w:rtl w:val="true"/>
        </w:rPr>
        <w:t>שמיעת</w:t>
      </w:r>
      <w:r>
        <w:rPr>
          <w:rFonts w:eastAsia="Arial TUR;Arial" w:cs="Arial TUR;Arial"/>
          <w:rtl w:val="true"/>
        </w:rPr>
        <w:t xml:space="preserve"> </w:t>
      </w:r>
      <w:r>
        <w:rPr>
          <w:rtl w:val="true"/>
        </w:rPr>
        <w:t>הטיעונים</w:t>
      </w:r>
      <w:r>
        <w:rPr>
          <w:rFonts w:eastAsia="Arial TUR;Arial" w:cs="Arial TUR;Arial"/>
          <w:rtl w:val="true"/>
        </w:rPr>
        <w:t xml:space="preserve"> </w:t>
      </w:r>
      <w:r>
        <w:rPr>
          <w:rtl w:val="true"/>
        </w:rPr>
        <w:t>לעונש</w:t>
      </w:r>
      <w:r>
        <w:rPr>
          <w:rtl w:val="true"/>
        </w:rPr>
        <w:t xml:space="preserve">, </w:t>
      </w:r>
      <w:r>
        <w:rPr>
          <w:rtl w:val="true"/>
        </w:rPr>
        <w:t>החליט</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לוי</w:t>
      </w:r>
      <w:r>
        <w:rPr>
          <w:rFonts w:eastAsia="Arial TUR;Arial" w:cs="Arial TUR;Arial"/>
          <w:rtl w:val="true"/>
        </w:rPr>
        <w:t xml:space="preserve"> </w:t>
      </w:r>
      <w:r>
        <w:rPr>
          <w:rtl w:val="true"/>
        </w:rPr>
        <w:t>לאמץ</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ההנחות</w:t>
      </w:r>
      <w:r>
        <w:rPr>
          <w:rFonts w:eastAsia="Arial TUR;Arial" w:cs="Arial TUR;Arial"/>
          <w:rtl w:val="true"/>
        </w:rPr>
        <w:t xml:space="preserve"> </w:t>
      </w:r>
      <w:r>
        <w:rPr>
          <w:rtl w:val="true"/>
        </w:rPr>
        <w:t>שעמדו</w:t>
      </w:r>
      <w:r>
        <w:rPr>
          <w:rFonts w:eastAsia="Arial TUR;Arial" w:cs="Arial TUR;Arial"/>
          <w:rtl w:val="true"/>
        </w:rPr>
        <w:t xml:space="preserve"> </w:t>
      </w:r>
      <w:r>
        <w:rPr>
          <w:rtl w:val="true"/>
        </w:rPr>
        <w:t>בבסיס</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רוזן</w:t>
      </w:r>
      <w:r>
        <w:rPr>
          <w:rtl w:val="true"/>
        </w:rPr>
        <w:t xml:space="preserve">, </w:t>
      </w:r>
      <w:r>
        <w:rPr>
          <w:rtl w:val="true"/>
        </w:rPr>
        <w:t>ולהתמקד</w:t>
      </w:r>
      <w:r>
        <w:rPr>
          <w:rFonts w:eastAsia="Arial TUR;Arial" w:cs="Arial TUR;Arial"/>
          <w:rtl w:val="true"/>
        </w:rPr>
        <w:t xml:space="preserve"> </w:t>
      </w:r>
      <w:r>
        <w:rPr>
          <w:rtl w:val="true"/>
        </w:rPr>
        <w:t>בבחינת</w:t>
      </w:r>
      <w:r>
        <w:rPr>
          <w:rFonts w:eastAsia="Arial TUR;Arial" w:cs="Arial TUR;Arial"/>
          <w:rtl w:val="true"/>
        </w:rPr>
        <w:t xml:space="preserve"> </w:t>
      </w:r>
      <w:r>
        <w:rPr>
          <w:rtl w:val="true"/>
        </w:rPr>
        <w:t>נסיבותיו</w:t>
      </w:r>
      <w:r>
        <w:rPr>
          <w:rFonts w:eastAsia="Arial TUR;Arial" w:cs="Arial TUR;Arial"/>
          <w:rtl w:val="true"/>
        </w:rPr>
        <w:t xml:space="preserve"> </w:t>
      </w:r>
      <w:r>
        <w:rPr>
          <w:rtl w:val="true"/>
        </w:rPr>
        <w:t>האישיות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מהמערערים</w:t>
      </w:r>
      <w:r>
        <w:rPr>
          <w:rtl w:val="true"/>
        </w:rPr>
        <w:t>.</w:t>
      </w:r>
    </w:p>
    <w:p>
      <w:pPr>
        <w:pStyle w:val="Ruller41"/>
        <w:ind w:end="0"/>
        <w:jc w:val="both"/>
        <w:rPr/>
      </w:pPr>
      <w:r>
        <w:rPr>
          <w:rtl w:val="true"/>
        </w:rPr>
      </w:r>
    </w:p>
    <w:p>
      <w:pPr>
        <w:pStyle w:val="Ruller41"/>
        <w:ind w:end="0"/>
        <w:jc w:val="both"/>
        <w:rPr/>
      </w:pPr>
      <w:r>
        <w:rPr>
          <w:rtl w:val="true"/>
        </w:rPr>
        <w:tab/>
      </w:r>
      <w:r>
        <w:rPr>
          <w:rtl w:val="true"/>
        </w:rPr>
        <w:t>יקותיאלי</w:t>
      </w:r>
      <w:r>
        <w:rPr>
          <w:rtl w:val="true"/>
        </w:rPr>
        <w:t xml:space="preserve">, </w:t>
      </w:r>
      <w:r>
        <w:rPr>
          <w:rtl w:val="true"/>
        </w:rPr>
        <w:t>כולי</w:t>
      </w:r>
      <w:r>
        <w:rPr>
          <w:rFonts w:eastAsia="Arial TUR;Arial" w:cs="Arial TUR;Arial"/>
          <w:rtl w:val="true"/>
        </w:rPr>
        <w:t xml:space="preserve"> </w:t>
      </w:r>
      <w:r>
        <w:rPr>
          <w:rtl w:val="true"/>
        </w:rPr>
        <w:t>וטנצר</w:t>
      </w:r>
      <w:r>
        <w:rPr>
          <w:rFonts w:eastAsia="Arial TUR;Arial" w:cs="Arial TUR;Arial"/>
          <w:rtl w:val="true"/>
        </w:rPr>
        <w:t xml:space="preserve"> </w:t>
      </w:r>
      <w:r>
        <w:rPr>
          <w:rtl w:val="true"/>
        </w:rPr>
        <w:t>טענו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נפגעו</w:t>
      </w:r>
      <w:r>
        <w:rPr>
          <w:rFonts w:eastAsia="Arial TUR;Arial" w:cs="Arial TUR;Arial"/>
          <w:rtl w:val="true"/>
        </w:rPr>
        <w:t xml:space="preserve"> </w:t>
      </w:r>
      <w:r>
        <w:rPr>
          <w:rtl w:val="true"/>
        </w:rPr>
        <w:t>מהחלפת</w:t>
      </w:r>
      <w:r>
        <w:rPr>
          <w:rFonts w:eastAsia="Arial TUR;Arial" w:cs="Arial TUR;Arial"/>
          <w:rtl w:val="true"/>
        </w:rPr>
        <w:t xml:space="preserve"> </w:t>
      </w:r>
      <w:r>
        <w:rPr>
          <w:rtl w:val="true"/>
        </w:rPr>
        <w:t>המותב</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העונשים</w:t>
      </w:r>
      <w:r>
        <w:rPr>
          <w:rFonts w:eastAsia="Arial TUR;Arial" w:cs="Arial TUR;Arial"/>
          <w:rtl w:val="true"/>
        </w:rPr>
        <w:t xml:space="preserve"> </w:t>
      </w:r>
      <w:r>
        <w:rPr>
          <w:rtl w:val="true"/>
        </w:rPr>
        <w:t>שנגזרו</w:t>
      </w:r>
      <w:r>
        <w:rPr>
          <w:rFonts w:eastAsia="Arial TUR;Arial" w:cs="Arial TUR;Arial"/>
          <w:rtl w:val="true"/>
        </w:rPr>
        <w:t xml:space="preserve"> </w:t>
      </w:r>
      <w:r>
        <w:rPr>
          <w:rtl w:val="true"/>
        </w:rPr>
        <w:t>עליהם</w:t>
      </w:r>
      <w:r>
        <w:rPr>
          <w:rFonts w:eastAsia="Arial TUR;Arial" w:cs="Arial TUR;Arial"/>
          <w:rtl w:val="true"/>
        </w:rPr>
        <w:t xml:space="preserve"> </w:t>
      </w:r>
      <w:r>
        <w:rPr>
          <w:rtl w:val="true"/>
        </w:rPr>
        <w:t>בסופו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מתיישבים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ההחלטה</w:t>
      </w:r>
      <w:r>
        <w:rPr>
          <w:rFonts w:eastAsia="Arial TUR;Arial" w:cs="Arial TUR;Arial"/>
          <w:rtl w:val="true"/>
        </w:rPr>
        <w:t xml:space="preserve"> </w:t>
      </w:r>
      <w:r>
        <w:rPr>
          <w:rtl w:val="true"/>
        </w:rPr>
        <w:t>להפנות</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לממונה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עבודות</w:t>
      </w:r>
      <w:r>
        <w:rPr>
          <w:rFonts w:eastAsia="Arial TUR;Arial" w:cs="Arial TUR;Arial"/>
          <w:rtl w:val="true"/>
        </w:rPr>
        <w:t xml:space="preserve"> </w:t>
      </w:r>
      <w:r>
        <w:rPr>
          <w:rtl w:val="true"/>
        </w:rPr>
        <w:t>השירות</w:t>
      </w:r>
      <w:r>
        <w:rPr>
          <w:rFonts w:eastAsia="Arial TUR;Arial" w:cs="Arial TUR;Arial"/>
          <w:rtl w:val="true"/>
        </w:rPr>
        <w:t xml:space="preserve"> </w:t>
      </w:r>
      <w:r>
        <w:rPr>
          <w:rtl w:val="true"/>
        </w:rPr>
        <w:t>ועם</w:t>
      </w:r>
      <w:r>
        <w:rPr>
          <w:rFonts w:eastAsia="Arial TUR;Arial" w:cs="Arial TUR;Arial"/>
          <w:rtl w:val="true"/>
        </w:rPr>
        <w:t xml:space="preserve"> </w:t>
      </w:r>
      <w:r>
        <w:rPr>
          <w:rtl w:val="true"/>
        </w:rPr>
        <w:t>הדיונים</w:t>
      </w:r>
      <w:r>
        <w:rPr>
          <w:rFonts w:eastAsia="Arial TUR;Arial" w:cs="Arial TUR;Arial"/>
          <w:rtl w:val="true"/>
        </w:rPr>
        <w:t xml:space="preserve"> </w:t>
      </w:r>
      <w:r>
        <w:rPr>
          <w:rtl w:val="true"/>
        </w:rPr>
        <w:t>שנערכו</w:t>
      </w:r>
      <w:r>
        <w:rPr>
          <w:rFonts w:eastAsia="Arial TUR;Arial" w:cs="Arial TUR;Arial"/>
          <w:rtl w:val="true"/>
        </w:rPr>
        <w:t xml:space="preserve"> </w:t>
      </w:r>
      <w:r>
        <w:rPr>
          <w:rtl w:val="true"/>
        </w:rPr>
        <w:t>בנושא</w:t>
      </w:r>
      <w:r>
        <w:rPr>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עילה</w:t>
      </w:r>
      <w:r>
        <w:rPr>
          <w:rFonts w:eastAsia="Arial TUR;Arial" w:cs="Arial TUR;Arial"/>
          <w:rtl w:val="true"/>
        </w:rPr>
        <w:t xml:space="preserve"> </w:t>
      </w:r>
      <w:r>
        <w:rPr>
          <w:rtl w:val="true"/>
        </w:rPr>
        <w:t>להקלה</w:t>
      </w:r>
      <w:r>
        <w:rPr>
          <w:rFonts w:eastAsia="Arial TUR;Arial" w:cs="Arial TUR;Arial"/>
          <w:rtl w:val="true"/>
        </w:rPr>
        <w:t xml:space="preserve"> </w:t>
      </w:r>
      <w:r>
        <w:rPr>
          <w:rtl w:val="true"/>
        </w:rPr>
        <w:t>בעונש</w:t>
      </w:r>
      <w:r>
        <w:rPr>
          <w:rtl w:val="true"/>
        </w:rPr>
        <w:t xml:space="preserve">. </w:t>
      </w:r>
      <w:r>
        <w:rPr>
          <w:rtl w:val="true"/>
        </w:rPr>
        <w:t>אכן</w:t>
      </w:r>
      <w:r>
        <w:rPr>
          <w:rtl w:val="true"/>
        </w:rPr>
        <w:t xml:space="preserve">, </w:t>
      </w:r>
      <w:r>
        <w:rPr>
          <w:rtl w:val="true"/>
        </w:rPr>
        <w:t>אין</w:t>
      </w:r>
      <w:r>
        <w:rPr>
          <w:rFonts w:eastAsia="Arial TUR;Arial" w:cs="Arial TUR;Arial"/>
          <w:rtl w:val="true"/>
        </w:rPr>
        <w:t xml:space="preserve"> </w:t>
      </w:r>
      <w:r>
        <w:rPr>
          <w:rtl w:val="true"/>
        </w:rPr>
        <w:t>טעם</w:t>
      </w:r>
      <w:r>
        <w:rPr>
          <w:rFonts w:eastAsia="Arial TUR;Arial" w:cs="Arial TUR;Arial"/>
          <w:rtl w:val="true"/>
        </w:rPr>
        <w:t xml:space="preserve"> </w:t>
      </w:r>
      <w:r>
        <w:rPr>
          <w:rtl w:val="true"/>
        </w:rPr>
        <w:t>לבקש</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מלכתחילה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תהיה</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משמעות</w:t>
      </w:r>
      <w:r>
        <w:rPr>
          <w:rFonts w:eastAsia="Arial TUR;Arial" w:cs="Arial TUR;Arial"/>
          <w:rtl w:val="true"/>
        </w:rPr>
        <w:t xml:space="preserve"> </w:t>
      </w:r>
      <w:r>
        <w:rPr>
          <w:rtl w:val="true"/>
        </w:rPr>
        <w:t>מעשית</w:t>
      </w:r>
      <w:r>
        <w:rPr>
          <w:rtl w:val="true"/>
        </w:rPr>
        <w:t xml:space="preserve">, </w:t>
      </w:r>
      <w:r>
        <w:rPr>
          <w:rtl w:val="true"/>
        </w:rPr>
        <w:t>ורצוי</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מכך</w:t>
      </w:r>
      <w:r>
        <w:rPr>
          <w:rtl w:val="true"/>
        </w:rPr>
        <w:t xml:space="preserve">. </w:t>
      </w:r>
      <w:r>
        <w:rPr>
          <w:rtl w:val="true"/>
        </w:rPr>
        <w:t>ברם</w:t>
      </w:r>
      <w:r>
        <w:rPr>
          <w:rtl w:val="true"/>
        </w:rPr>
        <w:t xml:space="preserve">, </w:t>
      </w:r>
      <w:r>
        <w:rPr>
          <w:rtl w:val="true"/>
        </w:rPr>
        <w:t>ההחלטה</w:t>
      </w:r>
      <w:r>
        <w:rPr>
          <w:rFonts w:eastAsia="Arial TUR;Arial" w:cs="Arial TUR;Arial"/>
          <w:rtl w:val="true"/>
        </w:rPr>
        <w:t xml:space="preserve"> </w:t>
      </w:r>
      <w:r>
        <w:rPr>
          <w:rtl w:val="true"/>
        </w:rPr>
        <w:t>להפנות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לממונה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עבודות</w:t>
      </w:r>
      <w:r>
        <w:rPr>
          <w:rFonts w:eastAsia="Arial TUR;Arial" w:cs="Arial TUR;Arial"/>
          <w:rtl w:val="true"/>
        </w:rPr>
        <w:t xml:space="preserve"> </w:t>
      </w:r>
      <w:r>
        <w:rPr>
          <w:rtl w:val="true"/>
        </w:rPr>
        <w:t>השירות</w:t>
      </w:r>
      <w:r>
        <w:rPr>
          <w:rtl w:val="true"/>
        </w:rPr>
        <w:t xml:space="preserve">, </w:t>
      </w:r>
      <w:r>
        <w:rPr>
          <w:rtl w:val="true"/>
        </w:rPr>
        <w:t>אינה</w:t>
      </w:r>
      <w:r>
        <w:rPr>
          <w:rFonts w:eastAsia="Arial TUR;Arial" w:cs="Arial TUR;Arial"/>
          <w:rtl w:val="true"/>
        </w:rPr>
        <w:t xml:space="preserve"> </w:t>
      </w:r>
      <w:r>
        <w:rPr>
          <w:rtl w:val="true"/>
        </w:rPr>
        <w:t>מגבילה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שיקול</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ואין</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להכתיב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הדין</w:t>
      </w:r>
      <w:r>
        <w:rPr>
          <w:rtl w:val="true"/>
        </w:rPr>
        <w:t xml:space="preserve">. </w:t>
      </w:r>
      <w:r>
        <w:rPr>
          <w:rtl w:val="true"/>
        </w:rPr>
        <w:t>בענייננו</w:t>
      </w:r>
      <w:r>
        <w:rPr>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רוזן</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הבהיר</w:t>
      </w:r>
      <w:r>
        <w:rPr>
          <w:rFonts w:eastAsia="Arial TUR;Arial" w:cs="Arial TUR;Arial"/>
          <w:rtl w:val="true"/>
        </w:rPr>
        <w:t xml:space="preserve"> </w:t>
      </w:r>
      <w:r>
        <w:rPr>
          <w:rtl w:val="true"/>
        </w:rPr>
        <w:t>היטב</w:t>
      </w:r>
      <w:r>
        <w:rPr>
          <w:rFonts w:eastAsia="Arial TUR;Arial" w:cs="Arial TUR;Arial"/>
          <w:rtl w:val="true"/>
        </w:rPr>
        <w:t xml:space="preserve"> </w:t>
      </w:r>
      <w:r>
        <w:rPr>
          <w:rtl w:val="true"/>
        </w:rPr>
        <w:t>למערערים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מביע</w:t>
      </w:r>
      <w:r>
        <w:rPr>
          <w:rFonts w:eastAsia="Arial TUR;Arial" w:cs="Arial TUR;Arial"/>
          <w:rtl w:val="true"/>
        </w:rPr>
        <w:t xml:space="preserve"> </w:t>
      </w:r>
      <w:r>
        <w:rPr>
          <w:rtl w:val="true"/>
        </w:rPr>
        <w:t>דעה</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הראוי</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הנטייה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להורות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מאחורי</w:t>
      </w:r>
      <w:r>
        <w:rPr>
          <w:rFonts w:eastAsia="Arial TUR;Arial" w:cs="Arial TUR;Arial"/>
          <w:rtl w:val="true"/>
        </w:rPr>
        <w:t xml:space="preserve"> </w:t>
      </w:r>
      <w:r>
        <w:rPr>
          <w:rtl w:val="true"/>
        </w:rPr>
        <w:t>סורג</w:t>
      </w:r>
      <w:r>
        <w:rPr>
          <w:rFonts w:eastAsia="Arial TUR;Arial" w:cs="Arial TUR;Arial"/>
          <w:rtl w:val="true"/>
        </w:rPr>
        <w:t xml:space="preserve"> </w:t>
      </w:r>
      <w:r>
        <w:rPr>
          <w:rtl w:val="true"/>
        </w:rPr>
        <w:t>ובריח</w:t>
      </w:r>
      <w:r>
        <w:rPr>
          <w:rtl w:val="true"/>
        </w:rPr>
        <w:t>.</w:t>
      </w:r>
    </w:p>
    <w:p>
      <w:pPr>
        <w:pStyle w:val="Ruller41"/>
        <w:ind w:end="0"/>
        <w:jc w:val="both"/>
        <w:rPr/>
      </w:pPr>
      <w:r>
        <w:rPr>
          <w:rtl w:val="true"/>
        </w:rPr>
      </w:r>
    </w:p>
    <w:p>
      <w:pPr>
        <w:pStyle w:val="Ruller41"/>
        <w:ind w:end="0"/>
        <w:jc w:val="both"/>
        <w:rPr>
          <w:b/>
          <w:bCs/>
        </w:rPr>
      </w:pPr>
      <w:r>
        <w:rPr>
          <w:rFonts w:cs="Century" w:ascii="Century" w:hAnsi="Century"/>
        </w:rPr>
        <w:t>17</w:t>
      </w:r>
      <w:r>
        <w:rPr>
          <w:rFonts w:cs="Century" w:ascii="Century" w:hAnsi="Century"/>
          <w:rtl w:val="true"/>
        </w:rPr>
        <w:t>.</w:t>
      </w:r>
      <w:r>
        <w:rPr>
          <w:rFonts w:cs="Miriam" w:ascii="Century" w:hAnsi="Century"/>
          <w:b/>
          <w:spacing w:val="0"/>
          <w:szCs w:val="24"/>
          <w:rtl w:val="true"/>
        </w:rPr>
        <w:tab/>
      </w:r>
      <w:r>
        <w:rPr>
          <w:rFonts w:ascii="Century" w:hAnsi="Century" w:cs="Miriam"/>
          <w:b/>
          <w:b/>
          <w:spacing w:val="0"/>
          <w:szCs w:val="24"/>
          <w:rtl w:val="true"/>
        </w:rPr>
        <w:t>יקותיאלי</w:t>
      </w:r>
      <w:r>
        <w:rPr>
          <w:rFonts w:eastAsia="Arial TUR;Arial" w:cs="Arial TUR;Arial"/>
          <w:rtl w:val="true"/>
        </w:rPr>
        <w:t xml:space="preserve"> </w:t>
      </w:r>
      <w:r>
        <w:rPr>
          <w:rFonts w:ascii="Century" w:hAnsi="Century" w:cs="Century"/>
          <w:rtl w:val="true"/>
        </w:rPr>
        <w:t>הורשע</w:t>
      </w:r>
      <w:r>
        <w:rPr>
          <w:rFonts w:cs="Century" w:ascii="Century" w:hAnsi="Century"/>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 xml:space="preserve">באישום הראשון </w:t>
      </w:r>
      <w:r>
        <w:rPr>
          <w:rFonts w:cs="Century" w:ascii="Century" w:hAnsi="Century"/>
          <w:rtl w:val="true"/>
        </w:rPr>
        <w:t>(</w:t>
      </w:r>
      <w:r>
        <w:rPr>
          <w:rFonts w:ascii="Century" w:hAnsi="Century" w:cs="Century"/>
          <w:rtl w:val="true"/>
        </w:rPr>
        <w:t>סחיטה באיומים</w:t>
      </w:r>
      <w:r>
        <w:rPr>
          <w:rFonts w:cs="Century" w:ascii="Century" w:hAnsi="Century"/>
          <w:rtl w:val="true"/>
        </w:rPr>
        <w:t>)</w:t>
      </w:r>
      <w:r>
        <w:rPr>
          <w:rtl w:val="true"/>
        </w:rPr>
        <w:t xml:space="preserve"> </w:t>
      </w:r>
      <w:r>
        <w:rPr>
          <w:rtl w:val="true"/>
        </w:rPr>
        <w:t>ובאישום</w:t>
      </w:r>
      <w:r>
        <w:rPr>
          <w:rFonts w:eastAsia="Arial TUR;Arial" w:cs="Arial TUR;Arial"/>
          <w:rtl w:val="true"/>
        </w:rPr>
        <w:t xml:space="preserve"> </w:t>
      </w:r>
      <w:r>
        <w:rPr>
          <w:rtl w:val="true"/>
        </w:rPr>
        <w:t>הרביעי</w:t>
      </w:r>
      <w:r>
        <w:rPr>
          <w:rFonts w:eastAsia="Arial TUR;Arial" w:cs="Arial TUR;Arial"/>
          <w:rtl w:val="true"/>
        </w:rPr>
        <w:t xml:space="preserve"> </w:t>
      </w:r>
      <w:r>
        <w:rPr>
          <w:rtl w:val="true"/>
        </w:rPr>
        <w:t>(</w:t>
      </w:r>
      <w:r>
        <w:rPr>
          <w:rtl w:val="true"/>
        </w:rPr>
        <w:t>תקיפה</w:t>
      </w:r>
      <w:r>
        <w:rPr>
          <w:rFonts w:eastAsia="Arial TUR;Arial" w:cs="Arial TUR;Arial"/>
          <w:rtl w:val="true"/>
        </w:rPr>
        <w:t xml:space="preserve"> </w:t>
      </w:r>
      <w:r>
        <w:rPr>
          <w:rtl w:val="true"/>
        </w:rPr>
        <w:t>ואיומים</w:t>
      </w:r>
      <w:r>
        <w:rPr>
          <w:rtl w:val="true"/>
        </w:rPr>
        <w:t xml:space="preserve">). </w:t>
      </w:r>
      <w:r>
        <w:rPr>
          <w:rtl w:val="true"/>
        </w:rPr>
        <w:t>ברקע</w:t>
      </w:r>
      <w:r>
        <w:rPr>
          <w:rtl w:val="true"/>
        </w:rPr>
        <w:t xml:space="preserve">, </w:t>
      </w:r>
      <w:r>
        <w:rPr>
          <w:rtl w:val="true"/>
        </w:rPr>
        <w:t>עומדות</w:t>
      </w:r>
      <w:r>
        <w:rPr>
          <w:rFonts w:eastAsia="Arial TUR;Arial" w:cs="Arial TUR;Arial"/>
          <w:rtl w:val="true"/>
        </w:rPr>
        <w:t xml:space="preserve"> </w:t>
      </w:r>
      <w:r>
        <w:rPr>
          <w:rtl w:val="true"/>
        </w:rPr>
        <w:t>לחובתו</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הרשעות</w:t>
      </w:r>
      <w:r>
        <w:rPr>
          <w:rFonts w:eastAsia="Arial TUR;Arial" w:cs="Arial TUR;Arial"/>
          <w:rtl w:val="true"/>
        </w:rPr>
        <w:t xml:space="preserve"> </w:t>
      </w:r>
      <w:r>
        <w:rPr>
          <w:rtl w:val="true"/>
        </w:rPr>
        <w:t>קודמות</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וסמים</w:t>
      </w:r>
      <w:r>
        <w:rPr>
          <w:rtl w:val="true"/>
        </w:rPr>
        <w:t xml:space="preserve">. </w:t>
      </w:r>
      <w:r>
        <w:rPr>
          <w:rtl w:val="true"/>
        </w:rPr>
        <w:t>בסך</w:t>
      </w:r>
      <w:r>
        <w:rPr>
          <w:rFonts w:eastAsia="Arial TUR;Arial" w:cs="Arial TUR;Arial"/>
          <w:rtl w:val="true"/>
        </w:rPr>
        <w:t xml:space="preserve"> </w:t>
      </w:r>
      <w:r>
        <w:rPr>
          <w:rtl w:val="true"/>
        </w:rPr>
        <w:t>הכל</w:t>
      </w:r>
      <w:r>
        <w:rPr>
          <w:rFonts w:eastAsia="Arial TUR;Arial" w:cs="Arial TUR;Arial"/>
          <w:rtl w:val="true"/>
        </w:rPr>
        <w:t xml:space="preserve"> </w:t>
      </w:r>
      <w:r>
        <w:rPr>
          <w:rtl w:val="true"/>
        </w:rPr>
        <w:t>הושתו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יקותיאלי</w:t>
      </w:r>
      <w:r>
        <w:rPr>
          <w:rFonts w:eastAsia="Arial TUR;Arial" w:cs="Arial TUR;Arial"/>
          <w:rtl w:val="true"/>
        </w:rPr>
        <w:t xml:space="preserve"> </w:t>
      </w:r>
      <w:r>
        <w:rPr/>
        <w:t>10</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בפועל</w:t>
      </w:r>
      <w:r>
        <w:rPr>
          <w:rtl w:val="true"/>
        </w:rPr>
        <w:t xml:space="preserve">, </w:t>
      </w:r>
      <w:r>
        <w:rPr>
          <w:rtl w:val="true"/>
        </w:rPr>
        <w:t>בניכוי</w:t>
      </w:r>
      <w:r>
        <w:rPr>
          <w:rFonts w:eastAsia="Arial TUR;Arial" w:cs="Arial TUR;Arial"/>
          <w:rtl w:val="true"/>
        </w:rPr>
        <w:t xml:space="preserve"> </w:t>
      </w:r>
      <w:r>
        <w:rPr>
          <w:rtl w:val="true"/>
        </w:rPr>
        <w:t>ימי</w:t>
      </w:r>
      <w:r>
        <w:rPr>
          <w:rFonts w:eastAsia="Arial TUR;Arial" w:cs="Arial TUR;Arial"/>
          <w:rtl w:val="true"/>
        </w:rPr>
        <w:t xml:space="preserve"> </w:t>
      </w:r>
      <w:r>
        <w:rPr>
          <w:rtl w:val="true"/>
        </w:rPr>
        <w:t>מעצרו</w:t>
      </w:r>
      <w:r>
        <w:rPr>
          <w:rtl w:val="true"/>
        </w:rPr>
        <w:t xml:space="preserve">, </w:t>
      </w:r>
      <w:r>
        <w:rPr>
          <w:rtl w:val="true"/>
        </w:rPr>
        <w:t>וכן</w:t>
      </w:r>
      <w:r>
        <w:rPr>
          <w:rFonts w:eastAsia="Arial TUR;Arial" w:cs="Arial TUR;Arial"/>
          <w:rtl w:val="true"/>
        </w:rPr>
        <w:t xml:space="preserve"> </w:t>
      </w:r>
      <w:r>
        <w:rPr>
          <w:rtl w:val="true"/>
        </w:rPr>
        <w:t>עשרה</w:t>
      </w:r>
      <w:r>
        <w:rPr>
          <w:rFonts w:eastAsia="Arial TUR;Arial" w:cs="Arial TUR;Arial"/>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למשך</w:t>
      </w:r>
      <w:r>
        <w:rPr>
          <w:rFonts w:eastAsia="Arial TUR;Arial" w:cs="Arial TUR;Arial"/>
          <w:rtl w:val="true"/>
        </w:rPr>
        <w:t xml:space="preserve"> </w:t>
      </w:r>
      <w:r>
        <w:rPr>
          <w:rtl w:val="true"/>
        </w:rPr>
        <w:t>שלוש</w:t>
      </w:r>
      <w:r>
        <w:rPr>
          <w:rFonts w:eastAsia="Arial TUR;Arial" w:cs="Arial TUR;Arial"/>
          <w:rtl w:val="true"/>
        </w:rPr>
        <w:t xml:space="preserve"> </w:t>
      </w:r>
      <w:r>
        <w:rPr>
          <w:rtl w:val="true"/>
        </w:rPr>
        <w:t>שנים</w:t>
      </w:r>
      <w:r>
        <w:rPr>
          <w:rtl w:val="true"/>
        </w:rPr>
        <w:t>.</w:t>
      </w:r>
    </w:p>
    <w:p>
      <w:pPr>
        <w:pStyle w:val="Ruller41"/>
        <w:ind w:end="0"/>
        <w:jc w:val="both"/>
        <w:rPr>
          <w:rFonts w:ascii="Century" w:hAnsi="Century" w:cs="Century"/>
          <w:b/>
          <w:bCs/>
        </w:rPr>
      </w:pPr>
      <w:r>
        <w:rPr>
          <w:rFonts w:cs="Century" w:ascii="Century" w:hAnsi="Century"/>
          <w:b/>
          <w:bCs/>
          <w:rtl w:val="true"/>
        </w:rPr>
      </w:r>
    </w:p>
    <w:p>
      <w:pPr>
        <w:pStyle w:val="Ruller41"/>
        <w:ind w:end="0"/>
        <w:jc w:val="both"/>
        <w:rPr/>
      </w:pPr>
      <w:r>
        <w:rPr>
          <w:rFonts w:cs="Century" w:ascii="Century" w:hAnsi="Century"/>
          <w:rtl w:val="true"/>
        </w:rPr>
        <w:tab/>
      </w:r>
      <w:r>
        <w:rPr>
          <w:rFonts w:ascii="Century" w:hAnsi="Century" w:cs="Century"/>
          <w:rtl w:val="true"/>
        </w:rPr>
        <w:t>בערעור מטעמו</w:t>
      </w:r>
      <w:r>
        <w:rPr>
          <w:rFonts w:cs="Century" w:ascii="Century" w:hAnsi="Century"/>
          <w:rtl w:val="true"/>
        </w:rPr>
        <w:t xml:space="preserve">, </w:t>
      </w:r>
      <w:r>
        <w:rPr>
          <w:rFonts w:ascii="Century" w:hAnsi="Century" w:cs="Century"/>
          <w:rtl w:val="true"/>
        </w:rPr>
        <w:t>הלין יקותיאלי על ההחלטה שלא להפנות אותו לשירות המבחן לצורך עריכת תסקיר</w:t>
      </w:r>
      <w:r>
        <w:rPr>
          <w:rFonts w:cs="Century" w:ascii="Century" w:hAnsi="Century"/>
          <w:rtl w:val="true"/>
        </w:rPr>
        <w:t xml:space="preserve">, </w:t>
      </w:r>
      <w:r>
        <w:rPr>
          <w:rFonts w:ascii="Century" w:hAnsi="Century" w:cs="Century"/>
          <w:rtl w:val="true"/>
        </w:rPr>
        <w:t>ולכך התלוו טענות שהופנו נגד חוות דעתו של הממונה על עבודות השירות</w:t>
      </w:r>
      <w:r>
        <w:rPr>
          <w:rFonts w:cs="Century" w:ascii="Century" w:hAnsi="Century"/>
          <w:rtl w:val="true"/>
        </w:rPr>
        <w:t xml:space="preserve">. </w:t>
      </w:r>
      <w:r>
        <w:rPr>
          <w:rFonts w:ascii="Century" w:hAnsi="Century" w:cs="Century"/>
          <w:rtl w:val="true"/>
        </w:rPr>
        <w:t>בנוסף טען יקותיאלי</w:t>
      </w:r>
      <w:r>
        <w:rPr>
          <w:rFonts w:cs="Century" w:ascii="Century" w:hAnsi="Century"/>
          <w:rtl w:val="true"/>
        </w:rPr>
        <w:t xml:space="preserve">, </w:t>
      </w:r>
      <w:r>
        <w:rPr>
          <w:rFonts w:ascii="Century" w:hAnsi="Century" w:cs="Century"/>
          <w:rtl w:val="true"/>
        </w:rPr>
        <w:t>כי קיימת הצדקה להקל בעונשו בשל מחדל בחקירת האישום הרביעי</w:t>
      </w:r>
      <w:r>
        <w:rPr>
          <w:rFonts w:cs="Century" w:ascii="Century" w:hAnsi="Century"/>
          <w:rtl w:val="true"/>
        </w:rPr>
        <w:t xml:space="preserve">, </w:t>
      </w:r>
      <w:r>
        <w:rPr>
          <w:rFonts w:ascii="Century" w:hAnsi="Century" w:cs="Century"/>
          <w:rtl w:val="true"/>
        </w:rPr>
        <w:t>ובנוסף נטען כי בית משפט קמא ערך הבחנות פסולות בין הנאשמים</w:t>
      </w:r>
      <w:r>
        <w:rPr>
          <w:rFonts w:cs="Century" w:ascii="Century" w:hAnsi="Century"/>
          <w:rtl w:val="true"/>
        </w:rPr>
        <w:t xml:space="preserve">, </w:t>
      </w:r>
      <w:r>
        <w:rPr>
          <w:rFonts w:ascii="Century" w:hAnsi="Century" w:cs="Century"/>
          <w:rtl w:val="true"/>
        </w:rPr>
        <w:t>הן לעניין העונש והן לעניין ניכוי ימי המעצר</w:t>
      </w:r>
      <w:r>
        <w:rPr>
          <w:rFonts w:cs="Century" w:ascii="Century" w:hAnsi="Century"/>
          <w:rtl w:val="true"/>
        </w:rPr>
        <w:t>-</w:t>
      </w:r>
      <w:r>
        <w:rPr>
          <w:rFonts w:ascii="Century" w:hAnsi="Century" w:cs="Century"/>
          <w:rtl w:val="true"/>
        </w:rPr>
        <w:t>מאסר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18</w:t>
      </w:r>
      <w:r>
        <w:rPr>
          <w:rFonts w:cs="Century" w:ascii="Century" w:hAnsi="Century"/>
          <w:rtl w:val="true"/>
        </w:rPr>
        <w:t>.</w:t>
      </w:r>
      <w:r>
        <w:rPr>
          <w:rFonts w:cs="Miriam" w:ascii="Century" w:hAnsi="Century"/>
          <w:b/>
          <w:spacing w:val="0"/>
          <w:szCs w:val="24"/>
          <w:rtl w:val="true"/>
        </w:rPr>
        <w:tab/>
      </w:r>
      <w:r>
        <w:rPr>
          <w:rFonts w:ascii="Century" w:hAnsi="Century" w:cs="Century"/>
          <w:rtl w:val="true"/>
        </w:rPr>
        <w:t>אין ממש בערעורו של יקותיאלי</w:t>
      </w:r>
      <w:r>
        <w:rPr>
          <w:rFonts w:cs="Century" w:ascii="Century" w:hAnsi="Century"/>
          <w:rtl w:val="true"/>
        </w:rPr>
        <w:t xml:space="preserve">. </w:t>
      </w:r>
      <w:r>
        <w:rPr>
          <w:rFonts w:ascii="Century" w:hAnsi="Century" w:cs="Century"/>
          <w:rtl w:val="true"/>
        </w:rPr>
        <w:t>כפי שכבר צויין</w:t>
      </w:r>
      <w:r>
        <w:rPr>
          <w:rFonts w:cs="Century" w:ascii="Century" w:hAnsi="Century"/>
          <w:rtl w:val="true"/>
        </w:rPr>
        <w:t xml:space="preserve">, </w:t>
      </w:r>
      <w:r>
        <w:rPr>
          <w:rFonts w:ascii="Century" w:hAnsi="Century" w:cs="Century"/>
          <w:rtl w:val="true"/>
        </w:rPr>
        <w:t xml:space="preserve">בהינתן עבר פלילי מכביד </w:t>
      </w:r>
      <w:r>
        <w:rPr>
          <w:rFonts w:cs="Century" w:ascii="Century" w:hAnsi="Century"/>
          <w:rtl w:val="true"/>
        </w:rPr>
        <w:t>(</w:t>
      </w:r>
      <w:r>
        <w:rPr>
          <w:rFonts w:ascii="Century" w:hAnsi="Century" w:cs="Century"/>
          <w:rtl w:val="true"/>
        </w:rPr>
        <w:t>גם אם לא מן העת האחרונה</w:t>
      </w:r>
      <w:r>
        <w:rPr>
          <w:rFonts w:cs="Century" w:ascii="Century" w:hAnsi="Century"/>
          <w:rtl w:val="true"/>
        </w:rPr>
        <w:t xml:space="preserve">), </w:t>
      </w:r>
      <w:r>
        <w:rPr>
          <w:rFonts w:ascii="Century" w:hAnsi="Century" w:cs="Century"/>
          <w:rtl w:val="true"/>
        </w:rPr>
        <w:t xml:space="preserve">עונש של </w:t>
      </w:r>
      <w:r>
        <w:rPr>
          <w:rFonts w:cs="Century" w:ascii="Century" w:hAnsi="Century"/>
        </w:rPr>
        <w:t>10</w:t>
      </w:r>
      <w:r>
        <w:rPr>
          <w:rFonts w:cs="Century" w:ascii="Century" w:hAnsi="Century"/>
          <w:rtl w:val="true"/>
        </w:rPr>
        <w:t xml:space="preserve"> </w:t>
      </w:r>
      <w:r>
        <w:rPr>
          <w:rFonts w:ascii="Century" w:hAnsi="Century" w:cs="Century"/>
          <w:rtl w:val="true"/>
        </w:rPr>
        <w:t>חודשי מאסר בגין האישום הראשון עשוי להלום את חומרת המעשה</w:t>
      </w:r>
      <w:r>
        <w:rPr>
          <w:rFonts w:cs="Century" w:ascii="Century" w:hAnsi="Century"/>
          <w:rtl w:val="true"/>
        </w:rPr>
        <w:t xml:space="preserve">. </w:t>
      </w:r>
      <w:r>
        <w:rPr>
          <w:rFonts w:ascii="Century" w:hAnsi="Century" w:cs="Century"/>
          <w:rtl w:val="true"/>
        </w:rPr>
        <w:t>כיוון שיקותיאלי הורשע גם באישום הרביעי</w:t>
      </w:r>
      <w:r>
        <w:rPr>
          <w:rFonts w:cs="Century" w:ascii="Century" w:hAnsi="Century"/>
          <w:rtl w:val="true"/>
        </w:rPr>
        <w:t xml:space="preserve">, </w:t>
      </w:r>
      <w:r>
        <w:rPr>
          <w:rFonts w:ascii="Century" w:hAnsi="Century" w:cs="Century"/>
          <w:rtl w:val="true"/>
        </w:rPr>
        <w:t>ברי כי העונש שהושת עליו אינו נוטה לחומרה</w:t>
      </w:r>
      <w:r>
        <w:rPr>
          <w:rFonts w:cs="Century" w:ascii="Century" w:hAnsi="Century"/>
          <w:rtl w:val="true"/>
        </w:rPr>
        <w:t xml:space="preserve">. </w:t>
      </w:r>
      <w:r>
        <w:rPr>
          <w:rFonts w:ascii="Century" w:hAnsi="Century" w:cs="Century"/>
          <w:rtl w:val="true"/>
        </w:rPr>
        <w:t>ניסיונו של יקותיאלי להשוות את עצמו לכולי – נועד לכישלון נוכח ההבדלים בנסיבות האישיות ונוכח ההרשעה באישום הרביעי כאמור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19</w:t>
      </w:r>
      <w:r>
        <w:rPr>
          <w:rFonts w:cs="Century" w:ascii="Century" w:hAnsi="Century"/>
          <w:rtl w:val="true"/>
        </w:rPr>
        <w:t>.</w:t>
        <w:tab/>
      </w:r>
      <w:r>
        <w:rPr>
          <w:rFonts w:ascii="Century" w:hAnsi="Century" w:cs="Miriam"/>
          <w:b/>
          <w:b/>
          <w:spacing w:val="0"/>
          <w:szCs w:val="24"/>
          <w:rtl w:val="true"/>
        </w:rPr>
        <w:t>כולי</w:t>
      </w:r>
      <w:r>
        <w:rPr>
          <w:rFonts w:ascii="Century" w:hAnsi="Century" w:eastAsia="Century" w:cs="Century"/>
          <w:b/>
          <w:b/>
          <w:spacing w:val="0"/>
          <w:szCs w:val="24"/>
          <w:rtl w:val="true"/>
        </w:rPr>
        <w:t xml:space="preserve"> </w:t>
      </w:r>
      <w:r>
        <w:rPr>
          <w:rFonts w:ascii="Century" w:hAnsi="Century" w:cs="Century"/>
          <w:rtl w:val="true"/>
        </w:rPr>
        <w:t>ו</w:t>
      </w:r>
      <w:r>
        <w:rPr>
          <w:rFonts w:ascii="Century" w:hAnsi="Century" w:cs="Miriam"/>
          <w:b/>
          <w:b/>
          <w:spacing w:val="0"/>
          <w:szCs w:val="24"/>
          <w:rtl w:val="true"/>
        </w:rPr>
        <w:t>טנצר</w:t>
      </w:r>
      <w:r>
        <w:rPr>
          <w:rFonts w:ascii="Century" w:hAnsi="Century" w:cs="Century"/>
          <w:rtl w:val="true"/>
        </w:rPr>
        <w:t xml:space="preserve"> הורשעו רק בסחיטה באיומים</w:t>
      </w:r>
      <w:r>
        <w:rPr>
          <w:rFonts w:cs="Century" w:ascii="Century" w:hAnsi="Century"/>
          <w:rtl w:val="true"/>
        </w:rPr>
        <w:t xml:space="preserve">, </w:t>
      </w:r>
      <w:r>
        <w:rPr>
          <w:rFonts w:ascii="Century" w:hAnsi="Century" w:cs="Century"/>
          <w:rtl w:val="true"/>
        </w:rPr>
        <w:t>בגין מעורבותם באישום הראשון</w:t>
      </w:r>
      <w:r>
        <w:rPr>
          <w:rFonts w:cs="Century" w:ascii="Century" w:hAnsi="Century"/>
          <w:rtl w:val="true"/>
        </w:rPr>
        <w:t xml:space="preserve">. </w:t>
      </w:r>
      <w:r>
        <w:rPr>
          <w:rFonts w:ascii="Century" w:hAnsi="Century" w:cs="Century"/>
          <w:rtl w:val="true"/>
        </w:rPr>
        <w:t xml:space="preserve">נזכיר כי גם מסיקה הורשע רק בעבירה זו והושתו עליו </w:t>
      </w:r>
      <w:r>
        <w:rPr>
          <w:rFonts w:cs="Century" w:ascii="Century" w:hAnsi="Century"/>
        </w:rPr>
        <w:t>10</w:t>
      </w:r>
      <w:r>
        <w:rPr>
          <w:rFonts w:cs="Century" w:ascii="Century" w:hAnsi="Century"/>
          <w:rtl w:val="true"/>
        </w:rPr>
        <w:t xml:space="preserve"> </w:t>
      </w:r>
      <w:r>
        <w:rPr>
          <w:rFonts w:ascii="Century" w:hAnsi="Century" w:cs="Century"/>
          <w:rtl w:val="true"/>
        </w:rPr>
        <w:t>חודשי מאסר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Miriam" w:ascii="Century" w:hAnsi="Century"/>
          <w:b/>
          <w:spacing w:val="0"/>
          <w:szCs w:val="24"/>
          <w:rtl w:val="true"/>
        </w:rPr>
        <w:tab/>
      </w:r>
      <w:r>
        <w:rPr>
          <w:rFonts w:ascii="Century" w:hAnsi="Century" w:cs="Century"/>
          <w:rtl w:val="true"/>
        </w:rPr>
        <w:t xml:space="preserve">בעניינו של </w:t>
      </w:r>
      <w:r>
        <w:rPr>
          <w:rFonts w:ascii="Century" w:hAnsi="Century" w:cs="Miriam"/>
          <w:b/>
          <w:b/>
          <w:spacing w:val="0"/>
          <w:szCs w:val="24"/>
          <w:rtl w:val="true"/>
        </w:rPr>
        <w:t>כולי</w:t>
      </w:r>
      <w:r>
        <w:rPr>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העניק</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לנסיבות</w:t>
      </w:r>
      <w:r>
        <w:rPr>
          <w:rFonts w:eastAsia="Arial TUR;Arial" w:cs="Arial TUR;Arial"/>
          <w:rtl w:val="true"/>
        </w:rPr>
        <w:t xml:space="preserve"> </w:t>
      </w:r>
      <w:r>
        <w:rPr>
          <w:rtl w:val="true"/>
        </w:rPr>
        <w:t>חייו</w:t>
      </w:r>
      <w:r>
        <w:rPr>
          <w:rFonts w:eastAsia="Arial TUR;Arial" w:cs="Arial TUR;Arial"/>
          <w:rtl w:val="true"/>
        </w:rPr>
        <w:t xml:space="preserve"> </w:t>
      </w:r>
      <w:r>
        <w:rPr>
          <w:rtl w:val="true"/>
        </w:rPr>
        <w:t>הקשות</w:t>
      </w:r>
      <w:r>
        <w:rPr>
          <w:rtl w:val="true"/>
        </w:rPr>
        <w:t xml:space="preserve">, </w:t>
      </w:r>
      <w:r>
        <w:rPr>
          <w:rtl w:val="true"/>
        </w:rPr>
        <w:t>לשירותו</w:t>
      </w:r>
      <w:r>
        <w:rPr>
          <w:rFonts w:eastAsia="Arial TUR;Arial" w:cs="Arial TUR;Arial"/>
          <w:rtl w:val="true"/>
        </w:rPr>
        <w:t xml:space="preserve"> </w:t>
      </w:r>
      <w:r>
        <w:rPr>
          <w:rtl w:val="true"/>
        </w:rPr>
        <w:t>הצבאי</w:t>
      </w:r>
      <w:r>
        <w:rPr>
          <w:rFonts w:eastAsia="Arial TUR;Arial" w:cs="Arial TUR;Arial"/>
          <w:rtl w:val="true"/>
        </w:rPr>
        <w:t xml:space="preserve"> </w:t>
      </w:r>
      <w:r>
        <w:rPr>
          <w:rtl w:val="true"/>
        </w:rPr>
        <w:t>התקין</w:t>
      </w:r>
      <w:r>
        <w:rPr>
          <w:rtl w:val="true"/>
        </w:rPr>
        <w:t xml:space="preserve">, </w:t>
      </w:r>
      <w:r>
        <w:rPr>
          <w:rtl w:val="true"/>
        </w:rPr>
        <w:t>ולמצבו</w:t>
      </w:r>
      <w:r>
        <w:rPr>
          <w:rFonts w:eastAsia="Arial TUR;Arial" w:cs="Arial TUR;Arial"/>
          <w:rtl w:val="true"/>
        </w:rPr>
        <w:t xml:space="preserve"> </w:t>
      </w:r>
      <w:r>
        <w:rPr>
          <w:rtl w:val="true"/>
        </w:rPr>
        <w:t>הרפואי</w:t>
      </w:r>
      <w:r>
        <w:rPr>
          <w:rFonts w:eastAsia="Arial TUR;Arial" w:cs="Arial TUR;Arial"/>
          <w:rtl w:val="true"/>
        </w:rPr>
        <w:t xml:space="preserve"> </w:t>
      </w:r>
      <w:r>
        <w:rPr>
          <w:rtl w:val="true"/>
        </w:rPr>
        <w:t>שבעטיו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מטופל</w:t>
      </w:r>
      <w:r>
        <w:rPr>
          <w:rFonts w:eastAsia="Arial TUR;Arial" w:cs="Arial TUR;Arial"/>
          <w:rtl w:val="true"/>
        </w:rPr>
        <w:t xml:space="preserve"> </w:t>
      </w:r>
      <w:r>
        <w:rPr>
          <w:rtl w:val="true"/>
        </w:rPr>
        <w:t>בכימותרפיה</w:t>
      </w:r>
      <w:r>
        <w:rPr>
          <w:rtl w:val="true"/>
        </w:rPr>
        <w:t xml:space="preserve">. </w:t>
      </w:r>
      <w:r>
        <w:rPr>
          <w:rtl w:val="true"/>
        </w:rPr>
        <w:t>מנגד</w:t>
      </w:r>
      <w:r>
        <w:rPr>
          <w:rtl w:val="true"/>
        </w:rPr>
        <w:t xml:space="preserve">, </w:t>
      </w:r>
      <w:r>
        <w:rPr>
          <w:rtl w:val="true"/>
        </w:rPr>
        <w:t>נזקפה</w:t>
      </w:r>
      <w:r>
        <w:rPr>
          <w:rFonts w:eastAsia="Arial TUR;Arial" w:cs="Arial TUR;Arial"/>
          <w:rtl w:val="true"/>
        </w:rPr>
        <w:t xml:space="preserve"> </w:t>
      </w:r>
      <w:r>
        <w:rPr>
          <w:rtl w:val="true"/>
        </w:rPr>
        <w:t>לחובתו</w:t>
      </w:r>
      <w:r>
        <w:rPr>
          <w:rFonts w:eastAsia="Arial TUR;Arial" w:cs="Arial TUR;Arial"/>
          <w:rtl w:val="true"/>
        </w:rPr>
        <w:t xml:space="preserve"> </w:t>
      </w:r>
      <w:r>
        <w:rPr>
          <w:rtl w:val="true"/>
        </w:rPr>
        <w:t>הרשעה</w:t>
      </w:r>
      <w:r>
        <w:rPr>
          <w:rFonts w:eastAsia="Arial TUR;Arial" w:cs="Arial TUR;Arial"/>
          <w:rtl w:val="true"/>
        </w:rPr>
        <w:t xml:space="preserve"> </w:t>
      </w:r>
      <w:r>
        <w:rPr>
          <w:rtl w:val="true"/>
        </w:rPr>
        <w:t>קודמת</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סמים</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העמיד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כולי</w:t>
      </w:r>
      <w:r>
        <w:rPr>
          <w:rFonts w:eastAsia="Arial TUR;Arial" w:cs="Arial TUR;Arial"/>
          <w:rtl w:val="true"/>
        </w:rPr>
        <w:t xml:space="preserve"> </w:t>
      </w:r>
      <w:r>
        <w:rPr>
          <w:rtl w:val="true"/>
        </w:rPr>
        <w:t>על</w:t>
      </w:r>
      <w:r>
        <w:rPr>
          <w:rFonts w:eastAsia="Arial TUR;Arial" w:cs="Arial TUR;Arial"/>
          <w:rtl w:val="true"/>
        </w:rPr>
        <w:t xml:space="preserve"> </w:t>
      </w:r>
      <w:r>
        <w:rPr/>
        <w:t>8</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בניכוי</w:t>
      </w:r>
      <w:r>
        <w:rPr>
          <w:rFonts w:eastAsia="Arial TUR;Arial" w:cs="Arial TUR;Arial"/>
          <w:rtl w:val="true"/>
        </w:rPr>
        <w:t xml:space="preserve"> </w:t>
      </w:r>
      <w:r>
        <w:rPr>
          <w:rtl w:val="true"/>
        </w:rPr>
        <w:t>ימי</w:t>
      </w:r>
      <w:r>
        <w:rPr>
          <w:rFonts w:eastAsia="Arial TUR;Arial" w:cs="Arial TUR;Arial"/>
          <w:rtl w:val="true"/>
        </w:rPr>
        <w:t xml:space="preserve"> </w:t>
      </w:r>
      <w:r>
        <w:rPr>
          <w:rtl w:val="true"/>
        </w:rPr>
        <w:t>המעצר</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אסיר</w:t>
      </w:r>
      <w:r>
        <w:rPr>
          <w:rtl w:val="true"/>
        </w:rPr>
        <w:t xml:space="preserve">, </w:t>
      </w:r>
      <w:r>
        <w:rPr>
          <w:rtl w:val="true"/>
        </w:rPr>
        <w:t>ובנוסף</w:t>
      </w:r>
      <w:r>
        <w:rPr>
          <w:rFonts w:eastAsia="Arial TUR;Arial" w:cs="Arial TUR;Arial"/>
          <w:rtl w:val="true"/>
        </w:rPr>
        <w:t xml:space="preserve"> </w:t>
      </w:r>
      <w:r>
        <w:rPr/>
        <w:t>8</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tl w:val="true"/>
        </w:rPr>
        <w:t>.</w:t>
      </w:r>
    </w:p>
    <w:p>
      <w:pPr>
        <w:pStyle w:val="Ruller41"/>
        <w:ind w:end="0"/>
        <w:jc w:val="both"/>
        <w:rPr/>
      </w:pPr>
      <w:r>
        <w:rPr>
          <w:rtl w:val="true"/>
        </w:rPr>
      </w:r>
    </w:p>
    <w:p>
      <w:pPr>
        <w:pStyle w:val="Ruller41"/>
        <w:ind w:end="0"/>
        <w:jc w:val="both"/>
        <w:rPr/>
      </w:pPr>
      <w:r>
        <w:rPr/>
        <w:t>20</w:t>
      </w:r>
      <w:r>
        <w:rPr>
          <w:rtl w:val="true"/>
        </w:rPr>
        <w:t>.</w:t>
        <w:tab/>
      </w:r>
      <w:r>
        <w:rPr>
          <w:rtl w:val="true"/>
        </w:rPr>
        <w:t>כולי</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להקל</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נגרר</w:t>
      </w:r>
      <w:r>
        <w:rPr>
          <w:rFonts w:eastAsia="Arial TUR;Arial" w:cs="Arial TUR;Arial"/>
          <w:rtl w:val="true"/>
        </w:rPr>
        <w:t xml:space="preserve"> </w:t>
      </w:r>
      <w:r>
        <w:rPr>
          <w:rtl w:val="true"/>
        </w:rPr>
        <w:t>לסיטואציה</w:t>
      </w:r>
      <w:r>
        <w:rPr>
          <w:rFonts w:eastAsia="Arial TUR;Arial" w:cs="Arial TUR;Arial"/>
          <w:rtl w:val="true"/>
        </w:rPr>
        <w:t xml:space="preserve"> </w:t>
      </w:r>
      <w:r>
        <w:rPr>
          <w:rtl w:val="true"/>
        </w:rPr>
        <w:t>הבעייתית</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היווה</w:t>
      </w:r>
      <w:r>
        <w:rPr>
          <w:rFonts w:eastAsia="Arial TUR;Arial" w:cs="Arial TUR;Arial"/>
          <w:rtl w:val="true"/>
        </w:rPr>
        <w:t xml:space="preserve"> </w:t>
      </w:r>
      <w:r>
        <w:rPr>
          <w:rtl w:val="true"/>
        </w:rPr>
        <w:t>דמות</w:t>
      </w:r>
      <w:r>
        <w:rPr>
          <w:rFonts w:eastAsia="Arial TUR;Arial" w:cs="Arial TUR;Arial"/>
          <w:rtl w:val="true"/>
        </w:rPr>
        <w:t xml:space="preserve"> </w:t>
      </w:r>
      <w:r>
        <w:rPr>
          <w:rtl w:val="true"/>
        </w:rPr>
        <w:t>דומיננטית</w:t>
      </w:r>
      <w:r>
        <w:rPr>
          <w:rtl w:val="true"/>
        </w:rPr>
        <w:t xml:space="preserve">, </w:t>
      </w:r>
      <w:r>
        <w:rPr>
          <w:rtl w:val="true"/>
        </w:rPr>
        <w:t>ומכל</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חלקו</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שולי</w:t>
      </w:r>
      <w:r>
        <w:rPr>
          <w:rFonts w:eastAsia="Arial TUR;Arial" w:cs="Arial TUR;Arial"/>
          <w:rtl w:val="true"/>
        </w:rPr>
        <w:t xml:space="preserve"> </w:t>
      </w:r>
      <w:r>
        <w:rPr>
          <w:rtl w:val="true"/>
        </w:rPr>
        <w:t>בלבד</w:t>
      </w:r>
      <w:r>
        <w:rPr>
          <w:rtl w:val="true"/>
        </w:rPr>
        <w:t xml:space="preserve">. </w:t>
      </w:r>
      <w:r>
        <w:rPr>
          <w:rtl w:val="true"/>
        </w:rPr>
        <w:t>כמו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הודגשו</w:t>
      </w:r>
      <w:r>
        <w:rPr>
          <w:rFonts w:eastAsia="Arial TUR;Arial" w:cs="Arial TUR;Arial"/>
          <w:rtl w:val="true"/>
        </w:rPr>
        <w:t xml:space="preserve"> </w:t>
      </w:r>
      <w:r>
        <w:rPr>
          <w:rtl w:val="true"/>
        </w:rPr>
        <w:t>נסיבותיו</w:t>
      </w:r>
      <w:r>
        <w:rPr>
          <w:rFonts w:eastAsia="Arial TUR;Arial" w:cs="Arial TUR;Arial"/>
          <w:rtl w:val="true"/>
        </w:rPr>
        <w:t xml:space="preserve"> </w:t>
      </w:r>
      <w:r>
        <w:rPr>
          <w:rtl w:val="true"/>
        </w:rPr>
        <w:t>האישיות</w:t>
      </w:r>
      <w:r>
        <w:rPr>
          <w:rtl w:val="true"/>
        </w:rPr>
        <w:t xml:space="preserve">: </w:t>
      </w:r>
      <w:r>
        <w:rPr>
          <w:rtl w:val="true"/>
        </w:rPr>
        <w:t>מצב</w:t>
      </w:r>
      <w:r>
        <w:rPr>
          <w:rFonts w:eastAsia="Arial TUR;Arial" w:cs="Arial TUR;Arial"/>
          <w:rtl w:val="true"/>
        </w:rPr>
        <w:t xml:space="preserve"> </w:t>
      </w:r>
      <w:r>
        <w:rPr>
          <w:rtl w:val="true"/>
        </w:rPr>
        <w:t>רפואי</w:t>
      </w:r>
      <w:r>
        <w:rPr>
          <w:rFonts w:eastAsia="Arial TUR;Arial" w:cs="Arial TUR;Arial"/>
          <w:rtl w:val="true"/>
        </w:rPr>
        <w:t xml:space="preserve"> </w:t>
      </w:r>
      <w:r>
        <w:rPr>
          <w:rtl w:val="true"/>
        </w:rPr>
        <w:t>קשה</w:t>
      </w:r>
      <w:r>
        <w:rPr>
          <w:rFonts w:eastAsia="Arial TUR;Arial" w:cs="Arial TUR;Arial"/>
          <w:rtl w:val="true"/>
        </w:rPr>
        <w:t xml:space="preserve"> </w:t>
      </w:r>
      <w:r>
        <w:rPr>
          <w:rtl w:val="true"/>
        </w:rPr>
        <w:t>והרשעה</w:t>
      </w:r>
      <w:r>
        <w:rPr>
          <w:rFonts w:eastAsia="Arial TUR;Arial" w:cs="Arial TUR;Arial"/>
          <w:rtl w:val="true"/>
        </w:rPr>
        <w:t xml:space="preserve"> </w:t>
      </w:r>
      <w:r>
        <w:rPr>
          <w:rtl w:val="true"/>
        </w:rPr>
        <w:t>קודמת</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בלבד</w:t>
      </w:r>
      <w:r>
        <w:rPr>
          <w:rtl w:val="true"/>
        </w:rPr>
        <w:t xml:space="preserve">. </w:t>
      </w:r>
      <w:r>
        <w:rPr>
          <w:rtl w:val="true"/>
        </w:rPr>
        <w:t>מנגד</w:t>
      </w:r>
      <w:r>
        <w:rPr>
          <w:rtl w:val="true"/>
        </w:rPr>
        <w:t xml:space="preserve">, </w:t>
      </w:r>
      <w:r>
        <w:rPr>
          <w:rtl w:val="true"/>
        </w:rPr>
        <w:t>המדינה</w:t>
      </w:r>
      <w:r>
        <w:rPr>
          <w:rFonts w:eastAsia="Arial TUR;Arial" w:cs="Arial TUR;Arial"/>
          <w:rtl w:val="true"/>
        </w:rPr>
        <w:t xml:space="preserve"> </w:t>
      </w:r>
      <w:r>
        <w:rPr>
          <w:rtl w:val="true"/>
        </w:rPr>
        <w:t>הציגה</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אישום</w:t>
      </w:r>
      <w:r>
        <w:rPr>
          <w:rFonts w:eastAsia="Arial TUR;Arial" w:cs="Arial TUR;Arial"/>
          <w:rtl w:val="true"/>
        </w:rPr>
        <w:t xml:space="preserve"> </w:t>
      </w:r>
      <w:r>
        <w:rPr>
          <w:rtl w:val="true"/>
        </w:rPr>
        <w:t>נוסף</w:t>
      </w:r>
      <w:r>
        <w:rPr>
          <w:rtl w:val="true"/>
        </w:rPr>
        <w:t xml:space="preserve">, </w:t>
      </w:r>
      <w:r>
        <w:rPr>
          <w:rtl w:val="true"/>
        </w:rPr>
        <w:t>שהוגש</w:t>
      </w:r>
      <w:r>
        <w:rPr>
          <w:rFonts w:eastAsia="Arial TUR;Arial" w:cs="Arial TUR;Arial"/>
          <w:rtl w:val="true"/>
        </w:rPr>
        <w:t xml:space="preserve"> </w:t>
      </w:r>
      <w:r>
        <w:rPr>
          <w:rtl w:val="true"/>
        </w:rPr>
        <w:t>ביום</w:t>
      </w:r>
      <w:r>
        <w:rPr>
          <w:rFonts w:eastAsia="Arial TUR;Arial" w:cs="Arial TUR;Arial"/>
          <w:rtl w:val="true"/>
        </w:rPr>
        <w:t xml:space="preserve"> </w:t>
      </w:r>
      <w:r>
        <w:rPr/>
        <w:t>7.4.2017</w:t>
      </w:r>
      <w:r>
        <w:rPr>
          <w:rtl w:val="true"/>
        </w:rPr>
        <w:t xml:space="preserve">, </w:t>
      </w:r>
      <w:r>
        <w:rPr>
          <w:rtl w:val="true"/>
        </w:rPr>
        <w:t>ובו</w:t>
      </w:r>
      <w:r>
        <w:rPr>
          <w:rFonts w:eastAsia="Arial TUR;Arial" w:cs="Arial TUR;Arial"/>
          <w:rtl w:val="true"/>
        </w:rPr>
        <w:t xml:space="preserve"> </w:t>
      </w:r>
      <w:r>
        <w:rPr>
          <w:rtl w:val="true"/>
        </w:rPr>
        <w:t>יוחסו</w:t>
      </w:r>
      <w:r>
        <w:rPr>
          <w:rFonts w:eastAsia="Arial TUR;Arial" w:cs="Arial TUR;Arial"/>
          <w:rtl w:val="true"/>
        </w:rPr>
        <w:t xml:space="preserve"> </w:t>
      </w:r>
      <w:r>
        <w:rPr>
          <w:rtl w:val="true"/>
        </w:rPr>
        <w:t>לכולי</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רכוש</w:t>
      </w:r>
      <w:r>
        <w:rPr>
          <w:rFonts w:eastAsia="Arial TUR;Arial" w:cs="Arial TUR;Arial"/>
          <w:rtl w:val="true"/>
        </w:rPr>
        <w:t xml:space="preserve"> </w:t>
      </w:r>
      <w:r>
        <w:rPr>
          <w:rtl w:val="true"/>
        </w:rPr>
        <w:t>וסמים</w:t>
      </w:r>
      <w:r>
        <w:rPr>
          <w:rFonts w:eastAsia="Arial TUR;Arial" w:cs="Arial TUR;Arial"/>
          <w:rtl w:val="true"/>
        </w:rPr>
        <w:t xml:space="preserve"> </w:t>
      </w:r>
      <w:r>
        <w:rPr>
          <w:rtl w:val="true"/>
        </w:rPr>
        <w:t>בארבעה</w:t>
      </w:r>
      <w:r>
        <w:rPr>
          <w:rFonts w:eastAsia="Arial TUR;Arial" w:cs="Arial TUR;Arial"/>
          <w:rtl w:val="true"/>
        </w:rPr>
        <w:t xml:space="preserve"> </w:t>
      </w:r>
      <w:r>
        <w:rPr>
          <w:rtl w:val="true"/>
        </w:rPr>
        <w:t>אישומים</w:t>
      </w:r>
      <w:r>
        <w:rPr>
          <w:rFonts w:eastAsia="Arial TUR;Arial" w:cs="Arial TUR;Arial"/>
          <w:rtl w:val="true"/>
        </w:rPr>
        <w:t xml:space="preserve"> </w:t>
      </w:r>
      <w:r>
        <w:rPr>
          <w:rtl w:val="true"/>
        </w:rPr>
        <w:t>שונים</w:t>
      </w:r>
      <w:r>
        <w:rPr>
          <w:rtl w:val="true"/>
        </w:rPr>
        <w:t>.</w:t>
      </w:r>
    </w:p>
    <w:p>
      <w:pPr>
        <w:pStyle w:val="Ruller41"/>
        <w:ind w:end="0"/>
        <w:jc w:val="both"/>
        <w:rPr/>
      </w:pPr>
      <w:r>
        <w:rPr>
          <w:rtl w:val="true"/>
        </w:rPr>
      </w:r>
    </w:p>
    <w:p>
      <w:pPr>
        <w:pStyle w:val="Ruller41"/>
        <w:ind w:end="0"/>
        <w:jc w:val="both"/>
        <w:rPr/>
      </w:pPr>
      <w:r>
        <w:rPr/>
        <w:t>21</w:t>
      </w:r>
      <w:r>
        <w:rPr>
          <w:rtl w:val="true"/>
        </w:rPr>
        <w:t>.</w:t>
        <w:tab/>
      </w:r>
      <w:r>
        <w:rPr>
          <w:rtl w:val="true"/>
        </w:rPr>
        <w:t>אף</w:t>
      </w:r>
      <w:r>
        <w:rPr>
          <w:rFonts w:eastAsia="Arial TUR;Arial" w:cs="Arial TUR;Arial"/>
          <w:rtl w:val="true"/>
        </w:rPr>
        <w:t xml:space="preserve"> </w:t>
      </w:r>
      <w:r>
        <w:rPr>
          <w:rtl w:val="true"/>
        </w:rPr>
        <w:t>מבלי</w:t>
      </w:r>
      <w:r>
        <w:rPr>
          <w:rFonts w:eastAsia="Arial TUR;Arial" w:cs="Arial TUR;Arial"/>
          <w:rtl w:val="true"/>
        </w:rPr>
        <w:t xml:space="preserve"> </w:t>
      </w:r>
      <w:r>
        <w:rPr>
          <w:rtl w:val="true"/>
        </w:rPr>
        <w:t>להידרש</w:t>
      </w:r>
      <w:r>
        <w:rPr>
          <w:rFonts w:eastAsia="Arial TUR;Arial" w:cs="Arial TUR;Arial"/>
          <w:rtl w:val="true"/>
        </w:rPr>
        <w:t xml:space="preserve"> </w:t>
      </w:r>
      <w:r>
        <w:rPr>
          <w:rtl w:val="true"/>
        </w:rPr>
        <w:t>לכתב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החדש</w:t>
      </w:r>
      <w:r>
        <w:rPr>
          <w:rtl w:val="true"/>
        </w:rPr>
        <w:t xml:space="preserve">, </w:t>
      </w:r>
      <w:r>
        <w:rPr>
          <w:rtl w:val="true"/>
        </w:rPr>
        <w:t>לא</w:t>
      </w:r>
      <w:r>
        <w:rPr>
          <w:rFonts w:eastAsia="Arial TUR;Arial" w:cs="Arial TUR;Arial"/>
          <w:rtl w:val="true"/>
        </w:rPr>
        <w:t xml:space="preserve"> </w:t>
      </w:r>
      <w:r>
        <w:rPr>
          <w:rtl w:val="true"/>
        </w:rPr>
        <w:t>מצאנו</w:t>
      </w:r>
      <w:r>
        <w:rPr>
          <w:rFonts w:eastAsia="Arial TUR;Arial" w:cs="Arial TUR;Arial"/>
          <w:rtl w:val="true"/>
        </w:rPr>
        <w:t xml:space="preserve"> </w:t>
      </w:r>
      <w:r>
        <w:rPr>
          <w:rtl w:val="true"/>
        </w:rPr>
        <w:t>עילה</w:t>
      </w:r>
      <w:r>
        <w:rPr>
          <w:rFonts w:eastAsia="Arial TUR;Arial" w:cs="Arial TUR;Arial"/>
          <w:rtl w:val="true"/>
        </w:rPr>
        <w:t xml:space="preserve"> </w:t>
      </w:r>
      <w:r>
        <w:rPr>
          <w:rtl w:val="true"/>
        </w:rPr>
        <w:t>להקל</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כולי</w:t>
      </w:r>
      <w:r>
        <w:rPr>
          <w:rtl w:val="true"/>
        </w:rPr>
        <w:t xml:space="preserve">. </w:t>
      </w:r>
      <w:r>
        <w:rPr>
          <w:rtl w:val="true"/>
        </w:rPr>
        <w:t>נסיבותיו</w:t>
      </w:r>
      <w:r>
        <w:rPr>
          <w:rFonts w:eastAsia="Arial TUR;Arial" w:cs="Arial TUR;Arial"/>
          <w:rtl w:val="true"/>
        </w:rPr>
        <w:t xml:space="preserve"> </w:t>
      </w:r>
      <w:r>
        <w:rPr>
          <w:rtl w:val="true"/>
        </w:rPr>
        <w:t>האישיות</w:t>
      </w:r>
      <w:r>
        <w:rPr>
          <w:rFonts w:eastAsia="Arial TUR;Arial" w:cs="Arial TUR;Arial"/>
          <w:rtl w:val="true"/>
        </w:rPr>
        <w:t xml:space="preserve"> </w:t>
      </w:r>
      <w:r>
        <w:rPr>
          <w:rtl w:val="true"/>
        </w:rPr>
        <w:t>זכו</w:t>
      </w:r>
      <w:r>
        <w:rPr>
          <w:rFonts w:eastAsia="Arial TUR;Arial" w:cs="Arial TUR;Arial"/>
          <w:rtl w:val="true"/>
        </w:rPr>
        <w:t xml:space="preserve"> </w:t>
      </w:r>
      <w:r>
        <w:rPr>
          <w:rtl w:val="true"/>
        </w:rPr>
        <w:t>למשקל</w:t>
      </w:r>
      <w:r>
        <w:rPr>
          <w:rtl w:val="true"/>
        </w:rPr>
        <w:t xml:space="preserve">, </w:t>
      </w:r>
      <w:r>
        <w:rPr>
          <w:rtl w:val="true"/>
        </w:rPr>
        <w:t>ובהשוואה</w:t>
      </w:r>
      <w:r>
        <w:rPr>
          <w:rFonts w:eastAsia="Arial TUR;Arial" w:cs="Arial TUR;Arial"/>
          <w:rtl w:val="true"/>
        </w:rPr>
        <w:t xml:space="preserve"> </w:t>
      </w:r>
      <w:r>
        <w:rPr>
          <w:rtl w:val="true"/>
        </w:rPr>
        <w:t>ליתר</w:t>
      </w:r>
      <w:r>
        <w:rPr>
          <w:rFonts w:eastAsia="Arial TUR;Arial" w:cs="Arial TUR;Arial"/>
          <w:rtl w:val="true"/>
        </w:rPr>
        <w:t xml:space="preserve"> </w:t>
      </w:r>
      <w:r>
        <w:rPr>
          <w:rtl w:val="true"/>
        </w:rPr>
        <w:t>המערערים</w:t>
      </w:r>
      <w:r>
        <w:rPr>
          <w:rtl w:val="true"/>
        </w:rPr>
        <w:t xml:space="preserve">, </w:t>
      </w:r>
      <w:r>
        <w:rPr>
          <w:rtl w:val="true"/>
        </w:rPr>
        <w:t>עונשו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הקל</w:t>
      </w:r>
      <w:r>
        <w:rPr>
          <w:rFonts w:eastAsia="Arial TUR;Arial" w:cs="Arial TUR;Arial"/>
          <w:rtl w:val="true"/>
        </w:rPr>
        <w:t xml:space="preserve"> </w:t>
      </w:r>
      <w:r>
        <w:rPr>
          <w:rtl w:val="true"/>
        </w:rPr>
        <w:t>ביותר</w:t>
      </w:r>
      <w:r>
        <w:rPr>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התחשב</w:t>
      </w:r>
      <w:r>
        <w:rPr>
          <w:rFonts w:eastAsia="Arial TUR;Arial" w:cs="Arial TUR;Arial"/>
          <w:rtl w:val="true"/>
        </w:rPr>
        <w:t xml:space="preserve"> </w:t>
      </w:r>
      <w:r>
        <w:rPr>
          <w:rtl w:val="true"/>
        </w:rPr>
        <w:t>במצבו</w:t>
      </w:r>
      <w:r>
        <w:rPr>
          <w:rFonts w:eastAsia="Arial TUR;Arial" w:cs="Arial TUR;Arial"/>
          <w:rtl w:val="true"/>
        </w:rPr>
        <w:t xml:space="preserve"> </w:t>
      </w:r>
      <w:r>
        <w:rPr>
          <w:rtl w:val="true"/>
        </w:rPr>
        <w:t>הרפואי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כולי</w:t>
      </w:r>
      <w:r>
        <w:rPr>
          <w:rtl w:val="true"/>
        </w:rPr>
        <w:t xml:space="preserve">, </w:t>
      </w:r>
      <w:r>
        <w:rPr>
          <w:rtl w:val="true"/>
        </w:rPr>
        <w:t>שאינו</w:t>
      </w:r>
      <w:r>
        <w:rPr>
          <w:rFonts w:eastAsia="Arial TUR;Arial" w:cs="Arial TUR;Arial"/>
          <w:rtl w:val="true"/>
        </w:rPr>
        <w:t xml:space="preserve"> </w:t>
      </w:r>
      <w:r>
        <w:rPr>
          <w:rtl w:val="true"/>
        </w:rPr>
        <w:t>פשוט</w:t>
      </w:r>
      <w:r>
        <w:rPr>
          <w:rFonts w:eastAsia="Arial TUR;Arial" w:cs="Arial TUR;Arial"/>
          <w:rtl w:val="true"/>
        </w:rPr>
        <w:t xml:space="preserve"> </w:t>
      </w:r>
      <w:r>
        <w:rPr>
          <w:rtl w:val="true"/>
        </w:rPr>
        <w:t>בלשון</w:t>
      </w:r>
      <w:r>
        <w:rPr>
          <w:rFonts w:eastAsia="Arial TUR;Arial" w:cs="Arial TUR;Arial"/>
          <w:rtl w:val="true"/>
        </w:rPr>
        <w:t xml:space="preserve"> </w:t>
      </w:r>
      <w:r>
        <w:rPr>
          <w:rtl w:val="true"/>
        </w:rPr>
        <w:t>המעטה</w:t>
      </w:r>
      <w:r>
        <w:rPr>
          <w:rtl w:val="true"/>
        </w:rPr>
        <w:t xml:space="preserve">, </w:t>
      </w:r>
      <w:r>
        <w:rPr>
          <w:rtl w:val="true"/>
        </w:rPr>
        <w:t>ובשל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נוכו</w:t>
      </w:r>
      <w:r>
        <w:rPr>
          <w:rFonts w:eastAsia="Arial TUR;Arial" w:cs="Arial TUR;Arial"/>
          <w:rtl w:val="true"/>
        </w:rPr>
        <w:t xml:space="preserve"> </w:t>
      </w:r>
      <w:r>
        <w:rPr>
          <w:rtl w:val="true"/>
        </w:rPr>
        <w:t>מתקופת</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מלוא</w:t>
      </w:r>
      <w:r>
        <w:rPr>
          <w:rFonts w:eastAsia="Arial TUR;Arial" w:cs="Arial TUR;Arial"/>
          <w:rtl w:val="true"/>
        </w:rPr>
        <w:t xml:space="preserve"> </w:t>
      </w:r>
      <w:r>
        <w:rPr>
          <w:rtl w:val="true"/>
        </w:rPr>
        <w:t>ימי</w:t>
      </w:r>
      <w:r>
        <w:rPr>
          <w:rFonts w:eastAsia="Arial TUR;Arial" w:cs="Arial TUR;Arial"/>
          <w:rtl w:val="true"/>
        </w:rPr>
        <w:t xml:space="preserve"> </w:t>
      </w:r>
      <w:r>
        <w:rPr>
          <w:rtl w:val="true"/>
        </w:rPr>
        <w:t>מעצרו</w:t>
      </w:r>
      <w:r>
        <w:rPr>
          <w:rtl w:val="true"/>
        </w:rPr>
        <w:t xml:space="preserve">, </w:t>
      </w:r>
      <w:r>
        <w:rPr>
          <w:rtl w:val="true"/>
        </w:rPr>
        <w:t>על</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שבאותם</w:t>
      </w:r>
      <w:r>
        <w:rPr>
          <w:rFonts w:eastAsia="Arial TUR;Arial" w:cs="Arial TUR;Arial"/>
          <w:rtl w:val="true"/>
        </w:rPr>
        <w:t xml:space="preserve"> </w:t>
      </w:r>
      <w:r>
        <w:rPr>
          <w:rtl w:val="true"/>
        </w:rPr>
        <w:t>ימים</w:t>
      </w:r>
      <w:r>
        <w:rPr>
          <w:rFonts w:eastAsia="Arial TUR;Arial" w:cs="Arial TUR;Arial"/>
          <w:rtl w:val="true"/>
        </w:rPr>
        <w:t xml:space="preserve"> </w:t>
      </w:r>
      <w:r>
        <w:rPr>
          <w:rtl w:val="true"/>
        </w:rPr>
        <w:t>ריצה</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tl w:val="true"/>
        </w:rPr>
        <w:t>.</w:t>
      </w:r>
    </w:p>
    <w:p>
      <w:pPr>
        <w:pStyle w:val="Ruller41"/>
        <w:ind w:end="0"/>
        <w:jc w:val="both"/>
        <w:rPr/>
      </w:pPr>
      <w:r>
        <w:rPr>
          <w:rtl w:val="true"/>
        </w:rPr>
      </w:r>
    </w:p>
    <w:p>
      <w:pPr>
        <w:pStyle w:val="Ruller41"/>
        <w:ind w:end="0"/>
        <w:jc w:val="both"/>
        <w:rPr/>
      </w:pPr>
      <w:r>
        <w:rPr>
          <w:rFonts w:cs="Century" w:ascii="Century" w:hAnsi="Century"/>
        </w:rPr>
        <w:t>22</w:t>
      </w:r>
      <w:r>
        <w:rPr>
          <w:rFonts w:cs="Century" w:ascii="Century" w:hAnsi="Century"/>
          <w:rtl w:val="true"/>
        </w:rPr>
        <w:t>.</w:t>
      </w:r>
      <w:r>
        <w:rPr>
          <w:rFonts w:cs="Miriam" w:ascii="Century" w:hAnsi="Century"/>
          <w:b/>
          <w:spacing w:val="0"/>
          <w:szCs w:val="24"/>
          <w:rtl w:val="true"/>
        </w:rPr>
        <w:tab/>
      </w:r>
      <w:r>
        <w:rPr>
          <w:rtl w:val="true"/>
        </w:rPr>
        <w:t>במסגרת</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Fonts w:ascii="Century" w:hAnsi="Century" w:cs="Miriam"/>
          <w:b/>
          <w:b/>
          <w:spacing w:val="0"/>
          <w:szCs w:val="24"/>
          <w:rtl w:val="true"/>
        </w:rPr>
        <w:t>טנצר</w:t>
      </w:r>
      <w:r>
        <w:rPr>
          <w:rtl w:val="true"/>
        </w:rPr>
        <w:t xml:space="preserve">, </w:t>
      </w:r>
      <w:r>
        <w:rPr>
          <w:rtl w:val="true"/>
        </w:rPr>
        <w:t>ניתנה</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לנסיבות</w:t>
      </w:r>
      <w:r>
        <w:rPr>
          <w:rFonts w:eastAsia="Arial TUR;Arial" w:cs="Arial TUR;Arial"/>
          <w:rtl w:val="true"/>
        </w:rPr>
        <w:t xml:space="preserve"> </w:t>
      </w:r>
      <w:r>
        <w:rPr>
          <w:rtl w:val="true"/>
        </w:rPr>
        <w:t>חיים</w:t>
      </w:r>
      <w:r>
        <w:rPr>
          <w:rFonts w:eastAsia="Arial TUR;Arial" w:cs="Arial TUR;Arial"/>
          <w:rtl w:val="true"/>
        </w:rPr>
        <w:t xml:space="preserve"> </w:t>
      </w:r>
      <w:r>
        <w:rPr>
          <w:rtl w:val="true"/>
        </w:rPr>
        <w:t>קשות</w:t>
      </w:r>
      <w:r>
        <w:rPr>
          <w:rtl w:val="true"/>
        </w:rPr>
        <w:t xml:space="preserve">, </w:t>
      </w:r>
      <w:r>
        <w:rPr>
          <w:rtl w:val="true"/>
        </w:rPr>
        <w:t>אך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לעבר</w:t>
      </w:r>
      <w:r>
        <w:rPr>
          <w:rFonts w:eastAsia="Arial TUR;Arial" w:cs="Arial TUR;Arial"/>
          <w:rtl w:val="true"/>
        </w:rPr>
        <w:t xml:space="preserve"> </w:t>
      </w:r>
      <w:r>
        <w:rPr>
          <w:rtl w:val="true"/>
        </w:rPr>
        <w:t>פלילי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מבוטל</w:t>
      </w:r>
      <w:r>
        <w:rPr>
          <w:rFonts w:eastAsia="Arial TUR;Arial" w:cs="Arial TUR;Arial"/>
          <w:rtl w:val="true"/>
        </w:rPr>
        <w:t xml:space="preserve"> </w:t>
      </w:r>
      <w:r>
        <w:rPr>
          <w:rtl w:val="true"/>
        </w:rPr>
        <w:t>הכולל</w:t>
      </w:r>
      <w:r>
        <w:rPr>
          <w:rFonts w:eastAsia="Arial TUR;Arial" w:cs="Arial TUR;Arial"/>
          <w:rtl w:val="true"/>
        </w:rPr>
        <w:t xml:space="preserve"> </w:t>
      </w:r>
      <w:r>
        <w:rPr/>
        <w:t>6</w:t>
      </w:r>
      <w:r>
        <w:rPr>
          <w:rtl w:val="true"/>
        </w:rPr>
        <w:t xml:space="preserve"> </w:t>
      </w:r>
      <w:r>
        <w:rPr>
          <w:rtl w:val="true"/>
        </w:rPr>
        <w:t>הרשעות</w:t>
      </w:r>
      <w:r>
        <w:rPr>
          <w:rFonts w:eastAsia="Arial TUR;Arial" w:cs="Arial TUR;Arial"/>
          <w:rtl w:val="true"/>
        </w:rPr>
        <w:t xml:space="preserve"> </w:t>
      </w:r>
      <w:r>
        <w:rPr>
          <w:rtl w:val="true"/>
        </w:rPr>
        <w:t>קודמות</w:t>
      </w:r>
      <w:r>
        <w:rPr>
          <w:rFonts w:eastAsia="Arial TUR;Arial" w:cs="Arial TUR;Arial"/>
          <w:rtl w:val="true"/>
        </w:rPr>
        <w:t xml:space="preserve"> </w:t>
      </w:r>
      <w:r>
        <w:rPr>
          <w:rtl w:val="true"/>
        </w:rPr>
        <w:t>(</w:t>
      </w:r>
      <w:r>
        <w:rPr>
          <w:rtl w:val="true"/>
        </w:rPr>
        <w:t>בין</w:t>
      </w:r>
      <w:r>
        <w:rPr>
          <w:rFonts w:eastAsia="Arial TUR;Arial" w:cs="Arial TUR;Arial"/>
          <w:rtl w:val="true"/>
        </w:rPr>
        <w:t xml:space="preserve"> </w:t>
      </w:r>
      <w:r>
        <w:rPr>
          <w:rtl w:val="true"/>
        </w:rPr>
        <w:t>היתר</w:t>
      </w:r>
      <w:r>
        <w:rPr>
          <w:rtl w:val="true"/>
        </w:rPr>
        <w:t xml:space="preserve">: </w:t>
      </w:r>
      <w:r>
        <w:rPr>
          <w:rtl w:val="true"/>
        </w:rPr>
        <w:t>עבירות</w:t>
      </w:r>
      <w:r>
        <w:rPr>
          <w:rFonts w:eastAsia="Arial TUR;Arial" w:cs="Arial TUR;Arial"/>
          <w:rtl w:val="true"/>
        </w:rPr>
        <w:t xml:space="preserve"> </w:t>
      </w:r>
      <w:r>
        <w:rPr>
          <w:rtl w:val="true"/>
        </w:rPr>
        <w:t>הצתה</w:t>
      </w:r>
      <w:r>
        <w:rPr>
          <w:rtl w:val="true"/>
        </w:rPr>
        <w:t xml:space="preserve">, </w:t>
      </w:r>
      <w:r>
        <w:rPr>
          <w:rtl w:val="true"/>
        </w:rPr>
        <w:t>נשק</w:t>
      </w:r>
      <w:r>
        <w:rPr>
          <w:rtl w:val="true"/>
        </w:rPr>
        <w:t xml:space="preserve">, </w:t>
      </w:r>
      <w:r>
        <w:rPr>
          <w:rtl w:val="true"/>
        </w:rPr>
        <w:t>איומים</w:t>
      </w:r>
      <w:r>
        <w:rPr>
          <w:rFonts w:eastAsia="Arial TUR;Arial" w:cs="Arial TUR;Arial"/>
          <w:rtl w:val="true"/>
        </w:rPr>
        <w:t xml:space="preserve"> </w:t>
      </w:r>
      <w:r>
        <w:rPr>
          <w:rtl w:val="true"/>
        </w:rPr>
        <w:t>וסמים</w:t>
      </w:r>
      <w:r>
        <w:rPr>
          <w:rtl w:val="true"/>
        </w:rPr>
        <w:t xml:space="preserve">). </w:t>
      </w:r>
      <w:r>
        <w:rPr>
          <w:rtl w:val="true"/>
        </w:rPr>
        <w:t>בסופו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הושתו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טנצר</w:t>
      </w:r>
      <w:r>
        <w:rPr>
          <w:rFonts w:eastAsia="Arial TUR;Arial" w:cs="Arial TUR;Arial"/>
          <w:rtl w:val="true"/>
        </w:rPr>
        <w:t xml:space="preserve"> </w:t>
      </w:r>
      <w:r>
        <w:rPr/>
        <w:t>10</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בניכוי</w:t>
      </w:r>
      <w:r>
        <w:rPr>
          <w:rFonts w:eastAsia="Arial TUR;Arial" w:cs="Arial TUR;Arial"/>
          <w:rtl w:val="true"/>
        </w:rPr>
        <w:t xml:space="preserve"> </w:t>
      </w:r>
      <w:r>
        <w:rPr>
          <w:rtl w:val="true"/>
        </w:rPr>
        <w:t>מחצית</w:t>
      </w:r>
      <w:r>
        <w:rPr>
          <w:rFonts w:eastAsia="Arial TUR;Arial" w:cs="Arial TUR;Arial"/>
          <w:rtl w:val="true"/>
        </w:rPr>
        <w:t xml:space="preserve"> </w:t>
      </w:r>
      <w:r>
        <w:rPr>
          <w:rtl w:val="true"/>
        </w:rPr>
        <w:t>מתקופת</w:t>
      </w:r>
      <w:r>
        <w:rPr>
          <w:rFonts w:eastAsia="Arial TUR;Arial" w:cs="Arial TUR;Arial"/>
          <w:rtl w:val="true"/>
        </w:rPr>
        <w:t xml:space="preserve"> </w:t>
      </w:r>
      <w:r>
        <w:rPr>
          <w:rtl w:val="true"/>
        </w:rPr>
        <w:t>מעצרו</w:t>
      </w:r>
      <w:r>
        <w:rPr>
          <w:rFonts w:eastAsia="Arial TUR;Arial" w:cs="Arial TUR;Arial"/>
          <w:rtl w:val="true"/>
        </w:rPr>
        <w:t xml:space="preserve"> </w:t>
      </w:r>
      <w:r>
        <w:rPr>
          <w:rtl w:val="true"/>
        </w:rPr>
        <w:t>שבמהלכה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אסיר</w:t>
      </w:r>
      <w:r>
        <w:rPr>
          <w:rtl w:val="true"/>
        </w:rPr>
        <w:t xml:space="preserve">, </w:t>
      </w:r>
      <w:r>
        <w:rPr>
          <w:rtl w:val="true"/>
        </w:rPr>
        <w:t>וכן</w:t>
      </w:r>
      <w:r>
        <w:rPr>
          <w:rFonts w:eastAsia="Arial TUR;Arial" w:cs="Arial TUR;Arial"/>
          <w:rtl w:val="true"/>
        </w:rPr>
        <w:t xml:space="preserve"> </w:t>
      </w:r>
      <w:r>
        <w:rPr/>
        <w:t>8</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tl w:val="true"/>
        </w:rPr>
        <w:t>.</w:t>
      </w:r>
    </w:p>
    <w:p>
      <w:pPr>
        <w:pStyle w:val="Ruller41"/>
        <w:ind w:end="0"/>
        <w:jc w:val="both"/>
        <w:rPr/>
      </w:pPr>
      <w:r>
        <w:rPr>
          <w:rtl w:val="true"/>
        </w:rPr>
      </w:r>
    </w:p>
    <w:p>
      <w:pPr>
        <w:pStyle w:val="Ruller41"/>
        <w:ind w:end="0"/>
        <w:jc w:val="both"/>
        <w:rPr/>
      </w:pPr>
      <w:r>
        <w:rPr>
          <w:rtl w:val="true"/>
        </w:rPr>
        <w:tab/>
      </w:r>
      <w:r>
        <w:rPr>
          <w:rtl w:val="true"/>
        </w:rPr>
        <w:t>במסגרת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העונש</w:t>
      </w:r>
      <w:r>
        <w:rPr>
          <w:rtl w:val="true"/>
        </w:rPr>
        <w:t xml:space="preserve">, </w:t>
      </w:r>
      <w:r>
        <w:rPr>
          <w:rtl w:val="true"/>
        </w:rPr>
        <w:t>חלק</w:t>
      </w:r>
      <w:r>
        <w:rPr>
          <w:rFonts w:eastAsia="Arial TUR;Arial" w:cs="Arial TUR;Arial"/>
          <w:rtl w:val="true"/>
        </w:rPr>
        <w:t xml:space="preserve"> </w:t>
      </w:r>
      <w:r>
        <w:rPr>
          <w:rtl w:val="true"/>
        </w:rPr>
        <w:t>טנצר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הממונה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עבודות</w:t>
      </w:r>
      <w:r>
        <w:rPr>
          <w:rFonts w:eastAsia="Arial TUR;Arial" w:cs="Arial TUR;Arial"/>
          <w:rtl w:val="true"/>
        </w:rPr>
        <w:t xml:space="preserve"> </w:t>
      </w:r>
      <w:r>
        <w:rPr>
          <w:rtl w:val="true"/>
        </w:rPr>
        <w:t>השירות</w:t>
      </w:r>
      <w:r>
        <w:rPr>
          <w:rtl w:val="true"/>
        </w:rPr>
        <w:t xml:space="preserve">. </w:t>
      </w:r>
      <w:r>
        <w:rPr>
          <w:rtl w:val="true"/>
        </w:rPr>
        <w:t>בנוסף</w:t>
      </w:r>
      <w:r>
        <w:rPr>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חלקו</w:t>
      </w:r>
      <w:r>
        <w:rPr>
          <w:rFonts w:eastAsia="Arial TUR;Arial" w:cs="Arial TUR;Arial"/>
          <w:rtl w:val="true"/>
        </w:rPr>
        <w:t xml:space="preserve"> </w:t>
      </w:r>
      <w:r>
        <w:rPr>
          <w:rtl w:val="true"/>
        </w:rPr>
        <w:t>בפרשה</w:t>
      </w:r>
      <w:r>
        <w:rPr>
          <w:rFonts w:eastAsia="Arial TUR;Arial" w:cs="Arial TUR;Arial"/>
          <w:rtl w:val="true"/>
        </w:rPr>
        <w:t xml:space="preserve"> </w:t>
      </w:r>
      <w:r>
        <w:rPr>
          <w:rtl w:val="true"/>
        </w:rPr>
        <w:t>קטן</w:t>
      </w:r>
      <w:r>
        <w:rPr>
          <w:rtl w:val="true"/>
        </w:rPr>
        <w:t xml:space="preserve">, </w:t>
      </w:r>
      <w:r>
        <w:rPr>
          <w:rtl w:val="true"/>
        </w:rPr>
        <w:t>וכי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להתחשב</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שהה</w:t>
      </w:r>
      <w:r>
        <w:rPr>
          <w:rFonts w:eastAsia="Arial TUR;Arial" w:cs="Arial TUR;Arial"/>
          <w:rtl w:val="true"/>
        </w:rPr>
        <w:t xml:space="preserve"> </w:t>
      </w:r>
      <w:r>
        <w:rPr>
          <w:rtl w:val="true"/>
        </w:rPr>
        <w:t>תקופה</w:t>
      </w:r>
      <w:r>
        <w:rPr>
          <w:rFonts w:eastAsia="Arial TUR;Arial" w:cs="Arial TUR;Arial"/>
          <w:rtl w:val="true"/>
        </w:rPr>
        <w:t xml:space="preserve"> </w:t>
      </w:r>
      <w:r>
        <w:rPr>
          <w:rtl w:val="true"/>
        </w:rPr>
        <w:t>ארוכה</w:t>
      </w:r>
      <w:r>
        <w:rPr>
          <w:rFonts w:eastAsia="Arial TUR;Arial" w:cs="Arial TUR;Arial"/>
          <w:rtl w:val="true"/>
        </w:rPr>
        <w:t xml:space="preserve"> </w:t>
      </w:r>
      <w:r>
        <w:rPr>
          <w:rtl w:val="true"/>
        </w:rPr>
        <w:t>בחלופת</w:t>
      </w:r>
      <w:r>
        <w:rPr>
          <w:rFonts w:eastAsia="Arial TUR;Arial" w:cs="Arial TUR;Arial"/>
          <w:rtl w:val="true"/>
        </w:rPr>
        <w:t xml:space="preserve"> </w:t>
      </w:r>
      <w:r>
        <w:rPr>
          <w:rtl w:val="true"/>
        </w:rPr>
        <w:t>מעצר</w:t>
      </w:r>
      <w:r>
        <w:rPr>
          <w:rFonts w:eastAsia="Arial TUR;Arial" w:cs="Arial TUR;Arial"/>
          <w:rtl w:val="true"/>
        </w:rPr>
        <w:t xml:space="preserve"> </w:t>
      </w:r>
      <w:r>
        <w:rPr>
          <w:rtl w:val="true"/>
        </w:rPr>
        <w:t>בתנאים</w:t>
      </w:r>
      <w:r>
        <w:rPr>
          <w:rFonts w:eastAsia="Arial TUR;Arial" w:cs="Arial TUR;Arial"/>
          <w:rtl w:val="true"/>
        </w:rPr>
        <w:t xml:space="preserve"> </w:t>
      </w:r>
      <w:r>
        <w:rPr>
          <w:rtl w:val="true"/>
        </w:rPr>
        <w:t>מגבילים</w:t>
      </w:r>
      <w:r>
        <w:rPr>
          <w:rtl w:val="true"/>
        </w:rPr>
        <w:t>.</w:t>
      </w:r>
    </w:p>
    <w:p>
      <w:pPr>
        <w:pStyle w:val="Ruller41"/>
        <w:ind w:end="0"/>
        <w:jc w:val="both"/>
        <w:rPr/>
      </w:pPr>
      <w:r>
        <w:rPr>
          <w:rtl w:val="true"/>
        </w:rPr>
      </w:r>
    </w:p>
    <w:p>
      <w:pPr>
        <w:pStyle w:val="Ruller41"/>
        <w:ind w:end="0"/>
        <w:jc w:val="both"/>
        <w:rPr/>
      </w:pPr>
      <w:r>
        <w:rPr>
          <w:rtl w:val="true"/>
        </w:rPr>
        <w:tab/>
      </w:r>
      <w:r>
        <w:rPr>
          <w:rtl w:val="true"/>
        </w:rPr>
        <w:t>גם</w:t>
      </w:r>
      <w:r>
        <w:rPr>
          <w:rFonts w:eastAsia="Arial TUR;Arial" w:cs="Arial TUR;Arial"/>
          <w:rtl w:val="true"/>
        </w:rPr>
        <w:t xml:space="preserve"> </w:t>
      </w:r>
      <w:r>
        <w:rPr>
          <w:rtl w:val="true"/>
        </w:rPr>
        <w:t>בערעור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מצאנו</w:t>
      </w:r>
      <w:r>
        <w:rPr>
          <w:rFonts w:eastAsia="Arial TUR;Arial" w:cs="Arial TUR;Arial"/>
          <w:rtl w:val="true"/>
        </w:rPr>
        <w:t xml:space="preserve"> </w:t>
      </w:r>
      <w:r>
        <w:rPr>
          <w:rtl w:val="true"/>
        </w:rPr>
        <w:t>ממש</w:t>
      </w:r>
      <w:r>
        <w:rPr>
          <w:rtl w:val="true"/>
        </w:rPr>
        <w:t xml:space="preserve">, </w:t>
      </w:r>
      <w:r>
        <w:rPr>
          <w:rtl w:val="true"/>
        </w:rPr>
        <w:t>ונוכח</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איננו</w:t>
      </w:r>
      <w:r>
        <w:rPr>
          <w:rFonts w:eastAsia="Arial TUR;Arial" w:cs="Arial TUR;Arial"/>
          <w:rtl w:val="true"/>
        </w:rPr>
        <w:t xml:space="preserve"> </w:t>
      </w:r>
      <w:r>
        <w:rPr>
          <w:rtl w:val="true"/>
        </w:rPr>
        <w:t>מוצאים</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להרחיב</w:t>
      </w:r>
      <w:r>
        <w:rPr>
          <w:rtl w:val="true"/>
        </w:rPr>
        <w:t xml:space="preserve">. </w:t>
      </w:r>
      <w:r>
        <w:rPr>
          <w:rtl w:val="true"/>
        </w:rPr>
        <w:t>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מבטא</w:t>
      </w:r>
      <w:r>
        <w:rPr>
          <w:rFonts w:eastAsia="Arial TUR;Arial" w:cs="Arial TUR;Arial"/>
          <w:rtl w:val="true"/>
        </w:rPr>
        <w:t xml:space="preserve"> </w:t>
      </w:r>
      <w:r>
        <w:rPr>
          <w:rtl w:val="true"/>
        </w:rPr>
        <w:t>התחשבות</w:t>
      </w:r>
      <w:r>
        <w:rPr>
          <w:rFonts w:eastAsia="Arial TUR;Arial" w:cs="Arial TUR;Arial"/>
          <w:rtl w:val="true"/>
        </w:rPr>
        <w:t xml:space="preserve"> </w:t>
      </w:r>
      <w:r>
        <w:rPr>
          <w:rtl w:val="true"/>
        </w:rPr>
        <w:t>במכלול</w:t>
      </w:r>
      <w:r>
        <w:rPr>
          <w:rFonts w:eastAsia="Arial TUR;Arial" w:cs="Arial TUR;Arial"/>
          <w:rtl w:val="true"/>
        </w:rPr>
        <w:t xml:space="preserve"> </w:t>
      </w:r>
      <w:r>
        <w:rPr>
          <w:rtl w:val="true"/>
        </w:rPr>
        <w:t>השיקולים</w:t>
      </w:r>
      <w:r>
        <w:rPr>
          <w:rtl w:val="true"/>
        </w:rPr>
        <w:t xml:space="preserve">, </w:t>
      </w:r>
      <w:r>
        <w:rPr>
          <w:rtl w:val="true"/>
        </w:rPr>
        <w:t>ובשים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לנסיבות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ולעבר</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המכביד</w:t>
      </w:r>
      <w:r>
        <w:rPr>
          <w:rtl w:val="true"/>
        </w:rPr>
        <w:t xml:space="preserve">, </w:t>
      </w:r>
      <w:r>
        <w:rPr>
          <w:rtl w:val="true"/>
        </w:rPr>
        <w:t>אין</w:t>
      </w:r>
      <w:r>
        <w:rPr>
          <w:rFonts w:eastAsia="Arial TUR;Arial" w:cs="Arial TUR;Arial"/>
          <w:rtl w:val="true"/>
        </w:rPr>
        <w:t xml:space="preserve"> </w:t>
      </w:r>
      <w:r>
        <w:rPr>
          <w:rtl w:val="true"/>
        </w:rPr>
        <w:t>הצדקה</w:t>
      </w:r>
      <w:r>
        <w:rPr>
          <w:rFonts w:eastAsia="Arial TUR;Arial" w:cs="Arial TUR;Arial"/>
          <w:rtl w:val="true"/>
        </w:rPr>
        <w:t xml:space="preserve"> </w:t>
      </w:r>
      <w:r>
        <w:rPr>
          <w:rtl w:val="true"/>
        </w:rPr>
        <w:t>להקל</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טנצר</w:t>
      </w:r>
      <w:r>
        <w:rPr>
          <w:rtl w:val="true"/>
        </w:rPr>
        <w:t>.</w:t>
      </w:r>
    </w:p>
    <w:p>
      <w:pPr>
        <w:pStyle w:val="Ruller41"/>
        <w:ind w:end="0"/>
        <w:jc w:val="both"/>
        <w:rPr/>
      </w:pPr>
      <w:r>
        <w:rPr>
          <w:rtl w:val="true"/>
        </w:rPr>
      </w:r>
    </w:p>
    <w:p>
      <w:pPr>
        <w:pStyle w:val="Ruller41"/>
        <w:ind w:end="0"/>
        <w:jc w:val="both"/>
        <w:rPr>
          <w:rFonts w:ascii="Century" w:hAnsi="Century" w:cs="Century"/>
        </w:rPr>
      </w:pPr>
      <w:r>
        <w:rPr/>
        <w:t>23</w:t>
      </w:r>
      <w:r>
        <w:rPr>
          <w:rtl w:val="true"/>
        </w:rPr>
        <w:t>.</w:t>
        <w:tab/>
      </w:r>
      <w:r>
        <w:rPr>
          <w:rFonts w:ascii="Century" w:hAnsi="Century" w:cs="Miriam"/>
          <w:b/>
          <w:b/>
          <w:spacing w:val="0"/>
          <w:szCs w:val="24"/>
          <w:rtl w:val="true"/>
        </w:rPr>
        <w:t>סיכום</w:t>
      </w:r>
      <w:r>
        <w:rPr>
          <w:rFonts w:cs="Miriam" w:ascii="Century" w:hAnsi="Century"/>
          <w:b/>
          <w:spacing w:val="0"/>
          <w:szCs w:val="24"/>
          <w:rtl w:val="true"/>
        </w:rPr>
        <w:t>:</w:t>
      </w:r>
      <w:r>
        <w:rPr>
          <w:rtl w:val="true"/>
        </w:rPr>
        <w:t xml:space="preserve"> </w:t>
      </w:r>
      <w:r>
        <w:rPr>
          <w:rtl w:val="true"/>
        </w:rPr>
        <w:t>הערעורים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נדחים</w:t>
      </w:r>
      <w:r>
        <w:rPr>
          <w:rtl w:val="true"/>
        </w:rPr>
        <w:t xml:space="preserve">, </w:t>
      </w:r>
      <w:r>
        <w:rPr>
          <w:rtl w:val="true"/>
        </w:rPr>
        <w:t>למעט</w:t>
      </w:r>
      <w:r>
        <w:rPr>
          <w:rFonts w:eastAsia="Arial TUR;Arial" w:cs="Arial TUR;Arial"/>
          <w:rtl w:val="true"/>
        </w:rPr>
        <w:t xml:space="preserve"> </w:t>
      </w:r>
      <w:r>
        <w:rPr>
          <w:rtl w:val="true"/>
        </w:rPr>
        <w:t>התערבות</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שריקי</w:t>
      </w:r>
    </w:p>
    <w:p>
      <w:pPr>
        <w:pStyle w:val="Ruller41"/>
        <w:ind w:end="0"/>
        <w:jc w:val="both"/>
        <w:rPr>
          <w:rFonts w:ascii="Century" w:hAnsi="Century" w:cs="Century"/>
        </w:rPr>
      </w:pPr>
      <w:r>
        <w:rPr>
          <w:rFonts w:eastAsia="Century" w:cs="Century" w:ascii="Century" w:hAnsi="Century"/>
          <w:rtl w:val="true"/>
        </w:rPr>
        <w:t xml:space="preserve"> </w:t>
      </w:r>
      <w:r>
        <w:rPr>
          <w:rFonts w:ascii="Century" w:hAnsi="Century" w:cs="Century"/>
          <w:rtl w:val="true"/>
        </w:rPr>
        <w:t xml:space="preserve">בגדרו הופחתו </w:t>
      </w:r>
      <w:r>
        <w:rPr>
          <w:rFonts w:cs="Century" w:ascii="Century" w:hAnsi="Century"/>
        </w:rPr>
        <w:t>16</w:t>
      </w:r>
      <w:r>
        <w:rPr>
          <w:rFonts w:cs="Century" w:ascii="Century" w:hAnsi="Century"/>
          <w:rtl w:val="true"/>
        </w:rPr>
        <w:t xml:space="preserve"> </w:t>
      </w:r>
      <w:r>
        <w:rPr>
          <w:rFonts w:ascii="Century" w:hAnsi="Century" w:cs="Century"/>
          <w:rtl w:val="true"/>
        </w:rPr>
        <w:t>חודשי מאסר ממאסרו</w:t>
      </w:r>
      <w:r>
        <w:rPr>
          <w:rFonts w:cs="Century" w:ascii="Century" w:hAnsi="Century"/>
          <w:rtl w:val="true"/>
        </w:rPr>
        <w:t xml:space="preserve">, </w:t>
      </w:r>
      <w:r>
        <w:rPr>
          <w:rFonts w:ascii="Century" w:hAnsi="Century" w:cs="Century"/>
          <w:rtl w:val="true"/>
        </w:rPr>
        <w:t xml:space="preserve">כך שתקופת המאסר תעמוד על </w:t>
      </w:r>
      <w:r>
        <w:rPr>
          <w:rFonts w:cs="Century" w:ascii="Century" w:hAnsi="Century"/>
        </w:rPr>
        <w:t>34</w:t>
      </w:r>
      <w:r>
        <w:rPr>
          <w:rFonts w:cs="Century" w:ascii="Century" w:hAnsi="Century"/>
          <w:rtl w:val="true"/>
        </w:rPr>
        <w:t xml:space="preserve"> </w:t>
      </w:r>
      <w:r>
        <w:rPr>
          <w:rFonts w:ascii="Century" w:hAnsi="Century" w:cs="Century"/>
          <w:rtl w:val="true"/>
        </w:rPr>
        <w:t>חודשי מאסר לריצוי בפועל</w:t>
      </w:r>
      <w:r>
        <w:rPr>
          <w:rFonts w:cs="Century" w:ascii="Century" w:hAnsi="Century"/>
          <w:rtl w:val="true"/>
        </w:rPr>
        <w:t xml:space="preserve">, </w:t>
      </w:r>
      <w:r>
        <w:rPr>
          <w:rFonts w:ascii="Century" w:hAnsi="Century" w:cs="Century"/>
          <w:rtl w:val="true"/>
        </w:rPr>
        <w:t>בניכוי ימי המעצר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sz w:val="28"/>
        </w:rPr>
      </w:pPr>
      <w:r>
        <w:rPr>
          <w:rtl w:val="true"/>
        </w:rPr>
        <w:tab/>
      </w:r>
      <w:r>
        <w:rPr>
          <w:rtl w:val="true"/>
        </w:rPr>
        <w:t>יקותיאלי</w:t>
      </w:r>
      <w:r>
        <w:rPr>
          <w:rtl w:val="true"/>
        </w:rPr>
        <w:t xml:space="preserve">, </w:t>
      </w:r>
      <w:r>
        <w:rPr>
          <w:rtl w:val="true"/>
        </w:rPr>
        <w:t>מסיקה</w:t>
      </w:r>
      <w:r>
        <w:rPr>
          <w:rtl w:val="true"/>
        </w:rPr>
        <w:t xml:space="preserve">, </w:t>
      </w:r>
      <w:r>
        <w:rPr>
          <w:rtl w:val="true"/>
        </w:rPr>
        <w:t>כולי</w:t>
      </w:r>
      <w:r>
        <w:rPr>
          <w:rFonts w:eastAsia="Arial TUR;Arial" w:cs="Arial TUR;Arial"/>
          <w:rtl w:val="true"/>
        </w:rPr>
        <w:t xml:space="preserve"> </w:t>
      </w:r>
      <w:r>
        <w:rPr>
          <w:rtl w:val="true"/>
        </w:rPr>
        <w:t>וטנצר</w:t>
      </w:r>
      <w:r>
        <w:rPr>
          <w:rtl w:val="true"/>
        </w:rPr>
        <w:t xml:space="preserve">, </w:t>
      </w:r>
      <w:r>
        <w:rPr>
          <w:rtl w:val="true"/>
        </w:rPr>
        <w:t>יתייצבו</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עונשי</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שנגזרו</w:t>
      </w:r>
      <w:r>
        <w:rPr>
          <w:rFonts w:eastAsia="Arial TUR;Arial" w:cs="Arial TUR;Arial"/>
          <w:rtl w:val="true"/>
        </w:rPr>
        <w:t xml:space="preserve"> </w:t>
      </w:r>
      <w:r>
        <w:rPr>
          <w:rtl w:val="true"/>
        </w:rPr>
        <w:t>עליהם</w:t>
      </w:r>
      <w:r>
        <w:rPr>
          <w:rFonts w:eastAsia="Arial TUR;Arial" w:cs="Arial TUR;Arial"/>
          <w:rtl w:val="true"/>
        </w:rPr>
        <w:t xml:space="preserve"> </w:t>
      </w:r>
      <w:r>
        <w:rPr>
          <w:sz w:val="28"/>
          <w:sz w:val="28"/>
          <w:rtl w:val="true"/>
        </w:rPr>
        <w:t>ביום</w:t>
      </w:r>
      <w:r>
        <w:rPr>
          <w:rFonts w:eastAsia="Arial TUR;Arial" w:cs="Arial TUR;Arial"/>
          <w:sz w:val="28"/>
          <w:sz w:val="28"/>
          <w:rtl w:val="true"/>
        </w:rPr>
        <w:t xml:space="preserve"> </w:t>
      </w:r>
      <w:r>
        <w:rPr>
          <w:sz w:val="28"/>
        </w:rPr>
        <w:t>18.2.2018</w:t>
      </w:r>
      <w:r>
        <w:rPr>
          <w:sz w:val="28"/>
          <w:rtl w:val="true"/>
        </w:rPr>
        <w:t xml:space="preserve">, </w:t>
      </w:r>
      <w:r>
        <w:rPr>
          <w:sz w:val="28"/>
          <w:sz w:val="28"/>
          <w:rtl w:val="true"/>
        </w:rPr>
        <w:t>עד</w:t>
      </w:r>
      <w:r>
        <w:rPr>
          <w:rFonts w:eastAsia="Arial TUR;Arial" w:cs="Arial TUR;Arial"/>
          <w:sz w:val="28"/>
          <w:sz w:val="28"/>
          <w:rtl w:val="true"/>
        </w:rPr>
        <w:t xml:space="preserve"> </w:t>
      </w:r>
      <w:r>
        <w:rPr>
          <w:sz w:val="28"/>
          <w:sz w:val="28"/>
          <w:rtl w:val="true"/>
        </w:rPr>
        <w:t>לשעה</w:t>
      </w:r>
      <w:r>
        <w:rPr>
          <w:rFonts w:eastAsia="Arial TUR;Arial" w:cs="Arial TUR;Arial"/>
          <w:sz w:val="28"/>
          <w:sz w:val="28"/>
          <w:rtl w:val="true"/>
        </w:rPr>
        <w:t xml:space="preserve"> </w:t>
      </w:r>
      <w:r>
        <w:rPr>
          <w:sz w:val="28"/>
        </w:rPr>
        <w:t>10:00</w:t>
      </w:r>
      <w:r>
        <w:rPr>
          <w:sz w:val="28"/>
          <w:rtl w:val="true"/>
        </w:rPr>
        <w:t xml:space="preserve">, </w:t>
      </w:r>
      <w:r>
        <w:rPr>
          <w:sz w:val="28"/>
          <w:sz w:val="28"/>
          <w:rtl w:val="true"/>
        </w:rPr>
        <w:t>בימ</w:t>
      </w:r>
      <w:r>
        <w:rPr>
          <w:sz w:val="28"/>
          <w:rtl w:val="true"/>
        </w:rPr>
        <w:t>"</w:t>
      </w:r>
      <w:r>
        <w:rPr>
          <w:sz w:val="28"/>
          <w:sz w:val="28"/>
          <w:rtl w:val="true"/>
        </w:rPr>
        <w:t>ר</w:t>
      </w:r>
      <w:r>
        <w:rPr>
          <w:rFonts w:eastAsia="Arial TUR;Arial" w:cs="Arial TUR;Arial"/>
          <w:sz w:val="28"/>
          <w:sz w:val="28"/>
          <w:rtl w:val="true"/>
        </w:rPr>
        <w:t xml:space="preserve"> </w:t>
      </w:r>
      <w:r>
        <w:rPr>
          <w:sz w:val="28"/>
          <w:sz w:val="28"/>
          <w:rtl w:val="true"/>
        </w:rPr>
        <w:t>ניצן</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פי</w:t>
      </w:r>
      <w:r>
        <w:rPr>
          <w:rFonts w:eastAsia="Arial TUR;Arial" w:cs="Arial TUR;Arial"/>
          <w:sz w:val="28"/>
          <w:sz w:val="28"/>
          <w:rtl w:val="true"/>
        </w:rPr>
        <w:t xml:space="preserve"> </w:t>
      </w:r>
      <w:r>
        <w:rPr>
          <w:sz w:val="28"/>
          <w:sz w:val="28"/>
          <w:rtl w:val="true"/>
        </w:rPr>
        <w:t>החלטת</w:t>
      </w:r>
      <w:r>
        <w:rPr>
          <w:rFonts w:eastAsia="Arial TUR;Arial" w:cs="Arial TUR;Arial"/>
          <w:sz w:val="28"/>
          <w:sz w:val="28"/>
          <w:rtl w:val="true"/>
        </w:rPr>
        <w:t xml:space="preserve"> </w:t>
      </w:r>
      <w:r>
        <w:rPr>
          <w:sz w:val="28"/>
          <w:sz w:val="28"/>
          <w:rtl w:val="true"/>
        </w:rPr>
        <w:t>שירות</w:t>
      </w:r>
      <w:r>
        <w:rPr>
          <w:rFonts w:eastAsia="Arial TUR;Arial" w:cs="Arial TUR;Arial"/>
          <w:sz w:val="28"/>
          <w:sz w:val="28"/>
          <w:rtl w:val="true"/>
        </w:rPr>
        <w:t xml:space="preserve"> </w:t>
      </w:r>
      <w:r>
        <w:rPr>
          <w:sz w:val="28"/>
          <w:sz w:val="28"/>
          <w:rtl w:val="true"/>
        </w:rPr>
        <w:t>בתי</w:t>
      </w:r>
      <w:r>
        <w:rPr>
          <w:rFonts w:eastAsia="Arial TUR;Arial" w:cs="Arial TUR;Arial"/>
          <w:sz w:val="28"/>
          <w:sz w:val="28"/>
          <w:rtl w:val="true"/>
        </w:rPr>
        <w:t xml:space="preserve"> </w:t>
      </w:r>
      <w:r>
        <w:rPr>
          <w:sz w:val="28"/>
          <w:sz w:val="28"/>
          <w:rtl w:val="true"/>
        </w:rPr>
        <w:t>הסוהר</w:t>
      </w:r>
      <w:r>
        <w:rPr>
          <w:sz w:val="28"/>
          <w:rtl w:val="true"/>
        </w:rPr>
        <w:t xml:space="preserve">, </w:t>
      </w:r>
      <w:r>
        <w:rPr>
          <w:sz w:val="28"/>
          <w:sz w:val="28"/>
          <w:rtl w:val="true"/>
        </w:rPr>
        <w:t>כשברשות</w:t>
      </w:r>
      <w:r>
        <w:rPr>
          <w:rFonts w:eastAsia="Arial TUR;Arial" w:cs="Arial TUR;Arial"/>
          <w:sz w:val="28"/>
          <w:sz w:val="28"/>
          <w:rtl w:val="true"/>
        </w:rPr>
        <w:t xml:space="preserve"> </w:t>
      </w:r>
      <w:r>
        <w:rPr>
          <w:sz w:val="28"/>
          <w:sz w:val="28"/>
          <w:rtl w:val="true"/>
        </w:rPr>
        <w:t>כל</w:t>
      </w:r>
      <w:r>
        <w:rPr>
          <w:rFonts w:eastAsia="Arial TUR;Arial" w:cs="Arial TUR;Arial"/>
          <w:sz w:val="28"/>
          <w:sz w:val="28"/>
          <w:rtl w:val="true"/>
        </w:rPr>
        <w:t xml:space="preserve"> </w:t>
      </w:r>
      <w:r>
        <w:rPr>
          <w:sz w:val="28"/>
          <w:sz w:val="28"/>
          <w:rtl w:val="true"/>
        </w:rPr>
        <w:t>אחד</w:t>
      </w:r>
      <w:r>
        <w:rPr>
          <w:rFonts w:eastAsia="Arial TUR;Arial" w:cs="Arial TUR;Arial"/>
          <w:sz w:val="28"/>
          <w:sz w:val="28"/>
          <w:rtl w:val="true"/>
        </w:rPr>
        <w:t xml:space="preserve"> </w:t>
      </w:r>
      <w:r>
        <w:rPr>
          <w:sz w:val="28"/>
          <w:sz w:val="28"/>
          <w:rtl w:val="true"/>
        </w:rPr>
        <w:t>מהם</w:t>
      </w:r>
      <w:r>
        <w:rPr>
          <w:rFonts w:eastAsia="Arial TUR;Arial" w:cs="Arial TUR;Arial"/>
          <w:sz w:val="28"/>
          <w:sz w:val="28"/>
          <w:rtl w:val="true"/>
        </w:rPr>
        <w:t xml:space="preserve"> </w:t>
      </w:r>
      <w:r>
        <w:rPr>
          <w:sz w:val="28"/>
          <w:sz w:val="28"/>
          <w:rtl w:val="true"/>
        </w:rPr>
        <w:t>תעודת</w:t>
      </w:r>
      <w:r>
        <w:rPr>
          <w:rFonts w:eastAsia="Arial TUR;Arial" w:cs="Arial TUR;Arial"/>
          <w:sz w:val="28"/>
          <w:sz w:val="28"/>
          <w:rtl w:val="true"/>
        </w:rPr>
        <w:t xml:space="preserve"> </w:t>
      </w:r>
      <w:r>
        <w:rPr>
          <w:sz w:val="28"/>
          <w:sz w:val="28"/>
          <w:rtl w:val="true"/>
        </w:rPr>
        <w:t>זהות</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דרכון</w:t>
      </w:r>
      <w:r>
        <w:rPr>
          <w:rFonts w:eastAsia="Arial TUR;Arial" w:cs="Arial TUR;Arial"/>
          <w:sz w:val="28"/>
          <w:sz w:val="28"/>
          <w:rtl w:val="true"/>
        </w:rPr>
        <w:t xml:space="preserve"> </w:t>
      </w:r>
      <w:r>
        <w:rPr>
          <w:sz w:val="28"/>
          <w:sz w:val="28"/>
          <w:rtl w:val="true"/>
        </w:rPr>
        <w:t>ועותק</w:t>
      </w:r>
      <w:r>
        <w:rPr>
          <w:rFonts w:eastAsia="Arial TUR;Arial" w:cs="Arial TUR;Arial"/>
          <w:sz w:val="28"/>
          <w:sz w:val="28"/>
          <w:rtl w:val="true"/>
        </w:rPr>
        <w:t xml:space="preserve"> </w:t>
      </w:r>
      <w:r>
        <w:rPr>
          <w:sz w:val="28"/>
          <w:sz w:val="28"/>
          <w:rtl w:val="true"/>
        </w:rPr>
        <w:t>מהחלטה</w:t>
      </w:r>
      <w:r>
        <w:rPr>
          <w:rFonts w:eastAsia="Arial TUR;Arial" w:cs="Arial TUR;Arial"/>
          <w:sz w:val="28"/>
          <w:sz w:val="28"/>
          <w:rtl w:val="true"/>
        </w:rPr>
        <w:t xml:space="preserve"> </w:t>
      </w:r>
      <w:r>
        <w:rPr>
          <w:sz w:val="28"/>
          <w:sz w:val="28"/>
          <w:rtl w:val="true"/>
        </w:rPr>
        <w:t>זו</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המערערים</w:t>
      </w:r>
      <w:r>
        <w:rPr>
          <w:rFonts w:eastAsia="Arial TUR;Arial" w:cs="Arial TUR;Arial"/>
          <w:sz w:val="28"/>
          <w:sz w:val="28"/>
          <w:rtl w:val="true"/>
        </w:rPr>
        <w:t xml:space="preserve"> </w:t>
      </w:r>
      <w:r>
        <w:rPr>
          <w:sz w:val="28"/>
          <w:sz w:val="28"/>
          <w:rtl w:val="true"/>
        </w:rPr>
        <w:t>לתאם</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הכניסה</w:t>
      </w:r>
      <w:r>
        <w:rPr>
          <w:rFonts w:eastAsia="Arial TUR;Arial" w:cs="Arial TUR;Arial"/>
          <w:sz w:val="28"/>
          <w:sz w:val="28"/>
          <w:rtl w:val="true"/>
        </w:rPr>
        <w:t xml:space="preserve"> </w:t>
      </w:r>
      <w:r>
        <w:rPr>
          <w:sz w:val="28"/>
          <w:sz w:val="28"/>
          <w:rtl w:val="true"/>
        </w:rPr>
        <w:t>למאסר</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ענף</w:t>
      </w:r>
      <w:r>
        <w:rPr>
          <w:rFonts w:eastAsia="Arial TUR;Arial" w:cs="Arial TUR;Arial"/>
          <w:sz w:val="28"/>
          <w:sz w:val="28"/>
          <w:rtl w:val="true"/>
        </w:rPr>
        <w:t xml:space="preserve"> </w:t>
      </w:r>
      <w:r>
        <w:rPr>
          <w:sz w:val="28"/>
          <w:sz w:val="28"/>
          <w:rtl w:val="true"/>
        </w:rPr>
        <w:t>אבחון</w:t>
      </w:r>
      <w:r>
        <w:rPr>
          <w:rFonts w:eastAsia="Arial TUR;Arial" w:cs="Arial TUR;Arial"/>
          <w:sz w:val="28"/>
          <w:sz w:val="28"/>
          <w:rtl w:val="true"/>
        </w:rPr>
        <w:t xml:space="preserve"> </w:t>
      </w:r>
      <w:r>
        <w:rPr>
          <w:sz w:val="28"/>
          <w:sz w:val="28"/>
          <w:rtl w:val="true"/>
        </w:rPr>
        <w:t>ומיון</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שירות</w:t>
      </w:r>
      <w:r>
        <w:rPr>
          <w:rFonts w:eastAsia="Arial TUR;Arial" w:cs="Arial TUR;Arial"/>
          <w:sz w:val="28"/>
          <w:sz w:val="28"/>
          <w:rtl w:val="true"/>
        </w:rPr>
        <w:t xml:space="preserve"> </w:t>
      </w:r>
      <w:r>
        <w:rPr>
          <w:sz w:val="28"/>
          <w:sz w:val="28"/>
          <w:rtl w:val="true"/>
        </w:rPr>
        <w:t>בתי</w:t>
      </w:r>
      <w:r>
        <w:rPr>
          <w:rFonts w:eastAsia="Arial TUR;Arial" w:cs="Arial TUR;Arial"/>
          <w:sz w:val="28"/>
          <w:sz w:val="28"/>
          <w:rtl w:val="true"/>
        </w:rPr>
        <w:t xml:space="preserve"> </w:t>
      </w:r>
      <w:r>
        <w:rPr>
          <w:sz w:val="28"/>
          <w:sz w:val="28"/>
          <w:rtl w:val="true"/>
        </w:rPr>
        <w:t>הסוהר</w:t>
      </w:r>
      <w:r>
        <w:rPr>
          <w:sz w:val="28"/>
          <w:rtl w:val="true"/>
        </w:rPr>
        <w:t xml:space="preserve">, </w:t>
      </w:r>
      <w:r>
        <w:rPr>
          <w:sz w:val="28"/>
          <w:sz w:val="28"/>
          <w:rtl w:val="true"/>
        </w:rPr>
        <w:t>בטלפונים</w:t>
      </w:r>
      <w:r>
        <w:rPr>
          <w:sz w:val="28"/>
          <w:rtl w:val="true"/>
        </w:rPr>
        <w:t xml:space="preserve">: </w:t>
      </w:r>
      <w:r>
        <w:rPr>
          <w:sz w:val="28"/>
        </w:rPr>
        <w:t>08-9787377</w:t>
      </w:r>
      <w:r>
        <w:rPr>
          <w:sz w:val="28"/>
          <w:rtl w:val="true"/>
        </w:rPr>
        <w:t xml:space="preserve"> </w:t>
      </w:r>
      <w:r>
        <w:rPr>
          <w:sz w:val="28"/>
          <w:sz w:val="28"/>
          <w:rtl w:val="true"/>
        </w:rPr>
        <w:t>או</w:t>
      </w:r>
      <w:r>
        <w:rPr>
          <w:rFonts w:eastAsia="Arial TUR;Arial" w:cs="Arial TUR;Arial"/>
          <w:sz w:val="28"/>
          <w:sz w:val="28"/>
          <w:rtl w:val="true"/>
        </w:rPr>
        <w:t xml:space="preserve"> </w:t>
      </w:r>
      <w:r>
        <w:rPr>
          <w:sz w:val="28"/>
        </w:rPr>
        <w:t>08-9787336</w:t>
      </w:r>
      <w:r>
        <w:rPr>
          <w:sz w:val="28"/>
          <w:rtl w:val="true"/>
        </w:rPr>
        <w:t xml:space="preserve">. </w:t>
      </w:r>
      <w:bookmarkStart w:id="24" w:name="_GoBack"/>
      <w:bookmarkEnd w:id="24"/>
    </w:p>
    <w:p>
      <w:pPr>
        <w:pStyle w:val="Ruller41"/>
        <w:ind w:end="0"/>
        <w:jc w:val="both"/>
        <w:rPr>
          <w:sz w:val="28"/>
        </w:rPr>
      </w:pPr>
      <w:r>
        <w:rPr>
          <w:sz w:val="28"/>
          <w:rtl w:val="true"/>
        </w:rPr>
      </w:r>
    </w:p>
    <w:p>
      <w:pPr>
        <w:pStyle w:val="Ruller41"/>
        <w:ind w:end="0"/>
        <w:jc w:val="both"/>
        <w:rPr>
          <w:sz w:val="28"/>
        </w:rPr>
      </w:pPr>
      <w:r>
        <w:rPr>
          <w:sz w:val="28"/>
          <w:rtl w:val="true"/>
        </w:rPr>
      </w:r>
    </w:p>
    <w:p>
      <w:pPr>
        <w:pStyle w:val="Ruller41"/>
        <w:ind w:end="0"/>
        <w:jc w:val="both"/>
        <w:rPr>
          <w:sz w:val="28"/>
        </w:rPr>
      </w:pPr>
      <w:bookmarkStart w:id="25" w:name="Nitan"/>
      <w:r>
        <w:rPr>
          <w:rFonts w:eastAsia="Arial TUR;Arial" w:cs="Arial TUR;Arial"/>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היום</w:t>
      </w:r>
      <w:r>
        <w:rPr>
          <w:sz w:val="28"/>
          <w:rtl w:val="true"/>
        </w:rPr>
        <w:t>, ‏</w:t>
      </w:r>
      <w:r>
        <w:rPr>
          <w:sz w:val="28"/>
          <w:sz w:val="28"/>
          <w:rtl w:val="true"/>
        </w:rPr>
        <w:t>י</w:t>
      </w:r>
      <w:r>
        <w:rPr>
          <w:sz w:val="28"/>
          <w:rtl w:val="true"/>
        </w:rPr>
        <w:t>"</w:t>
      </w:r>
      <w:r>
        <w:rPr>
          <w:sz w:val="28"/>
          <w:sz w:val="28"/>
          <w:rtl w:val="true"/>
        </w:rPr>
        <w:t>ד</w:t>
      </w:r>
      <w:r>
        <w:rPr>
          <w:rFonts w:eastAsia="Arial TUR;Arial" w:cs="Arial TUR;Arial"/>
          <w:sz w:val="28"/>
          <w:sz w:val="28"/>
          <w:rtl w:val="true"/>
        </w:rPr>
        <w:t xml:space="preserve"> </w:t>
      </w:r>
      <w:r>
        <w:rPr>
          <w:sz w:val="28"/>
          <w:sz w:val="28"/>
          <w:rtl w:val="true"/>
        </w:rPr>
        <w:t>בשבט</w:t>
      </w:r>
      <w:r>
        <w:rPr>
          <w:rFonts w:eastAsia="Arial TUR;Arial" w:cs="Arial TUR;Arial"/>
          <w:sz w:val="28"/>
          <w:sz w:val="28"/>
          <w:rtl w:val="true"/>
        </w:rPr>
        <w:t xml:space="preserve"> </w:t>
      </w:r>
      <w:r>
        <w:rPr>
          <w:sz w:val="28"/>
          <w:sz w:val="28"/>
          <w:rtl w:val="true"/>
        </w:rPr>
        <w:t>התשע</w:t>
      </w:r>
      <w:r>
        <w:rPr>
          <w:sz w:val="28"/>
          <w:rtl w:val="true"/>
        </w:rPr>
        <w:t>"</w:t>
      </w:r>
      <w:r>
        <w:rPr>
          <w:sz w:val="28"/>
          <w:sz w:val="28"/>
          <w:rtl w:val="true"/>
        </w:rPr>
        <w:t>ח</w:t>
      </w:r>
      <w:r>
        <w:rPr>
          <w:rFonts w:eastAsia="Arial TUR;Arial" w:cs="Arial TUR;Arial"/>
          <w:sz w:val="28"/>
          <w:sz w:val="28"/>
          <w:rtl w:val="true"/>
        </w:rPr>
        <w:t xml:space="preserve"> </w:t>
      </w:r>
      <w:r>
        <w:rPr>
          <w:sz w:val="28"/>
          <w:rtl w:val="true"/>
        </w:rPr>
        <w:t>(‏</w:t>
      </w:r>
      <w:r>
        <w:rPr>
          <w:sz w:val="28"/>
        </w:rPr>
        <w:t>30.1.2018</w:t>
      </w:r>
      <w:r>
        <w:rPr>
          <w:sz w:val="28"/>
          <w:rtl w:val="true"/>
        </w:rPr>
        <w:t xml:space="preserve">). </w:t>
      </w:r>
      <w:bookmarkEnd w:id="25"/>
    </w:p>
    <w:p>
      <w:pPr>
        <w:pStyle w:val="Ruller41"/>
        <w:ind w:end="0"/>
        <w:jc w:val="both"/>
        <w:rPr>
          <w:color w:val="FFFFFF"/>
          <w:sz w:val="2"/>
          <w:szCs w:val="2"/>
        </w:rPr>
      </w:pPr>
      <w:bookmarkStart w:id="26" w:name="Start_Write"/>
      <w:bookmarkEnd w:id="26"/>
      <w:r>
        <w:rPr>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center"/>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Pr>
        <w:t>17001060</w:t>
      </w:r>
      <w:r>
        <w:rPr>
          <w:sz w:val="16"/>
          <w:rtl w:val="true"/>
        </w:rPr>
        <w:t>_</w:t>
      </w:r>
      <w:r>
        <w:rPr>
          <w:sz w:val="16"/>
        </w:rPr>
        <w:t>E19.doc</w:t>
      </w:r>
      <w:r>
        <w:rPr>
          <w:sz w:val="16"/>
          <w:rtl w:val="true"/>
        </w:rPr>
        <w:t xml:space="preserve">   </w:t>
      </w:r>
      <w:r>
        <w:rPr>
          <w:sz w:val="16"/>
          <w:sz w:val="16"/>
          <w:rtl w:val="true"/>
        </w:rPr>
        <w:t>עכ</w:t>
      </w:r>
      <w:r>
        <w:rPr>
          <w:sz w:val="16"/>
          <w:sz w:val="16"/>
          <w:rtl w:val="true"/>
        </w:rPr>
        <w:t>ב</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26">
        <w:r>
          <w:rPr>
            <w:rStyle w:val="Hyperlink"/>
            <w:sz w:val="16"/>
          </w:rPr>
          <w:t>www.court.gov.il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עמית </w:t>
      </w:r>
      <w:r>
        <w:rPr>
          <w:rFonts w:cs="David" w:ascii="David" w:hAnsi="David"/>
          <w:color w:val="000000"/>
          <w:szCs w:val="22"/>
        </w:rPr>
        <w:t>54678313-1094/17</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27">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28"/>
      <w:footerReference w:type="default" r:id="rId229"/>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Arial TUR">
    <w:altName w:val="Arial"/>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 w:name="FrankRuehl">
    <w:charset w:val="00" w:characterSet="windows-1252"/>
    <w:family w:val="swiss"/>
    <w:pitch w:val="variable"/>
  </w:font>
  <w:font w:name="Century">
    <w:charset w:val="00" w:characterSet="windows-1252"/>
    <w:family w:val="roman"/>
    <w:pitch w:val="variable"/>
  </w:font>
  <w:font w:name="Calibri">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81</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1094/17</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אסי מסיקה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DefaultParagraphFont">
    <w:name w:val="Default Paragraph Font"/>
    <w:qFormat/>
    <w:rPr/>
  </w:style>
  <w:style w:type="character" w:styleId="Ruller4">
    <w:name w:val="Ruller4 תו"/>
    <w:qFormat/>
    <w:rPr>
      <w:rFonts w:ascii="Arial TUR;Arial" w:hAnsi="Arial TUR;Arial" w:cs="FrankRuehl"/>
      <w:spacing w:val="10"/>
      <w:sz w:val="22"/>
      <w:szCs w:val="28"/>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default">
    <w:name w:val="default"/>
    <w:qFormat/>
    <w:rPr>
      <w:rFonts w:ascii="Times New Roman" w:hAnsi="Times New Roman" w:cs="Times New Roman"/>
      <w:sz w:val="26"/>
      <w:szCs w:val="26"/>
    </w:rPr>
  </w:style>
  <w:style w:type="character" w:styleId="CharChar">
    <w:name w:val=" Char Char"/>
    <w:qFormat/>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1"/>
    <w:next w:val="Ruller41"/>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filenumber0">
    <w:name w:val="filenumber0"/>
    <w:basedOn w:val="Normal"/>
    <w:qFormat/>
    <w:pPr>
      <w:overflowPunct w:val="true"/>
      <w:autoSpaceDE w:val="true"/>
      <w:bidi w:val="0"/>
      <w:spacing w:before="100" w:after="100"/>
      <w:jc w:val="start"/>
      <w:textAlignment w:val="auto"/>
    </w:pPr>
    <w:rPr>
      <w:rFonts w:cs="Times New Roman"/>
      <w:sz w:val="24"/>
    </w:rPr>
  </w:style>
  <w:style w:type="paragraph" w:styleId="BalloonText">
    <w:name w:val="Balloon Text"/>
    <w:basedOn w:val="Normal"/>
    <w:qFormat/>
    <w:pPr>
      <w:ind w:hanging="0" w:start="0" w:end="0"/>
      <w:jc w:val="start"/>
    </w:pPr>
    <w:rPr>
      <w:rFonts w:ascii="Tahoma" w:hAnsi="Tahoma" w:cs="Tahoma"/>
      <w:sz w:val="16"/>
      <w:szCs w:val="16"/>
    </w:rPr>
  </w:style>
  <w:style w:type="paragraph" w:styleId="big-header">
    <w:name w:val="big-header"/>
    <w:basedOn w:val="Normal"/>
    <w:qFormat/>
    <w:pPr>
      <w:overflowPunct w:val="true"/>
      <w:autoSpaceDE w:val="true"/>
      <w:bidi w:val="0"/>
      <w:spacing w:before="100" w:after="100"/>
      <w:jc w:val="start"/>
      <w:textAlignment w:val="auto"/>
    </w:pPr>
    <w:rPr>
      <w:rFonts w:cs="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0757447" TargetMode="External"/><Relationship Id="rId3" Type="http://schemas.openxmlformats.org/officeDocument/2006/relationships/hyperlink" Target="http://www.nevo.co.il/safrut/book/3025" TargetMode="External"/><Relationship Id="rId4" Type="http://schemas.openxmlformats.org/officeDocument/2006/relationships/hyperlink" Target="http://www.nevo.co.il/safrut/book/3025" TargetMode="External"/><Relationship Id="rId5" Type="http://schemas.openxmlformats.org/officeDocument/2006/relationships/hyperlink" Target="http://www.nevo.co.il/safrut/bookgroup/372" TargetMode="External"/><Relationship Id="rId6" Type="http://schemas.openxmlformats.org/officeDocument/2006/relationships/hyperlink" Target="http://www.nevo.co.il/safrut/bookgroup/372" TargetMode="External"/><Relationship Id="rId7" Type="http://schemas.openxmlformats.org/officeDocument/2006/relationships/hyperlink" Target="http://www.nevo.co.il/safrut/bookgroup/2057"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144.a." TargetMode="External"/><Relationship Id="rId10" Type="http://schemas.openxmlformats.org/officeDocument/2006/relationships/hyperlink" Target="http://www.nevo.co.il/law/70301/144.b" TargetMode="External"/><Relationship Id="rId11" Type="http://schemas.openxmlformats.org/officeDocument/2006/relationships/hyperlink" Target="http://www.nevo.co.il/law/70301/144.d" TargetMode="External"/><Relationship Id="rId12" Type="http://schemas.openxmlformats.org/officeDocument/2006/relationships/hyperlink" Target="http://www.nevo.co.il/law/70301/184" TargetMode="External"/><Relationship Id="rId13" Type="http://schemas.openxmlformats.org/officeDocument/2006/relationships/hyperlink" Target="http://www.nevo.co.il/law/70301/186.a" TargetMode="External"/><Relationship Id="rId14" Type="http://schemas.openxmlformats.org/officeDocument/2006/relationships/hyperlink" Target="http://www.nevo.co.il/law/70301/192" TargetMode="External"/><Relationship Id="rId15" Type="http://schemas.openxmlformats.org/officeDocument/2006/relationships/hyperlink" Target="http://www.nevo.co.il/law/70301/332.2" TargetMode="External"/><Relationship Id="rId16" Type="http://schemas.openxmlformats.org/officeDocument/2006/relationships/hyperlink" Target="http://www.nevo.co.il/law/70301/338" TargetMode="External"/><Relationship Id="rId17" Type="http://schemas.openxmlformats.org/officeDocument/2006/relationships/hyperlink" Target="http://www.nevo.co.il/law/70301/382.a" TargetMode="External"/><Relationship Id="rId18" Type="http://schemas.openxmlformats.org/officeDocument/2006/relationships/hyperlink" Target="http://www.nevo.co.il/law/70301/428" TargetMode="External"/><Relationship Id="rId19" Type="http://schemas.openxmlformats.org/officeDocument/2006/relationships/hyperlink" Target="http://www.nevo.co.il/law/70301/499.a" TargetMode="External"/><Relationship Id="rId20" Type="http://schemas.openxmlformats.org/officeDocument/2006/relationships/hyperlink" Target="http://www.nevo.co.il/law/70301/499.a.1" TargetMode="External"/><Relationship Id="rId21" Type="http://schemas.openxmlformats.org/officeDocument/2006/relationships/hyperlink" Target="http://www.nevo.co.il/law/70301/jCdS" TargetMode="External"/><Relationship Id="rId22" Type="http://schemas.openxmlformats.org/officeDocument/2006/relationships/hyperlink" Target="http://www.nevo.co.il/law/98569" TargetMode="External"/><Relationship Id="rId23" Type="http://schemas.openxmlformats.org/officeDocument/2006/relationships/hyperlink" Target="http://www.nevo.co.il/law/98569/10a" TargetMode="External"/><Relationship Id="rId24" Type="http://schemas.openxmlformats.org/officeDocument/2006/relationships/hyperlink" Target="http://www.nevo.co.il/law/74903" TargetMode="External"/><Relationship Id="rId25" Type="http://schemas.openxmlformats.org/officeDocument/2006/relationships/hyperlink" Target="http://www.nevo.co.il/law/74903/126" TargetMode="External"/><Relationship Id="rId26" Type="http://schemas.openxmlformats.org/officeDocument/2006/relationships/hyperlink" Target="http://www.nevo.co.il/law/74903/128" TargetMode="External"/><Relationship Id="rId27" Type="http://schemas.openxmlformats.org/officeDocument/2006/relationships/hyperlink" Target="http://www.nevo.co.il/law/74903/129" TargetMode="External"/><Relationship Id="rId28" Type="http://schemas.openxmlformats.org/officeDocument/2006/relationships/hyperlink" Target="http://www.nevo.co.il/law/74903/130" TargetMode="External"/><Relationship Id="rId29" Type="http://schemas.openxmlformats.org/officeDocument/2006/relationships/hyperlink" Target="http://www.nevo.co.il/law/74903/131" TargetMode="External"/><Relationship Id="rId30" Type="http://schemas.openxmlformats.org/officeDocument/2006/relationships/hyperlink" Target="http://www.nevo.co.il/law/74903/132" TargetMode="External"/><Relationship Id="rId31" Type="http://schemas.openxmlformats.org/officeDocument/2006/relationships/hyperlink" Target="http://www.nevo.co.il/law/74903/162.a" TargetMode="External"/><Relationship Id="rId32" Type="http://schemas.openxmlformats.org/officeDocument/2006/relationships/hyperlink" Target="http://www.nevo.co.il/law/74903/184" TargetMode="External"/><Relationship Id="rId33" Type="http://schemas.openxmlformats.org/officeDocument/2006/relationships/hyperlink" Target="http://www.nevo.co.il/law/74903/187.a" TargetMode="External"/><Relationship Id="rId34" Type="http://schemas.openxmlformats.org/officeDocument/2006/relationships/hyperlink" Target="http://www.nevo.co.il/law/74903/216" TargetMode="External"/><Relationship Id="rId35" Type="http://schemas.openxmlformats.org/officeDocument/2006/relationships/hyperlink" Target="http://www.nevo.co.il/law/72897" TargetMode="External"/><Relationship Id="rId36" Type="http://schemas.openxmlformats.org/officeDocument/2006/relationships/hyperlink" Target="http://www.nevo.co.il/law/72897/8" TargetMode="External"/><Relationship Id="rId37" Type="http://schemas.openxmlformats.org/officeDocument/2006/relationships/hyperlink" Target="http://www.nevo.co.il/case/20757447" TargetMode="External"/><Relationship Id="rId38" Type="http://schemas.openxmlformats.org/officeDocument/2006/relationships/hyperlink" Target="http://www.nevo.co.il/law/70301/428" TargetMode="External"/><Relationship Id="rId39" Type="http://schemas.openxmlformats.org/officeDocument/2006/relationships/hyperlink" Target="http://www.nevo.co.il/law/70301" TargetMode="External"/><Relationship Id="rId40" Type="http://schemas.openxmlformats.org/officeDocument/2006/relationships/hyperlink" Target="http://www.nevo.co.il/law/70301/499.a" TargetMode="External"/><Relationship Id="rId41" Type="http://schemas.openxmlformats.org/officeDocument/2006/relationships/hyperlink" Target="http://www.nevo.co.il/law/70301/382.a" TargetMode="External"/><Relationship Id="rId42" Type="http://schemas.openxmlformats.org/officeDocument/2006/relationships/hyperlink" Target="http://www.nevo.co.il/law/70301/192" TargetMode="External"/><Relationship Id="rId43" Type="http://schemas.openxmlformats.org/officeDocument/2006/relationships/hyperlink" Target="http://www.nevo.co.il/law/70301" TargetMode="External"/><Relationship Id="rId44" Type="http://schemas.openxmlformats.org/officeDocument/2006/relationships/hyperlink" Target="http://www.nevo.co.il/law/70301/144.a.;144.b" TargetMode="External"/><Relationship Id="rId45" Type="http://schemas.openxmlformats.org/officeDocument/2006/relationships/hyperlink" Target="http://www.nevo.co.il/law/70301" TargetMode="External"/><Relationship Id="rId46" Type="http://schemas.openxmlformats.org/officeDocument/2006/relationships/hyperlink" Target="http://www.nevo.co.il/law/70301/332.2" TargetMode="External"/><Relationship Id="rId47" Type="http://schemas.openxmlformats.org/officeDocument/2006/relationships/hyperlink" Target="http://www.nevo.co.il/law/70301" TargetMode="External"/><Relationship Id="rId48" Type="http://schemas.openxmlformats.org/officeDocument/2006/relationships/hyperlink" Target="http://www.nevo.co.il/law/70301/186.a" TargetMode="External"/><Relationship Id="rId49" Type="http://schemas.openxmlformats.org/officeDocument/2006/relationships/hyperlink" Target="http://www.nevo.co.il/case/20757295" TargetMode="External"/><Relationship Id="rId50" Type="http://schemas.openxmlformats.org/officeDocument/2006/relationships/hyperlink" Target="http://www.nevo.co.il/law/98569/10a" TargetMode="External"/><Relationship Id="rId51" Type="http://schemas.openxmlformats.org/officeDocument/2006/relationships/hyperlink" Target="http://www.nevo.co.il/law/98569" TargetMode="External"/><Relationship Id="rId52" Type="http://schemas.openxmlformats.org/officeDocument/2006/relationships/hyperlink" Target="http://www.nevo.co.il/law/74903/126" TargetMode="External"/><Relationship Id="rId53" Type="http://schemas.openxmlformats.org/officeDocument/2006/relationships/hyperlink" Target="http://www.nevo.co.il/law/74903" TargetMode="External"/><Relationship Id="rId54" Type="http://schemas.openxmlformats.org/officeDocument/2006/relationships/hyperlink" Target="http://www.nevo.co.il/case/5806873" TargetMode="External"/><Relationship Id="rId55" Type="http://schemas.openxmlformats.org/officeDocument/2006/relationships/hyperlink" Target="http://www.nevo.co.il/law/74903" TargetMode="External"/><Relationship Id="rId56" Type="http://schemas.openxmlformats.org/officeDocument/2006/relationships/hyperlink" Target="http://www.nevo.co.il/law/74903/128;129;130;131;132" TargetMode="External"/><Relationship Id="rId57" Type="http://schemas.openxmlformats.org/officeDocument/2006/relationships/hyperlink" Target="http://www.nevo.co.il/case/17912666" TargetMode="External"/><Relationship Id="rId58" Type="http://schemas.openxmlformats.org/officeDocument/2006/relationships/hyperlink" Target="http://www.nevo.co.il/case/6096229" TargetMode="External"/><Relationship Id="rId59" Type="http://schemas.openxmlformats.org/officeDocument/2006/relationships/hyperlink" Target="http://www.nevo.co.il/case/5594045" TargetMode="External"/><Relationship Id="rId60" Type="http://schemas.openxmlformats.org/officeDocument/2006/relationships/hyperlink" Target="http://www.nevo.co.il/case/21037806" TargetMode="External"/><Relationship Id="rId61" Type="http://schemas.openxmlformats.org/officeDocument/2006/relationships/hyperlink" Target="http://www.nevo.co.il/law/70301/428" TargetMode="External"/><Relationship Id="rId62" Type="http://schemas.openxmlformats.org/officeDocument/2006/relationships/hyperlink" Target="http://www.nevo.co.il/law/70301/499.a" TargetMode="External"/><Relationship Id="rId63" Type="http://schemas.openxmlformats.org/officeDocument/2006/relationships/hyperlink" Target="http://www.nevo.co.il/law/70301" TargetMode="External"/><Relationship Id="rId64" Type="http://schemas.openxmlformats.org/officeDocument/2006/relationships/hyperlink" Target="http://www.nevo.co.il/law/70301/428" TargetMode="External"/><Relationship Id="rId65" Type="http://schemas.openxmlformats.org/officeDocument/2006/relationships/hyperlink" Target="http://www.nevo.co.il/law/70301" TargetMode="External"/><Relationship Id="rId66" Type="http://schemas.openxmlformats.org/officeDocument/2006/relationships/hyperlink" Target="http://www.nevo.co.il/law/70301/428" TargetMode="External"/><Relationship Id="rId67" Type="http://schemas.openxmlformats.org/officeDocument/2006/relationships/hyperlink" Target="http://www.nevo.co.il/law/70301" TargetMode="External"/><Relationship Id="rId68" Type="http://schemas.openxmlformats.org/officeDocument/2006/relationships/hyperlink" Target="http://www.nevo.co.il/law/72897/8" TargetMode="External"/><Relationship Id="rId69" Type="http://schemas.openxmlformats.org/officeDocument/2006/relationships/hyperlink" Target="http://www.nevo.co.il/law/72897" TargetMode="External"/><Relationship Id="rId70" Type="http://schemas.openxmlformats.org/officeDocument/2006/relationships/hyperlink" Target="http://www.nevo.co.il/case/5571457" TargetMode="External"/><Relationship Id="rId71" Type="http://schemas.openxmlformats.org/officeDocument/2006/relationships/hyperlink" Target="http://www.nevo.co.il/case/5589741" TargetMode="External"/><Relationship Id="rId72" Type="http://schemas.openxmlformats.org/officeDocument/2006/relationships/hyperlink" Target="http://www.nevo.co.il/law/70301" TargetMode="External"/><Relationship Id="rId73" Type="http://schemas.openxmlformats.org/officeDocument/2006/relationships/hyperlink" Target="http://www.nevo.co.il/case/17944047" TargetMode="External"/><Relationship Id="rId74" Type="http://schemas.openxmlformats.org/officeDocument/2006/relationships/hyperlink" Target="http://www.nevo.co.il/case/5933933" TargetMode="External"/><Relationship Id="rId75" Type="http://schemas.openxmlformats.org/officeDocument/2006/relationships/hyperlink" Target="http://www.nevo.co.il/case/5997434" TargetMode="External"/><Relationship Id="rId76" Type="http://schemas.openxmlformats.org/officeDocument/2006/relationships/hyperlink" Target="http://www.nevo.co.il/case/17920174" TargetMode="External"/><Relationship Id="rId77" Type="http://schemas.openxmlformats.org/officeDocument/2006/relationships/hyperlink" Target="http://www.nevo.co.il/case/5703652" TargetMode="External"/><Relationship Id="rId78" Type="http://schemas.openxmlformats.org/officeDocument/2006/relationships/hyperlink" Target="http://www.nevo.co.il/law/74903/162.a" TargetMode="External"/><Relationship Id="rId79" Type="http://schemas.openxmlformats.org/officeDocument/2006/relationships/hyperlink" Target="http://www.nevo.co.il/law/74903" TargetMode="External"/><Relationship Id="rId80" Type="http://schemas.openxmlformats.org/officeDocument/2006/relationships/hyperlink" Target="http://www.nevo.co.il/case/5768551" TargetMode="External"/><Relationship Id="rId81" Type="http://schemas.openxmlformats.org/officeDocument/2006/relationships/hyperlink" Target="http://www.nevo.co.il/case/5570738" TargetMode="External"/><Relationship Id="rId82" Type="http://schemas.openxmlformats.org/officeDocument/2006/relationships/hyperlink" Target="http://www.nevo.co.il/law/70301/428" TargetMode="External"/><Relationship Id="rId83" Type="http://schemas.openxmlformats.org/officeDocument/2006/relationships/hyperlink" Target="http://www.nevo.co.il/law/70301/428" TargetMode="External"/><Relationship Id="rId84" Type="http://schemas.openxmlformats.org/officeDocument/2006/relationships/hyperlink" Target="http://www.nevo.co.il/law/98569/10a" TargetMode="External"/><Relationship Id="rId85" Type="http://schemas.openxmlformats.org/officeDocument/2006/relationships/hyperlink" Target="http://www.nevo.co.il/law/98569" TargetMode="External"/><Relationship Id="rId86" Type="http://schemas.openxmlformats.org/officeDocument/2006/relationships/hyperlink" Target="http://www.nevo.co.il/law/98569/10a" TargetMode="External"/><Relationship Id="rId87" Type="http://schemas.openxmlformats.org/officeDocument/2006/relationships/hyperlink" Target="http://www.nevo.co.il/law/98569" TargetMode="External"/><Relationship Id="rId88" Type="http://schemas.openxmlformats.org/officeDocument/2006/relationships/hyperlink" Target="http://www.nevo.co.il/law/98569/10a" TargetMode="External"/><Relationship Id="rId89" Type="http://schemas.openxmlformats.org/officeDocument/2006/relationships/hyperlink" Target="http://www.nevo.co.il/law/98569" TargetMode="External"/><Relationship Id="rId90" Type="http://schemas.openxmlformats.org/officeDocument/2006/relationships/hyperlink" Target="http://www.nevo.co.il/law/98569/10a" TargetMode="External"/><Relationship Id="rId91" Type="http://schemas.openxmlformats.org/officeDocument/2006/relationships/hyperlink" Target="http://www.nevo.co.il/law/98569/10a" TargetMode="External"/><Relationship Id="rId92" Type="http://schemas.openxmlformats.org/officeDocument/2006/relationships/hyperlink" Target="http://www.nevo.co.il/law/98569/10a" TargetMode="External"/><Relationship Id="rId93" Type="http://schemas.openxmlformats.org/officeDocument/2006/relationships/hyperlink" Target="http://www.nevo.co.il/case/6148895" TargetMode="External"/><Relationship Id="rId94" Type="http://schemas.openxmlformats.org/officeDocument/2006/relationships/hyperlink" Target="http://www.nevo.co.il/law/98569" TargetMode="External"/><Relationship Id="rId95" Type="http://schemas.openxmlformats.org/officeDocument/2006/relationships/hyperlink" Target="http://www.nevo.co.il/law/98569/10a" TargetMode="External"/><Relationship Id="rId96" Type="http://schemas.openxmlformats.org/officeDocument/2006/relationships/hyperlink" Target="http://www.nevo.co.il/law/98569" TargetMode="External"/><Relationship Id="rId97" Type="http://schemas.openxmlformats.org/officeDocument/2006/relationships/hyperlink" Target="http://www.nevo.co.il/law/70301/499.a.1" TargetMode="External"/><Relationship Id="rId98" Type="http://schemas.openxmlformats.org/officeDocument/2006/relationships/hyperlink" Target="http://www.nevo.co.il/law/70301" TargetMode="External"/><Relationship Id="rId99" Type="http://schemas.openxmlformats.org/officeDocument/2006/relationships/hyperlink" Target="http://www.nevo.co.il/law/74903/184" TargetMode="External"/><Relationship Id="rId100" Type="http://schemas.openxmlformats.org/officeDocument/2006/relationships/hyperlink" Target="http://www.nevo.co.il/law/74903" TargetMode="External"/><Relationship Id="rId101" Type="http://schemas.openxmlformats.org/officeDocument/2006/relationships/hyperlink" Target="http://www.nevo.co.il/law/70301/428" TargetMode="External"/><Relationship Id="rId102" Type="http://schemas.openxmlformats.org/officeDocument/2006/relationships/hyperlink" Target="http://www.nevo.co.il/law/70301" TargetMode="External"/><Relationship Id="rId103" Type="http://schemas.openxmlformats.org/officeDocument/2006/relationships/hyperlink" Target="http://www.nevo.co.il/law/74903/216" TargetMode="External"/><Relationship Id="rId104" Type="http://schemas.openxmlformats.org/officeDocument/2006/relationships/hyperlink" Target="http://www.nevo.co.il/law/74903" TargetMode="External"/><Relationship Id="rId105" Type="http://schemas.openxmlformats.org/officeDocument/2006/relationships/hyperlink" Target="http://www.nevo.co.il/law/70301/428" TargetMode="External"/><Relationship Id="rId106" Type="http://schemas.openxmlformats.org/officeDocument/2006/relationships/hyperlink" Target="http://www.nevo.co.il/law/70301/499.a.1" TargetMode="External"/><Relationship Id="rId107" Type="http://schemas.openxmlformats.org/officeDocument/2006/relationships/hyperlink" Target="http://www.nevo.co.il/case/17938019" TargetMode="External"/><Relationship Id="rId108" Type="http://schemas.openxmlformats.org/officeDocument/2006/relationships/hyperlink" Target="http://www.nevo.co.il/case/17945656" TargetMode="External"/><Relationship Id="rId109" Type="http://schemas.openxmlformats.org/officeDocument/2006/relationships/hyperlink" Target="http://www.nevo.co.il/case/5882219" TargetMode="External"/><Relationship Id="rId110" Type="http://schemas.openxmlformats.org/officeDocument/2006/relationships/hyperlink" Target="http://www.nevo.co.il/law/70301/428" TargetMode="External"/><Relationship Id="rId111" Type="http://schemas.openxmlformats.org/officeDocument/2006/relationships/hyperlink" Target="http://www.nevo.co.il/law/70301" TargetMode="External"/><Relationship Id="rId112" Type="http://schemas.openxmlformats.org/officeDocument/2006/relationships/hyperlink" Target="http://www.nevo.co.il/law/74903/216" TargetMode="External"/><Relationship Id="rId113" Type="http://schemas.openxmlformats.org/officeDocument/2006/relationships/hyperlink" Target="http://www.nevo.co.il/law/74903" TargetMode="External"/><Relationship Id="rId114" Type="http://schemas.openxmlformats.org/officeDocument/2006/relationships/hyperlink" Target="http://www.nevo.co.il/law/70301/428" TargetMode="External"/><Relationship Id="rId115" Type="http://schemas.openxmlformats.org/officeDocument/2006/relationships/hyperlink" Target="http://www.nevo.co.il/law/70301/499.a.1" TargetMode="External"/><Relationship Id="rId116" Type="http://schemas.openxmlformats.org/officeDocument/2006/relationships/hyperlink" Target="http://www.nevo.co.il/law/70301" TargetMode="External"/><Relationship Id="rId117" Type="http://schemas.openxmlformats.org/officeDocument/2006/relationships/hyperlink" Target="http://www.nevo.co.il/law/70301/382.a" TargetMode="External"/><Relationship Id="rId118" Type="http://schemas.openxmlformats.org/officeDocument/2006/relationships/hyperlink" Target="http://www.nevo.co.il/law/70301/192" TargetMode="External"/><Relationship Id="rId119" Type="http://schemas.openxmlformats.org/officeDocument/2006/relationships/hyperlink" Target="http://www.nevo.co.il/law/70301" TargetMode="External"/><Relationship Id="rId120" Type="http://schemas.openxmlformats.org/officeDocument/2006/relationships/hyperlink" Target="http://www.nevo.co.il/case/20781912" TargetMode="External"/><Relationship Id="rId121" Type="http://schemas.openxmlformats.org/officeDocument/2006/relationships/hyperlink" Target="http://www.nevo.co.il/case/20798648" TargetMode="External"/><Relationship Id="rId122" Type="http://schemas.openxmlformats.org/officeDocument/2006/relationships/hyperlink" Target="http://www.nevo.co.il/case/21478802" TargetMode="External"/><Relationship Id="rId123" Type="http://schemas.openxmlformats.org/officeDocument/2006/relationships/hyperlink" Target="http://www.nevo.co.il/case/13038692" TargetMode="External"/><Relationship Id="rId124" Type="http://schemas.openxmlformats.org/officeDocument/2006/relationships/hyperlink" Target="http://www.nevo.co.il/case/17016951" TargetMode="External"/><Relationship Id="rId125" Type="http://schemas.openxmlformats.org/officeDocument/2006/relationships/hyperlink" Target="http://www.nevo.co.il/case/17932355" TargetMode="External"/><Relationship Id="rId126" Type="http://schemas.openxmlformats.org/officeDocument/2006/relationships/hyperlink" Target="http://www.nevo.co.il/case/5823289" TargetMode="External"/><Relationship Id="rId127" Type="http://schemas.openxmlformats.org/officeDocument/2006/relationships/hyperlink" Target="http://www.nevo.co.il/case/20352508" TargetMode="External"/><Relationship Id="rId128" Type="http://schemas.openxmlformats.org/officeDocument/2006/relationships/hyperlink" Target="http://www.nevo.co.il/case/5675516" TargetMode="External"/><Relationship Id="rId129" Type="http://schemas.openxmlformats.org/officeDocument/2006/relationships/hyperlink" Target="http://www.nevo.co.il/case/5673389" TargetMode="External"/><Relationship Id="rId130" Type="http://schemas.openxmlformats.org/officeDocument/2006/relationships/hyperlink" Target="http://www.nevo.co.il/case/5718544" TargetMode="External"/><Relationship Id="rId131" Type="http://schemas.openxmlformats.org/officeDocument/2006/relationships/hyperlink" Target="http://www.nevo.co.il/case/22636475" TargetMode="External"/><Relationship Id="rId132" Type="http://schemas.openxmlformats.org/officeDocument/2006/relationships/hyperlink" Target="http://www.nevo.co.il/law/70301/144.a" TargetMode="External"/><Relationship Id="rId133" Type="http://schemas.openxmlformats.org/officeDocument/2006/relationships/hyperlink" Target="http://www.nevo.co.il/law/70301/144.b" TargetMode="External"/><Relationship Id="rId134" Type="http://schemas.openxmlformats.org/officeDocument/2006/relationships/hyperlink" Target="http://www.nevo.co.il/law/70301" TargetMode="External"/><Relationship Id="rId135" Type="http://schemas.openxmlformats.org/officeDocument/2006/relationships/hyperlink" Target="http://www.nevo.co.il/law/70301/144.d" TargetMode="External"/><Relationship Id="rId136" Type="http://schemas.openxmlformats.org/officeDocument/2006/relationships/hyperlink" Target="http://www.nevo.co.il/law/70301" TargetMode="External"/><Relationship Id="rId137" Type="http://schemas.openxmlformats.org/officeDocument/2006/relationships/hyperlink" Target="http://www.nevo.co.il/law/70301/144.d" TargetMode="External"/><Relationship Id="rId138" Type="http://schemas.openxmlformats.org/officeDocument/2006/relationships/hyperlink" Target="http://www.nevo.co.il/law/70301" TargetMode="External"/><Relationship Id="rId139" Type="http://schemas.openxmlformats.org/officeDocument/2006/relationships/hyperlink" Target="http://www.nevo.co.il/law/70301/144.d" TargetMode="External"/><Relationship Id="rId140" Type="http://schemas.openxmlformats.org/officeDocument/2006/relationships/hyperlink" Target="http://www.nevo.co.il/law/70301" TargetMode="External"/><Relationship Id="rId141" Type="http://schemas.openxmlformats.org/officeDocument/2006/relationships/hyperlink" Target="http://www.nevo.co.il/case/17924961" TargetMode="External"/><Relationship Id="rId142" Type="http://schemas.openxmlformats.org/officeDocument/2006/relationships/hyperlink" Target="http://www.nevo.co.il/law/70301/144.b" TargetMode="External"/><Relationship Id="rId143" Type="http://schemas.openxmlformats.org/officeDocument/2006/relationships/hyperlink" Target="http://www.nevo.co.il/law/70301" TargetMode="External"/><Relationship Id="rId144" Type="http://schemas.openxmlformats.org/officeDocument/2006/relationships/hyperlink" Target="http://www.nevo.co.il/law/70301/332.2" TargetMode="External"/><Relationship Id="rId145" Type="http://schemas.openxmlformats.org/officeDocument/2006/relationships/hyperlink" Target="http://www.nevo.co.il/law/70301" TargetMode="External"/><Relationship Id="rId146" Type="http://schemas.openxmlformats.org/officeDocument/2006/relationships/hyperlink" Target="http://www.nevo.co.il/law/70301/186.a" TargetMode="External"/><Relationship Id="rId147" Type="http://schemas.openxmlformats.org/officeDocument/2006/relationships/hyperlink" Target="http://www.nevo.co.il/law/70301/332.2" TargetMode="External"/><Relationship Id="rId148" Type="http://schemas.openxmlformats.org/officeDocument/2006/relationships/hyperlink" Target="http://www.nevo.co.il/law/70301" TargetMode="External"/><Relationship Id="rId149" Type="http://schemas.openxmlformats.org/officeDocument/2006/relationships/hyperlink" Target="http://www.nevo.co.il/law/70301/332.2" TargetMode="External"/><Relationship Id="rId150" Type="http://schemas.openxmlformats.org/officeDocument/2006/relationships/hyperlink" Target="http://www.nevo.co.il/law/70301" TargetMode="External"/><Relationship Id="rId151" Type="http://schemas.openxmlformats.org/officeDocument/2006/relationships/hyperlink" Target="http://www.nevo.co.il/law/70301/332.2" TargetMode="External"/><Relationship Id="rId152" Type="http://schemas.openxmlformats.org/officeDocument/2006/relationships/hyperlink" Target="http://www.nevo.co.il/law/70301/332.2" TargetMode="External"/><Relationship Id="rId153" Type="http://schemas.openxmlformats.org/officeDocument/2006/relationships/hyperlink" Target="http://www.nevo.co.il/law/70301" TargetMode="External"/><Relationship Id="rId154" Type="http://schemas.openxmlformats.org/officeDocument/2006/relationships/hyperlink" Target="http://www.nevo.co.il/law/70301/338" TargetMode="External"/><Relationship Id="rId155" Type="http://schemas.openxmlformats.org/officeDocument/2006/relationships/hyperlink" Target="http://www.nevo.co.il/law/70301/332.2" TargetMode="External"/><Relationship Id="rId156" Type="http://schemas.openxmlformats.org/officeDocument/2006/relationships/hyperlink" Target="http://www.nevo.co.il/law/70301" TargetMode="External"/><Relationship Id="rId157" Type="http://schemas.openxmlformats.org/officeDocument/2006/relationships/hyperlink" Target="http://www.nevo.co.il/law/70301/338" TargetMode="External"/><Relationship Id="rId158" Type="http://schemas.openxmlformats.org/officeDocument/2006/relationships/hyperlink" Target="http://www.nevo.co.il/law/70301/332.2" TargetMode="External"/><Relationship Id="rId159" Type="http://schemas.openxmlformats.org/officeDocument/2006/relationships/hyperlink" Target="http://www.nevo.co.il/law/70301" TargetMode="External"/><Relationship Id="rId160" Type="http://schemas.openxmlformats.org/officeDocument/2006/relationships/hyperlink" Target="http://www.nevo.co.il/case/5686093" TargetMode="External"/><Relationship Id="rId161" Type="http://schemas.openxmlformats.org/officeDocument/2006/relationships/hyperlink" Target="http://www.nevo.co.il/law/70301/332.2" TargetMode="External"/><Relationship Id="rId162" Type="http://schemas.openxmlformats.org/officeDocument/2006/relationships/hyperlink" Target="http://www.nevo.co.il/case/5892315" TargetMode="External"/><Relationship Id="rId163" Type="http://schemas.openxmlformats.org/officeDocument/2006/relationships/hyperlink" Target="http://www.nevo.co.il/law/70301/332.2" TargetMode="External"/><Relationship Id="rId164" Type="http://schemas.openxmlformats.org/officeDocument/2006/relationships/hyperlink" Target="http://www.nevo.co.il/law/70301/332.2" TargetMode="External"/><Relationship Id="rId165" Type="http://schemas.openxmlformats.org/officeDocument/2006/relationships/hyperlink" Target="http://www.nevo.co.il/law/70301/332.2" TargetMode="External"/><Relationship Id="rId166" Type="http://schemas.openxmlformats.org/officeDocument/2006/relationships/hyperlink" Target="http://www.nevo.co.il/law/70301" TargetMode="External"/><Relationship Id="rId167" Type="http://schemas.openxmlformats.org/officeDocument/2006/relationships/hyperlink" Target="http://www.nevo.co.il/law/70301/332.2" TargetMode="External"/><Relationship Id="rId168" Type="http://schemas.openxmlformats.org/officeDocument/2006/relationships/hyperlink" Target="http://www.nevo.co.il/law/70301" TargetMode="External"/><Relationship Id="rId169" Type="http://schemas.openxmlformats.org/officeDocument/2006/relationships/hyperlink" Target="http://www.nevo.co.il/case/6176186" TargetMode="External"/><Relationship Id="rId170" Type="http://schemas.openxmlformats.org/officeDocument/2006/relationships/hyperlink" Target="http://www.nevo.co.il/safrut/bookgroup/372" TargetMode="External"/><Relationship Id="rId171" Type="http://schemas.openxmlformats.org/officeDocument/2006/relationships/hyperlink" Target="http://www.nevo.co.il/safrut/book/3025" TargetMode="External"/><Relationship Id="rId172" Type="http://schemas.openxmlformats.org/officeDocument/2006/relationships/hyperlink" Target="http://www.nevo.co.il/case/17923204" TargetMode="External"/><Relationship Id="rId173" Type="http://schemas.openxmlformats.org/officeDocument/2006/relationships/hyperlink" Target="http://www.nevo.co.il/case/22838055" TargetMode="External"/><Relationship Id="rId174" Type="http://schemas.openxmlformats.org/officeDocument/2006/relationships/hyperlink" Target="http://www.nevo.co.il/safrut/bookgroup/2057" TargetMode="External"/><Relationship Id="rId175" Type="http://schemas.openxmlformats.org/officeDocument/2006/relationships/hyperlink" Target="http://www.nevo.co.il/case/17940248" TargetMode="External"/><Relationship Id="rId176" Type="http://schemas.openxmlformats.org/officeDocument/2006/relationships/hyperlink" Target="http://www.nevo.co.il/case/5587693" TargetMode="External"/><Relationship Id="rId177" Type="http://schemas.openxmlformats.org/officeDocument/2006/relationships/hyperlink" Target="http://www.nevo.co.il/case/6111312" TargetMode="External"/><Relationship Id="rId178" Type="http://schemas.openxmlformats.org/officeDocument/2006/relationships/hyperlink" Target="http://www.nevo.co.il/case/5973180" TargetMode="External"/><Relationship Id="rId179" Type="http://schemas.openxmlformats.org/officeDocument/2006/relationships/hyperlink" Target="http://www.nevo.co.il/case/6146368" TargetMode="External"/><Relationship Id="rId180" Type="http://schemas.openxmlformats.org/officeDocument/2006/relationships/hyperlink" Target="http://www.nevo.co.il/case/6094068" TargetMode="External"/><Relationship Id="rId181" Type="http://schemas.openxmlformats.org/officeDocument/2006/relationships/hyperlink" Target="http://www.nevo.co.il/law/70301/332.2" TargetMode="External"/><Relationship Id="rId182" Type="http://schemas.openxmlformats.org/officeDocument/2006/relationships/hyperlink" Target="http://www.nevo.co.il/law/70301" TargetMode="External"/><Relationship Id="rId183" Type="http://schemas.openxmlformats.org/officeDocument/2006/relationships/hyperlink" Target="http://www.nevo.co.il/law/70301/332.2" TargetMode="External"/><Relationship Id="rId184" Type="http://schemas.openxmlformats.org/officeDocument/2006/relationships/hyperlink" Target="http://www.nevo.co.il/law/70301" TargetMode="External"/><Relationship Id="rId185" Type="http://schemas.openxmlformats.org/officeDocument/2006/relationships/hyperlink" Target="http://www.nevo.co.il/law/74903/216" TargetMode="External"/><Relationship Id="rId186" Type="http://schemas.openxmlformats.org/officeDocument/2006/relationships/hyperlink" Target="http://www.nevo.co.il/law/74903" TargetMode="External"/><Relationship Id="rId187" Type="http://schemas.openxmlformats.org/officeDocument/2006/relationships/hyperlink" Target="http://www.nevo.co.il/law/70301/338" TargetMode="External"/><Relationship Id="rId188" Type="http://schemas.openxmlformats.org/officeDocument/2006/relationships/hyperlink" Target="http://www.nevo.co.il/law/70301" TargetMode="External"/><Relationship Id="rId189" Type="http://schemas.openxmlformats.org/officeDocument/2006/relationships/hyperlink" Target="http://www.nevo.co.il/case/21477271" TargetMode="External"/><Relationship Id="rId190" Type="http://schemas.openxmlformats.org/officeDocument/2006/relationships/hyperlink" Target="http://www.nevo.co.il/law/70301/332.2" TargetMode="External"/><Relationship Id="rId191" Type="http://schemas.openxmlformats.org/officeDocument/2006/relationships/hyperlink" Target="http://www.nevo.co.il/law/70301" TargetMode="External"/><Relationship Id="rId192" Type="http://schemas.openxmlformats.org/officeDocument/2006/relationships/hyperlink" Target="http://www.nevo.co.il/law/70301/186.a" TargetMode="External"/><Relationship Id="rId193" Type="http://schemas.openxmlformats.org/officeDocument/2006/relationships/hyperlink" Target="http://www.nevo.co.il/law/70301" TargetMode="External"/><Relationship Id="rId194" Type="http://schemas.openxmlformats.org/officeDocument/2006/relationships/hyperlink" Target="http://www.nevo.co.il/law/70301/184" TargetMode="External"/><Relationship Id="rId195" Type="http://schemas.openxmlformats.org/officeDocument/2006/relationships/hyperlink" Target="http://www.nevo.co.il/law/70301" TargetMode="External"/><Relationship Id="rId196" Type="http://schemas.openxmlformats.org/officeDocument/2006/relationships/hyperlink" Target="http://www.nevo.co.il/law/70301/186.a" TargetMode="External"/><Relationship Id="rId197" Type="http://schemas.openxmlformats.org/officeDocument/2006/relationships/hyperlink" Target="http://www.nevo.co.il/law/70301" TargetMode="External"/><Relationship Id="rId198" Type="http://schemas.openxmlformats.org/officeDocument/2006/relationships/hyperlink" Target="http://www.nevo.co.il/law/70301/332.2" TargetMode="External"/><Relationship Id="rId199" Type="http://schemas.openxmlformats.org/officeDocument/2006/relationships/hyperlink" Target="http://www.nevo.co.il/law/70301" TargetMode="External"/><Relationship Id="rId200" Type="http://schemas.openxmlformats.org/officeDocument/2006/relationships/hyperlink" Target="http://www.nevo.co.il/law/70301/338" TargetMode="External"/><Relationship Id="rId201" Type="http://schemas.openxmlformats.org/officeDocument/2006/relationships/hyperlink" Target="http://www.nevo.co.il/case/22201887" TargetMode="External"/><Relationship Id="rId202" Type="http://schemas.openxmlformats.org/officeDocument/2006/relationships/hyperlink" Target="http://www.nevo.co.il/case/22923903" TargetMode="External"/><Relationship Id="rId203" Type="http://schemas.openxmlformats.org/officeDocument/2006/relationships/hyperlink" Target="http://www.nevo.co.il/case/20052574" TargetMode="External"/><Relationship Id="rId204" Type="http://schemas.openxmlformats.org/officeDocument/2006/relationships/hyperlink" Target="http://www.nevo.co.il/case/17948153" TargetMode="External"/><Relationship Id="rId205" Type="http://schemas.openxmlformats.org/officeDocument/2006/relationships/hyperlink" Target="http://www.nevo.co.il/case/5713643" TargetMode="External"/><Relationship Id="rId206" Type="http://schemas.openxmlformats.org/officeDocument/2006/relationships/hyperlink" Target="http://www.nevo.co.il/law/70301/428" TargetMode="External"/><Relationship Id="rId207" Type="http://schemas.openxmlformats.org/officeDocument/2006/relationships/hyperlink" Target="http://www.nevo.co.il/case/17954217" TargetMode="External"/><Relationship Id="rId208" Type="http://schemas.openxmlformats.org/officeDocument/2006/relationships/hyperlink" Target="http://www.nevo.co.il/case/20402459" TargetMode="External"/><Relationship Id="rId209" Type="http://schemas.openxmlformats.org/officeDocument/2006/relationships/hyperlink" Target="http://www.nevo.co.il/case/20371840" TargetMode="External"/><Relationship Id="rId210" Type="http://schemas.openxmlformats.org/officeDocument/2006/relationships/hyperlink" Target="http://www.nevo.co.il/case/22303528" TargetMode="External"/><Relationship Id="rId211" Type="http://schemas.openxmlformats.org/officeDocument/2006/relationships/hyperlink" Target="http://www.nevo.co.il/case/21473208" TargetMode="External"/><Relationship Id="rId212" Type="http://schemas.openxmlformats.org/officeDocument/2006/relationships/hyperlink" Target="http://www.nevo.co.il/law/74903/187.a" TargetMode="External"/><Relationship Id="rId213" Type="http://schemas.openxmlformats.org/officeDocument/2006/relationships/hyperlink" Target="http://www.nevo.co.il/law/74903" TargetMode="External"/><Relationship Id="rId214" Type="http://schemas.openxmlformats.org/officeDocument/2006/relationships/hyperlink" Target="http://www.nevo.co.il/case/6197039" TargetMode="External"/><Relationship Id="rId215" Type="http://schemas.openxmlformats.org/officeDocument/2006/relationships/hyperlink" Target="http://www.nevo.co.il/case/21475479" TargetMode="External"/><Relationship Id="rId216" Type="http://schemas.openxmlformats.org/officeDocument/2006/relationships/hyperlink" Target="http://www.nevo.co.il/case/23226214" TargetMode="External"/><Relationship Id="rId217" Type="http://schemas.openxmlformats.org/officeDocument/2006/relationships/hyperlink" Target="http://www.nevo.co.il/case/5787321" TargetMode="External"/><Relationship Id="rId218" Type="http://schemas.openxmlformats.org/officeDocument/2006/relationships/hyperlink" Target="http://www.nevo.co.il/case/21472954" TargetMode="External"/><Relationship Id="rId219" Type="http://schemas.openxmlformats.org/officeDocument/2006/relationships/hyperlink" Target="http://www.nevo.co.il/law/70301/jCdS" TargetMode="External"/><Relationship Id="rId220" Type="http://schemas.openxmlformats.org/officeDocument/2006/relationships/hyperlink" Target="http://www.nevo.co.il/law/70301" TargetMode="External"/><Relationship Id="rId221" Type="http://schemas.openxmlformats.org/officeDocument/2006/relationships/hyperlink" Target="http://www.nevo.co.il/case/18653810" TargetMode="External"/><Relationship Id="rId222" Type="http://schemas.openxmlformats.org/officeDocument/2006/relationships/hyperlink" Target="http://www.nevo.co.il/case/20832660" TargetMode="External"/><Relationship Id="rId223" Type="http://schemas.openxmlformats.org/officeDocument/2006/relationships/hyperlink" Target="http://www.nevo.co.il/case/21472337" TargetMode="External"/><Relationship Id="rId224" Type="http://schemas.openxmlformats.org/officeDocument/2006/relationships/hyperlink" Target="http://www.nevo.co.il/case/5612389" TargetMode="External"/><Relationship Id="rId225" Type="http://schemas.openxmlformats.org/officeDocument/2006/relationships/hyperlink" Target="http://www.nevo.co.il/case/20178061" TargetMode="External"/><Relationship Id="rId226" Type="http://schemas.openxmlformats.org/officeDocument/2006/relationships/hyperlink" Target="http://www.court.gov.il/" TargetMode="External"/><Relationship Id="rId227" Type="http://schemas.openxmlformats.org/officeDocument/2006/relationships/hyperlink" Target="http://www.nevo.co.il/advertisements/nevo-100.doc" TargetMode="External"/><Relationship Id="rId228" Type="http://schemas.openxmlformats.org/officeDocument/2006/relationships/header" Target="header1.xml"/><Relationship Id="rId229" Type="http://schemas.openxmlformats.org/officeDocument/2006/relationships/footer" Target="footer1.xml"/><Relationship Id="rId230" Type="http://schemas.openxmlformats.org/officeDocument/2006/relationships/fontTable" Target="fontTable.xml"/><Relationship Id="rId231" Type="http://schemas.openxmlformats.org/officeDocument/2006/relationships/settings" Target="settings.xml"/><Relationship Id="rId23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2020-04-20T12:18:00Z</dcterms:created>
  <dc:creator> </dc:creator>
  <dc:description/>
  <cp:keywords/>
  <dc:language>en-IL</dc:language>
  <cp:lastModifiedBy>yafit</cp:lastModifiedBy>
  <cp:lastPrinted>2018-01-29T16:46:00Z</cp:lastPrinted>
  <dcterms:modified xsi:type="dcterms:W3CDTF">2020-04-20T12:18:00Z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אסי מסיקה;משה בן משה;אייל בן משה;צ'יקו (משה) יקותיאלי;צלי טנצר;רועי כולי</vt:lpwstr>
  </property>
  <property fmtid="{D5CDD505-2E9C-101B-9397-08002B2CF9AE}" pid="3" name="APPELLEE">
    <vt:lpwstr>מדינת ישראל</vt:lpwstr>
  </property>
  <property fmtid="{D5CDD505-2E9C-101B-9397-08002B2CF9AE}" pid="4" name="BOOKGROUPTMP1">
    <vt:lpwstr>372;2057</vt:lpwstr>
  </property>
  <property fmtid="{D5CDD505-2E9C-101B-9397-08002B2CF9AE}" pid="5" name="BOOKLISTTMP1">
    <vt:lpwstr>3025</vt:lpwstr>
  </property>
  <property fmtid="{D5CDD505-2E9C-101B-9397-08002B2CF9AE}" pid="6" name="CASESLISTTMP1">
    <vt:lpwstr>20757447:2;20757295;5806873;17912666;6096229;5594045;21037806;5571457;5589741;17944047;5933933;5997434;17920174;5703652;5768551;5570738;6148895;17938019;17945656;5882219;20781912;20798648;21478802;13038692;17016951;17932355;5823289;20352508;5675516</vt:lpwstr>
  </property>
  <property fmtid="{D5CDD505-2E9C-101B-9397-08002B2CF9AE}" pid="7" name="CASESLISTTMP2">
    <vt:lpwstr>5673389;5718544;22636475;17924961;5686093;5892315;6176186;17923204;22838055;17940248;5587693;6111312;5973180;6146368;6094068;21477271;22201887;22923903;20052574;17948153;5713643;17954217;20402459;20371840;22303528;21473208;6197039;21475479;23226214</vt:lpwstr>
  </property>
  <property fmtid="{D5CDD505-2E9C-101B-9397-08002B2CF9AE}" pid="8" name="CASESLISTTMP3">
    <vt:lpwstr>5787321;21472954;18653810;20832660;21472337;5612389;20178061</vt:lpwstr>
  </property>
  <property fmtid="{D5CDD505-2E9C-101B-9397-08002B2CF9AE}" pid="9" name="DATE">
    <vt:lpwstr>20180130</vt:lpwstr>
  </property>
  <property fmtid="{D5CDD505-2E9C-101B-9397-08002B2CF9AE}" pid="10" name="ISABSTRACT">
    <vt:lpwstr>Y</vt:lpwstr>
  </property>
  <property fmtid="{D5CDD505-2E9C-101B-9397-08002B2CF9AE}" pid="11" name="JUDGE">
    <vt:lpwstr>י' עמית;ג' קרא;י' וילנר</vt:lpwstr>
  </property>
  <property fmtid="{D5CDD505-2E9C-101B-9397-08002B2CF9AE}" pid="12" name="LAWLISTTMP1">
    <vt:lpwstr>70301/428:11;499.a:2;382.a:2;192:2;144.a:2;144.b:3;332.2:17;186.a:4;499.a.1:3;144.d:3;338:4;184;jCdS</vt:lpwstr>
  </property>
  <property fmtid="{D5CDD505-2E9C-101B-9397-08002B2CF9AE}" pid="13" name="LAWLISTTMP2">
    <vt:lpwstr>98569/010a:8</vt:lpwstr>
  </property>
  <property fmtid="{D5CDD505-2E9C-101B-9397-08002B2CF9AE}" pid="14" name="LAWLISTTMP3">
    <vt:lpwstr>74903/126;128;129;130;131;132;162.a;184;216:3;187.a</vt:lpwstr>
  </property>
  <property fmtid="{D5CDD505-2E9C-101B-9397-08002B2CF9AE}" pid="15" name="LAWLISTTMP4">
    <vt:lpwstr>72897/008</vt:lpwstr>
  </property>
  <property fmtid="{D5CDD505-2E9C-101B-9397-08002B2CF9AE}" pid="16" name="LAWYER">
    <vt:lpwstr>אופיר טישלר;חיים שטיינברגר;יעקב קהן;אביגדור פלדמן;יעקב קהן רענן עמוסי;משה סוחמי;טל ליטן קרינה אבאל;חיים שטיינברגר;שני פרגון;אורלי פרייזלר;לשלם כסף</vt:lpwstr>
  </property>
  <property fmtid="{D5CDD505-2E9C-101B-9397-08002B2CF9AE}" pid="17" name="METAKZER">
    <vt:lpwstr>פאני</vt:lpwstr>
  </property>
  <property fmtid="{D5CDD505-2E9C-101B-9397-08002B2CF9AE}" pid="18" name="NOSE11">
    <vt:lpwstr>עונשין</vt:lpwstr>
  </property>
  <property fmtid="{D5CDD505-2E9C-101B-9397-08002B2CF9AE}" pid="19" name="NOSE12">
    <vt:lpwstr>עונשין</vt:lpwstr>
  </property>
  <property fmtid="{D5CDD505-2E9C-101B-9397-08002B2CF9AE}" pid="20" name="NOSE13">
    <vt:lpwstr>עונשין</vt:lpwstr>
  </property>
  <property fmtid="{D5CDD505-2E9C-101B-9397-08002B2CF9AE}" pid="21" name="NOSE14">
    <vt:lpwstr>עונשין</vt:lpwstr>
  </property>
  <property fmtid="{D5CDD505-2E9C-101B-9397-08002B2CF9AE}" pid="22" name="NOSE15">
    <vt:lpwstr>עונשין</vt:lpwstr>
  </property>
  <property fmtid="{D5CDD505-2E9C-101B-9397-08002B2CF9AE}" pid="23" name="NOSE16">
    <vt:lpwstr>עונשין</vt:lpwstr>
  </property>
  <property fmtid="{D5CDD505-2E9C-101B-9397-08002B2CF9AE}" pid="24" name="NOSE17">
    <vt:lpwstr>עונשין</vt:lpwstr>
  </property>
  <property fmtid="{D5CDD505-2E9C-101B-9397-08002B2CF9AE}" pid="25" name="NOSE18">
    <vt:lpwstr>משפט מינהלי</vt:lpwstr>
  </property>
  <property fmtid="{D5CDD505-2E9C-101B-9397-08002B2CF9AE}" pid="26" name="NOSE19">
    <vt:lpwstr>משפט חוקתי</vt:lpwstr>
  </property>
  <property fmtid="{D5CDD505-2E9C-101B-9397-08002B2CF9AE}" pid="27" name="NOSE1ID">
    <vt:lpwstr>77;77;77;77;77;77;77;60;59</vt:lpwstr>
  </property>
  <property fmtid="{D5CDD505-2E9C-101B-9397-08002B2CF9AE}" pid="28" name="NOSE21">
    <vt:lpwstr>עבירות</vt:lpwstr>
  </property>
  <property fmtid="{D5CDD505-2E9C-101B-9397-08002B2CF9AE}" pid="29" name="NOSE22">
    <vt:lpwstr>עבירות</vt:lpwstr>
  </property>
  <property fmtid="{D5CDD505-2E9C-101B-9397-08002B2CF9AE}" pid="30" name="NOSE23">
    <vt:lpwstr>עבירות</vt:lpwstr>
  </property>
  <property fmtid="{D5CDD505-2E9C-101B-9397-08002B2CF9AE}" pid="31" name="NOSE24">
    <vt:lpwstr>עבירות</vt:lpwstr>
  </property>
  <property fmtid="{D5CDD505-2E9C-101B-9397-08002B2CF9AE}" pid="32" name="NOSE25">
    <vt:lpwstr>ענישה</vt:lpwstr>
  </property>
  <property fmtid="{D5CDD505-2E9C-101B-9397-08002B2CF9AE}" pid="33" name="NOSE26">
    <vt:lpwstr>שותפים לעבירה</vt:lpwstr>
  </property>
  <property fmtid="{D5CDD505-2E9C-101B-9397-08002B2CF9AE}" pid="34" name="NOSE27">
    <vt:lpwstr>ענישה</vt:lpwstr>
  </property>
  <property fmtid="{D5CDD505-2E9C-101B-9397-08002B2CF9AE}" pid="35" name="NOSE28">
    <vt:lpwstr>הנחיות פנימיות</vt:lpwstr>
  </property>
  <property fmtid="{D5CDD505-2E9C-101B-9397-08002B2CF9AE}" pid="36" name="NOSE29">
    <vt:lpwstr>זכויות הפרט</vt:lpwstr>
  </property>
  <property fmtid="{D5CDD505-2E9C-101B-9397-08002B2CF9AE}" pid="37" name="NOSE2ID">
    <vt:lpwstr>1443;1443;1443;1443;1446;1451;1446;1152;1108</vt:lpwstr>
  </property>
  <property fmtid="{D5CDD505-2E9C-101B-9397-08002B2CF9AE}" pid="38" name="NOSE31">
    <vt:lpwstr>סיכון חיי אדם בנתיב תחבורה</vt:lpwstr>
  </property>
  <property fmtid="{D5CDD505-2E9C-101B-9397-08002B2CF9AE}" pid="39" name="NOSE32">
    <vt:lpwstr>סחיטה באיומים</vt:lpwstr>
  </property>
  <property fmtid="{D5CDD505-2E9C-101B-9397-08002B2CF9AE}" pid="40" name="NOSE33">
    <vt:lpwstr>תקיפה</vt:lpwstr>
  </property>
  <property fmtid="{D5CDD505-2E9C-101B-9397-08002B2CF9AE}" pid="41" name="NOSE34">
    <vt:lpwstr>נשיאת נשק שלא כדין</vt:lpwstr>
  </property>
  <property fmtid="{D5CDD505-2E9C-101B-9397-08002B2CF9AE}" pid="42" name="NOSE35">
    <vt:lpwstr>מדיניות ענישה: שיקולים</vt:lpwstr>
  </property>
  <property fmtid="{D5CDD505-2E9C-101B-9397-08002B2CF9AE}" pid="43" name="NOSE36">
    <vt:lpwstr>מבצע בצוותא</vt:lpwstr>
  </property>
  <property fmtid="{D5CDD505-2E9C-101B-9397-08002B2CF9AE}" pid="44" name="NOSE37">
    <vt:lpwstr>ניכוי ימי מעצר</vt:lpwstr>
  </property>
  <property fmtid="{D5CDD505-2E9C-101B-9397-08002B2CF9AE}" pid="45" name="NOSE38">
    <vt:lpwstr>סטייה מהן</vt:lpwstr>
  </property>
  <property fmtid="{D5CDD505-2E9C-101B-9397-08002B2CF9AE}" pid="46" name="NOSE39">
    <vt:lpwstr>הזכות להליך הוגן</vt:lpwstr>
  </property>
  <property fmtid="{D5CDD505-2E9C-101B-9397-08002B2CF9AE}" pid="47" name="NOSE3ID">
    <vt:lpwstr>8876;8869;8943;12837;8994;9034;16105;7184;6812</vt:lpwstr>
  </property>
  <property fmtid="{D5CDD505-2E9C-101B-9397-08002B2CF9AE}" pid="48" name="PADIDATE">
    <vt:lpwstr>20180131</vt:lpwstr>
  </property>
  <property fmtid="{D5CDD505-2E9C-101B-9397-08002B2CF9AE}" pid="49" name="PADIMAIL">
    <vt:lpwstr>YES</vt:lpwstr>
  </property>
  <property fmtid="{D5CDD505-2E9C-101B-9397-08002B2CF9AE}" pid="50" name="PROCESS">
    <vt:lpwstr>עפ;עפ;עפ;עפ;עפ</vt:lpwstr>
  </property>
  <property fmtid="{D5CDD505-2E9C-101B-9397-08002B2CF9AE}" pid="51" name="PROCNUM">
    <vt:lpwstr>1094;1161;4994;5097;5127</vt:lpwstr>
  </property>
  <property fmtid="{D5CDD505-2E9C-101B-9397-08002B2CF9AE}" pid="52" name="PROCYEAR">
    <vt:lpwstr>17;17;17;17;17</vt:lpwstr>
  </property>
  <property fmtid="{D5CDD505-2E9C-101B-9397-08002B2CF9AE}" pid="53" name="PSAKDIN">
    <vt:lpwstr>פסק-דין</vt:lpwstr>
  </property>
  <property fmtid="{D5CDD505-2E9C-101B-9397-08002B2CF9AE}" pid="54" name="TYPE">
    <vt:lpwstr>1</vt:lpwstr>
  </property>
  <property fmtid="{D5CDD505-2E9C-101B-9397-08002B2CF9AE}" pid="55" name="TYPE_ABS_DATE">
    <vt:lpwstr>410120180130</vt:lpwstr>
  </property>
  <property fmtid="{D5CDD505-2E9C-101B-9397-08002B2CF9AE}" pid="56" name="TYPE_N_DATE">
    <vt:lpwstr>41020180130</vt:lpwstr>
  </property>
  <property fmtid="{D5CDD505-2E9C-101B-9397-08002B2CF9AE}" pid="57" name="WORDNUMPAGES">
    <vt:lpwstr>70</vt:lpwstr>
  </property>
</Properties>
</file>