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1244/17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28.7.2016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25.12.2016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31605-03-14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רות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לורך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צבי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דותן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ודבורה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עטר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4002"/>
        <w:gridCol w:w="1276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400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15.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2018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  <w:tc>
          <w:tcPr>
            <w:tcW w:w="1276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רהט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יערי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רחלי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זוארץ</w:t>
            </w:r>
            <w:r>
              <w:rPr>
                <w:sz w:val="28"/>
                <w:rtl w:val="true"/>
              </w:rPr>
              <w:t>-</w:t>
            </w:r>
            <w:r>
              <w:rPr>
                <w:sz w:val="28"/>
                <w:sz w:val="28"/>
                <w:rtl w:val="true"/>
              </w:rPr>
              <w:t>לוי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rtl w:val="true"/>
              </w:rPr>
              <w:tab/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287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336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428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בצוותא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מסייע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10.5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לרצח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שותפים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בצוותא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ניהל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גיסתו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להלן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ארוא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בזמן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שארוא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נשואה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ללואי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להלן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בתשע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10.5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ושהם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להתרשם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אמצעי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מהעדויות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מצומצמים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מושתתים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שבהגיון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בהערכת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לסתירות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לגורמים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רלוונטיים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לארוא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הרעל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עדותה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ארוא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שנמצאה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נתמכת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בגרסאות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חיזוקים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מוגברים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לארוא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עצמאית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ומסבכת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למבצע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בצוותא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לעומת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המסייע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הדרושים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להגשמת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התוכנית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ותרומתו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פנימית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בצוותא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בצוותא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בצוותא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ההתנהגות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עשייה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פיזית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וחלקו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בתכנון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ובניהולו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ולהכניסו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ובשתייה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שותפה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היוזמה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והדומיננטיות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להפחית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מחלקו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וממעורבותו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חלקו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להספקת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רעל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המתוארים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אושפז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ופנימי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בצוותא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לרצח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לערעור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נקודת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המוצא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מתערבת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שקבעה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להתערבות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מביא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ההתחשבות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ארוא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לקולא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ואינו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סוטה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המקים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עילה</w:t>
      </w:r>
      <w:r>
        <w:rPr>
          <w:rFonts w:cs="FrankRuehl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להתערבות</w:t>
      </w:r>
      <w:r>
        <w:rPr>
          <w:rtl w:val="true"/>
        </w:rPr>
        <w:t xml:space="preserve">.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8" w:name="ABSTRACT_END"/>
            <w:bookmarkStart w:id="9" w:name="PsakDin"/>
            <w:bookmarkStart w:id="10" w:name="BeginProtocol"/>
            <w:bookmarkStart w:id="11" w:name="secretary"/>
            <w:bookmarkStart w:id="12" w:name="LawTable_End"/>
            <w:bookmarkEnd w:id="8"/>
            <w:bookmarkEnd w:id="9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מרכז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סג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לורך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השופטים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צ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דותן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ד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עטר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28.7.2016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25.12.2016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hyperlink r:id="rId12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31605-03-14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בגדרם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שהוגש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ארבעה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אישומים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שייחסו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סחיטה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באיומים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חוקית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ואיומים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13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428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בצירוף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14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29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hyperlink r:id="rId15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וסעיפים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305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1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hyperlink r:id="rId16"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287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hyperlink r:id="rId17"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192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18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1977</w:t>
      </w:r>
      <w:r>
        <w:rPr>
          <w:rFonts w:cs="FrankRuehl" w:ascii="Arial TUR" w:hAnsi="Arial TUR"/>
          <w:b/>
          <w:bCs/>
          <w:spacing w:val="10"/>
          <w:sz w:val="1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בהתאמה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בארבע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חוקית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לתנאי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מעצר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ובתשע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וזוכה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הספק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הוטל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10.5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רכיבי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מופנה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ההרשעה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רקע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עובדתי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ועיקרי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b/>
          <w:spacing w:val="10"/>
          <w:sz w:val="22"/>
          <w:szCs w:val="28"/>
        </w:rPr>
      </w:pPr>
      <w:r>
        <w:rPr>
          <w:rFonts w:cs="FrankRuehl" w:ascii="Arial TUR" w:hAnsi="Arial TUR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ניהל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גיסתו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ארוא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2006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לערך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ללואי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המתלונן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הכללי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בתחבולות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תבטח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ותעשה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שהציג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כעובד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הביטחון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והשפעה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לערך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התחזה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אורלי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מיודדת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מסרונים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לארוא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אורלי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שיתף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בסודותיה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אורלי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רכש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המסרונים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בעבורו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פעולות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אקטים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והפציר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להרעיל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לחציו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תכשיטי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בשווי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360,000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מכספת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במועדים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60,000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שלקחה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כהלוואה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מבנק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5,000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שחסכה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ילדיה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בקופת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חיסכון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במועד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2008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מחברו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בילאל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בילאל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ליצור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שתפתה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ותקליט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אקט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לסחוט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בילאל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ש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והסביר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תפקידה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יצרה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ששוחחו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בטלפון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נפגשו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וביצעו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אקט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שהוקלט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לידיו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אודיו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המפגש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דיסק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הסחיטה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ושלח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גורמים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שזהותם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ידועה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וניסו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להניעו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עשרות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מאיימים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ישליכו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רימונים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לסחיטה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והמרכזי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לרצוח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דאג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תשמע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הסחיטה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בוגד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לעורר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זעמה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ולשכנע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לשתף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פגש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הזדמנויות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זרחן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אורגני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תרעיל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יגרמו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למותו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הסביר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לטחון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ולהחדירו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למזונו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למתואר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מחודש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לחודש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דצמבר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הזדמנויות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ושתיה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לתוכם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הוחדר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במינונים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שהמתלונן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והובהל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כמתואר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בהרחבה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הפעמים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הוחדרה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גדולה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וכתוצאה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הדרדר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ונשקפה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סכנה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ממשית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לחייו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ליחידה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לטיפול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נמרץ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מורדם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ומונשם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וקיבל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טיפול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שהציל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עדכנה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ודיווחה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הרפואי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לארוא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המסרונים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ששלח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אורלי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להמשיך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להרעיל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הפציר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והמתלונן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התארחו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להרחיק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החשד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שנודע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הרעלתו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עזב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ופנה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לעזרת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שהביאה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למעצרם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והרביעי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מתוארים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מעצר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הרביעי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המתוארים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נפרד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21.4.2015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הודאתה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בהסדר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מתוקן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19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305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1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20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וסיכון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בארבעה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21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336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23.7.2015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והושתו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9.5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hyperlink r:id="rId22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31589-03-14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תלוי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ועומד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התנהל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בסופו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ובהמלצתו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ערעורה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hyperlink r:id="rId23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6081/15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ההליך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בפני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המחוזי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b/>
          <w:spacing w:val="10"/>
          <w:sz w:val="22"/>
          <w:szCs w:val="28"/>
        </w:rPr>
      </w:pPr>
      <w:r>
        <w:rPr>
          <w:rFonts w:cs="FrankRuehl" w:ascii="Arial TUR" w:hAnsi="Arial TUR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2008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בעיקר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טלפוני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יחסים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אינטימיים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נותק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התקיימו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יחסים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אינטימיים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חוקית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מעצר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שיוחסו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לטענתו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תיכננה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במתלונן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להגיש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תלונה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האלימות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שהמתלונן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נוקט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כלפיה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לרצוח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כדורי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אקסטזי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להשתמש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כזכור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זיכה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מעבירת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הסחיטה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באיומים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שיוחסה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ומעבירת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האיומים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שיוחסה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הרביעי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והרשיע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בארבע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חוקית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ובתשע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האוס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נודע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ההרעלה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כעדים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הכלל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סתירות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וקשיים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בעדויותיהם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בהרעלות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והתרשם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מניפולטיבי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להרחיק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הותירה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הכלל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מעידה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שחשפה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יחסי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לפרשה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בתחילה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הכחישה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המיוחס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ומסרה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סדורה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ועקבית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צדקת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גדולה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הרומן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שניהלה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גיסה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מצביע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יודעת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לשקר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לאנשים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הקרובים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הסתירות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והשקרים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שנמצאו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נבעו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שבתחילה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להסתיר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לייפות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החומרה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שבמעשיה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במהימנותה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בזהירות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המתבקשת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לאמיתה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עיתוי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כשהמתינה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להכרעה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בערעורה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האינטרס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להעצים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כיוזם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ההרעלות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סמך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עדויותיהם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והאוס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זרחן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אורגני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והדריך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לטחון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ולהחדירו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לאוכל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ולשתייה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לגרום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למותו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שותף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למעשיה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ההרעלות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המתוארות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ההוגה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והיוזם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ההרעלות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בהתבסס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האזנת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שהתקיימה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להאוס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האזנת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הסתר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ותרגיל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במהלכו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הופגשו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האוס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בתחנת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115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תרגיל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החקירה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המניע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ההרעלות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העלתה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בעונשה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שידול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האוס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נתקיים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היסוד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הדרוש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להרשעה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לפתות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ולהקליט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האיומים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שהופנו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מתלונן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סחיטה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באיומים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הסחיטה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השמיע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לארוא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נודע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הבגידה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סמוך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להתרחשותה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2008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השמיע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לגייס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שיתוף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בהרעלות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מהקו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הכללי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יוזם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סמך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הרשיע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חוקית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25.12.2016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היחסי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בהרעלות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גדול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וחמור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מחלקה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לעונשה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העובדתיות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ההסכמות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בהסדר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בהרבה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שתחושת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הצדק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מצדיקה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התחשבות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והקלה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מסוימת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בהשוואה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הקביעות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העובדתיות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בסופו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נגזרו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10.5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ופיצוי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40,000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תמצית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b/>
          <w:spacing w:val="10"/>
          <w:sz w:val="22"/>
          <w:szCs w:val="28"/>
        </w:rPr>
      </w:pPr>
      <w:r>
        <w:rPr>
          <w:rFonts w:cs="FrankRuehl" w:ascii="Arial TUR" w:hAnsi="Arial TUR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העיקרית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מבוססת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לעמוד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הסתירות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והשקרים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שנמצאו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והאינטרס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הברור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להעצים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קביעותיו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אינטרס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הגורם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הדומיננטי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מהאזנת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ומתרגיל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יוזם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ההרעלה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שינתה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שידול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האוס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ובמטרה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בעונשה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לראשונה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שיזם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ההרעלות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וסיפק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השלישית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נערכה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לבקשתה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118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סמוך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תרגיל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במהלכו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נפגשה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האוס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לשיטת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תרגיל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האוס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להגיד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שהתבקש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להפליל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הגרסאות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שמסרה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מתפתחת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מקטינה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וטוענת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שפעלה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שהפעיל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גורס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שהוצגה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המפגש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האוס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תולדה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שידול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מצידו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מעורבות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הוצגה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כוללני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ועמום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למצוא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פירוט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מההרעלות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והדריך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להשתמש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שדחה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לחלקו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הדומיננטי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eastAsia="Arial TUR" w:cs="Arial TUR" w:ascii="Arial TUR" w:hAnsi="Arial TUR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הוצגה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אובייקטיבית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התומכת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שהוצגו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כגון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פלטי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התקשרויות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המכשירים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הסלולריים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ששימשו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והאוס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והמכתש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והעלי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שלטענת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שימשו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לטחינת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היעדר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כספיים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מחזקים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להפך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האוס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ובגרסתו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האינטרס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להסתפק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בתוספת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כנדרש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שותף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לעבירה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ונדרשת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מוגברת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הקרובה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לראיית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האוס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הנדרש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מהכרעת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האוס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שידל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למסור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שקרית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המפלילה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ושיקר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מהותית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האוס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סתירות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ושקרים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לבסס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ממצאים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לשיטתו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כוללת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אימץ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חלקים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מסוימים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שדחה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חלקים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לחלופין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יוחלט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מחומר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הסתכם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שסיפק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לבקשתה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להרשיעו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לניסיון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כמבצע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שהטיל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קביעתו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היחסי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מחלקה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לשלול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שחלקה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גדול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שותף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למעשים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והרעילה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והצדק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מחייב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אבחנה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והקלה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תמצית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המשיבה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b/>
          <w:spacing w:val="10"/>
          <w:sz w:val="22"/>
          <w:szCs w:val="28"/>
        </w:rPr>
      </w:pPr>
      <w:r>
        <w:rPr>
          <w:rFonts w:cs="FrankRuehl" w:ascii="Arial TUR" w:hAnsi="Arial TUR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משיגות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נוהגת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צירוף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מותיר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למעורבותו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הוצג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מהותי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המצדיק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התערבותה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לשיטתה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מדוקדקת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בכללותו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מובילה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למסקנות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ומעידה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עיקר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השינויים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המסוימים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בגרסתה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הפחיתה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מאחריותה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ומחלקה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מחזקים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הסתירות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בגרסתה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אליהן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בהכרעתו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קשורות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לליבת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מעורבותו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בהרעלות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נמצאו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האוס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בחלקים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ובשקריו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מההסבר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החלופי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שהציג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למעורבותו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לשיטתה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לתמוה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התפתחות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טבעי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תרצה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לצמצם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בתחילה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מעורבותה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ובהתאם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להתקדמות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בצורה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לשיטת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דחיית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הגורם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היוזם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והמשדל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מובילה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להרשיעו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מקביעותיו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והיותו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מעודכן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במתרחש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הרעיון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התפצלו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לחלקם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שהודתה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ולקחה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טיעוני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המוצגים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נגד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הכרעת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b/>
          <w:spacing w:val="10"/>
          <w:sz w:val="22"/>
          <w:szCs w:val="28"/>
        </w:rPr>
      </w:pPr>
      <w:r>
        <w:rPr>
          <w:rFonts w:cs="FrankRuehl" w:ascii="Arial TUR" w:hAnsi="Arial TUR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21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דרכה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בממצאי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יתרונה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האחרונה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להתרשם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אמצעי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מהעדויות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נקבעו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חריגים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מצומצמים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הממצאים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שקבעה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מושתתים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שיקולים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שבהגיון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ממשית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ומהותית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בהערכת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כשלא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ניתנה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הדעת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לסתירות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מהותיות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משקל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שיקולי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הערכת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העדות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לגורמים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רלוונטיים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hyperlink r:id="rId24">
        <w:bookmarkStart w:id="14" w:name="Text1"/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9352/99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יומטוביאן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נד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cs="FrankRuehl" w:ascii="Arial TUR" w:hAnsi="Arial TUR"/>
          <w:spacing w:val="10"/>
          <w:sz w:val="22"/>
          <w:szCs w:val="28"/>
        </w:rPr>
        <w:t>632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" w:hAnsi="Arial TUR"/>
          <w:spacing w:val="10"/>
          <w:sz w:val="22"/>
          <w:szCs w:val="28"/>
        </w:rPr>
        <w:t>645-643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" w:hAnsi="Arial TUR"/>
          <w:spacing w:val="10"/>
          <w:sz w:val="22"/>
          <w:szCs w:val="28"/>
        </w:rPr>
        <w:t>2000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hyperlink r:id="rId25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ע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9216/03</w:t>
        </w:r>
      </w:hyperlink>
      <w:r>
        <w:rPr>
          <w:rFonts w:eastAsia="FrankRuehl" w:cs="FrankRuehl" w:ascii="FrankRuehl" w:hAnsi="FrankRuehl"/>
          <w:spacing w:val="10"/>
          <w:sz w:val="22"/>
          <w:szCs w:val="28"/>
          <w:rtl w:val="true"/>
        </w:rPr>
        <w:t>‏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אלרז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bookmarkEnd w:id="14"/>
      <w:r>
        <w:rPr>
          <w:rFonts w:cs="FrankRuehl" w:ascii="Arial TUR" w:hAnsi="Arial TUR"/>
          <w:spacing w:val="10"/>
          <w:sz w:val="22"/>
          <w:szCs w:val="28"/>
          <w:rtl w:val="true"/>
        </w:rPr>
        <w:t>,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בפסקה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</w:rPr>
        <w:t>14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(</w:t>
      </w:r>
      <w:r>
        <w:rPr>
          <w:rFonts w:cs="FrankRuehl" w:ascii="Arial TUR" w:hAnsi="Arial TUR"/>
          <w:spacing w:val="10"/>
          <w:sz w:val="28"/>
          <w:szCs w:val="28"/>
        </w:rPr>
        <w:t>16.1.2006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); </w:t>
      </w:r>
      <w:hyperlink r:id="rId26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8146/09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אבשלום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נ</w:t>
      </w:r>
      <w:r>
        <w:rPr>
          <w:rFonts w:cs="Miriam" w:ascii="Arial TUR" w:hAnsi="Arial TUR"/>
          <w:b/>
          <w:sz w:val="22"/>
          <w:rtl w:val="true"/>
        </w:rPr>
        <w:t xml:space="preserve">'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מדינת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בפסקאות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21-14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" w:hAnsi="Arial TUR"/>
          <w:spacing w:val="10"/>
          <w:sz w:val="22"/>
          <w:szCs w:val="28"/>
        </w:rPr>
        <w:t>8.9.2011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תוקף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בעיקרו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שהעידו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מקימות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להתערבות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בהערכות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ובממצאים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העדויות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22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הנדבך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המרכזי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להרשעת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כשלעדותה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נמצא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האוס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ובגרסתו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ניהלה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רומן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יחסים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אינטימיים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בחקירותיה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במתלונן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ולגרום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לסבול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והאלים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שנהג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כלפיה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שיתפה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בתחושותיה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להרעיל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וסיפק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שנראה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גרגירים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שחורים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לטחון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ולהחדירו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למזונו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מעודכן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שוטף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ההרעלות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והופתע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המצב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כלשונו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השמיע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הסחיטה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שתשתף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בהרעלות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רציף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אורלי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כשאורלי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סודותיה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ועודדה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בחובות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לטענתה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שהתקיים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אורלי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אורלי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שוחחה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שהתחזה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לאורלי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בשיחה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האוס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שנקלטה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בהאזנת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הכחישה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יזם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בהרעלות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לחשוף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הרומן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שניהלה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23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כמפורט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התרשמותו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ומשתדלת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לדייק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בעובדות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בקביעת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שניהלה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אינטימי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גיסה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ההשלכות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המשמעותיות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הערבי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בהיותה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מוסלמית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דתיה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נשואה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לילדים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לפרשה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24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מעיני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המשחק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והאינטרס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בהשפעת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שיוקל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בזהירות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לעדותה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ובהמשך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שהציגה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היוזם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והכוח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המניע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ההרעלות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25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והדריכה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להשתמש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דחיית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הדומיננטיות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והקביעה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האוס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שידל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להציג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מכיוון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שבניגוד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שסיפק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והביא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בשיחה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שנקלטה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בהאזנת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שהתקיימה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החקירות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האוס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שידל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לטעון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שסיפק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האוס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נודע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מסרונים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שקיבל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לארוא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מרעילים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לארוא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האוס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הנושא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נקלטה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האזנות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שהתקין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שהחל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לחשוד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בארוא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בשיחה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האוס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הכחישה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היית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רומנטי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יזם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ההרעלה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מדבריה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שהביא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אביא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מקצת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מחילופי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להאוס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בשיחה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):</w:t>
      </w:r>
    </w:p>
    <w:p>
      <w:pPr>
        <w:pStyle w:val="Ruller41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ארוא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 xml:space="preserve">?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 xml:space="preserve">!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משוגע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...</w:t>
      </w:r>
    </w:p>
    <w:p>
      <w:pPr>
        <w:pStyle w:val="Ruller5"/>
        <w:ind w:end="1282"/>
        <w:jc w:val="both"/>
        <w:rPr/>
      </w:pPr>
      <w:r>
        <w:rPr>
          <w:rtl w:val="true"/>
        </w:rPr>
        <w:t>ארוא</w:t>
      </w:r>
      <w:r>
        <w:rPr>
          <w:rtl w:val="true"/>
        </w:rPr>
        <w:t xml:space="preserve">: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קשור</w:t>
      </w:r>
      <w:r>
        <w:rPr>
          <w:rtl w:val="true"/>
        </w:rPr>
        <w:t xml:space="preserve">?!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?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. </w:t>
      </w:r>
      <w:r>
        <w:rPr>
          <w:rtl w:val="true"/>
        </w:rPr>
        <w:t>בטוח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?!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>"</w:t>
      </w:r>
    </w:p>
    <w:p>
      <w:pPr>
        <w:pStyle w:val="Ruller5"/>
        <w:ind w:end="1282"/>
        <w:jc w:val="both"/>
        <w:rPr/>
      </w:pPr>
      <w:r>
        <w:rPr>
          <w:rtl w:val="true"/>
        </w:rPr>
        <w:t>האוס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</w:p>
    <w:p>
      <w:pPr>
        <w:pStyle w:val="Ruller5"/>
        <w:ind w:end="1282"/>
        <w:jc w:val="both"/>
        <w:rPr/>
      </w:pPr>
      <w:r>
        <w:rPr>
          <w:rtl w:val="true"/>
        </w:rPr>
        <w:t>ארוא</w:t>
      </w:r>
      <w:r>
        <w:rPr>
          <w:rtl w:val="true"/>
        </w:rPr>
        <w:t xml:space="preserve">: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>"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>
          <w:rtl w:val="true"/>
        </w:rPr>
        <w:t>הדגשה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'.</w:t>
      </w:r>
      <w:r>
        <w:rPr>
          <w:rtl w:val="true"/>
        </w:rPr>
        <w:t>ק</w:t>
      </w:r>
      <w:r>
        <w:rPr>
          <w:rtl w:val="true"/>
        </w:rPr>
        <w:t>.)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שסיפק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להאוס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בהאזנת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הסתר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נפתחה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משטרתית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כטענת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בשידול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האוס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האוס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משוכנע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יוזם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לארוא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המטילה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המוסרי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ומכחישה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יוזם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ההרעלות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מכחישה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, </w:t>
      </w:r>
      <w:r>
        <w:rPr>
          <w:rtl w:val="true"/>
        </w:rPr>
        <w:t>ואומרת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משידול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וסיפק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התכחשה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הרומנטי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יוזם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הרעל</w:t>
      </w:r>
      <w:r>
        <w:rPr>
          <w:rtl w:val="true"/>
        </w:rPr>
        <w:t xml:space="preserve">. </w:t>
      </w:r>
      <w:r>
        <w:rPr>
          <w:rtl w:val="true"/>
        </w:rPr>
        <w:t>לארוא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גיסה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יחשף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ברבים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כשנשאלה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שיזמה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ההרעלות</w:t>
      </w:r>
      <w:r>
        <w:rPr>
          <w:rtl w:val="true"/>
        </w:rPr>
        <w:t xml:space="preserve">: " ... </w:t>
      </w:r>
      <w:r>
        <w:rPr>
          <w:rtl w:val="true"/>
        </w:rPr>
        <w:t>נהייתי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לאכזב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להפסיד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יידעו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רומנטי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'.</w:t>
      </w:r>
      <w:r>
        <w:rPr>
          <w:rtl w:val="true"/>
        </w:rPr>
        <w:t>ק</w:t>
      </w:r>
      <w:r>
        <w:rPr>
          <w:rtl w:val="true"/>
        </w:rPr>
        <w:t xml:space="preserve">.),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שיידעו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שנשאר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ביחד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121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" w:cs="Arial TUR"/>
          <w:rtl w:val="true"/>
        </w:rPr>
        <w:t xml:space="preserve"> </w:t>
      </w:r>
      <w:r>
        <w:rPr/>
        <w:t>89-87</w:t>
      </w:r>
      <w:r>
        <w:rPr>
          <w:rtl w:val="true"/>
        </w:rPr>
        <w:t xml:space="preserve">). </w:t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ההרעלה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ישיר</w:t>
      </w:r>
      <w:r>
        <w:rPr>
          <w:rtl w:val="true"/>
        </w:rPr>
        <w:t xml:space="preserve">. </w:t>
      </w:r>
      <w:r>
        <w:rPr>
          <w:rtl w:val="true"/>
        </w:rPr>
        <w:t>מתוכן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מרעילים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המיועדת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לארוא</w:t>
      </w:r>
      <w:r>
        <w:rPr>
          <w:rtl w:val="true"/>
        </w:rPr>
        <w:t xml:space="preserve">. </w:t>
      </w:r>
      <w:r>
        <w:rPr>
          <w:rtl w:val="true"/>
        </w:rPr>
        <w:t>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להאוס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שההרעלה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תחשף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ותיחקר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). </w:t>
      </w:r>
      <w:r>
        <w:rPr>
          <w:rtl w:val="true"/>
        </w:rPr>
        <w:t>בדין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ארוא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תימוכין</w:t>
      </w:r>
      <w:r>
        <w:rPr>
          <w:rtl w:val="true"/>
        </w:rPr>
        <w:t xml:space="preserve">, </w:t>
      </w:r>
      <w:r>
        <w:rPr>
          <w:rtl w:val="true"/>
        </w:rPr>
        <w:t>ועלה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נשמעו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שידול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האשמה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ייתכנו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וסתירות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>. "</w:t>
      </w:r>
      <w:r>
        <w:rPr>
          <w:rtl w:val="true"/>
        </w:rPr>
        <w:t>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שאת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, </w:t>
      </w:r>
      <w:r>
        <w:rPr>
          <w:rtl w:val="true"/>
        </w:rPr>
        <w:t>למזער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המשותפות</w:t>
      </w:r>
      <w:r>
        <w:rPr>
          <w:rtl w:val="true"/>
        </w:rPr>
        <w:t xml:space="preserve">, </w:t>
      </w:r>
      <w:r>
        <w:rPr>
          <w:rtl w:val="true"/>
        </w:rPr>
        <w:t>ומשום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תשקף</w:t>
      </w:r>
      <w:r>
        <w:rPr>
          <w:rtl w:val="true"/>
        </w:rPr>
        <w:t xml:space="preserve">, </w:t>
      </w:r>
      <w:r>
        <w:rPr>
          <w:rtl w:val="true"/>
        </w:rPr>
        <w:t>תמיד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בשלמותה</w:t>
      </w:r>
      <w:r>
        <w:rPr>
          <w:rtl w:val="true"/>
        </w:rPr>
        <w:t>" (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2478/12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אגבריה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(</w:t>
      </w:r>
      <w:r>
        <w:rPr/>
        <w:t>13.5.2015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אגבריה</w:t>
      </w:r>
      <w:r>
        <w:rPr>
          <w:rtl w:val="true"/>
        </w:rPr>
        <w:t xml:space="preserve">); 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והשוו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5825/97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נה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933</w:t>
      </w:r>
      <w:r>
        <w:rPr>
          <w:rtl w:val="true"/>
        </w:rPr>
        <w:t xml:space="preserve">, </w:t>
      </w:r>
      <w:r>
        <w:rPr/>
        <w:t>950</w:t>
      </w:r>
      <w:r>
        <w:rPr>
          <w:rtl w:val="true"/>
        </w:rPr>
        <w:t xml:space="preserve"> (</w:t>
      </w:r>
      <w:r>
        <w:rPr/>
        <w:t>2001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לפצל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ולאמץ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6157/03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(</w:t>
      </w:r>
      <w:r>
        <w:rPr/>
        <w:t>28.9.2005</w:t>
      </w:r>
      <w:r>
        <w:rPr>
          <w:rtl w:val="true"/>
        </w:rPr>
        <w:t xml:space="preserve">);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9613/04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סימון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4.9.2006</w:t>
      </w:r>
      <w:r>
        <w:rPr>
          <w:rtl w:val="true"/>
        </w:rPr>
        <w:t xml:space="preserve">); </w:t>
      </w:r>
      <w:hyperlink r:id="rId31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5633/12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ניימן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(</w:t>
      </w:r>
      <w:r>
        <w:rPr>
          <w:rFonts w:eastAsia="FrankRuehl" w:ascii="FrankRuehl" w:hAnsi="FrankRuehl"/>
          <w:rtl w:val="true"/>
        </w:rPr>
        <w:t>‏</w:t>
      </w:r>
      <w:r>
        <w:rPr/>
        <w:t>10.7.2013</w:t>
      </w:r>
      <w:r>
        <w:rPr>
          <w:rtl w:val="true"/>
        </w:rPr>
        <w:t xml:space="preserve">);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אגבריה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).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פיצול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היעזרות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" w:cs="Arial TUR"/>
          <w:b/>
          <w:b/>
          <w:bCs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הגיונם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>" (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526/90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בלזר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מה</w:t>
        </w:r>
      </w:hyperlink>
      <w:r>
        <w:rPr>
          <w:rFonts w:cs="Century" w:ascii="Century" w:hAnsi="Century"/>
          <w:color w:val="333333"/>
          <w:rtl w:val="true"/>
        </w:rPr>
        <w:t>(</w:t>
      </w:r>
      <w:r>
        <w:rPr>
          <w:rFonts w:cs="Century" w:ascii="Century" w:hAnsi="Century"/>
          <w:color w:val="333333"/>
        </w:rPr>
        <w:t>4</w:t>
      </w:r>
      <w:r>
        <w:rPr>
          <w:rFonts w:cs="Century" w:ascii="Century" w:hAnsi="Century"/>
          <w:color w:val="333333"/>
          <w:rtl w:val="true"/>
        </w:rPr>
        <w:t xml:space="preserve">), </w:t>
      </w:r>
      <w:r>
        <w:rPr>
          <w:rFonts w:cs="Century" w:ascii="Century" w:hAnsi="Century"/>
          <w:color w:val="333333"/>
        </w:rPr>
        <w:t>133</w:t>
      </w:r>
      <w:r>
        <w:rPr>
          <w:rFonts w:cs="Century" w:ascii="Century" w:hAnsi="Century"/>
          <w:color w:val="333333"/>
          <w:rtl w:val="true"/>
        </w:rPr>
        <w:t xml:space="preserve">, </w:t>
      </w:r>
      <w:r>
        <w:rPr/>
        <w:t>186-185</w:t>
      </w:r>
      <w:r>
        <w:rPr>
          <w:rtl w:val="true"/>
        </w:rPr>
        <w:t xml:space="preserve"> (</w:t>
      </w:r>
      <w:r>
        <w:rPr/>
        <w:t>1991</w:t>
      </w:r>
      <w:r>
        <w:rPr>
          <w:rtl w:val="true"/>
        </w:rPr>
        <w:t xml:space="preserve">);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10152/17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חטיב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(</w:t>
      </w:r>
      <w:r>
        <w:rPr/>
        <w:t>10.5.2018</w:t>
      </w:r>
      <w:r>
        <w:rPr>
          <w:rtl w:val="true"/>
        </w:rPr>
        <w:t xml:space="preserve">)),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להאוס</w:t>
      </w:r>
      <w:r>
        <w:rPr>
          <w:rtl w:val="true"/>
        </w:rPr>
        <w:t xml:space="preserve">, </w:t>
      </w:r>
      <w:r>
        <w:rPr>
          <w:rtl w:val="true"/>
        </w:rPr>
        <w:t>והשיחה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שידול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האוס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/>
        <w:t>29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מתפתחת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מקטינה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ומטילה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למטרת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ההרעלות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;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25.11.2013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האשפוז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הגדול</w:t>
      </w:r>
      <w:r>
        <w:rPr>
          <w:rtl w:val="true"/>
        </w:rPr>
        <w:t xml:space="preserve">);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הרעל</w:t>
      </w:r>
      <w:r>
        <w:rPr>
          <w:rtl w:val="true"/>
        </w:rPr>
        <w:t xml:space="preserve">; </w:t>
      </w:r>
      <w:r>
        <w:rPr>
          <w:rtl w:val="true"/>
        </w:rPr>
        <w:t>ומספר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המחלישים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ארוא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ההתקשרויות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שההתקשרויות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וטענתה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סיפור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והזוי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ארוא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במהימנותה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ארוא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חושף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הרעל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בקופסה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טכניים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0000"/>
        </w:rPr>
      </w:pPr>
      <w:r>
        <w:rPr/>
        <w:t>31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טכניים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היבטים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הגדול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הסלולרי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בארוא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לפלג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 xml:space="preserve">, </w:t>
      </w:r>
      <w:r>
        <w:rPr>
          <w:rtl w:val="true"/>
        </w:rPr>
        <w:t>לברור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בחלקיה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מהעדה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ועקבית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למדיי</w:t>
      </w:r>
      <w:r>
        <w:rPr>
          <w:rtl w:val="true"/>
        </w:rPr>
        <w:t xml:space="preserve">, </w:t>
      </w:r>
      <w:r>
        <w:rPr>
          <w:rtl w:val="true"/>
        </w:rPr>
        <w:t>והודעותיה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המהותיים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53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הדרגתי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שנשאלה</w:t>
      </w:r>
      <w:r>
        <w:rPr>
          <w:rtl w:val="true"/>
        </w:rPr>
        <w:t xml:space="preserve">, </w:t>
      </w:r>
      <w:r>
        <w:rPr>
          <w:rtl w:val="true"/>
        </w:rPr>
        <w:t>והודתה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המשמעויות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הנלוות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האותנטיות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גרסתה</w:t>
      </w:r>
      <w:r>
        <w:rPr>
          <w:rtl w:val="true"/>
        </w:rPr>
        <w:t xml:space="preserve">. </w:t>
      </w:r>
      <w:r>
        <w:rPr>
          <w:rtl w:val="true"/>
        </w:rPr>
        <w:t>הסתירות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שהותוו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המצומצם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ממצאי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color w:val="FF0000"/>
        </w:rPr>
      </w:pPr>
      <w:r>
        <w:rPr>
          <w:color w:val="FF0000"/>
          <w:rtl w:val="true"/>
        </w:rPr>
      </w:r>
    </w:p>
    <w:p>
      <w:pPr>
        <w:pStyle w:val="Ruller41"/>
        <w:ind w:end="0"/>
        <w:jc w:val="both"/>
        <w:rPr/>
      </w:pPr>
      <w:r>
        <w:rPr/>
        <w:t>32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מזאת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ולמעורבותו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, </w:t>
      </w:r>
      <w:r>
        <w:rPr>
          <w:rtl w:val="true"/>
        </w:rPr>
        <w:t>ואינן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יורדות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הרעל</w:t>
      </w:r>
      <w:r>
        <w:rPr>
          <w:rtl w:val="true"/>
        </w:rPr>
        <w:t xml:space="preserve">: </w:t>
      </w:r>
      <w:r>
        <w:rPr>
          <w:rtl w:val="true"/>
        </w:rPr>
        <w:t>בחקירתה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18.2.2014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התוודתה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ההרעלה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118</w:t>
      </w:r>
      <w:r>
        <w:rPr>
          <w:rtl w:val="true"/>
        </w:rPr>
        <w:t xml:space="preserve">, </w:t>
      </w:r>
      <w:r>
        <w:rPr>
          <w:rtl w:val="true"/>
        </w:rPr>
        <w:t>שורה</w:t>
      </w:r>
      <w:r>
        <w:rPr>
          <w:rFonts w:eastAsia="Arial TUR" w:cs="Arial TUR"/>
          <w:rtl w:val="true"/>
        </w:rPr>
        <w:t xml:space="preserve"> </w:t>
      </w:r>
      <w:r>
        <w:rPr/>
        <w:t>22-21</w:t>
      </w:r>
      <w:r>
        <w:rPr>
          <w:rtl w:val="true"/>
        </w:rPr>
        <w:t xml:space="preserve">);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11.3.2014</w:t>
      </w:r>
      <w:r>
        <w:rPr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122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" w:cs="Arial TUR"/>
          <w:rtl w:val="true"/>
        </w:rPr>
        <w:t xml:space="preserve"> </w:t>
      </w:r>
      <w:r>
        <w:rPr/>
        <w:t>44-43</w:t>
      </w:r>
      <w:r>
        <w:rPr>
          <w:rtl w:val="true"/>
        </w:rPr>
        <w:t xml:space="preserve">); </w:t>
      </w:r>
      <w:r>
        <w:rPr>
          <w:rtl w:val="true"/>
        </w:rPr>
        <w:t>ובעדותה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134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שורה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הפוגמת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במהימנותה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ארוא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18.2.2014</w:t>
      </w:r>
      <w:r>
        <w:rPr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התוודתה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בצד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24.2.2014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חוקר</w:t>
      </w:r>
      <w:r>
        <w:rPr>
          <w:rtl w:val="true"/>
        </w:rPr>
        <w:t xml:space="preserve">: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ארוא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יודעת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?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שלוש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חוקר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שומע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...</w:t>
      </w:r>
    </w:p>
    <w:p>
      <w:pPr>
        <w:pStyle w:val="Ruller5"/>
        <w:ind w:end="1282"/>
        <w:jc w:val="both"/>
        <w:rPr/>
      </w:pPr>
      <w:r>
        <w:rPr>
          <w:rtl w:val="true"/>
        </w:rPr>
        <w:t>חוקר</w:t>
      </w:r>
      <w:r>
        <w:rPr>
          <w:rtl w:val="true"/>
        </w:rPr>
        <w:t xml:space="preserve">: </w:t>
      </w:r>
      <w:r>
        <w:rPr>
          <w:rtl w:val="true"/>
        </w:rPr>
        <w:t>הבנתי</w:t>
      </w:r>
      <w:r>
        <w:rPr>
          <w:rtl w:val="true"/>
        </w:rPr>
        <w:t xml:space="preserve">,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ארוא</w:t>
      </w:r>
      <w:r>
        <w:rPr>
          <w:rtl w:val="true"/>
        </w:rPr>
        <w:t xml:space="preserve">: </w:t>
      </w:r>
      <w:r>
        <w:rPr>
          <w:rtl w:val="true"/>
        </w:rPr>
        <w:t>שלוש</w:t>
      </w:r>
      <w:r>
        <w:rPr>
          <w:rtl w:val="true"/>
        </w:rPr>
        <w:t>..</w:t>
      </w:r>
    </w:p>
    <w:p>
      <w:pPr>
        <w:pStyle w:val="Ruller5"/>
        <w:ind w:end="1282"/>
        <w:jc w:val="both"/>
        <w:rPr/>
      </w:pPr>
      <w:r>
        <w:rPr>
          <w:rtl w:val="true"/>
        </w:rPr>
        <w:t>חוקר</w:t>
      </w:r>
      <w:r>
        <w:rPr>
          <w:rtl w:val="true"/>
        </w:rPr>
        <w:t xml:space="preserve">: </w:t>
      </w:r>
      <w:r>
        <w:rPr>
          <w:rtl w:val="true"/>
        </w:rPr>
        <w:t>שלוש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ארוא</w:t>
      </w:r>
      <w:r>
        <w:rPr>
          <w:rtl w:val="true"/>
        </w:rPr>
        <w:t xml:space="preserve">: </w:t>
      </w:r>
      <w:r>
        <w:rPr>
          <w:rtl w:val="true"/>
        </w:rPr>
        <w:t>אה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חוקר</w:t>
      </w:r>
      <w:r>
        <w:rPr>
          <w:rtl w:val="true"/>
        </w:rPr>
        <w:t xml:space="preserve">: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זוכרת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ארוא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זוכרת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נתן</w:t>
      </w:r>
      <w:r>
        <w:rPr>
          <w:rtl w:val="true"/>
        </w:rPr>
        <w:t>"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" w:cs="Arial TUR"/>
          <w:rtl w:val="true"/>
        </w:rPr>
        <w:t xml:space="preserve"> </w:t>
      </w:r>
      <w:r>
        <w:rPr/>
        <w:t>39-29</w:t>
      </w:r>
      <w:r>
        <w:rPr>
          <w:rtl w:val="true"/>
        </w:rPr>
        <w:t xml:space="preserve">, </w:t>
      </w:r>
      <w:r>
        <w:rPr>
          <w:rtl w:val="true"/>
        </w:rPr>
        <w:t>הדגשות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'.</w:t>
      </w:r>
      <w:r>
        <w:rPr>
          <w:rtl w:val="true"/>
        </w:rPr>
        <w:t>ק</w:t>
      </w:r>
      <w:r>
        <w:rPr>
          <w:rtl w:val="true"/>
        </w:rPr>
        <w:t>.)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מהדברים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הרעל</w:t>
      </w:r>
      <w:r>
        <w:rPr>
          <w:rtl w:val="true"/>
        </w:rPr>
        <w:t xml:space="preserve">, </w:t>
      </w:r>
      <w:r>
        <w:rPr>
          <w:rtl w:val="true"/>
        </w:rPr>
        <w:t>והדברים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שסיפקה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מאוחר</w:t>
      </w:r>
      <w:r>
        <w:rPr>
          <w:rtl w:val="true"/>
        </w:rPr>
        <w:t xml:space="preserve">, </w:t>
      </w:r>
      <w:r>
        <w:rPr>
          <w:rtl w:val="true"/>
        </w:rPr>
        <w:t>ולפיו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".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ותשובתה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פעמיים</w:t>
      </w:r>
      <w:r>
        <w:rPr>
          <w:rtl w:val="true"/>
        </w:rPr>
        <w:t>?...."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122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" w:cs="Arial TUR"/>
          <w:rtl w:val="true"/>
        </w:rPr>
        <w:t xml:space="preserve"> </w:t>
      </w:r>
      <w:r>
        <w:rPr/>
        <w:t>346-345</w:t>
      </w:r>
      <w:r>
        <w:rPr>
          <w:rtl w:val="true"/>
        </w:rPr>
        <w:t xml:space="preserve">). </w:t>
      </w:r>
      <w:r>
        <w:rPr>
          <w:rtl w:val="true"/>
        </w:rPr>
        <w:t>כשנשאלה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התבלבלה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ענתה</w:t>
      </w:r>
      <w:r>
        <w:rPr>
          <w:rtl w:val="true"/>
        </w:rPr>
        <w:t xml:space="preserve">: "...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חשוב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שראמי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ביוזמתו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התבלבלתי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176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" w:cs="Arial TUR"/>
          <w:rtl w:val="true"/>
        </w:rPr>
        <w:t xml:space="preserve"> </w:t>
      </w:r>
      <w:r>
        <w:rPr/>
        <w:t>10-5</w:t>
      </w:r>
      <w:r>
        <w:rPr>
          <w:rtl w:val="true"/>
        </w:rPr>
        <w:t xml:space="preserve">).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העקביות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זיכרון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שבדבר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היורדת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לשורשו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97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ייתכן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134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" w:cs="Arial TUR"/>
          <w:rtl w:val="true"/>
        </w:rPr>
        <w:t xml:space="preserve"> </w:t>
      </w:r>
      <w:r>
        <w:rPr/>
        <w:t>3-1</w:t>
      </w:r>
      <w:r>
        <w:rPr>
          <w:rtl w:val="true"/>
        </w:rPr>
        <w:t xml:space="preserve">, 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146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15.1.2018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)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והעקבית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תימוכין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בהאזנת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הסתר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מכריע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אמינותה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ארוא</w:t>
      </w:r>
      <w:r>
        <w:rPr>
          <w:rtl w:val="true"/>
        </w:rPr>
        <w:t xml:space="preserve">, </w:t>
      </w:r>
      <w:r>
        <w:rPr>
          <w:rtl w:val="true"/>
        </w:rPr>
        <w:t>ובממצאים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/>
        <w:t>33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ארוא</w:t>
      </w:r>
      <w:r>
        <w:rPr>
          <w:rtl w:val="true"/>
        </w:rPr>
        <w:t xml:space="preserve">, </w:t>
      </w:r>
      <w:r>
        <w:rPr>
          <w:rtl w:val="true"/>
        </w:rPr>
        <w:t>שותפתו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eastAsia="Arial TUR" w:cs="Arial TUR"/>
          <w:rtl w:val="true"/>
        </w:rPr>
        <w:t xml:space="preserve"> </w:t>
      </w:r>
      <w:hyperlink r:id="rId34">
        <w:r>
          <w:rPr>
            <w:rStyle w:val="Hyperlink"/>
            <w:rtl w:val="true"/>
          </w:rPr>
          <w:t>לסעיף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54</w:t>
        </w:r>
        <w:r>
          <w:rPr>
            <w:rStyle w:val="Hyperlink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לחיזוקה</w:t>
      </w:r>
      <w:r>
        <w:rPr>
          <w:rtl w:val="true"/>
        </w:rPr>
        <w:t xml:space="preserve">". </w:t>
      </w:r>
      <w:r>
        <w:rPr>
          <w:rtl w:val="true"/>
        </w:rPr>
        <w:t>הפסיקה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שותף</w:t>
      </w:r>
      <w:r>
        <w:rPr>
          <w:rtl w:val="true"/>
        </w:rPr>
        <w:t xml:space="preserve">, </w:t>
      </w:r>
      <w:r>
        <w:rPr>
          <w:rtl w:val="true"/>
        </w:rPr>
        <w:t>וקבעה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>-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194/75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קינזי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477</w:t>
      </w:r>
      <w:r>
        <w:rPr>
          <w:rtl w:val="true"/>
        </w:rPr>
        <w:t xml:space="preserve"> (</w:t>
      </w:r>
      <w:r>
        <w:rPr/>
        <w:t>1976</w:t>
      </w:r>
      <w:r>
        <w:rPr>
          <w:rtl w:val="true"/>
        </w:rPr>
        <w:t xml:space="preserve">)). </w:t>
      </w:r>
      <w:r>
        <w:rPr>
          <w:rtl w:val="true"/>
        </w:rPr>
        <w:t>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בוטלה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37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11339/05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בית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המחוזי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שבע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סא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93</w:t>
      </w:r>
      <w:r>
        <w:rPr>
          <w:rtl w:val="true"/>
        </w:rPr>
        <w:t xml:space="preserve"> (</w:t>
      </w:r>
      <w:r>
        <w:rPr/>
        <w:t>2006</w:t>
      </w:r>
      <w:r>
        <w:rPr>
          <w:rtl w:val="true"/>
        </w:rPr>
        <w:t>)</w:t>
      </w:r>
      <w:r>
        <w:rPr>
          <w:color w:val="000000"/>
          <w:sz w:val="28"/>
          <w:rtl w:val="true"/>
        </w:rPr>
        <w:t xml:space="preserve">, </w:t>
      </w:r>
      <w:r>
        <w:rPr>
          <w:rtl w:val="true"/>
        </w:rPr>
        <w:t>ונקבע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כשמשפטו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ועומד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לסיוע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הוודאות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38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עפ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א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6325/11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פחימה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11.12.2012</w:t>
      </w:r>
      <w:r>
        <w:rPr>
          <w:rtl w:val="true"/>
        </w:rPr>
        <w:t xml:space="preserve">), 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אגבריה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24</w:t>
      </w:r>
      <w:r>
        <w:rPr>
          <w:rtl w:val="true"/>
        </w:rPr>
        <w:t>).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34</w:t>
      </w:r>
      <w:r>
        <w:rPr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ועונשה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היוזמה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הדומיננטיות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59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בסוגיה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מוגברת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ארוא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השותף</w:t>
      </w:r>
      <w:r>
        <w:rPr>
          <w:rtl w:val="true"/>
        </w:rPr>
        <w:t xml:space="preserve">, </w:t>
      </w:r>
      <w:r>
        <w:rPr>
          <w:rtl w:val="true"/>
        </w:rPr>
        <w:t>מדבריו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מוטה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לדרישת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החיזוק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ובנקודה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החיזוק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>" (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7758/04</w:t>
        </w:r>
      </w:hyperlink>
      <w:r>
        <w:rPr>
          <w:rFonts w:eastAsia="FrankRuehl" w:ascii="FrankRuehl" w:hAnsi="FrankRuehl"/>
          <w:rtl w:val="true"/>
        </w:rPr>
        <w:t>‏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אלקאדר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19.7.2007</w:t>
      </w:r>
      <w:r>
        <w:rPr>
          <w:sz w:val="28"/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35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לבדה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"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104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למעורבותו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כבושות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היגיון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הקיימים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81-66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מניפולטיבי</w:t>
      </w:r>
      <w:r>
        <w:rPr>
          <w:rtl w:val="true"/>
        </w:rPr>
        <w:t xml:space="preserve">, </w:t>
      </w:r>
      <w:r>
        <w:rPr>
          <w:rtl w:val="true"/>
        </w:rPr>
        <w:t>מתוחכם</w:t>
      </w:r>
      <w:r>
        <w:rPr>
          <w:rtl w:val="true"/>
        </w:rPr>
        <w:t xml:space="preserve">, </w:t>
      </w:r>
      <w:r>
        <w:rPr>
          <w:rtl w:val="true"/>
        </w:rPr>
        <w:t>העושה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מההרעלות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ומסתיר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64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82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היבטים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וקושרים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למעשים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ארוא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192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 </w:t>
      </w:r>
      <w:r>
        <w:rPr>
          <w:rtl w:val="true"/>
        </w:rPr>
        <w:t>ושארוא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193-192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שורות</w:t>
      </w:r>
      <w:r>
        <w:rPr>
          <w:rFonts w:eastAsia="Arial TUR" w:cs="Arial TUR"/>
          <w:rtl w:val="true"/>
        </w:rPr>
        <w:t xml:space="preserve"> </w:t>
      </w:r>
      <w:r>
        <w:rPr/>
        <w:t>21-12</w:t>
      </w:r>
      <w:r>
        <w:rPr>
          <w:rtl w:val="true"/>
        </w:rPr>
        <w:t xml:space="preserve">) </w:t>
      </w:r>
      <w:r>
        <w:rPr>
          <w:rtl w:val="true"/>
        </w:rPr>
        <w:t>ובעדותו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אינטימי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216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), </w:t>
      </w:r>
      <w:r>
        <w:rPr>
          <w:rtl w:val="true"/>
        </w:rPr>
        <w:t>והכחיש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199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229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 </w:t>
      </w:r>
      <w:r>
        <w:rPr>
          <w:rtl w:val="true"/>
        </w:rPr>
        <w:t>שהוקלטה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בהאזנת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נשמעת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ראמי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אהובי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123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24</w:t>
      </w:r>
      <w:r>
        <w:rPr>
          <w:rtl w:val="true"/>
        </w:rPr>
        <w:t>ב</w:t>
      </w:r>
      <w:r>
        <w:rPr>
          <w:rtl w:val="true"/>
        </w:rPr>
        <w:t xml:space="preserve">'). </w:t>
      </w:r>
      <w:r>
        <w:rPr>
          <w:rtl w:val="true"/>
        </w:rPr>
        <w:t>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אינטימיים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בהשלכות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הערבי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נופך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לגרסתה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מאוהבת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לרצותו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217-216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כטענת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, </w:t>
      </w:r>
      <w:r>
        <w:rPr>
          <w:rtl w:val="true"/>
        </w:rPr>
        <w:t>כשקיומו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ומוטיבציה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בהרעלות</w:t>
      </w:r>
      <w:r>
        <w:rPr>
          <w:rtl w:val="true"/>
        </w:rPr>
        <w:t>.</w:t>
      </w:r>
    </w:p>
    <w:p>
      <w:pPr>
        <w:pStyle w:val="Ruller41"/>
        <w:ind w:start="720" w:end="0"/>
        <w:jc w:val="both"/>
        <w:rPr/>
      </w:pPr>
      <w:r>
        <w:rPr>
          <w:rtl w:val="true"/>
        </w:rPr>
      </w:r>
    </w:p>
    <w:p>
      <w:pPr>
        <w:pStyle w:val="Ruller41"/>
        <w:ind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לחסל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רעל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שיעזור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לחסל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שהתעקשה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נדנדה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"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אקסטזי</w:t>
      </w:r>
      <w:r>
        <w:rPr>
          <w:rtl w:val="true"/>
        </w:rPr>
        <w:t xml:space="preserve">, </w:t>
      </w:r>
      <w:r>
        <w:rPr>
          <w:rtl w:val="true"/>
        </w:rPr>
        <w:t>כשהמסירה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, </w:t>
      </w:r>
      <w:r>
        <w:rPr>
          <w:rtl w:val="true"/>
        </w:rPr>
        <w:t>כשהיו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4-3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" w:cs="Arial TUR"/>
          <w:rtl w:val="true"/>
        </w:rPr>
        <w:t xml:space="preserve"> </w:t>
      </w:r>
      <w:r>
        <w:rPr/>
        <w:t>70-66</w:t>
      </w:r>
      <w:r>
        <w:rPr>
          <w:rtl w:val="true"/>
        </w:rPr>
        <w:t xml:space="preserve">).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ונודע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נחשפה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בפומבי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).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להבדיל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מרעל</w:t>
      </w:r>
      <w:r>
        <w:rPr>
          <w:rtl w:val="true"/>
        </w:rPr>
        <w:t xml:space="preserve">)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194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), </w:t>
      </w:r>
      <w:r>
        <w:rPr>
          <w:rtl w:val="true"/>
        </w:rPr>
        <w:t>וכשנתן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האקסטזי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בבקשה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222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ארוא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118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" w:cs="Arial TUR"/>
          <w:rtl w:val="true"/>
        </w:rPr>
        <w:t xml:space="preserve"> </w:t>
      </w:r>
      <w:r>
        <w:rPr/>
        <w:t>32-31</w:t>
      </w:r>
      <w:r>
        <w:rPr>
          <w:rtl w:val="true"/>
        </w:rPr>
        <w:t xml:space="preserve">), </w:t>
      </w:r>
      <w:r>
        <w:rPr>
          <w:rtl w:val="true"/>
        </w:rPr>
        <w:t>בעימות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4-3</w:t>
      </w:r>
      <w:r>
        <w:rPr>
          <w:rtl w:val="true"/>
        </w:rPr>
        <w:t xml:space="preserve">), </w:t>
      </w:r>
      <w:r>
        <w:rPr>
          <w:rtl w:val="true"/>
        </w:rPr>
        <w:t>ובעדותה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>: "</w:t>
      </w:r>
      <w:r>
        <w:rPr>
          <w:rtl w:val="true"/>
        </w:rPr>
        <w:t>היינו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נוסעת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136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164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שסיפק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/>
        <w:t>LSD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אקסטזי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122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" w:cs="Arial TUR"/>
          <w:rtl w:val="true"/>
        </w:rPr>
        <w:t xml:space="preserve"> </w:t>
      </w:r>
      <w:r>
        <w:rPr/>
        <w:t>350-340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האוס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לארוא</w:t>
      </w:r>
      <w:r>
        <w:rPr>
          <w:rtl w:val="true"/>
        </w:rPr>
        <w:t xml:space="preserve">. </w:t>
      </w:r>
      <w:r>
        <w:rPr>
          <w:rtl w:val="true"/>
        </w:rPr>
        <w:t>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אושפז</w:t>
      </w:r>
      <w:r>
        <w:rPr>
          <w:rtl w:val="true"/>
        </w:rPr>
        <w:t xml:space="preserve">, </w:t>
      </w:r>
      <w:r>
        <w:rPr>
          <w:rtl w:val="true"/>
        </w:rPr>
        <w:t>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השקית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לארוא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60-59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הרעל</w:t>
      </w:r>
      <w:r>
        <w:rPr>
          <w:rtl w:val="true"/>
        </w:rPr>
        <w:t>: "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משתמשת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לחסל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'.</w:t>
      </w:r>
      <w:r>
        <w:rPr>
          <w:rtl w:val="true"/>
        </w:rPr>
        <w:t>ק</w:t>
      </w:r>
      <w:r>
        <w:rPr>
          <w:rtl w:val="true"/>
        </w:rPr>
        <w:t xml:space="preserve">) </w:t>
      </w:r>
      <w:r>
        <w:rPr>
          <w:rtl w:val="true"/>
        </w:rPr>
        <w:t>ואמרתי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הפרצוף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199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כשנשאל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226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" w:cs="Arial TUR"/>
          <w:rtl w:val="true"/>
        </w:rPr>
        <w:t xml:space="preserve"> </w:t>
      </w:r>
      <w:r>
        <w:rPr/>
        <w:t>9-8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" w:cs="Arial TUR"/>
          <w:rtl w:val="true"/>
        </w:rPr>
        <w:t xml:space="preserve"> </w:t>
      </w:r>
      <w:r>
        <w:rPr/>
        <w:t>89</w:t>
      </w:r>
      <w:r>
        <w:rPr>
          <w:rtl w:val="true"/>
        </w:rPr>
        <w:t xml:space="preserve">).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גרגירים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119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" w:cs="Arial TUR"/>
          <w:rtl w:val="true"/>
        </w:rPr>
        <w:t xml:space="preserve"> </w:t>
      </w:r>
      <w:r>
        <w:rPr/>
        <w:t>199-194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176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" w:cs="Arial TUR"/>
          <w:rtl w:val="true"/>
        </w:rPr>
        <w:t xml:space="preserve"> </w:t>
      </w:r>
      <w:r>
        <w:rPr/>
        <w:t>15-14</w:t>
      </w:r>
      <w:r>
        <w:rPr>
          <w:rtl w:val="true"/>
        </w:rPr>
        <w:t xml:space="preserve">; </w:t>
      </w:r>
      <w:r>
        <w:rPr>
          <w:rtl w:val="true"/>
        </w:rPr>
        <w:t>ובעימות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" w:cs="Arial TUR"/>
          <w:rtl w:val="true"/>
        </w:rPr>
        <w:t xml:space="preserve"> </w:t>
      </w:r>
      <w:r>
        <w:rPr/>
        <w:t>28-24</w:t>
      </w:r>
      <w:r>
        <w:rPr>
          <w:rtl w:val="true"/>
        </w:rPr>
        <w:t>).</w:t>
      </w:r>
    </w:p>
    <w:p>
      <w:pPr>
        <w:pStyle w:val="Ruller41"/>
        <w:ind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36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, </w:t>
      </w:r>
      <w:r>
        <w:rPr>
          <w:rtl w:val="true"/>
        </w:rPr>
        <w:t>תומכת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מהתחכום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והמניפולטיביות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'.</w:t>
      </w:r>
      <w:r>
        <w:rPr>
          <w:rtl w:val="true"/>
        </w:rPr>
        <w:t>ק</w:t>
      </w:r>
      <w:r>
        <w:rPr>
          <w:rtl w:val="true"/>
        </w:rPr>
        <w:t xml:space="preserve">.).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במציאות</w:t>
      </w:r>
      <w:r>
        <w:rPr>
          <w:rtl w:val="true"/>
        </w:rPr>
        <w:t>..." 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לגרסאות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שהציגו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בעדויותיהם</w:t>
      </w:r>
      <w:r>
        <w:rPr>
          <w:rtl w:val="true"/>
        </w:rPr>
        <w:t xml:space="preserve">, </w:t>
      </w:r>
      <w:r>
        <w:rPr>
          <w:rtl w:val="true"/>
        </w:rPr>
        <w:t>כשבגרסה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שמנקה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וממעורבות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בהרעלות</w:t>
      </w:r>
      <w:r>
        <w:rPr>
          <w:rtl w:val="true"/>
        </w:rPr>
        <w:t xml:space="preserve">: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שיחסל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רעל</w:t>
      </w:r>
      <w:r>
        <w:rPr>
          <w:rtl w:val="true"/>
        </w:rPr>
        <w:t xml:space="preserve">;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רעל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השקית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להפך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כשלשיטת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). </w:t>
      </w:r>
      <w:r>
        <w:rPr>
          <w:rtl w:val="true"/>
        </w:rPr>
        <w:t>הסבריו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בפסקאות</w:t>
      </w:r>
      <w:r>
        <w:rPr>
          <w:rFonts w:eastAsia="Arial TUR" w:cs="Arial TUR"/>
          <w:rtl w:val="true"/>
        </w:rPr>
        <w:t xml:space="preserve"> </w:t>
      </w:r>
      <w:r>
        <w:rPr/>
        <w:t>81-80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טקטיקת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אריגת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מעטפת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מסביב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</w:t>
      </w:r>
      <w:r>
        <w:rPr>
          <w:rtl w:val="true"/>
        </w:rPr>
        <w:t xml:space="preserve">. </w:t>
      </w:r>
      <w:r>
        <w:rPr>
          <w:rtl w:val="true"/>
        </w:rPr>
        <w:t>הגרעין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המציאות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מעטפת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הכזב</w:t>
      </w:r>
      <w:r>
        <w:rPr>
          <w:rtl w:val="true"/>
        </w:rPr>
        <w:t xml:space="preserve">. </w:t>
      </w:r>
      <w:r>
        <w:rPr>
          <w:rtl w:val="true"/>
        </w:rPr>
        <w:t>מעטפת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יונקת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מגרעין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ונבנית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. </w:t>
      </w:r>
      <w:r>
        <w:rPr>
          <w:rtl w:val="true"/>
        </w:rPr>
        <w:t>המתבונן</w:t>
      </w:r>
      <w:r>
        <w:rPr>
          <w:rtl w:val="true"/>
        </w:rPr>
        <w:t xml:space="preserve">, </w:t>
      </w:r>
      <w:r>
        <w:rPr>
          <w:rtl w:val="true"/>
        </w:rPr>
        <w:t>התבוננות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שטחית</w:t>
      </w:r>
      <w:r>
        <w:rPr>
          <w:rtl w:val="true"/>
        </w:rPr>
        <w:t xml:space="preserve">, </w:t>
      </w:r>
      <w:r>
        <w:rPr>
          <w:rtl w:val="true"/>
        </w:rPr>
        <w:t>ילך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לתפארה</w:t>
      </w:r>
      <w:r>
        <w:rPr>
          <w:rtl w:val="true"/>
        </w:rPr>
        <w:t xml:space="preserve">",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טרמפ</w:t>
      </w:r>
      <w:r>
        <w:rPr>
          <w:rtl w:val="true"/>
        </w:rPr>
        <w:t xml:space="preserve">" </w:t>
      </w:r>
      <w:r>
        <w:rPr>
          <w:rtl w:val="true"/>
        </w:rPr>
        <w:t>שתפס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>.</w:t>
      </w:r>
      <w:r>
        <w:rPr>
          <w:rtl w:val="true"/>
        </w:rPr>
        <w:t>.." (</w:t>
      </w:r>
      <w:hyperlink r:id="rId4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305/93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דרעי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(</w:t>
      </w:r>
      <w:r>
        <w:rPr/>
        <w:t>17.3.1999</w:t>
      </w:r>
      <w:r>
        <w:rPr>
          <w:rtl w:val="true"/>
        </w:rPr>
        <w:t xml:space="preserve">)), </w:t>
      </w:r>
      <w:r>
        <w:rPr>
          <w:rtl w:val="true"/>
        </w:rPr>
        <w:t>והדברים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נאחז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במציאות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ומסלף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צרכיו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המזכה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אשם</w:t>
      </w:r>
      <w:r>
        <w:rPr>
          <w:rtl w:val="true"/>
        </w:rPr>
        <w:t xml:space="preserve">. </w:t>
      </w:r>
      <w:r>
        <w:rPr>
          <w:rtl w:val="true"/>
        </w:rPr>
        <w:t>בדין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לקראת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האוס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ומכיוון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בהאזנת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ובתרגיל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  <w:r>
        <w:rPr>
          <w:rtl w:val="true"/>
        </w:rPr>
        <w:t>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האוס</w:t>
      </w:r>
      <w:r>
        <w:rPr>
          <w:rtl w:val="true"/>
        </w:rPr>
        <w:t xml:space="preserve">, </w:t>
      </w:r>
      <w:r>
        <w:rPr>
          <w:rtl w:val="true"/>
        </w:rPr>
        <w:t>ואעיר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שהאוס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שינה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":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לארוא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מיועד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שתיתן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למתלונן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61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להאוס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שהרעל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ובתחילת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בעיקרו</w:t>
      </w:r>
      <w:r>
        <w:rPr>
          <w:rtl w:val="true"/>
        </w:rPr>
        <w:t xml:space="preserve">.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ולהאדיר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חלקו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האוס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השקית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הרעל</w:t>
      </w:r>
      <w:r>
        <w:rPr>
          <w:rtl w:val="true"/>
        </w:rPr>
        <w:t xml:space="preserve">,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המסרונים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בהאזנת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8-7</w:t>
      </w:r>
      <w:r>
        <w:rPr>
          <w:rtl w:val="true"/>
        </w:rPr>
        <w:t xml:space="preserve">). </w:t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האוס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לסיכום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להתערבותנו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הרעל</w:t>
      </w:r>
      <w:r>
        <w:rPr>
          <w:rtl w:val="true"/>
        </w:rPr>
        <w:t xml:space="preserve">).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ארוא</w:t>
      </w:r>
      <w:r>
        <w:rPr>
          <w:rtl w:val="true"/>
        </w:rPr>
        <w:t xml:space="preserve">, </w:t>
      </w:r>
      <w:r>
        <w:rPr>
          <w:rtl w:val="true"/>
        </w:rPr>
        <w:t>שנמצאה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 xml:space="preserve">, </w:t>
      </w:r>
      <w:r>
        <w:rPr>
          <w:rtl w:val="true"/>
        </w:rPr>
        <w:t>נתמכת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בגרסאותיהם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חיזוקים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מוגברים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להרשעתו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ומסבכת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לעדויות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eastAsia="Arial TUR" w:cs="Arial TUR"/>
        </w:rPr>
      </w:pPr>
      <w:r>
        <w:rPr>
          <w:rFonts w:eastAsia="Arial TUR" w:cs="Arial TUR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חלופית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הרשעה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לניסיון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לרצח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39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בדבריה</w:t>
      </w:r>
      <w:r>
        <w:rPr>
          <w:rtl w:val="true"/>
        </w:rPr>
        <w:t xml:space="preserve">,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לאקונית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ועמומה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מפרטת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והרעלה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שהרעילה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שסיפק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והשגיאה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אשפוזיו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מתסמיני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שהרעילה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כשם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היוזמה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והדומיננטיות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</w:t>
      </w:r>
      <w:r>
        <w:rPr>
          <w:rtl w:val="true"/>
        </w:rPr>
        <w:t>הדריך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להתרחשותה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ולאחריה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מהאזנת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האוס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בהספקת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בהבחנה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  <w:r>
        <w:rPr>
          <w:rtl w:val="true"/>
        </w:rPr>
        <w:t>למבצע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המסייע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הדרושים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להגשמת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הפלילית</w:t>
      </w:r>
      <w:r>
        <w:rPr>
          <w:rtl w:val="true"/>
        </w:rPr>
        <w:t xml:space="preserve">, </w:t>
      </w:r>
      <w:r>
        <w:rPr>
          <w:rtl w:val="true"/>
        </w:rPr>
        <w:t>ותרומתו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4389/93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מרדכי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239</w:t>
      </w:r>
      <w:r>
        <w:rPr>
          <w:rtl w:val="true"/>
        </w:rPr>
        <w:t xml:space="preserve">, </w:t>
      </w:r>
      <w:r>
        <w:rPr/>
        <w:t>251-250</w:t>
      </w:r>
      <w:r>
        <w:rPr>
          <w:rtl w:val="true"/>
        </w:rPr>
        <w:t xml:space="preserve"> (</w:t>
      </w:r>
      <w:r>
        <w:rPr/>
        <w:t>1996</w:t>
      </w:r>
      <w:r>
        <w:rPr>
          <w:rtl w:val="true"/>
        </w:rPr>
        <w:t xml:space="preserve">);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2796/95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פלונים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נא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388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העיקרית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  <w:r>
        <w:rPr>
          <w:rtl w:val="true"/>
        </w:rPr>
        <w:t>מבחינת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עשייה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פיזית</w:t>
      </w:r>
      <w:r>
        <w:rPr>
          <w:rtl w:val="true"/>
        </w:rPr>
        <w:t xml:space="preserve">" </w:t>
      </w:r>
      <w:r>
        <w:rPr>
          <w:rtl w:val="true"/>
        </w:rPr>
        <w:t>ש</w:t>
      </w:r>
      <w:r>
        <w:rPr>
          <w:sz w:val="28"/>
          <w:sz w:val="28"/>
          <w:rtl w:val="true"/>
        </w:rPr>
        <w:t>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וחלקו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לידי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ביטוי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בתכנון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הביצוע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ובניהולו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2592/15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ובאסמכתאות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המובאות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rFonts w:eastAsia="FrankRuehl" w:ascii="FrankRuehl" w:hAnsi="FrankRuehl"/>
          <w:sz w:val="28"/>
          <w:rtl w:val="true"/>
        </w:rPr>
        <w:t>‏</w:t>
      </w:r>
      <w:r>
        <w:rPr>
          <w:sz w:val="28"/>
        </w:rPr>
        <w:t>6.7.2016</w:t>
      </w:r>
      <w:r>
        <w:rPr>
          <w:sz w:val="28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ולהרחבה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2247/10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ימיני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(</w:t>
      </w:r>
      <w:r>
        <w:rPr/>
        <w:t>12.1.2011</w:t>
      </w:r>
      <w:r>
        <w:rPr>
          <w:rtl w:val="true"/>
        </w:rPr>
        <w:t xml:space="preserve">);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4186/13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13.4.2015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sz w:val="28"/>
        </w:rPr>
      </w:pPr>
      <w:r>
        <w:rPr/>
        <w:t>41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למעשים</w:t>
      </w:r>
      <w:r>
        <w:rPr>
          <w:rtl w:val="true"/>
        </w:rPr>
        <w:t xml:space="preserve">. </w:t>
      </w:r>
      <w:r>
        <w:rPr>
          <w:sz w:val="28"/>
          <w:sz w:val="28"/>
          <w:rtl w:val="true"/>
        </w:rPr>
        <w:t>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קיבל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עדותה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ארוא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חזרה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גרסתה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בחקירתה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במשטרה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לפיה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לטחון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ולשים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באוכל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ת</w:t>
      </w:r>
      <w:r>
        <w:rPr>
          <w:sz w:val="28"/>
          <w:rtl w:val="true"/>
        </w:rPr>
        <w:t>/</w:t>
      </w:r>
      <w:r>
        <w:rPr>
          <w:sz w:val="28"/>
        </w:rPr>
        <w:t>122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שורות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51-50</w:t>
      </w:r>
      <w:r>
        <w:rPr>
          <w:sz w:val="28"/>
          <w:rtl w:val="true"/>
        </w:rPr>
        <w:t>): "(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</w:t>
      </w:r>
      <w:r>
        <w:rPr>
          <w:sz w:val="28"/>
          <w:rtl w:val="true"/>
        </w:rPr>
        <w:t>'.</w:t>
      </w:r>
      <w:r>
        <w:rPr>
          <w:sz w:val="28"/>
          <w:sz w:val="28"/>
          <w:rtl w:val="true"/>
        </w:rPr>
        <w:t>ק</w:t>
      </w:r>
      <w:r>
        <w:rPr>
          <w:sz w:val="28"/>
          <w:rtl w:val="true"/>
        </w:rPr>
        <w:t xml:space="preserve">.) 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בכמויות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אבל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תהיה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נדיבה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פעם</w:t>
      </w:r>
      <w:r>
        <w:rPr>
          <w:sz w:val="28"/>
          <w:rtl w:val="true"/>
        </w:rPr>
        <w:t>" (</w:t>
      </w:r>
      <w:r>
        <w:rPr>
          <w:sz w:val="28"/>
          <w:sz w:val="28"/>
          <w:rtl w:val="true"/>
        </w:rPr>
        <w:t>עמ</w:t>
      </w:r>
      <w:r>
        <w:rPr>
          <w:sz w:val="28"/>
          <w:rtl w:val="true"/>
        </w:rPr>
        <w:t xml:space="preserve">' </w:t>
      </w:r>
      <w:r>
        <w:rPr>
          <w:sz w:val="28"/>
        </w:rPr>
        <w:t>134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לפרוטוקול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שורות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10-9</w:t>
      </w:r>
      <w:r>
        <w:rPr>
          <w:sz w:val="28"/>
          <w:rtl w:val="true"/>
        </w:rPr>
        <w:t>); "</w:t>
      </w:r>
      <w:r>
        <w:rPr>
          <w:sz w:val="28"/>
          <w:sz w:val="28"/>
          <w:rtl w:val="true"/>
        </w:rPr>
        <w:t>כל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ששמתי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ראמי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</w:t>
      </w:r>
      <w:r>
        <w:rPr>
          <w:sz w:val="28"/>
          <w:rtl w:val="true"/>
        </w:rPr>
        <w:t>'.</w:t>
      </w:r>
      <w:r>
        <w:rPr>
          <w:sz w:val="28"/>
          <w:sz w:val="28"/>
          <w:rtl w:val="true"/>
        </w:rPr>
        <w:t>ק</w:t>
      </w:r>
      <w:r>
        <w:rPr>
          <w:sz w:val="28"/>
          <w:rtl w:val="true"/>
        </w:rPr>
        <w:t xml:space="preserve">.) </w:t>
      </w:r>
      <w:r>
        <w:rPr>
          <w:sz w:val="28"/>
          <w:sz w:val="28"/>
          <w:rtl w:val="true"/>
        </w:rPr>
        <w:t>ידע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זה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ביוזמה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</w:t>
      </w:r>
      <w:r>
        <w:rPr>
          <w:sz w:val="28"/>
          <w:rtl w:val="true"/>
        </w:rPr>
        <w:t>" (</w:t>
      </w:r>
      <w:r>
        <w:rPr>
          <w:sz w:val="28"/>
          <w:sz w:val="28"/>
          <w:rtl w:val="true"/>
        </w:rPr>
        <w:t>עמ</w:t>
      </w:r>
      <w:r>
        <w:rPr>
          <w:sz w:val="28"/>
          <w:rtl w:val="true"/>
        </w:rPr>
        <w:t xml:space="preserve">' </w:t>
      </w:r>
      <w:r>
        <w:rPr>
          <w:sz w:val="28"/>
        </w:rPr>
        <w:t>136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לפרוטוקול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שורה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16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עמ</w:t>
      </w:r>
      <w:r>
        <w:rPr>
          <w:sz w:val="28"/>
          <w:rtl w:val="true"/>
        </w:rPr>
        <w:t xml:space="preserve">' </w:t>
      </w:r>
      <w:r>
        <w:rPr>
          <w:sz w:val="28"/>
        </w:rPr>
        <w:t>143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לפרוטוקול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שורה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וגם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</w:t>
      </w:r>
      <w:r>
        <w:rPr>
          <w:sz w:val="28"/>
          <w:rtl w:val="true"/>
        </w:rPr>
        <w:t>/</w:t>
      </w:r>
      <w:r>
        <w:rPr>
          <w:sz w:val="28"/>
        </w:rPr>
        <w:t>122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שורות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90-89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ארוא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העידה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"...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שמתי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הייתי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מתייעצת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ראמי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ואיך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לשים</w:t>
      </w:r>
      <w:r>
        <w:rPr>
          <w:sz w:val="28"/>
          <w:rtl w:val="true"/>
        </w:rPr>
        <w:t>" (</w:t>
      </w:r>
      <w:r>
        <w:rPr>
          <w:sz w:val="28"/>
          <w:sz w:val="28"/>
          <w:rtl w:val="true"/>
        </w:rPr>
        <w:t>עמ</w:t>
      </w:r>
      <w:r>
        <w:rPr>
          <w:sz w:val="28"/>
          <w:rtl w:val="true"/>
        </w:rPr>
        <w:t xml:space="preserve">' </w:t>
      </w:r>
      <w:r>
        <w:rPr>
          <w:sz w:val="28"/>
        </w:rPr>
        <w:t>155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לפרוטוקול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שורות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2-1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וכי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הייתה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מעדכנת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התסמינים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הרפואיים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שחווה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עמ</w:t>
      </w:r>
      <w:r>
        <w:rPr>
          <w:sz w:val="28"/>
          <w:rtl w:val="true"/>
        </w:rPr>
        <w:t xml:space="preserve">' </w:t>
      </w:r>
      <w:r>
        <w:rPr>
          <w:sz w:val="28"/>
        </w:rPr>
        <w:t>134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לפרוטוקול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שורות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32-29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ת</w:t>
      </w:r>
      <w:r>
        <w:rPr>
          <w:sz w:val="28"/>
          <w:rtl w:val="true"/>
        </w:rPr>
        <w:t>/</w:t>
      </w:r>
      <w:r>
        <w:rPr>
          <w:sz w:val="28"/>
        </w:rPr>
        <w:t>122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עמ</w:t>
      </w:r>
      <w:r>
        <w:rPr>
          <w:sz w:val="28"/>
          <w:rtl w:val="true"/>
        </w:rPr>
        <w:t xml:space="preserve">' </w:t>
      </w:r>
      <w:r>
        <w:rPr>
          <w:sz w:val="28"/>
        </w:rPr>
        <w:t>5-4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ארוא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ציינה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בפעם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אחרונה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לפני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שידעתי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המצב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לואי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המתלונן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</w:t>
      </w:r>
      <w:r>
        <w:rPr>
          <w:sz w:val="28"/>
          <w:rtl w:val="true"/>
        </w:rPr>
        <w:t>'.</w:t>
      </w:r>
      <w:r>
        <w:rPr>
          <w:sz w:val="28"/>
          <w:sz w:val="28"/>
          <w:rtl w:val="true"/>
        </w:rPr>
        <w:t>ק</w:t>
      </w:r>
      <w:r>
        <w:rPr>
          <w:sz w:val="28"/>
          <w:rtl w:val="true"/>
        </w:rPr>
        <w:t xml:space="preserve">.) </w:t>
      </w:r>
      <w:r>
        <w:rPr>
          <w:sz w:val="28"/>
          <w:sz w:val="28"/>
          <w:rtl w:val="true"/>
        </w:rPr>
        <w:t>ראמי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לפני</w:t>
      </w:r>
      <w:r>
        <w:rPr>
          <w:sz w:val="28"/>
          <w:rtl w:val="true"/>
        </w:rPr>
        <w:t xml:space="preserve">... </w:t>
      </w:r>
      <w:r>
        <w:rPr>
          <w:sz w:val="28"/>
          <w:sz w:val="28"/>
          <w:rtl w:val="true"/>
        </w:rPr>
        <w:t>הוא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איזה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בטיפול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נמרץ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ושהוא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עדכן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המצב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לואי</w:t>
      </w:r>
      <w:r>
        <w:rPr>
          <w:sz w:val="28"/>
          <w:rtl w:val="true"/>
        </w:rPr>
        <w:t>" (</w:t>
      </w:r>
      <w:r>
        <w:rPr>
          <w:sz w:val="28"/>
          <w:sz w:val="28"/>
          <w:rtl w:val="true"/>
        </w:rPr>
        <w:t>עמ</w:t>
      </w:r>
      <w:r>
        <w:rPr>
          <w:sz w:val="28"/>
          <w:rtl w:val="true"/>
        </w:rPr>
        <w:t xml:space="preserve">' </w:t>
      </w:r>
      <w:r>
        <w:rPr>
          <w:sz w:val="28"/>
        </w:rPr>
        <w:t>136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לפרוטוקול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שורות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23-19</w:t>
      </w:r>
      <w:r>
        <w:rPr>
          <w:sz w:val="28"/>
          <w:rtl w:val="true"/>
        </w:rPr>
        <w:t xml:space="preserve">). 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</w:rPr>
        <w:t>42</w:t>
      </w:r>
      <w:r>
        <w:rPr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כממצא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עובדתי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הדריך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כיצד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לטחון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ולהכניסו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באוכל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ובשתייה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שותפה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הרעלה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גם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בקביעות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הנשענות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האמון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שנתן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בעדותה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ארוא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דרכה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ערכאת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ערעור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להתערב</w:t>
      </w:r>
      <w:r>
        <w:rPr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אמנם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דחה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בעדותה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המייחס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היוזמה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והדומיננטיות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במעשים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להפחית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מחלקו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וממעורבותו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קביעה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סיפק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רומנטי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אינטנסיבי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הכחיש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קיומו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אינטימי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בניגוד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לטענתה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ארוא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למותר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להזכיר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בהקשר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קביעתו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העובדתית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לפתות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ולהקליט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דיסק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הסחיטה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מושא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בכתב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דחה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גרסתו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וקיבל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עדויותיהם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המצטברות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והמהימנות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</w:t>
      </w:r>
      <w:r>
        <w:rPr>
          <w:sz w:val="28"/>
          <w:rtl w:val="true"/>
        </w:rPr>
        <w:t xml:space="preserve">', </w:t>
      </w:r>
      <w:r>
        <w:rPr>
          <w:sz w:val="28"/>
          <w:sz w:val="28"/>
          <w:rtl w:val="true"/>
        </w:rPr>
        <w:t>המתלונן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וחברו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בילאל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שהשתתף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במעשה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הפיתוי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יש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בדברים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להצביע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עניין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אישי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ביחסים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למתלונן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מוטיבציה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בהרעלות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זאת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ועוד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הכחיש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מודע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לניסיונות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לפגוע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במתלונן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בחקירתו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במשטרה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ת</w:t>
      </w:r>
      <w:r>
        <w:rPr>
          <w:sz w:val="28"/>
          <w:rtl w:val="true"/>
        </w:rPr>
        <w:t>/</w:t>
      </w:r>
      <w:r>
        <w:rPr>
          <w:sz w:val="28"/>
        </w:rPr>
        <w:t>3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שורות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39-36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ובעימות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ת</w:t>
      </w:r>
      <w:r>
        <w:rPr>
          <w:sz w:val="28"/>
          <w:rtl w:val="true"/>
        </w:rPr>
        <w:t>/</w:t>
      </w:r>
      <w:r>
        <w:rPr>
          <w:sz w:val="28"/>
        </w:rPr>
        <w:t>5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עמ</w:t>
      </w:r>
      <w:r>
        <w:rPr>
          <w:sz w:val="28"/>
          <w:rtl w:val="true"/>
        </w:rPr>
        <w:t xml:space="preserve">' </w:t>
      </w:r>
      <w:r>
        <w:rPr>
          <w:sz w:val="28"/>
        </w:rPr>
        <w:t>10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שורות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15-10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הכחיש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בזמן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מרעילה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שינה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מגרסתו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בעדותו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ואישר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שהבין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שהיא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העומדת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מאחורי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ההרעלות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עמ</w:t>
      </w:r>
      <w:r>
        <w:rPr>
          <w:sz w:val="28"/>
          <w:rtl w:val="true"/>
        </w:rPr>
        <w:t xml:space="preserve">' </w:t>
      </w:r>
      <w:r>
        <w:rPr>
          <w:sz w:val="28"/>
        </w:rPr>
        <w:t>195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לפרוטוקול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שורות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4-3</w:t>
      </w:r>
      <w:r>
        <w:rPr>
          <w:sz w:val="28"/>
          <w:rtl w:val="true"/>
        </w:rPr>
        <w:t xml:space="preserve">). 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end="0"/>
        <w:jc w:val="both"/>
        <w:rPr/>
      </w:pPr>
      <w:r>
        <w:rPr>
          <w:sz w:val="28"/>
        </w:rPr>
        <w:t>43</w:t>
      </w:r>
      <w:r>
        <w:rPr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כל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תומכים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בהחלטתו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לאמץ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גרסתה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חלקו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להספקת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כמפורט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לעיל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כמו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הקושי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המסויים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בגרסתה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מועד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ההרעלה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האחרונה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ומספר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הפעמים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הרעילה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בחקירותיה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הראשונות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ציינה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הרעילה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4-3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פעמים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ורק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בהמשך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יותר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הרעלות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להגיד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10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20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פעמים</w:t>
      </w:r>
      <w:r>
        <w:rPr>
          <w:sz w:val="28"/>
          <w:rtl w:val="true"/>
        </w:rPr>
        <w:t>" [</w:t>
      </w:r>
      <w:r>
        <w:rPr>
          <w:sz w:val="28"/>
          <w:sz w:val="28"/>
          <w:rtl w:val="true"/>
        </w:rPr>
        <w:t>ת</w:t>
      </w:r>
      <w:r>
        <w:rPr>
          <w:sz w:val="28"/>
          <w:rtl w:val="true"/>
        </w:rPr>
        <w:t>/</w:t>
      </w:r>
      <w:r>
        <w:rPr>
          <w:sz w:val="28"/>
        </w:rPr>
        <w:t>122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שורה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366</w:t>
      </w:r>
      <w:r>
        <w:rPr>
          <w:sz w:val="28"/>
          <w:rtl w:val="true"/>
        </w:rPr>
        <w:t xml:space="preserve">]), </w:t>
      </w:r>
      <w:r>
        <w:rPr>
          <w:sz w:val="28"/>
          <w:sz w:val="28"/>
          <w:rtl w:val="true"/>
        </w:rPr>
        <w:t>בעדותה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ציינה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הודתה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בכתב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בחמישה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אירועים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>-"</w:t>
      </w:r>
      <w:r>
        <w:rPr>
          <w:sz w:val="28"/>
          <w:sz w:val="28"/>
          <w:rtl w:val="true"/>
        </w:rPr>
        <w:t>כל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שהמתלונן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החולים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כתוצאה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מההרעלה</w:t>
      </w:r>
      <w:r>
        <w:rPr>
          <w:sz w:val="28"/>
          <w:rtl w:val="true"/>
        </w:rPr>
        <w:t>" (</w:t>
      </w:r>
      <w:r>
        <w:rPr>
          <w:sz w:val="28"/>
          <w:sz w:val="28"/>
          <w:rtl w:val="true"/>
        </w:rPr>
        <w:t>עמ</w:t>
      </w:r>
      <w:r>
        <w:rPr>
          <w:sz w:val="28"/>
          <w:rtl w:val="true"/>
        </w:rPr>
        <w:t xml:space="preserve">' </w:t>
      </w:r>
      <w:r>
        <w:rPr>
          <w:sz w:val="28"/>
        </w:rPr>
        <w:t>137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לפרוטוקול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שורות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32-31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כפי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שכבר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צוין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הסתירות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בחקירה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מקרים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שהמתלונן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בתסמינים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הרעילה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ת</w:t>
      </w:r>
      <w:r>
        <w:rPr>
          <w:sz w:val="28"/>
          <w:rtl w:val="true"/>
        </w:rPr>
        <w:t>/</w:t>
      </w:r>
      <w:r>
        <w:rPr>
          <w:sz w:val="28"/>
        </w:rPr>
        <w:t>122</w:t>
      </w: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עמ</w:t>
      </w:r>
      <w:r>
        <w:rPr>
          <w:sz w:val="28"/>
          <w:rtl w:val="true"/>
        </w:rPr>
        <w:t xml:space="preserve">' </w:t>
      </w:r>
      <w:r>
        <w:rPr>
          <w:sz w:val="28"/>
        </w:rPr>
        <w:t>53-51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נבעו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מרצון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לצמצם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מחלקה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במעשים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שוללות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המהימנות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שייחס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להתערב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בקביעה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הרעילה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לפחות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בתשעת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המקרים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המתוארים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בכתב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ובהם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אושפז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חלקו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מהותי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ופנימי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לביצוע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המעשים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לראותו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כמבצע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בצוותא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בתשע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לניסיון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לרצח</w:t>
      </w:r>
      <w:r>
        <w:rPr>
          <w:sz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44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בחלקו האחרון של הערעור הלין המערער על עונש המאסר שהושת עליו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כשלשיטתו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השוואת חלקו במעשים לזה של ארוא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שיקולי צדק ונסיבותיו האישיות מצדיקים כולם להפחית מעונשו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כזכור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נקודת המוצא היא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מתערבת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3091/08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טרייגר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(</w:t>
      </w:r>
      <w:r>
        <w:rPr/>
        <w:t>29.1.2009</w:t>
      </w:r>
      <w:r>
        <w:rPr>
          <w:rtl w:val="true"/>
        </w:rPr>
        <w:t>);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hyperlink r:id="rId47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9308/12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עיסא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90</w:t>
      </w:r>
      <w:r>
        <w:rPr>
          <w:rtl w:val="true"/>
        </w:rPr>
        <w:t xml:space="preserve"> (</w:t>
      </w:r>
      <w:r>
        <w:rPr>
          <w:rFonts w:eastAsia="FrankRuehl" w:ascii="FrankRuehl" w:hAnsi="FrankRuehl"/>
          <w:rtl w:val="true"/>
        </w:rPr>
        <w:t>‏</w:t>
      </w:r>
      <w:r>
        <w:rPr/>
        <w:t>30.7.2015</w:t>
      </w:r>
      <w:r>
        <w:rPr>
          <w:rtl w:val="true"/>
        </w:rPr>
        <w:t xml:space="preserve">)). </w:t>
      </w:r>
      <w:r>
        <w:rPr>
          <w:rFonts w:ascii="Times New Roman" w:hAnsi="Times New Roman" w:cs="Times New Roman"/>
          <w:rtl w:val="true"/>
        </w:rPr>
        <w:t>בהתאם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 מצאתי כי יש מקום להתערבותנו בעונש שהושת על המערער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45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אין צורך להכביר במילים על החומרה הרבה בעבירת ניסיון לרצח והערך המוגן והחשוב מכל העומד בבסיסה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בית משפט קמא עמד על הנסיבות הקשורות בביצוע העבירות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Times New Roman"/>
          <w:rtl w:val="true"/>
        </w:rPr>
        <w:t>התכנון המוקדם והתחכום שבמעשים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מסכת האירועים שנמשכה זמן רב מבלי שהרופאים הצליחו להבין שמדובר בהרעלה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הנזק שנגרם למתלונן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וחלקו של המערער במעשים עליו עמדתי בהרחבה לעיל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מתחם העונש ביחס לתשע העבירות של ניסיון לרצח הועמד על </w:t>
      </w:r>
      <w:r>
        <w:rPr>
          <w:rFonts w:cs="Times New Roman" w:ascii="Times New Roman" w:hAnsi="Times New Roman"/>
        </w:rPr>
        <w:t>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עד </w:t>
      </w:r>
      <w:r>
        <w:rPr>
          <w:rFonts w:cs="Times New Roman" w:ascii="Times New Roman" w:hAnsi="Times New Roman"/>
        </w:rPr>
        <w:t>15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שנות מאסר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ובתחשב בנסיבותיו האישיות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לרבות העדר עבר פלילי ותרומתו החיובית למדינה ולחברה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נגזר עונשו של המערער ל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10.5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שנות מאסר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46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נזכיר כי ארוא הורשעה על פי הודאתה בכתב אישום מתוקן במסגרת הסדר טיעון בעבירה אחת של ניסיון לרצח ובארבעה מקרים של חבלה וסיכון חיים באמצעות רעל מסוכן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ונגזרו עליה </w:t>
      </w:r>
      <w:r>
        <w:rPr>
          <w:rFonts w:cs="Times New Roman" w:ascii="Times New Roman" w:hAnsi="Times New Roman"/>
        </w:rPr>
        <w:t>9.5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שנות מאסר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כפי שציין בית משפט קמא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עונשה של ארוא נגזר לפי הודאתה בעבירות קלות יותר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במספר מקרים מועט יותר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ובהתחשב בחלקה המופחת במעשים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כיוון שהמערער הוצג כמי שהיה דומיננטי ויזם את ההרעלות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לעומת זאת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לאחר שמיעת הראיות בפני בית משפט קמא נקבעה מסכת עובדתית שונה מזו שעל בסיסה נגזר דינה של ארוא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ולו הדברים היו עומדים בפני בית המשפט שגזר את דינה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היה עונשה שונה וחמור יותר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אמנם בית משפט קמא ציין כי ייתכן שחלקה המוסרי והמעשי של ארוא חמור מזה של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אך הוא לא מיצה עימו את הדין והעונש שקבע עומד בחלקו התחתון של המתחם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בסופו של יום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הנני סבור כי העונש שהושת על המערער הולם את העבירות בהן הורשע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מביא לידי ביטוי את ההתחשבות בעונש שנגזר על ארוא ואת הנסיבות לקולא בעניינו של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ואינו סוטה ממדיניות הענישה הנוהגת באופן המקים עילה להתערבותנו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47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לאור כל האמור לעיל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אציע לחבריי כי נדחה את הערעור על שני חלקיו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" w:hAnsi="Arial TUR" w:cs="Arial TUR"/>
                <w:sz w:val="22"/>
              </w:rPr>
            </w:pPr>
            <w:r>
              <w:rPr>
                <w:rFonts w:cs="Arial TUR" w:ascii="Arial TUR" w:hAnsi="Arial TUR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" w:hAnsi="Arial TUR" w:cs="Arial TUR"/>
                <w:sz w:val="22"/>
              </w:rPr>
            </w:pPr>
            <w:r>
              <w:rPr>
                <w:rFonts w:cs="Arial TUR" w:ascii="Arial TUR" w:hAnsi="Arial TUR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הנדל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Times New Roman"/>
          <w:spacing w:val="0"/>
          <w:sz w:val="28"/>
          <w:szCs w:val="24"/>
        </w:rPr>
      </w:pPr>
      <w:r>
        <w:rPr>
          <w:rFonts w:cs="Times New Roman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אני מסכים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" w:hAnsi="Arial TUR" w:cs="Arial TUR"/>
                <w:sz w:val="22"/>
              </w:rPr>
            </w:pPr>
            <w:r>
              <w:rPr>
                <w:rFonts w:cs="Arial TUR" w:ascii="Arial TUR" w:hAnsi="Arial TUR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" w:hAnsi="Arial TUR" w:cs="Arial TUR"/>
                <w:sz w:val="22"/>
              </w:rPr>
            </w:pPr>
            <w:r>
              <w:rPr>
                <w:rFonts w:cs="Arial TUR" w:ascii="Arial TUR" w:hAnsi="Arial TUR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  <w:sz w:val="24"/>
        </w:rPr>
      </w:pPr>
      <w:r>
        <w:rPr>
          <w:rFonts w:cs="Miriam"/>
          <w:sz w:val="24"/>
          <w:sz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u w:val="single"/>
          <w:rtl w:val="true"/>
        </w:rPr>
        <w:t>א</w:t>
      </w:r>
      <w:r>
        <w:rPr>
          <w:rFonts w:cs="Miriam"/>
          <w:sz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u w:val="single"/>
          <w:rtl w:val="true"/>
        </w:rPr>
        <w:t>שהם</w:t>
      </w:r>
      <w:r>
        <w:rPr>
          <w:rFonts w:cs="Miriam"/>
          <w:sz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</w:rPr>
      </w:pPr>
      <w:r>
        <w:rPr>
          <w:rFonts w:cs="Miriam"/>
          <w:sz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ind w:end="0"/>
              <w:jc w:val="both"/>
              <w:rPr>
                <w:rFonts w:ascii="Arial TUR" w:hAnsi="Arial TUR" w:cs="Arial TUR"/>
                <w:sz w:val="22"/>
              </w:rPr>
            </w:pPr>
            <w:r>
              <w:rPr>
                <w:rFonts w:eastAsia="Century" w:cs="Century" w:ascii="Century" w:hAnsi="Century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" w:hAnsi="Arial TUR" w:cs="Arial TUR"/>
                <w:sz w:val="22"/>
              </w:rPr>
            </w:pPr>
            <w:r>
              <w:rPr>
                <w:rFonts w:cs="Arial TUR" w:ascii="Arial TUR" w:hAnsi="Arial TUR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קרא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בתמוז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21.6.2018</w:t>
      </w:r>
      <w:r>
        <w:rPr>
          <w:rtl w:val="true"/>
        </w:rPr>
        <w:t xml:space="preserve">). </w:t>
        <w:tab/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bookmarkStart w:id="15" w:name="Start_Write"/>
            <w:bookmarkEnd w:id="15"/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17012440</w:t>
      </w:r>
      <w:r>
        <w:rPr>
          <w:sz w:val="16"/>
          <w:rtl w:val="true"/>
        </w:rPr>
        <w:t>_</w:t>
      </w:r>
      <w:r>
        <w:rPr>
          <w:sz w:val="16"/>
        </w:rPr>
        <w:t>Q05.doc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8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54678313-1244/17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  <w:u w:val="single"/>
        </w:rPr>
      </w:pPr>
      <w:r>
        <w:rPr>
          <w:rFonts w:cs="David" w:ascii="David" w:hAnsi="David"/>
          <w:color w:val="000000"/>
          <w:szCs w:val="22"/>
          <w:u w:val="single"/>
          <w:rtl w:val="true"/>
        </w:rPr>
      </w:r>
    </w:p>
    <w:p>
      <w:pPr>
        <w:pStyle w:val="Ruller381"/>
        <w:ind w:end="0"/>
        <w:jc w:val="start"/>
        <w:rPr>
          <w:rFonts w:ascii="David" w:hAnsi="David" w:cs="David"/>
          <w:color w:val="0000FF"/>
          <w:szCs w:val="24"/>
          <w:u w:val="single"/>
        </w:rPr>
      </w:pPr>
      <w:r>
        <w:rPr>
          <w:rFonts w:cs="David" w:ascii="David" w:hAnsi="David"/>
          <w:color w:val="0000FF"/>
          <w:szCs w:val="24"/>
          <w:u w:val="single"/>
          <w:rtl w:val="true"/>
        </w:rPr>
      </w:r>
    </w:p>
    <w:sectPr>
      <w:headerReference w:type="default" r:id="rId50"/>
      <w:footerReference w:type="default" r:id="rId5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1244/17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start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>
      <w:rFonts w:ascii="FrankRuehl" w:hAnsi="FrankRuehl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3"/>
      <w:sz w:val="23"/>
      <w:szCs w:val="23"/>
      <w:u w:val="none" w:color="000000"/>
      <w:vertAlign w:val="baseline"/>
    </w:rPr>
  </w:style>
  <w:style w:type="character" w:styleId="WW8Num14z0">
    <w:name w:val="WW8Num14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4">
    <w:name w:val=" Char Char4"/>
    <w:qFormat/>
    <w:rPr>
      <w:rFonts w:cs="David"/>
      <w:szCs w:val="24"/>
    </w:rPr>
  </w:style>
  <w:style w:type="character" w:styleId="CharChar3">
    <w:name w:val=" Char Char3"/>
    <w:qFormat/>
    <w:rPr>
      <w:rFonts w:ascii="Century" w:hAnsi="Century" w:cs="FrankRuehl"/>
      <w:spacing w:val="10"/>
    </w:rPr>
  </w:style>
  <w:style w:type="character" w:styleId="FootnoteCharacters">
    <w:name w:val="Footnote Characters"/>
    <w:qFormat/>
    <w:rPr>
      <w:vertAlign w:val="superscript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ascii="Century" w:hAnsi="Century" w:cs="FrankRuehl"/>
      <w:spacing w:val="10"/>
    </w:rPr>
  </w:style>
  <w:style w:type="character" w:styleId="CharChar1">
    <w:name w:val=" Char Char1"/>
    <w:qFormat/>
    <w:rPr>
      <w:rFonts w:ascii="Century" w:hAnsi="Century" w:cs="FrankRuehl"/>
      <w:b/>
      <w:bCs/>
      <w:spacing w:val="10"/>
    </w:rPr>
  </w:style>
  <w:style w:type="character" w:styleId="CharChar">
    <w:name w:val=" Char Char"/>
    <w:qFormat/>
    <w:rPr>
      <w:rFonts w:ascii="Tahoma" w:hAnsi="Tahoma" w:cs="Tahoma"/>
      <w:spacing w:val="10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Strong">
    <w:name w:val="Strong"/>
    <w:qFormat/>
    <w:rPr>
      <w:b/>
      <w:bCs/>
    </w:rPr>
  </w:style>
  <w:style w:type="character" w:styleId="notbold1">
    <w:name w:val="notbold1"/>
    <w:qFormat/>
    <w:rPr>
      <w:b w:val="false"/>
      <w:bCs w:val="false"/>
    </w:rPr>
  </w:style>
  <w:style w:type="character" w:styleId="FollowedHyperlink">
    <w:name w:val="FollowedHyperlink"/>
    <w:rPr>
      <w:color w:val="954F72"/>
      <w:u w:val="single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;Times New Roman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  <w:ind w:hanging="0" w:start="0" w:end="0"/>
      <w:jc w:val="both"/>
    </w:pPr>
    <w:rPr/>
  </w:style>
  <w:style w:type="paragraph" w:styleId="FootnoteText">
    <w:name w:val="footnote text"/>
    <w:basedOn w:val="Normal"/>
    <w:pPr>
      <w:spacing w:lineRule="auto" w:line="360"/>
      <w:ind w:hanging="0" w:start="0" w:end="0"/>
      <w:jc w:val="start"/>
    </w:pPr>
    <w:rPr>
      <w:rFonts w:ascii="Century" w:hAnsi="Century" w:cs="FrankRuehl"/>
      <w:spacing w:val="10"/>
      <w:szCs w:val="20"/>
    </w:rPr>
  </w:style>
  <w:style w:type="paragraph" w:styleId="CommentText">
    <w:name w:val="Comment Text"/>
    <w:basedOn w:val="Normal"/>
    <w:qFormat/>
    <w:pPr>
      <w:spacing w:lineRule="auto" w:line="360"/>
      <w:ind w:hanging="0" w:start="0" w:end="0"/>
      <w:jc w:val="start"/>
    </w:pPr>
    <w:rPr>
      <w:rFonts w:ascii="Century" w:hAnsi="Century" w:cs="FrankRuehl"/>
      <w:spacing w:val="10"/>
      <w:szCs w:val="20"/>
    </w:rPr>
  </w:style>
  <w:style w:type="paragraph" w:styleId="CommentSubject">
    <w:name w:val="Comment Subject"/>
    <w:basedOn w:val="CommentText"/>
    <w:next w:val="CommentText"/>
    <w:qFormat/>
    <w:pPr>
      <w:ind w:hanging="0" w:start="0" w:end="0"/>
      <w:jc w:val="start"/>
    </w:pPr>
    <w:rPr>
      <w:b/>
      <w:bCs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pacing w:val="10"/>
      <w:sz w:val="18"/>
      <w:szCs w:val="18"/>
    </w:rPr>
  </w:style>
  <w:style w:type="paragraph" w:styleId="big-header">
    <w:name w:val="big-header"/>
    <w:basedOn w:val="Normal"/>
    <w:qFormat/>
    <w:pPr>
      <w:overflowPunct w:val="true"/>
      <w:autoSpaceDE w:val="true"/>
      <w:bidi w:val="0"/>
      <w:spacing w:before="100" w:after="100"/>
      <w:jc w:val="start"/>
      <w:textAlignment w:val="auto"/>
    </w:pPr>
    <w:rPr>
      <w:rFonts w:cs="Times New Roman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305864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.a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287.a" TargetMode="External"/><Relationship Id="rId7" Type="http://schemas.openxmlformats.org/officeDocument/2006/relationships/hyperlink" Target="http://www.nevo.co.il/law/70301/305.1" TargetMode="External"/><Relationship Id="rId8" Type="http://schemas.openxmlformats.org/officeDocument/2006/relationships/hyperlink" Target="http://www.nevo.co.il/law/70301/336" TargetMode="External"/><Relationship Id="rId9" Type="http://schemas.openxmlformats.org/officeDocument/2006/relationships/hyperlink" Target="http://www.nevo.co.il/law/70301/428" TargetMode="External"/><Relationship Id="rId10" Type="http://schemas.openxmlformats.org/officeDocument/2006/relationships/hyperlink" Target="http://www.nevo.co.il/law/98569" TargetMode="External"/><Relationship Id="rId11" Type="http://schemas.openxmlformats.org/officeDocument/2006/relationships/hyperlink" Target="http://www.nevo.co.il/law/98569/54a" TargetMode="External"/><Relationship Id="rId12" Type="http://schemas.openxmlformats.org/officeDocument/2006/relationships/hyperlink" Target="http://www.nevo.co.il/case/13058640" TargetMode="External"/><Relationship Id="rId13" Type="http://schemas.openxmlformats.org/officeDocument/2006/relationships/hyperlink" Target="http://www.nevo.co.il/law/70301/428" TargetMode="External"/><Relationship Id="rId14" Type="http://schemas.openxmlformats.org/officeDocument/2006/relationships/hyperlink" Target="http://www.nevo.co.il/law/70301/29.a" TargetMode="External"/><Relationship Id="rId15" Type="http://schemas.openxmlformats.org/officeDocument/2006/relationships/hyperlink" Target="http://www.nevo.co.il/law/70301/305.1" TargetMode="External"/><Relationship Id="rId16" Type="http://schemas.openxmlformats.org/officeDocument/2006/relationships/hyperlink" Target="http://www.nevo.co.il/law/70301/287.a" TargetMode="External"/><Relationship Id="rId17" Type="http://schemas.openxmlformats.org/officeDocument/2006/relationships/hyperlink" Target="http://www.nevo.co.il/law/70301/192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305.1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36" TargetMode="External"/><Relationship Id="rId22" Type="http://schemas.openxmlformats.org/officeDocument/2006/relationships/hyperlink" Target="http://www.nevo.co.il/case/13058626" TargetMode="External"/><Relationship Id="rId23" Type="http://schemas.openxmlformats.org/officeDocument/2006/relationships/hyperlink" Target="http://www.nevo.co.il/case/20580506" TargetMode="External"/><Relationship Id="rId24" Type="http://schemas.openxmlformats.org/officeDocument/2006/relationships/hyperlink" Target="http://www.nevo.co.il/case/6151033" TargetMode="External"/><Relationship Id="rId25" Type="http://schemas.openxmlformats.org/officeDocument/2006/relationships/hyperlink" Target="http://www.nevo.co.il/case/6147805" TargetMode="External"/><Relationship Id="rId26" Type="http://schemas.openxmlformats.org/officeDocument/2006/relationships/hyperlink" Target="http://www.nevo.co.il/case/5756128" TargetMode="External"/><Relationship Id="rId27" Type="http://schemas.openxmlformats.org/officeDocument/2006/relationships/hyperlink" Target="http://www.nevo.co.il/case/5580687" TargetMode="External"/><Relationship Id="rId28" Type="http://schemas.openxmlformats.org/officeDocument/2006/relationships/hyperlink" Target="http://www.nevo.co.il/case/5691557" TargetMode="External"/><Relationship Id="rId29" Type="http://schemas.openxmlformats.org/officeDocument/2006/relationships/hyperlink" Target="http://www.nevo.co.il/case/5693684" TargetMode="External"/><Relationship Id="rId30" Type="http://schemas.openxmlformats.org/officeDocument/2006/relationships/hyperlink" Target="http://www.nevo.co.il/case/5833290" TargetMode="External"/><Relationship Id="rId31" Type="http://schemas.openxmlformats.org/officeDocument/2006/relationships/hyperlink" Target="http://www.nevo.co.il/case/6246489" TargetMode="External"/><Relationship Id="rId32" Type="http://schemas.openxmlformats.org/officeDocument/2006/relationships/hyperlink" Target="http://www.nevo.co.il/case/17926120" TargetMode="External"/><Relationship Id="rId33" Type="http://schemas.openxmlformats.org/officeDocument/2006/relationships/hyperlink" Target="http://www.nevo.co.il/case/23751303" TargetMode="External"/><Relationship Id="rId34" Type="http://schemas.openxmlformats.org/officeDocument/2006/relationships/hyperlink" Target="http://www.nevo.co.il/law/98569/54a" TargetMode="External"/><Relationship Id="rId35" Type="http://schemas.openxmlformats.org/officeDocument/2006/relationships/hyperlink" Target="http://www.nevo.co.il/law/98569" TargetMode="External"/><Relationship Id="rId36" Type="http://schemas.openxmlformats.org/officeDocument/2006/relationships/hyperlink" Target="http://www.nevo.co.il/case/17913951" TargetMode="External"/><Relationship Id="rId37" Type="http://schemas.openxmlformats.org/officeDocument/2006/relationships/hyperlink" Target="http://www.nevo.co.il/case/5577962" TargetMode="External"/><Relationship Id="rId38" Type="http://schemas.openxmlformats.org/officeDocument/2006/relationships/hyperlink" Target="http://www.nevo.co.il/case/5594203" TargetMode="External"/><Relationship Id="rId39" Type="http://schemas.openxmlformats.org/officeDocument/2006/relationships/hyperlink" Target="http://www.nevo.co.il/case/5709779" TargetMode="External"/><Relationship Id="rId40" Type="http://schemas.openxmlformats.org/officeDocument/2006/relationships/hyperlink" Target="http://www.nevo.co.il/case/166751" TargetMode="External"/><Relationship Id="rId41" Type="http://schemas.openxmlformats.org/officeDocument/2006/relationships/hyperlink" Target="http://www.nevo.co.il/case/17923103" TargetMode="External"/><Relationship Id="rId42" Type="http://schemas.openxmlformats.org/officeDocument/2006/relationships/hyperlink" Target="http://www.nevo.co.il/case/6209178" TargetMode="External"/><Relationship Id="rId43" Type="http://schemas.openxmlformats.org/officeDocument/2006/relationships/hyperlink" Target="http://www.nevo.co.il/case/20333390" TargetMode="External"/><Relationship Id="rId44" Type="http://schemas.openxmlformats.org/officeDocument/2006/relationships/hyperlink" Target="http://www.nevo.co.il/case/5821139" TargetMode="External"/><Relationship Id="rId45" Type="http://schemas.openxmlformats.org/officeDocument/2006/relationships/hyperlink" Target="http://www.nevo.co.il/case/7965116" TargetMode="External"/><Relationship Id="rId46" Type="http://schemas.openxmlformats.org/officeDocument/2006/relationships/hyperlink" Target="http://www.nevo.co.il/case/5875466" TargetMode="External"/><Relationship Id="rId47" Type="http://schemas.openxmlformats.org/officeDocument/2006/relationships/hyperlink" Target="http://www.nevo.co.il/case/5576587" TargetMode="External"/><Relationship Id="rId48" Type="http://schemas.openxmlformats.org/officeDocument/2006/relationships/hyperlink" Target="https://supreme.court.gov.il/" TargetMode="External"/><Relationship Id="rId49" Type="http://schemas.openxmlformats.org/officeDocument/2006/relationships/hyperlink" Target="http://www.nevo.co.il/advertisements/nevo-100.doc" TargetMode="External"/><Relationship Id="rId50" Type="http://schemas.openxmlformats.org/officeDocument/2006/relationships/header" Target="header1.xml"/><Relationship Id="rId51" Type="http://schemas.openxmlformats.org/officeDocument/2006/relationships/footer" Target="footer1.xml"/><Relationship Id="rId52" Type="http://schemas.openxmlformats.org/officeDocument/2006/relationships/numbering" Target="numbering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2018-09-12T09:44:00Z</dcterms:created>
  <dc:creator> </dc:creator>
  <dc:description/>
  <cp:keywords/>
  <dc:language>en-IL</dc:language>
  <cp:lastModifiedBy>hofit</cp:lastModifiedBy>
  <cp:lastPrinted>2018-05-29T16:05:00Z</cp:lastPrinted>
  <dcterms:modified xsi:type="dcterms:W3CDTF">2018-09-12T09:44:00Z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13058640:2;13058626;20580506;6151033;6147805;5756128;5580687;5691557;5693684;5833290;6246489;17926120;23751303;17913951;5577962;5594203;5709779;166751;17923103;6209178;20333390;5821139;7965116;5875466;5576587</vt:lpwstr>
  </property>
  <property fmtid="{D5CDD505-2E9C-101B-9397-08002B2CF9AE}" pid="9" name="CITY">
    <vt:lpwstr/>
  </property>
  <property fmtid="{D5CDD505-2E9C-101B-9397-08002B2CF9AE}" pid="10" name="DATE">
    <vt:lpwstr>20180621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הנדל;א' שהם;ג' קרא</vt:lpwstr>
  </property>
  <property fmtid="{D5CDD505-2E9C-101B-9397-08002B2CF9AE}" pid="14" name="LAWLISTTMP1">
    <vt:lpwstr>70301/428;029.a;305.1:2;287.a;192;336</vt:lpwstr>
  </property>
  <property fmtid="{D5CDD505-2E9C-101B-9397-08002B2CF9AE}" pid="15" name="LAWLISTTMP2">
    <vt:lpwstr>98569/054a</vt:lpwstr>
  </property>
  <property fmtid="{D5CDD505-2E9C-101B-9397-08002B2CF9AE}" pid="16" name="LAWYER">
    <vt:lpwstr>רחלי זוארץ לוי;ניר רהט;ענת יערי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ראיות</vt:lpwstr>
  </property>
  <property fmtid="{D5CDD505-2E9C-101B-9397-08002B2CF9AE}" pid="28" name="NOSE110">
    <vt:lpwstr/>
  </property>
  <property fmtid="{D5CDD505-2E9C-101B-9397-08002B2CF9AE}" pid="29" name="NOSE12">
    <vt:lpwstr>דיון פלילי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עונשין</vt:lpwstr>
  </property>
  <property fmtid="{D5CDD505-2E9C-101B-9397-08002B2CF9AE}" pid="33" name="NOSE16">
    <vt:lpwstr>עונשין</vt:lpwstr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89;18;77;77;77;77</vt:lpwstr>
  </property>
  <property fmtid="{D5CDD505-2E9C-101B-9397-08002B2CF9AE}" pid="38" name="NOSE21">
    <vt:lpwstr>מהימנות</vt:lpwstr>
  </property>
  <property fmtid="{D5CDD505-2E9C-101B-9397-08002B2CF9AE}" pid="39" name="NOSE210">
    <vt:lpwstr/>
  </property>
  <property fmtid="{D5CDD505-2E9C-101B-9397-08002B2CF9AE}" pid="40" name="NOSE22">
    <vt:lpwstr>ערעור</vt:lpwstr>
  </property>
  <property fmtid="{D5CDD505-2E9C-101B-9397-08002B2CF9AE}" pid="41" name="NOSE23">
    <vt:lpwstr>ערעור</vt:lpwstr>
  </property>
  <property fmtid="{D5CDD505-2E9C-101B-9397-08002B2CF9AE}" pid="42" name="NOSE24">
    <vt:lpwstr>עבירות</vt:lpwstr>
  </property>
  <property fmtid="{D5CDD505-2E9C-101B-9397-08002B2CF9AE}" pid="43" name="NOSE25">
    <vt:lpwstr>שותפים לעבירה</vt:lpwstr>
  </property>
  <property fmtid="{D5CDD505-2E9C-101B-9397-08002B2CF9AE}" pid="44" name="NOSE26">
    <vt:lpwstr>ענישה</vt:lpwstr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1635;504;15235;1443;1451;1446</vt:lpwstr>
  </property>
  <property fmtid="{D5CDD505-2E9C-101B-9397-08002B2CF9AE}" pid="49" name="NOSE31">
    <vt:lpwstr>התערבות ערכאת ערעור</vt:lpwstr>
  </property>
  <property fmtid="{D5CDD505-2E9C-101B-9397-08002B2CF9AE}" pid="50" name="NOSE310">
    <vt:lpwstr/>
  </property>
  <property fmtid="{D5CDD505-2E9C-101B-9397-08002B2CF9AE}" pid="51" name="NOSE32">
    <vt:lpwstr>אי-התערבות בממצאים עובדתיים</vt:lpwstr>
  </property>
  <property fmtid="{D5CDD505-2E9C-101B-9397-08002B2CF9AE}" pid="52" name="NOSE33">
    <vt:lpwstr>התערבות במימצאים עובדתיים</vt:lpwstr>
  </property>
  <property fmtid="{D5CDD505-2E9C-101B-9397-08002B2CF9AE}" pid="53" name="NOSE34">
    <vt:lpwstr>ניסיון לרצח</vt:lpwstr>
  </property>
  <property fmtid="{D5CDD505-2E9C-101B-9397-08002B2CF9AE}" pid="54" name="NOSE35">
    <vt:lpwstr>מבצע בצוותא</vt:lpwstr>
  </property>
  <property fmtid="{D5CDD505-2E9C-101B-9397-08002B2CF9AE}" pid="55" name="NOSE36">
    <vt:lpwstr>מדיניות ענישה: שיקולים</vt:lpwstr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10199;3849;17407;8867;9034;8994</vt:lpwstr>
  </property>
  <property fmtid="{D5CDD505-2E9C-101B-9397-08002B2CF9AE}" pid="60" name="PADIDATE">
    <vt:lpwstr>20180624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1244</vt:lpwstr>
  </property>
  <property fmtid="{D5CDD505-2E9C-101B-9397-08002B2CF9AE}" pid="66" name="PROCYEAR">
    <vt:lpwstr>17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410120180621</vt:lpwstr>
  </property>
  <property fmtid="{D5CDD505-2E9C-101B-9397-08002B2CF9AE}" pid="70" name="TYPE_N_DATE">
    <vt:lpwstr>41020180621</vt:lpwstr>
  </property>
  <property fmtid="{D5CDD505-2E9C-101B-9397-08002B2CF9AE}" pid="71" name="VOLUME">
    <vt:lpwstr/>
  </property>
  <property fmtid="{D5CDD505-2E9C-101B-9397-08002B2CF9AE}" pid="72" name="WORDNUMPAGES">
    <vt:lpwstr>24</vt:lpwstr>
  </property>
</Properties>
</file>