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1251/17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נאור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גולן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אביטן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5.2.2017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24984-07-1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יניב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Miriam"/>
                <w:sz w:val="24"/>
                <w:sz w:val="24"/>
                <w:szCs w:val="24"/>
                <w:rtl w:val="true"/>
              </w:rPr>
              <w:t>הודעה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לבית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המערער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Cs w:val="24"/>
              </w:rPr>
              <w:t>7.2.2017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bookmarkEnd w:id="3"/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שפטל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לפסלות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קיומן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למשוא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שמעלות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שבקלים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למשוא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למועדי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שמיעת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ההוכחות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דיוניות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שהתקבלו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המותב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דיוניות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יוצרת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למשוא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מקומו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פסלות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הרגילים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הנוהגים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בפלילים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פסלות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פסלות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טעמי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הפסלות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hyperlink r:id="rId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תפ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24984-07-15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שזכתה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בינלאומי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ולנהלו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המרכזי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מיוצג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לשיטתו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77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המשפט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לפסלותו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שבקלים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הנכון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שהתקבלו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פסלות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הרגילים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בפלילים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3" w:name="Writer_Nam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רביד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יניב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24984-07-15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13.7.2015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פרשה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512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29.6.2016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בינלאומי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22.7.2015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9.8.2016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8.12.2016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נאשם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21.5.2017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שנוסחה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5.2.2017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הסנגוריה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הציבורית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המחוזי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בתל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אביב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2.2.2017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שייצג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השתכנענו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24984-07-15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התרשמנו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Cs w:val="28"/>
        </w:rPr>
        <w:t>5.2.2017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כסדרה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שישוחררו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ישונה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מיוצג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ולקשריו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26.12.2016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ואיזונים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בעשותנו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מיוצג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...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לסנגורו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מיוצג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מיוצג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נדמה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ולפסיקה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26.12.2016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שהשמיע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עיוותי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שיגרמו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בתי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8999/14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שטרית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10619/02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קידר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30.12.2002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יגאל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דיני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פסלות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178-174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>" 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6174/14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פרידמן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3.10.2014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17012510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C01.doc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ה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נאור </w:t>
      </w:r>
      <w:r>
        <w:rPr>
          <w:rFonts w:cs="David" w:ascii="David" w:hAnsi="David"/>
          <w:color w:val="000000"/>
        </w:rPr>
        <w:t>54678313-1251/17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1251/17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גולן אביטן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בית המשפט המחוזי בתל אביב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35841" TargetMode="External"/><Relationship Id="rId3" Type="http://schemas.openxmlformats.org/officeDocument/2006/relationships/hyperlink" Target="http://www.nevo.co.il/law/74849" TargetMode="External"/><Relationship Id="rId4" Type="http://schemas.openxmlformats.org/officeDocument/2006/relationships/hyperlink" Target="http://www.nevo.co.il/law/74849/77a" TargetMode="External"/><Relationship Id="rId5" Type="http://schemas.openxmlformats.org/officeDocument/2006/relationships/hyperlink" Target="http://www.nevo.co.il/case/20435841" TargetMode="External"/><Relationship Id="rId6" Type="http://schemas.openxmlformats.org/officeDocument/2006/relationships/hyperlink" Target="http://www.nevo.co.il/law/74849/77a" TargetMode="External"/><Relationship Id="rId7" Type="http://schemas.openxmlformats.org/officeDocument/2006/relationships/hyperlink" Target="http://www.nevo.co.il/law/74849" TargetMode="External"/><Relationship Id="rId8" Type="http://schemas.openxmlformats.org/officeDocument/2006/relationships/hyperlink" Target="http://www.nevo.co.il/case/20435841" TargetMode="External"/><Relationship Id="rId9" Type="http://schemas.openxmlformats.org/officeDocument/2006/relationships/hyperlink" Target="http://www.nevo.co.il/case/22211894" TargetMode="External"/><Relationship Id="rId10" Type="http://schemas.openxmlformats.org/officeDocument/2006/relationships/hyperlink" Target="http://www.nevo.co.il/case/20435841" TargetMode="External"/><Relationship Id="rId11" Type="http://schemas.openxmlformats.org/officeDocument/2006/relationships/hyperlink" Target="http://www.nevo.co.il/law/74849/77a" TargetMode="External"/><Relationship Id="rId12" Type="http://schemas.openxmlformats.org/officeDocument/2006/relationships/hyperlink" Target="http://www.nevo.co.il/law/74849" TargetMode="External"/><Relationship Id="rId13" Type="http://schemas.openxmlformats.org/officeDocument/2006/relationships/hyperlink" Target="http://www.nevo.co.il/case/18766867" TargetMode="External"/><Relationship Id="rId14" Type="http://schemas.openxmlformats.org/officeDocument/2006/relationships/hyperlink" Target="http://www.nevo.co.il/case/6172451" TargetMode="External"/><Relationship Id="rId15" Type="http://schemas.openxmlformats.org/officeDocument/2006/relationships/hyperlink" Target="http://www.nevo.co.il/case/17947696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2017-02-12T11:20:00Z</dcterms:created>
  <dc:creator> </dc:creator>
  <dc:description/>
  <cp:keywords/>
  <dc:language>en-IL</dc:language>
  <cp:lastModifiedBy>orly</cp:lastModifiedBy>
  <dcterms:modified xsi:type="dcterms:W3CDTF">2017-02-12T11:20:00Z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גולן אביטן</vt:lpwstr>
  </property>
  <property fmtid="{D5CDD505-2E9C-101B-9397-08002B2CF9AE}" pid="3" name="APPELLEE">
    <vt:lpwstr>בית המשפט המחוזי בתל אביב;מדינת ישראל</vt:lpwstr>
  </property>
  <property fmtid="{D5CDD505-2E9C-101B-9397-08002B2CF9AE}" pid="4" name="CASESLISTTMP1">
    <vt:lpwstr>20435841:3;22211894;18766867;6172451;17947696</vt:lpwstr>
  </property>
  <property fmtid="{D5CDD505-2E9C-101B-9397-08002B2CF9AE}" pid="5" name="DATE">
    <vt:lpwstr>20170208</vt:lpwstr>
  </property>
  <property fmtid="{D5CDD505-2E9C-101B-9397-08002B2CF9AE}" pid="6" name="ISABSTRACT">
    <vt:lpwstr>Y</vt:lpwstr>
  </property>
  <property fmtid="{D5CDD505-2E9C-101B-9397-08002B2CF9AE}" pid="7" name="JUDGE">
    <vt:lpwstr>ה מ' נאור</vt:lpwstr>
  </property>
  <property fmtid="{D5CDD505-2E9C-101B-9397-08002B2CF9AE}" pid="8" name="LAWLISTTMP1">
    <vt:lpwstr>74849/077a</vt:lpwstr>
  </property>
  <property fmtid="{D5CDD505-2E9C-101B-9397-08002B2CF9AE}" pid="9" name="LAWYER">
    <vt:lpwstr>יורם שפטל;לבית המשפט;מיום</vt:lpwstr>
  </property>
  <property fmtid="{D5CDD505-2E9C-101B-9397-08002B2CF9AE}" pid="10" name="METAKZER">
    <vt:lpwstr>נעה</vt:lpwstr>
  </property>
  <property fmtid="{D5CDD505-2E9C-101B-9397-08002B2CF9AE}" pid="11" name="NOSE11">
    <vt:lpwstr>בתי-משפט</vt:lpwstr>
  </property>
  <property fmtid="{D5CDD505-2E9C-101B-9397-08002B2CF9AE}" pid="12" name="NOSE110">
    <vt:lpwstr/>
  </property>
  <property fmtid="{D5CDD505-2E9C-101B-9397-08002B2CF9AE}" pid="13" name="NOSE12">
    <vt:lpwstr>בתי-משפט</vt:lpwstr>
  </property>
  <property fmtid="{D5CDD505-2E9C-101B-9397-08002B2CF9AE}" pid="14" name="NOSE13">
    <vt:lpwstr/>
  </property>
  <property fmtid="{D5CDD505-2E9C-101B-9397-08002B2CF9AE}" pid="15" name="NOSE14">
    <vt:lpwstr/>
  </property>
  <property fmtid="{D5CDD505-2E9C-101B-9397-08002B2CF9AE}" pid="16" name="NOSE15">
    <vt:lpwstr/>
  </property>
  <property fmtid="{D5CDD505-2E9C-101B-9397-08002B2CF9AE}" pid="17" name="NOSE16">
    <vt:lpwstr/>
  </property>
  <property fmtid="{D5CDD505-2E9C-101B-9397-08002B2CF9AE}" pid="18" name="NOSE17">
    <vt:lpwstr/>
  </property>
  <property fmtid="{D5CDD505-2E9C-101B-9397-08002B2CF9AE}" pid="19" name="NOSE18">
    <vt:lpwstr/>
  </property>
  <property fmtid="{D5CDD505-2E9C-101B-9397-08002B2CF9AE}" pid="20" name="NOSE19">
    <vt:lpwstr/>
  </property>
  <property fmtid="{D5CDD505-2E9C-101B-9397-08002B2CF9AE}" pid="21" name="NOSE1ID">
    <vt:lpwstr>14;14</vt:lpwstr>
  </property>
  <property fmtid="{D5CDD505-2E9C-101B-9397-08002B2CF9AE}" pid="22" name="NOSE21">
    <vt:lpwstr>פסלות שופט</vt:lpwstr>
  </property>
  <property fmtid="{D5CDD505-2E9C-101B-9397-08002B2CF9AE}" pid="23" name="NOSE210">
    <vt:lpwstr/>
  </property>
  <property fmtid="{D5CDD505-2E9C-101B-9397-08002B2CF9AE}" pid="24" name="NOSE22">
    <vt:lpwstr>פסלות שופט</vt:lpwstr>
  </property>
  <property fmtid="{D5CDD505-2E9C-101B-9397-08002B2CF9AE}" pid="25" name="NOSE23">
    <vt:lpwstr/>
  </property>
  <property fmtid="{D5CDD505-2E9C-101B-9397-08002B2CF9AE}" pid="26" name="NOSE24">
    <vt:lpwstr/>
  </property>
  <property fmtid="{D5CDD505-2E9C-101B-9397-08002B2CF9AE}" pid="27" name="NOSE25">
    <vt:lpwstr/>
  </property>
  <property fmtid="{D5CDD505-2E9C-101B-9397-08002B2CF9AE}" pid="28" name="NOSE26">
    <vt:lpwstr/>
  </property>
  <property fmtid="{D5CDD505-2E9C-101B-9397-08002B2CF9AE}" pid="29" name="NOSE27">
    <vt:lpwstr/>
  </property>
  <property fmtid="{D5CDD505-2E9C-101B-9397-08002B2CF9AE}" pid="30" name="NOSE28">
    <vt:lpwstr/>
  </property>
  <property fmtid="{D5CDD505-2E9C-101B-9397-08002B2CF9AE}" pid="31" name="NOSE29">
    <vt:lpwstr/>
  </property>
  <property fmtid="{D5CDD505-2E9C-101B-9397-08002B2CF9AE}" pid="32" name="NOSE2ID">
    <vt:lpwstr>336;336</vt:lpwstr>
  </property>
  <property fmtid="{D5CDD505-2E9C-101B-9397-08002B2CF9AE}" pid="33" name="NOSE31">
    <vt:lpwstr>ערעור</vt:lpwstr>
  </property>
  <property fmtid="{D5CDD505-2E9C-101B-9397-08002B2CF9AE}" pid="34" name="NOSE310">
    <vt:lpwstr/>
  </property>
  <property fmtid="{D5CDD505-2E9C-101B-9397-08002B2CF9AE}" pid="35" name="NOSE32">
    <vt:lpwstr>טעמי הפסלות</vt:lpwstr>
  </property>
  <property fmtid="{D5CDD505-2E9C-101B-9397-08002B2CF9AE}" pid="36" name="NOSE33">
    <vt:lpwstr/>
  </property>
  <property fmtid="{D5CDD505-2E9C-101B-9397-08002B2CF9AE}" pid="37" name="NOSE34">
    <vt:lpwstr/>
  </property>
  <property fmtid="{D5CDD505-2E9C-101B-9397-08002B2CF9AE}" pid="38" name="NOSE35">
    <vt:lpwstr/>
  </property>
  <property fmtid="{D5CDD505-2E9C-101B-9397-08002B2CF9AE}" pid="39" name="NOSE36">
    <vt:lpwstr/>
  </property>
  <property fmtid="{D5CDD505-2E9C-101B-9397-08002B2CF9AE}" pid="40" name="NOSE37">
    <vt:lpwstr/>
  </property>
  <property fmtid="{D5CDD505-2E9C-101B-9397-08002B2CF9AE}" pid="41" name="NOSE38">
    <vt:lpwstr/>
  </property>
  <property fmtid="{D5CDD505-2E9C-101B-9397-08002B2CF9AE}" pid="42" name="NOSE39">
    <vt:lpwstr/>
  </property>
  <property fmtid="{D5CDD505-2E9C-101B-9397-08002B2CF9AE}" pid="43" name="NOSE3ID">
    <vt:lpwstr>2759;2758</vt:lpwstr>
  </property>
  <property fmtid="{D5CDD505-2E9C-101B-9397-08002B2CF9AE}" pid="44" name="PADIDATE">
    <vt:lpwstr>20170212</vt:lpwstr>
  </property>
  <property fmtid="{D5CDD505-2E9C-101B-9397-08002B2CF9AE}" pid="45" name="PADIMAIL">
    <vt:lpwstr>YES</vt:lpwstr>
  </property>
  <property fmtid="{D5CDD505-2E9C-101B-9397-08002B2CF9AE}" pid="46" name="PROCESS">
    <vt:lpwstr>עפ</vt:lpwstr>
  </property>
  <property fmtid="{D5CDD505-2E9C-101B-9397-08002B2CF9AE}" pid="47" name="PROCNUM">
    <vt:lpwstr>1251</vt:lpwstr>
  </property>
  <property fmtid="{D5CDD505-2E9C-101B-9397-08002B2CF9AE}" pid="48" name="PROCYEAR">
    <vt:lpwstr>17</vt:lpwstr>
  </property>
  <property fmtid="{D5CDD505-2E9C-101B-9397-08002B2CF9AE}" pid="49" name="PSAKDIN">
    <vt:lpwstr>פסק-דין</vt:lpwstr>
  </property>
  <property fmtid="{D5CDD505-2E9C-101B-9397-08002B2CF9AE}" pid="50" name="TYPE">
    <vt:lpwstr>1</vt:lpwstr>
  </property>
  <property fmtid="{D5CDD505-2E9C-101B-9397-08002B2CF9AE}" pid="51" name="TYPE_ABS_DATE">
    <vt:lpwstr>410120170208</vt:lpwstr>
  </property>
  <property fmtid="{D5CDD505-2E9C-101B-9397-08002B2CF9AE}" pid="52" name="TYPE_N_DATE">
    <vt:lpwstr>41020170208</vt:lpwstr>
  </property>
  <property fmtid="{D5CDD505-2E9C-101B-9397-08002B2CF9AE}" pid="53" name="WORDNUMPAGES">
    <vt:lpwstr>6</vt:lpwstr>
  </property>
</Properties>
</file>