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2104/18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 xml:space="preserve">   </w:t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66112-12-14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1"/>
        <w:gridCol w:w="255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27.2.2019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לסלידת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לריפוי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שהותירו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כיסוי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שפירא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66112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-12-14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14.2.2018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31.12.2014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גירוי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ביזוי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לאוטונומיה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ולהשלכותיהם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בהתנהגותה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שאישיותה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הטראומה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הקרוב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Cs w:val="28"/>
        </w:rPr>
        <w:t>30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Cs w:val="28"/>
        </w:rPr>
        <w:t>18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70,000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11.2.2019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27.2.2019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התוקפניים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והבעייתיים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חינוכית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שלאחריו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מופרז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Calibri" w:cs="FrankRuehl" w:ascii="Century" w:hAnsi="Century"/>
          <w:spacing w:val="10"/>
          <w:sz w:val="24"/>
          <w:szCs w:val="28"/>
        </w:rPr>
        <w:t>12</w:t>
      </w:r>
      <w:r>
        <w:rPr>
          <w:rFonts w:eastAsia="Calibri" w:cs="FrankRuehl" w:ascii="Century" w:hAnsi="Century"/>
          <w:spacing w:val="10"/>
          <w:sz w:val="24"/>
          <w:szCs w:val="28"/>
          <w:rtl w:val="true"/>
        </w:rPr>
        <w:t>.</w:t>
      </w:r>
      <w:r>
        <w:rPr>
          <w:rFonts w:eastAsia="Calibri"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5559/16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Miriam" w:ascii="Century" w:hAnsi="Century"/>
          <w:b/>
          <w:sz w:val="24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4.8.2016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8479/16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10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30</w:t>
      </w:r>
      <w:r>
        <w:rPr>
          <w:rFonts w:cs="FrankRuehl" w:ascii="Century" w:hAnsi="Century"/>
          <w:spacing w:val="10"/>
          <w:sz w:val="24"/>
          <w:szCs w:val="28"/>
        </w:rPr>
        <w:t>.</w:t>
      </w:r>
      <w:r>
        <w:rPr>
          <w:rFonts w:cs="FrankRuehl" w:ascii="Century" w:hAnsi="Century"/>
          <w:spacing w:val="10"/>
          <w:sz w:val="24"/>
          <w:szCs w:val="28"/>
        </w:rPr>
        <w:t>5.2018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9147/17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12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20.9.2018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2859/18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ארוף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11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11.11.2018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4678/18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13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23.1.2019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נופל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ונימוקיו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9058/16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7.3.2018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7997/15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1.10.2017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9830/17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8.3.2018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לסלידתה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6802/14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6.1.2014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5221/13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27.10.2014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2544/17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7.2.2019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פרוקצ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2485/00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918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933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ind w:start="1642" w:end="1282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והרתעה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 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3116/13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קבלאן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15.10.2013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5065/16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22.12.2016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10102/07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7.9.2005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5761/05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דלאוי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 (</w:t>
      </w:r>
      <w:r>
        <w:rPr>
          <w:rFonts w:cs="FrankRuehl" w:ascii="Arial TUR;Arial" w:hAnsi="Arial TUR;Arial"/>
          <w:spacing w:val="10"/>
          <w:sz w:val="22"/>
          <w:szCs w:val="28"/>
        </w:rPr>
        <w:t>24.7.2006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הנובעות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5518/17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17.6.2018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</w:rPr>
        <w:t>17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כנו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נ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הנדל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4"/>
          <w:szCs w:val="28"/>
          <w:u w:val="single"/>
        </w:rPr>
      </w:pPr>
      <w:r>
        <w:rPr>
          <w:rFonts w:cs="FrankRuehl" w:ascii="Century" w:hAnsi="Century"/>
          <w:b/>
          <w:spacing w:val="10"/>
          <w:sz w:val="24"/>
          <w:szCs w:val="28"/>
          <w:u w:val="single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נ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סולברג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4"/>
          <w:szCs w:val="28"/>
          <w:u w:val="single"/>
        </w:rPr>
      </w:pPr>
      <w:r>
        <w:rPr>
          <w:rFonts w:cs="FrankRuehl" w:ascii="Century" w:hAnsi="Century"/>
          <w:b/>
          <w:spacing w:val="10"/>
          <w:sz w:val="24"/>
          <w:szCs w:val="28"/>
          <w:u w:val="single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FrankRuehl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וילנר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40"/>
          <w:szCs w:val="44"/>
        </w:rPr>
      </w:pPr>
      <w:r>
        <w:rPr>
          <w:rFonts w:cs="FrankRuehl" w:ascii="Century" w:hAnsi="Century"/>
          <w:spacing w:val="10"/>
          <w:sz w:val="40"/>
          <w:szCs w:val="44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eastAsia="Century" w:cs="Century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, ‏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באדר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4"/>
          <w:szCs w:val="28"/>
        </w:rPr>
        <w:t>20.3.2019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18021040</w:t>
      </w:r>
      <w:r>
        <w:rPr>
          <w:sz w:val="16"/>
          <w:rtl w:val="true"/>
        </w:rPr>
        <w:t>_</w:t>
      </w:r>
      <w:r>
        <w:rPr>
          <w:sz w:val="16"/>
        </w:rPr>
        <w:t>R08.docx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54678313-2104/18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2104/18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7482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8.b" TargetMode="External"/><Relationship Id="rId5" Type="http://schemas.openxmlformats.org/officeDocument/2006/relationships/hyperlink" Target="http://www.nevo.co.il/law/70301/351.c.2" TargetMode="External"/><Relationship Id="rId6" Type="http://schemas.openxmlformats.org/officeDocument/2006/relationships/hyperlink" Target="http://www.nevo.co.il/case/18774824" TargetMode="External"/><Relationship Id="rId7" Type="http://schemas.openxmlformats.org/officeDocument/2006/relationships/hyperlink" Target="http://www.nevo.co.il/law/70301/351.c.2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1477504" TargetMode="External"/><Relationship Id="rId11" Type="http://schemas.openxmlformats.org/officeDocument/2006/relationships/hyperlink" Target="http://www.nevo.co.il/case/24263465" TargetMode="External"/><Relationship Id="rId12" Type="http://schemas.openxmlformats.org/officeDocument/2006/relationships/hyperlink" Target="http://www.nevo.co.il/case/23506543" TargetMode="External"/><Relationship Id="rId13" Type="http://schemas.openxmlformats.org/officeDocument/2006/relationships/hyperlink" Target="http://www.nevo.co.il/case/23855495" TargetMode="External"/><Relationship Id="rId14" Type="http://schemas.openxmlformats.org/officeDocument/2006/relationships/hyperlink" Target="http://www.nevo.co.il/case/24307831" TargetMode="External"/><Relationship Id="rId15" Type="http://schemas.openxmlformats.org/officeDocument/2006/relationships/hyperlink" Target="http://www.nevo.co.il/case/23613030" TargetMode="External"/><Relationship Id="rId16" Type="http://schemas.openxmlformats.org/officeDocument/2006/relationships/hyperlink" Target="http://www.nevo.co.il/case/20683481" TargetMode="External"/><Relationship Id="rId17" Type="http://schemas.openxmlformats.org/officeDocument/2006/relationships/hyperlink" Target="http://www.nevo.co.il/case/23509035" TargetMode="External"/><Relationship Id="rId18" Type="http://schemas.openxmlformats.org/officeDocument/2006/relationships/hyperlink" Target="http://www.nevo.co.il/case/18093113" TargetMode="External"/><Relationship Id="rId19" Type="http://schemas.openxmlformats.org/officeDocument/2006/relationships/hyperlink" Target="http://www.nevo.co.il/case/18120105" TargetMode="External"/><Relationship Id="rId20" Type="http://schemas.openxmlformats.org/officeDocument/2006/relationships/hyperlink" Target="http://www.nevo.co.il/case/22505772" TargetMode="External"/><Relationship Id="rId21" Type="http://schemas.openxmlformats.org/officeDocument/2006/relationships/hyperlink" Target="http://www.nevo.co.il/case/5816508" TargetMode="External"/><Relationship Id="rId22" Type="http://schemas.openxmlformats.org/officeDocument/2006/relationships/hyperlink" Target="http://www.nevo.co.il/case/6959068" TargetMode="External"/><Relationship Id="rId23" Type="http://schemas.openxmlformats.org/officeDocument/2006/relationships/hyperlink" Target="http://www.nevo.co.il/case/22232081" TargetMode="External"/><Relationship Id="rId24" Type="http://schemas.openxmlformats.org/officeDocument/2006/relationships/hyperlink" Target="http://www.nevo.co.il/case/6241065" TargetMode="External"/><Relationship Id="rId25" Type="http://schemas.openxmlformats.org/officeDocument/2006/relationships/hyperlink" Target="http://www.nevo.co.il/case/6031891" TargetMode="External"/><Relationship Id="rId26" Type="http://schemas.openxmlformats.org/officeDocument/2006/relationships/hyperlink" Target="http://www.nevo.co.il/case/22853229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2019-03-21T13:17:00Z</dcterms:created>
  <dc:creator>h3</dc:creator>
  <dc:description/>
  <cp:keywords/>
  <dc:language>en-IL</dc:language>
  <cp:lastModifiedBy>hofit</cp:lastModifiedBy>
  <cp:lastPrinted>2019-03-20T10:19:00Z</cp:lastPrinted>
  <dcterms:modified xsi:type="dcterms:W3CDTF">2019-03-21T13:17:00Z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18774824:2;21477504;24263465;23506543;23855495;24307831;23613030;20683481;23509035;18093113;18120105;22505772;5816508;6959068;22232081;6241065;6031891;22853229</vt:lpwstr>
  </property>
  <property fmtid="{D5CDD505-2E9C-101B-9397-08002B2CF9AE}" pid="9" name="CITY">
    <vt:lpwstr/>
  </property>
  <property fmtid="{D5CDD505-2E9C-101B-9397-08002B2CF9AE}" pid="10" name="DATE">
    <vt:lpwstr>20190320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סולברג;י' וילנר</vt:lpwstr>
  </property>
  <property fmtid="{D5CDD505-2E9C-101B-9397-08002B2CF9AE}" pid="14" name="LAWLISTTMP1">
    <vt:lpwstr>70301/351.c.2;348.b</vt:lpwstr>
  </property>
  <property fmtid="{D5CDD505-2E9C-101B-9397-08002B2CF9AE}" pid="15" name="LAWYER">
    <vt:lpwstr>רוני זלושינסקי;אזרד מאירה;ברכה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פיצויים והוצאות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1446;1446;1446;1447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פיצויו של מי שניזוק על-ידי העבירה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16241;16970;8982;9011</vt:lpwstr>
  </property>
  <property fmtid="{D5CDD505-2E9C-101B-9397-08002B2CF9AE}" pid="59" name="PADIDATE">
    <vt:lpwstr>20190321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2104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410020190320</vt:lpwstr>
  </property>
  <property fmtid="{D5CDD505-2E9C-101B-9397-08002B2CF9AE}" pid="69" name="TYPE_N_DATE">
    <vt:lpwstr>41020190320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