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  <w:sz w:val="6"/>
          <w:szCs w:val="10"/>
        </w:rPr>
      </w:pPr>
      <w:r>
        <w:rPr>
          <w:rFonts w:cs="Miriam"/>
          <w:b/>
          <w:bCs/>
          <w:sz w:val="6"/>
          <w:szCs w:val="10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2125/18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1"/>
        <w:gridCol w:w="5132"/>
      </w:tblGrid>
      <w:tr>
        <w:trPr/>
        <w:tc>
          <w:tcPr>
            <w:tcW w:w="3231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3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דוד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אברהם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sz w:val="14"/>
          <w:szCs w:val="20"/>
        </w:rPr>
      </w:pPr>
      <w:r>
        <w:rPr>
          <w:sz w:val="14"/>
          <w:szCs w:val="20"/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sz w:val="16"/>
          <w:szCs w:val="22"/>
        </w:rPr>
      </w:pPr>
      <w:r>
        <w:rPr>
          <w:sz w:val="16"/>
          <w:szCs w:val="22"/>
          <w:rtl w:val="true"/>
        </w:rPr>
        <w:tab/>
        <w:tab/>
        <w:tab/>
        <w:t xml:space="preserve">     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5133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13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31.1.2018</w:t>
            </w:r>
            <w:r>
              <w:rPr>
                <w:sz w:val="24"/>
                <w:szCs w:val="24"/>
                <w:rtl w:val="true"/>
              </w:rPr>
              <w:t xml:space="preserve"> (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2"/>
                <w:rtl w:val="true"/>
              </w:rPr>
              <w:t>ל</w:t>
            </w:r>
            <w:r>
              <w:rPr>
                <w:rFonts w:cs="Miriam" w:ascii="Century" w:hAnsi="Century"/>
                <w:b/>
                <w:szCs w:val="22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2"/>
                <w:rtl w:val="true"/>
              </w:rPr>
              <w:t>מרגולין</w:t>
            </w:r>
            <w:r>
              <w:rPr>
                <w:rFonts w:cs="Miriam" w:ascii="Century" w:hAnsi="Century"/>
                <w:b/>
                <w:szCs w:val="22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Cs w:val="22"/>
                <w:rtl w:val="true"/>
              </w:rPr>
              <w:t>יחידי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33629-01-17</w:t>
              </w:r>
            </w:hyperlink>
            <w:r>
              <w:rPr>
                <w:sz w:val="24"/>
                <w:szCs w:val="24"/>
                <w:rtl w:val="true"/>
              </w:rPr>
              <w:t xml:space="preserve"> 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90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3210"/>
        <w:gridCol w:w="3"/>
        <w:gridCol w:w="5150"/>
      </w:tblGrid>
      <w:tr>
        <w:trPr/>
        <w:tc>
          <w:tcPr>
            <w:tcW w:w="27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3213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שוחטמן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רענן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עמוסי</w:t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10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53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אבידוב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5" w:name="PsakDin"/>
            <w:bookmarkStart w:id="6" w:name="BeginProtocol"/>
            <w:bookmarkStart w:id="7" w:name="secretary"/>
            <w:bookmarkEnd w:id="5"/>
            <w:bookmarkEnd w:id="6"/>
            <w:bookmarkEnd w:id="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משלים</w:t>
            </w:r>
          </w:p>
          <w:p>
            <w:pPr>
              <w:pStyle w:val="DocumentHead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>
          <w:sz w:val="16"/>
          <w:szCs w:val="22"/>
        </w:rPr>
      </w:pPr>
      <w:r>
        <w:rPr>
          <w:sz w:val="16"/>
          <w:szCs w:val="22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8" w:name="Writer_Name"/>
      <w:bookmarkEnd w:id="8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ברון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spacing w:lineRule="auto" w:line="240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9" w:name="Start_Write"/>
      <w:bookmarkStart w:id="10" w:name="Start_Write"/>
      <w:bookmarkEnd w:id="10"/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18.12.2018</w:t>
      </w:r>
      <w:r>
        <w:rPr>
          <w:rtl w:val="true"/>
        </w:rPr>
        <w:t xml:space="preserve"> </w:t>
      </w:r>
      <w:r>
        <w:rPr>
          <w:rtl w:val="true"/>
        </w:rPr>
        <w:t>ובהתאם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לחוות</w:t>
      </w:r>
      <w:r>
        <w:rPr>
          <w:rtl w:val="true"/>
        </w:rPr>
        <w:t>-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במתנ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בשכונה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8.1.2019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>
          <w:sz w:val="16"/>
          <w:szCs w:val="22"/>
        </w:rPr>
      </w:pPr>
      <w:r>
        <w:rPr>
          <w:sz w:val="16"/>
          <w:szCs w:val="22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מוזהר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ההעסקה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קפדניים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להפסקת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אזהרות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>
          <w:sz w:val="16"/>
          <w:szCs w:val="22"/>
        </w:rPr>
      </w:pPr>
      <w:r>
        <w:rPr>
          <w:sz w:val="16"/>
          <w:szCs w:val="22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והצבה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מפקדת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רמלה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18.2.2019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" w:cs="Arial TUR"/>
          <w:rtl w:val="true"/>
        </w:rPr>
        <w:t xml:space="preserve"> </w:t>
      </w:r>
      <w:r>
        <w:rPr/>
        <w:t>08:00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>
          <w:sz w:val="16"/>
          <w:szCs w:val="22"/>
        </w:rPr>
      </w:pPr>
      <w:r>
        <w:rPr>
          <w:sz w:val="16"/>
          <w:szCs w:val="22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העתק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sz w:val="34"/>
          <w:szCs w:val="40"/>
        </w:rPr>
      </w:pPr>
      <w:r>
        <w:rPr>
          <w:color w:val="FFFFFF"/>
          <w:sz w:val="34"/>
          <w:szCs w:val="40"/>
        </w:rPr>
        <w:t>5129371</w:t>
      </w:r>
      <w:r>
        <w:rPr>
          <w:sz w:val="34"/>
          <w:szCs w:val="40"/>
          <w:rtl w:val="true"/>
        </w:rPr>
        <w:t xml:space="preserve"> </w:t>
      </w:r>
      <w:r>
        <w:rPr>
          <w:sz w:val="34"/>
          <w:sz w:val="34"/>
          <w:szCs w:val="40"/>
          <w:rtl w:val="true"/>
        </w:rPr>
        <w:t>ניתן</w:t>
      </w:r>
      <w:r>
        <w:rPr>
          <w:rFonts w:eastAsia="Arial TUR" w:cs="Arial TUR"/>
          <w:sz w:val="34"/>
          <w:sz w:val="34"/>
          <w:szCs w:val="40"/>
          <w:rtl w:val="true"/>
        </w:rPr>
        <w:t xml:space="preserve"> </w:t>
      </w:r>
      <w:r>
        <w:rPr>
          <w:sz w:val="34"/>
          <w:sz w:val="34"/>
          <w:szCs w:val="40"/>
          <w:rtl w:val="true"/>
        </w:rPr>
        <w:t>היום</w:t>
      </w:r>
      <w:r>
        <w:rPr>
          <w:sz w:val="34"/>
          <w:szCs w:val="40"/>
          <w:rtl w:val="true"/>
        </w:rPr>
        <w:t>, ‏</w:t>
      </w:r>
      <w:r>
        <w:rPr>
          <w:sz w:val="34"/>
          <w:sz w:val="34"/>
          <w:szCs w:val="40"/>
          <w:rtl w:val="true"/>
        </w:rPr>
        <w:t>ג</w:t>
      </w:r>
      <w:r>
        <w:rPr>
          <w:sz w:val="34"/>
          <w:szCs w:val="40"/>
          <w:rtl w:val="true"/>
        </w:rPr>
        <w:t xml:space="preserve">' </w:t>
      </w:r>
      <w:r>
        <w:rPr>
          <w:sz w:val="34"/>
          <w:sz w:val="34"/>
          <w:szCs w:val="40"/>
          <w:rtl w:val="true"/>
        </w:rPr>
        <w:t>בשבט</w:t>
      </w:r>
      <w:r>
        <w:rPr>
          <w:rFonts w:eastAsia="Arial TUR" w:cs="Arial TUR"/>
          <w:sz w:val="34"/>
          <w:sz w:val="34"/>
          <w:szCs w:val="40"/>
          <w:rtl w:val="true"/>
        </w:rPr>
        <w:t xml:space="preserve"> </w:t>
      </w:r>
      <w:r>
        <w:rPr>
          <w:sz w:val="34"/>
          <w:sz w:val="34"/>
          <w:szCs w:val="40"/>
          <w:rtl w:val="true"/>
        </w:rPr>
        <w:t>התשע</w:t>
      </w:r>
      <w:r>
        <w:rPr>
          <w:sz w:val="34"/>
          <w:szCs w:val="40"/>
          <w:rtl w:val="true"/>
        </w:rPr>
        <w:t>"</w:t>
      </w:r>
      <w:r>
        <w:rPr>
          <w:sz w:val="34"/>
          <w:sz w:val="34"/>
          <w:szCs w:val="40"/>
          <w:rtl w:val="true"/>
        </w:rPr>
        <w:t>ט</w:t>
      </w:r>
      <w:r>
        <w:rPr>
          <w:rFonts w:eastAsia="Arial TUR" w:cs="Arial TUR"/>
          <w:sz w:val="34"/>
          <w:sz w:val="34"/>
          <w:szCs w:val="40"/>
          <w:rtl w:val="true"/>
        </w:rPr>
        <w:t xml:space="preserve"> </w:t>
      </w:r>
      <w:r>
        <w:rPr>
          <w:sz w:val="34"/>
          <w:szCs w:val="40"/>
          <w:rtl w:val="true"/>
        </w:rPr>
        <w:t>(‏</w:t>
      </w:r>
      <w:r>
        <w:rPr>
          <w:sz w:val="34"/>
          <w:szCs w:val="40"/>
        </w:rPr>
        <w:t>9.1.2019</w:t>
      </w:r>
      <w:r>
        <w:rPr>
          <w:sz w:val="34"/>
          <w:szCs w:val="40"/>
          <w:rtl w:val="true"/>
        </w:rPr>
        <w:t xml:space="preserve">). 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18021250</w:t>
      </w:r>
      <w:r>
        <w:rPr>
          <w:sz w:val="16"/>
          <w:rtl w:val="true"/>
        </w:rPr>
        <w:t>_</w:t>
      </w:r>
      <w:r>
        <w:rPr>
          <w:sz w:val="16"/>
        </w:rPr>
        <w:t>G10.docx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זפ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54678313-2125/18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2125/18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דוד אברהם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144238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2019-01-10T09:14:00Z</dcterms:created>
  <dc:creator>h3</dc:creator>
  <dc:description/>
  <cp:keywords/>
  <dc:language>en-IL</dc:language>
  <cp:lastModifiedBy>h3</cp:lastModifiedBy>
  <cp:lastPrinted>2019-01-09T15:32:00Z</cp:lastPrinted>
  <dcterms:modified xsi:type="dcterms:W3CDTF">2019-01-10T09:14:00Z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דוד אברהם</vt:lpwstr>
  </property>
  <property fmtid="{D5CDD505-2E9C-101B-9397-08002B2CF9AE}" pid="3" name="APPELLEE">
    <vt:lpwstr>מדינת ישראל</vt:lpwstr>
  </property>
  <property fmtid="{D5CDD505-2E9C-101B-9397-08002B2CF9AE}" pid="4" name="CASESLISTTMP1">
    <vt:lpwstr>22144238</vt:lpwstr>
  </property>
  <property fmtid="{D5CDD505-2E9C-101B-9397-08002B2CF9AE}" pid="5" name="DATE">
    <vt:lpwstr>20190109</vt:lpwstr>
  </property>
  <property fmtid="{D5CDD505-2E9C-101B-9397-08002B2CF9AE}" pid="6" name="JUDGE">
    <vt:lpwstr>נ' סולברג;ע' ברון;א' שטיין</vt:lpwstr>
  </property>
  <property fmtid="{D5CDD505-2E9C-101B-9397-08002B2CF9AE}" pid="7" name="LAWYER">
    <vt:lpwstr>שירות המבחן חן אבידוב עו"ס ברכה וייס;משה שוחטמן;רענן עמוסי</vt:lpwstr>
  </property>
  <property fmtid="{D5CDD505-2E9C-101B-9397-08002B2CF9AE}" pid="8" name="PROCESS">
    <vt:lpwstr>עפ</vt:lpwstr>
  </property>
  <property fmtid="{D5CDD505-2E9C-101B-9397-08002B2CF9AE}" pid="9" name="PROCNUM">
    <vt:lpwstr>2125</vt:lpwstr>
  </property>
  <property fmtid="{D5CDD505-2E9C-101B-9397-08002B2CF9AE}" pid="10" name="PROCYEAR">
    <vt:lpwstr>18</vt:lpwstr>
  </property>
  <property fmtid="{D5CDD505-2E9C-101B-9397-08002B2CF9AE}" pid="11" name="PSAKDIN">
    <vt:lpwstr>פסק-דין</vt:lpwstr>
  </property>
  <property fmtid="{D5CDD505-2E9C-101B-9397-08002B2CF9AE}" pid="12" name="TYPE">
    <vt:lpwstr>1</vt:lpwstr>
  </property>
  <property fmtid="{D5CDD505-2E9C-101B-9397-08002B2CF9AE}" pid="13" name="TYPE_ABS_DATE">
    <vt:lpwstr>410020190109</vt:lpwstr>
  </property>
  <property fmtid="{D5CDD505-2E9C-101B-9397-08002B2CF9AE}" pid="14" name="TYPE_N_DATE">
    <vt:lpwstr>41020190109</vt:lpwstr>
  </property>
  <property fmtid="{D5CDD505-2E9C-101B-9397-08002B2CF9AE}" pid="15" name="WORDNUMPAGES">
    <vt:lpwstr>2</vt:lpwstr>
  </property>
</Properties>
</file>