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2251/21</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המערערים</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אנואר</w:t>
            </w:r>
            <w:r>
              <w:rPr>
                <w:rFonts w:cs="Times New Roman"/>
                <w:rtl w:val="true"/>
              </w:rPr>
              <w:t xml:space="preserve"> </w:t>
            </w:r>
            <w:r>
              <w:rPr>
                <w:rtl w:val="true"/>
              </w:rPr>
              <w:t>אבו</w:t>
            </w:r>
            <w:r>
              <w:rPr>
                <w:rFonts w:cs="Times New Roman"/>
                <w:rtl w:val="true"/>
              </w:rPr>
              <w:t xml:space="preserve"> </w:t>
            </w:r>
            <w:r>
              <w:rPr>
                <w:rtl w:val="true"/>
              </w:rPr>
              <w:t>עראר</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טאייסיר</w:t>
            </w:r>
            <w:r>
              <w:rPr>
                <w:rFonts w:cs="Times New Roman"/>
                <w:rtl w:val="true"/>
              </w:rPr>
              <w:t xml:space="preserve"> </w:t>
            </w:r>
            <w:r>
              <w:rPr>
                <w:rtl w:val="true"/>
              </w:rPr>
              <w:t>אבו</w:t>
            </w:r>
            <w:r>
              <w:rPr>
                <w:rFonts w:cs="Times New Roman"/>
                <w:rtl w:val="true"/>
              </w:rPr>
              <w:t xml:space="preserve"> </w:t>
            </w:r>
            <w:r>
              <w:rPr>
                <w:rtl w:val="true"/>
              </w:rPr>
              <w:t>עראר</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3</w:t>
            </w:r>
            <w:r>
              <w:rPr>
                <w:rtl w:val="true"/>
              </w:rPr>
              <w:t xml:space="preserve">. </w:t>
            </w:r>
            <w:r>
              <w:rPr>
                <w:rtl w:val="true"/>
              </w:rPr>
              <w:t>הלא</w:t>
            </w:r>
            <w:r>
              <w:rPr>
                <w:rFonts w:cs="Times New Roman"/>
                <w:rtl w:val="true"/>
              </w:rPr>
              <w:t xml:space="preserve"> </w:t>
            </w:r>
            <w:r>
              <w:rPr>
                <w:rtl w:val="true"/>
              </w:rPr>
              <w:t>אבו</w:t>
            </w:r>
            <w:r>
              <w:rPr>
                <w:rFonts w:cs="Times New Roman"/>
                <w:rtl w:val="true"/>
              </w:rPr>
              <w:t xml:space="preserve"> </w:t>
            </w:r>
            <w:r>
              <w:rPr>
                <w:rtl w:val="true"/>
              </w:rPr>
              <w:t>עראר</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4</w:t>
            </w:r>
            <w:r>
              <w:rPr>
                <w:rtl w:val="true"/>
              </w:rPr>
              <w:t xml:space="preserve">. </w:t>
            </w:r>
            <w:r>
              <w:rPr>
                <w:rtl w:val="true"/>
              </w:rPr>
              <w:t>טלאל</w:t>
            </w:r>
            <w:r>
              <w:rPr>
                <w:rFonts w:cs="Times New Roman"/>
                <w:rtl w:val="true"/>
              </w:rPr>
              <w:t xml:space="preserve"> </w:t>
            </w:r>
            <w:r>
              <w:rPr>
                <w:rtl w:val="true"/>
              </w:rPr>
              <w:t>אבו</w:t>
            </w:r>
            <w:r>
              <w:rPr>
                <w:rFonts w:cs="Times New Roman"/>
                <w:rtl w:val="true"/>
              </w:rPr>
              <w:t xml:space="preserve"> </w:t>
            </w:r>
            <w:r>
              <w:rPr>
                <w:rtl w:val="true"/>
              </w:rPr>
              <w:t>עראר</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5</w:t>
            </w:r>
            <w:r>
              <w:rPr>
                <w:rtl w:val="true"/>
              </w:rPr>
              <w:t xml:space="preserve">. </w:t>
            </w:r>
            <w:r>
              <w:rPr>
                <w:rtl w:val="true"/>
              </w:rPr>
              <w:t>מוראד</w:t>
            </w:r>
            <w:r>
              <w:rPr>
                <w:rFonts w:cs="Times New Roman"/>
                <w:rtl w:val="true"/>
              </w:rPr>
              <w:t xml:space="preserve"> </w:t>
            </w:r>
            <w:r>
              <w:rPr>
                <w:rtl w:val="true"/>
              </w:rPr>
              <w:t>אבו</w:t>
            </w:r>
            <w:r>
              <w:rPr>
                <w:rFonts w:cs="Times New Roman"/>
                <w:rtl w:val="true"/>
              </w:rPr>
              <w:t xml:space="preserve"> </w:t>
            </w:r>
            <w:r>
              <w:rPr>
                <w:rtl w:val="true"/>
              </w:rPr>
              <w:t>עראר</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המשיבים</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פלוני</w:t>
            </w:r>
          </w:p>
        </w:tc>
      </w:tr>
    </w:tbl>
    <w:p>
      <w:pPr>
        <w:pStyle w:val="Normal"/>
        <w:ind w:end="0"/>
        <w:jc w:val="end"/>
        <w:rPr>
          <w:rFonts w:cs="Miriam"/>
          <w:b/>
          <w:bCs/>
        </w:rPr>
      </w:pPr>
      <w:r>
        <w:rPr>
          <w:rFonts w:cs="Miriam"/>
          <w:b/>
          <w:bCs/>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כהן</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40390-08-15</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25.12.2018</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18.6.2019</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10.2.2021</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93"/>
        <w:gridCol w:w="2360"/>
        <w:gridCol w:w="2710"/>
      </w:tblGrid>
      <w:tr>
        <w:trPr/>
        <w:tc>
          <w:tcPr>
            <w:tcW w:w="3293"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60" w:type="dxa"/>
            <w:tcBorders/>
          </w:tcPr>
          <w:p>
            <w:pPr>
              <w:pStyle w:val="BodyRuller1"/>
              <w:ind w:end="0"/>
              <w:jc w:val="start"/>
              <w:rPr/>
            </w:pPr>
            <w:r>
              <w:rPr>
                <w:sz w:val="24"/>
                <w:sz w:val="24"/>
                <w:szCs w:val="24"/>
                <w:rtl w:val="true"/>
              </w:rPr>
              <w:t>ה</w:t>
            </w:r>
            <w:r>
              <w:rPr>
                <w:sz w:val="24"/>
                <w:szCs w:val="24"/>
                <w:rtl w:val="true"/>
              </w:rPr>
              <w:t xml:space="preserve">' </w:t>
            </w:r>
            <w:r>
              <w:rPr>
                <w:sz w:val="24"/>
                <w:sz w:val="24"/>
                <w:szCs w:val="24"/>
                <w:rtl w:val="true"/>
              </w:rPr>
              <w:t>ב</w:t>
            </w:r>
            <w:r>
              <w:rPr>
                <w:sz w:val="24"/>
                <w:sz w:val="24"/>
                <w:szCs w:val="24"/>
                <w:rtl w:val="true"/>
              </w:rPr>
              <w:t>טבת</w:t>
            </w:r>
            <w:r>
              <w:rPr>
                <w:rFonts w:cs="Times New Roman"/>
                <w:sz w:val="24"/>
                <w:sz w:val="24"/>
                <w:szCs w:val="24"/>
                <w:rtl w:val="true"/>
              </w:rPr>
              <w:t xml:space="preserve"> </w:t>
            </w:r>
            <w:r>
              <w:rPr>
                <w:sz w:val="24"/>
                <w:sz w:val="24"/>
                <w:szCs w:val="24"/>
                <w:rtl w:val="true"/>
              </w:rPr>
              <w:t>ה</w:t>
            </w:r>
            <w:r>
              <w:rPr>
                <w:sz w:val="24"/>
                <w:sz w:val="24"/>
                <w:szCs w:val="24"/>
                <w:rtl w:val="true"/>
              </w:rPr>
              <w:t>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9.12.2021</w:t>
            </w:r>
            <w:r>
              <w:rPr>
                <w:rtl w:val="true"/>
              </w:rPr>
              <w:t xml:space="preserve">) </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79"/>
        <w:gridCol w:w="5084"/>
      </w:tblGrid>
      <w:tr>
        <w:trPr/>
        <w:tc>
          <w:tcPr>
            <w:tcW w:w="3279"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המערערים</w:t>
            </w:r>
            <w:r>
              <w:rPr>
                <w:rtl w:val="true"/>
              </w:rPr>
              <w:t>:</w:t>
            </w:r>
          </w:p>
        </w:tc>
        <w:tc>
          <w:tcPr>
            <w:tcW w:w="5084"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w:t>
            </w:r>
            <w:r>
              <w:rPr>
                <w:rtl w:val="true"/>
              </w:rPr>
              <w:t>א</w:t>
            </w:r>
            <w:r>
              <w:rPr>
                <w:rtl w:val="true"/>
              </w:rPr>
              <w:t>פי</w:t>
            </w:r>
            <w:r>
              <w:rPr>
                <w:rFonts w:cs="Times New Roman"/>
                <w:rtl w:val="true"/>
              </w:rPr>
              <w:t xml:space="preserve"> </w:t>
            </w:r>
            <w:r>
              <w:rPr>
                <w:rtl w:val="true"/>
              </w:rPr>
              <w:t>מסאלחה</w:t>
            </w:r>
            <w:r>
              <w:rPr>
                <w:rFonts w:cs="Times New Roman"/>
                <w:rtl w:val="true"/>
              </w:rPr>
              <w:t xml:space="preserve"> </w:t>
            </w:r>
          </w:p>
        </w:tc>
      </w:tr>
    </w:tbl>
    <w:p>
      <w:pPr>
        <w:pStyle w:val="Ruller31"/>
        <w:ind w:end="0"/>
        <w:jc w:val="start"/>
        <w:rPr>
          <w:sz w:val="10"/>
          <w:szCs w:val="14"/>
        </w:rPr>
      </w:pPr>
      <w:r>
        <w:rPr>
          <w:sz w:val="10"/>
          <w:szCs w:val="14"/>
          <w:rtl w:val="true"/>
        </w:rPr>
      </w:r>
    </w:p>
    <w:tbl>
      <w:tblPr>
        <w:bidiVisual w:val="true"/>
        <w:tblW w:w="8363" w:type="dxa"/>
        <w:jc w:val="start"/>
        <w:tblInd w:w="138" w:type="dxa"/>
        <w:tblLayout w:type="fixed"/>
        <w:tblCellMar>
          <w:top w:w="0" w:type="dxa"/>
          <w:start w:w="108" w:type="dxa"/>
          <w:bottom w:w="0" w:type="dxa"/>
          <w:end w:w="108" w:type="dxa"/>
        </w:tblCellMar>
      </w:tblPr>
      <w:tblGrid>
        <w:gridCol w:w="3301"/>
        <w:gridCol w:w="5062"/>
      </w:tblGrid>
      <w:tr>
        <w:trPr/>
        <w:tc>
          <w:tcPr>
            <w:tcW w:w="3301" w:type="dxa"/>
            <w:tcBorders/>
          </w:tcPr>
          <w:p>
            <w:pPr>
              <w:pStyle w:val="BodyRuller1"/>
              <w:ind w:end="0"/>
              <w:jc w:val="start"/>
              <w:rPr/>
            </w:pPr>
            <w:r>
              <w:rPr>
                <w:rtl w:val="true"/>
              </w:rPr>
              <w:t>בשם</w:t>
            </w:r>
            <w:r>
              <w:rPr>
                <w:rFonts w:cs="Times New Roman"/>
                <w:rtl w:val="true"/>
              </w:rPr>
              <w:t xml:space="preserve"> </w:t>
            </w:r>
            <w:r>
              <w:rPr>
                <w:rtl w:val="true"/>
              </w:rPr>
              <w:t>משיב</w:t>
            </w:r>
            <w:r>
              <w:rPr>
                <w:rtl w:val="true"/>
              </w:rPr>
              <w:t>ה</w:t>
            </w:r>
            <w:r>
              <w:rPr>
                <w:rFonts w:cs="Times New Roman"/>
                <w:rtl w:val="true"/>
              </w:rPr>
              <w:t xml:space="preserve"> </w:t>
            </w:r>
            <w:r>
              <w:rPr/>
              <w:t>1</w:t>
            </w:r>
            <w:r>
              <w:rPr>
                <w:rtl w:val="true"/>
              </w:rPr>
              <w:t>:</w:t>
            </w:r>
          </w:p>
        </w:tc>
        <w:tc>
          <w:tcPr>
            <w:tcW w:w="5062"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אופיר</w:t>
            </w:r>
            <w:r>
              <w:rPr>
                <w:rFonts w:cs="Times New Roman"/>
                <w:rtl w:val="true"/>
              </w:rPr>
              <w:t xml:space="preserve"> </w:t>
            </w:r>
            <w:r>
              <w:rPr>
                <w:rtl w:val="true"/>
              </w:rPr>
              <w:t>ביתן</w:t>
            </w:r>
          </w:p>
        </w:tc>
      </w:tr>
    </w:tbl>
    <w:p>
      <w:pPr>
        <w:pStyle w:val="Normal"/>
        <w:tabs>
          <w:tab w:val="clear" w:pos="720"/>
          <w:tab w:val="left" w:pos="2552" w:leader="none"/>
        </w:tabs>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301"/>
        <w:gridCol w:w="5062"/>
      </w:tblGrid>
      <w:tr>
        <w:trPr/>
        <w:tc>
          <w:tcPr>
            <w:tcW w:w="3301"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למבוגרים</w:t>
            </w:r>
            <w:r>
              <w:rPr>
                <w:rtl w:val="true"/>
              </w:rPr>
              <w:t>:</w:t>
            </w:r>
          </w:p>
        </w:tc>
        <w:tc>
          <w:tcPr>
            <w:tcW w:w="5062" w:type="dxa"/>
            <w:tcBorders/>
          </w:tcPr>
          <w:p>
            <w:pPr>
              <w:pStyle w:val="BodyRuller1"/>
              <w:ind w:end="0"/>
              <w:jc w:val="start"/>
              <w:rPr/>
            </w:pPr>
            <w:r>
              <w:rPr>
                <w:rtl w:val="true"/>
              </w:rPr>
              <w:t>עו</w:t>
            </w:r>
            <w:r>
              <w:rPr>
                <w:rtl w:val="true"/>
              </w:rPr>
              <w:t>"</w:t>
            </w:r>
            <w:r>
              <w:rPr>
                <w:rtl w:val="true"/>
              </w:rPr>
              <w:t>ס</w:t>
            </w:r>
            <w:r>
              <w:rPr>
                <w:rFonts w:cs="Times New Roman"/>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p>
    <w:p>
      <w:pPr>
        <w:pStyle w:val="Normal"/>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120" w:after="120"/>
        <w:ind w:hanging="283" w:start="283" w:end="0"/>
        <w:jc w:val="both"/>
        <w:rPr/>
      </w:pPr>
      <w:hyperlink r:id="rId3">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30</w:t>
        </w:r>
      </w:hyperlink>
      <w:r>
        <w:rPr>
          <w:rFonts w:cs="FrankRuehl" w:ascii="FrankRuehl" w:hAnsi="FrankRuehl"/>
          <w:color w:val="0000FF"/>
          <w:sz w:val="24"/>
          <w:rtl w:val="true"/>
        </w:rPr>
        <w:t xml:space="preserve">, </w:t>
      </w:r>
      <w:hyperlink r:id="rId5">
        <w:r>
          <w:rPr>
            <w:rStyle w:val="Hyperlink"/>
            <w:rFonts w:cs="FrankRuehl" w:ascii="FrankRuehl" w:hAnsi="FrankRuehl"/>
            <w:sz w:val="24"/>
            <w:u w:val="none"/>
          </w:rPr>
          <w:t>144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6">
        <w:r>
          <w:rPr>
            <w:rStyle w:val="Hyperlink"/>
            <w:rFonts w:cs="FrankRuehl" w:ascii="FrankRuehl" w:hAnsi="FrankRuehl"/>
            <w:sz w:val="24"/>
            <w:u w:val="none"/>
          </w:rPr>
          <w:t>144</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7">
        <w:r>
          <w:rPr>
            <w:rStyle w:val="Hyperlink"/>
            <w:rFonts w:cs="FrankRuehl" w:ascii="FrankRuehl" w:hAnsi="FrankRuehl"/>
            <w:sz w:val="24"/>
            <w:u w:val="none"/>
          </w:rPr>
          <w:t>244</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329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9">
        <w:r>
          <w:rPr>
            <w:rStyle w:val="Hyperlink"/>
            <w:rFonts w:cs="FrankRuehl" w:ascii="FrankRuehl" w:hAnsi="FrankRuehl"/>
            <w:sz w:val="24"/>
            <w:u w:val="none"/>
          </w:rPr>
          <w:t>499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w:t>
      </w:r>
    </w:p>
    <w:p>
      <w:pPr>
        <w:pStyle w:val="Normal"/>
        <w:spacing w:lineRule="exact" w:line="240" w:before="120" w:after="120"/>
        <w:ind w:hanging="283" w:start="283" w:end="0"/>
        <w:jc w:val="both"/>
        <w:rPr>
          <w:rFonts w:ascii="FrankRuehl" w:hAnsi="FrankRuehl" w:cs="FrankRuehl"/>
          <w:color w:val="0000FF"/>
          <w:sz w:val="24"/>
        </w:rPr>
      </w:pPr>
      <w:hyperlink r:id="rId10">
        <w:r>
          <w:rPr>
            <w:rStyle w:val="Hyperlink"/>
            <w:rFonts w:ascii="FrankRuehl" w:hAnsi="FrankRuehl" w:cs="FrankRuehl"/>
            <w:sz w:val="24"/>
            <w:sz w:val="24"/>
            <w:u w:val="none"/>
            <w:rtl w:val="true"/>
          </w:rPr>
          <w:t xml:space="preserve">פקודת התעבורה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43</w:t>
        </w:r>
      </w:hyperlink>
    </w:p>
    <w:p>
      <w:pPr>
        <w:pStyle w:val="Normal"/>
        <w:spacing w:lineRule="exact" w:line="240" w:before="120" w:after="120"/>
        <w:ind w:hanging="283" w:start="283" w:end="0"/>
        <w:jc w:val="both"/>
        <w:rPr/>
      </w:pPr>
      <w:hyperlink r:id="rId12">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153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ind w:end="0"/>
        <w:jc w:val="start"/>
        <w:rPr>
          <w:rFonts w:ascii="FrankRuehl" w:hAnsi="FrankRuehl" w:cs="Miriam"/>
          <w:color w:val="0000FF"/>
          <w:sz w:val="24"/>
        </w:rPr>
      </w:pPr>
      <w:r>
        <w:rPr>
          <w:rFonts w:cs="Miriam" w:ascii="FrankRuehl" w:hAnsi="FrankRuehl"/>
          <w:color w:val="0000FF"/>
          <w:sz w:val="24"/>
          <w:rtl w:val="true"/>
        </w:rPr>
      </w:r>
      <w:bookmarkStart w:id="6" w:name="LawTable_End"/>
      <w:bookmarkStart w:id="7" w:name="LawTable_End"/>
      <w:bookmarkEnd w:id="7"/>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8" w:name="ABSTRACT_START"/>
      <w:bookmarkEnd w:id="8"/>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המערערים לא הרימו כלל את נטל הראיה המוטל על שכמם להוכיח כי נפל פגם ברצון הודאתם המצדיק חזרה מכך לאחר גזירת דינם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כן לא נמצא להתערב בעונשי המאסר והפיצויים שהוטלו עליהם בגזה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היתר צוין כי עבירות נשק הפכו 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מכת מדינה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 ממש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מכה זו מצריכה מענה הולם בדמות ענישה מחמירה של הטלת עונשי מאסר משמעותיים</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הודאה – חזרה מהודאה</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נשק</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 על הכרעת דין וגז</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בגדרו הורשעו המערערים </w:t>
      </w:r>
      <w:r>
        <w:rPr>
          <w:rFonts w:cs="Times New Roman" w:ascii="Times New Roman" w:hAnsi="Times New Roman"/>
          <w:spacing w:val="0"/>
          <w:sz w:val="24"/>
          <w:szCs w:val="26"/>
        </w:rPr>
        <w:t>1-5</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בעקבות חזרתם מכפירתם והודאתם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הסדר טיעון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בעובדות כתב אישום מתוקן – ב</w:t>
      </w:r>
      <w:r>
        <w:rPr>
          <w:rFonts w:ascii="Times New Roman" w:hAnsi="Times New Roman" w:cs="Times New Roman"/>
          <w:spacing w:val="0"/>
          <w:sz w:val="24"/>
          <w:sz w:val="24"/>
          <w:szCs w:val="26"/>
          <w:rtl w:val="true"/>
        </w:rPr>
        <w:t>עבירות של קשירת קשר לפשע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מערער </w:t>
      </w:r>
      <w:r>
        <w:rPr>
          <w:rFonts w:cs="Times New Roman" w:ascii="Times New Roman" w:hAnsi="Times New Roman"/>
          <w:spacing w:val="0"/>
          <w:sz w:val="24"/>
          <w:szCs w:val="26"/>
        </w:rPr>
        <w:t>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הורשע גם בעבירה של שידול לחבלה בכוונה מחמירה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מערערים</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5-2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הורשעו גם בעבירה של חבלה בכוונה מחמירה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עבירות נשק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נשיאת 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והסתייעות ברכב לביצוע פשע </w:t>
      </w:r>
      <w:r>
        <w:rPr>
          <w:rFonts w:ascii="Times New Roman" w:hAnsi="Times New Roman" w:cs="Times New Roman"/>
          <w:spacing w:val="0"/>
          <w:sz w:val="24"/>
          <w:sz w:val="24"/>
          <w:szCs w:val="26"/>
          <w:rtl w:val="true"/>
        </w:rPr>
        <w:t xml:space="preserve">ומערערים </w:t>
      </w:r>
      <w:r>
        <w:rPr>
          <w:rFonts w:cs="Times New Roman" w:ascii="Times New Roman" w:hAnsi="Times New Roman"/>
          <w:spacing w:val="0"/>
          <w:sz w:val="24"/>
          <w:szCs w:val="26"/>
        </w:rPr>
        <w:t>1</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הורשעו גם בעבירות נשק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החזקת נשק</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בגזה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 הושתו על המערערים העונשים הבאים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מערער </w:t>
      </w:r>
      <w:r>
        <w:rPr>
          <w:rFonts w:cs="Times New Roman" w:ascii="Times New Roman" w:hAnsi="Times New Roman"/>
          <w:spacing w:val="0"/>
          <w:sz w:val="24"/>
          <w:szCs w:val="26"/>
        </w:rPr>
        <w:t>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הושתו </w:t>
      </w:r>
      <w:r>
        <w:rPr>
          <w:rFonts w:cs="Times New Roman" w:ascii="Times New Roman" w:hAnsi="Times New Roman"/>
          <w:spacing w:val="0"/>
          <w:sz w:val="24"/>
          <w:szCs w:val="26"/>
        </w:rPr>
        <w:t>48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 על תנאי</w:t>
      </w:r>
      <w:r>
        <w:rPr>
          <w:rFonts w:ascii="Times New Roman" w:hAnsi="Times New Roman" w:cs="Times New Roman"/>
          <w:spacing w:val="0"/>
          <w:sz w:val="24"/>
          <w:sz w:val="24"/>
          <w:szCs w:val="26"/>
          <w:rtl w:val="true"/>
        </w:rPr>
        <w:t xml:space="preserve"> ותשלום פיצויים למתלונן בסך של </w:t>
      </w:r>
      <w:r>
        <w:rPr>
          <w:rFonts w:cs="Times New Roman" w:ascii="Times New Roman" w:hAnsi="Times New Roman"/>
          <w:spacing w:val="0"/>
          <w:sz w:val="24"/>
          <w:szCs w:val="26"/>
        </w:rPr>
        <w:t>30,000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מערער </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הושתו </w:t>
      </w:r>
      <w:r>
        <w:rPr>
          <w:rFonts w:cs="Times New Roman" w:ascii="Times New Roman" w:hAnsi="Times New Roman"/>
          <w:spacing w:val="0"/>
          <w:sz w:val="24"/>
          <w:szCs w:val="26"/>
        </w:rPr>
        <w:t>52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חודשי </w:t>
      </w:r>
      <w:r>
        <w:rPr>
          <w:rFonts w:ascii="Times New Roman" w:hAnsi="Times New Roman" w:cs="Times New Roman"/>
          <w:spacing w:val="0"/>
          <w:sz w:val="24"/>
          <w:sz w:val="24"/>
          <w:szCs w:val="26"/>
          <w:rtl w:val="true"/>
        </w:rPr>
        <w:t>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 על תנאי</w:t>
      </w:r>
      <w:r>
        <w:rPr>
          <w:rFonts w:ascii="Times New Roman" w:hAnsi="Times New Roman" w:cs="Times New Roman"/>
          <w:spacing w:val="0"/>
          <w:sz w:val="24"/>
          <w:sz w:val="24"/>
          <w:szCs w:val="26"/>
          <w:rtl w:val="true"/>
        </w:rPr>
        <w:t xml:space="preserve"> ותשלום פיצויים למתלונן בסך של </w:t>
      </w:r>
      <w:r>
        <w:rPr>
          <w:rFonts w:cs="Times New Roman" w:ascii="Times New Roman" w:hAnsi="Times New Roman"/>
          <w:spacing w:val="0"/>
          <w:sz w:val="24"/>
          <w:szCs w:val="26"/>
        </w:rPr>
        <w:t>40,000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מערער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הושתו </w:t>
      </w:r>
      <w:r>
        <w:rPr>
          <w:rFonts w:cs="Times New Roman" w:ascii="Times New Roman" w:hAnsi="Times New Roman"/>
          <w:spacing w:val="0"/>
          <w:sz w:val="24"/>
          <w:szCs w:val="26"/>
        </w:rPr>
        <w:t>42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 על תנאי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תשלום פיצויים למתלונן בסך </w:t>
      </w:r>
      <w:r>
        <w:rPr>
          <w:rFonts w:cs="Times New Roman" w:ascii="Times New Roman" w:hAnsi="Times New Roman"/>
          <w:spacing w:val="0"/>
          <w:sz w:val="24"/>
          <w:szCs w:val="26"/>
        </w:rPr>
        <w:t>25,000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פסילה מלקבל או להחזיק רישיון נהיגה במשך </w:t>
      </w:r>
      <w:r>
        <w:rPr>
          <w:rFonts w:cs="Times New Roman" w:ascii="Times New Roman" w:hAnsi="Times New Roman"/>
          <w:spacing w:val="0"/>
          <w:sz w:val="24"/>
          <w:szCs w:val="26"/>
        </w:rPr>
        <w:t>24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 מתום מאסרו</w:t>
      </w:r>
      <w:r>
        <w:rPr>
          <w:rFonts w:ascii="Times New Roman" w:hAnsi="Times New Roman" w:cs="Times New Roman"/>
          <w:spacing w:val="0"/>
          <w:sz w:val="24"/>
          <w:sz w:val="24"/>
          <w:szCs w:val="26"/>
          <w:rtl w:val="true"/>
        </w:rPr>
        <w:t xml:space="preserve"> ו</w:t>
      </w:r>
      <w:r>
        <w:rPr>
          <w:rFonts w:ascii="Times New Roman" w:hAnsi="Times New Roman" w:cs="Times New Roman"/>
          <w:spacing w:val="0"/>
          <w:sz w:val="24"/>
          <w:sz w:val="24"/>
          <w:szCs w:val="26"/>
          <w:rtl w:val="true"/>
        </w:rPr>
        <w:t xml:space="preserve">חילוט </w:t>
      </w:r>
      <w:r>
        <w:rPr>
          <w:rFonts w:ascii="Times New Roman" w:hAnsi="Times New Roman" w:cs="Times New Roman"/>
          <w:spacing w:val="0"/>
          <w:sz w:val="24"/>
          <w:sz w:val="24"/>
          <w:szCs w:val="26"/>
          <w:rtl w:val="true"/>
        </w:rPr>
        <w:t xml:space="preserve">רכבו </w:t>
      </w:r>
      <w:r>
        <w:rPr>
          <w:rFonts w:ascii="Times New Roman" w:hAnsi="Times New Roman" w:cs="Times New Roman"/>
          <w:spacing w:val="0"/>
          <w:sz w:val="24"/>
          <w:sz w:val="24"/>
          <w:szCs w:val="26"/>
          <w:rtl w:val="true"/>
        </w:rPr>
        <w:t>אשר שימש את ה</w:t>
      </w:r>
      <w:r>
        <w:rPr>
          <w:rFonts w:ascii="Times New Roman" w:hAnsi="Times New Roman" w:cs="Times New Roman"/>
          <w:spacing w:val="0"/>
          <w:sz w:val="24"/>
          <w:sz w:val="24"/>
          <w:szCs w:val="26"/>
          <w:rtl w:val="true"/>
        </w:rPr>
        <w:t>מערערים</w:t>
      </w:r>
      <w:r>
        <w:rPr>
          <w:rFonts w:ascii="Times New Roman" w:hAnsi="Times New Roman" w:cs="Times New Roman"/>
          <w:spacing w:val="0"/>
          <w:sz w:val="24"/>
          <w:sz w:val="24"/>
          <w:szCs w:val="26"/>
          <w:rtl w:val="true"/>
        </w:rPr>
        <w:t xml:space="preserve"> לביצוע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מערער </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הושתו </w:t>
      </w:r>
      <w:r>
        <w:rPr>
          <w:rFonts w:cs="Times New Roman" w:ascii="Times New Roman" w:hAnsi="Times New Roman"/>
          <w:spacing w:val="0"/>
          <w:sz w:val="24"/>
          <w:szCs w:val="26"/>
        </w:rPr>
        <w:t>36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 על תנאי</w:t>
      </w:r>
      <w:r>
        <w:rPr>
          <w:rFonts w:ascii="Times New Roman" w:hAnsi="Times New Roman" w:cs="Times New Roman"/>
          <w:spacing w:val="0"/>
          <w:sz w:val="24"/>
          <w:sz w:val="24"/>
          <w:szCs w:val="26"/>
          <w:rtl w:val="true"/>
        </w:rPr>
        <w:t xml:space="preserve"> ותשלום פיצויים למתלונן בסך של </w:t>
      </w:r>
      <w:r>
        <w:rPr>
          <w:rFonts w:cs="Times New Roman" w:ascii="Times New Roman" w:hAnsi="Times New Roman"/>
          <w:spacing w:val="0"/>
          <w:sz w:val="24"/>
          <w:szCs w:val="26"/>
        </w:rPr>
        <w:t>20,000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ועל מערער </w:t>
      </w:r>
      <w:r>
        <w:rPr>
          <w:rFonts w:cs="Times New Roman" w:ascii="Times New Roman" w:hAnsi="Times New Roman"/>
          <w:spacing w:val="0"/>
          <w:sz w:val="24"/>
          <w:szCs w:val="26"/>
        </w:rPr>
        <w:t>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הושתו </w:t>
      </w:r>
      <w:r>
        <w:rPr>
          <w:rFonts w:cs="Times New Roman" w:ascii="Times New Roman" w:hAnsi="Times New Roman"/>
          <w:spacing w:val="0"/>
          <w:sz w:val="24"/>
          <w:szCs w:val="26"/>
        </w:rPr>
        <w:t>52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מאסר על תנאי ותשלום פיצויים למתלונן בסך של </w:t>
      </w:r>
      <w:r>
        <w:rPr>
          <w:rFonts w:cs="Times New Roman" w:ascii="Times New Roman" w:hAnsi="Times New Roman"/>
          <w:spacing w:val="0"/>
          <w:sz w:val="24"/>
          <w:szCs w:val="26"/>
        </w:rPr>
        <w:t>30,000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המערערים מבקשים לחזור בהם מהודאתם בטענה כי הודאתם ניתנה לאחר מסע שכנוע כבד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מצד סנגורם דאז</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המלווה בהבטחות לעונש מאסר שירוצה בעבודות שירות למשך מספר חודשים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שיוטל עליהם אם יסיימו את התיק בהסדר טיעון ומבלי שהבינו את מהות הודאתם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כן מלינים המערערים על חומרת עונש המאסר וגובה הפיצויים שנפסקו לטובת המתלונן</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מפי </w:t>
      </w:r>
      <w:r>
        <w:rPr>
          <w:rFonts w:ascii="Times New Roman" w:hAnsi="Times New Roman" w:cs="Times New Roman"/>
          <w:spacing w:val="0"/>
          <w:sz w:val="24"/>
          <w:sz w:val="24"/>
          <w:szCs w:val="26"/>
          <w:rtl w:val="true"/>
        </w:rPr>
        <w:t>השופט 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מינץ</w:t>
      </w:r>
      <w:r>
        <w:rPr>
          <w:rFonts w:ascii="Times New Roman" w:hAnsi="Times New Roman" w:cs="Times New Roman"/>
          <w:spacing w:val="0"/>
          <w:sz w:val="24"/>
          <w:sz w:val="24"/>
          <w:szCs w:val="26"/>
          <w:rtl w:val="true"/>
        </w:rPr>
        <w:t xml:space="preserve"> בהסכמת השופטים 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פוגלמן וי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וילנר</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מהטעמים הבאים</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לעניין בקשת המערערים לחזור בהם מהודאתם</w:t>
      </w:r>
      <w:r>
        <w:rPr>
          <w:rFonts w:cs="Times New Roman" w:ascii="Times New Roman" w:hAnsi="Times New Roman"/>
          <w:spacing w:val="0"/>
          <w:sz w:val="24"/>
          <w:szCs w:val="26"/>
          <w:rtl w:val="true"/>
        </w:rPr>
        <w:t xml:space="preserve">, </w:t>
      </w:r>
      <w:hyperlink r:id="rId14">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153</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א</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לחסד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ascii="Times New Roman" w:hAnsi="Times New Roman" w:cs="Times New Roman"/>
          <w:spacing w:val="0"/>
          <w:sz w:val="24"/>
          <w:sz w:val="24"/>
          <w:szCs w:val="26"/>
          <w:rtl w:val="true"/>
        </w:rPr>
        <w:t>קובע כי נאשם רשאי לחזור בו מהודאתו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בכל שלב של המשפט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הרשה זאת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מנימוקים מיוחדים שיירשמו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לאורך השנים נקבעו בפסיקת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זה שלוש עילות מרכזיות אשר בהתקיימן ישקול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להתיר לנאשם לחזור בו מהודאתו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פגם ברצון החופשי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כשל בייצוג המשפטי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ורצון כן מצד נאשם בחשיפת האמת העובדתית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נפסק בעבר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כי </w:t>
      </w:r>
      <w:r>
        <w:rPr>
          <w:rFonts w:ascii="Times New Roman" w:hAnsi="Times New Roman" w:cs="Times New Roman"/>
          <w:spacing w:val="0"/>
          <w:sz w:val="24"/>
          <w:sz w:val="24"/>
          <w:szCs w:val="26"/>
          <w:rtl w:val="true"/>
        </w:rPr>
        <w:t>בקשה לחזרה מהודאה שהוגשה לראשונה לאחר מתן גזר הדין תתקבל רק בנסיבות חריגות ביותר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החשש הכבד כי חזרת הנאשם מהודאתו נובעת משיקולים טקטיים ונוכח אכזבתו מהעונש שנגזר עליו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החשש מתוצאה בלתי רצויה זו אף גובר כאשר הודאת הנאשם ניתנה במסגרת הסדר טיעון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שאז קיים חשש ממשי לניצול מניפולטיבי של החזרה מהודאה להשגת רווח דיוני פסול</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נטל ההוכחה הרובץ על הנאשם </w:t>
      </w:r>
      <w:r>
        <w:rPr>
          <w:rFonts w:ascii="Times New Roman" w:hAnsi="Times New Roman" w:cs="Times New Roman"/>
          <w:spacing w:val="0"/>
          <w:sz w:val="24"/>
          <w:sz w:val="24"/>
          <w:szCs w:val="26"/>
          <w:rtl w:val="true"/>
        </w:rPr>
        <w:t>להוכיח שהודאתו לא ניתנה בכנות אלא מפאת נסיבות חיצוניות ואילוצים שפגעו ברצונו החופשי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ושחזרתו מההודאה לא נובעת מרצון להרוויח רווחים דיוניים פסולים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 נטל כבד</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בהקשר זה נפסק בעבר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כי </w:t>
      </w:r>
      <w:r>
        <w:rPr>
          <w:rFonts w:ascii="Times New Roman" w:hAnsi="Times New Roman" w:cs="Times New Roman"/>
          <w:spacing w:val="0"/>
          <w:sz w:val="24"/>
          <w:sz w:val="24"/>
          <w:szCs w:val="26"/>
          <w:rtl w:val="true"/>
        </w:rPr>
        <w:t xml:space="preserve">כדי להרים נטל </w:t>
      </w:r>
      <w:r>
        <w:rPr>
          <w:rFonts w:ascii="Times New Roman" w:hAnsi="Times New Roman" w:cs="Times New Roman"/>
          <w:spacing w:val="0"/>
          <w:sz w:val="24"/>
          <w:sz w:val="24"/>
          <w:szCs w:val="26"/>
          <w:rtl w:val="true"/>
        </w:rPr>
        <w:t>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הנאשם יהיה חייב להראות כי בשל האופן בו נוהל ההליך בעניינו או בשל הדרך בה נוהל המשא ומתן לקראת גיבושו של הסדר הטיעון הוא היה נתון בלחצים בלתי סבירים ופסולים אשר שכנעוהו להודות בכתב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וכן לפרט את מהות הלחצים האמורים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באופן דומה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נאשם הטוען לכשל בייצוגו צריך לפרט מהו בדיוק אותו הכשל</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להציג לביהמ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את תגובת הסניגור שאותו הוא מאשים בייצוג כושל ואף לוותר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במידה הדרושה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חיסיון הדברים שהוחלפו בינו לבין הסניגור עובר למסירת ההודאה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שדברים אלו יעמדו לנגד עיני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אשר דן בבקשת החזרה מההודאה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הוא גם בכל הנוגע לנאשם החפץ בגילוי האמת העובדתית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שלכאורה אינה תואמת את ההודאה שמסר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לשכנע את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שהמטרה האחת והיחידה העומדת ביסוד בקשתו היא כי תינתן לו ההזדמנות להוכיח את חפותו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הנאשם יהיה חייב לפרט מהי אותה האמת ולפרוש לפני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את סיפור המעשה ואת פרטיה של גירסת החפות שלו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ללא כחל ושרק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רצוי עד מאוד כי נאשם המגיש בקשה לחזרה מהודאה יניח את התשתית העובדתית לבקשתו זו באמצעות תצהיר</w:t>
      </w: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FrankRuehl"/>
          <w:spacing w:val="0"/>
          <w:szCs w:val="26"/>
        </w:rPr>
      </w:pPr>
      <w:r>
        <w:rPr>
          <w:rFonts w:ascii="Times New Roman" w:hAnsi="Times New Roman" w:cs="FrankRuehl"/>
          <w:spacing w:val="0"/>
          <w:szCs w:val="26"/>
          <w:rtl w:val="true"/>
        </w:rPr>
        <w:t>המערערים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עמדו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בנטל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זה</w:t>
      </w:r>
      <w:r>
        <w:rPr>
          <w:rFonts w:cs="FrankRuehl" w:ascii="Times New Roman" w:hAnsi="Times New Roman"/>
          <w:spacing w:val="0"/>
          <w:szCs w:val="26"/>
          <w:rtl w:val="true"/>
        </w:rPr>
        <w:t xml:space="preserve">. </w:t>
      </w:r>
      <w:r>
        <w:rPr>
          <w:rFonts w:ascii="Times New Roman" w:hAnsi="Times New Roman" w:cs="FrankRuehl"/>
          <w:spacing w:val="0"/>
          <w:szCs w:val="26"/>
          <w:rtl w:val="true"/>
        </w:rPr>
        <w:t>כעולה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מהשתלשלות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העניינים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הודאת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ניתנה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בהיסח</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הדעת</w:t>
      </w:r>
      <w:r>
        <w:rPr>
          <w:rFonts w:cs="FrankRuehl" w:ascii="Times New Roman" w:hAnsi="Times New Roman"/>
          <w:spacing w:val="0"/>
          <w:szCs w:val="26"/>
          <w:rtl w:val="true"/>
        </w:rPr>
        <w:t xml:space="preserve">. </w:t>
      </w:r>
      <w:r>
        <w:rPr>
          <w:rFonts w:ascii="Times New Roman" w:hAnsi="Times New Roman" w:cs="FrankRuehl"/>
          <w:spacing w:val="0"/>
          <w:szCs w:val="26"/>
          <w:rtl w:val="true"/>
        </w:rPr>
        <w:t>באי</w:t>
      </w:r>
      <w:r>
        <w:rPr>
          <w:rFonts w:cs="FrankRuehl" w:ascii="Times New Roman" w:hAnsi="Times New Roman"/>
          <w:spacing w:val="0"/>
          <w:szCs w:val="26"/>
          <w:rtl w:val="true"/>
        </w:rPr>
        <w:t>-</w:t>
      </w:r>
      <w:r>
        <w:rPr>
          <w:rFonts w:ascii="Times New Roman" w:hAnsi="Times New Roman" w:cs="FrankRuehl"/>
          <w:spacing w:val="0"/>
          <w:szCs w:val="26"/>
          <w:rtl w:val="true"/>
        </w:rPr>
        <w:t>כוחם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הצהירו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הסבירו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להם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בשפת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אמם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כתב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האישום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המתוקן</w:t>
      </w:r>
      <w:r>
        <w:rPr>
          <w:rFonts w:cs="FrankRuehl" w:ascii="Times New Roman" w:hAnsi="Times New Roman"/>
          <w:spacing w:val="0"/>
          <w:szCs w:val="26"/>
          <w:rtl w:val="true"/>
        </w:rPr>
        <w:t xml:space="preserve">. </w:t>
      </w:r>
      <w:r>
        <w:rPr>
          <w:rFonts w:ascii="Times New Roman" w:hAnsi="Times New Roman" w:cs="FrankRuehl"/>
          <w:spacing w:val="0"/>
          <w:szCs w:val="26"/>
          <w:rtl w:val="true"/>
        </w:rPr>
        <w:t>הם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הצהירו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הבינו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כתב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האישום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והודו</w:t>
      </w:r>
      <w:r>
        <w:rPr>
          <w:rFonts w:cs="FrankRuehl" w:ascii="Times New Roman" w:hAnsi="Times New Roman"/>
          <w:spacing w:val="0"/>
          <w:szCs w:val="26"/>
          <w:rtl w:val="true"/>
        </w:rPr>
        <w:t xml:space="preserve">, </w:t>
      </w:r>
      <w:r>
        <w:rPr>
          <w:rFonts w:ascii="Times New Roman" w:hAnsi="Times New Roman" w:cs="FrankRuehl"/>
          <w:spacing w:val="0"/>
          <w:szCs w:val="26"/>
          <w:rtl w:val="true"/>
        </w:rPr>
        <w:t>כל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אחד</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בתורו</w:t>
      </w:r>
      <w:r>
        <w:rPr>
          <w:rFonts w:cs="FrankRuehl" w:ascii="Times New Roman" w:hAnsi="Times New Roman"/>
          <w:spacing w:val="0"/>
          <w:szCs w:val="26"/>
          <w:rtl w:val="true"/>
        </w:rPr>
        <w:t xml:space="preserve">, </w:t>
      </w:r>
      <w:r>
        <w:rPr>
          <w:rFonts w:ascii="Times New Roman" w:hAnsi="Times New Roman" w:cs="FrankRuehl"/>
          <w:spacing w:val="0"/>
          <w:szCs w:val="26"/>
          <w:rtl w:val="true"/>
        </w:rPr>
        <w:t>בעבירות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שיוחסו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להם</w:t>
      </w:r>
      <w:r>
        <w:rPr>
          <w:rFonts w:cs="FrankRuehl" w:ascii="Times New Roman" w:hAnsi="Times New Roman"/>
          <w:spacing w:val="0"/>
          <w:szCs w:val="26"/>
          <w:rtl w:val="true"/>
        </w:rPr>
        <w:t xml:space="preserve">. </w:t>
      </w:r>
      <w:r>
        <w:rPr>
          <w:rFonts w:ascii="Times New Roman" w:hAnsi="Times New Roman" w:cs="FrankRuehl"/>
          <w:spacing w:val="0"/>
          <w:szCs w:val="26"/>
          <w:rtl w:val="true"/>
        </w:rPr>
        <w:t>הם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חזרו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הודאתם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עובר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לגזירת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דינם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פעם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נוספת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בהרחבה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ובפירוט</w:t>
      </w:r>
      <w:r>
        <w:rPr>
          <w:rFonts w:cs="FrankRuehl" w:ascii="Times New Roman" w:hAnsi="Times New Roman"/>
          <w:spacing w:val="0"/>
          <w:szCs w:val="26"/>
          <w:rtl w:val="true"/>
        </w:rPr>
        <w:t xml:space="preserve">. </w:t>
      </w:r>
      <w:r>
        <w:rPr>
          <w:rFonts w:ascii="Times New Roman" w:hAnsi="Times New Roman" w:cs="FrankRuehl"/>
          <w:spacing w:val="0"/>
          <w:szCs w:val="26"/>
          <w:rtl w:val="true"/>
        </w:rPr>
        <w:t>הפצירו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להתעלם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מהתרשמות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שירות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המבחן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שקבלת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האחריות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ידם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היא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מסויגת</w:t>
      </w:r>
      <w:r>
        <w:rPr>
          <w:rFonts w:cs="FrankRuehl" w:ascii="Times New Roman" w:hAnsi="Times New Roman"/>
          <w:spacing w:val="0"/>
          <w:szCs w:val="26"/>
          <w:rtl w:val="true"/>
        </w:rPr>
        <w:t xml:space="preserve">. </w:t>
      </w:r>
      <w:r>
        <w:rPr>
          <w:rFonts w:ascii="Times New Roman" w:hAnsi="Times New Roman" w:cs="FrankRuehl"/>
          <w:spacing w:val="0"/>
          <w:szCs w:val="26"/>
          <w:rtl w:val="true"/>
        </w:rPr>
        <w:t>דברים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אלו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נכונים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פי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כמה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לגבי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מערער</w:t>
      </w:r>
      <w:r>
        <w:rPr>
          <w:rFonts w:ascii="Times New Roman" w:hAnsi="Times New Roman" w:eastAsia="Times New Roman"/>
          <w:spacing w:val="0"/>
          <w:szCs w:val="26"/>
          <w:rtl w:val="true"/>
        </w:rPr>
        <w:t xml:space="preserve"> </w:t>
      </w:r>
      <w:r>
        <w:rPr>
          <w:rFonts w:cs="FrankRuehl" w:ascii="Times New Roman" w:hAnsi="Times New Roman"/>
          <w:spacing w:val="0"/>
          <w:szCs w:val="26"/>
        </w:rPr>
        <w:t>5</w:t>
      </w:r>
      <w:r>
        <w:rPr>
          <w:rFonts w:cs="FrankRuehl" w:ascii="Times New Roman" w:hAnsi="Times New Roman"/>
          <w:spacing w:val="0"/>
          <w:szCs w:val="26"/>
          <w:rtl w:val="true"/>
        </w:rPr>
        <w:t xml:space="preserve"> </w:t>
      </w:r>
      <w:r>
        <w:rPr>
          <w:rFonts w:ascii="Times New Roman" w:hAnsi="Times New Roman" w:cs="FrankRuehl"/>
          <w:spacing w:val="0"/>
          <w:szCs w:val="26"/>
          <w:rtl w:val="true"/>
        </w:rPr>
        <w:t>אשר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המשיך</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בניהול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התיק</w:t>
      </w:r>
      <w:r>
        <w:rPr>
          <w:rFonts w:cs="FrankRuehl" w:ascii="Times New Roman" w:hAnsi="Times New Roman"/>
          <w:spacing w:val="0"/>
          <w:szCs w:val="26"/>
          <w:rtl w:val="true"/>
        </w:rPr>
        <w:t xml:space="preserve">, </w:t>
      </w:r>
      <w:r>
        <w:rPr>
          <w:rFonts w:ascii="Times New Roman" w:hAnsi="Times New Roman" w:cs="FrankRuehl"/>
          <w:spacing w:val="0"/>
          <w:szCs w:val="26"/>
          <w:rtl w:val="true"/>
        </w:rPr>
        <w:t>ביקש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שעניינו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יועבר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לגישור</w:t>
      </w:r>
      <w:r>
        <w:rPr>
          <w:rFonts w:ascii="Times New Roman" w:hAnsi="Times New Roman" w:eastAsia="Times New Roman"/>
          <w:spacing w:val="0"/>
          <w:szCs w:val="26"/>
          <w:rtl w:val="true"/>
        </w:rPr>
        <w:t xml:space="preserve"> </w:t>
      </w:r>
      <w:r>
        <w:rPr>
          <w:rFonts w:cs="FrankRuehl" w:ascii="Times New Roman" w:hAnsi="Times New Roman"/>
          <w:spacing w:val="0"/>
          <w:szCs w:val="26"/>
          <w:rtl w:val="true"/>
        </w:rPr>
        <w:t>"</w:t>
      </w:r>
      <w:r>
        <w:rPr>
          <w:rFonts w:ascii="Times New Roman" w:hAnsi="Times New Roman" w:cs="FrankRuehl"/>
          <w:spacing w:val="0"/>
          <w:szCs w:val="26"/>
          <w:rtl w:val="true"/>
        </w:rPr>
        <w:t>וישב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שבעה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נקיים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נוספים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עד</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אשר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נחה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דעתו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והגיע</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להסדר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טיעון</w:t>
      </w:r>
      <w:r>
        <w:rPr>
          <w:rFonts w:cs="FrankRuehl"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הרימו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אפוא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כלל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נטל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הראיה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המוטל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שכמם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להוכיח</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נפל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פגם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ברצון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הודאתם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המצדיק</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חזרה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מכך</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היום</w:t>
      </w:r>
      <w:r>
        <w:rPr>
          <w:rFonts w:cs="FrankRuehl" w:ascii="Times New Roman" w:hAnsi="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קרוב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לכך</w:t>
      </w:r>
      <w:r>
        <w:rPr>
          <w:rFonts w:cs="FrankRuehl" w:ascii="Times New Roman" w:hAnsi="Times New Roman"/>
          <w:spacing w:val="0"/>
          <w:szCs w:val="26"/>
          <w:rtl w:val="true"/>
        </w:rPr>
        <w:t xml:space="preserve">. </w:t>
      </w:r>
      <w:r>
        <w:rPr>
          <w:rFonts w:ascii="Times New Roman" w:hAnsi="Times New Roman" w:cs="FrankRuehl"/>
          <w:spacing w:val="0"/>
          <w:szCs w:val="26"/>
          <w:rtl w:val="true"/>
        </w:rPr>
        <w:t>ואין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צריך</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לומר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הוכח</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ולוּ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קצה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קוצו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יוד</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כשל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בייצוגם</w:t>
      </w:r>
      <w:r>
        <w:rPr>
          <w:rFonts w:cs="FrankRuehl" w:ascii="Times New Roman" w:hAnsi="Times New Roman"/>
          <w:spacing w:val="0"/>
          <w:szCs w:val="26"/>
          <w:rtl w:val="true"/>
        </w:rPr>
        <w:t xml:space="preserve">. </w:t>
      </w:r>
      <w:r>
        <w:rPr>
          <w:rFonts w:ascii="Times New Roman" w:hAnsi="Times New Roman" w:cs="FrankRuehl"/>
          <w:spacing w:val="0"/>
          <w:szCs w:val="26"/>
          <w:rtl w:val="true"/>
        </w:rPr>
        <w:t>לפיכך</w:t>
      </w:r>
      <w:r>
        <w:rPr>
          <w:rFonts w:cs="FrankRuehl" w:ascii="Times New Roman" w:hAnsi="Times New Roman"/>
          <w:spacing w:val="0"/>
          <w:szCs w:val="26"/>
          <w:rtl w:val="true"/>
        </w:rPr>
        <w:t xml:space="preserve">, </w:t>
      </w:r>
      <w:r>
        <w:rPr>
          <w:rFonts w:ascii="Times New Roman" w:hAnsi="Times New Roman" w:cs="FrankRuehl"/>
          <w:spacing w:val="0"/>
          <w:szCs w:val="26"/>
          <w:rtl w:val="true"/>
        </w:rPr>
        <w:t>דין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הערעור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הכרעת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הדין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להידחות</w:t>
      </w:r>
      <w:r>
        <w:rPr>
          <w:rFonts w:cs="FrankRuehl"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FrankRuehl"/>
          <w:spacing w:val="0"/>
          <w:szCs w:val="26"/>
        </w:rPr>
      </w:pPr>
      <w:r>
        <w:rPr>
          <w:rFonts w:ascii="Times New Roman" w:hAnsi="Times New Roman" w:cs="FrankRuehl"/>
          <w:spacing w:val="0"/>
          <w:szCs w:val="26"/>
          <w:rtl w:val="true"/>
        </w:rPr>
        <w:t>ובאשר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לערעור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חומרת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העונש</w:t>
      </w:r>
      <w:r>
        <w:rPr>
          <w:rFonts w:cs="FrankRuehl" w:ascii="Times New Roman" w:hAnsi="Times New Roman"/>
          <w:spacing w:val="0"/>
          <w:szCs w:val="26"/>
          <w:rtl w:val="true"/>
        </w:rPr>
        <w:t xml:space="preserve">. </w:t>
      </w:r>
      <w:r>
        <w:rPr>
          <w:rFonts w:ascii="Times New Roman" w:hAnsi="Times New Roman" w:cs="FrankRuehl"/>
          <w:spacing w:val="0"/>
          <w:szCs w:val="26"/>
          <w:rtl w:val="true"/>
        </w:rPr>
        <w:t>אין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צורך</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להכביר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במילים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אודות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החומרה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הנלווית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לעבירות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נשק</w:t>
      </w:r>
      <w:r>
        <w:rPr>
          <w:rFonts w:cs="FrankRuehl" w:ascii="Times New Roman" w:hAnsi="Times New Roman"/>
          <w:spacing w:val="0"/>
          <w:szCs w:val="26"/>
          <w:rtl w:val="true"/>
        </w:rPr>
        <w:t xml:space="preserve">. </w:t>
      </w:r>
      <w:r>
        <w:rPr>
          <w:rFonts w:ascii="Times New Roman" w:hAnsi="Times New Roman" w:cs="FrankRuehl"/>
          <w:spacing w:val="0"/>
          <w:szCs w:val="26"/>
          <w:rtl w:val="true"/>
        </w:rPr>
        <w:t>אין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היום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חולקין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עבירות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מסוג</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זה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הפכו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w:t>
      </w:r>
      <w:r>
        <w:rPr>
          <w:rFonts w:cs="FrankRuehl" w:ascii="Times New Roman" w:hAnsi="Times New Roman"/>
          <w:spacing w:val="0"/>
          <w:szCs w:val="26"/>
          <w:rtl w:val="true"/>
        </w:rPr>
        <w:t>"</w:t>
      </w:r>
      <w:r>
        <w:rPr>
          <w:rFonts w:ascii="Times New Roman" w:hAnsi="Times New Roman" w:cs="FrankRuehl"/>
          <w:spacing w:val="0"/>
          <w:szCs w:val="26"/>
          <w:rtl w:val="true"/>
        </w:rPr>
        <w:t>מכת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מדינה</w:t>
      </w:r>
      <w:r>
        <w:rPr>
          <w:rFonts w:cs="FrankRuehl"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ממש</w:t>
      </w:r>
      <w:r>
        <w:rPr>
          <w:rFonts w:cs="FrankRuehl" w:ascii="Times New Roman" w:hAnsi="Times New Roman"/>
          <w:spacing w:val="0"/>
          <w:szCs w:val="26"/>
          <w:rtl w:val="true"/>
        </w:rPr>
        <w:t xml:space="preserve">. </w:t>
      </w:r>
      <w:r>
        <w:rPr>
          <w:rFonts w:ascii="Times New Roman" w:hAnsi="Times New Roman" w:cs="FrankRuehl"/>
          <w:spacing w:val="0"/>
          <w:szCs w:val="26"/>
          <w:rtl w:val="true"/>
        </w:rPr>
        <w:t>מכה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זו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מצריכה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מענה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הולם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בדמות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ענישה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מחמירה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הטלת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עונשי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מאסר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משמעותיים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מצויים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אנו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לעת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הזאת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במצב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חירום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ממש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בעניין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עבירות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נשק</w:t>
      </w:r>
      <w:r>
        <w:rPr>
          <w:rFonts w:cs="FrankRuehl" w:ascii="Times New Roman" w:hAnsi="Times New Roman"/>
          <w:spacing w:val="0"/>
          <w:szCs w:val="26"/>
          <w:rtl w:val="true"/>
        </w:rPr>
        <w:t xml:space="preserve">, </w:t>
      </w:r>
      <w:r>
        <w:rPr>
          <w:rFonts w:ascii="Times New Roman" w:hAnsi="Times New Roman" w:cs="FrankRuehl"/>
          <w:spacing w:val="0"/>
          <w:szCs w:val="26"/>
          <w:rtl w:val="true"/>
        </w:rPr>
        <w:t>ולא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בכדי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נתקבל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עתה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תיקון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w:t>
      </w:r>
      <w:hyperlink r:id="rId15">
        <w:r>
          <w:rPr>
            <w:rStyle w:val="Hyperlink"/>
            <w:rFonts w:ascii="Times New Roman" w:hAnsi="Times New Roman" w:cs="FrankRuehl"/>
            <w:spacing w:val="0"/>
            <w:szCs w:val="26"/>
            <w:rtl w:val="true"/>
          </w:rPr>
          <w:t>חוק</w:t>
        </w:r>
        <w:r>
          <w:rPr>
            <w:rStyle w:val="Hyperlink"/>
            <w:rFonts w:ascii="Times New Roman" w:hAnsi="Times New Roman" w:eastAsia="Times New Roman"/>
            <w:spacing w:val="0"/>
            <w:szCs w:val="26"/>
            <w:rtl w:val="true"/>
          </w:rPr>
          <w:t xml:space="preserve"> </w:t>
        </w:r>
        <w:r>
          <w:rPr>
            <w:rStyle w:val="Hyperlink"/>
            <w:rFonts w:ascii="Times New Roman" w:hAnsi="Times New Roman" w:cs="FrankRuehl"/>
            <w:spacing w:val="0"/>
            <w:szCs w:val="26"/>
            <w:rtl w:val="true"/>
          </w:rPr>
          <w:t>העונשין</w:t>
        </w:r>
      </w:hyperlink>
      <w:r>
        <w:rPr>
          <w:rFonts w:ascii="Times New Roman" w:hAnsi="Times New Roman" w:eastAsia="Times New Roman"/>
          <w:spacing w:val="0"/>
          <w:szCs w:val="26"/>
          <w:rtl w:val="true"/>
        </w:rPr>
        <w:t xml:space="preserve"> </w:t>
      </w:r>
      <w:r>
        <w:rPr>
          <w:rFonts w:cs="FrankRuehl" w:ascii="Times New Roman" w:hAnsi="Times New Roman"/>
          <w:spacing w:val="0"/>
          <w:szCs w:val="26"/>
          <w:rtl w:val="true"/>
        </w:rPr>
        <w:t>(</w:t>
      </w:r>
      <w:r>
        <w:rPr>
          <w:rFonts w:ascii="Times New Roman" w:hAnsi="Times New Roman" w:cs="FrankRuehl"/>
          <w:spacing w:val="0"/>
          <w:szCs w:val="26"/>
          <w:rtl w:val="true"/>
        </w:rPr>
        <w:t>תיקון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מס</w:t>
      </w:r>
      <w:r>
        <w:rPr>
          <w:rFonts w:cs="FrankRuehl" w:ascii="Times New Roman" w:hAnsi="Times New Roman"/>
          <w:spacing w:val="0"/>
          <w:szCs w:val="26"/>
          <w:rtl w:val="true"/>
        </w:rPr>
        <w:t xml:space="preserve">' </w:t>
      </w:r>
      <w:r>
        <w:rPr>
          <w:rFonts w:cs="FrankRuehl" w:ascii="Times New Roman" w:hAnsi="Times New Roman"/>
          <w:spacing w:val="0"/>
          <w:szCs w:val="26"/>
        </w:rPr>
        <w:t>140</w:t>
      </w:r>
      <w:r>
        <w:rPr>
          <w:rFonts w:cs="FrankRuehl" w:ascii="Times New Roman" w:hAnsi="Times New Roman"/>
          <w:spacing w:val="0"/>
          <w:szCs w:val="26"/>
          <w:rtl w:val="true"/>
        </w:rPr>
        <w:t xml:space="preserve"> </w:t>
      </w:r>
      <w:r>
        <w:rPr>
          <w:rFonts w:cs="FrankRuehl" w:ascii="Times New Roman" w:hAnsi="Times New Roman"/>
          <w:spacing w:val="0"/>
          <w:szCs w:val="26"/>
          <w:rtl w:val="true"/>
        </w:rPr>
        <w:t>–</w:t>
      </w:r>
      <w:r>
        <w:rPr>
          <w:rFonts w:cs="FrankRuehl" w:ascii="Times New Roman" w:hAnsi="Times New Roman"/>
          <w:spacing w:val="0"/>
          <w:szCs w:val="26"/>
          <w:rtl w:val="true"/>
        </w:rPr>
        <w:t xml:space="preserve"> </w:t>
      </w:r>
      <w:r>
        <w:rPr>
          <w:rFonts w:ascii="Times New Roman" w:hAnsi="Times New Roman" w:cs="FrankRuehl"/>
          <w:spacing w:val="0"/>
          <w:szCs w:val="26"/>
          <w:rtl w:val="true"/>
        </w:rPr>
        <w:t>הוראת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שעה</w:t>
      </w:r>
      <w:r>
        <w:rPr>
          <w:rFonts w:cs="FrankRuehl" w:ascii="Times New Roman" w:hAnsi="Times New Roman"/>
          <w:spacing w:val="0"/>
          <w:szCs w:val="26"/>
          <w:rtl w:val="true"/>
        </w:rPr>
        <w:t xml:space="preserve">) </w:t>
      </w:r>
      <w:r>
        <w:rPr>
          <w:rFonts w:cs="FrankRuehl" w:ascii="Times New Roman" w:hAnsi="Times New Roman"/>
          <w:spacing w:val="0"/>
          <w:szCs w:val="26"/>
          <w:rtl w:val="true"/>
        </w:rPr>
        <w:t>–</w:t>
      </w:r>
      <w:r>
        <w:rPr>
          <w:rFonts w:cs="FrankRuehl" w:ascii="Times New Roman" w:hAnsi="Times New Roman"/>
          <w:spacing w:val="0"/>
          <w:szCs w:val="26"/>
          <w:rtl w:val="true"/>
        </w:rPr>
        <w:t xml:space="preserve"> </w:t>
      </w:r>
      <w:r>
        <w:rPr>
          <w:rFonts w:ascii="Times New Roman" w:hAnsi="Times New Roman" w:cs="FrankRuehl"/>
          <w:spacing w:val="0"/>
          <w:szCs w:val="26"/>
          <w:rtl w:val="true"/>
        </w:rPr>
        <w:t>שלא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בענייננו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הקובע</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עונשי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מינימום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לעבירות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נשק</w:t>
      </w:r>
      <w:r>
        <w:rPr>
          <w:rFonts w:cs="FrankRuehl" w:ascii="Times New Roman" w:hAnsi="Times New Roman"/>
          <w:spacing w:val="0"/>
          <w:szCs w:val="26"/>
          <w:rtl w:val="true"/>
        </w:rPr>
        <w:t xml:space="preserve">. </w:t>
      </w:r>
      <w:r>
        <w:rPr>
          <w:rFonts w:ascii="Times New Roman" w:hAnsi="Times New Roman" w:cs="FrankRuehl"/>
          <w:spacing w:val="0"/>
          <w:szCs w:val="26"/>
          <w:rtl w:val="true"/>
        </w:rPr>
        <w:t>הדברים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האמורים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מקבלים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משנה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תוקף</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במקרה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זה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הייתה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כוונת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מכוון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לפגוע</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במתלונן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ולפצעו</w:t>
      </w:r>
      <w:r>
        <w:rPr>
          <w:rFonts w:cs="FrankRuehl" w:ascii="Times New Roman" w:hAnsi="Times New Roman"/>
          <w:spacing w:val="0"/>
          <w:szCs w:val="26"/>
          <w:rtl w:val="true"/>
        </w:rPr>
        <w:t xml:space="preserve">. </w:t>
      </w:r>
      <w:r>
        <w:rPr>
          <w:rFonts w:ascii="Times New Roman" w:hAnsi="Times New Roman" w:cs="FrankRuehl"/>
          <w:spacing w:val="0"/>
          <w:szCs w:val="26"/>
          <w:rtl w:val="true"/>
        </w:rPr>
        <w:t>קשה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להלום</w:t>
      </w:r>
      <w:r>
        <w:rPr>
          <w:rFonts w:cs="FrankRuehl" w:ascii="Times New Roman" w:hAnsi="Times New Roman"/>
          <w:spacing w:val="0"/>
          <w:szCs w:val="26"/>
          <w:rtl w:val="true"/>
        </w:rPr>
        <w:t xml:space="preserve">, </w:t>
      </w:r>
      <w:r>
        <w:rPr>
          <w:rFonts w:ascii="Times New Roman" w:hAnsi="Times New Roman" w:cs="FrankRuehl"/>
          <w:spacing w:val="0"/>
          <w:szCs w:val="26"/>
          <w:rtl w:val="true"/>
        </w:rPr>
        <w:t>זולת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עבירת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המתה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גווניה</w:t>
      </w:r>
      <w:r>
        <w:rPr>
          <w:rFonts w:cs="FrankRuehl" w:ascii="Times New Roman" w:hAnsi="Times New Roman"/>
          <w:spacing w:val="0"/>
          <w:szCs w:val="26"/>
          <w:rtl w:val="true"/>
        </w:rPr>
        <w:t xml:space="preserve">, </w:t>
      </w:r>
      <w:r>
        <w:rPr>
          <w:rFonts w:ascii="Times New Roman" w:hAnsi="Times New Roman" w:cs="FrankRuehl"/>
          <w:spacing w:val="0"/>
          <w:szCs w:val="26"/>
          <w:rtl w:val="true"/>
        </w:rPr>
        <w:t>עבירת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אלימות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קשה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יותר</w:t>
      </w:r>
      <w:r>
        <w:rPr>
          <w:rFonts w:cs="FrankRuehl"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FrankRuehl"/>
          <w:spacing w:val="0"/>
          <w:szCs w:val="26"/>
        </w:rPr>
      </w:pPr>
      <w:r>
        <w:rPr>
          <w:rFonts w:ascii="Times New Roman" w:hAnsi="Times New Roman" w:cs="FrankRuehl"/>
          <w:spacing w:val="0"/>
          <w:szCs w:val="26"/>
          <w:rtl w:val="true"/>
        </w:rPr>
        <w:t>כמו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כן</w:t>
      </w:r>
      <w:r>
        <w:rPr>
          <w:rFonts w:cs="FrankRuehl" w:ascii="Times New Roman" w:hAnsi="Times New Roman"/>
          <w:spacing w:val="0"/>
          <w:szCs w:val="26"/>
          <w:rtl w:val="true"/>
        </w:rPr>
        <w:t xml:space="preserve">, </w:t>
      </w:r>
      <w:r>
        <w:rPr>
          <w:rFonts w:ascii="Times New Roman" w:hAnsi="Times New Roman" w:cs="FrankRuehl"/>
          <w:spacing w:val="0"/>
          <w:szCs w:val="26"/>
          <w:rtl w:val="true"/>
        </w:rPr>
        <w:t>הלכה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היא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בנקל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תתערב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ערכאת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הערעור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בעונש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שהטילה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הערכאה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הדיונית</w:t>
      </w:r>
      <w:r>
        <w:rPr>
          <w:rFonts w:cs="FrankRuehl" w:ascii="Times New Roman" w:hAnsi="Times New Roman"/>
          <w:spacing w:val="0"/>
          <w:szCs w:val="26"/>
          <w:rtl w:val="true"/>
        </w:rPr>
        <w:t xml:space="preserve">, </w:t>
      </w:r>
      <w:r>
        <w:rPr>
          <w:rFonts w:ascii="Times New Roman" w:hAnsi="Times New Roman" w:cs="FrankRuehl"/>
          <w:spacing w:val="0"/>
          <w:szCs w:val="26"/>
          <w:rtl w:val="true"/>
        </w:rPr>
        <w:t>למעט</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w:t>
      </w:r>
      <w:r>
        <w:rPr>
          <w:rFonts w:ascii="Times New Roman" w:hAnsi="Times New Roman" w:cs="FrankRuehl"/>
          <w:spacing w:val="0"/>
          <w:szCs w:val="26"/>
          <w:rtl w:val="true"/>
        </w:rPr>
        <w:t>מקרים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חריגים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שבהם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נפלה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טעות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מהותית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בפסק</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הדין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כאשר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ישנה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סטייה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ברורה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ממדיניות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הענישה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הנוהגת</w:t>
      </w:r>
      <w:r>
        <w:rPr>
          <w:rFonts w:cs="FrankRuehl" w:ascii="Times New Roman" w:hAnsi="Times New Roman"/>
          <w:spacing w:val="0"/>
          <w:szCs w:val="26"/>
          <w:rtl w:val="true"/>
        </w:rPr>
        <w:t xml:space="preserve">. </w:t>
      </w:r>
      <w:r>
        <w:rPr>
          <w:rFonts w:ascii="Times New Roman" w:hAnsi="Times New Roman" w:cs="FrankRuehl"/>
          <w:spacing w:val="0"/>
          <w:szCs w:val="26"/>
          <w:rtl w:val="true"/>
        </w:rPr>
        <w:t>גם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בקביעת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מתחם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העונש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נתון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לערכאה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הדיונית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שיקול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דעת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רחב</w:t>
      </w:r>
      <w:r>
        <w:rPr>
          <w:rFonts w:cs="FrankRuehl" w:ascii="Times New Roman" w:hAnsi="Times New Roman"/>
          <w:spacing w:val="0"/>
          <w:szCs w:val="26"/>
          <w:rtl w:val="true"/>
        </w:rPr>
        <w:t xml:space="preserve">, </w:t>
      </w:r>
      <w:r>
        <w:rPr>
          <w:rFonts w:ascii="Times New Roman" w:hAnsi="Times New Roman" w:cs="FrankRuehl"/>
          <w:spacing w:val="0"/>
          <w:szCs w:val="26"/>
          <w:rtl w:val="true"/>
        </w:rPr>
        <w:t>וערכאת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הערעור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תתערב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העונש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שנגזר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הולם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חומרת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המעשה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שנעשה</w:t>
      </w:r>
      <w:r>
        <w:rPr>
          <w:rFonts w:cs="FrankRuehl" w:ascii="Times New Roman" w:hAnsi="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נמצא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המקרה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דנן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נמנה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המקרים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החריגים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האמורים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ביהמ</w:t>
      </w:r>
      <w:r>
        <w:rPr>
          <w:rFonts w:cs="FrankRuehl" w:ascii="Times New Roman" w:hAnsi="Times New Roman"/>
          <w:spacing w:val="0"/>
          <w:szCs w:val="26"/>
          <w:rtl w:val="true"/>
        </w:rPr>
        <w:t>"</w:t>
      </w:r>
      <w:r>
        <w:rPr>
          <w:rFonts w:ascii="Times New Roman" w:hAnsi="Times New Roman" w:cs="FrankRuehl"/>
          <w:spacing w:val="0"/>
          <w:szCs w:val="26"/>
          <w:rtl w:val="true"/>
        </w:rPr>
        <w:t>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החמיר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כלל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המערערים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ביהמ</w:t>
      </w:r>
      <w:r>
        <w:rPr>
          <w:rFonts w:cs="FrankRuehl" w:ascii="Times New Roman" w:hAnsi="Times New Roman"/>
          <w:spacing w:val="0"/>
          <w:szCs w:val="26"/>
          <w:rtl w:val="true"/>
        </w:rPr>
        <w:t>"</w:t>
      </w:r>
      <w:r>
        <w:rPr>
          <w:rFonts w:ascii="Times New Roman" w:hAnsi="Times New Roman" w:cs="FrankRuehl"/>
          <w:spacing w:val="0"/>
          <w:szCs w:val="26"/>
          <w:rtl w:val="true"/>
        </w:rPr>
        <w:t>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אף</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לקראתם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כברת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דרך</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ארוכה</w:t>
      </w:r>
      <w:r>
        <w:rPr>
          <w:rFonts w:cs="FrankRuehl" w:ascii="Times New Roman" w:hAnsi="Times New Roman"/>
          <w:spacing w:val="0"/>
          <w:szCs w:val="26"/>
          <w:rtl w:val="true"/>
        </w:rPr>
        <w:t xml:space="preserve">, </w:t>
      </w:r>
      <w:r>
        <w:rPr>
          <w:rFonts w:ascii="Times New Roman" w:hAnsi="Times New Roman" w:cs="FrankRuehl"/>
          <w:spacing w:val="0"/>
          <w:szCs w:val="26"/>
          <w:rtl w:val="true"/>
        </w:rPr>
        <w:t>גם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בקביעת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מתחמי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הענישה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המתונים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וגם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בגזירת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העונש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והקל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עמם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באופן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משמעותי</w:t>
      </w:r>
      <w:r>
        <w:rPr>
          <w:rFonts w:cs="FrankRuehl"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כן</w:t>
      </w:r>
      <w:r>
        <w:rPr>
          <w:rFonts w:cs="FrankRuehl" w:ascii="Times New Roman" w:hAnsi="Times New Roman"/>
          <w:spacing w:val="0"/>
          <w:szCs w:val="26"/>
          <w:rtl w:val="true"/>
        </w:rPr>
        <w:t xml:space="preserve">, </w:t>
      </w:r>
      <w:r>
        <w:rPr>
          <w:rFonts w:ascii="Times New Roman" w:hAnsi="Times New Roman" w:cs="FrankRuehl"/>
          <w:spacing w:val="0"/>
          <w:szCs w:val="26"/>
          <w:rtl w:val="true"/>
        </w:rPr>
        <w:t>דין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הערעור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גם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לגבי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העונש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להידחות</w:t>
      </w:r>
      <w:r>
        <w:rPr>
          <w:rFonts w:cs="FrankRuehl"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FrankRuehl"/>
          <w:spacing w:val="0"/>
          <w:szCs w:val="26"/>
        </w:rPr>
      </w:pPr>
      <w:r>
        <w:rPr>
          <w:rFonts w:ascii="Times New Roman" w:hAnsi="Times New Roman" w:cs="FrankRuehl"/>
          <w:spacing w:val="0"/>
          <w:szCs w:val="26"/>
          <w:rtl w:val="true"/>
        </w:rPr>
        <w:t>ובאשר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לגובה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הפיצויים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שנפסקו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לטובת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המתלונן</w:t>
      </w:r>
      <w:r>
        <w:rPr>
          <w:rFonts w:cs="FrankRuehl" w:ascii="Times New Roman" w:hAnsi="Times New Roman"/>
          <w:spacing w:val="0"/>
          <w:szCs w:val="26"/>
          <w:rtl w:val="true"/>
        </w:rPr>
        <w:t xml:space="preserve">. </w:t>
      </w:r>
      <w:r>
        <w:rPr>
          <w:rFonts w:ascii="Times New Roman" w:hAnsi="Times New Roman" w:cs="FrankRuehl"/>
          <w:spacing w:val="0"/>
          <w:szCs w:val="26"/>
          <w:rtl w:val="true"/>
        </w:rPr>
        <w:t>גם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בעניין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זה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ההלכה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היא</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ערכאת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הערעור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תתערב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בגובה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פיצוי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שהושת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נאשם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במקרים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קיצוניים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בלבד</w:t>
      </w:r>
      <w:r>
        <w:rPr>
          <w:rFonts w:cs="FrankRuehl" w:ascii="Times New Roman" w:hAnsi="Times New Roman"/>
          <w:spacing w:val="0"/>
          <w:szCs w:val="26"/>
          <w:rtl w:val="true"/>
        </w:rPr>
        <w:t xml:space="preserve">, </w:t>
      </w:r>
      <w:r>
        <w:rPr>
          <w:rFonts w:ascii="Times New Roman" w:hAnsi="Times New Roman" w:cs="FrankRuehl"/>
          <w:spacing w:val="0"/>
          <w:szCs w:val="26"/>
          <w:rtl w:val="true"/>
        </w:rPr>
        <w:t>כאשר</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גובה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הפיצוי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חורג</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בצורה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משמעותית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ממדיניות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הפיצוי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שנקבעה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בפסיקה</w:t>
      </w:r>
      <w:r>
        <w:rPr>
          <w:rFonts w:cs="FrankRuehl" w:ascii="Times New Roman" w:hAnsi="Times New Roman"/>
          <w:spacing w:val="0"/>
          <w:szCs w:val="26"/>
          <w:rtl w:val="true"/>
        </w:rPr>
        <w:t xml:space="preserve">, </w:t>
      </w:r>
      <w:r>
        <w:rPr>
          <w:rFonts w:ascii="Times New Roman" w:hAnsi="Times New Roman" w:cs="FrankRuehl"/>
          <w:spacing w:val="0"/>
          <w:szCs w:val="26"/>
          <w:rtl w:val="true"/>
        </w:rPr>
        <w:t>או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בשל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נסיבות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כלכליות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חריגות</w:t>
      </w:r>
      <w:r>
        <w:rPr>
          <w:rFonts w:cs="FrankRuehl" w:ascii="Times New Roman" w:hAnsi="Times New Roman"/>
          <w:spacing w:val="0"/>
          <w:szCs w:val="26"/>
          <w:rtl w:val="true"/>
        </w:rPr>
        <w:t xml:space="preserve">. </w:t>
      </w:r>
      <w:r>
        <w:rPr>
          <w:rFonts w:ascii="Times New Roman" w:hAnsi="Times New Roman" w:cs="FrankRuehl"/>
          <w:spacing w:val="0"/>
          <w:szCs w:val="26"/>
          <w:rtl w:val="true"/>
        </w:rPr>
        <w:t>מקרה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זה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אינו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נכנס</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לגדרם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אותם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מקרים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המצדיקים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התערבות</w:t>
      </w:r>
      <w:r>
        <w:rPr>
          <w:rFonts w:cs="FrankRuehl" w:ascii="Times New Roman" w:hAnsi="Times New Roman"/>
          <w:spacing w:val="0"/>
          <w:szCs w:val="26"/>
          <w:rtl w:val="true"/>
        </w:rPr>
        <w:t xml:space="preserve">. </w:t>
      </w:r>
      <w:r>
        <w:rPr>
          <w:rFonts w:ascii="Times New Roman" w:hAnsi="Times New Roman" w:cs="FrankRuehl"/>
          <w:spacing w:val="0"/>
          <w:szCs w:val="26"/>
          <w:rtl w:val="true"/>
        </w:rPr>
        <w:t>זאת</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בשים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לנזקים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המשמעותיים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שנגרמו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למתלונן</w:t>
      </w:r>
      <w:r>
        <w:rPr>
          <w:rFonts w:cs="FrankRuehl" w:ascii="Times New Roman" w:hAnsi="Times New Roman"/>
          <w:spacing w:val="0"/>
          <w:szCs w:val="26"/>
          <w:rtl w:val="true"/>
        </w:rPr>
        <w:t xml:space="preserve">, </w:t>
      </w:r>
      <w:r>
        <w:rPr>
          <w:rFonts w:ascii="Times New Roman" w:hAnsi="Times New Roman" w:cs="FrankRuehl"/>
          <w:spacing w:val="0"/>
          <w:szCs w:val="26"/>
          <w:rtl w:val="true"/>
        </w:rPr>
        <w:t>ולוּ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בראש</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נזק</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eastAsia="Times New Roman"/>
          <w:spacing w:val="0"/>
          <w:szCs w:val="26"/>
          <w:rtl w:val="true"/>
        </w:rPr>
        <w:t xml:space="preserve"> </w:t>
      </w:r>
      <w:r>
        <w:rPr>
          <w:rFonts w:cs="FrankRuehl" w:ascii="Times New Roman" w:hAnsi="Times New Roman"/>
          <w:spacing w:val="0"/>
          <w:szCs w:val="26"/>
          <w:rtl w:val="true"/>
        </w:rPr>
        <w:t>"</w:t>
      </w:r>
      <w:r>
        <w:rPr>
          <w:rFonts w:ascii="Times New Roman" w:hAnsi="Times New Roman" w:cs="FrankRuehl"/>
          <w:spacing w:val="0"/>
          <w:szCs w:val="26"/>
          <w:rtl w:val="true"/>
        </w:rPr>
        <w:t>כאב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וסבל</w:t>
      </w:r>
      <w:r>
        <w:rPr>
          <w:rFonts w:cs="FrankRuehl" w:ascii="Times New Roman" w:hAnsi="Times New Roman"/>
          <w:spacing w:val="0"/>
          <w:szCs w:val="26"/>
          <w:rtl w:val="true"/>
        </w:rPr>
        <w:t xml:space="preserve">" </w:t>
      </w:r>
      <w:r>
        <w:rPr>
          <w:rFonts w:cs="FrankRuehl" w:ascii="Times New Roman" w:hAnsi="Times New Roman"/>
          <w:spacing w:val="0"/>
          <w:szCs w:val="26"/>
          <w:rtl w:val="true"/>
        </w:rPr>
        <w:t>–</w:t>
      </w:r>
      <w:r>
        <w:rPr>
          <w:rFonts w:cs="FrankRuehl" w:ascii="Times New Roman" w:hAnsi="Times New Roman"/>
          <w:spacing w:val="0"/>
          <w:szCs w:val="26"/>
          <w:rtl w:val="true"/>
        </w:rPr>
        <w:t xml:space="preserve"> </w:t>
      </w:r>
      <w:r>
        <w:rPr>
          <w:rFonts w:ascii="Times New Roman" w:hAnsi="Times New Roman" w:cs="FrankRuehl"/>
          <w:spacing w:val="0"/>
          <w:szCs w:val="26"/>
          <w:rtl w:val="true"/>
        </w:rPr>
        <w:t>תרתי</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משמע</w:t>
      </w:r>
      <w:r>
        <w:rPr>
          <w:rFonts w:cs="FrankRuehl" w:ascii="Times New Roman" w:hAnsi="Times New Roman"/>
          <w:spacing w:val="0"/>
          <w:szCs w:val="26"/>
          <w:rtl w:val="true"/>
        </w:rPr>
        <w:t xml:space="preserve">. </w:t>
      </w:r>
      <w:r>
        <w:rPr>
          <w:rFonts w:ascii="Times New Roman" w:hAnsi="Times New Roman" w:cs="FrankRuehl"/>
          <w:spacing w:val="0"/>
          <w:szCs w:val="26"/>
          <w:rtl w:val="true"/>
        </w:rPr>
        <w:t>תוצאה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זו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נכונה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גם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בהתחשב</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בסולחה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שהתקיימה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בין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הצדדים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גם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אם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במסגרתה</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שולמו</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למתלונן</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פיצויים</w:t>
      </w:r>
      <w:r>
        <w:rPr>
          <w:rFonts w:ascii="Times New Roman" w:hAnsi="Times New Roman" w:eastAsia="Times New Roman"/>
          <w:spacing w:val="0"/>
          <w:szCs w:val="26"/>
          <w:rtl w:val="true"/>
        </w:rPr>
        <w:t xml:space="preserve"> </w:t>
      </w:r>
      <w:r>
        <w:rPr>
          <w:rFonts w:ascii="Times New Roman" w:hAnsi="Times New Roman" w:cs="FrankRuehl"/>
          <w:spacing w:val="0"/>
          <w:szCs w:val="26"/>
          <w:rtl w:val="true"/>
        </w:rPr>
        <w:t>נוספים</w:t>
      </w:r>
      <w:r>
        <w:rPr>
          <w:rFonts w:cs="FrankRuehl" w:ascii="Times New Roman" w:hAnsi="Times New Roman"/>
          <w:spacing w:val="0"/>
          <w:szCs w:val="26"/>
          <w:rtl w:val="true"/>
        </w:rPr>
        <w:t>.</w:t>
      </w:r>
    </w:p>
    <w:p>
      <w:pPr>
        <w:pStyle w:val="Normal"/>
        <w:ind w:end="0"/>
        <w:jc w:val="start"/>
        <w:rPr>
          <w:rFonts w:ascii="Times New Roman" w:hAnsi="Times New Roman" w:cs="Miriam"/>
          <w:spacing w:val="0"/>
          <w:szCs w:val="26"/>
        </w:rPr>
      </w:pPr>
      <w:r>
        <w:rPr>
          <w:rFonts w:cs="Miriam"/>
          <w:spacing w:val="0"/>
          <w:szCs w:val="26"/>
          <w:rtl w:val="true"/>
        </w:rPr>
      </w:r>
      <w:bookmarkStart w:id="9" w:name="ABSTRACT_END"/>
      <w:bookmarkStart w:id="10" w:name="ABSTRACT_END"/>
      <w:bookmarkEnd w:id="10"/>
    </w:p>
    <w:p>
      <w:pPr>
        <w:pStyle w:val="Normal"/>
        <w:ind w:end="0"/>
        <w:jc w:val="start"/>
        <w:rPr>
          <w:rFonts w:cs="Miriam"/>
        </w:rPr>
      </w:pPr>
      <w:r>
        <w:rPr>
          <w:rFonts w:cs="Miriam"/>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rFonts w:cs="Miriam"/>
          <w:sz w:val="24"/>
          <w:szCs w:val="24"/>
          <w:u w:val="single"/>
        </w:rPr>
      </w:pPr>
      <w:r>
        <w:rPr>
          <w:rFonts w:cs="Miriam"/>
          <w:sz w:val="24"/>
          <w:szCs w:val="24"/>
          <w:u w:val="single"/>
          <w:rtl w:val="true"/>
        </w:rPr>
      </w:r>
      <w:bookmarkStart w:id="14" w:name="Writer_Name"/>
      <w:bookmarkStart w:id="15" w:name="Writer_Name"/>
      <w:bookmarkEnd w:id="15"/>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6" w:name="Start_Write"/>
      <w:bookmarkStart w:id="17" w:name="Start_Write"/>
      <w:bookmarkEnd w:id="17"/>
    </w:p>
    <w:p>
      <w:pPr>
        <w:pStyle w:val="Ruller4"/>
        <w:ind w:end="0"/>
        <w:jc w:val="both"/>
        <w:rPr/>
      </w:pPr>
      <w:r>
        <w:rPr>
          <w:rtl w:val="true"/>
        </w:rPr>
        <w:tab/>
      </w:r>
      <w:r>
        <w:rPr>
          <w:rtl w:val="true"/>
        </w:rPr>
        <w:t>לפנינו</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בבאר</w:t>
      </w:r>
      <w:r>
        <w:rPr>
          <w:rFonts w:eastAsia="Arial TUR" w:cs="Arial TUR"/>
          <w:rtl w:val="true"/>
        </w:rPr>
        <w:t xml:space="preserve"> </w:t>
      </w:r>
      <w:r>
        <w:rPr>
          <w:rtl w:val="true"/>
        </w:rPr>
        <w:t>שבע</w:t>
      </w:r>
      <w:r>
        <w:rPr>
          <w:rFonts w:eastAsia="Arial TUR" w:cs="Arial TUR"/>
          <w:rtl w:val="true"/>
        </w:rPr>
        <w:t xml:space="preserve"> </w:t>
      </w:r>
      <w:r>
        <w:rPr>
          <w:rtl w:val="true"/>
        </w:rPr>
        <w:t>(</w:t>
      </w:r>
      <w:r>
        <w:rPr>
          <w:rtl w:val="true"/>
        </w:rPr>
        <w:t>כב</w:t>
      </w:r>
      <w:r>
        <w:rPr>
          <w:rtl w:val="true"/>
        </w:rPr>
        <w:t xml:space="preserve">' </w:t>
      </w:r>
      <w:r>
        <w:rPr>
          <w:rtl w:val="true"/>
        </w:rPr>
        <w:t>השופט</w:t>
      </w:r>
      <w:r>
        <w:rPr>
          <w:rFonts w:eastAsia="Arial TUR" w:cs="Arial TUR"/>
          <w:rtl w:val="true"/>
        </w:rPr>
        <w:t xml:space="preserve"> </w:t>
      </w:r>
      <w:r>
        <w:rPr>
          <w:rFonts w:ascii="Century" w:hAnsi="Century" w:cs="Miriam"/>
          <w:spacing w:val="0"/>
          <w:szCs w:val="24"/>
          <w:rtl w:val="true"/>
        </w:rPr>
        <w:t>ע</w:t>
      </w:r>
      <w:r>
        <w:rPr>
          <w:rFonts w:cs="Miriam" w:ascii="Century" w:hAnsi="Century"/>
          <w:spacing w:val="0"/>
          <w:szCs w:val="24"/>
          <w:rtl w:val="true"/>
        </w:rPr>
        <w:t xml:space="preserve">' </w:t>
      </w:r>
      <w:r>
        <w:rPr>
          <w:rFonts w:ascii="Century" w:hAnsi="Century" w:cs="Miriam"/>
          <w:spacing w:val="0"/>
          <w:szCs w:val="24"/>
          <w:rtl w:val="true"/>
        </w:rPr>
        <w:t>כהן</w:t>
      </w:r>
      <w:r>
        <w:rPr>
          <w:rtl w:val="true"/>
        </w:rPr>
        <w:t xml:space="preserve">) </w:t>
      </w:r>
      <w:r>
        <w:rPr>
          <w:rtl w:val="true"/>
        </w:rPr>
        <w:t>ב</w:t>
      </w:r>
      <w:hyperlink r:id="rId1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40390-08-15</w:t>
        </w:r>
      </w:hyperlink>
      <w:r>
        <w:rPr>
          <w:rtl w:val="true"/>
        </w:rPr>
        <w:t xml:space="preserve"> </w:t>
      </w:r>
      <w:r>
        <w:rPr>
          <w:rtl w:val="true"/>
        </w:rPr>
        <w:t>מיום</w:t>
      </w:r>
      <w:r>
        <w:rPr>
          <w:rFonts w:eastAsia="Arial TUR" w:cs="Arial TUR"/>
          <w:rtl w:val="true"/>
        </w:rPr>
        <w:t xml:space="preserve"> </w:t>
      </w:r>
      <w:r>
        <w:rPr/>
        <w:t>25.12.2018</w:t>
      </w:r>
      <w:r>
        <w:rP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מערערים</w:t>
      </w:r>
      <w:r>
        <w:rPr>
          <w:rFonts w:eastAsia="Arial TUR" w:cs="Arial TUR"/>
          <w:rtl w:val="true"/>
        </w:rPr>
        <w:t xml:space="preserve"> </w:t>
      </w:r>
      <w:r>
        <w:rPr/>
        <w:t>4-1</w:t>
      </w:r>
      <w:r>
        <w:rPr>
          <w:rtl w:val="true"/>
        </w:rPr>
        <w:t xml:space="preserve"> </w:t>
      </w:r>
      <w:r>
        <w:rPr>
          <w:rtl w:val="true"/>
        </w:rPr>
        <w:t>ומיום</w:t>
      </w:r>
      <w:r>
        <w:rPr>
          <w:rFonts w:eastAsia="Arial TUR" w:cs="Arial TUR"/>
          <w:rtl w:val="true"/>
        </w:rPr>
        <w:t xml:space="preserve"> </w:t>
      </w:r>
      <w:r>
        <w:rPr/>
        <w:t>18.6.2019</w:t>
      </w:r>
      <w:r>
        <w:rP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מערער</w:t>
      </w:r>
      <w:r>
        <w:rPr>
          <w:rFonts w:eastAsia="Arial TUR" w:cs="Arial TUR"/>
          <w:rtl w:val="true"/>
        </w:rPr>
        <w:t xml:space="preserve"> </w:t>
      </w:r>
      <w:r>
        <w:rPr/>
        <w:t>5</w:t>
      </w:r>
      <w:r>
        <w:rPr>
          <w:rtl w:val="true"/>
        </w:rPr>
        <w:t xml:space="preserve"> </w:t>
      </w:r>
      <w:r>
        <w:rPr>
          <w:rtl w:val="true"/>
        </w:rPr>
        <w:t>וכן</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מיום</w:t>
      </w:r>
      <w:r>
        <w:rPr>
          <w:rFonts w:eastAsia="Arial TUR" w:cs="Arial TUR"/>
          <w:rtl w:val="true"/>
        </w:rPr>
        <w:t xml:space="preserve"> </w:t>
      </w:r>
      <w:r>
        <w:rPr/>
        <w:t>10.2.2021</w:t>
      </w:r>
      <w:r>
        <w:rP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המערערים</w:t>
      </w:r>
      <w:r>
        <w:rPr>
          <w:rtl w:val="true"/>
        </w:rPr>
        <w:t>.</w:t>
      </w:r>
    </w:p>
    <w:p>
      <w:pPr>
        <w:pStyle w:val="Ruller4"/>
        <w:ind w:end="0"/>
        <w:jc w:val="both"/>
        <w:rPr/>
      </w:pPr>
      <w:r>
        <w:rPr>
          <w:rtl w:val="true"/>
        </w:rPr>
      </w:r>
    </w:p>
    <w:p>
      <w:pPr>
        <w:pStyle w:val="Ruller4"/>
        <w:ind w:end="0"/>
        <w:jc w:val="both"/>
        <w:rPr/>
      </w:pPr>
      <w:r>
        <w:rPr>
          <w:rFonts w:ascii="Century" w:hAnsi="Century" w:cs="Miriam"/>
          <w:spacing w:val="0"/>
          <w:szCs w:val="24"/>
          <w:rtl w:val="true"/>
        </w:rPr>
        <w:t>הרקע</w:t>
      </w:r>
      <w:r>
        <w:rPr>
          <w:rFonts w:ascii="Century" w:hAnsi="Century" w:eastAsia="Century" w:cs="Century"/>
          <w:spacing w:val="0"/>
          <w:szCs w:val="24"/>
          <w:rtl w:val="true"/>
        </w:rPr>
        <w:t xml:space="preserve"> </w:t>
      </w:r>
      <w:r>
        <w:rPr>
          <w:rFonts w:ascii="Century" w:hAnsi="Century" w:cs="Miriam"/>
          <w:spacing w:val="0"/>
          <w:szCs w:val="24"/>
          <w:rtl w:val="true"/>
        </w:rPr>
        <w:t>לערעור</w:t>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ב</w:t>
      </w:r>
      <w:r>
        <w:rPr>
          <w:rFonts w:ascii="FrankRuehl" w:hAnsi="FrankRuehl" w:cs="FrankRuehl"/>
          <w:sz w:val="28"/>
          <w:sz w:val="28"/>
          <w:szCs w:val="28"/>
          <w:rtl w:val="true"/>
        </w:rPr>
        <w:t xml:space="preserve">כתב האישום </w:t>
      </w:r>
      <w:r>
        <w:rPr>
          <w:rFonts w:ascii="FrankRuehl" w:hAnsi="FrankRuehl" w:cs="FrankRuehl"/>
          <w:sz w:val="28"/>
          <w:sz w:val="28"/>
          <w:szCs w:val="28"/>
          <w:rtl w:val="true"/>
        </w:rPr>
        <w:t xml:space="preserve">יוחסו לכל המערערים </w:t>
      </w:r>
      <w:r>
        <w:rPr>
          <w:rFonts w:ascii="FrankRuehl" w:hAnsi="FrankRuehl" w:cs="FrankRuehl"/>
          <w:sz w:val="28"/>
          <w:sz w:val="28"/>
          <w:szCs w:val="28"/>
          <w:rtl w:val="true"/>
        </w:rPr>
        <w:t xml:space="preserve">עבירות של קשירת קשר לפשע לפי </w:t>
      </w:r>
      <w:hyperlink r:id="rId17">
        <w:r>
          <w:rPr>
            <w:rStyle w:val="Hyperlink"/>
            <w:rFonts w:ascii="FrankRuehl" w:hAnsi="FrankRuehl" w:cs="FrankRuehl"/>
            <w:sz w:val="28"/>
            <w:sz w:val="28"/>
            <w:szCs w:val="28"/>
            <w:rtl w:val="true"/>
          </w:rPr>
          <w:t xml:space="preserve">סעיף </w:t>
        </w:r>
        <w:r>
          <w:rPr>
            <w:rStyle w:val="Hyperlink"/>
            <w:rFonts w:cs="FrankRuehl" w:ascii="FrankRuehl" w:hAnsi="FrankRuehl"/>
            <w:sz w:val="28"/>
            <w:szCs w:val="28"/>
          </w:rPr>
          <w:t>499</w:t>
        </w:r>
        <w:r>
          <w:rPr>
            <w:rStyle w:val="Hyperlink"/>
            <w:rFonts w:cs="FrankRuehl" w:ascii="FrankRuehl" w:hAnsi="FrankRuehl"/>
            <w:sz w:val="28"/>
            <w:szCs w:val="28"/>
            <w:rtl w:val="true"/>
          </w:rPr>
          <w:t>(</w:t>
        </w:r>
        <w:r>
          <w:rPr>
            <w:rStyle w:val="Hyperlink"/>
            <w:rFonts w:ascii="FrankRuehl" w:hAnsi="FrankRuehl" w:cs="FrankRuehl"/>
            <w:sz w:val="28"/>
            <w:sz w:val="28"/>
            <w:szCs w:val="28"/>
            <w:rtl w:val="true"/>
          </w:rPr>
          <w:t>א</w:t>
        </w:r>
        <w:r>
          <w:rPr>
            <w:rStyle w:val="Hyperlink"/>
            <w:rFonts w:cs="FrankRuehl" w:ascii="FrankRuehl" w:hAnsi="FrankRuehl"/>
            <w:sz w:val="28"/>
            <w:szCs w:val="28"/>
            <w:rtl w:val="true"/>
          </w:rPr>
          <w:t>)(</w:t>
        </w:r>
        <w:r>
          <w:rPr>
            <w:rStyle w:val="Hyperlink"/>
            <w:rFonts w:cs="FrankRuehl" w:ascii="FrankRuehl" w:hAnsi="FrankRuehl"/>
            <w:sz w:val="28"/>
            <w:szCs w:val="28"/>
          </w:rPr>
          <w:t>1</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w:t>
      </w:r>
      <w:hyperlink r:id="rId18">
        <w:r>
          <w:rPr>
            <w:rStyle w:val="Hyperlink"/>
            <w:rFonts w:ascii="FrankRuehl" w:hAnsi="FrankRuehl" w:cs="FrankRuehl"/>
            <w:color w:val="0000FF"/>
            <w:sz w:val="28"/>
            <w:sz w:val="28"/>
            <w:szCs w:val="28"/>
            <w:u w:val="single"/>
            <w:rtl w:val="true"/>
          </w:rPr>
          <w:t>חוק העונשין</w:t>
        </w:r>
      </w:hyperlink>
      <w:r>
        <w:rPr>
          <w:rFonts w:cs="FrankRuehl" w:ascii="FrankRuehl" w:hAnsi="FrankRuehl"/>
          <w:sz w:val="28"/>
          <w:szCs w:val="28"/>
          <w:rtl w:val="true"/>
        </w:rPr>
        <w:t xml:space="preserve">, </w:t>
      </w:r>
      <w:r>
        <w:rPr>
          <w:rFonts w:ascii="FrankRuehl" w:hAnsi="FrankRuehl" w:cs="FrankRuehl"/>
          <w:sz w:val="28"/>
          <w:sz w:val="28"/>
          <w:szCs w:val="28"/>
          <w:rtl w:val="true"/>
        </w:rPr>
        <w:t>התשל</w:t>
      </w:r>
      <w:r>
        <w:rPr>
          <w:rFonts w:cs="FrankRuehl" w:ascii="FrankRuehl" w:hAnsi="FrankRuehl"/>
          <w:sz w:val="28"/>
          <w:szCs w:val="28"/>
          <w:rtl w:val="true"/>
        </w:rPr>
        <w:t>"</w:t>
      </w:r>
      <w:r>
        <w:rPr>
          <w:rFonts w:ascii="FrankRuehl" w:hAnsi="FrankRuehl" w:cs="FrankRuehl"/>
          <w:sz w:val="28"/>
          <w:sz w:val="28"/>
          <w:szCs w:val="28"/>
          <w:rtl w:val="true"/>
        </w:rPr>
        <w:t>ז</w:t>
      </w:r>
      <w:r>
        <w:rPr>
          <w:rFonts w:cs="FrankRuehl" w:ascii="FrankRuehl" w:hAnsi="FrankRuehl"/>
          <w:sz w:val="28"/>
          <w:szCs w:val="28"/>
          <w:rtl w:val="true"/>
        </w:rPr>
        <w:t>-</w:t>
      </w:r>
      <w:r>
        <w:rPr>
          <w:rFonts w:cs="FrankRuehl" w:ascii="FrankRuehl" w:hAnsi="FrankRuehl"/>
          <w:sz w:val="28"/>
          <w:szCs w:val="28"/>
        </w:rPr>
        <w:t>1977</w:t>
      </w:r>
      <w:r>
        <w:rPr>
          <w:rFonts w:cs="FrankRuehl" w:ascii="FrankRuehl" w:hAnsi="FrankRuehl"/>
          <w:sz w:val="28"/>
          <w:szCs w:val="28"/>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Century" w:hAnsi="Century" w:cs="Miriam"/>
          <w:b/>
          <w:b/>
          <w:spacing w:val="0"/>
          <w:sz w:val="22"/>
          <w:sz w:val="22"/>
          <w:rtl w:val="true"/>
        </w:rPr>
        <w:t>החוק</w:t>
      </w:r>
      <w:r>
        <w:rPr>
          <w:rFonts w:ascii="FrankRuehl" w:hAnsi="FrankRuehl" w:cs="FrankRuehl"/>
          <w:sz w:val="28"/>
          <w:sz w:val="28"/>
          <w:szCs w:val="28"/>
          <w:rtl w:val="true"/>
        </w:rPr>
        <w:t xml:space="preserve"> או </w:t>
      </w:r>
      <w:r>
        <w:rPr>
          <w:rFonts w:ascii="Century" w:hAnsi="Century" w:cs="Miriam"/>
          <w:b/>
          <w:b/>
          <w:spacing w:val="0"/>
          <w:sz w:val="22"/>
          <w:sz w:val="22"/>
          <w:rtl w:val="true"/>
        </w:rPr>
        <w:t>חוק</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העונשין</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 xml:space="preserve">ועבירות נשק </w:t>
      </w:r>
      <w:r>
        <w:rPr>
          <w:rFonts w:cs="FrankRuehl" w:ascii="FrankRuehl" w:hAnsi="FrankRuehl"/>
          <w:sz w:val="28"/>
          <w:szCs w:val="28"/>
          <w:rtl w:val="true"/>
        </w:rPr>
        <w:t>(</w:t>
      </w:r>
      <w:r>
        <w:rPr>
          <w:rFonts w:ascii="FrankRuehl" w:hAnsi="FrankRuehl" w:cs="FrankRuehl"/>
          <w:sz w:val="28"/>
          <w:sz w:val="28"/>
          <w:szCs w:val="28"/>
          <w:rtl w:val="true"/>
        </w:rPr>
        <w:t>החזקת נשק</w:t>
      </w:r>
      <w:r>
        <w:rPr>
          <w:rFonts w:cs="FrankRuehl" w:ascii="FrankRuehl" w:hAnsi="FrankRuehl"/>
          <w:sz w:val="28"/>
          <w:szCs w:val="28"/>
          <w:rtl w:val="true"/>
        </w:rPr>
        <w:t xml:space="preserve">) </w:t>
      </w:r>
      <w:r>
        <w:rPr>
          <w:rFonts w:ascii="FrankRuehl" w:hAnsi="FrankRuehl" w:cs="FrankRuehl"/>
          <w:sz w:val="28"/>
          <w:sz w:val="28"/>
          <w:szCs w:val="28"/>
          <w:rtl w:val="true"/>
        </w:rPr>
        <w:t xml:space="preserve">לפי </w:t>
      </w:r>
      <w:hyperlink r:id="rId19">
        <w:r>
          <w:rPr>
            <w:rStyle w:val="Hyperlink"/>
            <w:rFonts w:ascii="FrankRuehl" w:hAnsi="FrankRuehl" w:cs="FrankRuehl"/>
            <w:sz w:val="28"/>
            <w:sz w:val="28"/>
            <w:szCs w:val="28"/>
            <w:rtl w:val="true"/>
          </w:rPr>
          <w:t>סעיף</w:t>
        </w:r>
        <w:r>
          <w:rPr>
            <w:rStyle w:val="Hyperlink"/>
            <w:rFonts w:ascii="FrankRuehl" w:hAnsi="FrankRuehl" w:cs="FrankRuehl"/>
            <w:sz w:val="28"/>
            <w:sz w:val="28"/>
            <w:szCs w:val="28"/>
            <w:rtl w:val="true"/>
          </w:rPr>
          <w:t xml:space="preserve"> </w:t>
        </w:r>
        <w:r>
          <w:rPr>
            <w:rStyle w:val="Hyperlink"/>
            <w:rFonts w:cs="FrankRuehl" w:ascii="FrankRuehl" w:hAnsi="FrankRuehl"/>
            <w:sz w:val="28"/>
            <w:szCs w:val="28"/>
          </w:rPr>
          <w:t>144</w:t>
        </w:r>
        <w:r>
          <w:rPr>
            <w:rStyle w:val="Hyperlink"/>
            <w:rFonts w:cs="FrankRuehl" w:ascii="FrankRuehl" w:hAnsi="FrankRuehl"/>
            <w:sz w:val="28"/>
            <w:szCs w:val="28"/>
            <w:rtl w:val="true"/>
          </w:rPr>
          <w:t>(</w:t>
        </w:r>
        <w:r>
          <w:rPr>
            <w:rStyle w:val="Hyperlink"/>
            <w:rFonts w:ascii="FrankRuehl" w:hAnsi="FrankRuehl" w:cs="FrankRuehl"/>
            <w:sz w:val="28"/>
            <w:sz w:val="28"/>
            <w:szCs w:val="28"/>
            <w:rtl w:val="true"/>
          </w:rPr>
          <w:t>א</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לחוק</w:t>
      </w:r>
      <w:r>
        <w:rPr>
          <w:rFonts w:cs="FrankRuehl" w:ascii="FrankRuehl" w:hAnsi="FrankRuehl"/>
          <w:sz w:val="28"/>
          <w:szCs w:val="28"/>
          <w:rtl w:val="true"/>
        </w:rPr>
        <w:t xml:space="preserve">. </w:t>
      </w:r>
      <w:r>
        <w:rPr>
          <w:rFonts w:ascii="FrankRuehl" w:hAnsi="FrankRuehl" w:cs="FrankRuehl"/>
          <w:sz w:val="28"/>
          <w:sz w:val="28"/>
          <w:szCs w:val="28"/>
          <w:rtl w:val="true"/>
        </w:rPr>
        <w:t>כמו כן</w:t>
      </w:r>
      <w:r>
        <w:rPr>
          <w:rFonts w:cs="FrankRuehl" w:ascii="FrankRuehl" w:hAnsi="FrankRuehl"/>
          <w:sz w:val="28"/>
          <w:szCs w:val="28"/>
          <w:rtl w:val="true"/>
        </w:rPr>
        <w:t xml:space="preserve">, </w:t>
      </w:r>
      <w:r>
        <w:rPr>
          <w:rFonts w:ascii="FrankRuehl" w:hAnsi="FrankRuehl" w:cs="FrankRuehl"/>
          <w:sz w:val="28"/>
          <w:sz w:val="28"/>
          <w:szCs w:val="28"/>
          <w:rtl w:val="true"/>
        </w:rPr>
        <w:t xml:space="preserve">כתב האישום ייחס לחלק מהמערערים עבירות נוספות כגון חבלה בכוונה מחמירה לפי </w:t>
      </w:r>
      <w:hyperlink r:id="rId20">
        <w:r>
          <w:rPr>
            <w:rStyle w:val="Hyperlink"/>
            <w:rFonts w:ascii="FrankRuehl" w:hAnsi="FrankRuehl" w:cs="FrankRuehl"/>
            <w:sz w:val="28"/>
            <w:sz w:val="28"/>
            <w:szCs w:val="28"/>
            <w:rtl w:val="true"/>
          </w:rPr>
          <w:t>סעיף</w:t>
        </w:r>
        <w:r>
          <w:rPr>
            <w:rStyle w:val="Hyperlink"/>
            <w:rFonts w:ascii="FrankRuehl" w:hAnsi="FrankRuehl" w:cs="FrankRuehl"/>
            <w:sz w:val="28"/>
            <w:sz w:val="28"/>
            <w:szCs w:val="28"/>
            <w:rtl w:val="true"/>
          </w:rPr>
          <w:t xml:space="preserve"> </w:t>
        </w:r>
        <w:r>
          <w:rPr>
            <w:rStyle w:val="Hyperlink"/>
            <w:rFonts w:cs="FrankRuehl" w:ascii="FrankRuehl" w:hAnsi="FrankRuehl"/>
            <w:sz w:val="28"/>
            <w:szCs w:val="28"/>
          </w:rPr>
          <w:t>329</w:t>
        </w:r>
        <w:r>
          <w:rPr>
            <w:rStyle w:val="Hyperlink"/>
            <w:rFonts w:cs="FrankRuehl" w:ascii="FrankRuehl" w:hAnsi="FrankRuehl"/>
            <w:sz w:val="28"/>
            <w:szCs w:val="28"/>
            <w:rtl w:val="true"/>
          </w:rPr>
          <w:t>(</w:t>
        </w:r>
        <w:r>
          <w:rPr>
            <w:rStyle w:val="Hyperlink"/>
            <w:rFonts w:ascii="FrankRuehl" w:hAnsi="FrankRuehl" w:cs="FrankRuehl"/>
            <w:sz w:val="28"/>
            <w:sz w:val="28"/>
            <w:szCs w:val="28"/>
            <w:rtl w:val="true"/>
          </w:rPr>
          <w:t>א</w:t>
        </w:r>
        <w:r>
          <w:rPr>
            <w:rStyle w:val="Hyperlink"/>
            <w:rFonts w:cs="FrankRuehl" w:ascii="FrankRuehl" w:hAnsi="FrankRuehl"/>
            <w:sz w:val="28"/>
            <w:szCs w:val="28"/>
            <w:rtl w:val="true"/>
          </w:rPr>
          <w:t>)(</w:t>
        </w:r>
        <w:r>
          <w:rPr>
            <w:rStyle w:val="Hyperlink"/>
            <w:rFonts w:cs="FrankRuehl" w:ascii="FrankRuehl" w:hAnsi="FrankRuehl"/>
            <w:sz w:val="28"/>
            <w:szCs w:val="28"/>
          </w:rPr>
          <w:t>1</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לחוק</w:t>
      </w:r>
      <w:r>
        <w:rPr>
          <w:rFonts w:cs="FrankRuehl" w:ascii="FrankRuehl" w:hAnsi="FrankRuehl"/>
          <w:sz w:val="28"/>
          <w:szCs w:val="28"/>
          <w:rtl w:val="true"/>
        </w:rPr>
        <w:t xml:space="preserve">, </w:t>
      </w:r>
      <w:r>
        <w:rPr>
          <w:rFonts w:ascii="FrankRuehl" w:hAnsi="FrankRuehl" w:cs="FrankRuehl"/>
          <w:sz w:val="28"/>
          <w:sz w:val="28"/>
          <w:szCs w:val="28"/>
          <w:rtl w:val="true"/>
        </w:rPr>
        <w:t xml:space="preserve">שיבוש מהלכי משפט לפי </w:t>
      </w:r>
      <w:hyperlink r:id="rId21">
        <w:r>
          <w:rPr>
            <w:rStyle w:val="Hyperlink"/>
            <w:rFonts w:ascii="FrankRuehl" w:hAnsi="FrankRuehl" w:cs="FrankRuehl"/>
            <w:sz w:val="28"/>
            <w:sz w:val="28"/>
            <w:szCs w:val="28"/>
            <w:rtl w:val="true"/>
          </w:rPr>
          <w:t>סעיף</w:t>
        </w:r>
        <w:r>
          <w:rPr>
            <w:rStyle w:val="Hyperlink"/>
            <w:rFonts w:ascii="FrankRuehl" w:hAnsi="FrankRuehl" w:cs="FrankRuehl"/>
            <w:sz w:val="28"/>
            <w:sz w:val="28"/>
            <w:szCs w:val="28"/>
            <w:rtl w:val="true"/>
          </w:rPr>
          <w:t xml:space="preserve"> </w:t>
        </w:r>
        <w:r>
          <w:rPr>
            <w:rStyle w:val="Hyperlink"/>
            <w:rFonts w:cs="FrankRuehl" w:ascii="FrankRuehl" w:hAnsi="FrankRuehl"/>
            <w:sz w:val="28"/>
            <w:szCs w:val="28"/>
          </w:rPr>
          <w:t>244</w:t>
        </w:r>
      </w:hyperlink>
      <w:r>
        <w:rPr>
          <w:rFonts w:cs="FrankRuehl" w:ascii="FrankRuehl" w:hAnsi="FrankRuehl"/>
          <w:sz w:val="28"/>
          <w:szCs w:val="28"/>
          <w:rtl w:val="true"/>
        </w:rPr>
        <w:t xml:space="preserve"> </w:t>
      </w:r>
      <w:r>
        <w:rPr>
          <w:rFonts w:ascii="FrankRuehl" w:hAnsi="FrankRuehl" w:cs="FrankRuehl"/>
          <w:sz w:val="28"/>
          <w:sz w:val="28"/>
          <w:szCs w:val="28"/>
          <w:rtl w:val="true"/>
        </w:rPr>
        <w:t>לחוק ועוד</w:t>
      </w:r>
      <w:r>
        <w:rPr>
          <w:rFonts w:cs="FrankRuehl" w:ascii="FrankRuehl" w:hAnsi="FrankRuehl"/>
          <w:sz w:val="28"/>
          <w:szCs w:val="28"/>
          <w:rtl w:val="true"/>
        </w:rPr>
        <w:t>.</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לאחר סיום פרשת התביעה הודיעו באי</w:t>
      </w:r>
      <w:r>
        <w:rPr>
          <w:rFonts w:cs="FrankRuehl" w:ascii="FrankRuehl" w:hAnsi="FrankRuehl"/>
          <w:sz w:val="28"/>
          <w:szCs w:val="28"/>
          <w:rtl w:val="true"/>
        </w:rPr>
        <w:t>-</w:t>
      </w:r>
      <w:r>
        <w:rPr>
          <w:rFonts w:ascii="FrankRuehl" w:hAnsi="FrankRuehl" w:cs="FrankRuehl"/>
          <w:sz w:val="28"/>
          <w:sz w:val="28"/>
          <w:szCs w:val="28"/>
          <w:rtl w:val="true"/>
        </w:rPr>
        <w:t xml:space="preserve">כוח </w:t>
      </w:r>
      <w:r>
        <w:rPr>
          <w:rFonts w:ascii="FrankRuehl" w:hAnsi="FrankRuehl" w:cs="FrankRuehl"/>
          <w:sz w:val="28"/>
          <w:sz w:val="28"/>
          <w:szCs w:val="28"/>
          <w:rtl w:val="true"/>
        </w:rPr>
        <w:t xml:space="preserve">המשיבה </w:t>
      </w:r>
      <w:r>
        <w:rPr>
          <w:rFonts w:ascii="FrankRuehl" w:hAnsi="FrankRuehl" w:cs="FrankRuehl"/>
          <w:sz w:val="28"/>
          <w:sz w:val="28"/>
          <w:szCs w:val="28"/>
          <w:rtl w:val="true"/>
        </w:rPr>
        <w:t>ו</w:t>
      </w:r>
      <w:r>
        <w:rPr>
          <w:rFonts w:ascii="FrankRuehl" w:hAnsi="FrankRuehl" w:cs="FrankRuehl"/>
          <w:sz w:val="28"/>
          <w:sz w:val="28"/>
          <w:szCs w:val="28"/>
          <w:rtl w:val="true"/>
        </w:rPr>
        <w:t>מערערים</w:t>
      </w:r>
      <w:r>
        <w:rPr>
          <w:rFonts w:ascii="FrankRuehl" w:hAnsi="FrankRuehl" w:cs="FrankRuehl"/>
          <w:sz w:val="28"/>
          <w:sz w:val="28"/>
          <w:szCs w:val="28"/>
          <w:rtl w:val="true"/>
        </w:rPr>
        <w:t xml:space="preserve"> </w:t>
      </w:r>
      <w:r>
        <w:rPr>
          <w:rFonts w:cs="FrankRuehl" w:ascii="FrankRuehl" w:hAnsi="FrankRuehl"/>
          <w:sz w:val="28"/>
          <w:szCs w:val="28"/>
        </w:rPr>
        <w:t>4-1</w:t>
      </w:r>
      <w:r>
        <w:rPr>
          <w:rFonts w:cs="FrankRuehl" w:ascii="FrankRuehl" w:hAnsi="FrankRuehl"/>
          <w:sz w:val="28"/>
          <w:szCs w:val="28"/>
          <w:rtl w:val="true"/>
        </w:rPr>
        <w:t xml:space="preserve">, </w:t>
      </w:r>
      <w:r>
        <w:rPr>
          <w:rFonts w:ascii="FrankRuehl" w:hAnsi="FrankRuehl" w:cs="FrankRuehl"/>
          <w:sz w:val="28"/>
          <w:sz w:val="28"/>
          <w:szCs w:val="28"/>
          <w:rtl w:val="true"/>
        </w:rPr>
        <w:t xml:space="preserve">כי הגיעו להסדר טיעון בעניינם של </w:t>
      </w:r>
      <w:r>
        <w:rPr>
          <w:rFonts w:ascii="FrankRuehl" w:hAnsi="FrankRuehl" w:cs="FrankRuehl"/>
          <w:sz w:val="28"/>
          <w:sz w:val="28"/>
          <w:szCs w:val="28"/>
          <w:rtl w:val="true"/>
        </w:rPr>
        <w:t>מערערים</w:t>
      </w:r>
      <w:r>
        <w:rPr>
          <w:rFonts w:ascii="FrankRuehl" w:hAnsi="FrankRuehl" w:cs="FrankRuehl"/>
          <w:sz w:val="28"/>
          <w:sz w:val="28"/>
          <w:szCs w:val="28"/>
          <w:rtl w:val="true"/>
        </w:rPr>
        <w:t xml:space="preserve"> </w:t>
      </w:r>
      <w:r>
        <w:rPr>
          <w:rFonts w:cs="FrankRuehl" w:ascii="FrankRuehl" w:hAnsi="FrankRuehl"/>
          <w:sz w:val="28"/>
          <w:szCs w:val="28"/>
        </w:rPr>
        <w:t>4-1</w:t>
      </w:r>
      <w:r>
        <w:rPr>
          <w:rFonts w:cs="FrankRuehl" w:ascii="FrankRuehl" w:hAnsi="FrankRuehl"/>
          <w:sz w:val="28"/>
          <w:szCs w:val="28"/>
          <w:rtl w:val="true"/>
        </w:rPr>
        <w:t xml:space="preserve">, </w:t>
      </w:r>
      <w:r>
        <w:rPr>
          <w:rFonts w:ascii="FrankRuehl" w:hAnsi="FrankRuehl" w:cs="FrankRuehl"/>
          <w:sz w:val="28"/>
          <w:sz w:val="28"/>
          <w:szCs w:val="28"/>
          <w:rtl w:val="true"/>
        </w:rPr>
        <w:t>לפיו יוגש לבית המשפט כתב אישום מתוקן</w:t>
      </w:r>
      <w:r>
        <w:rPr>
          <w:rFonts w:cs="FrankRuehl" w:ascii="FrankRuehl" w:hAnsi="FrankRuehl"/>
          <w:sz w:val="28"/>
          <w:szCs w:val="28"/>
          <w:rtl w:val="true"/>
        </w:rPr>
        <w:t xml:space="preserve">, </w:t>
      </w:r>
      <w:r>
        <w:rPr>
          <w:rFonts w:ascii="FrankRuehl" w:hAnsi="FrankRuehl" w:cs="FrankRuehl"/>
          <w:sz w:val="28"/>
          <w:sz w:val="28"/>
          <w:szCs w:val="28"/>
          <w:rtl w:val="true"/>
        </w:rPr>
        <w:t xml:space="preserve">מערערים </w:t>
      </w:r>
      <w:r>
        <w:rPr>
          <w:rFonts w:cs="FrankRuehl" w:ascii="FrankRuehl" w:hAnsi="FrankRuehl"/>
          <w:sz w:val="28"/>
          <w:szCs w:val="28"/>
        </w:rPr>
        <w:t>4-1</w:t>
      </w:r>
      <w:r>
        <w:rPr>
          <w:rFonts w:cs="FrankRuehl" w:ascii="FrankRuehl" w:hAnsi="FrankRuehl"/>
          <w:sz w:val="28"/>
          <w:szCs w:val="28"/>
          <w:rtl w:val="true"/>
        </w:rPr>
        <w:t xml:space="preserve"> </w:t>
      </w:r>
      <w:r>
        <w:rPr>
          <w:rFonts w:ascii="FrankRuehl" w:hAnsi="FrankRuehl" w:cs="FrankRuehl"/>
          <w:sz w:val="28"/>
          <w:sz w:val="28"/>
          <w:szCs w:val="28"/>
          <w:rtl w:val="true"/>
        </w:rPr>
        <w:t>יחזרו מכפירתם</w:t>
      </w:r>
      <w:r>
        <w:rPr>
          <w:rFonts w:cs="FrankRuehl" w:ascii="FrankRuehl" w:hAnsi="FrankRuehl"/>
          <w:sz w:val="28"/>
          <w:szCs w:val="28"/>
          <w:rtl w:val="true"/>
        </w:rPr>
        <w:t xml:space="preserve">, </w:t>
      </w:r>
      <w:r>
        <w:rPr>
          <w:rFonts w:ascii="FrankRuehl" w:hAnsi="FrankRuehl" w:cs="FrankRuehl"/>
          <w:sz w:val="28"/>
          <w:sz w:val="28"/>
          <w:szCs w:val="28"/>
          <w:rtl w:val="true"/>
        </w:rPr>
        <w:t>יודו בעובדות כתב האישום המתוקן ויורשעו בעבירות המיוחסות להם</w:t>
      </w:r>
      <w:r>
        <w:rPr>
          <w:rFonts w:cs="FrankRuehl" w:ascii="FrankRuehl" w:hAnsi="FrankRuehl"/>
          <w:sz w:val="28"/>
          <w:szCs w:val="28"/>
          <w:rtl w:val="true"/>
        </w:rPr>
        <w:t xml:space="preserve">. </w:t>
      </w:r>
      <w:r>
        <w:rPr>
          <w:rFonts w:ascii="FrankRuehl" w:hAnsi="FrankRuehl" w:cs="FrankRuehl"/>
          <w:sz w:val="28"/>
          <w:sz w:val="28"/>
          <w:szCs w:val="28"/>
          <w:rtl w:val="true"/>
        </w:rPr>
        <w:t>הצדדים הגיעו להסכמה לפיה המ</w:t>
      </w:r>
      <w:r>
        <w:rPr>
          <w:rFonts w:ascii="FrankRuehl" w:hAnsi="FrankRuehl" w:cs="FrankRuehl"/>
          <w:sz w:val="28"/>
          <w:sz w:val="28"/>
          <w:szCs w:val="28"/>
          <w:rtl w:val="true"/>
        </w:rPr>
        <w:t>שיבה</w:t>
      </w:r>
      <w:r>
        <w:rPr>
          <w:rFonts w:ascii="FrankRuehl" w:hAnsi="FrankRuehl" w:cs="FrankRuehl"/>
          <w:sz w:val="28"/>
          <w:sz w:val="28"/>
          <w:szCs w:val="28"/>
          <w:rtl w:val="true"/>
        </w:rPr>
        <w:t xml:space="preserve"> תעתור להשית על </w:t>
      </w:r>
      <w:r>
        <w:rPr>
          <w:rFonts w:ascii="FrankRuehl" w:hAnsi="FrankRuehl" w:cs="FrankRuehl"/>
          <w:sz w:val="28"/>
          <w:sz w:val="28"/>
          <w:szCs w:val="28"/>
          <w:rtl w:val="true"/>
        </w:rPr>
        <w:t xml:space="preserve">מערערים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cs="FrankRuehl" w:ascii="FrankRuehl" w:hAnsi="FrankRuehl"/>
          <w:sz w:val="28"/>
          <w:szCs w:val="28"/>
          <w:rtl w:val="true"/>
        </w:rPr>
        <w:t>-</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עונש של </w:t>
      </w:r>
      <w:r>
        <w:rPr>
          <w:rFonts w:cs="FrankRuehl" w:ascii="FrankRuehl" w:hAnsi="FrankRuehl"/>
          <w:sz w:val="28"/>
          <w:szCs w:val="28"/>
        </w:rPr>
        <w:t>8</w:t>
      </w:r>
      <w:r>
        <w:rPr>
          <w:rFonts w:cs="FrankRuehl" w:ascii="FrankRuehl" w:hAnsi="FrankRuehl"/>
          <w:sz w:val="28"/>
          <w:szCs w:val="28"/>
          <w:rtl w:val="true"/>
        </w:rPr>
        <w:t xml:space="preserve"> </w:t>
      </w:r>
      <w:r>
        <w:rPr>
          <w:rFonts w:ascii="FrankRuehl" w:hAnsi="FrankRuehl" w:cs="FrankRuehl"/>
          <w:sz w:val="28"/>
          <w:sz w:val="28"/>
          <w:szCs w:val="28"/>
          <w:rtl w:val="true"/>
        </w:rPr>
        <w:t>שנות מאסר</w:t>
      </w:r>
      <w:r>
        <w:rPr>
          <w:rFonts w:cs="FrankRuehl" w:ascii="FrankRuehl" w:hAnsi="FrankRuehl"/>
          <w:sz w:val="28"/>
          <w:szCs w:val="28"/>
          <w:rtl w:val="true"/>
        </w:rPr>
        <w:t xml:space="preserve">, </w:t>
      </w:r>
      <w:r>
        <w:rPr>
          <w:rFonts w:ascii="FrankRuehl" w:hAnsi="FrankRuehl" w:cs="FrankRuehl"/>
          <w:sz w:val="28"/>
          <w:sz w:val="28"/>
          <w:szCs w:val="28"/>
          <w:rtl w:val="true"/>
        </w:rPr>
        <w:t xml:space="preserve">ועל </w:t>
      </w:r>
      <w:r>
        <w:rPr>
          <w:rFonts w:ascii="FrankRuehl" w:hAnsi="FrankRuehl" w:cs="FrankRuehl"/>
          <w:sz w:val="28"/>
          <w:sz w:val="28"/>
          <w:szCs w:val="28"/>
          <w:rtl w:val="true"/>
        </w:rPr>
        <w:t xml:space="preserve">מערערים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cs="FrankRuehl" w:ascii="FrankRuehl" w:hAnsi="FrankRuehl"/>
          <w:sz w:val="28"/>
          <w:szCs w:val="28"/>
          <w:rtl w:val="true"/>
        </w:rPr>
        <w:t>-</w:t>
      </w:r>
      <w:r>
        <w:rPr>
          <w:rFonts w:cs="FrankRuehl" w:ascii="FrankRuehl" w:hAnsi="FrankRuehl"/>
          <w:sz w:val="28"/>
          <w:szCs w:val="28"/>
        </w:rPr>
        <w:t>4</w:t>
      </w:r>
      <w:r>
        <w:rPr>
          <w:rFonts w:cs="FrankRuehl" w:ascii="FrankRuehl" w:hAnsi="FrankRuehl"/>
          <w:sz w:val="28"/>
          <w:szCs w:val="28"/>
          <w:rtl w:val="true"/>
        </w:rPr>
        <w:t xml:space="preserve"> </w:t>
      </w:r>
      <w:r>
        <w:rPr>
          <w:rFonts w:ascii="FrankRuehl" w:hAnsi="FrankRuehl" w:cs="FrankRuehl"/>
          <w:sz w:val="28"/>
          <w:sz w:val="28"/>
          <w:szCs w:val="28"/>
          <w:rtl w:val="true"/>
        </w:rPr>
        <w:t xml:space="preserve">עונש של </w:t>
      </w:r>
      <w:r>
        <w:rPr>
          <w:rFonts w:cs="FrankRuehl" w:ascii="FrankRuehl" w:hAnsi="FrankRuehl"/>
          <w:sz w:val="28"/>
          <w:szCs w:val="28"/>
        </w:rPr>
        <w:t>7</w:t>
      </w:r>
      <w:r>
        <w:rPr>
          <w:rFonts w:cs="FrankRuehl" w:ascii="FrankRuehl" w:hAnsi="FrankRuehl"/>
          <w:sz w:val="28"/>
          <w:szCs w:val="28"/>
          <w:rtl w:val="true"/>
        </w:rPr>
        <w:t xml:space="preserve"> </w:t>
      </w:r>
      <w:r>
        <w:rPr>
          <w:rFonts w:ascii="FrankRuehl" w:hAnsi="FrankRuehl" w:cs="FrankRuehl"/>
          <w:sz w:val="28"/>
          <w:sz w:val="28"/>
          <w:szCs w:val="28"/>
          <w:rtl w:val="true"/>
        </w:rPr>
        <w:t>שנות מאסר</w:t>
      </w:r>
      <w:r>
        <w:rPr>
          <w:rFonts w:cs="FrankRuehl" w:ascii="FrankRuehl" w:hAnsi="FrankRuehl"/>
          <w:sz w:val="28"/>
          <w:szCs w:val="28"/>
          <w:rtl w:val="true"/>
        </w:rPr>
        <w:t xml:space="preserve">, </w:t>
      </w:r>
      <w:r>
        <w:rPr>
          <w:rFonts w:ascii="FrankRuehl" w:hAnsi="FrankRuehl" w:cs="FrankRuehl"/>
          <w:sz w:val="28"/>
          <w:sz w:val="28"/>
          <w:szCs w:val="28"/>
          <w:rtl w:val="true"/>
        </w:rPr>
        <w:t>לצד עונשים נלווים</w:t>
      </w:r>
      <w:r>
        <w:rPr>
          <w:rFonts w:cs="FrankRuehl" w:ascii="FrankRuehl" w:hAnsi="FrankRuehl"/>
          <w:sz w:val="28"/>
          <w:szCs w:val="28"/>
          <w:rtl w:val="true"/>
        </w:rPr>
        <w:t xml:space="preserve">, </w:t>
      </w:r>
      <w:r>
        <w:rPr>
          <w:rFonts w:ascii="FrankRuehl" w:hAnsi="FrankRuehl" w:cs="FrankRuehl"/>
          <w:sz w:val="28"/>
          <w:sz w:val="28"/>
          <w:szCs w:val="28"/>
          <w:rtl w:val="true"/>
        </w:rPr>
        <w:t>וה</w:t>
      </w:r>
      <w:r>
        <w:rPr>
          <w:rFonts w:ascii="FrankRuehl" w:hAnsi="FrankRuehl" w:cs="FrankRuehl"/>
          <w:sz w:val="28"/>
          <w:sz w:val="28"/>
          <w:szCs w:val="28"/>
          <w:rtl w:val="true"/>
        </w:rPr>
        <w:t>מערערים</w:t>
      </w:r>
      <w:r>
        <w:rPr>
          <w:rFonts w:ascii="FrankRuehl" w:hAnsi="FrankRuehl" w:cs="FrankRuehl"/>
          <w:sz w:val="28"/>
          <w:sz w:val="28"/>
          <w:szCs w:val="28"/>
          <w:rtl w:val="true"/>
        </w:rPr>
        <w:t xml:space="preserve"> יטענו באופן חופשי לעונש</w:t>
      </w:r>
      <w:r>
        <w:rPr>
          <w:rFonts w:cs="FrankRuehl" w:ascii="FrankRuehl" w:hAnsi="FrankRuehl"/>
          <w:sz w:val="28"/>
          <w:szCs w:val="28"/>
          <w:rtl w:val="true"/>
        </w:rPr>
        <w:t xml:space="preserve">. </w:t>
      </w:r>
      <w:r>
        <w:rPr>
          <w:rFonts w:ascii="FrankRuehl" w:hAnsi="FrankRuehl" w:cs="FrankRuehl"/>
          <w:sz w:val="28"/>
          <w:sz w:val="28"/>
          <w:szCs w:val="28"/>
          <w:rtl w:val="true"/>
        </w:rPr>
        <w:t xml:space="preserve">כמו כן </w:t>
      </w:r>
      <w:r>
        <w:rPr>
          <w:rFonts w:ascii="FrankRuehl" w:hAnsi="FrankRuehl" w:cs="FrankRuehl"/>
          <w:sz w:val="28"/>
          <w:sz w:val="28"/>
          <w:szCs w:val="28"/>
          <w:rtl w:val="true"/>
        </w:rPr>
        <w:t>בהמשך</w:t>
      </w:r>
      <w:r>
        <w:rPr>
          <w:rFonts w:cs="FrankRuehl" w:ascii="FrankRuehl" w:hAnsi="FrankRuehl"/>
          <w:sz w:val="28"/>
          <w:szCs w:val="28"/>
          <w:rtl w:val="true"/>
        </w:rPr>
        <w:t xml:space="preserve">, </w:t>
      </w:r>
      <w:r>
        <w:rPr>
          <w:rFonts w:ascii="FrankRuehl" w:hAnsi="FrankRuehl" w:cs="FrankRuehl"/>
          <w:sz w:val="28"/>
          <w:sz w:val="28"/>
          <w:szCs w:val="28"/>
          <w:rtl w:val="true"/>
        </w:rPr>
        <w:t xml:space="preserve">לאחר סיום פרשת ההגנה של </w:t>
      </w:r>
      <w:r>
        <w:rPr>
          <w:rFonts w:ascii="FrankRuehl" w:hAnsi="FrankRuehl" w:cs="FrankRuehl"/>
          <w:sz w:val="28"/>
          <w:sz w:val="28"/>
          <w:szCs w:val="28"/>
          <w:rtl w:val="true"/>
        </w:rPr>
        <w:t>מערער</w:t>
      </w:r>
      <w:r>
        <w:rPr>
          <w:rFonts w:ascii="FrankRuehl" w:hAnsi="FrankRuehl" w:cs="FrankRuehl"/>
          <w:sz w:val="28"/>
          <w:sz w:val="28"/>
          <w:szCs w:val="28"/>
          <w:rtl w:val="true"/>
        </w:rPr>
        <w:t xml:space="preserve">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לאחר שהמ</w:t>
      </w:r>
      <w:r>
        <w:rPr>
          <w:rFonts w:ascii="FrankRuehl" w:hAnsi="FrankRuehl" w:cs="FrankRuehl"/>
          <w:sz w:val="28"/>
          <w:sz w:val="28"/>
          <w:szCs w:val="28"/>
          <w:rtl w:val="true"/>
        </w:rPr>
        <w:t>שיבה</w:t>
      </w:r>
      <w:r>
        <w:rPr>
          <w:rFonts w:ascii="FrankRuehl" w:hAnsi="FrankRuehl" w:cs="FrankRuehl"/>
          <w:sz w:val="28"/>
          <w:sz w:val="28"/>
          <w:szCs w:val="28"/>
          <w:rtl w:val="true"/>
        </w:rPr>
        <w:t xml:space="preserve"> הגישה </w:t>
      </w:r>
      <w:r>
        <w:rPr>
          <w:rFonts w:ascii="FrankRuehl" w:hAnsi="FrankRuehl" w:cs="FrankRuehl"/>
          <w:sz w:val="28"/>
          <w:sz w:val="28"/>
          <w:szCs w:val="28"/>
          <w:rtl w:val="true"/>
        </w:rPr>
        <w:t xml:space="preserve">את </w:t>
      </w:r>
      <w:r>
        <w:rPr>
          <w:rFonts w:ascii="FrankRuehl" w:hAnsi="FrankRuehl" w:cs="FrankRuehl"/>
          <w:sz w:val="28"/>
          <w:sz w:val="28"/>
          <w:szCs w:val="28"/>
          <w:rtl w:val="true"/>
        </w:rPr>
        <w:t>סיכומיה בכתב ולאחר שנקבע מועד להשלמת סיכומים בעל</w:t>
      </w:r>
      <w:r>
        <w:rPr>
          <w:rFonts w:cs="FrankRuehl" w:ascii="FrankRuehl" w:hAnsi="FrankRuehl"/>
          <w:sz w:val="28"/>
          <w:szCs w:val="28"/>
          <w:rtl w:val="true"/>
        </w:rPr>
        <w:t>-</w:t>
      </w:r>
      <w:r>
        <w:rPr>
          <w:rFonts w:ascii="FrankRuehl" w:hAnsi="FrankRuehl" w:cs="FrankRuehl"/>
          <w:sz w:val="28"/>
          <w:sz w:val="28"/>
          <w:szCs w:val="28"/>
          <w:rtl w:val="true"/>
        </w:rPr>
        <w:t>פה</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הודיעו הצדדים כי הגיעו להסדר טיעון גם בעניינו של </w:t>
      </w:r>
      <w:r>
        <w:rPr>
          <w:rFonts w:ascii="FrankRuehl" w:hAnsi="FrankRuehl" w:cs="FrankRuehl"/>
          <w:sz w:val="28"/>
          <w:sz w:val="28"/>
          <w:szCs w:val="28"/>
          <w:rtl w:val="true"/>
        </w:rPr>
        <w:t>מערער</w:t>
      </w:r>
      <w:r>
        <w:rPr>
          <w:rFonts w:ascii="FrankRuehl" w:hAnsi="FrankRuehl" w:cs="FrankRuehl"/>
          <w:sz w:val="28"/>
          <w:sz w:val="28"/>
          <w:szCs w:val="28"/>
          <w:rtl w:val="true"/>
        </w:rPr>
        <w:t xml:space="preserve">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לפיו יוגש לבית המשפט כתב אישום מתוקן</w:t>
      </w:r>
      <w:r>
        <w:rPr>
          <w:rFonts w:cs="FrankRuehl" w:ascii="FrankRuehl" w:hAnsi="FrankRuehl"/>
          <w:sz w:val="28"/>
          <w:szCs w:val="28"/>
          <w:rtl w:val="true"/>
        </w:rPr>
        <w:t xml:space="preserve">, </w:t>
      </w:r>
      <w:r>
        <w:rPr>
          <w:rFonts w:ascii="FrankRuehl" w:hAnsi="FrankRuehl" w:cs="FrankRuehl"/>
          <w:sz w:val="28"/>
          <w:sz w:val="28"/>
          <w:szCs w:val="28"/>
          <w:rtl w:val="true"/>
        </w:rPr>
        <w:t>מערער</w:t>
      </w:r>
      <w:r>
        <w:rPr>
          <w:rFonts w:ascii="FrankRuehl" w:hAnsi="FrankRuehl" w:cs="FrankRuehl"/>
          <w:sz w:val="28"/>
          <w:sz w:val="28"/>
          <w:szCs w:val="28"/>
          <w:rtl w:val="true"/>
        </w:rPr>
        <w:t xml:space="preserve">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יחזור מכפירתו</w:t>
      </w:r>
      <w:r>
        <w:rPr>
          <w:rFonts w:cs="FrankRuehl" w:ascii="FrankRuehl" w:hAnsi="FrankRuehl"/>
          <w:sz w:val="28"/>
          <w:szCs w:val="28"/>
          <w:rtl w:val="true"/>
        </w:rPr>
        <w:t xml:space="preserve">, </w:t>
      </w:r>
      <w:r>
        <w:rPr>
          <w:rFonts w:ascii="FrankRuehl" w:hAnsi="FrankRuehl" w:cs="FrankRuehl"/>
          <w:sz w:val="28"/>
          <w:sz w:val="28"/>
          <w:szCs w:val="28"/>
          <w:rtl w:val="true"/>
        </w:rPr>
        <w:t>יודה בעובדות כתב האישום המתוקן ויורשע בעבירות המיוחסות לו</w:t>
      </w:r>
      <w:r>
        <w:rPr>
          <w:rFonts w:cs="FrankRuehl" w:ascii="FrankRuehl" w:hAnsi="FrankRuehl"/>
          <w:sz w:val="28"/>
          <w:szCs w:val="28"/>
          <w:rtl w:val="true"/>
        </w:rPr>
        <w:t xml:space="preserve">. </w:t>
      </w:r>
      <w:r>
        <w:rPr>
          <w:rFonts w:ascii="FrankRuehl" w:hAnsi="FrankRuehl" w:cs="FrankRuehl"/>
          <w:sz w:val="28"/>
          <w:sz w:val="28"/>
          <w:szCs w:val="28"/>
          <w:rtl w:val="true"/>
        </w:rPr>
        <w:t>הצדדים הסכימו שהמ</w:t>
      </w:r>
      <w:r>
        <w:rPr>
          <w:rFonts w:ascii="FrankRuehl" w:hAnsi="FrankRuehl" w:cs="FrankRuehl"/>
          <w:sz w:val="28"/>
          <w:sz w:val="28"/>
          <w:szCs w:val="28"/>
          <w:rtl w:val="true"/>
        </w:rPr>
        <w:t>שיבה</w:t>
      </w:r>
      <w:r>
        <w:rPr>
          <w:rFonts w:ascii="FrankRuehl" w:hAnsi="FrankRuehl" w:cs="FrankRuehl"/>
          <w:sz w:val="28"/>
          <w:sz w:val="28"/>
          <w:szCs w:val="28"/>
          <w:rtl w:val="true"/>
        </w:rPr>
        <w:t xml:space="preserve"> תעתור להשית על </w:t>
      </w:r>
      <w:r>
        <w:rPr>
          <w:rFonts w:ascii="FrankRuehl" w:hAnsi="FrankRuehl" w:cs="FrankRuehl"/>
          <w:sz w:val="28"/>
          <w:sz w:val="28"/>
          <w:szCs w:val="28"/>
          <w:rtl w:val="true"/>
        </w:rPr>
        <w:t xml:space="preserve">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 xml:space="preserve">עונש של </w:t>
      </w:r>
      <w:r>
        <w:rPr>
          <w:rFonts w:cs="FrankRuehl" w:ascii="FrankRuehl" w:hAnsi="FrankRuehl"/>
          <w:sz w:val="28"/>
          <w:szCs w:val="28"/>
        </w:rPr>
        <w:t>8</w:t>
      </w:r>
      <w:r>
        <w:rPr>
          <w:rFonts w:cs="FrankRuehl" w:ascii="FrankRuehl" w:hAnsi="FrankRuehl"/>
          <w:sz w:val="28"/>
          <w:szCs w:val="28"/>
          <w:rtl w:val="true"/>
        </w:rPr>
        <w:t xml:space="preserve"> </w:t>
      </w:r>
      <w:r>
        <w:rPr>
          <w:rFonts w:ascii="FrankRuehl" w:hAnsi="FrankRuehl" w:cs="FrankRuehl"/>
          <w:sz w:val="28"/>
          <w:sz w:val="28"/>
          <w:szCs w:val="28"/>
          <w:rtl w:val="true"/>
        </w:rPr>
        <w:t>שנות מאסר</w:t>
      </w:r>
      <w:r>
        <w:rPr>
          <w:rFonts w:cs="FrankRuehl" w:ascii="FrankRuehl" w:hAnsi="FrankRuehl"/>
          <w:sz w:val="28"/>
          <w:szCs w:val="28"/>
          <w:rtl w:val="true"/>
        </w:rPr>
        <w:t xml:space="preserve">, </w:t>
      </w:r>
      <w:r>
        <w:rPr>
          <w:rFonts w:ascii="FrankRuehl" w:hAnsi="FrankRuehl" w:cs="FrankRuehl"/>
          <w:sz w:val="28"/>
          <w:sz w:val="28"/>
          <w:szCs w:val="28"/>
          <w:rtl w:val="true"/>
        </w:rPr>
        <w:t>לצד עונשים נלווים</w:t>
      </w:r>
      <w:r>
        <w:rPr>
          <w:rFonts w:cs="FrankRuehl" w:ascii="FrankRuehl" w:hAnsi="FrankRuehl"/>
          <w:sz w:val="28"/>
          <w:szCs w:val="28"/>
          <w:rtl w:val="true"/>
        </w:rPr>
        <w:t xml:space="preserve">, </w:t>
      </w:r>
      <w:r>
        <w:rPr>
          <w:rFonts w:ascii="FrankRuehl" w:hAnsi="FrankRuehl" w:cs="FrankRuehl"/>
          <w:sz w:val="28"/>
          <w:sz w:val="28"/>
          <w:szCs w:val="28"/>
          <w:rtl w:val="true"/>
        </w:rPr>
        <w:t>וה</w:t>
      </w:r>
      <w:r>
        <w:rPr>
          <w:rFonts w:ascii="FrankRuehl" w:hAnsi="FrankRuehl" w:cs="FrankRuehl"/>
          <w:sz w:val="28"/>
          <w:sz w:val="28"/>
          <w:szCs w:val="28"/>
          <w:rtl w:val="true"/>
        </w:rPr>
        <w:t xml:space="preserve">מערער </w:t>
      </w:r>
      <w:r>
        <w:rPr>
          <w:rFonts w:ascii="FrankRuehl" w:hAnsi="FrankRuehl" w:cs="FrankRuehl"/>
          <w:sz w:val="28"/>
          <w:sz w:val="28"/>
          <w:szCs w:val="28"/>
          <w:rtl w:val="true"/>
        </w:rPr>
        <w:t>יטען באופן חופשי לעונש</w:t>
      </w:r>
      <w:r>
        <w:rPr>
          <w:rFonts w:cs="FrankRuehl" w:ascii="FrankRuehl" w:hAnsi="FrankRuehl"/>
          <w:sz w:val="28"/>
          <w:szCs w:val="28"/>
          <w:rtl w:val="true"/>
        </w:rPr>
        <w:t xml:space="preserve">. </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מעובדות כתב האישום המתוקן עולה</w:t>
      </w:r>
      <w:r>
        <w:rPr>
          <w:rFonts w:cs="FrankRuehl" w:ascii="FrankRuehl" w:hAnsi="FrankRuehl"/>
          <w:sz w:val="28"/>
          <w:szCs w:val="28"/>
          <w:rtl w:val="true"/>
        </w:rPr>
        <w:t xml:space="preserve">, </w:t>
      </w:r>
      <w:r>
        <w:rPr>
          <w:rFonts w:ascii="FrankRuehl" w:hAnsi="FrankRuehl" w:cs="FrankRuehl"/>
          <w:sz w:val="28"/>
          <w:sz w:val="28"/>
          <w:szCs w:val="28"/>
          <w:rtl w:val="true"/>
        </w:rPr>
        <w:t>כי במועד הרלוונטי לכתב האישום</w:t>
      </w:r>
      <w:r>
        <w:rPr>
          <w:rFonts w:cs="FrankRuehl" w:ascii="FrankRuehl" w:hAnsi="FrankRuehl"/>
          <w:sz w:val="28"/>
          <w:szCs w:val="28"/>
          <w:rtl w:val="true"/>
        </w:rPr>
        <w:t xml:space="preserve">, </w:t>
      </w:r>
      <w:r>
        <w:rPr>
          <w:rFonts w:ascii="FrankRuehl" w:hAnsi="FrankRuehl" w:cs="FrankRuehl"/>
          <w:sz w:val="28"/>
          <w:sz w:val="28"/>
          <w:szCs w:val="28"/>
          <w:rtl w:val="true"/>
        </w:rPr>
        <w:t>היה סכסוך בין שני פלגים בישוב ערוער שבנגב</w:t>
      </w:r>
      <w:r>
        <w:rPr>
          <w:rFonts w:ascii="FrankRuehl" w:hAnsi="FrankRuehl" w:cs="FrankRuehl"/>
          <w:sz w:val="28"/>
          <w:sz w:val="28"/>
          <w:szCs w:val="28"/>
          <w:rtl w:val="true"/>
        </w:rPr>
        <w:t xml:space="preserve"> </w:t>
      </w:r>
      <w:r>
        <w:rPr>
          <w:rFonts w:ascii="FrankRuehl" w:hAnsi="FrankRuehl" w:cs="FrankRuehl"/>
          <w:sz w:val="28"/>
          <w:sz w:val="28"/>
          <w:szCs w:val="28"/>
          <w:rtl w:val="true"/>
        </w:rPr>
        <w:t>– פלג מחארבה</w:t>
      </w:r>
      <w:r>
        <w:rPr>
          <w:rFonts w:cs="FrankRuehl" w:ascii="FrankRuehl" w:hAnsi="FrankRuehl"/>
          <w:sz w:val="28"/>
          <w:szCs w:val="28"/>
          <w:rtl w:val="true"/>
        </w:rPr>
        <w:t xml:space="preserve">, </w:t>
      </w:r>
      <w:r>
        <w:rPr>
          <w:rFonts w:ascii="FrankRuehl" w:hAnsi="FrankRuehl" w:cs="FrankRuehl"/>
          <w:sz w:val="28"/>
          <w:sz w:val="28"/>
          <w:szCs w:val="28"/>
          <w:rtl w:val="true"/>
        </w:rPr>
        <w:t>לו משתייכים ה</w:t>
      </w:r>
      <w:r>
        <w:rPr>
          <w:rFonts w:ascii="FrankRuehl" w:hAnsi="FrankRuehl" w:cs="FrankRuehl"/>
          <w:sz w:val="28"/>
          <w:sz w:val="28"/>
          <w:szCs w:val="28"/>
          <w:rtl w:val="true"/>
        </w:rPr>
        <w:t>מערערים</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ascii="FrankRuehl" w:hAnsi="FrankRuehl" w:cs="FrankRuehl"/>
          <w:sz w:val="28"/>
          <w:sz w:val="28"/>
          <w:szCs w:val="28"/>
          <w:rtl w:val="true"/>
        </w:rPr>
        <w:t>פלג חלאילה</w:t>
      </w:r>
      <w:r>
        <w:rPr>
          <w:rFonts w:cs="FrankRuehl" w:ascii="FrankRuehl" w:hAnsi="FrankRuehl"/>
          <w:sz w:val="28"/>
          <w:szCs w:val="28"/>
          <w:rtl w:val="true"/>
        </w:rPr>
        <w:t xml:space="preserve">, </w:t>
      </w:r>
      <w:r>
        <w:rPr>
          <w:rFonts w:ascii="FrankRuehl" w:hAnsi="FrankRuehl" w:cs="FrankRuehl"/>
          <w:sz w:val="28"/>
          <w:sz w:val="28"/>
          <w:szCs w:val="28"/>
          <w:rtl w:val="true"/>
        </w:rPr>
        <w:t>לו משתייך המתלונן</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ב</w:t>
      </w:r>
      <w:r>
        <w:rPr>
          <w:rFonts w:ascii="FrankRuehl" w:hAnsi="FrankRuehl" w:cs="FrankRuehl"/>
          <w:sz w:val="28"/>
          <w:sz w:val="28"/>
          <w:szCs w:val="28"/>
          <w:rtl w:val="true"/>
        </w:rPr>
        <w:t>יום</w:t>
      </w:r>
      <w:r>
        <w:rPr>
          <w:rFonts w:ascii="FrankRuehl" w:hAnsi="FrankRuehl" w:cs="FrankRuehl"/>
          <w:sz w:val="28"/>
          <w:sz w:val="28"/>
          <w:szCs w:val="28"/>
          <w:rtl w:val="true"/>
        </w:rPr>
        <w:t xml:space="preserve"> </w:t>
      </w:r>
      <w:r>
        <w:rPr>
          <w:rFonts w:cs="FrankRuehl" w:ascii="FrankRuehl" w:hAnsi="FrankRuehl"/>
          <w:sz w:val="28"/>
          <w:szCs w:val="28"/>
        </w:rPr>
        <w:t>20.6.2015</w:t>
      </w:r>
      <w:r>
        <w:rPr>
          <w:rFonts w:cs="FrankRuehl" w:ascii="FrankRuehl" w:hAnsi="FrankRuehl"/>
          <w:sz w:val="28"/>
          <w:szCs w:val="28"/>
          <w:rtl w:val="true"/>
        </w:rPr>
        <w:t xml:space="preserve"> </w:t>
      </w:r>
      <w:r>
        <w:rPr>
          <w:rFonts w:ascii="FrankRuehl" w:hAnsi="FrankRuehl" w:cs="FrankRuehl"/>
          <w:sz w:val="28"/>
          <w:sz w:val="28"/>
          <w:szCs w:val="28"/>
          <w:rtl w:val="true"/>
        </w:rPr>
        <w:t xml:space="preserve">נפגעו </w:t>
      </w:r>
      <w:r>
        <w:rPr>
          <w:rFonts w:ascii="FrankRuehl" w:hAnsi="FrankRuehl" w:cs="FrankRuehl"/>
          <w:sz w:val="28"/>
          <w:sz w:val="28"/>
          <w:szCs w:val="28"/>
          <w:rtl w:val="true"/>
        </w:rPr>
        <w:t xml:space="preserve">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ואחרים</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כולם מפלג מחארבה</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מ</w:t>
      </w:r>
      <w:r>
        <w:rPr>
          <w:rFonts w:ascii="FrankRuehl" w:hAnsi="FrankRuehl" w:cs="FrankRuehl"/>
          <w:sz w:val="28"/>
          <w:sz w:val="28"/>
          <w:szCs w:val="28"/>
          <w:rtl w:val="true"/>
        </w:rPr>
        <w:t>חברים ב</w:t>
      </w:r>
      <w:r>
        <w:rPr>
          <w:rFonts w:ascii="FrankRuehl" w:hAnsi="FrankRuehl" w:cs="FrankRuehl"/>
          <w:sz w:val="28"/>
          <w:sz w:val="28"/>
          <w:szCs w:val="28"/>
          <w:rtl w:val="true"/>
        </w:rPr>
        <w:t>פלג חלאילה</w:t>
      </w:r>
      <w:r>
        <w:rPr>
          <w:rFonts w:cs="FrankRuehl" w:ascii="FrankRuehl" w:hAnsi="FrankRuehl"/>
          <w:sz w:val="28"/>
          <w:szCs w:val="28"/>
          <w:rtl w:val="true"/>
        </w:rPr>
        <w:t xml:space="preserve">. </w:t>
      </w:r>
      <w:r>
        <w:rPr>
          <w:rFonts w:ascii="FrankRuehl" w:hAnsi="FrankRuehl" w:cs="FrankRuehl"/>
          <w:sz w:val="28"/>
          <w:sz w:val="28"/>
          <w:szCs w:val="28"/>
          <w:rtl w:val="true"/>
        </w:rPr>
        <w:t>סמוך לאחר מכן</w:t>
      </w:r>
      <w:r>
        <w:rPr>
          <w:rFonts w:cs="FrankRuehl" w:ascii="FrankRuehl" w:hAnsi="FrankRuehl"/>
          <w:sz w:val="28"/>
          <w:szCs w:val="28"/>
          <w:rtl w:val="true"/>
        </w:rPr>
        <w:t xml:space="preserve">, </w:t>
      </w:r>
      <w:r>
        <w:rPr>
          <w:rFonts w:ascii="FrankRuehl" w:hAnsi="FrankRuehl" w:cs="FrankRuehl"/>
          <w:sz w:val="28"/>
          <w:sz w:val="28"/>
          <w:szCs w:val="28"/>
          <w:rtl w:val="true"/>
        </w:rPr>
        <w:t>החליטו ה</w:t>
      </w:r>
      <w:r>
        <w:rPr>
          <w:rFonts w:ascii="FrankRuehl" w:hAnsi="FrankRuehl" w:cs="FrankRuehl"/>
          <w:sz w:val="28"/>
          <w:sz w:val="28"/>
          <w:szCs w:val="28"/>
          <w:rtl w:val="true"/>
        </w:rPr>
        <w:t xml:space="preserve">מערערים </w:t>
      </w:r>
      <w:r>
        <w:rPr>
          <w:rFonts w:cs="FrankRuehl" w:ascii="FrankRuehl" w:hAnsi="FrankRuehl"/>
          <w:sz w:val="28"/>
          <w:szCs w:val="28"/>
          <w:rtl w:val="true"/>
        </w:rPr>
        <w:t>(</w:t>
      </w:r>
      <w:r>
        <w:rPr>
          <w:rFonts w:ascii="FrankRuehl" w:hAnsi="FrankRuehl" w:cs="FrankRuehl"/>
          <w:sz w:val="28"/>
          <w:sz w:val="28"/>
          <w:szCs w:val="28"/>
          <w:rtl w:val="true"/>
        </w:rPr>
        <w:t>ואחרים</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לנקום בפלג חלאילה על הפגיעה ב</w:t>
      </w:r>
      <w:r>
        <w:rPr>
          <w:rFonts w:ascii="FrankRuehl" w:hAnsi="FrankRuehl" w:cs="FrankRuehl"/>
          <w:sz w:val="28"/>
          <w:sz w:val="28"/>
          <w:szCs w:val="28"/>
          <w:rtl w:val="true"/>
        </w:rPr>
        <w:t>מערער</w:t>
      </w:r>
      <w:r>
        <w:rPr>
          <w:rFonts w:ascii="FrankRuehl" w:hAnsi="FrankRuehl" w:cs="FrankRuehl"/>
          <w:sz w:val="28"/>
          <w:sz w:val="28"/>
          <w:szCs w:val="28"/>
          <w:rtl w:val="true"/>
        </w:rPr>
        <w:t xml:space="preserve">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ascii="FrankRuehl" w:hAnsi="FrankRuehl" w:cs="FrankRuehl"/>
          <w:sz w:val="28"/>
          <w:sz w:val="28"/>
          <w:szCs w:val="28"/>
          <w:rtl w:val="true"/>
        </w:rPr>
        <w:t>חבריו</w:t>
      </w:r>
      <w:r>
        <w:rPr>
          <w:rFonts w:cs="FrankRuehl" w:ascii="FrankRuehl" w:hAnsi="FrankRuehl"/>
          <w:sz w:val="28"/>
          <w:szCs w:val="28"/>
          <w:rtl w:val="true"/>
        </w:rPr>
        <w:t xml:space="preserve">. </w:t>
      </w:r>
      <w:r>
        <w:rPr>
          <w:rFonts w:ascii="FrankRuehl" w:hAnsi="FrankRuehl" w:cs="FrankRuehl"/>
          <w:sz w:val="28"/>
          <w:sz w:val="28"/>
          <w:szCs w:val="28"/>
          <w:rtl w:val="true"/>
        </w:rPr>
        <w:t xml:space="preserve">על רקע זה </w:t>
      </w:r>
      <w:r>
        <w:rPr>
          <w:rFonts w:ascii="FrankRuehl" w:hAnsi="FrankRuehl" w:cs="FrankRuehl"/>
          <w:sz w:val="28"/>
          <w:sz w:val="28"/>
          <w:szCs w:val="28"/>
          <w:rtl w:val="true"/>
        </w:rPr>
        <w:t xml:space="preserve">ביום </w:t>
      </w:r>
      <w:r>
        <w:rPr>
          <w:rFonts w:cs="FrankRuehl" w:ascii="FrankRuehl" w:hAnsi="FrankRuehl"/>
          <w:sz w:val="28"/>
          <w:szCs w:val="28"/>
        </w:rPr>
        <w:t>7.7.</w:t>
      </w:r>
      <w:r>
        <w:rPr>
          <w:rFonts w:cs="FrankRuehl" w:ascii="FrankRuehl" w:hAnsi="FrankRuehl"/>
          <w:sz w:val="28"/>
          <w:szCs w:val="28"/>
        </w:rPr>
        <w:t>20</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קשרו ה</w:t>
      </w:r>
      <w:r>
        <w:rPr>
          <w:rFonts w:ascii="FrankRuehl" w:hAnsi="FrankRuehl" w:cs="FrankRuehl"/>
          <w:sz w:val="28"/>
          <w:sz w:val="28"/>
          <w:szCs w:val="28"/>
          <w:rtl w:val="true"/>
        </w:rPr>
        <w:t xml:space="preserve">מערערים </w:t>
      </w:r>
      <w:r>
        <w:rPr>
          <w:rFonts w:cs="FrankRuehl" w:ascii="FrankRuehl" w:hAnsi="FrankRuehl"/>
          <w:sz w:val="28"/>
          <w:szCs w:val="28"/>
          <w:rtl w:val="true"/>
        </w:rPr>
        <w:t>(</w:t>
      </w:r>
      <w:r>
        <w:rPr>
          <w:rFonts w:ascii="FrankRuehl" w:hAnsi="FrankRuehl" w:cs="FrankRuehl"/>
          <w:sz w:val="28"/>
          <w:sz w:val="28"/>
          <w:szCs w:val="28"/>
          <w:rtl w:val="true"/>
        </w:rPr>
        <w:t>ואחרים</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לפגוע במתלונן ולגרום לו חבלה חמורה באמצעות ירי בנשק</w:t>
      </w:r>
      <w:r>
        <w:rPr>
          <w:rFonts w:cs="FrankRuehl" w:ascii="FrankRuehl" w:hAnsi="FrankRuehl"/>
          <w:sz w:val="28"/>
          <w:szCs w:val="28"/>
          <w:rtl w:val="true"/>
        </w:rPr>
        <w:t xml:space="preserve">. </w:t>
      </w:r>
      <w:r>
        <w:rPr>
          <w:rFonts w:ascii="FrankRuehl" w:hAnsi="FrankRuehl" w:cs="FrankRuehl"/>
          <w:sz w:val="28"/>
          <w:sz w:val="28"/>
          <w:szCs w:val="28"/>
          <w:rtl w:val="true"/>
        </w:rPr>
        <w:t xml:space="preserve">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תיאם בין הקושרים לעקוב אחרי המתלונן תוך </w:t>
      </w:r>
      <w:r>
        <w:rPr>
          <w:rFonts w:ascii="FrankRuehl" w:hAnsi="FrankRuehl" w:cs="FrankRuehl"/>
          <w:sz w:val="28"/>
          <w:sz w:val="28"/>
          <w:szCs w:val="28"/>
          <w:rtl w:val="true"/>
        </w:rPr>
        <w:t xml:space="preserve">מתן </w:t>
      </w:r>
      <w:r>
        <w:rPr>
          <w:rFonts w:ascii="FrankRuehl" w:hAnsi="FrankRuehl" w:cs="FrankRuehl"/>
          <w:sz w:val="28"/>
          <w:sz w:val="28"/>
          <w:szCs w:val="28"/>
          <w:rtl w:val="true"/>
        </w:rPr>
        <w:t>דיווח</w:t>
      </w:r>
      <w:r>
        <w:rPr>
          <w:rFonts w:ascii="FrankRuehl" w:hAnsi="FrankRuehl" w:cs="FrankRuehl"/>
          <w:sz w:val="28"/>
          <w:sz w:val="28"/>
          <w:szCs w:val="28"/>
          <w:rtl w:val="true"/>
        </w:rPr>
        <w:t xml:space="preserve"> אליו</w:t>
      </w:r>
      <w:r>
        <w:rPr>
          <w:rFonts w:cs="FrankRuehl" w:ascii="FrankRuehl" w:hAnsi="FrankRuehl"/>
          <w:sz w:val="28"/>
          <w:szCs w:val="28"/>
          <w:rtl w:val="true"/>
        </w:rPr>
        <w:t xml:space="preserve">. </w:t>
      </w:r>
      <w:r>
        <w:rPr>
          <w:rFonts w:ascii="FrankRuehl" w:hAnsi="FrankRuehl" w:cs="FrankRuehl"/>
          <w:sz w:val="28"/>
          <w:sz w:val="28"/>
          <w:szCs w:val="28"/>
          <w:rtl w:val="true"/>
        </w:rPr>
        <w:t xml:space="preserve">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הצטייד באקדח בו החזיק יחד עם </w:t>
      </w:r>
      <w:r>
        <w:rPr>
          <w:rFonts w:ascii="FrankRuehl" w:hAnsi="FrankRuehl" w:cs="FrankRuehl"/>
          <w:sz w:val="28"/>
          <w:sz w:val="28"/>
          <w:szCs w:val="28"/>
          <w:rtl w:val="true"/>
        </w:rPr>
        <w:t xml:space="preserve">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ואחרים ללא רישיון</w:t>
      </w:r>
      <w:r>
        <w:rPr>
          <w:rFonts w:cs="FrankRuehl" w:ascii="FrankRuehl" w:hAnsi="FrankRuehl"/>
          <w:sz w:val="28"/>
          <w:szCs w:val="28"/>
          <w:rtl w:val="true"/>
        </w:rPr>
        <w:t xml:space="preserve">, </w:t>
      </w:r>
      <w:r>
        <w:rPr>
          <w:rFonts w:ascii="FrankRuehl" w:hAnsi="FrankRuehl" w:cs="FrankRuehl"/>
          <w:sz w:val="28"/>
          <w:sz w:val="28"/>
          <w:szCs w:val="28"/>
          <w:rtl w:val="true"/>
        </w:rPr>
        <w:t xml:space="preserve">וגם </w:t>
      </w:r>
      <w:r>
        <w:rPr>
          <w:rFonts w:ascii="FrankRuehl" w:hAnsi="FrankRuehl" w:cs="FrankRuehl"/>
          <w:sz w:val="28"/>
          <w:sz w:val="28"/>
          <w:szCs w:val="28"/>
          <w:rtl w:val="true"/>
        </w:rPr>
        <w:t xml:space="preserve">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הצטייד באקדח בו החזיק ללא רישיון</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 xml:space="preserve">סמוך לשעה </w:t>
      </w:r>
      <w:r>
        <w:rPr>
          <w:rFonts w:cs="FrankRuehl" w:ascii="FrankRuehl" w:hAnsi="FrankRuehl"/>
          <w:sz w:val="28"/>
          <w:szCs w:val="28"/>
        </w:rPr>
        <w:t>21:00</w:t>
      </w:r>
      <w:r>
        <w:rPr>
          <w:rFonts w:cs="FrankRuehl" w:ascii="FrankRuehl" w:hAnsi="FrankRuehl"/>
          <w:sz w:val="28"/>
          <w:szCs w:val="28"/>
          <w:rtl w:val="true"/>
        </w:rPr>
        <w:t xml:space="preserve">, </w:t>
      </w:r>
      <w:r>
        <w:rPr>
          <w:rFonts w:ascii="FrankRuehl" w:hAnsi="FrankRuehl" w:cs="FrankRuehl"/>
          <w:sz w:val="28"/>
          <w:sz w:val="28"/>
          <w:szCs w:val="28"/>
          <w:rtl w:val="true"/>
        </w:rPr>
        <w:t xml:space="preserve">לאחר שהסתיים צום הרמדאן </w:t>
      </w:r>
      <w:r>
        <w:rPr>
          <w:rFonts w:ascii="FrankRuehl" w:hAnsi="FrankRuehl" w:cs="FrankRuehl"/>
          <w:sz w:val="28"/>
          <w:sz w:val="28"/>
          <w:szCs w:val="28"/>
          <w:rtl w:val="true"/>
        </w:rPr>
        <w:t>ב</w:t>
      </w:r>
      <w:r>
        <w:rPr>
          <w:rFonts w:ascii="FrankRuehl" w:hAnsi="FrankRuehl" w:cs="FrankRuehl"/>
          <w:sz w:val="28"/>
          <w:sz w:val="28"/>
          <w:szCs w:val="28"/>
          <w:rtl w:val="true"/>
        </w:rPr>
        <w:t>אותו היום</w:t>
      </w:r>
      <w:r>
        <w:rPr>
          <w:rFonts w:cs="FrankRuehl" w:ascii="FrankRuehl" w:hAnsi="FrankRuehl"/>
          <w:sz w:val="28"/>
          <w:szCs w:val="28"/>
          <w:rtl w:val="true"/>
        </w:rPr>
        <w:t xml:space="preserve">, </w:t>
      </w:r>
      <w:r>
        <w:rPr>
          <w:rFonts w:ascii="FrankRuehl" w:hAnsi="FrankRuehl" w:cs="FrankRuehl"/>
          <w:sz w:val="28"/>
          <w:sz w:val="28"/>
          <w:szCs w:val="28"/>
          <w:rtl w:val="true"/>
        </w:rPr>
        <w:t xml:space="preserve">החליטו </w:t>
      </w:r>
      <w:r>
        <w:rPr>
          <w:rFonts w:ascii="FrankRuehl" w:hAnsi="FrankRuehl" w:cs="FrankRuehl"/>
          <w:sz w:val="28"/>
          <w:sz w:val="28"/>
          <w:szCs w:val="28"/>
          <w:rtl w:val="true"/>
        </w:rPr>
        <w:t xml:space="preserve">מערערים </w:t>
      </w:r>
      <w:r>
        <w:rPr>
          <w:rFonts w:cs="FrankRuehl" w:ascii="FrankRuehl" w:hAnsi="FrankRuehl"/>
          <w:sz w:val="28"/>
          <w:szCs w:val="28"/>
        </w:rPr>
        <w:t>5-2</w:t>
      </w:r>
      <w:r>
        <w:rPr>
          <w:rFonts w:cs="FrankRuehl" w:ascii="FrankRuehl" w:hAnsi="FrankRuehl"/>
          <w:sz w:val="28"/>
          <w:szCs w:val="28"/>
          <w:rtl w:val="true"/>
        </w:rPr>
        <w:t xml:space="preserve">, </w:t>
      </w:r>
      <w:r>
        <w:rPr>
          <w:rFonts w:ascii="FrankRuehl" w:hAnsi="FrankRuehl" w:cs="FrankRuehl"/>
          <w:sz w:val="28"/>
          <w:sz w:val="28"/>
          <w:szCs w:val="28"/>
          <w:rtl w:val="true"/>
        </w:rPr>
        <w:t xml:space="preserve">באישורו של </w:t>
      </w:r>
      <w:r>
        <w:rPr>
          <w:rFonts w:ascii="FrankRuehl" w:hAnsi="FrankRuehl" w:cs="FrankRuehl"/>
          <w:sz w:val="28"/>
          <w:sz w:val="28"/>
          <w:szCs w:val="28"/>
          <w:rtl w:val="true"/>
        </w:rPr>
        <w:t xml:space="preserve">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ובעידודו</w:t>
      </w:r>
      <w:r>
        <w:rPr>
          <w:rFonts w:cs="FrankRuehl" w:ascii="FrankRuehl" w:hAnsi="FrankRuehl"/>
          <w:sz w:val="28"/>
          <w:szCs w:val="28"/>
          <w:rtl w:val="true"/>
        </w:rPr>
        <w:t xml:space="preserve">, </w:t>
      </w:r>
      <w:r>
        <w:rPr>
          <w:rFonts w:ascii="FrankRuehl" w:hAnsi="FrankRuehl" w:cs="FrankRuehl"/>
          <w:sz w:val="28"/>
          <w:sz w:val="28"/>
          <w:szCs w:val="28"/>
          <w:rtl w:val="true"/>
        </w:rPr>
        <w:t>לפגוע במתלונן בפלג גופו התחתון ולגרום לו חבלה חמורה</w:t>
      </w:r>
      <w:r>
        <w:rPr>
          <w:rFonts w:cs="FrankRuehl" w:ascii="FrankRuehl" w:hAnsi="FrankRuehl"/>
          <w:sz w:val="28"/>
          <w:szCs w:val="28"/>
          <w:rtl w:val="true"/>
        </w:rPr>
        <w:t xml:space="preserve">, </w:t>
      </w:r>
      <w:r>
        <w:rPr>
          <w:rFonts w:ascii="FrankRuehl" w:hAnsi="FrankRuehl" w:cs="FrankRuehl"/>
          <w:sz w:val="28"/>
          <w:sz w:val="28"/>
          <w:szCs w:val="28"/>
          <w:rtl w:val="true"/>
        </w:rPr>
        <w:t>בירי מאקדח</w:t>
      </w:r>
      <w:r>
        <w:rPr>
          <w:rFonts w:cs="FrankRuehl" w:ascii="FrankRuehl" w:hAnsi="FrankRuehl"/>
          <w:sz w:val="28"/>
          <w:szCs w:val="28"/>
          <w:rtl w:val="true"/>
        </w:rPr>
        <w:t xml:space="preserve">, </w:t>
      </w:r>
      <w:r>
        <w:rPr>
          <w:rFonts w:ascii="FrankRuehl" w:hAnsi="FrankRuehl" w:cs="FrankRuehl"/>
          <w:sz w:val="28"/>
          <w:sz w:val="28"/>
          <w:szCs w:val="28"/>
          <w:rtl w:val="true"/>
        </w:rPr>
        <w:t xml:space="preserve">תוך </w:t>
      </w:r>
      <w:r>
        <w:rPr>
          <w:rFonts w:ascii="FrankRuehl" w:hAnsi="FrankRuehl" w:cs="FrankRuehl"/>
          <w:sz w:val="28"/>
          <w:sz w:val="28"/>
          <w:szCs w:val="28"/>
          <w:rtl w:val="true"/>
        </w:rPr>
        <w:t>שימוש ברכב</w:t>
      </w:r>
      <w:r>
        <w:rPr>
          <w:rFonts w:ascii="FrankRuehl" w:hAnsi="FrankRuehl" w:cs="FrankRuehl"/>
          <w:sz w:val="28"/>
          <w:sz w:val="28"/>
          <w:szCs w:val="28"/>
          <w:rtl w:val="true"/>
        </w:rPr>
        <w:t>ו</w:t>
      </w:r>
      <w:r>
        <w:rPr>
          <w:rFonts w:ascii="FrankRuehl" w:hAnsi="FrankRuehl" w:cs="FrankRuehl"/>
          <w:sz w:val="28"/>
          <w:sz w:val="28"/>
          <w:szCs w:val="28"/>
          <w:rtl w:val="true"/>
        </w:rPr>
        <w:t xml:space="preserve"> של </w:t>
      </w:r>
      <w:r>
        <w:rPr>
          <w:rFonts w:ascii="FrankRuehl" w:hAnsi="FrankRuehl" w:cs="FrankRuehl"/>
          <w:sz w:val="28"/>
          <w:sz w:val="28"/>
          <w:szCs w:val="28"/>
          <w:rtl w:val="true"/>
        </w:rPr>
        <w:t xml:space="preserve">מערער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Century" w:hAnsi="Century" w:cs="Miriam"/>
          <w:b/>
          <w:b/>
          <w:spacing w:val="0"/>
          <w:sz w:val="22"/>
          <w:sz w:val="22"/>
          <w:rtl w:val="true"/>
        </w:rPr>
        <w:t>הרכב</w:t>
      </w:r>
      <w:r>
        <w:rPr>
          <w:rFonts w:cs="FrankRuehl" w:ascii="FrankRuehl" w:hAnsi="FrankRuehl"/>
          <w:sz w:val="28"/>
          <w:szCs w:val="28"/>
          <w:rtl w:val="true"/>
        </w:rPr>
        <w:t>)</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 xml:space="preserve">מערערים </w:t>
      </w:r>
      <w:r>
        <w:rPr>
          <w:rFonts w:cs="FrankRuehl" w:ascii="FrankRuehl" w:hAnsi="FrankRuehl"/>
          <w:sz w:val="28"/>
          <w:szCs w:val="28"/>
        </w:rPr>
        <w:t>5-2</w:t>
      </w:r>
      <w:r>
        <w:rPr>
          <w:rFonts w:cs="FrankRuehl" w:ascii="FrankRuehl" w:hAnsi="FrankRuehl"/>
          <w:sz w:val="28"/>
          <w:szCs w:val="28"/>
          <w:rtl w:val="true"/>
        </w:rPr>
        <w:t xml:space="preserve"> </w:t>
      </w:r>
      <w:r>
        <w:rPr>
          <w:rFonts w:ascii="FrankRuehl" w:hAnsi="FrankRuehl" w:cs="FrankRuehl"/>
          <w:sz w:val="28"/>
          <w:sz w:val="28"/>
          <w:szCs w:val="28"/>
          <w:rtl w:val="true"/>
        </w:rPr>
        <w:t>נסעו ברכב</w:t>
      </w:r>
      <w:r>
        <w:rPr>
          <w:rFonts w:cs="FrankRuehl" w:ascii="FrankRuehl" w:hAnsi="FrankRuehl"/>
          <w:sz w:val="28"/>
          <w:szCs w:val="28"/>
          <w:rtl w:val="true"/>
        </w:rPr>
        <w:t xml:space="preserve">, </w:t>
      </w:r>
      <w:r>
        <w:rPr>
          <w:rFonts w:ascii="FrankRuehl" w:hAnsi="FrankRuehl" w:cs="FrankRuehl"/>
          <w:sz w:val="28"/>
          <w:sz w:val="28"/>
          <w:szCs w:val="28"/>
          <w:rtl w:val="true"/>
        </w:rPr>
        <w:t xml:space="preserve">בו נהג </w:t>
      </w:r>
      <w:r>
        <w:rPr>
          <w:rFonts w:ascii="FrankRuehl" w:hAnsi="FrankRuehl" w:cs="FrankRuehl"/>
          <w:sz w:val="28"/>
          <w:sz w:val="28"/>
          <w:szCs w:val="28"/>
          <w:rtl w:val="true"/>
        </w:rPr>
        <w:t xml:space="preserve">מערער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 xml:space="preserve">והתקרבו למתלונן אשר עמד עם חברו בכיכר מחוץ למכולת ברחוב הראשי בשכונה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בערוער</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מערער</w:t>
      </w:r>
      <w:r>
        <w:rPr>
          <w:rFonts w:ascii="FrankRuehl" w:hAnsi="FrankRuehl" w:cs="FrankRuehl"/>
          <w:sz w:val="28"/>
          <w:sz w:val="28"/>
          <w:szCs w:val="28"/>
          <w:rtl w:val="true"/>
        </w:rPr>
        <w:t xml:space="preserve">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שישב במושב האחורי </w:t>
      </w:r>
      <w:r>
        <w:rPr>
          <w:rFonts w:ascii="FrankRuehl" w:hAnsi="FrankRuehl" w:cs="FrankRuehl"/>
          <w:sz w:val="28"/>
          <w:sz w:val="28"/>
          <w:szCs w:val="28"/>
          <w:rtl w:val="true"/>
        </w:rPr>
        <w:t>של הרכב</w:t>
      </w:r>
      <w:r>
        <w:rPr>
          <w:rFonts w:cs="FrankRuehl" w:ascii="FrankRuehl" w:hAnsi="FrankRuehl"/>
          <w:sz w:val="28"/>
          <w:szCs w:val="28"/>
          <w:rtl w:val="true"/>
        </w:rPr>
        <w:t xml:space="preserve">, </w:t>
      </w:r>
      <w:r>
        <w:rPr>
          <w:rFonts w:ascii="FrankRuehl" w:hAnsi="FrankRuehl" w:cs="FrankRuehl"/>
          <w:sz w:val="28"/>
          <w:sz w:val="28"/>
          <w:szCs w:val="28"/>
          <w:rtl w:val="true"/>
        </w:rPr>
        <w:t>שלף את האקדח אותו נשא ללא היתר כדין</w:t>
      </w:r>
      <w:r>
        <w:rPr>
          <w:rFonts w:cs="FrankRuehl" w:ascii="FrankRuehl" w:hAnsi="FrankRuehl"/>
          <w:sz w:val="28"/>
          <w:szCs w:val="28"/>
          <w:rtl w:val="true"/>
        </w:rPr>
        <w:t xml:space="preserve">, </w:t>
      </w:r>
      <w:r>
        <w:rPr>
          <w:rFonts w:ascii="FrankRuehl" w:hAnsi="FrankRuehl" w:cs="FrankRuehl"/>
          <w:sz w:val="28"/>
          <w:sz w:val="28"/>
          <w:szCs w:val="28"/>
          <w:rtl w:val="true"/>
        </w:rPr>
        <w:t>וירה לעבר המתלונן מספר יריות לכיוון פלג גופו התחתון</w:t>
      </w:r>
      <w:r>
        <w:rPr>
          <w:rFonts w:cs="FrankRuehl" w:ascii="FrankRuehl" w:hAnsi="FrankRuehl"/>
          <w:sz w:val="28"/>
          <w:szCs w:val="28"/>
          <w:rtl w:val="true"/>
        </w:rPr>
        <w:t xml:space="preserve">, </w:t>
      </w:r>
      <w:r>
        <w:rPr>
          <w:rFonts w:ascii="FrankRuehl" w:hAnsi="FrankRuehl" w:cs="FrankRuehl"/>
          <w:sz w:val="28"/>
          <w:sz w:val="28"/>
          <w:szCs w:val="28"/>
          <w:rtl w:val="true"/>
        </w:rPr>
        <w:t>על מנת לגרום לו חבלה חמורה</w:t>
      </w:r>
      <w:r>
        <w:rPr>
          <w:rFonts w:cs="FrankRuehl" w:ascii="FrankRuehl" w:hAnsi="FrankRuehl"/>
          <w:sz w:val="28"/>
          <w:szCs w:val="28"/>
          <w:rtl w:val="true"/>
        </w:rPr>
        <w:t xml:space="preserve">, </w:t>
      </w:r>
      <w:r>
        <w:rPr>
          <w:rFonts w:ascii="FrankRuehl" w:hAnsi="FrankRuehl" w:cs="FrankRuehl"/>
          <w:sz w:val="28"/>
          <w:sz w:val="28"/>
          <w:szCs w:val="28"/>
          <w:rtl w:val="true"/>
        </w:rPr>
        <w:t>נכות או מום</w:t>
      </w:r>
      <w:r>
        <w:rPr>
          <w:rFonts w:cs="FrankRuehl" w:ascii="FrankRuehl" w:hAnsi="FrankRuehl"/>
          <w:sz w:val="28"/>
          <w:szCs w:val="28"/>
          <w:rtl w:val="true"/>
        </w:rPr>
        <w:t xml:space="preserve">, </w:t>
      </w:r>
      <w:r>
        <w:rPr>
          <w:rFonts w:ascii="FrankRuehl" w:hAnsi="FrankRuehl" w:cs="FrankRuehl"/>
          <w:sz w:val="28"/>
          <w:sz w:val="28"/>
          <w:szCs w:val="28"/>
          <w:rtl w:val="true"/>
        </w:rPr>
        <w:t>ואחת היריות פגעה ברגלו</w:t>
      </w:r>
      <w:r>
        <w:rPr>
          <w:rFonts w:cs="FrankRuehl" w:ascii="FrankRuehl" w:hAnsi="FrankRuehl"/>
          <w:sz w:val="28"/>
          <w:szCs w:val="28"/>
          <w:rtl w:val="true"/>
        </w:rPr>
        <w:t xml:space="preserve">. </w:t>
      </w:r>
      <w:r>
        <w:rPr>
          <w:rFonts w:ascii="FrankRuehl" w:hAnsi="FrankRuehl" w:cs="FrankRuehl"/>
          <w:sz w:val="28"/>
          <w:sz w:val="28"/>
          <w:szCs w:val="28"/>
          <w:rtl w:val="true"/>
        </w:rPr>
        <w:t xml:space="preserve">גם </w:t>
      </w:r>
      <w:r>
        <w:rPr>
          <w:rFonts w:ascii="FrankRuehl" w:hAnsi="FrankRuehl" w:cs="FrankRuehl"/>
          <w:sz w:val="28"/>
          <w:sz w:val="28"/>
          <w:szCs w:val="28"/>
          <w:rtl w:val="true"/>
        </w:rPr>
        <w:t xml:space="preserve">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ירה באקדח לעבר המתלונן</w:t>
      </w:r>
      <w:r>
        <w:rPr>
          <w:rFonts w:cs="FrankRuehl" w:ascii="FrankRuehl" w:hAnsi="FrankRuehl"/>
          <w:sz w:val="28"/>
          <w:szCs w:val="28"/>
          <w:rtl w:val="true"/>
        </w:rPr>
        <w:t xml:space="preserve">. </w:t>
      </w:r>
      <w:r>
        <w:rPr>
          <w:rFonts w:ascii="FrankRuehl" w:hAnsi="FrankRuehl" w:cs="FrankRuehl"/>
          <w:sz w:val="28"/>
          <w:sz w:val="28"/>
          <w:szCs w:val="28"/>
          <w:rtl w:val="true"/>
        </w:rPr>
        <w:t>המתלונן הוסע על ידי בני משפח</w:t>
      </w:r>
      <w:r>
        <w:rPr>
          <w:rFonts w:ascii="FrankRuehl" w:hAnsi="FrankRuehl" w:cs="FrankRuehl"/>
          <w:sz w:val="28"/>
          <w:sz w:val="28"/>
          <w:szCs w:val="28"/>
          <w:rtl w:val="true"/>
        </w:rPr>
        <w:t>תו</w:t>
      </w:r>
      <w:r>
        <w:rPr>
          <w:rFonts w:ascii="FrankRuehl" w:hAnsi="FrankRuehl" w:cs="FrankRuehl"/>
          <w:sz w:val="28"/>
          <w:sz w:val="28"/>
          <w:szCs w:val="28"/>
          <w:rtl w:val="true"/>
        </w:rPr>
        <w:t xml:space="preserve"> לטיפול רפואי ומשם למרכז הרפואי סורוקה</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הוא </w:t>
      </w:r>
      <w:r>
        <w:rPr>
          <w:rFonts w:ascii="FrankRuehl" w:hAnsi="FrankRuehl" w:cs="FrankRuehl"/>
          <w:sz w:val="28"/>
          <w:sz w:val="28"/>
          <w:szCs w:val="28"/>
          <w:rtl w:val="true"/>
        </w:rPr>
        <w:t xml:space="preserve">נפגע </w:t>
      </w:r>
      <w:r>
        <w:rPr>
          <w:rFonts w:ascii="FrankRuehl" w:hAnsi="FrankRuehl" w:cs="FrankRuehl"/>
          <w:sz w:val="28"/>
          <w:sz w:val="28"/>
          <w:szCs w:val="28"/>
          <w:rtl w:val="true"/>
        </w:rPr>
        <w:t xml:space="preserve">כאמור </w:t>
      </w:r>
      <w:r>
        <w:rPr>
          <w:rFonts w:ascii="FrankRuehl" w:hAnsi="FrankRuehl" w:cs="FrankRuehl"/>
          <w:sz w:val="28"/>
          <w:sz w:val="28"/>
          <w:szCs w:val="28"/>
          <w:rtl w:val="true"/>
        </w:rPr>
        <w:t>בשוק שמאל</w:t>
      </w:r>
      <w:r>
        <w:rPr>
          <w:rFonts w:cs="FrankRuehl" w:ascii="FrankRuehl" w:hAnsi="FrankRuehl"/>
          <w:sz w:val="28"/>
          <w:szCs w:val="28"/>
          <w:rtl w:val="true"/>
        </w:rPr>
        <w:t xml:space="preserve">, </w:t>
      </w:r>
      <w:r>
        <w:rPr>
          <w:rFonts w:ascii="FrankRuehl" w:hAnsi="FrankRuehl" w:cs="FrankRuehl"/>
          <w:sz w:val="28"/>
          <w:sz w:val="28"/>
          <w:szCs w:val="28"/>
          <w:rtl w:val="true"/>
        </w:rPr>
        <w:t>נגרם לו שבר פתוח בעצם הטיביה השמאלית בשל כניסה ויציאה של קליע</w:t>
      </w:r>
      <w:r>
        <w:rPr>
          <w:rFonts w:ascii="FrankRuehl" w:hAnsi="FrankRuehl" w:cs="FrankRuehl"/>
          <w:sz w:val="28"/>
          <w:sz w:val="28"/>
          <w:szCs w:val="28"/>
          <w:rtl w:val="true"/>
        </w:rPr>
        <w:t xml:space="preserve"> ו</w:t>
      </w:r>
      <w:r>
        <w:rPr>
          <w:rFonts w:ascii="FrankRuehl" w:hAnsi="FrankRuehl" w:cs="FrankRuehl"/>
          <w:sz w:val="28"/>
          <w:sz w:val="28"/>
          <w:szCs w:val="28"/>
          <w:rtl w:val="true"/>
        </w:rPr>
        <w:t xml:space="preserve">פיתח </w:t>
      </w:r>
      <w:r>
        <w:rPr>
          <w:rFonts w:cs="FrankRuehl" w:ascii="FrankRuehl" w:hAnsi="FrankRuehl"/>
          <w:sz w:val="28"/>
          <w:szCs w:val="28"/>
          <w:rtl w:val="true"/>
        </w:rPr>
        <w:t>"</w:t>
      </w:r>
      <w:r>
        <w:rPr>
          <w:rFonts w:ascii="FrankRuehl" w:hAnsi="FrankRuehl" w:cs="FrankRuehl"/>
          <w:sz w:val="28"/>
          <w:sz w:val="28"/>
          <w:szCs w:val="28"/>
          <w:rtl w:val="true"/>
        </w:rPr>
        <w:t>תסמונת מדור</w:t>
      </w:r>
      <w:r>
        <w:rPr>
          <w:rFonts w:cs="FrankRuehl" w:ascii="FrankRuehl" w:hAnsi="FrankRuehl"/>
          <w:sz w:val="28"/>
          <w:szCs w:val="28"/>
          <w:rtl w:val="true"/>
        </w:rPr>
        <w:t>" (</w:t>
      </w:r>
      <w:r>
        <w:rPr>
          <w:rFonts w:ascii="FrankRuehl" w:hAnsi="FrankRuehl" w:cs="FrankRuehl"/>
          <w:sz w:val="28"/>
          <w:sz w:val="28"/>
          <w:szCs w:val="28"/>
          <w:rtl w:val="true"/>
        </w:rPr>
        <w:t>עליית לחץ פנימי</w:t>
      </w:r>
      <w:r>
        <w:rPr>
          <w:rFonts w:cs="FrankRuehl" w:ascii="FrankRuehl" w:hAnsi="FrankRuehl"/>
          <w:sz w:val="28"/>
          <w:szCs w:val="28"/>
          <w:rtl w:val="true"/>
        </w:rPr>
        <w:t xml:space="preserve">, </w:t>
      </w:r>
      <w:r>
        <w:rPr>
          <w:rFonts w:ascii="FrankRuehl" w:hAnsi="FrankRuehl" w:cs="FrankRuehl"/>
          <w:sz w:val="28"/>
          <w:sz w:val="28"/>
          <w:szCs w:val="28"/>
          <w:rtl w:val="true"/>
        </w:rPr>
        <w:t>נפיחות והפסקת זרימת דם וחמצן לשרירים</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הוא</w:t>
      </w:r>
      <w:r>
        <w:rPr>
          <w:rFonts w:ascii="FrankRuehl" w:hAnsi="FrankRuehl" w:cs="FrankRuehl"/>
          <w:sz w:val="28"/>
          <w:sz w:val="28"/>
          <w:szCs w:val="28"/>
          <w:rtl w:val="true"/>
        </w:rPr>
        <w:t xml:space="preserve"> נותר מאושפז ב</w:t>
      </w:r>
      <w:r>
        <w:rPr>
          <w:rFonts w:ascii="FrankRuehl" w:hAnsi="FrankRuehl" w:cs="FrankRuehl"/>
          <w:sz w:val="28"/>
          <w:sz w:val="28"/>
          <w:szCs w:val="28"/>
          <w:rtl w:val="true"/>
        </w:rPr>
        <w:t>בית החולים</w:t>
      </w:r>
      <w:r>
        <w:rPr>
          <w:rFonts w:ascii="FrankRuehl" w:hAnsi="FrankRuehl" w:cs="FrankRuehl"/>
          <w:sz w:val="28"/>
          <w:sz w:val="28"/>
          <w:szCs w:val="28"/>
          <w:rtl w:val="true"/>
        </w:rPr>
        <w:t xml:space="preserve"> עד ליום </w:t>
      </w:r>
      <w:r>
        <w:rPr>
          <w:rFonts w:cs="FrankRuehl" w:ascii="FrankRuehl" w:hAnsi="FrankRuehl"/>
          <w:sz w:val="28"/>
          <w:szCs w:val="28"/>
        </w:rPr>
        <w:t>15.7.</w:t>
      </w:r>
      <w:r>
        <w:rPr>
          <w:rFonts w:cs="FrankRuehl" w:ascii="FrankRuehl" w:hAnsi="FrankRuehl"/>
          <w:sz w:val="28"/>
          <w:szCs w:val="28"/>
        </w:rPr>
        <w:t>20</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 xml:space="preserve">ושוחרר כשרגלו מקובעת באופן חיצוני באמצעות מוט מתכת </w:t>
      </w:r>
      <w:r>
        <w:rPr>
          <w:rFonts w:ascii="FrankRuehl" w:hAnsi="FrankRuehl" w:cs="FrankRuehl"/>
          <w:sz w:val="28"/>
          <w:sz w:val="28"/>
          <w:szCs w:val="28"/>
          <w:rtl w:val="true"/>
        </w:rPr>
        <w:t>ו</w:t>
      </w:r>
      <w:r>
        <w:rPr>
          <w:rFonts w:ascii="FrankRuehl" w:hAnsi="FrankRuehl" w:cs="FrankRuehl"/>
          <w:sz w:val="28"/>
          <w:sz w:val="28"/>
          <w:szCs w:val="28"/>
          <w:rtl w:val="true"/>
        </w:rPr>
        <w:t>כשהוא נזקק להמשך טיפול רפואי</w:t>
      </w:r>
      <w:r>
        <w:rPr>
          <w:rFonts w:cs="FrankRuehl" w:ascii="FrankRuehl" w:hAnsi="FrankRuehl"/>
          <w:sz w:val="28"/>
          <w:szCs w:val="28"/>
          <w:rtl w:val="true"/>
        </w:rPr>
        <w:t xml:space="preserve">. </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ה</w:t>
      </w:r>
      <w:r>
        <w:rPr>
          <w:rFonts w:ascii="FrankRuehl" w:hAnsi="FrankRuehl" w:cs="FrankRuehl"/>
          <w:sz w:val="28"/>
          <w:sz w:val="28"/>
          <w:szCs w:val="28"/>
          <w:rtl w:val="true"/>
        </w:rPr>
        <w:t>מערערים</w:t>
      </w:r>
      <w:r>
        <w:rPr>
          <w:rFonts w:ascii="FrankRuehl" w:hAnsi="FrankRuehl" w:cs="FrankRuehl"/>
          <w:sz w:val="28"/>
          <w:sz w:val="28"/>
          <w:szCs w:val="28"/>
          <w:rtl w:val="true"/>
        </w:rPr>
        <w:t xml:space="preserve"> הודו בעובדות כתב האישום המתוקן</w:t>
      </w:r>
      <w:r>
        <w:rPr>
          <w:rFonts w:cs="FrankRuehl" w:ascii="FrankRuehl" w:hAnsi="FrankRuehl"/>
          <w:sz w:val="28"/>
          <w:szCs w:val="28"/>
          <w:rtl w:val="true"/>
        </w:rPr>
        <w:t xml:space="preserve">, </w:t>
      </w:r>
      <w:r>
        <w:rPr>
          <w:rFonts w:ascii="FrankRuehl" w:hAnsi="FrankRuehl" w:cs="FrankRuehl"/>
          <w:sz w:val="28"/>
          <w:sz w:val="28"/>
          <w:szCs w:val="28"/>
          <w:rtl w:val="true"/>
        </w:rPr>
        <w:t>ובעקבות הודאתם הורשעו כולם ב</w:t>
      </w:r>
      <w:r>
        <w:rPr>
          <w:rFonts w:ascii="FrankRuehl" w:hAnsi="FrankRuehl" w:cs="FrankRuehl"/>
          <w:sz w:val="28"/>
          <w:sz w:val="28"/>
          <w:szCs w:val="28"/>
          <w:rtl w:val="true"/>
        </w:rPr>
        <w:t xml:space="preserve">עבירות של קשירת קשר לפשע לפי </w:t>
      </w:r>
      <w:hyperlink r:id="rId22">
        <w:r>
          <w:rPr>
            <w:rStyle w:val="Hyperlink"/>
            <w:rFonts w:ascii="FrankRuehl" w:hAnsi="FrankRuehl" w:cs="FrankRuehl"/>
            <w:sz w:val="28"/>
            <w:sz w:val="28"/>
            <w:szCs w:val="28"/>
            <w:rtl w:val="true"/>
          </w:rPr>
          <w:t xml:space="preserve">סעיף </w:t>
        </w:r>
        <w:r>
          <w:rPr>
            <w:rStyle w:val="Hyperlink"/>
            <w:rFonts w:cs="FrankRuehl" w:ascii="FrankRuehl" w:hAnsi="FrankRuehl"/>
            <w:sz w:val="28"/>
            <w:szCs w:val="28"/>
          </w:rPr>
          <w:t>499</w:t>
        </w:r>
        <w:r>
          <w:rPr>
            <w:rStyle w:val="Hyperlink"/>
            <w:rFonts w:cs="FrankRuehl" w:ascii="FrankRuehl" w:hAnsi="FrankRuehl"/>
            <w:sz w:val="28"/>
            <w:szCs w:val="28"/>
            <w:rtl w:val="true"/>
          </w:rPr>
          <w:t>(</w:t>
        </w:r>
        <w:r>
          <w:rPr>
            <w:rStyle w:val="Hyperlink"/>
            <w:rFonts w:ascii="FrankRuehl" w:hAnsi="FrankRuehl" w:cs="FrankRuehl"/>
            <w:sz w:val="28"/>
            <w:sz w:val="28"/>
            <w:szCs w:val="28"/>
            <w:rtl w:val="true"/>
          </w:rPr>
          <w:t>א</w:t>
        </w:r>
        <w:r>
          <w:rPr>
            <w:rStyle w:val="Hyperlink"/>
            <w:rFonts w:cs="FrankRuehl" w:ascii="FrankRuehl" w:hAnsi="FrankRuehl"/>
            <w:sz w:val="28"/>
            <w:szCs w:val="28"/>
            <w:rtl w:val="true"/>
          </w:rPr>
          <w:t>)(</w:t>
        </w:r>
        <w:r>
          <w:rPr>
            <w:rStyle w:val="Hyperlink"/>
            <w:rFonts w:cs="FrankRuehl" w:ascii="FrankRuehl" w:hAnsi="FrankRuehl"/>
            <w:sz w:val="28"/>
            <w:szCs w:val="28"/>
          </w:rPr>
          <w:t>1</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w:t>
      </w:r>
      <w:hyperlink r:id="rId23">
        <w:r>
          <w:rPr>
            <w:rStyle w:val="Hyperlink"/>
            <w:rFonts w:ascii="FrankRuehl" w:hAnsi="FrankRuehl" w:cs="FrankRuehl"/>
            <w:color w:val="0000FF"/>
            <w:sz w:val="28"/>
            <w:sz w:val="28"/>
            <w:szCs w:val="28"/>
            <w:u w:val="single"/>
            <w:rtl w:val="true"/>
          </w:rPr>
          <w:t>חוק העונשין</w:t>
        </w:r>
      </w:hyperlink>
      <w:r>
        <w:rPr>
          <w:rFonts w:cs="FrankRuehl" w:ascii="FrankRuehl" w:hAnsi="FrankRuehl"/>
          <w:sz w:val="28"/>
          <w:szCs w:val="28"/>
          <w:rtl w:val="true"/>
        </w:rPr>
        <w:t xml:space="preserve">; </w:t>
      </w:r>
      <w:r>
        <w:rPr>
          <w:rFonts w:ascii="FrankRuehl" w:hAnsi="FrankRuehl" w:cs="FrankRuehl"/>
          <w:sz w:val="28"/>
          <w:sz w:val="28"/>
          <w:szCs w:val="28"/>
          <w:rtl w:val="true"/>
        </w:rPr>
        <w:t xml:space="preserve">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הורשע גם בעבירה של שידול לחבלה בכוונה מחמירה לפי </w:t>
      </w:r>
      <w:hyperlink r:id="rId24">
        <w:r>
          <w:rPr>
            <w:rStyle w:val="Hyperlink"/>
            <w:rFonts w:ascii="FrankRuehl" w:hAnsi="FrankRuehl" w:cs="FrankRuehl"/>
            <w:sz w:val="28"/>
            <w:sz w:val="28"/>
            <w:szCs w:val="28"/>
            <w:rtl w:val="true"/>
          </w:rPr>
          <w:t xml:space="preserve">סעיף </w:t>
        </w:r>
        <w:r>
          <w:rPr>
            <w:rStyle w:val="Hyperlink"/>
            <w:rFonts w:cs="FrankRuehl" w:ascii="FrankRuehl" w:hAnsi="FrankRuehl"/>
            <w:sz w:val="28"/>
            <w:szCs w:val="28"/>
          </w:rPr>
          <w:t>329</w:t>
        </w:r>
        <w:r>
          <w:rPr>
            <w:rStyle w:val="Hyperlink"/>
            <w:rFonts w:cs="FrankRuehl" w:ascii="FrankRuehl" w:hAnsi="FrankRuehl"/>
            <w:sz w:val="28"/>
            <w:szCs w:val="28"/>
            <w:rtl w:val="true"/>
          </w:rPr>
          <w:t>(</w:t>
        </w:r>
        <w:r>
          <w:rPr>
            <w:rStyle w:val="Hyperlink"/>
            <w:rFonts w:ascii="FrankRuehl" w:hAnsi="FrankRuehl" w:cs="FrankRuehl"/>
            <w:sz w:val="28"/>
            <w:sz w:val="28"/>
            <w:szCs w:val="28"/>
            <w:rtl w:val="true"/>
          </w:rPr>
          <w:t>א</w:t>
        </w:r>
        <w:r>
          <w:rPr>
            <w:rStyle w:val="Hyperlink"/>
            <w:rFonts w:cs="FrankRuehl" w:ascii="FrankRuehl" w:hAnsi="FrankRuehl"/>
            <w:sz w:val="28"/>
            <w:szCs w:val="28"/>
            <w:rtl w:val="true"/>
          </w:rPr>
          <w:t>)(</w:t>
        </w:r>
        <w:r>
          <w:rPr>
            <w:rStyle w:val="Hyperlink"/>
            <w:rFonts w:cs="FrankRuehl" w:ascii="FrankRuehl" w:hAnsi="FrankRuehl"/>
            <w:sz w:val="28"/>
            <w:szCs w:val="28"/>
          </w:rPr>
          <w:t>1</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 xml:space="preserve">בצירוף </w:t>
      </w:r>
      <w:hyperlink r:id="rId25">
        <w:r>
          <w:rPr>
            <w:rStyle w:val="Hyperlink"/>
            <w:rFonts w:ascii="FrankRuehl" w:hAnsi="FrankRuehl" w:cs="FrankRuehl"/>
            <w:sz w:val="28"/>
            <w:sz w:val="28"/>
            <w:szCs w:val="28"/>
            <w:rtl w:val="true"/>
          </w:rPr>
          <w:t xml:space="preserve">סעיף </w:t>
        </w:r>
        <w:r>
          <w:rPr>
            <w:rStyle w:val="Hyperlink"/>
            <w:rFonts w:cs="FrankRuehl" w:ascii="FrankRuehl" w:hAnsi="FrankRuehl"/>
            <w:sz w:val="28"/>
            <w:szCs w:val="28"/>
          </w:rPr>
          <w:t>30</w:t>
        </w:r>
      </w:hyperlink>
      <w:r>
        <w:rPr>
          <w:rFonts w:cs="FrankRuehl" w:ascii="FrankRuehl" w:hAnsi="FrankRuehl"/>
          <w:sz w:val="28"/>
          <w:szCs w:val="28"/>
          <w:rtl w:val="true"/>
        </w:rPr>
        <w:t xml:space="preserve"> </w:t>
      </w:r>
      <w:r>
        <w:rPr>
          <w:rFonts w:ascii="FrankRuehl" w:hAnsi="FrankRuehl" w:cs="FrankRuehl"/>
          <w:sz w:val="28"/>
          <w:sz w:val="28"/>
          <w:szCs w:val="28"/>
          <w:rtl w:val="true"/>
        </w:rPr>
        <w:t>לחוק</w:t>
      </w:r>
      <w:r>
        <w:rPr>
          <w:rFonts w:cs="FrankRuehl" w:ascii="FrankRuehl" w:hAnsi="FrankRuehl"/>
          <w:sz w:val="28"/>
          <w:szCs w:val="28"/>
          <w:rtl w:val="true"/>
        </w:rPr>
        <w:t xml:space="preserve">; </w:t>
      </w:r>
      <w:r>
        <w:rPr>
          <w:rFonts w:ascii="FrankRuehl" w:hAnsi="FrankRuehl" w:cs="FrankRuehl"/>
          <w:sz w:val="28"/>
          <w:sz w:val="28"/>
          <w:szCs w:val="28"/>
          <w:rtl w:val="true"/>
        </w:rPr>
        <w:t>מערערים</w:t>
      </w:r>
      <w:r>
        <w:rPr>
          <w:rFonts w:ascii="FrankRuehl" w:hAnsi="FrankRuehl" w:cs="FrankRuehl"/>
          <w:sz w:val="28"/>
          <w:sz w:val="28"/>
          <w:szCs w:val="28"/>
          <w:rtl w:val="true"/>
        </w:rPr>
        <w:t xml:space="preserve"> </w:t>
      </w:r>
      <w:r>
        <w:rPr>
          <w:rFonts w:cs="FrankRuehl" w:ascii="FrankRuehl" w:hAnsi="FrankRuehl"/>
          <w:sz w:val="28"/>
          <w:szCs w:val="28"/>
        </w:rPr>
        <w:t>5-2</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הורשעו גם בעבירה של חבלה בכוונה מחמירה לפי </w:t>
      </w:r>
      <w:hyperlink r:id="rId26">
        <w:r>
          <w:rPr>
            <w:rStyle w:val="Hyperlink"/>
            <w:rFonts w:ascii="FrankRuehl" w:hAnsi="FrankRuehl" w:cs="FrankRuehl"/>
            <w:sz w:val="28"/>
            <w:sz w:val="28"/>
            <w:szCs w:val="28"/>
            <w:rtl w:val="true"/>
          </w:rPr>
          <w:t xml:space="preserve">סעיף </w:t>
        </w:r>
        <w:r>
          <w:rPr>
            <w:rStyle w:val="Hyperlink"/>
            <w:rFonts w:cs="FrankRuehl" w:ascii="FrankRuehl" w:hAnsi="FrankRuehl"/>
            <w:sz w:val="28"/>
            <w:szCs w:val="28"/>
          </w:rPr>
          <w:t>329</w:t>
        </w:r>
        <w:r>
          <w:rPr>
            <w:rStyle w:val="Hyperlink"/>
            <w:rFonts w:cs="FrankRuehl" w:ascii="FrankRuehl" w:hAnsi="FrankRuehl"/>
            <w:sz w:val="28"/>
            <w:szCs w:val="28"/>
            <w:rtl w:val="true"/>
          </w:rPr>
          <w:t>(</w:t>
        </w:r>
        <w:r>
          <w:rPr>
            <w:rStyle w:val="Hyperlink"/>
            <w:rFonts w:ascii="FrankRuehl" w:hAnsi="FrankRuehl" w:cs="FrankRuehl"/>
            <w:sz w:val="28"/>
            <w:sz w:val="28"/>
            <w:szCs w:val="28"/>
            <w:rtl w:val="true"/>
          </w:rPr>
          <w:t>א</w:t>
        </w:r>
        <w:r>
          <w:rPr>
            <w:rStyle w:val="Hyperlink"/>
            <w:rFonts w:cs="FrankRuehl" w:ascii="FrankRuehl" w:hAnsi="FrankRuehl"/>
            <w:sz w:val="28"/>
            <w:szCs w:val="28"/>
            <w:rtl w:val="true"/>
          </w:rPr>
          <w:t>)(</w:t>
        </w:r>
        <w:r>
          <w:rPr>
            <w:rStyle w:val="Hyperlink"/>
            <w:rFonts w:cs="FrankRuehl" w:ascii="FrankRuehl" w:hAnsi="FrankRuehl"/>
            <w:sz w:val="28"/>
            <w:szCs w:val="28"/>
          </w:rPr>
          <w:t>1</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לחוק</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 xml:space="preserve">עבירות נשק </w:t>
      </w:r>
      <w:r>
        <w:rPr>
          <w:rFonts w:cs="FrankRuehl" w:ascii="FrankRuehl" w:hAnsi="FrankRuehl"/>
          <w:sz w:val="28"/>
          <w:szCs w:val="28"/>
          <w:rtl w:val="true"/>
        </w:rPr>
        <w:t>(</w:t>
      </w:r>
      <w:r>
        <w:rPr>
          <w:rFonts w:ascii="FrankRuehl" w:hAnsi="FrankRuehl" w:cs="FrankRuehl"/>
          <w:sz w:val="28"/>
          <w:sz w:val="28"/>
          <w:szCs w:val="28"/>
          <w:rtl w:val="true"/>
        </w:rPr>
        <w:t>נשיאת נשק</w:t>
      </w:r>
      <w:r>
        <w:rPr>
          <w:rFonts w:cs="FrankRuehl" w:ascii="FrankRuehl" w:hAnsi="FrankRuehl"/>
          <w:sz w:val="28"/>
          <w:szCs w:val="28"/>
          <w:rtl w:val="true"/>
        </w:rPr>
        <w:t xml:space="preserve">) </w:t>
      </w:r>
      <w:r>
        <w:rPr>
          <w:rFonts w:ascii="FrankRuehl" w:hAnsi="FrankRuehl" w:cs="FrankRuehl"/>
          <w:sz w:val="28"/>
          <w:sz w:val="28"/>
          <w:szCs w:val="28"/>
          <w:rtl w:val="true"/>
        </w:rPr>
        <w:t xml:space="preserve">לפי </w:t>
      </w:r>
      <w:hyperlink r:id="rId27">
        <w:r>
          <w:rPr>
            <w:rStyle w:val="Hyperlink"/>
            <w:rFonts w:ascii="FrankRuehl" w:hAnsi="FrankRuehl" w:cs="FrankRuehl"/>
            <w:sz w:val="28"/>
            <w:sz w:val="28"/>
            <w:szCs w:val="28"/>
            <w:rtl w:val="true"/>
          </w:rPr>
          <w:t xml:space="preserve">סעיף </w:t>
        </w:r>
        <w:r>
          <w:rPr>
            <w:rStyle w:val="Hyperlink"/>
            <w:rFonts w:cs="FrankRuehl" w:ascii="FrankRuehl" w:hAnsi="FrankRuehl"/>
            <w:sz w:val="28"/>
            <w:szCs w:val="28"/>
          </w:rPr>
          <w:t>144</w:t>
        </w:r>
        <w:r>
          <w:rPr>
            <w:rStyle w:val="Hyperlink"/>
            <w:rFonts w:cs="FrankRuehl" w:ascii="FrankRuehl" w:hAnsi="FrankRuehl"/>
            <w:sz w:val="28"/>
            <w:szCs w:val="28"/>
            <w:rtl w:val="true"/>
          </w:rPr>
          <w:t>(</w:t>
        </w:r>
        <w:r>
          <w:rPr>
            <w:rStyle w:val="Hyperlink"/>
            <w:rFonts w:ascii="FrankRuehl" w:hAnsi="FrankRuehl" w:cs="FrankRuehl"/>
            <w:sz w:val="28"/>
            <w:sz w:val="28"/>
            <w:szCs w:val="28"/>
            <w:rtl w:val="true"/>
          </w:rPr>
          <w:t>ב</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 xml:space="preserve">רישא לחוק והסתייעות ברכב לביצוע פשע לפי </w:t>
      </w:r>
      <w:hyperlink r:id="rId28">
        <w:r>
          <w:rPr>
            <w:rStyle w:val="Hyperlink"/>
            <w:rFonts w:ascii="FrankRuehl" w:hAnsi="FrankRuehl" w:cs="FrankRuehl"/>
            <w:sz w:val="28"/>
            <w:sz w:val="28"/>
            <w:szCs w:val="28"/>
            <w:rtl w:val="true"/>
          </w:rPr>
          <w:t xml:space="preserve">סעיף </w:t>
        </w:r>
        <w:r>
          <w:rPr>
            <w:rStyle w:val="Hyperlink"/>
            <w:rFonts w:cs="FrankRuehl" w:ascii="FrankRuehl" w:hAnsi="FrankRuehl"/>
            <w:sz w:val="28"/>
            <w:szCs w:val="28"/>
          </w:rPr>
          <w:t>43</w:t>
        </w:r>
      </w:hyperlink>
      <w:r>
        <w:rPr>
          <w:rFonts w:cs="FrankRuehl" w:ascii="FrankRuehl" w:hAnsi="FrankRuehl"/>
          <w:sz w:val="28"/>
          <w:szCs w:val="28"/>
          <w:rtl w:val="true"/>
        </w:rPr>
        <w:t xml:space="preserve"> </w:t>
      </w:r>
      <w:r>
        <w:rPr>
          <w:rFonts w:ascii="FrankRuehl" w:hAnsi="FrankRuehl" w:cs="FrankRuehl"/>
          <w:sz w:val="28"/>
          <w:sz w:val="28"/>
          <w:szCs w:val="28"/>
          <w:rtl w:val="true"/>
        </w:rPr>
        <w:t>ל</w:t>
      </w:r>
      <w:hyperlink r:id="rId29">
        <w:r>
          <w:rPr>
            <w:rStyle w:val="Hyperlink"/>
            <w:rFonts w:ascii="FrankRuehl" w:hAnsi="FrankRuehl" w:cs="FrankRuehl"/>
            <w:color w:val="0000FF"/>
            <w:sz w:val="28"/>
            <w:sz w:val="28"/>
            <w:szCs w:val="28"/>
            <w:u w:val="single"/>
            <w:rtl w:val="true"/>
          </w:rPr>
          <w:t>פקודת התעבורה</w:t>
        </w:r>
      </w:hyperlink>
      <w:r>
        <w:rPr>
          <w:rFonts w:ascii="FrankRuehl" w:hAnsi="FrankRuehl" w:cs="FrankRuehl"/>
          <w:sz w:val="28"/>
          <w:sz w:val="28"/>
          <w:szCs w:val="28"/>
          <w:rtl w:val="true"/>
        </w:rPr>
        <w:t xml:space="preserve"> </w:t>
      </w:r>
      <w:r>
        <w:rPr>
          <w:rFonts w:cs="FrankRuehl" w:ascii="FrankRuehl" w:hAnsi="FrankRuehl"/>
          <w:sz w:val="28"/>
          <w:szCs w:val="28"/>
          <w:rtl w:val="true"/>
        </w:rPr>
        <w:t>(</w:t>
      </w:r>
      <w:r>
        <w:rPr>
          <w:rFonts w:ascii="FrankRuehl" w:hAnsi="FrankRuehl" w:cs="FrankRuehl"/>
          <w:sz w:val="28"/>
          <w:sz w:val="28"/>
          <w:szCs w:val="28"/>
          <w:rtl w:val="true"/>
        </w:rPr>
        <w:t>נוסח חדש</w:t>
      </w:r>
      <w:r>
        <w:rPr>
          <w:rFonts w:cs="FrankRuehl" w:ascii="FrankRuehl" w:hAnsi="FrankRuehl"/>
          <w:sz w:val="28"/>
          <w:szCs w:val="28"/>
          <w:rtl w:val="true"/>
        </w:rPr>
        <w:t xml:space="preserve">), </w:t>
      </w:r>
      <w:r>
        <w:rPr>
          <w:rFonts w:ascii="FrankRuehl" w:hAnsi="FrankRuehl" w:cs="FrankRuehl"/>
          <w:sz w:val="28"/>
          <w:sz w:val="28"/>
          <w:szCs w:val="28"/>
          <w:rtl w:val="true"/>
        </w:rPr>
        <w:t>התשכ</w:t>
      </w:r>
      <w:r>
        <w:rPr>
          <w:rFonts w:cs="FrankRuehl" w:ascii="FrankRuehl" w:hAnsi="FrankRuehl"/>
          <w:sz w:val="28"/>
          <w:szCs w:val="28"/>
          <w:rtl w:val="true"/>
        </w:rPr>
        <w:t>"</w:t>
      </w:r>
      <w:r>
        <w:rPr>
          <w:rFonts w:ascii="FrankRuehl" w:hAnsi="FrankRuehl" w:cs="FrankRuehl"/>
          <w:sz w:val="28"/>
          <w:sz w:val="28"/>
          <w:szCs w:val="28"/>
          <w:rtl w:val="true"/>
        </w:rPr>
        <w:t>א</w:t>
      </w:r>
      <w:r>
        <w:rPr>
          <w:rFonts w:cs="FrankRuehl" w:ascii="FrankRuehl" w:hAnsi="FrankRuehl"/>
          <w:sz w:val="28"/>
          <w:szCs w:val="28"/>
          <w:rtl w:val="true"/>
        </w:rPr>
        <w:t>-</w:t>
      </w:r>
      <w:r>
        <w:rPr>
          <w:rFonts w:cs="FrankRuehl" w:ascii="FrankRuehl" w:hAnsi="FrankRuehl"/>
          <w:sz w:val="28"/>
          <w:szCs w:val="28"/>
        </w:rPr>
        <w:t>1961</w:t>
      </w:r>
      <w:r>
        <w:rPr>
          <w:rFonts w:cs="FrankRuehl" w:ascii="FrankRuehl" w:hAnsi="FrankRuehl"/>
          <w:sz w:val="28"/>
          <w:szCs w:val="28"/>
          <w:rtl w:val="true"/>
        </w:rPr>
        <w:t xml:space="preserve">; </w:t>
      </w:r>
      <w:r>
        <w:rPr>
          <w:rFonts w:ascii="FrankRuehl" w:hAnsi="FrankRuehl" w:cs="FrankRuehl"/>
          <w:sz w:val="28"/>
          <w:sz w:val="28"/>
          <w:szCs w:val="28"/>
          <w:rtl w:val="true"/>
        </w:rPr>
        <w:t xml:space="preserve">ומערערים </w:t>
      </w:r>
      <w:r>
        <w:rPr>
          <w:rFonts w:cs="FrankRuehl" w:ascii="FrankRuehl" w:hAnsi="FrankRuehl"/>
          <w:sz w:val="28"/>
          <w:szCs w:val="28"/>
        </w:rPr>
        <w:t>1</w:t>
      </w:r>
      <w:r>
        <w:rPr>
          <w:rFonts w:cs="FrankRuehl" w:ascii="FrankRuehl" w:hAnsi="FrankRuehl"/>
          <w:sz w:val="28"/>
          <w:szCs w:val="28"/>
          <w:rtl w:val="true"/>
        </w:rPr>
        <w:t xml:space="preserve">,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cs="FrankRuehl" w:ascii="FrankRuehl" w:hAnsi="FrankRuehl"/>
          <w:sz w:val="28"/>
          <w:szCs w:val="28"/>
          <w:rtl w:val="true"/>
        </w:rPr>
        <w:t>-</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הורשעו גם בעבירות נשק </w:t>
      </w:r>
      <w:r>
        <w:rPr>
          <w:rFonts w:cs="FrankRuehl" w:ascii="FrankRuehl" w:hAnsi="FrankRuehl"/>
          <w:sz w:val="28"/>
          <w:szCs w:val="28"/>
          <w:rtl w:val="true"/>
        </w:rPr>
        <w:t>(</w:t>
      </w:r>
      <w:r>
        <w:rPr>
          <w:rFonts w:ascii="FrankRuehl" w:hAnsi="FrankRuehl" w:cs="FrankRuehl"/>
          <w:sz w:val="28"/>
          <w:sz w:val="28"/>
          <w:szCs w:val="28"/>
          <w:rtl w:val="true"/>
        </w:rPr>
        <w:t>החזקת נשק</w:t>
      </w:r>
      <w:r>
        <w:rPr>
          <w:rFonts w:cs="FrankRuehl" w:ascii="FrankRuehl" w:hAnsi="FrankRuehl"/>
          <w:sz w:val="28"/>
          <w:szCs w:val="28"/>
          <w:rtl w:val="true"/>
        </w:rPr>
        <w:t xml:space="preserve">) </w:t>
      </w:r>
      <w:r>
        <w:rPr>
          <w:rFonts w:ascii="FrankRuehl" w:hAnsi="FrankRuehl" w:cs="FrankRuehl"/>
          <w:sz w:val="28"/>
          <w:sz w:val="28"/>
          <w:szCs w:val="28"/>
          <w:rtl w:val="true"/>
        </w:rPr>
        <w:t xml:space="preserve">לפי </w:t>
      </w:r>
      <w:hyperlink r:id="rId30">
        <w:r>
          <w:rPr>
            <w:rStyle w:val="Hyperlink"/>
            <w:rFonts w:ascii="FrankRuehl" w:hAnsi="FrankRuehl" w:cs="FrankRuehl"/>
            <w:sz w:val="28"/>
            <w:sz w:val="28"/>
            <w:szCs w:val="28"/>
            <w:rtl w:val="true"/>
          </w:rPr>
          <w:t xml:space="preserve">סעיף </w:t>
        </w:r>
        <w:r>
          <w:rPr>
            <w:rStyle w:val="Hyperlink"/>
            <w:rFonts w:cs="FrankRuehl" w:ascii="FrankRuehl" w:hAnsi="FrankRuehl"/>
            <w:sz w:val="28"/>
            <w:szCs w:val="28"/>
          </w:rPr>
          <w:t>144</w:t>
        </w:r>
        <w:r>
          <w:rPr>
            <w:rStyle w:val="Hyperlink"/>
            <w:rFonts w:cs="FrankRuehl" w:ascii="FrankRuehl" w:hAnsi="FrankRuehl"/>
            <w:sz w:val="28"/>
            <w:szCs w:val="28"/>
            <w:rtl w:val="true"/>
          </w:rPr>
          <w:t>(</w:t>
        </w:r>
        <w:r>
          <w:rPr>
            <w:rStyle w:val="Hyperlink"/>
            <w:rFonts w:ascii="FrankRuehl" w:hAnsi="FrankRuehl" w:cs="FrankRuehl"/>
            <w:sz w:val="28"/>
            <w:sz w:val="28"/>
            <w:szCs w:val="28"/>
            <w:rtl w:val="true"/>
          </w:rPr>
          <w:t>א</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רישא לחוק</w:t>
      </w:r>
      <w:r>
        <w:rPr>
          <w:rFonts w:cs="FrankRuehl" w:ascii="FrankRuehl" w:hAnsi="FrankRuehl"/>
          <w:sz w:val="28"/>
          <w:szCs w:val="28"/>
          <w:rtl w:val="true"/>
        </w:rPr>
        <w:t>.</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 xml:space="preserve">בגזר דינו מיום </w:t>
      </w:r>
      <w:r>
        <w:rPr>
          <w:rFonts w:cs="FrankRuehl" w:ascii="FrankRuehl" w:hAnsi="FrankRuehl"/>
          <w:sz w:val="28"/>
          <w:szCs w:val="28"/>
        </w:rPr>
        <w:t>10.2.2021</w:t>
      </w:r>
      <w:r>
        <w:rPr>
          <w:rFonts w:cs="FrankRuehl" w:ascii="FrankRuehl" w:hAnsi="FrankRuehl"/>
          <w:sz w:val="28"/>
          <w:szCs w:val="28"/>
          <w:rtl w:val="true"/>
        </w:rPr>
        <w:t xml:space="preserve"> </w:t>
      </w:r>
      <w:r>
        <w:rPr>
          <w:rFonts w:ascii="FrankRuehl" w:hAnsi="FrankRuehl" w:cs="FrankRuehl"/>
          <w:sz w:val="28"/>
          <w:sz w:val="28"/>
          <w:szCs w:val="28"/>
          <w:rtl w:val="true"/>
        </w:rPr>
        <w:t>סקר בית המשפט את עיקרי תסקיר נפגע העבירה</w:t>
      </w:r>
      <w:r>
        <w:rPr>
          <w:rFonts w:cs="FrankRuehl" w:ascii="FrankRuehl" w:hAnsi="FrankRuehl"/>
          <w:sz w:val="28"/>
          <w:szCs w:val="28"/>
          <w:rtl w:val="true"/>
        </w:rPr>
        <w:t xml:space="preserve">, </w:t>
      </w:r>
      <w:r>
        <w:rPr>
          <w:rFonts w:ascii="FrankRuehl" w:hAnsi="FrankRuehl" w:cs="FrankRuehl"/>
          <w:sz w:val="28"/>
          <w:sz w:val="28"/>
          <w:szCs w:val="28"/>
          <w:rtl w:val="true"/>
        </w:rPr>
        <w:t>את עיקרי התסקירים על אודות המערערים ואת טענות הצדדים לעונש</w:t>
      </w:r>
      <w:r>
        <w:rPr>
          <w:rFonts w:cs="FrankRuehl" w:ascii="FrankRuehl" w:hAnsi="FrankRuehl"/>
          <w:sz w:val="28"/>
          <w:szCs w:val="28"/>
          <w:rtl w:val="true"/>
        </w:rPr>
        <w:t xml:space="preserve">, </w:t>
      </w:r>
      <w:r>
        <w:rPr>
          <w:rFonts w:ascii="FrankRuehl" w:hAnsi="FrankRuehl" w:cs="FrankRuehl"/>
          <w:sz w:val="28"/>
          <w:sz w:val="28"/>
          <w:szCs w:val="28"/>
          <w:rtl w:val="true"/>
        </w:rPr>
        <w:t>וכן ציטט את דברי המערערים ואת התייחסותם לביצוע העבירות</w:t>
      </w:r>
      <w:r>
        <w:rPr>
          <w:rFonts w:cs="FrankRuehl" w:ascii="FrankRuehl" w:hAnsi="FrankRuehl"/>
          <w:sz w:val="28"/>
          <w:szCs w:val="28"/>
          <w:rtl w:val="true"/>
        </w:rPr>
        <w:t xml:space="preserve">. </w:t>
      </w:r>
      <w:r>
        <w:rPr>
          <w:rFonts w:ascii="FrankRuehl" w:hAnsi="FrankRuehl" w:cs="FrankRuehl"/>
          <w:sz w:val="28"/>
          <w:sz w:val="28"/>
          <w:szCs w:val="28"/>
          <w:rtl w:val="true"/>
        </w:rPr>
        <w:t>בהמשך לכך</w:t>
      </w:r>
      <w:r>
        <w:rPr>
          <w:rFonts w:cs="FrankRuehl" w:ascii="FrankRuehl" w:hAnsi="FrankRuehl"/>
          <w:sz w:val="28"/>
          <w:szCs w:val="28"/>
          <w:rtl w:val="true"/>
        </w:rPr>
        <w:t xml:space="preserve">, </w:t>
      </w:r>
      <w:r>
        <w:rPr>
          <w:rFonts w:ascii="FrankRuehl" w:hAnsi="FrankRuehl" w:cs="FrankRuehl"/>
          <w:sz w:val="28"/>
          <w:sz w:val="28"/>
          <w:szCs w:val="28"/>
          <w:rtl w:val="true"/>
        </w:rPr>
        <w:t>על יסוד מדיניות הענישה הנוהגת ונסיבות ביצוע העבירה</w:t>
      </w:r>
      <w:r>
        <w:rPr>
          <w:rFonts w:cs="FrankRuehl" w:ascii="FrankRuehl" w:hAnsi="FrankRuehl"/>
          <w:sz w:val="28"/>
          <w:szCs w:val="28"/>
          <w:rtl w:val="true"/>
        </w:rPr>
        <w:t xml:space="preserve">, </w:t>
      </w:r>
      <w:r>
        <w:rPr>
          <w:rFonts w:ascii="FrankRuehl" w:hAnsi="FrankRuehl" w:cs="FrankRuehl"/>
          <w:sz w:val="28"/>
          <w:sz w:val="28"/>
          <w:szCs w:val="28"/>
          <w:rtl w:val="true"/>
        </w:rPr>
        <w:t>קבע בית המשפט את מתחמי העונש לגבי כל אחד מהמערערים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בעניינם של מערערים </w:t>
      </w:r>
      <w:r>
        <w:rPr>
          <w:rFonts w:cs="FrankRuehl" w:ascii="FrankRuehl" w:hAnsi="FrankRuehl"/>
          <w:sz w:val="28"/>
          <w:szCs w:val="28"/>
        </w:rPr>
        <w:t>1</w:t>
      </w:r>
      <w:r>
        <w:rPr>
          <w:rFonts w:cs="FrankRuehl" w:ascii="FrankRuehl" w:hAnsi="FrankRuehl"/>
          <w:sz w:val="28"/>
          <w:szCs w:val="28"/>
          <w:rtl w:val="true"/>
        </w:rPr>
        <w:t xml:space="preserve">,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cs="FrankRuehl" w:ascii="FrankRuehl" w:hAnsi="FrankRuehl"/>
          <w:sz w:val="28"/>
          <w:szCs w:val="28"/>
          <w:rtl w:val="true"/>
        </w:rPr>
        <w:t>-</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 xml:space="preserve">נקבע מתחם בין </w:t>
      </w:r>
      <w:r>
        <w:rPr>
          <w:rFonts w:cs="FrankRuehl" w:ascii="FrankRuehl" w:hAnsi="FrankRuehl"/>
          <w:sz w:val="28"/>
          <w:szCs w:val="28"/>
        </w:rPr>
        <w:t>4</w:t>
      </w:r>
      <w:r>
        <w:rPr>
          <w:rFonts w:cs="FrankRuehl" w:ascii="FrankRuehl" w:hAnsi="FrankRuehl"/>
          <w:sz w:val="28"/>
          <w:szCs w:val="28"/>
          <w:rtl w:val="true"/>
        </w:rPr>
        <w:t xml:space="preserve"> </w:t>
      </w:r>
      <w:r>
        <w:rPr>
          <w:rFonts w:ascii="FrankRuehl" w:hAnsi="FrankRuehl" w:cs="FrankRuehl"/>
          <w:sz w:val="28"/>
          <w:sz w:val="28"/>
          <w:szCs w:val="28"/>
          <w:rtl w:val="true"/>
        </w:rPr>
        <w:t>ל</w:t>
      </w:r>
      <w:r>
        <w:rPr>
          <w:rFonts w:cs="FrankRuehl" w:ascii="FrankRuehl" w:hAnsi="FrankRuehl"/>
          <w:sz w:val="28"/>
          <w:szCs w:val="28"/>
          <w:rtl w:val="true"/>
        </w:rPr>
        <w:t>-</w:t>
      </w:r>
      <w:r>
        <w:rPr>
          <w:rFonts w:cs="FrankRuehl" w:ascii="FrankRuehl" w:hAnsi="FrankRuehl"/>
          <w:sz w:val="28"/>
          <w:szCs w:val="28"/>
        </w:rPr>
        <w:t>8</w:t>
      </w:r>
      <w:r>
        <w:rPr>
          <w:rFonts w:cs="FrankRuehl" w:ascii="FrankRuehl" w:hAnsi="FrankRuehl"/>
          <w:sz w:val="28"/>
          <w:szCs w:val="28"/>
          <w:rtl w:val="true"/>
        </w:rPr>
        <w:t xml:space="preserve"> </w:t>
      </w:r>
      <w:r>
        <w:rPr>
          <w:rFonts w:ascii="FrankRuehl" w:hAnsi="FrankRuehl" w:cs="FrankRuehl"/>
          <w:sz w:val="28"/>
          <w:sz w:val="28"/>
          <w:szCs w:val="28"/>
          <w:rtl w:val="true"/>
        </w:rPr>
        <w:t>שנות מאסר בפועל</w:t>
      </w:r>
      <w:r>
        <w:rPr>
          <w:rFonts w:cs="FrankRuehl" w:ascii="FrankRuehl" w:hAnsi="FrankRuehl"/>
          <w:sz w:val="28"/>
          <w:szCs w:val="28"/>
          <w:rtl w:val="true"/>
        </w:rPr>
        <w:t xml:space="preserve">; </w:t>
      </w:r>
      <w:r>
        <w:rPr>
          <w:rFonts w:ascii="FrankRuehl" w:hAnsi="FrankRuehl" w:cs="FrankRuehl"/>
          <w:sz w:val="28"/>
          <w:sz w:val="28"/>
          <w:szCs w:val="28"/>
          <w:rtl w:val="true"/>
        </w:rPr>
        <w:t xml:space="preserve">למערער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 xml:space="preserve">נקבע מתחם בין </w:t>
      </w:r>
      <w:r>
        <w:rPr>
          <w:rFonts w:cs="FrankRuehl" w:ascii="FrankRuehl" w:hAnsi="FrankRuehl"/>
          <w:sz w:val="28"/>
          <w:szCs w:val="28"/>
        </w:rPr>
        <w:t>3.5</w:t>
      </w:r>
      <w:r>
        <w:rPr>
          <w:rFonts w:cs="FrankRuehl" w:ascii="FrankRuehl" w:hAnsi="FrankRuehl"/>
          <w:sz w:val="28"/>
          <w:szCs w:val="28"/>
          <w:rtl w:val="true"/>
        </w:rPr>
        <w:t xml:space="preserve"> </w:t>
      </w:r>
      <w:r>
        <w:rPr>
          <w:rFonts w:ascii="FrankRuehl" w:hAnsi="FrankRuehl" w:cs="FrankRuehl"/>
          <w:sz w:val="28"/>
          <w:sz w:val="28"/>
          <w:szCs w:val="28"/>
          <w:rtl w:val="true"/>
        </w:rPr>
        <w:t>ל</w:t>
      </w:r>
      <w:r>
        <w:rPr>
          <w:rFonts w:cs="FrankRuehl" w:ascii="FrankRuehl" w:hAnsi="FrankRuehl"/>
          <w:sz w:val="28"/>
          <w:szCs w:val="28"/>
          <w:rtl w:val="true"/>
        </w:rPr>
        <w:t>-</w:t>
      </w:r>
      <w:r>
        <w:rPr>
          <w:rFonts w:cs="FrankRuehl" w:ascii="FrankRuehl" w:hAnsi="FrankRuehl"/>
          <w:sz w:val="28"/>
          <w:szCs w:val="28"/>
        </w:rPr>
        <w:t>7</w:t>
      </w:r>
      <w:r>
        <w:rPr>
          <w:rFonts w:cs="FrankRuehl" w:ascii="FrankRuehl" w:hAnsi="FrankRuehl"/>
          <w:sz w:val="28"/>
          <w:szCs w:val="28"/>
          <w:rtl w:val="true"/>
        </w:rPr>
        <w:t xml:space="preserve"> </w:t>
      </w:r>
      <w:r>
        <w:rPr>
          <w:rFonts w:ascii="FrankRuehl" w:hAnsi="FrankRuehl" w:cs="FrankRuehl"/>
          <w:sz w:val="28"/>
          <w:sz w:val="28"/>
          <w:szCs w:val="28"/>
          <w:rtl w:val="true"/>
        </w:rPr>
        <w:t>שנות מאסר</w:t>
      </w:r>
      <w:r>
        <w:rPr>
          <w:rFonts w:cs="FrankRuehl" w:ascii="FrankRuehl" w:hAnsi="FrankRuehl"/>
          <w:sz w:val="28"/>
          <w:szCs w:val="28"/>
          <w:rtl w:val="true"/>
        </w:rPr>
        <w:t xml:space="preserve">; </w:t>
      </w:r>
      <w:r>
        <w:rPr>
          <w:rFonts w:ascii="FrankRuehl" w:hAnsi="FrankRuehl" w:cs="FrankRuehl"/>
          <w:sz w:val="28"/>
          <w:sz w:val="28"/>
          <w:szCs w:val="28"/>
          <w:rtl w:val="true"/>
        </w:rPr>
        <w:t xml:space="preserve">ולמערער </w:t>
      </w:r>
      <w:r>
        <w:rPr>
          <w:rFonts w:cs="FrankRuehl" w:ascii="FrankRuehl" w:hAnsi="FrankRuehl"/>
          <w:sz w:val="28"/>
          <w:szCs w:val="28"/>
        </w:rPr>
        <w:t>4</w:t>
      </w:r>
      <w:r>
        <w:rPr>
          <w:rFonts w:cs="FrankRuehl" w:ascii="FrankRuehl" w:hAnsi="FrankRuehl"/>
          <w:sz w:val="28"/>
          <w:szCs w:val="28"/>
          <w:rtl w:val="true"/>
        </w:rPr>
        <w:t xml:space="preserve"> </w:t>
      </w:r>
      <w:r>
        <w:rPr>
          <w:rFonts w:ascii="FrankRuehl" w:hAnsi="FrankRuehl" w:cs="FrankRuehl"/>
          <w:sz w:val="28"/>
          <w:sz w:val="28"/>
          <w:szCs w:val="28"/>
          <w:rtl w:val="true"/>
        </w:rPr>
        <w:t xml:space="preserve">נקבע מתחם בין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ל</w:t>
      </w:r>
      <w:r>
        <w:rPr>
          <w:rFonts w:cs="FrankRuehl" w:ascii="FrankRuehl" w:hAnsi="FrankRuehl"/>
          <w:sz w:val="28"/>
          <w:szCs w:val="28"/>
          <w:rtl w:val="true"/>
        </w:rPr>
        <w:t>-</w:t>
      </w:r>
      <w:r>
        <w:rPr>
          <w:rFonts w:cs="FrankRuehl" w:ascii="FrankRuehl" w:hAnsi="FrankRuehl"/>
          <w:sz w:val="28"/>
          <w:szCs w:val="28"/>
        </w:rPr>
        <w:t>7</w:t>
      </w:r>
      <w:r>
        <w:rPr>
          <w:rFonts w:cs="FrankRuehl" w:ascii="FrankRuehl" w:hAnsi="FrankRuehl"/>
          <w:sz w:val="28"/>
          <w:szCs w:val="28"/>
          <w:rtl w:val="true"/>
        </w:rPr>
        <w:t xml:space="preserve"> </w:t>
      </w:r>
      <w:r>
        <w:rPr>
          <w:rFonts w:ascii="FrankRuehl" w:hAnsi="FrankRuehl" w:cs="FrankRuehl"/>
          <w:sz w:val="28"/>
          <w:sz w:val="28"/>
          <w:szCs w:val="28"/>
          <w:rtl w:val="true"/>
        </w:rPr>
        <w:t>שנות מאסר</w:t>
      </w:r>
      <w:r>
        <w:rPr>
          <w:rFonts w:cs="FrankRuehl" w:ascii="FrankRuehl" w:hAnsi="FrankRuehl"/>
          <w:sz w:val="28"/>
          <w:szCs w:val="28"/>
          <w:rtl w:val="true"/>
        </w:rPr>
        <w:t xml:space="preserve">. </w:t>
      </w:r>
      <w:r>
        <w:rPr>
          <w:rFonts w:ascii="FrankRuehl" w:hAnsi="FrankRuehl" w:cs="FrankRuehl"/>
          <w:sz w:val="28"/>
          <w:sz w:val="28"/>
          <w:szCs w:val="28"/>
          <w:rtl w:val="true"/>
        </w:rPr>
        <w:t>לאחר מכן סקר בית המשפט את הנסיבות שאינן קשורות לביצוע העבירה</w:t>
      </w:r>
      <w:r>
        <w:rPr>
          <w:rFonts w:cs="FrankRuehl" w:ascii="FrankRuehl" w:hAnsi="FrankRuehl"/>
          <w:sz w:val="28"/>
          <w:szCs w:val="28"/>
          <w:rtl w:val="true"/>
        </w:rPr>
        <w:t xml:space="preserve">. </w:t>
      </w:r>
      <w:r>
        <w:rPr>
          <w:rFonts w:ascii="FrankRuehl" w:hAnsi="FrankRuehl" w:cs="FrankRuehl"/>
          <w:sz w:val="28"/>
          <w:sz w:val="28"/>
          <w:szCs w:val="28"/>
          <w:rtl w:val="true"/>
        </w:rPr>
        <w:t>בין היתר שקל בית המשפט לקולה את חלוף הזמן מעת ביצוע העבירה</w:t>
      </w:r>
      <w:r>
        <w:rPr>
          <w:rFonts w:cs="FrankRuehl" w:ascii="FrankRuehl" w:hAnsi="FrankRuehl"/>
          <w:sz w:val="28"/>
          <w:szCs w:val="28"/>
          <w:rtl w:val="true"/>
        </w:rPr>
        <w:t xml:space="preserve">; </w:t>
      </w:r>
      <w:r>
        <w:rPr>
          <w:rFonts w:ascii="FrankRuehl" w:hAnsi="FrankRuehl" w:cs="FrankRuehl"/>
          <w:sz w:val="28"/>
          <w:sz w:val="28"/>
          <w:szCs w:val="28"/>
          <w:rtl w:val="true"/>
        </w:rPr>
        <w:t>קבלת אחריות מטעם המערערים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מצבו המשפחתי של 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גילם הצעיר של מערערים </w:t>
      </w:r>
      <w:r>
        <w:rPr>
          <w:rFonts w:cs="FrankRuehl" w:ascii="FrankRuehl" w:hAnsi="FrankRuehl"/>
          <w:sz w:val="28"/>
          <w:szCs w:val="28"/>
        </w:rPr>
        <w:t>5-2</w:t>
      </w:r>
      <w:r>
        <w:rPr>
          <w:rFonts w:cs="FrankRuehl" w:ascii="FrankRuehl" w:hAnsi="FrankRuehl"/>
          <w:sz w:val="28"/>
          <w:szCs w:val="28"/>
          <w:rtl w:val="true"/>
        </w:rPr>
        <w:t xml:space="preserve">; </w:t>
      </w:r>
      <w:r>
        <w:rPr>
          <w:rFonts w:ascii="FrankRuehl" w:hAnsi="FrankRuehl" w:cs="FrankRuehl"/>
          <w:sz w:val="28"/>
          <w:sz w:val="28"/>
          <w:szCs w:val="28"/>
          <w:rtl w:val="true"/>
        </w:rPr>
        <w:t xml:space="preserve">העדר עברם הפלילי הרלוונטי של מערערים </w:t>
      </w:r>
      <w:r>
        <w:rPr>
          <w:rFonts w:cs="FrankRuehl" w:ascii="FrankRuehl" w:hAnsi="FrankRuehl"/>
          <w:sz w:val="28"/>
          <w:szCs w:val="28"/>
        </w:rPr>
        <w:t>1</w:t>
      </w:r>
      <w:r>
        <w:rPr>
          <w:rFonts w:cs="FrankRuehl" w:ascii="FrankRuehl" w:hAnsi="FrankRuehl"/>
          <w:sz w:val="28"/>
          <w:szCs w:val="28"/>
          <w:rtl w:val="true"/>
        </w:rPr>
        <w:t xml:space="preserve">,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cs="FrankRuehl" w:ascii="FrankRuehl" w:hAnsi="FrankRuehl"/>
          <w:sz w:val="28"/>
          <w:szCs w:val="28"/>
          <w:rtl w:val="true"/>
        </w:rPr>
        <w:t>-</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 xml:space="preserve">ובמידה מצומצמת את הסכם הסולחה שנטען שנערך ביום </w:t>
      </w:r>
      <w:r>
        <w:rPr>
          <w:rFonts w:cs="FrankRuehl" w:ascii="FrankRuehl" w:hAnsi="FrankRuehl"/>
          <w:sz w:val="28"/>
          <w:szCs w:val="28"/>
        </w:rPr>
        <w:t>26.10.2015</w:t>
      </w:r>
      <w:r>
        <w:rPr>
          <w:rFonts w:cs="FrankRuehl" w:ascii="FrankRuehl" w:hAnsi="FrankRuehl"/>
          <w:sz w:val="28"/>
          <w:szCs w:val="28"/>
          <w:rtl w:val="true"/>
        </w:rPr>
        <w:t xml:space="preserve"> </w:t>
      </w:r>
      <w:r>
        <w:rPr>
          <w:rFonts w:ascii="FrankRuehl" w:hAnsi="FrankRuehl" w:cs="FrankRuehl"/>
          <w:sz w:val="28"/>
          <w:sz w:val="28"/>
          <w:szCs w:val="28"/>
          <w:rtl w:val="true"/>
        </w:rPr>
        <w:t>בין משפחת המערערים למשפחת המתלונן</w:t>
      </w:r>
      <w:r>
        <w:rPr>
          <w:rFonts w:cs="FrankRuehl" w:ascii="FrankRuehl" w:hAnsi="FrankRuehl"/>
          <w:sz w:val="28"/>
          <w:szCs w:val="28"/>
          <w:rtl w:val="true"/>
        </w:rPr>
        <w:t xml:space="preserve">. </w:t>
      </w:r>
      <w:r>
        <w:rPr>
          <w:rFonts w:ascii="FrankRuehl" w:hAnsi="FrankRuehl" w:cs="FrankRuehl"/>
          <w:sz w:val="28"/>
          <w:sz w:val="28"/>
          <w:szCs w:val="28"/>
          <w:rtl w:val="true"/>
        </w:rPr>
        <w:t xml:space="preserve">מנגד נלקחו בחשבון לחומרה התרשמות שירות המבחן מהמערערים ועברם הפלילי של מערערים </w:t>
      </w:r>
      <w:r>
        <w:rPr>
          <w:rFonts w:cs="FrankRuehl" w:ascii="FrankRuehl" w:hAnsi="FrankRuehl"/>
          <w:sz w:val="28"/>
          <w:szCs w:val="28"/>
        </w:rPr>
        <w:t>4</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cs="FrankRuehl" w:ascii="FrankRuehl" w:hAnsi="FrankRuehl"/>
          <w:sz w:val="28"/>
          <w:szCs w:val="28"/>
          <w:rtl w:val="true"/>
        </w:rPr>
        <w:t>-</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במכלול השיקולים ראה בית המשפט לתת עדיפות לשיקולים לקולה ולכן העמיד את עונשם על רף התחתון של הענישה</w:t>
      </w:r>
      <w:r>
        <w:rPr>
          <w:rFonts w:cs="FrankRuehl" w:ascii="FrankRuehl" w:hAnsi="FrankRuehl"/>
          <w:sz w:val="28"/>
          <w:szCs w:val="28"/>
          <w:rtl w:val="true"/>
        </w:rPr>
        <w:t xml:space="preserve">, </w:t>
      </w:r>
      <w:r>
        <w:rPr>
          <w:rFonts w:ascii="FrankRuehl" w:hAnsi="FrankRuehl" w:cs="FrankRuehl"/>
          <w:sz w:val="28"/>
          <w:sz w:val="28"/>
          <w:szCs w:val="28"/>
          <w:rtl w:val="true"/>
        </w:rPr>
        <w:t xml:space="preserve">למעט מערערים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cs="FrankRuehl" w:ascii="FrankRuehl" w:hAnsi="FrankRuehl"/>
          <w:sz w:val="28"/>
          <w:szCs w:val="28"/>
          <w:rtl w:val="true"/>
        </w:rPr>
        <w:t>-</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לגביהם נקבע כי יש להשית עונש העולה במעט על הרף התחתון</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על כן בסופו של דבר בית המשפט השית על המערערים את העונשים הבאים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על 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הושתו </w:t>
      </w:r>
      <w:r>
        <w:rPr>
          <w:rFonts w:cs="FrankRuehl" w:ascii="FrankRuehl" w:hAnsi="FrankRuehl"/>
          <w:sz w:val="28"/>
          <w:szCs w:val="28"/>
        </w:rPr>
        <w:t>48</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מאסר על תנאי</w:t>
      </w:r>
      <w:r>
        <w:rPr>
          <w:rFonts w:ascii="FrankRuehl" w:hAnsi="FrankRuehl" w:cs="FrankRuehl"/>
          <w:sz w:val="28"/>
          <w:sz w:val="28"/>
          <w:szCs w:val="28"/>
          <w:rtl w:val="true"/>
        </w:rPr>
        <w:t xml:space="preserve"> ותשלום פיצויים למתלונן בסך של </w:t>
      </w:r>
      <w:r>
        <w:rPr>
          <w:rFonts w:cs="FrankRuehl" w:ascii="FrankRuehl" w:hAnsi="FrankRuehl"/>
          <w:sz w:val="28"/>
          <w:szCs w:val="28"/>
        </w:rPr>
        <w:t>30,000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w:t>
      </w:r>
      <w:r>
        <w:rPr>
          <w:rFonts w:cs="FrankRuehl" w:ascii="FrankRuehl" w:hAnsi="FrankRuehl"/>
          <w:sz w:val="28"/>
          <w:szCs w:val="28"/>
          <w:rtl w:val="true"/>
        </w:rPr>
        <w:t xml:space="preserve">; </w:t>
      </w:r>
      <w:r>
        <w:rPr>
          <w:rFonts w:ascii="FrankRuehl" w:hAnsi="FrankRuehl" w:cs="FrankRuehl"/>
          <w:sz w:val="28"/>
          <w:sz w:val="28"/>
          <w:szCs w:val="28"/>
          <w:rtl w:val="true"/>
        </w:rPr>
        <w:t xml:space="preserve">על 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הושתו </w:t>
      </w:r>
      <w:r>
        <w:rPr>
          <w:rFonts w:cs="FrankRuehl" w:ascii="FrankRuehl" w:hAnsi="FrankRuehl"/>
          <w:sz w:val="28"/>
          <w:szCs w:val="28"/>
        </w:rPr>
        <w:t>52</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 </w:t>
      </w:r>
      <w:r>
        <w:rPr>
          <w:rFonts w:ascii="FrankRuehl" w:hAnsi="FrankRuehl" w:cs="FrankRuehl"/>
          <w:sz w:val="28"/>
          <w:sz w:val="28"/>
          <w:szCs w:val="28"/>
          <w:rtl w:val="true"/>
        </w:rPr>
        <w:t>מאסר בפועל</w:t>
      </w:r>
      <w:r>
        <w:rPr>
          <w:rFonts w:cs="FrankRuehl" w:ascii="FrankRuehl" w:hAnsi="FrankRuehl"/>
          <w:sz w:val="28"/>
          <w:szCs w:val="28"/>
          <w:rtl w:val="true"/>
        </w:rPr>
        <w:t xml:space="preserve">, </w:t>
      </w:r>
      <w:r>
        <w:rPr>
          <w:rFonts w:ascii="FrankRuehl" w:hAnsi="FrankRuehl" w:cs="FrankRuehl"/>
          <w:sz w:val="28"/>
          <w:sz w:val="28"/>
          <w:szCs w:val="28"/>
          <w:rtl w:val="true"/>
        </w:rPr>
        <w:t>מאסר על תנאי</w:t>
      </w:r>
      <w:r>
        <w:rPr>
          <w:rFonts w:ascii="FrankRuehl" w:hAnsi="FrankRuehl" w:cs="FrankRuehl"/>
          <w:sz w:val="28"/>
          <w:sz w:val="28"/>
          <w:szCs w:val="28"/>
          <w:rtl w:val="true"/>
        </w:rPr>
        <w:t xml:space="preserve"> ותשלום פיצויים למתלונן בסך של </w:t>
      </w:r>
      <w:r>
        <w:rPr>
          <w:rFonts w:cs="FrankRuehl" w:ascii="FrankRuehl" w:hAnsi="FrankRuehl"/>
          <w:sz w:val="28"/>
          <w:szCs w:val="28"/>
        </w:rPr>
        <w:t>40,000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w:t>
      </w:r>
      <w:r>
        <w:rPr>
          <w:rFonts w:cs="FrankRuehl" w:ascii="FrankRuehl" w:hAnsi="FrankRuehl"/>
          <w:sz w:val="28"/>
          <w:szCs w:val="28"/>
          <w:rtl w:val="true"/>
        </w:rPr>
        <w:t xml:space="preserve">; </w:t>
      </w:r>
      <w:r>
        <w:rPr>
          <w:rFonts w:ascii="FrankRuehl" w:hAnsi="FrankRuehl" w:cs="FrankRuehl"/>
          <w:sz w:val="28"/>
          <w:sz w:val="28"/>
          <w:szCs w:val="28"/>
          <w:rtl w:val="true"/>
        </w:rPr>
        <w:t xml:space="preserve">על מערער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הושתו </w:t>
      </w:r>
      <w:r>
        <w:rPr>
          <w:rFonts w:cs="FrankRuehl" w:ascii="FrankRuehl" w:hAnsi="FrankRuehl"/>
          <w:sz w:val="28"/>
          <w:szCs w:val="28"/>
        </w:rPr>
        <w:t>42</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מאסר על תנאי</w:t>
      </w:r>
      <w:r>
        <w:rPr>
          <w:rFonts w:cs="FrankRuehl" w:ascii="FrankRuehl" w:hAnsi="FrankRuehl"/>
          <w:sz w:val="28"/>
          <w:szCs w:val="28"/>
          <w:rtl w:val="true"/>
        </w:rPr>
        <w:t xml:space="preserve">, </w:t>
      </w:r>
      <w:r>
        <w:rPr>
          <w:rFonts w:ascii="FrankRuehl" w:hAnsi="FrankRuehl" w:cs="FrankRuehl"/>
          <w:sz w:val="28"/>
          <w:sz w:val="28"/>
          <w:szCs w:val="28"/>
          <w:rtl w:val="true"/>
        </w:rPr>
        <w:t xml:space="preserve">תשלום פיצויים למתלונן בסך </w:t>
      </w:r>
      <w:r>
        <w:rPr>
          <w:rFonts w:cs="FrankRuehl" w:ascii="FrankRuehl" w:hAnsi="FrankRuehl"/>
          <w:sz w:val="28"/>
          <w:szCs w:val="28"/>
        </w:rPr>
        <w:t>25,000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w:t>
      </w:r>
      <w:r>
        <w:rPr>
          <w:rFonts w:cs="FrankRuehl" w:ascii="FrankRuehl" w:hAnsi="FrankRuehl"/>
          <w:sz w:val="28"/>
          <w:szCs w:val="28"/>
          <w:rtl w:val="true"/>
        </w:rPr>
        <w:t xml:space="preserve">, </w:t>
      </w:r>
      <w:r>
        <w:rPr>
          <w:rFonts w:ascii="FrankRuehl" w:hAnsi="FrankRuehl" w:cs="FrankRuehl"/>
          <w:sz w:val="28"/>
          <w:sz w:val="28"/>
          <w:szCs w:val="28"/>
          <w:rtl w:val="true"/>
        </w:rPr>
        <w:t xml:space="preserve">פסילה מלקבל או להחזיק רישיון נהיגה במשך </w:t>
      </w:r>
      <w:r>
        <w:rPr>
          <w:rFonts w:cs="FrankRuehl" w:ascii="FrankRuehl" w:hAnsi="FrankRuehl"/>
          <w:sz w:val="28"/>
          <w:szCs w:val="28"/>
        </w:rPr>
        <w:t>24</w:t>
      </w:r>
      <w:r>
        <w:rPr>
          <w:rFonts w:cs="FrankRuehl" w:ascii="FrankRuehl" w:hAnsi="FrankRuehl"/>
          <w:sz w:val="28"/>
          <w:szCs w:val="28"/>
          <w:rtl w:val="true"/>
        </w:rPr>
        <w:t xml:space="preserve"> </w:t>
      </w:r>
      <w:r>
        <w:rPr>
          <w:rFonts w:ascii="FrankRuehl" w:hAnsi="FrankRuehl" w:cs="FrankRuehl"/>
          <w:sz w:val="28"/>
          <w:sz w:val="28"/>
          <w:szCs w:val="28"/>
          <w:rtl w:val="true"/>
        </w:rPr>
        <w:t>חודשים מתום מאסרו</w:t>
      </w:r>
      <w:r>
        <w:rPr>
          <w:rFonts w:ascii="FrankRuehl" w:hAnsi="FrankRuehl" w:cs="FrankRuehl"/>
          <w:sz w:val="28"/>
          <w:sz w:val="28"/>
          <w:szCs w:val="28"/>
          <w:rtl w:val="true"/>
        </w:rPr>
        <w:t xml:space="preserve"> ו</w:t>
      </w:r>
      <w:r>
        <w:rPr>
          <w:rFonts w:ascii="FrankRuehl" w:hAnsi="FrankRuehl" w:cs="FrankRuehl"/>
          <w:sz w:val="28"/>
          <w:sz w:val="28"/>
          <w:szCs w:val="28"/>
          <w:rtl w:val="true"/>
        </w:rPr>
        <w:t xml:space="preserve">חילוט </w:t>
      </w:r>
      <w:r>
        <w:rPr>
          <w:rFonts w:ascii="FrankRuehl" w:hAnsi="FrankRuehl" w:cs="FrankRuehl"/>
          <w:sz w:val="28"/>
          <w:sz w:val="28"/>
          <w:szCs w:val="28"/>
          <w:rtl w:val="true"/>
        </w:rPr>
        <w:t xml:space="preserve">רכבו </w:t>
      </w:r>
      <w:r>
        <w:rPr>
          <w:rFonts w:ascii="FrankRuehl" w:hAnsi="FrankRuehl" w:cs="FrankRuehl"/>
          <w:sz w:val="28"/>
          <w:sz w:val="28"/>
          <w:szCs w:val="28"/>
          <w:rtl w:val="true"/>
        </w:rPr>
        <w:t>אשר שימש את ה</w:t>
      </w:r>
      <w:r>
        <w:rPr>
          <w:rFonts w:ascii="FrankRuehl" w:hAnsi="FrankRuehl" w:cs="FrankRuehl"/>
          <w:sz w:val="28"/>
          <w:sz w:val="28"/>
          <w:szCs w:val="28"/>
          <w:rtl w:val="true"/>
        </w:rPr>
        <w:t>מערערים</w:t>
      </w:r>
      <w:r>
        <w:rPr>
          <w:rFonts w:ascii="FrankRuehl" w:hAnsi="FrankRuehl" w:cs="FrankRuehl"/>
          <w:sz w:val="28"/>
          <w:sz w:val="28"/>
          <w:szCs w:val="28"/>
          <w:rtl w:val="true"/>
        </w:rPr>
        <w:t xml:space="preserve"> לביצוע העבירה</w:t>
      </w:r>
      <w:r>
        <w:rPr>
          <w:rFonts w:cs="FrankRuehl" w:ascii="FrankRuehl" w:hAnsi="FrankRuehl"/>
          <w:sz w:val="28"/>
          <w:szCs w:val="28"/>
          <w:rtl w:val="true"/>
        </w:rPr>
        <w:t xml:space="preserve">; </w:t>
      </w:r>
      <w:r>
        <w:rPr>
          <w:rFonts w:ascii="FrankRuehl" w:hAnsi="FrankRuehl" w:cs="FrankRuehl"/>
          <w:sz w:val="28"/>
          <w:sz w:val="28"/>
          <w:szCs w:val="28"/>
          <w:rtl w:val="true"/>
        </w:rPr>
        <w:t xml:space="preserve">על מערער </w:t>
      </w:r>
      <w:r>
        <w:rPr>
          <w:rFonts w:cs="FrankRuehl" w:ascii="FrankRuehl" w:hAnsi="FrankRuehl"/>
          <w:sz w:val="28"/>
          <w:szCs w:val="28"/>
        </w:rPr>
        <w:t>4</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הושתו </w:t>
      </w:r>
      <w:r>
        <w:rPr>
          <w:rFonts w:cs="FrankRuehl" w:ascii="FrankRuehl" w:hAnsi="FrankRuehl"/>
          <w:sz w:val="28"/>
          <w:szCs w:val="28"/>
        </w:rPr>
        <w:t>36</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מאסר על תנאי</w:t>
      </w:r>
      <w:r>
        <w:rPr>
          <w:rFonts w:ascii="FrankRuehl" w:hAnsi="FrankRuehl" w:cs="FrankRuehl"/>
          <w:sz w:val="28"/>
          <w:sz w:val="28"/>
          <w:szCs w:val="28"/>
          <w:rtl w:val="true"/>
        </w:rPr>
        <w:t xml:space="preserve"> ותשלום פיצויים למתלונן בסך של </w:t>
      </w:r>
      <w:r>
        <w:rPr>
          <w:rFonts w:cs="FrankRuehl" w:ascii="FrankRuehl" w:hAnsi="FrankRuehl"/>
          <w:sz w:val="28"/>
          <w:szCs w:val="28"/>
        </w:rPr>
        <w:t>20,000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w:t>
      </w:r>
      <w:r>
        <w:rPr>
          <w:rFonts w:cs="FrankRuehl" w:ascii="FrankRuehl" w:hAnsi="FrankRuehl"/>
          <w:sz w:val="28"/>
          <w:szCs w:val="28"/>
          <w:rtl w:val="true"/>
        </w:rPr>
        <w:t xml:space="preserve">; </w:t>
      </w:r>
      <w:r>
        <w:rPr>
          <w:rFonts w:ascii="FrankRuehl" w:hAnsi="FrankRuehl" w:cs="FrankRuehl"/>
          <w:sz w:val="28"/>
          <w:sz w:val="28"/>
          <w:szCs w:val="28"/>
          <w:rtl w:val="true"/>
        </w:rPr>
        <w:t xml:space="preserve">ועל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הושתו </w:t>
      </w:r>
      <w:r>
        <w:rPr>
          <w:rFonts w:cs="FrankRuehl" w:ascii="FrankRuehl" w:hAnsi="FrankRuehl"/>
          <w:sz w:val="28"/>
          <w:szCs w:val="28"/>
        </w:rPr>
        <w:t>52</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 xml:space="preserve">מאסר על תנאי ותשלום פיצויים למתלונן בסך של </w:t>
      </w:r>
      <w:r>
        <w:rPr>
          <w:rFonts w:cs="FrankRuehl" w:ascii="FrankRuehl" w:hAnsi="FrankRuehl"/>
          <w:sz w:val="28"/>
          <w:szCs w:val="28"/>
        </w:rPr>
        <w:t>30,000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w:t>
      </w:r>
      <w:r>
        <w:rPr>
          <w:rFonts w:cs="FrankRuehl" w:ascii="FrankRuehl" w:hAnsi="FrankRuehl"/>
          <w:sz w:val="28"/>
          <w:szCs w:val="28"/>
          <w:rtl w:val="true"/>
        </w:rPr>
        <w:t xml:space="preserve">. </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0"/>
        </w:numPr>
        <w:ind w:hanging="0" w:start="0" w:end="0"/>
        <w:jc w:val="both"/>
        <w:rPr/>
      </w:pPr>
      <w:r>
        <w:rPr>
          <w:rFonts w:ascii="Century" w:hAnsi="Century" w:cs="Miriam"/>
          <w:spacing w:val="0"/>
          <w:rtl w:val="true"/>
        </w:rPr>
        <w:t>טענות</w:t>
      </w:r>
      <w:r>
        <w:rPr>
          <w:rFonts w:ascii="Century" w:hAnsi="Century" w:eastAsia="Century" w:cs="Century"/>
          <w:spacing w:val="0"/>
          <w:rtl w:val="true"/>
        </w:rPr>
        <w:t xml:space="preserve"> </w:t>
      </w:r>
      <w:r>
        <w:rPr>
          <w:rFonts w:ascii="Century" w:hAnsi="Century" w:cs="Miriam"/>
          <w:spacing w:val="0"/>
          <w:rtl w:val="true"/>
        </w:rPr>
        <w:t>הצדדים</w:t>
      </w:r>
      <w:r>
        <w:rPr>
          <w:rFonts w:ascii="Century" w:hAnsi="Century" w:eastAsia="Century" w:cs="Century"/>
          <w:spacing w:val="0"/>
          <w:rtl w:val="true"/>
        </w:rPr>
        <w:t xml:space="preserve"> </w:t>
      </w:r>
      <w:r>
        <w:rPr>
          <w:rFonts w:ascii="Century" w:hAnsi="Century" w:cs="Miriam"/>
          <w:spacing w:val="0"/>
          <w:rtl w:val="true"/>
        </w:rPr>
        <w:t>בערעור</w:t>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לטענת המערערים</w:t>
      </w:r>
      <w:r>
        <w:rPr>
          <w:rFonts w:cs="FrankRuehl" w:ascii="FrankRuehl" w:hAnsi="FrankRuehl"/>
          <w:sz w:val="28"/>
          <w:szCs w:val="28"/>
          <w:rtl w:val="true"/>
        </w:rPr>
        <w:t xml:space="preserve">, </w:t>
      </w:r>
      <w:r>
        <w:rPr>
          <w:rFonts w:ascii="FrankRuehl" w:hAnsi="FrankRuehl" w:cs="FrankRuehl"/>
          <w:sz w:val="28"/>
          <w:sz w:val="28"/>
          <w:szCs w:val="28"/>
          <w:rtl w:val="true"/>
        </w:rPr>
        <w:t>במשך כל השנים בהן התנהל ההליך הם התעקשו על חפותם ובחרו לדחות הצעות רבות לסיום ההליך בהסדרים שונים שהוצעו להם</w:t>
      </w:r>
      <w:r>
        <w:rPr>
          <w:rFonts w:cs="FrankRuehl" w:ascii="FrankRuehl" w:hAnsi="FrankRuehl"/>
          <w:sz w:val="28"/>
          <w:szCs w:val="28"/>
          <w:rtl w:val="true"/>
        </w:rPr>
        <w:t xml:space="preserve">. </w:t>
      </w:r>
      <w:r>
        <w:rPr>
          <w:rFonts w:ascii="FrankRuehl" w:hAnsi="FrankRuehl" w:cs="FrankRuehl"/>
          <w:sz w:val="28"/>
          <w:sz w:val="28"/>
          <w:szCs w:val="28"/>
          <w:rtl w:val="true"/>
        </w:rPr>
        <w:t xml:space="preserve">נקודת מפנה חשובה כלשונם התרחשה במהלך הדיון שהתקיים ביום </w:t>
      </w:r>
      <w:r>
        <w:rPr>
          <w:rFonts w:cs="FrankRuehl" w:ascii="FrankRuehl" w:hAnsi="FrankRuehl"/>
          <w:sz w:val="28"/>
          <w:szCs w:val="28"/>
        </w:rPr>
        <w:t>25.12.2018</w:t>
      </w:r>
      <w:r>
        <w:rPr>
          <w:rFonts w:cs="FrankRuehl" w:ascii="FrankRuehl" w:hAnsi="FrankRuehl"/>
          <w:sz w:val="28"/>
          <w:szCs w:val="28"/>
          <w:rtl w:val="true"/>
        </w:rPr>
        <w:t xml:space="preserve">, </w:t>
      </w:r>
      <w:r>
        <w:rPr>
          <w:rFonts w:ascii="FrankRuehl" w:hAnsi="FrankRuehl" w:cs="FrankRuehl"/>
          <w:sz w:val="28"/>
          <w:sz w:val="28"/>
          <w:szCs w:val="28"/>
          <w:rtl w:val="true"/>
        </w:rPr>
        <w:t>במהלכו הופעל על ידי באי</w:t>
      </w:r>
      <w:r>
        <w:rPr>
          <w:rFonts w:cs="FrankRuehl" w:ascii="FrankRuehl" w:hAnsi="FrankRuehl"/>
          <w:sz w:val="28"/>
          <w:szCs w:val="28"/>
          <w:rtl w:val="true"/>
        </w:rPr>
        <w:t>-</w:t>
      </w:r>
      <w:r>
        <w:rPr>
          <w:rFonts w:ascii="FrankRuehl" w:hAnsi="FrankRuehl" w:cs="FrankRuehl"/>
          <w:sz w:val="28"/>
          <w:sz w:val="28"/>
          <w:szCs w:val="28"/>
          <w:rtl w:val="true"/>
        </w:rPr>
        <w:t xml:space="preserve">כוחם </w:t>
      </w:r>
      <w:r>
        <w:rPr>
          <w:rFonts w:cs="FrankRuehl" w:ascii="FrankRuehl" w:hAnsi="FrankRuehl"/>
          <w:sz w:val="28"/>
          <w:szCs w:val="28"/>
          <w:rtl w:val="true"/>
        </w:rPr>
        <w:t>"</w:t>
      </w:r>
      <w:r>
        <w:rPr>
          <w:rFonts w:ascii="FrankRuehl" w:hAnsi="FrankRuehl" w:cs="FrankRuehl"/>
          <w:sz w:val="28"/>
          <w:sz w:val="28"/>
          <w:szCs w:val="28"/>
          <w:rtl w:val="true"/>
        </w:rPr>
        <w:t>מסע שכנוע כבד המלווה בהבטחות לגבי העונש שיוטל</w:t>
      </w:r>
      <w:r>
        <w:rPr>
          <w:rFonts w:cs="FrankRuehl" w:ascii="FrankRuehl" w:hAnsi="FrankRuehl"/>
          <w:sz w:val="28"/>
          <w:szCs w:val="28"/>
          <w:rtl w:val="true"/>
        </w:rPr>
        <w:t xml:space="preserve">" </w:t>
      </w:r>
      <w:r>
        <w:rPr>
          <w:rFonts w:ascii="FrankRuehl" w:hAnsi="FrankRuehl" w:cs="FrankRuehl"/>
          <w:sz w:val="28"/>
          <w:sz w:val="28"/>
          <w:szCs w:val="28"/>
          <w:rtl w:val="true"/>
        </w:rPr>
        <w:t>עליהם אם יסיימו את התיק בהסדר טיעון</w:t>
      </w:r>
      <w:r>
        <w:rPr>
          <w:rFonts w:cs="FrankRuehl" w:ascii="FrankRuehl" w:hAnsi="FrankRuehl"/>
          <w:sz w:val="28"/>
          <w:szCs w:val="28"/>
          <w:rtl w:val="true"/>
        </w:rPr>
        <w:t xml:space="preserve">. </w:t>
      </w:r>
      <w:r>
        <w:rPr>
          <w:rFonts w:ascii="FrankRuehl" w:hAnsi="FrankRuehl" w:cs="FrankRuehl"/>
          <w:sz w:val="28"/>
          <w:sz w:val="28"/>
          <w:szCs w:val="28"/>
          <w:rtl w:val="true"/>
        </w:rPr>
        <w:t>זאת</w:t>
      </w:r>
      <w:r>
        <w:rPr>
          <w:rFonts w:cs="FrankRuehl" w:ascii="FrankRuehl" w:hAnsi="FrankRuehl"/>
          <w:sz w:val="28"/>
          <w:szCs w:val="28"/>
          <w:rtl w:val="true"/>
        </w:rPr>
        <w:t xml:space="preserve">, </w:t>
      </w:r>
      <w:r>
        <w:rPr>
          <w:rFonts w:ascii="FrankRuehl" w:hAnsi="FrankRuehl" w:cs="FrankRuehl"/>
          <w:sz w:val="28"/>
          <w:sz w:val="28"/>
          <w:szCs w:val="28"/>
          <w:rtl w:val="true"/>
        </w:rPr>
        <w:t xml:space="preserve">שעה שמערער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אף היה תשוש לאחר לילה ללא שינה</w:t>
      </w:r>
      <w:r>
        <w:rPr>
          <w:rFonts w:cs="FrankRuehl" w:ascii="FrankRuehl" w:hAnsi="FrankRuehl"/>
          <w:sz w:val="28"/>
          <w:szCs w:val="28"/>
          <w:rtl w:val="true"/>
        </w:rPr>
        <w:t xml:space="preserve">. </w:t>
      </w:r>
      <w:r>
        <w:rPr>
          <w:rFonts w:ascii="FrankRuehl" w:hAnsi="FrankRuehl" w:cs="FrankRuehl"/>
          <w:sz w:val="28"/>
          <w:sz w:val="28"/>
          <w:szCs w:val="28"/>
          <w:rtl w:val="true"/>
        </w:rPr>
        <w:t>הוסבר להם מפורשות כי הענישה לא תחרוג מעונש מאסר שירוצה בעבודות שירות למשך מספר חודשים</w:t>
      </w:r>
      <w:r>
        <w:rPr>
          <w:rFonts w:cs="FrankRuehl" w:ascii="FrankRuehl" w:hAnsi="FrankRuehl"/>
          <w:sz w:val="28"/>
          <w:szCs w:val="28"/>
          <w:rtl w:val="true"/>
        </w:rPr>
        <w:t xml:space="preserve">, </w:t>
      </w:r>
      <w:r>
        <w:rPr>
          <w:rFonts w:ascii="FrankRuehl" w:hAnsi="FrankRuehl" w:cs="FrankRuehl"/>
          <w:sz w:val="28"/>
          <w:sz w:val="28"/>
          <w:szCs w:val="28"/>
          <w:rtl w:val="true"/>
        </w:rPr>
        <w:t>ולכן עדיף להם להודות בביצוע העבירות המיוחסות להם מאשר להמשיך להילחם על חפותם</w:t>
      </w:r>
      <w:r>
        <w:rPr>
          <w:rFonts w:cs="FrankRuehl" w:ascii="FrankRuehl" w:hAnsi="FrankRuehl"/>
          <w:sz w:val="28"/>
          <w:szCs w:val="28"/>
          <w:rtl w:val="true"/>
        </w:rPr>
        <w:t xml:space="preserve">. </w:t>
      </w:r>
      <w:r>
        <w:rPr>
          <w:rFonts w:ascii="FrankRuehl" w:hAnsi="FrankRuehl" w:cs="FrankRuehl"/>
          <w:sz w:val="28"/>
          <w:sz w:val="28"/>
          <w:szCs w:val="28"/>
          <w:rtl w:val="true"/>
        </w:rPr>
        <w:t>אף הוסבר להם כי אם ימשיכו בדרכם ויתעקשו על חפותם</w:t>
      </w:r>
      <w:r>
        <w:rPr>
          <w:rFonts w:cs="FrankRuehl" w:ascii="FrankRuehl" w:hAnsi="FrankRuehl"/>
          <w:sz w:val="28"/>
          <w:szCs w:val="28"/>
          <w:rtl w:val="true"/>
        </w:rPr>
        <w:t xml:space="preserve">, </w:t>
      </w:r>
      <w:r>
        <w:rPr>
          <w:rFonts w:ascii="FrankRuehl" w:hAnsi="FrankRuehl" w:cs="FrankRuehl"/>
          <w:sz w:val="28"/>
          <w:sz w:val="28"/>
          <w:szCs w:val="28"/>
          <w:rtl w:val="true"/>
        </w:rPr>
        <w:t>העונש שיושת עליהם יהיה כבד מאוד</w:t>
      </w:r>
      <w:r>
        <w:rPr>
          <w:rFonts w:cs="FrankRuehl" w:ascii="FrankRuehl" w:hAnsi="FrankRuehl"/>
          <w:sz w:val="28"/>
          <w:szCs w:val="28"/>
          <w:rtl w:val="true"/>
        </w:rPr>
        <w:t xml:space="preserve">. </w:t>
      </w:r>
      <w:r>
        <w:rPr>
          <w:rFonts w:ascii="FrankRuehl" w:hAnsi="FrankRuehl" w:cs="FrankRuehl"/>
          <w:sz w:val="28"/>
          <w:sz w:val="28"/>
          <w:szCs w:val="28"/>
          <w:rtl w:val="true"/>
        </w:rPr>
        <w:t>בנסיבות אלו הם בחרו לשעות להצעת באי</w:t>
      </w:r>
      <w:r>
        <w:rPr>
          <w:rFonts w:cs="FrankRuehl" w:ascii="FrankRuehl" w:hAnsi="FrankRuehl"/>
          <w:sz w:val="28"/>
          <w:szCs w:val="28"/>
          <w:rtl w:val="true"/>
        </w:rPr>
        <w:t>-</w:t>
      </w:r>
      <w:r>
        <w:rPr>
          <w:rFonts w:ascii="FrankRuehl" w:hAnsi="FrankRuehl" w:cs="FrankRuehl"/>
          <w:sz w:val="28"/>
          <w:sz w:val="28"/>
          <w:szCs w:val="28"/>
          <w:rtl w:val="true"/>
        </w:rPr>
        <w:t>כוחם ולחזור בהם מכפירתם</w:t>
      </w:r>
      <w:r>
        <w:rPr>
          <w:rFonts w:cs="FrankRuehl" w:ascii="FrankRuehl" w:hAnsi="FrankRuehl"/>
          <w:sz w:val="28"/>
          <w:szCs w:val="28"/>
          <w:rtl w:val="true"/>
        </w:rPr>
        <w:t xml:space="preserve">. </w:t>
      </w:r>
      <w:r>
        <w:rPr>
          <w:rFonts w:ascii="FrankRuehl" w:hAnsi="FrankRuehl" w:cs="FrankRuehl"/>
          <w:sz w:val="28"/>
          <w:sz w:val="28"/>
          <w:szCs w:val="28"/>
          <w:rtl w:val="true"/>
        </w:rPr>
        <w:t>ביטוי להסתייגות המערערים מהודאתם וכנות ההודאה מצוי בתסקירי שירות המבחן שנערכו בעניינם</w:t>
      </w:r>
      <w:r>
        <w:rPr>
          <w:rFonts w:cs="FrankRuehl" w:ascii="FrankRuehl" w:hAnsi="FrankRuehl"/>
          <w:sz w:val="28"/>
          <w:szCs w:val="28"/>
          <w:rtl w:val="true"/>
        </w:rPr>
        <w:t xml:space="preserve">. </w:t>
      </w:r>
      <w:r>
        <w:rPr>
          <w:rFonts w:ascii="FrankRuehl" w:hAnsi="FrankRuehl" w:cs="FrankRuehl"/>
          <w:sz w:val="28"/>
          <w:sz w:val="28"/>
          <w:szCs w:val="28"/>
          <w:rtl w:val="true"/>
        </w:rPr>
        <w:t>שירות המבחן התרשם מהם כי הם התקשו מאוד לקחת אחריות ולהודות בפה מלא בדבר שלא ביצעו</w:t>
      </w:r>
      <w:r>
        <w:rPr>
          <w:rFonts w:cs="FrankRuehl" w:ascii="FrankRuehl" w:hAnsi="FrankRuehl"/>
          <w:sz w:val="28"/>
          <w:szCs w:val="28"/>
          <w:rtl w:val="true"/>
        </w:rPr>
        <w:t xml:space="preserve">. </w:t>
      </w:r>
      <w:r>
        <w:rPr>
          <w:rFonts w:ascii="FrankRuehl" w:hAnsi="FrankRuehl" w:cs="FrankRuehl"/>
          <w:sz w:val="28"/>
          <w:sz w:val="28"/>
          <w:szCs w:val="28"/>
          <w:rtl w:val="true"/>
        </w:rPr>
        <w:t>התרשמות זו הייתה אכן מדויקת</w:t>
      </w:r>
      <w:r>
        <w:rPr>
          <w:rFonts w:cs="FrankRuehl" w:ascii="FrankRuehl" w:hAnsi="FrankRuehl"/>
          <w:sz w:val="28"/>
          <w:szCs w:val="28"/>
          <w:rtl w:val="true"/>
        </w:rPr>
        <w:t xml:space="preserve">. </w:t>
      </w:r>
      <w:r>
        <w:rPr>
          <w:rFonts w:ascii="FrankRuehl" w:hAnsi="FrankRuehl" w:cs="FrankRuehl"/>
          <w:sz w:val="28"/>
          <w:sz w:val="28"/>
          <w:szCs w:val="28"/>
          <w:rtl w:val="true"/>
        </w:rPr>
        <w:t>על כן</w:t>
      </w:r>
      <w:r>
        <w:rPr>
          <w:rFonts w:cs="FrankRuehl" w:ascii="FrankRuehl" w:hAnsi="FrankRuehl"/>
          <w:sz w:val="28"/>
          <w:szCs w:val="28"/>
          <w:rtl w:val="true"/>
        </w:rPr>
        <w:t xml:space="preserve">, </w:t>
      </w:r>
      <w:r>
        <w:rPr>
          <w:rFonts w:ascii="FrankRuehl" w:hAnsi="FrankRuehl" w:cs="FrankRuehl"/>
          <w:sz w:val="28"/>
          <w:sz w:val="28"/>
          <w:szCs w:val="28"/>
          <w:rtl w:val="true"/>
        </w:rPr>
        <w:t>בשים לב לאמור</w:t>
      </w:r>
      <w:r>
        <w:rPr>
          <w:rFonts w:cs="FrankRuehl" w:ascii="FrankRuehl" w:hAnsi="FrankRuehl"/>
          <w:sz w:val="28"/>
          <w:szCs w:val="28"/>
          <w:rtl w:val="true"/>
        </w:rPr>
        <w:t xml:space="preserve">; </w:t>
      </w:r>
      <w:r>
        <w:rPr>
          <w:rFonts w:ascii="FrankRuehl" w:hAnsi="FrankRuehl" w:cs="FrankRuehl"/>
          <w:sz w:val="28"/>
          <w:sz w:val="28"/>
          <w:szCs w:val="28"/>
          <w:rtl w:val="true"/>
        </w:rPr>
        <w:t>לאינטרס מראית פני הצדק ולכך שלא הופעל על ידם שיקול דעת הולם בעת הודאתם</w:t>
      </w:r>
      <w:r>
        <w:rPr>
          <w:rFonts w:cs="FrankRuehl" w:ascii="FrankRuehl" w:hAnsi="FrankRuehl"/>
          <w:sz w:val="28"/>
          <w:szCs w:val="28"/>
          <w:rtl w:val="true"/>
        </w:rPr>
        <w:t xml:space="preserve">; </w:t>
      </w:r>
      <w:r>
        <w:rPr>
          <w:rFonts w:ascii="FrankRuehl" w:hAnsi="FrankRuehl" w:cs="FrankRuehl"/>
          <w:sz w:val="28"/>
          <w:sz w:val="28"/>
          <w:szCs w:val="28"/>
          <w:rtl w:val="true"/>
        </w:rPr>
        <w:t>לחוסר ההבנה למהות הודאתם בשים לב לכך שלא הוסבר להם טיבו ומהותו של ההסדר ולמכלול הנסיבות הנלוות להודאה</w:t>
      </w:r>
      <w:r>
        <w:rPr>
          <w:rFonts w:cs="FrankRuehl" w:ascii="FrankRuehl" w:hAnsi="FrankRuehl"/>
          <w:sz w:val="28"/>
          <w:szCs w:val="28"/>
          <w:rtl w:val="true"/>
        </w:rPr>
        <w:t xml:space="preserve">, </w:t>
      </w:r>
      <w:r>
        <w:rPr>
          <w:rFonts w:ascii="FrankRuehl" w:hAnsi="FrankRuehl" w:cs="FrankRuehl"/>
          <w:sz w:val="28"/>
          <w:sz w:val="28"/>
          <w:szCs w:val="28"/>
          <w:rtl w:val="true"/>
        </w:rPr>
        <w:t>יש לאפשר להם לחזור בהם ממנה</w:t>
      </w:r>
      <w:r>
        <w:rPr>
          <w:rFonts w:cs="FrankRuehl" w:ascii="FrankRuehl" w:hAnsi="FrankRuehl"/>
          <w:sz w:val="28"/>
          <w:szCs w:val="28"/>
          <w:rtl w:val="true"/>
        </w:rPr>
        <w:t>.</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נוכח העובדה שבנימוקי הערעור לא פורטו עד תום הנסיבות המיוחדות בהן ניתן להיעתר לבקשה לחזור מהודאה בערכאת הערעור לאחר מתן גזר דין</w:t>
      </w:r>
      <w:r>
        <w:rPr>
          <w:rFonts w:cs="FrankRuehl" w:ascii="FrankRuehl" w:hAnsi="FrankRuehl"/>
          <w:sz w:val="28"/>
          <w:szCs w:val="28"/>
          <w:rtl w:val="true"/>
        </w:rPr>
        <w:t xml:space="preserve">, </w:t>
      </w:r>
      <w:r>
        <w:rPr>
          <w:rFonts w:ascii="FrankRuehl" w:hAnsi="FrankRuehl" w:cs="FrankRuehl"/>
          <w:sz w:val="28"/>
          <w:sz w:val="28"/>
          <w:szCs w:val="28"/>
          <w:rtl w:val="true"/>
        </w:rPr>
        <w:t>בדיון שהתקיים לפנינו ביקשנו מבא</w:t>
      </w:r>
      <w:r>
        <w:rPr>
          <w:rFonts w:cs="FrankRuehl" w:ascii="FrankRuehl" w:hAnsi="FrankRuehl"/>
          <w:sz w:val="28"/>
          <w:szCs w:val="28"/>
          <w:rtl w:val="true"/>
        </w:rPr>
        <w:t>-</w:t>
      </w:r>
      <w:r>
        <w:rPr>
          <w:rFonts w:ascii="FrankRuehl" w:hAnsi="FrankRuehl" w:cs="FrankRuehl"/>
          <w:sz w:val="28"/>
          <w:sz w:val="28"/>
          <w:szCs w:val="28"/>
          <w:rtl w:val="true"/>
        </w:rPr>
        <w:t>כוח המערערים שיפרט מהן הנסיבות המיוחדות במקרה זה</w:t>
      </w:r>
      <w:r>
        <w:rPr>
          <w:rFonts w:cs="FrankRuehl" w:ascii="FrankRuehl" w:hAnsi="FrankRuehl"/>
          <w:sz w:val="28"/>
          <w:szCs w:val="28"/>
          <w:rtl w:val="true"/>
        </w:rPr>
        <w:t xml:space="preserve">. </w:t>
      </w:r>
      <w:r>
        <w:rPr>
          <w:rFonts w:ascii="FrankRuehl" w:hAnsi="FrankRuehl" w:cs="FrankRuehl"/>
          <w:sz w:val="28"/>
          <w:sz w:val="28"/>
          <w:szCs w:val="28"/>
          <w:rtl w:val="true"/>
        </w:rPr>
        <w:t>בתשובה לכך</w:t>
      </w:r>
      <w:r>
        <w:rPr>
          <w:rFonts w:cs="FrankRuehl" w:ascii="FrankRuehl" w:hAnsi="FrankRuehl"/>
          <w:sz w:val="28"/>
          <w:szCs w:val="28"/>
          <w:rtl w:val="true"/>
        </w:rPr>
        <w:t xml:space="preserve">, </w:t>
      </w:r>
      <w:r>
        <w:rPr>
          <w:rFonts w:ascii="FrankRuehl" w:hAnsi="FrankRuehl" w:cs="FrankRuehl"/>
          <w:sz w:val="28"/>
          <w:sz w:val="28"/>
          <w:szCs w:val="28"/>
          <w:rtl w:val="true"/>
        </w:rPr>
        <w:t>שם בא</w:t>
      </w:r>
      <w:r>
        <w:rPr>
          <w:rFonts w:cs="FrankRuehl" w:ascii="FrankRuehl" w:hAnsi="FrankRuehl"/>
          <w:sz w:val="28"/>
          <w:szCs w:val="28"/>
          <w:rtl w:val="true"/>
        </w:rPr>
        <w:t>-</w:t>
      </w:r>
      <w:r>
        <w:rPr>
          <w:rFonts w:ascii="FrankRuehl" w:hAnsi="FrankRuehl" w:cs="FrankRuehl"/>
          <w:sz w:val="28"/>
          <w:sz w:val="28"/>
          <w:szCs w:val="28"/>
          <w:rtl w:val="true"/>
        </w:rPr>
        <w:t>כוח המערערים את הדגש על התקופה הארוכה בת שש שנים בה התנהל המשפט ועשרות הישיבות שהתקיימו עד אשר המערערים הודו בעבירות המיוחסות להם</w:t>
      </w:r>
      <w:r>
        <w:rPr>
          <w:rFonts w:cs="FrankRuehl" w:ascii="FrankRuehl" w:hAnsi="FrankRuehl"/>
          <w:sz w:val="28"/>
          <w:szCs w:val="28"/>
          <w:rtl w:val="true"/>
        </w:rPr>
        <w:t xml:space="preserve">. </w:t>
      </w:r>
      <w:r>
        <w:rPr>
          <w:rFonts w:ascii="FrankRuehl" w:hAnsi="FrankRuehl" w:cs="FrankRuehl"/>
          <w:sz w:val="28"/>
          <w:sz w:val="28"/>
          <w:szCs w:val="28"/>
          <w:rtl w:val="true"/>
        </w:rPr>
        <w:t>כן ציין בא</w:t>
      </w:r>
      <w:r>
        <w:rPr>
          <w:rFonts w:cs="FrankRuehl" w:ascii="FrankRuehl" w:hAnsi="FrankRuehl"/>
          <w:sz w:val="28"/>
          <w:szCs w:val="28"/>
          <w:rtl w:val="true"/>
        </w:rPr>
        <w:t>-</w:t>
      </w:r>
      <w:r>
        <w:rPr>
          <w:rFonts w:ascii="FrankRuehl" w:hAnsi="FrankRuehl" w:cs="FrankRuehl"/>
          <w:sz w:val="28"/>
          <w:sz w:val="28"/>
          <w:szCs w:val="28"/>
          <w:rtl w:val="true"/>
        </w:rPr>
        <w:t>כוח המערערים את עיתוי מתן ההודאות</w:t>
      </w:r>
      <w:r>
        <w:rPr>
          <w:rFonts w:cs="FrankRuehl" w:ascii="FrankRuehl" w:hAnsi="FrankRuehl"/>
          <w:sz w:val="28"/>
          <w:szCs w:val="28"/>
          <w:rtl w:val="true"/>
        </w:rPr>
        <w:t xml:space="preserve">, </w:t>
      </w:r>
      <w:r>
        <w:rPr>
          <w:rFonts w:ascii="FrankRuehl" w:hAnsi="FrankRuehl" w:cs="FrankRuehl"/>
          <w:sz w:val="28"/>
          <w:sz w:val="28"/>
          <w:szCs w:val="28"/>
          <w:rtl w:val="true"/>
        </w:rPr>
        <w:t>לאחר שכל הראיות הצביעו על חפותם של המערערים והובילו לזיכויים בדין</w:t>
      </w:r>
      <w:r>
        <w:rPr>
          <w:rFonts w:cs="FrankRuehl" w:ascii="FrankRuehl" w:hAnsi="FrankRuehl"/>
          <w:sz w:val="28"/>
          <w:szCs w:val="28"/>
          <w:rtl w:val="true"/>
        </w:rPr>
        <w:t xml:space="preserve">, </w:t>
      </w:r>
      <w:r>
        <w:rPr>
          <w:rFonts w:ascii="FrankRuehl" w:hAnsi="FrankRuehl" w:cs="FrankRuehl"/>
          <w:sz w:val="28"/>
          <w:sz w:val="28"/>
          <w:szCs w:val="28"/>
          <w:rtl w:val="true"/>
        </w:rPr>
        <w:t>והוסיף ולוּ בשפה רפה לכשל בייצוג המערערים בערכאה קמא</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בעניין גזר הדין</w:t>
      </w:r>
      <w:r>
        <w:rPr>
          <w:rFonts w:cs="FrankRuehl" w:ascii="FrankRuehl" w:hAnsi="FrankRuehl"/>
          <w:sz w:val="28"/>
          <w:szCs w:val="28"/>
          <w:rtl w:val="true"/>
        </w:rPr>
        <w:t xml:space="preserve">, </w:t>
      </w:r>
      <w:r>
        <w:rPr>
          <w:rFonts w:ascii="FrankRuehl" w:hAnsi="FrankRuehl" w:cs="FrankRuehl"/>
          <w:sz w:val="28"/>
          <w:sz w:val="28"/>
          <w:szCs w:val="28"/>
          <w:rtl w:val="true"/>
        </w:rPr>
        <w:t>טען בא</w:t>
      </w:r>
      <w:r>
        <w:rPr>
          <w:rFonts w:cs="FrankRuehl" w:ascii="FrankRuehl" w:hAnsi="FrankRuehl"/>
          <w:sz w:val="28"/>
          <w:szCs w:val="28"/>
          <w:rtl w:val="true"/>
        </w:rPr>
        <w:t>-</w:t>
      </w:r>
      <w:r>
        <w:rPr>
          <w:rFonts w:ascii="FrankRuehl" w:hAnsi="FrankRuehl" w:cs="FrankRuehl"/>
          <w:sz w:val="28"/>
          <w:sz w:val="28"/>
          <w:szCs w:val="28"/>
          <w:rtl w:val="true"/>
        </w:rPr>
        <w:t>כוח המערערים בתחילה כי בית המשפט לא קבע את מתחם הענישה ופעל בנ</w:t>
      </w:r>
      <w:r>
        <w:rPr>
          <w:rFonts w:ascii="FrankRuehl" w:hAnsi="FrankRuehl" w:cs="FrankRuehl"/>
          <w:sz w:val="28"/>
          <w:sz w:val="28"/>
          <w:szCs w:val="28"/>
          <w:rtl w:val="true"/>
        </w:rPr>
        <w:t>יגוד ל</w:t>
      </w:r>
      <w:hyperlink r:id="rId31">
        <w:r>
          <w:rPr>
            <w:rStyle w:val="Hyperlink"/>
            <w:rFonts w:ascii="FrankRuehl" w:hAnsi="FrankRuehl" w:cs="FrankRuehl"/>
            <w:color w:val="0000FF"/>
            <w:sz w:val="28"/>
            <w:sz w:val="28"/>
            <w:szCs w:val="28"/>
            <w:u w:val="single"/>
            <w:rtl w:val="true"/>
          </w:rPr>
          <w:t>חוק העונשין</w:t>
        </w:r>
      </w:hyperlink>
      <w:r>
        <w:rPr>
          <w:rFonts w:cs="FrankRuehl" w:ascii="FrankRuehl" w:hAnsi="FrankRuehl"/>
          <w:sz w:val="28"/>
          <w:szCs w:val="28"/>
          <w:rtl w:val="true"/>
        </w:rPr>
        <w:t xml:space="preserve">. </w:t>
      </w:r>
      <w:r>
        <w:rPr>
          <w:rFonts w:ascii="FrankRuehl" w:hAnsi="FrankRuehl" w:cs="FrankRuehl"/>
          <w:sz w:val="28"/>
          <w:sz w:val="28"/>
          <w:szCs w:val="28"/>
          <w:rtl w:val="true"/>
        </w:rPr>
        <w:t>לאחר שהסבנו את תשומת לכך שבית המשפט אכן קבע מתחם</w:t>
      </w:r>
      <w:r>
        <w:rPr>
          <w:rFonts w:cs="FrankRuehl" w:ascii="FrankRuehl" w:hAnsi="FrankRuehl"/>
          <w:sz w:val="28"/>
          <w:szCs w:val="28"/>
          <w:rtl w:val="true"/>
        </w:rPr>
        <w:t xml:space="preserve">, </w:t>
      </w:r>
      <w:r>
        <w:rPr>
          <w:rFonts w:ascii="FrankRuehl" w:hAnsi="FrankRuehl" w:cs="FrankRuehl"/>
          <w:sz w:val="28"/>
          <w:sz w:val="28"/>
          <w:szCs w:val="28"/>
          <w:rtl w:val="true"/>
        </w:rPr>
        <w:t>חזר בו מטענה זו וטען כי בש</w:t>
      </w:r>
      <w:r>
        <w:rPr>
          <w:rFonts w:ascii="FrankRuehl" w:hAnsi="FrankRuehl" w:cs="FrankRuehl"/>
          <w:sz w:val="28"/>
          <w:sz w:val="28"/>
          <w:szCs w:val="28"/>
          <w:rtl w:val="true"/>
        </w:rPr>
        <w:t>ק</w:t>
      </w:r>
      <w:r>
        <w:rPr>
          <w:rFonts w:ascii="FrankRuehl" w:hAnsi="FrankRuehl" w:cs="FrankRuehl"/>
          <w:sz w:val="28"/>
          <w:sz w:val="28"/>
          <w:szCs w:val="28"/>
          <w:rtl w:val="true"/>
        </w:rPr>
        <w:t>לול מלוא השיקולים ובהתחשב שמדובר באנשים צעירים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כאשר 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כלל לא נכח בזירת העבירה</w:t>
      </w:r>
      <w:r>
        <w:rPr>
          <w:rFonts w:cs="FrankRuehl" w:ascii="FrankRuehl" w:hAnsi="FrankRuehl"/>
          <w:sz w:val="28"/>
          <w:szCs w:val="28"/>
          <w:rtl w:val="true"/>
        </w:rPr>
        <w:t xml:space="preserve">, </w:t>
      </w:r>
      <w:r>
        <w:rPr>
          <w:rFonts w:ascii="FrankRuehl" w:hAnsi="FrankRuehl" w:cs="FrankRuehl"/>
          <w:sz w:val="28"/>
          <w:sz w:val="28"/>
          <w:szCs w:val="28"/>
          <w:rtl w:val="true"/>
        </w:rPr>
        <w:t>היה מקום לבוא לקראתם</w:t>
      </w:r>
      <w:r>
        <w:rPr>
          <w:rFonts w:cs="FrankRuehl" w:ascii="FrankRuehl" w:hAnsi="FrankRuehl"/>
          <w:sz w:val="28"/>
          <w:szCs w:val="28"/>
          <w:rtl w:val="true"/>
        </w:rPr>
        <w:t xml:space="preserve">. </w:t>
      </w:r>
      <w:r>
        <w:rPr>
          <w:rFonts w:ascii="FrankRuehl" w:hAnsi="FrankRuehl" w:cs="FrankRuehl"/>
          <w:sz w:val="28"/>
          <w:sz w:val="28"/>
          <w:szCs w:val="28"/>
          <w:rtl w:val="true"/>
        </w:rPr>
        <w:t>א</w:t>
      </w:r>
      <w:r>
        <w:rPr>
          <w:rFonts w:ascii="FrankRuehl" w:hAnsi="FrankRuehl" w:cs="FrankRuehl"/>
          <w:sz w:val="28"/>
          <w:sz w:val="28"/>
          <w:szCs w:val="28"/>
          <w:rtl w:val="true"/>
        </w:rPr>
        <w:t>מנם</w:t>
      </w:r>
      <w:r>
        <w:rPr>
          <w:rFonts w:ascii="FrankRuehl" w:hAnsi="FrankRuehl" w:cs="FrankRuehl"/>
          <w:sz w:val="28"/>
          <w:sz w:val="28"/>
          <w:szCs w:val="28"/>
          <w:rtl w:val="true"/>
        </w:rPr>
        <w:t xml:space="preserve"> בתסקירי שירות המבחן </w:t>
      </w:r>
      <w:r>
        <w:rPr>
          <w:rFonts w:ascii="FrankRuehl" w:hAnsi="FrankRuehl" w:cs="FrankRuehl"/>
          <w:sz w:val="28"/>
          <w:sz w:val="28"/>
          <w:szCs w:val="28"/>
          <w:rtl w:val="true"/>
        </w:rPr>
        <w:t xml:space="preserve">לא ניתנו </w:t>
      </w:r>
      <w:r>
        <w:rPr>
          <w:rFonts w:ascii="FrankRuehl" w:hAnsi="FrankRuehl" w:cs="FrankRuehl"/>
          <w:sz w:val="28"/>
          <w:sz w:val="28"/>
          <w:szCs w:val="28"/>
          <w:rtl w:val="true"/>
        </w:rPr>
        <w:t>המלצות</w:t>
      </w:r>
      <w:r>
        <w:rPr>
          <w:rFonts w:cs="FrankRuehl" w:ascii="FrankRuehl" w:hAnsi="FrankRuehl"/>
          <w:sz w:val="28"/>
          <w:szCs w:val="28"/>
          <w:rtl w:val="true"/>
        </w:rPr>
        <w:t xml:space="preserve">, </w:t>
      </w:r>
      <w:r>
        <w:rPr>
          <w:rFonts w:ascii="FrankRuehl" w:hAnsi="FrankRuehl" w:cs="FrankRuehl"/>
          <w:sz w:val="28"/>
          <w:sz w:val="28"/>
          <w:szCs w:val="28"/>
          <w:rtl w:val="true"/>
        </w:rPr>
        <w:t>אך נסיבות</w:t>
      </w:r>
      <w:r>
        <w:rPr>
          <w:rFonts w:ascii="FrankRuehl" w:hAnsi="FrankRuehl" w:cs="FrankRuehl"/>
          <w:sz w:val="28"/>
          <w:sz w:val="28"/>
          <w:szCs w:val="28"/>
          <w:rtl w:val="true"/>
        </w:rPr>
        <w:t>יהם</w:t>
      </w:r>
      <w:r>
        <w:rPr>
          <w:rFonts w:ascii="FrankRuehl" w:hAnsi="FrankRuehl" w:cs="FrankRuehl"/>
          <w:sz w:val="28"/>
          <w:sz w:val="28"/>
          <w:szCs w:val="28"/>
          <w:rtl w:val="true"/>
        </w:rPr>
        <w:t xml:space="preserve"> </w:t>
      </w:r>
      <w:r>
        <w:rPr>
          <w:rFonts w:ascii="FrankRuehl" w:hAnsi="FrankRuehl" w:cs="FrankRuehl"/>
          <w:sz w:val="28"/>
          <w:sz w:val="28"/>
          <w:szCs w:val="28"/>
          <w:rtl w:val="true"/>
        </w:rPr>
        <w:t>ה</w:t>
      </w:r>
      <w:r>
        <w:rPr>
          <w:rFonts w:ascii="FrankRuehl" w:hAnsi="FrankRuehl" w:cs="FrankRuehl"/>
          <w:sz w:val="28"/>
          <w:sz w:val="28"/>
          <w:szCs w:val="28"/>
          <w:rtl w:val="true"/>
        </w:rPr>
        <w:t>אישיות של המערערים מצביעות על סיכויי שיקום</w:t>
      </w:r>
      <w:r>
        <w:rPr>
          <w:rFonts w:cs="FrankRuehl" w:ascii="FrankRuehl" w:hAnsi="FrankRuehl"/>
          <w:sz w:val="28"/>
          <w:szCs w:val="28"/>
          <w:rtl w:val="true"/>
        </w:rPr>
        <w:t xml:space="preserve">. </w:t>
      </w:r>
      <w:r>
        <w:rPr>
          <w:rFonts w:ascii="FrankRuehl" w:hAnsi="FrankRuehl" w:cs="FrankRuehl"/>
          <w:sz w:val="28"/>
          <w:sz w:val="28"/>
          <w:szCs w:val="28"/>
          <w:rtl w:val="true"/>
        </w:rPr>
        <w:t xml:space="preserve">כמו כן היה </w:t>
      </w:r>
      <w:r>
        <w:rPr>
          <w:rFonts w:ascii="FrankRuehl" w:hAnsi="FrankRuehl" w:cs="FrankRuehl"/>
          <w:sz w:val="28"/>
          <w:sz w:val="28"/>
          <w:szCs w:val="28"/>
          <w:rtl w:val="true"/>
        </w:rPr>
        <w:t xml:space="preserve">מקום </w:t>
      </w:r>
      <w:r>
        <w:rPr>
          <w:rFonts w:ascii="FrankRuehl" w:hAnsi="FrankRuehl" w:cs="FrankRuehl"/>
          <w:sz w:val="28"/>
          <w:sz w:val="28"/>
          <w:szCs w:val="28"/>
          <w:rtl w:val="true"/>
        </w:rPr>
        <w:t>לקחת בחשבון את חלוף הזמן</w:t>
      </w:r>
      <w:r>
        <w:rPr>
          <w:rFonts w:cs="FrankRuehl" w:ascii="FrankRuehl" w:hAnsi="FrankRuehl"/>
          <w:sz w:val="28"/>
          <w:szCs w:val="28"/>
          <w:rtl w:val="true"/>
        </w:rPr>
        <w:t xml:space="preserve">, </w:t>
      </w:r>
      <w:r>
        <w:rPr>
          <w:rFonts w:ascii="FrankRuehl" w:hAnsi="FrankRuehl" w:cs="FrankRuehl"/>
          <w:sz w:val="28"/>
          <w:sz w:val="28"/>
          <w:szCs w:val="28"/>
          <w:rtl w:val="true"/>
        </w:rPr>
        <w:t xml:space="preserve">נתון </w:t>
      </w:r>
      <w:r>
        <w:rPr>
          <w:rFonts w:ascii="FrankRuehl" w:hAnsi="FrankRuehl" w:cs="FrankRuehl"/>
          <w:sz w:val="28"/>
          <w:sz w:val="28"/>
          <w:szCs w:val="28"/>
          <w:rtl w:val="true"/>
        </w:rPr>
        <w:t>שבית המשפט המחוזי לא נתן לו מספיק משקל</w:t>
      </w:r>
      <w:r>
        <w:rPr>
          <w:rFonts w:cs="FrankRuehl" w:ascii="FrankRuehl" w:hAnsi="FrankRuehl"/>
          <w:sz w:val="28"/>
          <w:szCs w:val="28"/>
          <w:rtl w:val="true"/>
        </w:rPr>
        <w:t xml:space="preserve">. </w:t>
      </w:r>
      <w:r>
        <w:rPr>
          <w:rFonts w:ascii="FrankRuehl" w:hAnsi="FrankRuehl" w:cs="FrankRuehl"/>
          <w:sz w:val="28"/>
          <w:sz w:val="28"/>
          <w:szCs w:val="28"/>
          <w:rtl w:val="true"/>
        </w:rPr>
        <w:t>כן העלה בא</w:t>
      </w:r>
      <w:r>
        <w:rPr>
          <w:rFonts w:cs="FrankRuehl" w:ascii="FrankRuehl" w:hAnsi="FrankRuehl"/>
          <w:sz w:val="28"/>
          <w:szCs w:val="28"/>
          <w:rtl w:val="true"/>
        </w:rPr>
        <w:t>-</w:t>
      </w:r>
      <w:r>
        <w:rPr>
          <w:rFonts w:ascii="FrankRuehl" w:hAnsi="FrankRuehl" w:cs="FrankRuehl"/>
          <w:sz w:val="28"/>
          <w:sz w:val="28"/>
          <w:szCs w:val="28"/>
          <w:rtl w:val="true"/>
        </w:rPr>
        <w:t xml:space="preserve">כוח המערערים </w:t>
      </w:r>
      <w:r>
        <w:rPr>
          <w:rFonts w:ascii="FrankRuehl" w:hAnsi="FrankRuehl" w:cs="FrankRuehl"/>
          <w:sz w:val="28"/>
          <w:sz w:val="28"/>
          <w:szCs w:val="28"/>
          <w:rtl w:val="true"/>
        </w:rPr>
        <w:t xml:space="preserve">טענות בדבר הפיצויים </w:t>
      </w:r>
      <w:r>
        <w:rPr>
          <w:rFonts w:ascii="FrankRuehl" w:hAnsi="FrankRuehl" w:cs="FrankRuehl"/>
          <w:sz w:val="28"/>
          <w:sz w:val="28"/>
          <w:szCs w:val="28"/>
          <w:rtl w:val="true"/>
        </w:rPr>
        <w:t xml:space="preserve">בהם חויבו המערערים </w:t>
      </w:r>
      <w:r>
        <w:rPr>
          <w:rFonts w:ascii="FrankRuehl" w:hAnsi="FrankRuehl" w:cs="FrankRuehl"/>
          <w:sz w:val="28"/>
          <w:sz w:val="28"/>
          <w:szCs w:val="28"/>
          <w:rtl w:val="true"/>
        </w:rPr>
        <w:t xml:space="preserve">בסך כולל של </w:t>
      </w:r>
      <w:r>
        <w:rPr>
          <w:rFonts w:cs="FrankRuehl" w:ascii="FrankRuehl" w:hAnsi="FrankRuehl"/>
          <w:sz w:val="28"/>
          <w:szCs w:val="28"/>
        </w:rPr>
        <w:t>145,000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 xml:space="preserve">מבלי שנעשה חשבון </w:t>
      </w:r>
      <w:r>
        <w:rPr>
          <w:rFonts w:ascii="FrankRuehl" w:hAnsi="FrankRuehl" w:cs="FrankRuehl"/>
          <w:sz w:val="28"/>
          <w:sz w:val="28"/>
          <w:szCs w:val="28"/>
          <w:rtl w:val="true"/>
        </w:rPr>
        <w:t xml:space="preserve">של </w:t>
      </w:r>
      <w:r>
        <w:rPr>
          <w:rFonts w:ascii="FrankRuehl" w:hAnsi="FrankRuehl" w:cs="FrankRuehl"/>
          <w:sz w:val="28"/>
          <w:sz w:val="28"/>
          <w:szCs w:val="28"/>
          <w:rtl w:val="true"/>
        </w:rPr>
        <w:t xml:space="preserve">הנזקים הממשיים שנגרמו למתלונן </w:t>
      </w:r>
      <w:r>
        <w:rPr>
          <w:rFonts w:ascii="FrankRuehl" w:hAnsi="FrankRuehl" w:cs="FrankRuehl"/>
          <w:sz w:val="28"/>
          <w:sz w:val="28"/>
          <w:szCs w:val="28"/>
          <w:rtl w:val="true"/>
        </w:rPr>
        <w:t xml:space="preserve">ומבלי שנלקח בחשבון </w:t>
      </w:r>
      <w:r>
        <w:rPr>
          <w:rFonts w:ascii="FrankRuehl" w:hAnsi="FrankRuehl" w:cs="FrankRuehl"/>
          <w:sz w:val="28"/>
          <w:sz w:val="28"/>
          <w:szCs w:val="28"/>
          <w:rtl w:val="true"/>
        </w:rPr>
        <w:t xml:space="preserve">הסכום של </w:t>
      </w:r>
      <w:r>
        <w:rPr>
          <w:rFonts w:cs="FrankRuehl" w:ascii="FrankRuehl" w:hAnsi="FrankRuehl"/>
          <w:sz w:val="28"/>
          <w:szCs w:val="28"/>
        </w:rPr>
        <w:t>100,000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 ששולם לו במסגרת הסולחה שהתקיימה בי</w:t>
      </w:r>
      <w:r>
        <w:rPr>
          <w:rFonts w:ascii="FrankRuehl" w:hAnsi="FrankRuehl" w:cs="FrankRuehl"/>
          <w:sz w:val="28"/>
          <w:sz w:val="28"/>
          <w:szCs w:val="28"/>
          <w:rtl w:val="true"/>
        </w:rPr>
        <w:t xml:space="preserve">ן משפחתו </w:t>
      </w:r>
      <w:r>
        <w:rPr>
          <w:rFonts w:ascii="FrankRuehl" w:hAnsi="FrankRuehl" w:cs="FrankRuehl"/>
          <w:sz w:val="28"/>
          <w:sz w:val="28"/>
          <w:szCs w:val="28"/>
          <w:rtl w:val="true"/>
        </w:rPr>
        <w:t xml:space="preserve">לבין </w:t>
      </w:r>
      <w:r>
        <w:rPr>
          <w:rFonts w:ascii="FrankRuehl" w:hAnsi="FrankRuehl" w:cs="FrankRuehl"/>
          <w:sz w:val="28"/>
          <w:sz w:val="28"/>
          <w:szCs w:val="28"/>
          <w:rtl w:val="true"/>
        </w:rPr>
        <w:t xml:space="preserve">משפחת </w:t>
      </w:r>
      <w:r>
        <w:rPr>
          <w:rFonts w:ascii="FrankRuehl" w:hAnsi="FrankRuehl" w:cs="FrankRuehl"/>
          <w:sz w:val="28"/>
          <w:sz w:val="28"/>
          <w:szCs w:val="28"/>
          <w:rtl w:val="true"/>
        </w:rPr>
        <w:t>המערערים</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מנגד המשיבה טענה כי דין טענות המערערים לחזור בהם מהודאתם להידחות</w:t>
      </w:r>
      <w:r>
        <w:rPr>
          <w:rFonts w:cs="FrankRuehl" w:ascii="FrankRuehl" w:hAnsi="FrankRuehl"/>
          <w:sz w:val="28"/>
          <w:szCs w:val="28"/>
          <w:rtl w:val="true"/>
        </w:rPr>
        <w:t xml:space="preserve">. </w:t>
      </w:r>
      <w:r>
        <w:rPr>
          <w:rFonts w:ascii="FrankRuehl" w:hAnsi="FrankRuehl" w:cs="FrankRuehl"/>
          <w:sz w:val="28"/>
          <w:sz w:val="28"/>
          <w:szCs w:val="28"/>
          <w:rtl w:val="true"/>
        </w:rPr>
        <w:t xml:space="preserve">בראי </w:t>
      </w:r>
      <w:r>
        <w:rPr>
          <w:rFonts w:ascii="FrankRuehl" w:hAnsi="FrankRuehl" w:cs="FrankRuehl"/>
          <w:sz w:val="28"/>
          <w:sz w:val="28"/>
          <w:szCs w:val="28"/>
          <w:rtl w:val="true"/>
        </w:rPr>
        <w:t>הנסיבות הקונקרטיות של</w:t>
      </w:r>
      <w:r>
        <w:rPr>
          <w:rFonts w:ascii="FrankRuehl" w:hAnsi="FrankRuehl" w:cs="FrankRuehl"/>
          <w:sz w:val="28"/>
          <w:sz w:val="28"/>
          <w:szCs w:val="28"/>
          <w:rtl w:val="true"/>
        </w:rPr>
        <w:t xml:space="preserve"> המקרה </w:t>
      </w:r>
      <w:r>
        <w:rPr>
          <w:rFonts w:ascii="FrankRuehl" w:hAnsi="FrankRuehl" w:cs="FrankRuehl"/>
          <w:sz w:val="28"/>
          <w:sz w:val="28"/>
          <w:szCs w:val="28"/>
          <w:rtl w:val="true"/>
        </w:rPr>
        <w:t>ובראי הפסיקה</w:t>
      </w:r>
      <w:r>
        <w:rPr>
          <w:rFonts w:cs="FrankRuehl" w:ascii="FrankRuehl" w:hAnsi="FrankRuehl"/>
          <w:sz w:val="28"/>
          <w:szCs w:val="28"/>
          <w:rtl w:val="true"/>
        </w:rPr>
        <w:t xml:space="preserve">, </w:t>
      </w:r>
      <w:r>
        <w:rPr>
          <w:rFonts w:ascii="FrankRuehl" w:hAnsi="FrankRuehl" w:cs="FrankRuehl"/>
          <w:sz w:val="28"/>
          <w:sz w:val="28"/>
          <w:szCs w:val="28"/>
          <w:rtl w:val="true"/>
        </w:rPr>
        <w:t>המערערים לא עמדו אפילו בראשית נטל ההוכחה המוטל עליהם כדי לשכנע שיש מקום להיעתר לבקשתם</w:t>
      </w:r>
      <w:r>
        <w:rPr>
          <w:rFonts w:cs="FrankRuehl" w:ascii="FrankRuehl" w:hAnsi="FrankRuehl"/>
          <w:sz w:val="28"/>
          <w:szCs w:val="28"/>
          <w:rtl w:val="true"/>
        </w:rPr>
        <w:t xml:space="preserve">. </w:t>
      </w:r>
      <w:r>
        <w:rPr>
          <w:rFonts w:ascii="FrankRuehl" w:hAnsi="FrankRuehl" w:cs="FrankRuehl"/>
          <w:sz w:val="28"/>
          <w:sz w:val="28"/>
          <w:szCs w:val="28"/>
          <w:rtl w:val="true"/>
        </w:rPr>
        <w:t>נהפוך הוא</w:t>
      </w:r>
      <w:r>
        <w:rPr>
          <w:rFonts w:cs="FrankRuehl" w:ascii="FrankRuehl" w:hAnsi="FrankRuehl"/>
          <w:sz w:val="28"/>
          <w:szCs w:val="28"/>
          <w:rtl w:val="true"/>
        </w:rPr>
        <w:t xml:space="preserve">. </w:t>
      </w:r>
      <w:r>
        <w:rPr>
          <w:rFonts w:ascii="FrankRuehl" w:hAnsi="FrankRuehl" w:cs="FrankRuehl"/>
          <w:sz w:val="28"/>
          <w:sz w:val="28"/>
          <w:szCs w:val="28"/>
          <w:rtl w:val="true"/>
        </w:rPr>
        <w:t>כל האינדיקציות מצביעות על כך שהמערערים התאכזבו מהעונש שנגזר עליהם ועל כך הם מלינים כיום</w:t>
      </w:r>
      <w:r>
        <w:rPr>
          <w:rFonts w:cs="FrankRuehl" w:ascii="FrankRuehl" w:hAnsi="FrankRuehl"/>
          <w:sz w:val="28"/>
          <w:szCs w:val="28"/>
          <w:rtl w:val="true"/>
        </w:rPr>
        <w:t xml:space="preserve">. </w:t>
      </w:r>
      <w:r>
        <w:rPr>
          <w:rFonts w:ascii="FrankRuehl" w:hAnsi="FrankRuehl" w:cs="FrankRuehl"/>
          <w:sz w:val="28"/>
          <w:sz w:val="28"/>
          <w:szCs w:val="28"/>
          <w:rtl w:val="true"/>
        </w:rPr>
        <w:t xml:space="preserve">מאז הודו המערערים בעובדות כתב האישום המתוקן ועד בקשתם לחזור בהם מהודאתם </w:t>
      </w:r>
      <w:r>
        <w:rPr>
          <w:rFonts w:ascii="FrankRuehl" w:hAnsi="FrankRuehl" w:cs="FrankRuehl"/>
          <w:sz w:val="28"/>
          <w:sz w:val="28"/>
          <w:szCs w:val="28"/>
          <w:rtl w:val="true"/>
        </w:rPr>
        <w:t>לראשונה במסגרת הערעור חלפו מספר שנים</w:t>
      </w:r>
      <w:r>
        <w:rPr>
          <w:rFonts w:cs="FrankRuehl" w:ascii="FrankRuehl" w:hAnsi="FrankRuehl"/>
          <w:sz w:val="28"/>
          <w:szCs w:val="28"/>
          <w:rtl w:val="true"/>
        </w:rPr>
        <w:t xml:space="preserve">. </w:t>
      </w:r>
      <w:r>
        <w:rPr>
          <w:rFonts w:ascii="FrankRuehl" w:hAnsi="FrankRuehl" w:cs="FrankRuehl"/>
          <w:sz w:val="28"/>
          <w:sz w:val="28"/>
          <w:szCs w:val="28"/>
          <w:rtl w:val="true"/>
        </w:rPr>
        <w:t>בעת הודאתם המצב המשפטי היה ברור למערערים</w:t>
      </w:r>
      <w:r>
        <w:rPr>
          <w:rFonts w:cs="FrankRuehl" w:ascii="FrankRuehl" w:hAnsi="FrankRuehl"/>
          <w:sz w:val="28"/>
          <w:szCs w:val="28"/>
          <w:rtl w:val="true"/>
        </w:rPr>
        <w:t xml:space="preserve">. </w:t>
      </w:r>
      <w:r>
        <w:rPr>
          <w:rFonts w:ascii="FrankRuehl" w:hAnsi="FrankRuehl" w:cs="FrankRuehl"/>
          <w:sz w:val="28"/>
          <w:sz w:val="28"/>
          <w:szCs w:val="28"/>
          <w:rtl w:val="true"/>
        </w:rPr>
        <w:t>הם לא טענו לכשל בייצוגם</w:t>
      </w:r>
      <w:r>
        <w:rPr>
          <w:rFonts w:cs="FrankRuehl" w:ascii="FrankRuehl" w:hAnsi="FrankRuehl"/>
          <w:sz w:val="28"/>
          <w:szCs w:val="28"/>
          <w:rtl w:val="true"/>
        </w:rPr>
        <w:t xml:space="preserve">, </w:t>
      </w:r>
      <w:r>
        <w:rPr>
          <w:rFonts w:ascii="FrankRuehl" w:hAnsi="FrankRuehl" w:cs="FrankRuehl"/>
          <w:sz w:val="28"/>
          <w:sz w:val="28"/>
          <w:szCs w:val="28"/>
          <w:rtl w:val="true"/>
        </w:rPr>
        <w:t>ואם זוהי טענתם כיום</w:t>
      </w:r>
      <w:r>
        <w:rPr>
          <w:rFonts w:cs="FrankRuehl" w:ascii="FrankRuehl" w:hAnsi="FrankRuehl"/>
          <w:sz w:val="28"/>
          <w:szCs w:val="28"/>
          <w:rtl w:val="true"/>
        </w:rPr>
        <w:t xml:space="preserve">, </w:t>
      </w:r>
      <w:r>
        <w:rPr>
          <w:rFonts w:ascii="FrankRuehl" w:hAnsi="FrankRuehl" w:cs="FrankRuehl"/>
          <w:sz w:val="28"/>
          <w:sz w:val="28"/>
          <w:szCs w:val="28"/>
          <w:rtl w:val="true"/>
        </w:rPr>
        <w:t>עליהם להצטייד עם תגובת בא</w:t>
      </w:r>
      <w:r>
        <w:rPr>
          <w:rFonts w:ascii="FrankRuehl" w:hAnsi="FrankRuehl" w:cs="FrankRuehl"/>
          <w:sz w:val="28"/>
          <w:sz w:val="28"/>
          <w:szCs w:val="28"/>
          <w:rtl w:val="true"/>
        </w:rPr>
        <w:t>י</w:t>
      </w:r>
      <w:r>
        <w:rPr>
          <w:rFonts w:cs="FrankRuehl" w:ascii="FrankRuehl" w:hAnsi="FrankRuehl"/>
          <w:sz w:val="28"/>
          <w:szCs w:val="28"/>
          <w:rtl w:val="true"/>
        </w:rPr>
        <w:t>-</w:t>
      </w:r>
      <w:r>
        <w:rPr>
          <w:rFonts w:ascii="FrankRuehl" w:hAnsi="FrankRuehl" w:cs="FrankRuehl"/>
          <w:sz w:val="28"/>
          <w:sz w:val="28"/>
          <w:szCs w:val="28"/>
          <w:rtl w:val="true"/>
        </w:rPr>
        <w:t>כוחם דאז</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דבר שלא נעש</w:t>
      </w:r>
      <w:r>
        <w:rPr>
          <w:rFonts w:ascii="FrankRuehl" w:hAnsi="FrankRuehl" w:cs="FrankRuehl"/>
          <w:sz w:val="28"/>
          <w:sz w:val="28"/>
          <w:szCs w:val="28"/>
          <w:rtl w:val="true"/>
        </w:rPr>
        <w:t>ה</w:t>
      </w:r>
      <w:r>
        <w:rPr>
          <w:rFonts w:cs="FrankRuehl" w:ascii="FrankRuehl" w:hAnsi="FrankRuehl"/>
          <w:sz w:val="28"/>
          <w:szCs w:val="28"/>
          <w:rtl w:val="true"/>
        </w:rPr>
        <w:t xml:space="preserve">. </w:t>
      </w:r>
      <w:r>
        <w:rPr>
          <w:rFonts w:ascii="FrankRuehl" w:hAnsi="FrankRuehl" w:cs="FrankRuehl"/>
          <w:sz w:val="28"/>
          <w:sz w:val="28"/>
          <w:szCs w:val="28"/>
          <w:rtl w:val="true"/>
        </w:rPr>
        <w:t>לגופו של עניין</w:t>
      </w:r>
      <w:r>
        <w:rPr>
          <w:rFonts w:cs="FrankRuehl" w:ascii="FrankRuehl" w:hAnsi="FrankRuehl"/>
          <w:sz w:val="28"/>
          <w:szCs w:val="28"/>
          <w:rtl w:val="true"/>
        </w:rPr>
        <w:t xml:space="preserve">, </w:t>
      </w:r>
      <w:r>
        <w:rPr>
          <w:rFonts w:ascii="FrankRuehl" w:hAnsi="FrankRuehl" w:cs="FrankRuehl"/>
          <w:sz w:val="28"/>
          <w:sz w:val="28"/>
          <w:szCs w:val="28"/>
          <w:rtl w:val="true"/>
        </w:rPr>
        <w:t>במסגרת הסדרי הטיעון עמדות שני הצדדים הוצגו</w:t>
      </w:r>
      <w:r>
        <w:rPr>
          <w:rFonts w:cs="FrankRuehl" w:ascii="FrankRuehl" w:hAnsi="FrankRuehl"/>
          <w:sz w:val="28"/>
          <w:szCs w:val="28"/>
          <w:rtl w:val="true"/>
        </w:rPr>
        <w:t xml:space="preserve">. </w:t>
      </w:r>
      <w:r>
        <w:rPr>
          <w:rFonts w:ascii="FrankRuehl" w:hAnsi="FrankRuehl" w:cs="FrankRuehl"/>
          <w:sz w:val="28"/>
          <w:sz w:val="28"/>
          <w:szCs w:val="28"/>
          <w:rtl w:val="true"/>
        </w:rPr>
        <w:t>הוסבר</w:t>
      </w:r>
      <w:r>
        <w:rPr>
          <w:rFonts w:ascii="FrankRuehl" w:hAnsi="FrankRuehl" w:cs="FrankRuehl"/>
          <w:sz w:val="28"/>
          <w:sz w:val="28"/>
          <w:szCs w:val="28"/>
          <w:rtl w:val="true"/>
        </w:rPr>
        <w:t>ה</w:t>
      </w:r>
      <w:r>
        <w:rPr>
          <w:rFonts w:ascii="FrankRuehl" w:hAnsi="FrankRuehl" w:cs="FrankRuehl"/>
          <w:sz w:val="28"/>
          <w:sz w:val="28"/>
          <w:szCs w:val="28"/>
          <w:rtl w:val="true"/>
        </w:rPr>
        <w:t xml:space="preserve"> ל</w:t>
      </w:r>
      <w:r>
        <w:rPr>
          <w:rFonts w:ascii="FrankRuehl" w:hAnsi="FrankRuehl" w:cs="FrankRuehl"/>
          <w:sz w:val="28"/>
          <w:sz w:val="28"/>
          <w:szCs w:val="28"/>
          <w:rtl w:val="true"/>
        </w:rPr>
        <w:t>מערערי</w:t>
      </w:r>
      <w:r>
        <w:rPr>
          <w:rFonts w:ascii="FrankRuehl" w:hAnsi="FrankRuehl" w:cs="FrankRuehl"/>
          <w:sz w:val="28"/>
          <w:sz w:val="28"/>
          <w:szCs w:val="28"/>
          <w:rtl w:val="true"/>
        </w:rPr>
        <w:t>ם מהות ההסדרים</w:t>
      </w:r>
      <w:r>
        <w:rPr>
          <w:rFonts w:cs="FrankRuehl" w:ascii="FrankRuehl" w:hAnsi="FrankRuehl"/>
          <w:sz w:val="28"/>
          <w:szCs w:val="28"/>
          <w:rtl w:val="true"/>
        </w:rPr>
        <w:t xml:space="preserve">, </w:t>
      </w:r>
      <w:r>
        <w:rPr>
          <w:rFonts w:ascii="FrankRuehl" w:hAnsi="FrankRuehl" w:cs="FrankRuehl"/>
          <w:sz w:val="28"/>
          <w:sz w:val="28"/>
          <w:szCs w:val="28"/>
          <w:rtl w:val="true"/>
        </w:rPr>
        <w:t>לרבות העונשים שלהם תעתור המשיבה</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ו</w:t>
      </w:r>
      <w:r>
        <w:rPr>
          <w:rFonts w:ascii="FrankRuehl" w:hAnsi="FrankRuehl" w:cs="FrankRuehl"/>
          <w:sz w:val="28"/>
          <w:sz w:val="28"/>
          <w:szCs w:val="28"/>
          <w:rtl w:val="true"/>
        </w:rPr>
        <w:t>כל אחד מהם הצהיר בתורו כי הוא מבין את ההסדר ומודה בעבירות שיוחסו לו</w:t>
      </w:r>
      <w:r>
        <w:rPr>
          <w:rFonts w:cs="FrankRuehl" w:ascii="FrankRuehl" w:hAnsi="FrankRuehl"/>
          <w:sz w:val="28"/>
          <w:szCs w:val="28"/>
          <w:rtl w:val="true"/>
        </w:rPr>
        <w:t xml:space="preserve">. </w:t>
      </w:r>
      <w:r>
        <w:rPr>
          <w:rFonts w:ascii="FrankRuehl" w:hAnsi="FrankRuehl" w:cs="FrankRuehl"/>
          <w:sz w:val="28"/>
          <w:sz w:val="28"/>
          <w:szCs w:val="28"/>
          <w:rtl w:val="true"/>
        </w:rPr>
        <w:t>על כן הטענה שהובטח להם שייגזר</w:t>
      </w:r>
      <w:r>
        <w:rPr>
          <w:rFonts w:ascii="FrankRuehl" w:hAnsi="FrankRuehl" w:cs="FrankRuehl"/>
          <w:sz w:val="28"/>
          <w:sz w:val="28"/>
          <w:szCs w:val="28"/>
          <w:rtl w:val="true"/>
        </w:rPr>
        <w:t>ו</w:t>
      </w:r>
      <w:r>
        <w:rPr>
          <w:rFonts w:ascii="FrankRuehl" w:hAnsi="FrankRuehl" w:cs="FrankRuehl"/>
          <w:sz w:val="28"/>
          <w:sz w:val="28"/>
          <w:szCs w:val="28"/>
          <w:rtl w:val="true"/>
        </w:rPr>
        <w:t xml:space="preserve"> עליהם עבודות שירות לא יכולה לעמוד</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באשר לע</w:t>
      </w:r>
      <w:r>
        <w:rPr>
          <w:rFonts w:ascii="FrankRuehl" w:hAnsi="FrankRuehl" w:cs="FrankRuehl"/>
          <w:sz w:val="28"/>
          <w:sz w:val="28"/>
          <w:szCs w:val="28"/>
          <w:rtl w:val="true"/>
        </w:rPr>
        <w:t>ונש</w:t>
      </w:r>
      <w:r>
        <w:rPr>
          <w:rFonts w:cs="FrankRuehl" w:ascii="FrankRuehl" w:hAnsi="FrankRuehl"/>
          <w:sz w:val="28"/>
          <w:szCs w:val="28"/>
          <w:rtl w:val="true"/>
        </w:rPr>
        <w:t xml:space="preserve">, </w:t>
      </w:r>
      <w:r>
        <w:rPr>
          <w:rFonts w:ascii="FrankRuehl" w:hAnsi="FrankRuehl" w:cs="FrankRuehl"/>
          <w:sz w:val="28"/>
          <w:sz w:val="28"/>
          <w:szCs w:val="28"/>
          <w:rtl w:val="true"/>
        </w:rPr>
        <w:t>המערערים הודו בביצוע אירוע נקמה מתוכנן</w:t>
      </w:r>
      <w:r>
        <w:rPr>
          <w:rFonts w:cs="FrankRuehl" w:ascii="FrankRuehl" w:hAnsi="FrankRuehl"/>
          <w:sz w:val="28"/>
          <w:szCs w:val="28"/>
          <w:rtl w:val="true"/>
        </w:rPr>
        <w:t xml:space="preserve">, </w:t>
      </w:r>
      <w:r>
        <w:rPr>
          <w:rFonts w:ascii="FrankRuehl" w:hAnsi="FrankRuehl" w:cs="FrankRuehl"/>
          <w:sz w:val="28"/>
          <w:sz w:val="28"/>
          <w:szCs w:val="28"/>
          <w:rtl w:val="true"/>
        </w:rPr>
        <w:t>כל מערער לפי חלקו</w:t>
      </w:r>
      <w:r>
        <w:rPr>
          <w:rFonts w:cs="FrankRuehl" w:ascii="FrankRuehl" w:hAnsi="FrankRuehl"/>
          <w:sz w:val="28"/>
          <w:szCs w:val="28"/>
          <w:rtl w:val="true"/>
        </w:rPr>
        <w:t xml:space="preserve">. </w:t>
      </w:r>
      <w:r>
        <w:rPr>
          <w:rFonts w:ascii="FrankRuehl" w:hAnsi="FrankRuehl" w:cs="FrankRuehl"/>
          <w:sz w:val="28"/>
          <w:sz w:val="28"/>
          <w:szCs w:val="28"/>
          <w:rtl w:val="true"/>
        </w:rPr>
        <w:t>בעקבות הירי נגרם למתלונן שבר פתוח</w:t>
      </w:r>
      <w:r>
        <w:rPr>
          <w:rFonts w:cs="FrankRuehl" w:ascii="FrankRuehl" w:hAnsi="FrankRuehl"/>
          <w:sz w:val="28"/>
          <w:szCs w:val="28"/>
          <w:rtl w:val="true"/>
        </w:rPr>
        <w:t xml:space="preserve">, </w:t>
      </w:r>
      <w:r>
        <w:rPr>
          <w:rFonts w:ascii="FrankRuehl" w:hAnsi="FrankRuehl" w:cs="FrankRuehl"/>
          <w:sz w:val="28"/>
          <w:sz w:val="28"/>
          <w:szCs w:val="28"/>
          <w:rtl w:val="true"/>
        </w:rPr>
        <w:t>הוא נותח ואושפז בבית החולים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בית </w:t>
      </w:r>
      <w:r>
        <w:rPr>
          <w:rFonts w:ascii="FrankRuehl" w:hAnsi="FrankRuehl" w:cs="FrankRuehl"/>
          <w:sz w:val="28"/>
          <w:sz w:val="28"/>
          <w:szCs w:val="28"/>
          <w:rtl w:val="true"/>
        </w:rPr>
        <w:t>ה</w:t>
      </w:r>
      <w:r>
        <w:rPr>
          <w:rFonts w:ascii="FrankRuehl" w:hAnsi="FrankRuehl" w:cs="FrankRuehl"/>
          <w:sz w:val="28"/>
          <w:sz w:val="28"/>
          <w:szCs w:val="28"/>
          <w:rtl w:val="true"/>
        </w:rPr>
        <w:t>משפט המחוזי דקדק והתייחס לכל אחד מהמערערים</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 xml:space="preserve">קבע מדרג ענישה והציב את </w:t>
      </w:r>
      <w:r>
        <w:rPr>
          <w:rFonts w:ascii="FrankRuehl" w:hAnsi="FrankRuehl" w:cs="FrankRuehl"/>
          <w:sz w:val="28"/>
          <w:sz w:val="28"/>
          <w:szCs w:val="28"/>
          <w:rtl w:val="true"/>
        </w:rPr>
        <w:t xml:space="preserve">כל </w:t>
      </w:r>
      <w:r>
        <w:rPr>
          <w:rFonts w:ascii="FrankRuehl" w:hAnsi="FrankRuehl" w:cs="FrankRuehl"/>
          <w:sz w:val="28"/>
          <w:sz w:val="28"/>
          <w:szCs w:val="28"/>
          <w:rtl w:val="true"/>
        </w:rPr>
        <w:t>אחד מהערערים במקומו הראוי</w:t>
      </w:r>
      <w:r>
        <w:rPr>
          <w:rFonts w:ascii="FrankRuehl" w:hAnsi="FrankRuehl" w:cs="FrankRuehl"/>
          <w:sz w:val="28"/>
          <w:sz w:val="28"/>
          <w:szCs w:val="28"/>
          <w:rtl w:val="true"/>
        </w:rPr>
        <w:t xml:space="preserve"> לו</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המתחמים שנקבעו </w:t>
      </w:r>
      <w:r>
        <w:rPr>
          <w:rFonts w:ascii="FrankRuehl" w:hAnsi="FrankRuehl" w:cs="FrankRuehl"/>
          <w:sz w:val="28"/>
          <w:sz w:val="28"/>
          <w:szCs w:val="28"/>
          <w:rtl w:val="true"/>
        </w:rPr>
        <w:t xml:space="preserve">על ידי בית המשפט </w:t>
      </w:r>
      <w:r>
        <w:rPr>
          <w:rFonts w:ascii="FrankRuehl" w:hAnsi="FrankRuehl" w:cs="FrankRuehl"/>
          <w:sz w:val="28"/>
          <w:sz w:val="28"/>
          <w:szCs w:val="28"/>
          <w:rtl w:val="true"/>
        </w:rPr>
        <w:t>תואמים את מדיניות הענישה במקרים דומים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בפרט בהתחשב בכך שמדובר </w:t>
      </w:r>
      <w:r>
        <w:rPr>
          <w:rFonts w:ascii="FrankRuehl" w:hAnsi="FrankRuehl" w:cs="FrankRuehl"/>
          <w:sz w:val="28"/>
          <w:sz w:val="28"/>
          <w:szCs w:val="28"/>
          <w:rtl w:val="true"/>
        </w:rPr>
        <w:t xml:space="preserve">בעבירות </w:t>
      </w:r>
      <w:r>
        <w:rPr>
          <w:rFonts w:ascii="FrankRuehl" w:hAnsi="FrankRuehl" w:cs="FrankRuehl"/>
          <w:sz w:val="28"/>
          <w:sz w:val="28"/>
          <w:szCs w:val="28"/>
          <w:rtl w:val="true"/>
        </w:rPr>
        <w:t xml:space="preserve">שבוצעו באמצעות </w:t>
      </w:r>
      <w:r>
        <w:rPr>
          <w:rFonts w:ascii="FrankRuehl" w:hAnsi="FrankRuehl" w:cs="FrankRuehl"/>
          <w:sz w:val="28"/>
          <w:sz w:val="28"/>
          <w:szCs w:val="28"/>
          <w:rtl w:val="true"/>
        </w:rPr>
        <w:t>נשק חם</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בכך שמדובר באירוע מתוכנן בחבורה</w:t>
      </w:r>
      <w:r>
        <w:rPr>
          <w:rFonts w:ascii="FrankRuehl" w:hAnsi="FrankRuehl" w:cs="FrankRuehl"/>
          <w:sz w:val="28"/>
          <w:sz w:val="28"/>
          <w:szCs w:val="28"/>
          <w:rtl w:val="true"/>
        </w:rPr>
        <w:t xml:space="preserve"> ובנזק שנגרם למתלונן</w:t>
      </w:r>
      <w:r>
        <w:rPr>
          <w:rFonts w:cs="FrankRuehl" w:ascii="FrankRuehl" w:hAnsi="FrankRuehl"/>
          <w:sz w:val="28"/>
          <w:szCs w:val="28"/>
          <w:rtl w:val="true"/>
        </w:rPr>
        <w:t xml:space="preserve">. </w:t>
      </w:r>
      <w:r>
        <w:rPr>
          <w:rFonts w:ascii="FrankRuehl" w:hAnsi="FrankRuehl" w:cs="FrankRuehl"/>
          <w:sz w:val="28"/>
          <w:sz w:val="28"/>
          <w:szCs w:val="28"/>
          <w:rtl w:val="true"/>
        </w:rPr>
        <w:t>בסופו של דבר העונשים שנגזרו על המערערים עומדים על כמחצית ממה שנתבקש</w:t>
      </w:r>
      <w:r>
        <w:rPr>
          <w:rFonts w:cs="FrankRuehl" w:ascii="FrankRuehl" w:hAnsi="FrankRuehl"/>
          <w:sz w:val="28"/>
          <w:szCs w:val="28"/>
          <w:rtl w:val="true"/>
        </w:rPr>
        <w:t xml:space="preserve">. </w:t>
      </w:r>
      <w:r>
        <w:rPr>
          <w:rFonts w:ascii="FrankRuehl" w:hAnsi="FrankRuehl" w:cs="FrankRuehl"/>
          <w:sz w:val="28"/>
          <w:sz w:val="28"/>
          <w:szCs w:val="28"/>
          <w:rtl w:val="true"/>
        </w:rPr>
        <w:t>גם תסקירי שירות המבחן אינם מצדיקים חריגה ממתחם הענישה</w:t>
      </w:r>
      <w:r>
        <w:rPr>
          <w:rFonts w:cs="FrankRuehl" w:ascii="FrankRuehl" w:hAnsi="FrankRuehl"/>
          <w:sz w:val="28"/>
          <w:szCs w:val="28"/>
          <w:rtl w:val="true"/>
        </w:rPr>
        <w:t xml:space="preserve">. </w:t>
      </w:r>
      <w:r>
        <w:rPr>
          <w:rFonts w:ascii="FrankRuehl" w:hAnsi="FrankRuehl" w:cs="FrankRuehl"/>
          <w:sz w:val="28"/>
          <w:sz w:val="28"/>
          <w:szCs w:val="28"/>
          <w:rtl w:val="true"/>
        </w:rPr>
        <w:t>באשר להתמשכות ההליך</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בית </w:t>
      </w:r>
      <w:r>
        <w:rPr>
          <w:rFonts w:ascii="FrankRuehl" w:hAnsi="FrankRuehl" w:cs="FrankRuehl"/>
          <w:sz w:val="28"/>
          <w:sz w:val="28"/>
          <w:szCs w:val="28"/>
          <w:rtl w:val="true"/>
        </w:rPr>
        <w:t>ה</w:t>
      </w:r>
      <w:r>
        <w:rPr>
          <w:rFonts w:ascii="FrankRuehl" w:hAnsi="FrankRuehl" w:cs="FrankRuehl"/>
          <w:sz w:val="28"/>
          <w:sz w:val="28"/>
          <w:szCs w:val="28"/>
          <w:rtl w:val="true"/>
        </w:rPr>
        <w:t xml:space="preserve">משפט </w:t>
      </w:r>
      <w:r>
        <w:rPr>
          <w:rFonts w:ascii="FrankRuehl" w:hAnsi="FrankRuehl" w:cs="FrankRuehl"/>
          <w:sz w:val="28"/>
          <w:sz w:val="28"/>
          <w:szCs w:val="28"/>
          <w:rtl w:val="true"/>
        </w:rPr>
        <w:t>נתן לכך משקל בקביעת העונש אולם לא משמעותי</w:t>
      </w:r>
      <w:r>
        <w:rPr>
          <w:rFonts w:cs="FrankRuehl" w:ascii="FrankRuehl" w:hAnsi="FrankRuehl"/>
          <w:sz w:val="28"/>
          <w:szCs w:val="28"/>
          <w:rtl w:val="true"/>
        </w:rPr>
        <w:t xml:space="preserve">, </w:t>
      </w:r>
      <w:r>
        <w:rPr>
          <w:rFonts w:ascii="FrankRuehl" w:hAnsi="FrankRuehl" w:cs="FrankRuehl"/>
          <w:sz w:val="28"/>
          <w:sz w:val="28"/>
          <w:szCs w:val="28"/>
          <w:rtl w:val="true"/>
        </w:rPr>
        <w:t>מאחר ש</w:t>
      </w:r>
      <w:r>
        <w:rPr>
          <w:rFonts w:ascii="FrankRuehl" w:hAnsi="FrankRuehl" w:cs="FrankRuehl"/>
          <w:sz w:val="28"/>
          <w:sz w:val="28"/>
          <w:szCs w:val="28"/>
          <w:rtl w:val="true"/>
        </w:rPr>
        <w:t>גם למערערים הייתה תרומה משמעותית בעי</w:t>
      </w:r>
      <w:r>
        <w:rPr>
          <w:rFonts w:ascii="FrankRuehl" w:hAnsi="FrankRuehl" w:cs="FrankRuehl"/>
          <w:sz w:val="28"/>
          <w:sz w:val="28"/>
          <w:szCs w:val="28"/>
          <w:rtl w:val="true"/>
        </w:rPr>
        <w:t>כ</w:t>
      </w:r>
      <w:r>
        <w:rPr>
          <w:rFonts w:ascii="FrankRuehl" w:hAnsi="FrankRuehl" w:cs="FrankRuehl"/>
          <w:sz w:val="28"/>
          <w:sz w:val="28"/>
          <w:szCs w:val="28"/>
          <w:rtl w:val="true"/>
        </w:rPr>
        <w:t>ובים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בפרט </w:t>
      </w:r>
      <w:r>
        <w:rPr>
          <w:rFonts w:ascii="FrankRuehl" w:hAnsi="FrankRuehl" w:cs="FrankRuehl"/>
          <w:sz w:val="28"/>
          <w:sz w:val="28"/>
          <w:szCs w:val="28"/>
          <w:rtl w:val="true"/>
        </w:rPr>
        <w:t xml:space="preserve">בקביעת </w:t>
      </w:r>
      <w:r>
        <w:rPr>
          <w:rFonts w:ascii="FrankRuehl" w:hAnsi="FrankRuehl" w:cs="FrankRuehl"/>
          <w:sz w:val="28"/>
          <w:sz w:val="28"/>
          <w:szCs w:val="28"/>
          <w:rtl w:val="true"/>
        </w:rPr>
        <w:t>מועדי הדיונים</w:t>
      </w:r>
      <w:r>
        <w:rPr>
          <w:rFonts w:ascii="FrankRuehl" w:hAnsi="FrankRuehl" w:cs="FrankRuehl"/>
          <w:sz w:val="28"/>
          <w:sz w:val="28"/>
          <w:szCs w:val="28"/>
          <w:rtl w:val="true"/>
        </w:rPr>
        <w:t xml:space="preserve"> ודחייתם</w:t>
      </w:r>
      <w:r>
        <w:rPr>
          <w:rFonts w:cs="FrankRuehl" w:ascii="FrankRuehl" w:hAnsi="FrankRuehl"/>
          <w:sz w:val="28"/>
          <w:szCs w:val="28"/>
          <w:rtl w:val="true"/>
        </w:rPr>
        <w:t xml:space="preserve">. </w:t>
      </w:r>
      <w:r>
        <w:rPr>
          <w:rFonts w:ascii="FrankRuehl" w:hAnsi="FrankRuehl" w:cs="FrankRuehl"/>
          <w:sz w:val="28"/>
          <w:sz w:val="28"/>
          <w:szCs w:val="28"/>
          <w:rtl w:val="true"/>
        </w:rPr>
        <w:t xml:space="preserve">היו מקרים שבהם המערערים </w:t>
      </w:r>
      <w:r>
        <w:rPr>
          <w:rFonts w:ascii="FrankRuehl" w:hAnsi="FrankRuehl" w:cs="FrankRuehl"/>
          <w:sz w:val="28"/>
          <w:sz w:val="28"/>
          <w:szCs w:val="28"/>
          <w:rtl w:val="true"/>
        </w:rPr>
        <w:t xml:space="preserve">אף </w:t>
      </w:r>
      <w:r>
        <w:rPr>
          <w:rFonts w:ascii="FrankRuehl" w:hAnsi="FrankRuehl" w:cs="FrankRuehl"/>
          <w:sz w:val="28"/>
          <w:sz w:val="28"/>
          <w:szCs w:val="28"/>
          <w:rtl w:val="true"/>
        </w:rPr>
        <w:t>לא התייצבו לדיונים</w:t>
      </w:r>
      <w:r>
        <w:rPr>
          <w:rFonts w:ascii="FrankRuehl" w:hAnsi="FrankRuehl" w:cs="FrankRuehl"/>
          <w:sz w:val="28"/>
          <w:sz w:val="28"/>
          <w:szCs w:val="28"/>
          <w:rtl w:val="true"/>
        </w:rPr>
        <w:t xml:space="preserve"> ו</w:t>
      </w:r>
      <w:r>
        <w:rPr>
          <w:rFonts w:ascii="FrankRuehl" w:hAnsi="FrankRuehl" w:cs="FrankRuehl"/>
          <w:sz w:val="28"/>
          <w:sz w:val="28"/>
          <w:szCs w:val="28"/>
          <w:rtl w:val="true"/>
        </w:rPr>
        <w:t xml:space="preserve">הוצאו צווי הבאה </w:t>
      </w:r>
      <w:r>
        <w:rPr>
          <w:rFonts w:ascii="FrankRuehl" w:hAnsi="FrankRuehl" w:cs="FrankRuehl"/>
          <w:sz w:val="28"/>
          <w:sz w:val="28"/>
          <w:szCs w:val="28"/>
          <w:rtl w:val="true"/>
        </w:rPr>
        <w:t>נגדם</w:t>
      </w:r>
      <w:r>
        <w:rPr>
          <w:rFonts w:cs="FrankRuehl" w:ascii="FrankRuehl" w:hAnsi="FrankRuehl"/>
          <w:sz w:val="28"/>
          <w:szCs w:val="28"/>
          <w:rtl w:val="true"/>
        </w:rPr>
        <w:t xml:space="preserve">. </w:t>
      </w:r>
      <w:r>
        <w:rPr>
          <w:rFonts w:ascii="FrankRuehl" w:hAnsi="FrankRuehl" w:cs="FrankRuehl"/>
          <w:sz w:val="28"/>
          <w:sz w:val="28"/>
          <w:szCs w:val="28"/>
          <w:rtl w:val="true"/>
        </w:rPr>
        <w:t>בעניין הפיצויים</w:t>
      </w:r>
      <w:r>
        <w:rPr>
          <w:rFonts w:ascii="FrankRuehl" w:hAnsi="FrankRuehl" w:cs="FrankRuehl"/>
          <w:sz w:val="28"/>
          <w:sz w:val="28"/>
          <w:szCs w:val="28"/>
          <w:rtl w:val="true"/>
        </w:rPr>
        <w:t xml:space="preserve"> למתלונן</w:t>
      </w:r>
      <w:r>
        <w:rPr>
          <w:rFonts w:cs="FrankRuehl" w:ascii="FrankRuehl" w:hAnsi="FrankRuehl"/>
          <w:sz w:val="28"/>
          <w:szCs w:val="28"/>
          <w:rtl w:val="true"/>
        </w:rPr>
        <w:t xml:space="preserve">, </w:t>
      </w:r>
      <w:r>
        <w:rPr>
          <w:rFonts w:ascii="FrankRuehl" w:hAnsi="FrankRuehl" w:cs="FrankRuehl"/>
          <w:sz w:val="28"/>
          <w:sz w:val="28"/>
          <w:szCs w:val="28"/>
          <w:rtl w:val="true"/>
        </w:rPr>
        <w:t>הסכום שנפסק הוא סביר ובכל מקרה מדובר בשיקול דעת של ערכאה הדיונית שאין להתערב בו</w:t>
      </w:r>
      <w:r>
        <w:rPr>
          <w:rFonts w:cs="FrankRuehl" w:ascii="FrankRuehl" w:hAnsi="FrankRuehl"/>
          <w:sz w:val="28"/>
          <w:szCs w:val="28"/>
          <w:rtl w:val="true"/>
        </w:rPr>
        <w:t xml:space="preserve">. </w:t>
      </w:r>
      <w:r>
        <w:rPr>
          <w:rFonts w:ascii="FrankRuehl" w:hAnsi="FrankRuehl" w:cs="FrankRuehl"/>
          <w:sz w:val="28"/>
          <w:sz w:val="28"/>
          <w:szCs w:val="28"/>
          <w:rtl w:val="true"/>
        </w:rPr>
        <w:t>המתלונן עדיין סובל היום מכאבים ברגל</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הוא עבר ניתוחים ולא מצליח להמשיך לעבוד ולכן הוא זקוק לכספי הפיצוי שלא שולמו </w:t>
      </w:r>
      <w:r>
        <w:rPr>
          <w:rFonts w:ascii="FrankRuehl" w:hAnsi="FrankRuehl" w:cs="FrankRuehl"/>
          <w:sz w:val="28"/>
          <w:sz w:val="28"/>
          <w:szCs w:val="28"/>
          <w:rtl w:val="true"/>
        </w:rPr>
        <w:t>לו</w:t>
      </w:r>
      <w:r>
        <w:rPr>
          <w:rFonts w:cs="FrankRuehl" w:ascii="FrankRuehl" w:hAnsi="FrankRuehl"/>
          <w:sz w:val="28"/>
          <w:szCs w:val="28"/>
          <w:rtl w:val="true"/>
        </w:rPr>
        <w:t xml:space="preserve">. </w:t>
      </w:r>
      <w:r>
        <w:rPr>
          <w:rFonts w:ascii="FrankRuehl" w:hAnsi="FrankRuehl" w:cs="FrankRuehl"/>
          <w:sz w:val="28"/>
          <w:sz w:val="28"/>
          <w:szCs w:val="28"/>
          <w:rtl w:val="true"/>
        </w:rPr>
        <w:t>על כן</w:t>
      </w:r>
      <w:r>
        <w:rPr>
          <w:rFonts w:cs="FrankRuehl" w:ascii="FrankRuehl" w:hAnsi="FrankRuehl"/>
          <w:sz w:val="28"/>
          <w:szCs w:val="28"/>
          <w:rtl w:val="true"/>
        </w:rPr>
        <w:t xml:space="preserve">, </w:t>
      </w:r>
      <w:r>
        <w:rPr>
          <w:rFonts w:ascii="FrankRuehl" w:hAnsi="FrankRuehl" w:cs="FrankRuehl"/>
          <w:sz w:val="28"/>
          <w:sz w:val="28"/>
          <w:szCs w:val="28"/>
          <w:rtl w:val="true"/>
        </w:rPr>
        <w:t>בהתחשב במכלול התמונה</w:t>
      </w:r>
      <w:r>
        <w:rPr>
          <w:rFonts w:cs="FrankRuehl" w:ascii="FrankRuehl" w:hAnsi="FrankRuehl"/>
          <w:sz w:val="28"/>
          <w:szCs w:val="28"/>
          <w:rtl w:val="true"/>
        </w:rPr>
        <w:t xml:space="preserve">, </w:t>
      </w:r>
      <w:r>
        <w:rPr>
          <w:rFonts w:ascii="FrankRuehl" w:hAnsi="FrankRuehl" w:cs="FrankRuehl"/>
          <w:sz w:val="28"/>
          <w:sz w:val="28"/>
          <w:szCs w:val="28"/>
          <w:rtl w:val="true"/>
        </w:rPr>
        <w:t>המשיבה סוברת שיש לדחות את הבקשה של המערערים לחזור בהם מהודאתם ולדחות את הערעור כולו</w:t>
      </w:r>
      <w:r>
        <w:rPr>
          <w:rFonts w:cs="FrankRuehl" w:ascii="FrankRuehl" w:hAnsi="FrankRuehl"/>
          <w:sz w:val="28"/>
          <w:szCs w:val="28"/>
          <w:rtl w:val="true"/>
        </w:rPr>
        <w:t xml:space="preserve">.         </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
        <w:ind w:end="0"/>
        <w:jc w:val="both"/>
        <w:rPr/>
      </w:pPr>
      <w:r>
        <w:rPr>
          <w:rFonts w:ascii="Century" w:hAnsi="Century" w:cs="Miriam"/>
          <w:spacing w:val="0"/>
          <w:szCs w:val="24"/>
          <w:rtl w:val="true"/>
        </w:rPr>
        <w:t>דיון</w:t>
      </w:r>
      <w:r>
        <w:rPr>
          <w:rFonts w:ascii="Century" w:hAnsi="Century" w:eastAsia="Century" w:cs="Century"/>
          <w:spacing w:val="0"/>
          <w:szCs w:val="24"/>
          <w:rtl w:val="true"/>
        </w:rPr>
        <w:t xml:space="preserve"> </w:t>
      </w:r>
      <w:r>
        <w:rPr>
          <w:rFonts w:ascii="Century" w:hAnsi="Century" w:cs="Miriam"/>
          <w:spacing w:val="0"/>
          <w:szCs w:val="24"/>
          <w:rtl w:val="true"/>
        </w:rPr>
        <w:t>והכרעה</w:t>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לאחר עיון בטענות הצדדים ולאחר שמיעתם בדיון שלפנינו</w:t>
      </w:r>
      <w:r>
        <w:rPr>
          <w:rFonts w:cs="FrankRuehl" w:ascii="FrankRuehl" w:hAnsi="FrankRuehl"/>
          <w:sz w:val="28"/>
          <w:szCs w:val="28"/>
          <w:rtl w:val="true"/>
        </w:rPr>
        <w:t xml:space="preserve">, </w:t>
      </w:r>
      <w:r>
        <w:rPr>
          <w:rFonts w:ascii="FrankRuehl" w:hAnsi="FrankRuehl" w:cs="FrankRuehl"/>
          <w:sz w:val="28"/>
          <w:sz w:val="28"/>
          <w:szCs w:val="28"/>
          <w:rtl w:val="true"/>
        </w:rPr>
        <w:t>הגעתי לכלל מסקנה כי דין הערעור להידחות על כל חלקיו וכך אציע לחבריי שנעשה</w:t>
      </w:r>
      <w:r>
        <w:rPr>
          <w:rFonts w:cs="FrankRuehl" w:ascii="FrankRuehl" w:hAnsi="FrankRuehl"/>
          <w:sz w:val="28"/>
          <w:szCs w:val="28"/>
          <w:rtl w:val="true"/>
        </w:rPr>
        <w:t>.</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ראשית לעניין בקשת המערערים לחזור בהם מהודאתם</w:t>
      </w:r>
      <w:r>
        <w:rPr>
          <w:rFonts w:cs="FrankRuehl" w:ascii="FrankRuehl" w:hAnsi="FrankRuehl"/>
          <w:sz w:val="28"/>
          <w:szCs w:val="28"/>
          <w:rtl w:val="true"/>
        </w:rPr>
        <w:t xml:space="preserve">. </w:t>
      </w:r>
      <w:hyperlink r:id="rId32">
        <w:r>
          <w:rPr>
            <w:rStyle w:val="Hyperlink"/>
            <w:rFonts w:ascii="FrankRuehl" w:hAnsi="FrankRuehl" w:cs="FrankRuehl"/>
            <w:sz w:val="28"/>
            <w:sz w:val="28"/>
            <w:szCs w:val="28"/>
            <w:rtl w:val="true"/>
          </w:rPr>
          <w:t>סעיף</w:t>
        </w:r>
        <w:r>
          <w:rPr>
            <w:rStyle w:val="Hyperlink"/>
            <w:rFonts w:ascii="FrankRuehl" w:hAnsi="FrankRuehl" w:cs="FrankRuehl"/>
            <w:sz w:val="28"/>
            <w:sz w:val="28"/>
            <w:szCs w:val="28"/>
            <w:rtl w:val="true"/>
          </w:rPr>
          <w:t xml:space="preserve"> </w:t>
        </w:r>
        <w:r>
          <w:rPr>
            <w:rStyle w:val="Hyperlink"/>
            <w:rFonts w:cs="FrankRuehl" w:ascii="FrankRuehl" w:hAnsi="FrankRuehl"/>
            <w:sz w:val="28"/>
            <w:szCs w:val="28"/>
          </w:rPr>
          <w:t>153</w:t>
        </w:r>
        <w:r>
          <w:rPr>
            <w:rStyle w:val="Hyperlink"/>
            <w:rFonts w:cs="FrankRuehl" w:ascii="FrankRuehl" w:hAnsi="FrankRuehl"/>
            <w:sz w:val="28"/>
            <w:szCs w:val="28"/>
            <w:rtl w:val="true"/>
          </w:rPr>
          <w:t>(</w:t>
        </w:r>
        <w:r>
          <w:rPr>
            <w:rStyle w:val="Hyperlink"/>
            <w:rFonts w:ascii="FrankRuehl" w:hAnsi="FrankRuehl" w:cs="FrankRuehl"/>
            <w:sz w:val="28"/>
            <w:sz w:val="28"/>
            <w:szCs w:val="28"/>
            <w:rtl w:val="true"/>
          </w:rPr>
          <w:t>א</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w:t>
      </w:r>
      <w:hyperlink r:id="rId33">
        <w:r>
          <w:rPr>
            <w:rStyle w:val="Hyperlink"/>
            <w:rFonts w:ascii="FrankRuehl" w:hAnsi="FrankRuehl" w:cs="FrankRuehl"/>
            <w:color w:val="0000FF"/>
            <w:sz w:val="28"/>
            <w:sz w:val="28"/>
            <w:szCs w:val="28"/>
            <w:u w:val="single"/>
            <w:rtl w:val="true"/>
          </w:rPr>
          <w:t>חוק סדר הדין הפלילי</w:t>
        </w:r>
      </w:hyperlink>
      <w:r>
        <w:rPr>
          <w:rFonts w:ascii="FrankRuehl" w:hAnsi="FrankRuehl" w:cs="FrankRuehl"/>
          <w:sz w:val="28"/>
          <w:sz w:val="28"/>
          <w:szCs w:val="28"/>
          <w:rtl w:val="true"/>
        </w:rPr>
        <w:t xml:space="preserve"> </w:t>
      </w:r>
      <w:r>
        <w:rPr>
          <w:rFonts w:cs="FrankRuehl" w:ascii="FrankRuehl" w:hAnsi="FrankRuehl"/>
          <w:sz w:val="28"/>
          <w:szCs w:val="28"/>
          <w:rtl w:val="true"/>
        </w:rPr>
        <w:t>[</w:t>
      </w:r>
      <w:r>
        <w:rPr>
          <w:rFonts w:ascii="FrankRuehl" w:hAnsi="FrankRuehl" w:cs="FrankRuehl"/>
          <w:sz w:val="28"/>
          <w:sz w:val="28"/>
          <w:szCs w:val="28"/>
          <w:rtl w:val="true"/>
        </w:rPr>
        <w:t>נוסח משולב</w:t>
      </w:r>
      <w:r>
        <w:rPr>
          <w:rFonts w:cs="FrankRuehl" w:ascii="FrankRuehl" w:hAnsi="FrankRuehl"/>
          <w:sz w:val="28"/>
          <w:szCs w:val="28"/>
          <w:rtl w:val="true"/>
        </w:rPr>
        <w:t xml:space="preserve">], </w:t>
      </w:r>
      <w:r>
        <w:rPr>
          <w:rFonts w:ascii="FrankRuehl" w:hAnsi="FrankRuehl" w:cs="FrankRuehl"/>
          <w:sz w:val="28"/>
          <w:sz w:val="28"/>
          <w:szCs w:val="28"/>
          <w:rtl w:val="true"/>
        </w:rPr>
        <w:t>התשמ</w:t>
      </w:r>
      <w:r>
        <w:rPr>
          <w:rFonts w:cs="FrankRuehl" w:ascii="FrankRuehl" w:hAnsi="FrankRuehl"/>
          <w:sz w:val="28"/>
          <w:szCs w:val="28"/>
          <w:rtl w:val="true"/>
        </w:rPr>
        <w:t>"</w:t>
      </w:r>
      <w:r>
        <w:rPr>
          <w:rFonts w:ascii="FrankRuehl" w:hAnsi="FrankRuehl" w:cs="FrankRuehl"/>
          <w:sz w:val="28"/>
          <w:sz w:val="28"/>
          <w:szCs w:val="28"/>
          <w:rtl w:val="true"/>
        </w:rPr>
        <w:t>ב</w:t>
      </w:r>
      <w:r>
        <w:rPr>
          <w:rFonts w:cs="FrankRuehl" w:ascii="FrankRuehl" w:hAnsi="FrankRuehl"/>
          <w:sz w:val="28"/>
          <w:szCs w:val="28"/>
          <w:rtl w:val="true"/>
        </w:rPr>
        <w:t>-</w:t>
      </w:r>
      <w:r>
        <w:rPr>
          <w:rFonts w:cs="FrankRuehl" w:ascii="FrankRuehl" w:hAnsi="FrankRuehl"/>
          <w:sz w:val="28"/>
          <w:szCs w:val="28"/>
        </w:rPr>
        <w:t>1982</w:t>
      </w:r>
      <w:r>
        <w:rPr>
          <w:rFonts w:cs="FrankRuehl" w:ascii="FrankRuehl" w:hAnsi="FrankRuehl"/>
          <w:sz w:val="28"/>
          <w:szCs w:val="28"/>
          <w:rtl w:val="true"/>
        </w:rPr>
        <w:t xml:space="preserve"> </w:t>
      </w:r>
      <w:r>
        <w:rPr>
          <w:rFonts w:ascii="FrankRuehl" w:hAnsi="FrankRuehl" w:cs="FrankRuehl"/>
          <w:sz w:val="28"/>
          <w:sz w:val="28"/>
          <w:szCs w:val="28"/>
          <w:rtl w:val="true"/>
        </w:rPr>
        <w:t>קובע כי נאשם רשאי לחזור בו מהודאתו</w:t>
      </w:r>
      <w:r>
        <w:rPr>
          <w:rFonts w:cs="FrankRuehl" w:ascii="FrankRuehl" w:hAnsi="FrankRuehl"/>
          <w:sz w:val="28"/>
          <w:szCs w:val="28"/>
          <w:rtl w:val="true"/>
        </w:rPr>
        <w:t xml:space="preserve">, </w:t>
      </w:r>
      <w:r>
        <w:rPr>
          <w:rFonts w:ascii="FrankRuehl" w:hAnsi="FrankRuehl" w:cs="FrankRuehl"/>
          <w:sz w:val="28"/>
          <w:sz w:val="28"/>
          <w:szCs w:val="28"/>
          <w:rtl w:val="true"/>
        </w:rPr>
        <w:t>בכל שלב של המשפט</w:t>
      </w:r>
      <w:r>
        <w:rPr>
          <w:rFonts w:cs="FrankRuehl" w:ascii="FrankRuehl" w:hAnsi="FrankRuehl"/>
          <w:sz w:val="28"/>
          <w:szCs w:val="28"/>
          <w:rtl w:val="true"/>
        </w:rPr>
        <w:t xml:space="preserve">, </w:t>
      </w:r>
      <w:r>
        <w:rPr>
          <w:rFonts w:ascii="FrankRuehl" w:hAnsi="FrankRuehl" w:cs="FrankRuehl"/>
          <w:sz w:val="28"/>
          <w:sz w:val="28"/>
          <w:szCs w:val="28"/>
          <w:rtl w:val="true"/>
        </w:rPr>
        <w:t>אם הרשה זאת בית המשפט מנימוקים מיוחדים שיירשמו</w:t>
      </w:r>
      <w:r>
        <w:rPr>
          <w:rFonts w:cs="FrankRuehl" w:ascii="FrankRuehl" w:hAnsi="FrankRuehl"/>
          <w:sz w:val="28"/>
          <w:szCs w:val="28"/>
          <w:rtl w:val="true"/>
        </w:rPr>
        <w:t xml:space="preserve">. </w:t>
      </w:r>
      <w:r>
        <w:rPr>
          <w:rFonts w:ascii="FrankRuehl" w:hAnsi="FrankRuehl" w:cs="FrankRuehl"/>
          <w:sz w:val="28"/>
          <w:sz w:val="28"/>
          <w:szCs w:val="28"/>
          <w:rtl w:val="true"/>
        </w:rPr>
        <w:t xml:space="preserve">כפי שהצבעתי לאחרונה במסגרת </w:t>
      </w:r>
      <w:hyperlink r:id="rId34">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9292/20</w:t>
        </w:r>
      </w:hyperlink>
      <w:r>
        <w:rPr>
          <w:rFonts w:cs="FrankRuehl" w:ascii="FrankRuehl" w:hAnsi="FrankRuehl"/>
          <w:sz w:val="28"/>
          <w:szCs w:val="28"/>
          <w:rtl w:val="true"/>
        </w:rPr>
        <w:t xml:space="preserve"> </w:t>
      </w:r>
      <w:r>
        <w:rPr>
          <w:rFonts w:ascii="Miriam" w:hAnsi="Miriam" w:cs="Miriam"/>
          <w:spacing w:val="0"/>
          <w:rtl w:val="true"/>
        </w:rPr>
        <w:t>מחאמ</w:t>
      </w:r>
      <w:r>
        <w:rPr>
          <w:rFonts w:ascii="Miriam" w:hAnsi="Miriam" w:cs="Miriam"/>
          <w:spacing w:val="0"/>
          <w:rtl w:val="true"/>
        </w:rPr>
        <w:t>י</w:t>
      </w:r>
      <w:r>
        <w:rPr>
          <w:rFonts w:ascii="Miriam" w:hAnsi="Miriam" w:cs="Miriam"/>
          <w:spacing w:val="0"/>
          <w:rtl w:val="true"/>
        </w:rPr>
        <w:t>ד נ</w:t>
      </w:r>
      <w:r>
        <w:rPr>
          <w:rFonts w:cs="Miriam" w:ascii="Miriam" w:hAnsi="Miriam"/>
          <w:spacing w:val="0"/>
          <w:rtl w:val="true"/>
        </w:rPr>
        <w:t xml:space="preserve">' </w:t>
      </w:r>
      <w:r>
        <w:rPr>
          <w:rFonts w:ascii="Miriam" w:hAnsi="Miriam" w:cs="Miriam"/>
          <w:spacing w:val="0"/>
          <w:rtl w:val="true"/>
        </w:rPr>
        <w:t>מדינת ישראל</w:t>
      </w:r>
      <w:r>
        <w:rPr>
          <w:rFonts w:cs="FrankRuehl" w:ascii="FrankRuehl" w:hAnsi="FrankRuehl"/>
          <w:sz w:val="28"/>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cs="FrankRuehl" w:ascii="FrankRuehl" w:hAnsi="FrankRuehl"/>
          <w:sz w:val="28"/>
          <w:szCs w:val="28"/>
          <w:rtl w:val="true"/>
        </w:rPr>
        <w:t>(</w:t>
      </w:r>
      <w:r>
        <w:rPr>
          <w:rFonts w:cs="FrankRuehl" w:ascii="FrankRuehl" w:hAnsi="FrankRuehl"/>
          <w:sz w:val="28"/>
          <w:szCs w:val="28"/>
        </w:rPr>
        <w:t>18.5.2021</w:t>
      </w:r>
      <w:r>
        <w:rPr>
          <w:rFonts w:cs="FrankRuehl" w:ascii="FrankRuehl" w:hAnsi="FrankRuehl"/>
          <w:sz w:val="28"/>
          <w:szCs w:val="28"/>
          <w:rtl w:val="true"/>
        </w:rPr>
        <w:t>) (</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FrankRuehl" w:hAnsi="FrankRuehl" w:cs="FrankRuehl"/>
          <w:sz w:val="28"/>
          <w:sz w:val="28"/>
          <w:szCs w:val="28"/>
          <w:rtl w:val="true"/>
        </w:rPr>
        <w:t xml:space="preserve">עניין </w:t>
      </w:r>
      <w:r>
        <w:rPr>
          <w:rFonts w:ascii="Miriam" w:hAnsi="Miriam" w:cs="Miriam"/>
          <w:spacing w:val="0"/>
          <w:rtl w:val="true"/>
        </w:rPr>
        <w:t>מחאמ</w:t>
      </w:r>
      <w:r>
        <w:rPr>
          <w:rFonts w:ascii="Miriam" w:hAnsi="Miriam" w:cs="Miriam"/>
          <w:spacing w:val="0"/>
          <w:rtl w:val="true"/>
        </w:rPr>
        <w:t>י</w:t>
      </w:r>
      <w:r>
        <w:rPr>
          <w:rFonts w:ascii="Miriam" w:hAnsi="Miriam" w:cs="Miriam"/>
          <w:spacing w:val="0"/>
          <w:rtl w:val="true"/>
        </w:rPr>
        <w:t>ד</w:t>
      </w:r>
      <w:r>
        <w:rPr>
          <w:rFonts w:cs="FrankRuehl" w:ascii="FrankRuehl" w:hAnsi="FrankRuehl"/>
          <w:sz w:val="28"/>
          <w:szCs w:val="28"/>
          <w:rtl w:val="true"/>
        </w:rPr>
        <w:t xml:space="preserve">), </w:t>
      </w:r>
      <w:r>
        <w:rPr>
          <w:rFonts w:ascii="FrankRuehl" w:hAnsi="FrankRuehl" w:cs="FrankRuehl"/>
          <w:sz w:val="28"/>
          <w:sz w:val="28"/>
          <w:szCs w:val="28"/>
          <w:rtl w:val="true"/>
        </w:rPr>
        <w:t>לאורך השנים נקבעו בפסיקת בית משפט זה שלוש עילות מרכזיות אשר בהתקיימן ישקול בית המשפט להתיר לנאשם לחזור בו מהודאתו</w:t>
      </w:r>
      <w:r>
        <w:rPr>
          <w:rFonts w:cs="FrankRuehl" w:ascii="FrankRuehl" w:hAnsi="FrankRuehl"/>
          <w:sz w:val="28"/>
          <w:szCs w:val="28"/>
          <w:rtl w:val="true"/>
        </w:rPr>
        <w:t xml:space="preserve">: </w:t>
      </w:r>
      <w:r>
        <w:rPr>
          <w:rFonts w:ascii="FrankRuehl" w:hAnsi="FrankRuehl" w:cs="FrankRuehl"/>
          <w:sz w:val="28"/>
          <w:sz w:val="28"/>
          <w:szCs w:val="28"/>
          <w:rtl w:val="true"/>
        </w:rPr>
        <w:t>פגם ברצון החופשי</w:t>
      </w:r>
      <w:r>
        <w:rPr>
          <w:rFonts w:cs="FrankRuehl" w:ascii="FrankRuehl" w:hAnsi="FrankRuehl"/>
          <w:sz w:val="28"/>
          <w:szCs w:val="28"/>
          <w:rtl w:val="true"/>
        </w:rPr>
        <w:t xml:space="preserve">; </w:t>
      </w:r>
      <w:r>
        <w:rPr>
          <w:rFonts w:ascii="FrankRuehl" w:hAnsi="FrankRuehl" w:cs="FrankRuehl"/>
          <w:sz w:val="28"/>
          <w:sz w:val="28"/>
          <w:szCs w:val="28"/>
          <w:rtl w:val="true"/>
        </w:rPr>
        <w:t>כשל בייצוג המשפטי</w:t>
      </w:r>
      <w:r>
        <w:rPr>
          <w:rFonts w:cs="FrankRuehl" w:ascii="FrankRuehl" w:hAnsi="FrankRuehl"/>
          <w:sz w:val="28"/>
          <w:szCs w:val="28"/>
          <w:rtl w:val="true"/>
        </w:rPr>
        <w:t xml:space="preserve">; </w:t>
      </w:r>
      <w:r>
        <w:rPr>
          <w:rFonts w:ascii="FrankRuehl" w:hAnsi="FrankRuehl" w:cs="FrankRuehl"/>
          <w:sz w:val="28"/>
          <w:sz w:val="28"/>
          <w:szCs w:val="28"/>
          <w:rtl w:val="true"/>
        </w:rPr>
        <w:t xml:space="preserve">ורצון כן מצד נאשם בחשיפת האמת העובדתית </w:t>
      </w:r>
      <w:r>
        <w:rPr>
          <w:rFonts w:cs="FrankRuehl" w:ascii="FrankRuehl" w:hAnsi="FrankRuehl"/>
          <w:sz w:val="28"/>
          <w:szCs w:val="28"/>
          <w:rtl w:val="true"/>
        </w:rPr>
        <w:t>(</w:t>
      </w:r>
      <w:r>
        <w:rPr>
          <w:rFonts w:ascii="FrankRuehl" w:hAnsi="FrankRuehl" w:cs="FrankRuehl"/>
          <w:sz w:val="28"/>
          <w:sz w:val="28"/>
          <w:szCs w:val="28"/>
          <w:rtl w:val="true"/>
        </w:rPr>
        <w:t xml:space="preserve">פסקה </w:t>
      </w:r>
      <w:r>
        <w:rPr>
          <w:rFonts w:cs="FrankRuehl" w:ascii="FrankRuehl" w:hAnsi="FrankRuehl"/>
          <w:sz w:val="28"/>
          <w:szCs w:val="28"/>
        </w:rPr>
        <w:t>16</w:t>
      </w:r>
      <w:r>
        <w:rPr>
          <w:rFonts w:cs="FrankRuehl" w:ascii="FrankRuehl" w:hAnsi="FrankRuehl"/>
          <w:sz w:val="28"/>
          <w:szCs w:val="28"/>
          <w:rtl w:val="true"/>
        </w:rPr>
        <w:t xml:space="preserve">; </w:t>
      </w:r>
      <w:r>
        <w:rPr>
          <w:rFonts w:ascii="FrankRuehl" w:hAnsi="FrankRuehl" w:cs="FrankRuehl"/>
          <w:sz w:val="28"/>
          <w:sz w:val="28"/>
          <w:szCs w:val="28"/>
          <w:rtl w:val="true"/>
        </w:rPr>
        <w:t>ראו גם למשל</w:t>
      </w:r>
      <w:r>
        <w:rPr>
          <w:rFonts w:cs="FrankRuehl" w:ascii="FrankRuehl" w:hAnsi="FrankRuehl"/>
          <w:sz w:val="28"/>
          <w:szCs w:val="28"/>
          <w:rtl w:val="true"/>
        </w:rPr>
        <w:t xml:space="preserve">: </w:t>
      </w:r>
      <w:hyperlink r:id="rId35">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7931/18</w:t>
        </w:r>
      </w:hyperlink>
      <w:r>
        <w:rPr>
          <w:rFonts w:cs="FrankRuehl" w:ascii="FrankRuehl" w:hAnsi="FrankRuehl"/>
          <w:sz w:val="28"/>
          <w:szCs w:val="28"/>
          <w:rtl w:val="true"/>
        </w:rPr>
        <w:t xml:space="preserve"> </w:t>
      </w:r>
      <w:r>
        <w:rPr>
          <w:rFonts w:ascii="Miriam" w:hAnsi="Miriam" w:cs="Miriam"/>
          <w:spacing w:val="0"/>
          <w:rtl w:val="true"/>
        </w:rPr>
        <w:t>פלוני נ</w:t>
      </w:r>
      <w:r>
        <w:rPr>
          <w:rFonts w:cs="Miriam" w:ascii="Miriam" w:hAnsi="Miriam"/>
          <w:spacing w:val="0"/>
          <w:rtl w:val="true"/>
        </w:rPr>
        <w:t xml:space="preserve">' </w:t>
      </w:r>
      <w:r>
        <w:rPr>
          <w:rFonts w:ascii="Miriam" w:hAnsi="Miriam" w:cs="Miriam"/>
          <w:spacing w:val="0"/>
          <w:rtl w:val="true"/>
        </w:rPr>
        <w:t>מדינת ישראל</w:t>
      </w:r>
      <w:r>
        <w:rPr>
          <w:rFonts w:cs="FrankRuehl" w:ascii="FrankRuehl" w:hAnsi="FrankRuehl"/>
          <w:sz w:val="28"/>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FrankRuehl" w:hAnsi="FrankRuehl" w:cs="FrankRuehl"/>
          <w:sz w:val="28"/>
          <w:sz w:val="28"/>
          <w:szCs w:val="28"/>
          <w:rtl w:val="true"/>
        </w:rPr>
        <w:t xml:space="preserve">פסקה </w:t>
      </w:r>
      <w:r>
        <w:rPr>
          <w:rFonts w:cs="FrankRuehl" w:ascii="FrankRuehl" w:hAnsi="FrankRuehl"/>
          <w:sz w:val="28"/>
          <w:szCs w:val="28"/>
        </w:rPr>
        <w:t>9</w:t>
      </w:r>
      <w:r>
        <w:rPr>
          <w:rFonts w:cs="FrankRuehl" w:ascii="FrankRuehl" w:hAnsi="FrankRuehl"/>
          <w:sz w:val="28"/>
          <w:szCs w:val="28"/>
          <w:rtl w:val="true"/>
        </w:rPr>
        <w:t xml:space="preserve"> (</w:t>
      </w:r>
      <w:r>
        <w:rPr>
          <w:rFonts w:cs="FrankRuehl" w:ascii="FrankRuehl" w:hAnsi="FrankRuehl"/>
          <w:sz w:val="28"/>
          <w:szCs w:val="28"/>
        </w:rPr>
        <w:t>30.9.2020</w:t>
      </w:r>
      <w:r>
        <w:rPr>
          <w:rFonts w:cs="FrankRuehl" w:ascii="FrankRuehl" w:hAnsi="FrankRuehl"/>
          <w:sz w:val="28"/>
          <w:szCs w:val="28"/>
          <w:rtl w:val="true"/>
        </w:rPr>
        <w:t>)</w:t>
      </w:r>
      <w:r>
        <w:rPr>
          <w:rFonts w:cs="FrankRuehl" w:ascii="FrankRuehl" w:hAnsi="FrankRuehl"/>
          <w:sz w:val="28"/>
          <w:szCs w:val="28"/>
          <w:rtl w:val="true"/>
        </w:rPr>
        <w:t xml:space="preserve">; </w:t>
      </w:r>
      <w:hyperlink r:id="rId36">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2005/20</w:t>
        </w:r>
      </w:hyperlink>
      <w:r>
        <w:rPr>
          <w:rFonts w:cs="FrankRuehl" w:ascii="FrankRuehl" w:hAnsi="FrankRuehl"/>
          <w:sz w:val="28"/>
          <w:szCs w:val="28"/>
          <w:rtl w:val="true"/>
        </w:rPr>
        <w:t xml:space="preserve"> </w:t>
      </w:r>
      <w:r>
        <w:rPr>
          <w:rFonts w:ascii="Century" w:hAnsi="Century" w:cs="Miriam"/>
          <w:b/>
          <w:b/>
          <w:spacing w:val="0"/>
          <w:sz w:val="22"/>
          <w:sz w:val="22"/>
          <w:rtl w:val="true"/>
        </w:rPr>
        <w:t>פלוני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FrankRuehl" w:hAnsi="FrankRuehl"/>
          <w:sz w:val="28"/>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FrankRuehl" w:hAnsi="FrankRuehl" w:cs="FrankRuehl"/>
          <w:sz w:val="28"/>
          <w:sz w:val="28"/>
          <w:szCs w:val="28"/>
          <w:rtl w:val="true"/>
        </w:rPr>
        <w:t xml:space="preserve">פסקה </w:t>
      </w:r>
      <w:r>
        <w:rPr>
          <w:rFonts w:cs="FrankRuehl" w:ascii="FrankRuehl" w:hAnsi="FrankRuehl"/>
          <w:sz w:val="28"/>
          <w:szCs w:val="28"/>
        </w:rPr>
        <w:t>7</w:t>
      </w:r>
      <w:r>
        <w:rPr>
          <w:rFonts w:cs="FrankRuehl" w:ascii="FrankRuehl" w:hAnsi="FrankRuehl"/>
          <w:sz w:val="28"/>
          <w:szCs w:val="28"/>
          <w:rtl w:val="true"/>
        </w:rPr>
        <w:t xml:space="preserve"> (</w:t>
      </w:r>
      <w:r>
        <w:rPr>
          <w:rFonts w:cs="FrankRuehl" w:ascii="FrankRuehl" w:hAnsi="FrankRuehl"/>
          <w:sz w:val="28"/>
          <w:szCs w:val="28"/>
        </w:rPr>
        <w:t>11.8.2020</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 xml:space="preserve">בעניין </w:t>
      </w:r>
      <w:r>
        <w:rPr>
          <w:rFonts w:ascii="Miriam" w:hAnsi="Miriam" w:cs="Miriam"/>
          <w:spacing w:val="0"/>
          <w:rtl w:val="true"/>
        </w:rPr>
        <w:t>מחאמ</w:t>
      </w:r>
      <w:r>
        <w:rPr>
          <w:rFonts w:ascii="Miriam" w:hAnsi="Miriam" w:cs="Miriam"/>
          <w:spacing w:val="0"/>
          <w:rtl w:val="true"/>
        </w:rPr>
        <w:t>י</w:t>
      </w:r>
      <w:r>
        <w:rPr>
          <w:rFonts w:ascii="Miriam" w:hAnsi="Miriam" w:cs="Miriam"/>
          <w:spacing w:val="0"/>
          <w:rtl w:val="true"/>
        </w:rPr>
        <w:t>ד</w:t>
      </w:r>
      <w:r>
        <w:rPr>
          <w:rFonts w:ascii="FrankRuehl" w:hAnsi="FrankRuehl" w:cs="FrankRuehl"/>
          <w:sz w:val="28"/>
          <w:sz w:val="28"/>
          <w:szCs w:val="28"/>
          <w:rtl w:val="true"/>
        </w:rPr>
        <w:t xml:space="preserve"> </w:t>
      </w:r>
      <w:r>
        <w:rPr>
          <w:rFonts w:ascii="FrankRuehl" w:hAnsi="FrankRuehl" w:cs="FrankRuehl"/>
          <w:sz w:val="28"/>
          <w:sz w:val="28"/>
          <w:szCs w:val="28"/>
          <w:rtl w:val="true"/>
        </w:rPr>
        <w:t>אמרתי כך</w:t>
      </w:r>
      <w:r>
        <w:rPr>
          <w:rFonts w:cs="FrankRuehl" w:ascii="FrankRuehl" w:hAnsi="FrankRuehl"/>
          <w:sz w:val="28"/>
          <w:szCs w:val="28"/>
          <w:rtl w:val="true"/>
        </w:rPr>
        <w:t xml:space="preserve">: </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5"/>
        <w:ind w:end="1282"/>
        <w:jc w:val="both"/>
        <w:rPr/>
      </w:pPr>
      <w:r>
        <w:rPr>
          <w:rFonts w:cs="Century" w:ascii="Century" w:hAnsi="Century"/>
          <w:rtl w:val="true"/>
        </w:rPr>
        <w:t>"</w:t>
      </w:r>
      <w:r>
        <w:rPr>
          <w:rFonts w:ascii="Century" w:hAnsi="Century" w:cs="Century"/>
          <w:rtl w:val="true"/>
        </w:rPr>
        <w:t>באשר לעיתוי החזרה מהודאה</w:t>
      </w:r>
      <w:r>
        <w:rPr>
          <w:rFonts w:cs="Century" w:ascii="Century" w:hAnsi="Century"/>
          <w:rtl w:val="true"/>
        </w:rPr>
        <w:t xml:space="preserve">, </w:t>
      </w:r>
      <w:r>
        <w:rPr>
          <w:rFonts w:ascii="Century" w:hAnsi="Century" w:cs="Century"/>
          <w:rtl w:val="true"/>
        </w:rPr>
        <w:t>בקשה לחזרה מהודאה שהוגשה לראשונה לאחר מתן גזר הדין תתקבל רק בנסיבות חריגות ביותר</w:t>
      </w:r>
      <w:r>
        <w:rPr>
          <w:rFonts w:cs="Century" w:ascii="Century" w:hAnsi="Century"/>
          <w:rtl w:val="true"/>
        </w:rPr>
        <w:t xml:space="preserve">, </w:t>
      </w:r>
      <w:r>
        <w:rPr>
          <w:rFonts w:ascii="Century" w:hAnsi="Century" w:cs="Century"/>
          <w:rtl w:val="true"/>
        </w:rPr>
        <w:t xml:space="preserve">נוכח החשש הכבד כי חזרת הנאשם מהודאתו נובעת משיקולים טקטיים ונוכח אכזבתו מהעונש שנגזר עליו </w:t>
      </w:r>
      <w:r>
        <w:rPr>
          <w:rFonts w:cs="Century" w:ascii="Century" w:hAnsi="Century"/>
          <w:rtl w:val="true"/>
        </w:rPr>
        <w:t>(</w:t>
      </w:r>
      <w:hyperlink r:id="rId3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6349/11</w:t>
        </w:r>
      </w:hyperlink>
      <w:r>
        <w:rPr>
          <w:rFonts w:cs="Century" w:ascii="Century" w:hAnsi="Century"/>
          <w:rtl w:val="true"/>
        </w:rPr>
        <w:t xml:space="preserve"> </w:t>
      </w:r>
      <w:r>
        <w:rPr>
          <w:rFonts w:ascii="Century" w:hAnsi="Century" w:cs="Miriam"/>
          <w:b/>
          <w:b/>
          <w:spacing w:val="0"/>
          <w:szCs w:val="24"/>
          <w:rtl w:val="true"/>
        </w:rPr>
        <w:t>שניידר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w:t>
      </w:r>
      <w:r>
        <w:rPr>
          <w:rFonts w:ascii="Century" w:hAnsi="Century" w:cs="Century"/>
          <w:rtl w:val="true"/>
        </w:rPr>
        <w:t xml:space="preserve">סקה </w:t>
      </w:r>
      <w:r>
        <w:rPr>
          <w:rFonts w:cs="Century" w:ascii="Century" w:hAnsi="Century"/>
        </w:rPr>
        <w:t>18</w:t>
      </w:r>
      <w:r>
        <w:rPr>
          <w:rFonts w:cs="Century" w:ascii="Century" w:hAnsi="Century"/>
          <w:rtl w:val="true"/>
        </w:rPr>
        <w:t xml:space="preserve"> </w:t>
      </w:r>
      <w:r>
        <w:rPr>
          <w:rFonts w:ascii="Century" w:hAnsi="Century" w:cs="Century"/>
          <w:rtl w:val="true"/>
        </w:rPr>
        <w:t xml:space="preserve">לפסק דינו של השופט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Century"/>
          <w:rtl w:val="true"/>
        </w:rPr>
        <w:t>ח</w:t>
      </w:r>
      <w:r>
        <w:rPr>
          <w:rFonts w:cs="Century" w:ascii="Century" w:hAnsi="Century"/>
          <w:rtl w:val="true"/>
        </w:rPr>
        <w:t xml:space="preserve">' </w:t>
      </w:r>
      <w:r>
        <w:rPr>
          <w:rFonts w:ascii="Century" w:hAnsi="Century" w:cs="Century"/>
          <w:rtl w:val="true"/>
        </w:rPr>
        <w:t xml:space="preserve">מלצר </w:t>
      </w:r>
      <w:r>
        <w:rPr>
          <w:rFonts w:cs="Century" w:ascii="Century" w:hAnsi="Century"/>
          <w:rtl w:val="true"/>
        </w:rPr>
        <w:t>(</w:t>
      </w:r>
      <w:r>
        <w:rPr>
          <w:rFonts w:cs="Century" w:ascii="Century" w:hAnsi="Century"/>
        </w:rPr>
        <w:t>10.6.2013</w:t>
      </w:r>
      <w:r>
        <w:rPr>
          <w:rFonts w:cs="Century" w:ascii="Century" w:hAnsi="Century"/>
          <w:rtl w:val="true"/>
        </w:rPr>
        <w:t>)</w:t>
      </w:r>
      <w:r>
        <w:rPr>
          <w:rFonts w:cs="Century" w:ascii="Century" w:hAnsi="Century"/>
          <w:rtl w:val="true"/>
        </w:rPr>
        <w:t xml:space="preserve">; </w:t>
      </w:r>
      <w:hyperlink r:id="rId3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3371/17</w:t>
        </w:r>
      </w:hyperlink>
      <w:r>
        <w:rPr>
          <w:rFonts w:cs="Century" w:ascii="Century" w:hAnsi="Century"/>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16</w:t>
      </w:r>
      <w:r>
        <w:rPr>
          <w:rFonts w:cs="Century" w:ascii="Century" w:hAnsi="Century"/>
          <w:rtl w:val="true"/>
        </w:rPr>
        <w:t xml:space="preserve"> (</w:t>
      </w:r>
      <w:r>
        <w:rPr>
          <w:rFonts w:cs="Century" w:ascii="Century" w:hAnsi="Century"/>
        </w:rPr>
        <w:t>3.7.2018</w:t>
      </w:r>
      <w:r>
        <w:rPr>
          <w:rFonts w:cs="Century" w:ascii="Century" w:hAnsi="Century"/>
          <w:rtl w:val="true"/>
        </w:rPr>
        <w:t>);</w:t>
      </w:r>
      <w:r>
        <w:rPr>
          <w:rFonts w:cs="Century" w:ascii="Century" w:hAnsi="Century"/>
          <w:rtl w:val="true"/>
        </w:rPr>
        <w:t xml:space="preserve"> </w:t>
      </w:r>
      <w:hyperlink r:id="rId3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8777/18</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11</w:t>
      </w:r>
      <w:r>
        <w:rPr>
          <w:rFonts w:cs="Century" w:ascii="Century" w:hAnsi="Century"/>
          <w:rtl w:val="true"/>
        </w:rPr>
        <w:t xml:space="preserve"> (</w:t>
      </w:r>
      <w:r>
        <w:rPr>
          <w:rFonts w:cs="Century" w:ascii="Century" w:hAnsi="Century"/>
        </w:rPr>
        <w:t>29.10.2019</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שכן</w:t>
      </w:r>
      <w:r>
        <w:rPr>
          <w:rFonts w:cs="Century" w:ascii="Century" w:hAnsi="Century"/>
          <w:rtl w:val="true"/>
        </w:rPr>
        <w:t xml:space="preserve">: </w:t>
      </w:r>
    </w:p>
    <w:p>
      <w:pPr>
        <w:pStyle w:val="Ruller41"/>
        <w:numPr>
          <w:ilvl w:val="0"/>
          <w:numId w:val="0"/>
        </w:numPr>
        <w:tabs>
          <w:tab w:val="left" w:pos="720" w:leader="none"/>
        </w:tabs>
        <w:spacing w:lineRule="auto" w:line="240"/>
        <w:ind w:hanging="0" w:start="0" w:end="1418"/>
        <w:jc w:val="both"/>
        <w:rPr>
          <w:rFonts w:ascii="Century" w:hAnsi="Century" w:cs="Century"/>
        </w:rPr>
      </w:pPr>
      <w:r>
        <w:rPr>
          <w:rFonts w:cs="Century" w:ascii="Century" w:hAnsi="Century"/>
          <w:rtl w:val="true"/>
        </w:rPr>
      </w:r>
    </w:p>
    <w:p>
      <w:pPr>
        <w:pStyle w:val="Ruller5"/>
        <w:ind w:start="2160" w:end="1843"/>
        <w:jc w:val="both"/>
        <w:rPr/>
      </w:pPr>
      <w:r>
        <w:rPr>
          <w:rFonts w:cs="FrankRuehl" w:ascii="FrankRuehl" w:hAnsi="FrankRuehl"/>
          <w:sz w:val="28"/>
          <w:rtl w:val="true"/>
        </w:rPr>
        <w:t>'</w:t>
      </w:r>
      <w:r>
        <w:rPr>
          <w:rFonts w:ascii="FrankRuehl" w:hAnsi="FrankRuehl"/>
          <w:sz w:val="28"/>
          <w:sz w:val="28"/>
          <w:rtl w:val="true"/>
        </w:rPr>
        <w:t>מתן פתח רחב לנאשמים להתחרט על הודייתם עלול להוביל לתוצאה בלתי רצויה</w:t>
      </w:r>
      <w:r>
        <w:rPr>
          <w:rFonts w:cs="FrankRuehl" w:ascii="FrankRuehl" w:hAnsi="FrankRuehl"/>
          <w:sz w:val="28"/>
          <w:rtl w:val="true"/>
        </w:rPr>
        <w:t xml:space="preserve">, </w:t>
      </w:r>
      <w:r>
        <w:rPr>
          <w:rFonts w:ascii="FrankRuehl" w:hAnsi="FrankRuehl"/>
          <w:sz w:val="28"/>
          <w:sz w:val="28"/>
          <w:rtl w:val="true"/>
        </w:rPr>
        <w:t>שבה נאשמים יודו לאחר שבאי כוחם יסבירו להם כי כך יהיו צפויים לעונשים פחותים</w:t>
      </w:r>
      <w:r>
        <w:rPr>
          <w:rFonts w:cs="FrankRuehl" w:ascii="FrankRuehl" w:hAnsi="FrankRuehl"/>
          <w:sz w:val="28"/>
          <w:rtl w:val="true"/>
        </w:rPr>
        <w:t xml:space="preserve">, </w:t>
      </w:r>
      <w:r>
        <w:rPr>
          <w:rFonts w:ascii="FrankRuehl" w:hAnsi="FrankRuehl"/>
          <w:sz w:val="28"/>
          <w:sz w:val="28"/>
          <w:rtl w:val="true"/>
        </w:rPr>
        <w:t>ולאחר מתן גזר הדין</w:t>
      </w:r>
      <w:r>
        <w:rPr>
          <w:rFonts w:cs="FrankRuehl" w:ascii="FrankRuehl" w:hAnsi="FrankRuehl"/>
          <w:sz w:val="28"/>
          <w:rtl w:val="true"/>
        </w:rPr>
        <w:t xml:space="preserve">, </w:t>
      </w:r>
      <w:r>
        <w:rPr>
          <w:rFonts w:ascii="FrankRuehl" w:hAnsi="FrankRuehl"/>
          <w:sz w:val="28"/>
          <w:sz w:val="28"/>
          <w:rtl w:val="true"/>
        </w:rPr>
        <w:t>ישקלו האם כדי להם לחזור בהם מהודייתם</w:t>
      </w:r>
      <w:r>
        <w:rPr>
          <w:rFonts w:cs="FrankRuehl" w:ascii="FrankRuehl" w:hAnsi="FrankRuehl"/>
          <w:sz w:val="28"/>
          <w:rtl w:val="true"/>
        </w:rPr>
        <w:t>'</w:t>
      </w:r>
      <w:r>
        <w:rPr>
          <w:rFonts w:cs="FrankRuehl" w:ascii="FrankRuehl" w:hAnsi="FrankRuehl"/>
          <w:sz w:val="28"/>
          <w:rtl w:val="true"/>
        </w:rPr>
        <w:t xml:space="preserve"> </w:t>
      </w:r>
      <w:r>
        <w:rPr>
          <w:rFonts w:cs="FrankRuehl" w:ascii="FrankRuehl" w:hAnsi="FrankRuehl"/>
          <w:sz w:val="28"/>
          <w:rtl w:val="true"/>
        </w:rPr>
        <w:t>(</w:t>
      </w:r>
      <w:hyperlink r:id="rId40">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10518/06</w:t>
        </w:r>
      </w:hyperlink>
      <w:r>
        <w:rPr>
          <w:rFonts w:cs="Miriam" w:ascii="Miriam" w:hAnsi="Miriam"/>
          <w:spacing w:val="0"/>
          <w:sz w:val="24"/>
          <w:szCs w:val="24"/>
          <w:rtl w:val="true"/>
        </w:rPr>
        <w:t xml:space="preserve"> </w:t>
      </w:r>
      <w:r>
        <w:rPr>
          <w:rFonts w:ascii="Miriam" w:hAnsi="Miriam" w:cs="Miriam"/>
          <w:spacing w:val="0"/>
          <w:sz w:val="24"/>
          <w:sz w:val="24"/>
          <w:szCs w:val="24"/>
          <w:rtl w:val="true"/>
        </w:rPr>
        <w:t>בטאט נ</w:t>
      </w:r>
      <w:r>
        <w:rPr>
          <w:rFonts w:cs="Miriam" w:ascii="Miriam" w:hAnsi="Miriam"/>
          <w:spacing w:val="0"/>
          <w:sz w:val="24"/>
          <w:szCs w:val="24"/>
          <w:rtl w:val="true"/>
        </w:rPr>
        <w:t xml:space="preserve">' </w:t>
      </w:r>
      <w:r>
        <w:rPr>
          <w:rFonts w:ascii="Miriam" w:hAnsi="Miriam" w:cs="Miriam"/>
          <w:spacing w:val="0"/>
          <w:sz w:val="24"/>
          <w:sz w:val="24"/>
          <w:szCs w:val="24"/>
          <w:rtl w:val="true"/>
        </w:rPr>
        <w:t>מדינת ישראל</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 xml:space="preserve">פסקה </w:t>
      </w:r>
      <w:r>
        <w:rPr>
          <w:rFonts w:cs="FrankRuehl" w:ascii="FrankRuehl" w:hAnsi="FrankRuehl"/>
          <w:sz w:val="28"/>
        </w:rPr>
        <w:t>7</w:t>
      </w:r>
      <w:r>
        <w:rPr>
          <w:rFonts w:cs="FrankRuehl" w:ascii="FrankRuehl" w:hAnsi="FrankRuehl"/>
          <w:sz w:val="28"/>
          <w:rtl w:val="true"/>
        </w:rPr>
        <w:t xml:space="preserve"> (</w:t>
      </w:r>
      <w:r>
        <w:rPr>
          <w:rFonts w:cs="FrankRuehl" w:ascii="FrankRuehl" w:hAnsi="FrankRuehl"/>
          <w:sz w:val="28"/>
        </w:rPr>
        <w:t>29.3.2007</w:t>
      </w:r>
      <w:r>
        <w:rPr>
          <w:rFonts w:cs="FrankRuehl" w:ascii="FrankRuehl" w:hAnsi="FrankRuehl"/>
          <w:sz w:val="28"/>
          <w:rtl w:val="true"/>
        </w:rPr>
        <w:t xml:space="preserve">)). </w:t>
      </w:r>
    </w:p>
    <w:p>
      <w:pPr>
        <w:pStyle w:val="Ruller41"/>
        <w:numPr>
          <w:ilvl w:val="0"/>
          <w:numId w:val="0"/>
        </w:numPr>
        <w:tabs>
          <w:tab w:val="left" w:pos="720" w:leader="none"/>
        </w:tabs>
        <w:ind w:hanging="0" w:start="0" w:end="0"/>
        <w:jc w:val="both"/>
        <w:rPr>
          <w:rFonts w:ascii="FrankRuehl" w:hAnsi="FrankRuehl" w:cs="FrankRuehl"/>
          <w:sz w:val="28"/>
          <w:szCs w:val="28"/>
        </w:rPr>
      </w:pPr>
      <w:r>
        <w:rPr>
          <w:rFonts w:cs="FrankRuehl" w:ascii="FrankRuehl" w:hAnsi="FrankRuehl"/>
          <w:sz w:val="28"/>
          <w:szCs w:val="28"/>
          <w:rtl w:val="true"/>
        </w:rPr>
      </w:r>
    </w:p>
    <w:p>
      <w:pPr>
        <w:pStyle w:val="Ruller5"/>
        <w:ind w:end="1282"/>
        <w:jc w:val="both"/>
        <w:rPr/>
      </w:pPr>
      <w:r>
        <w:rPr>
          <w:rFonts w:ascii="Century" w:hAnsi="Century" w:cs="Century"/>
          <w:rtl w:val="true"/>
        </w:rPr>
        <w:t>החשש מתוצאה בלתי רצויה זו אף גובר כאשר הודאת הנאשם ניתנה במסגרת הסדר טיעון</w:t>
      </w:r>
      <w:r>
        <w:rPr>
          <w:rFonts w:cs="Century" w:ascii="Century" w:hAnsi="Century"/>
          <w:rtl w:val="true"/>
        </w:rPr>
        <w:t xml:space="preserve">, </w:t>
      </w:r>
      <w:r>
        <w:rPr>
          <w:rFonts w:ascii="Century" w:hAnsi="Century" w:cs="Century"/>
          <w:rtl w:val="true"/>
        </w:rPr>
        <w:t xml:space="preserve">שאז קיים חשש ממשי לניצול מניפולטיבי של החזרה מהודאה להשגת רווח דיוני פסול </w:t>
      </w:r>
      <w:r>
        <w:rPr>
          <w:rFonts w:cs="Century" w:ascii="Century" w:hAnsi="Century"/>
          <w:rtl w:val="true"/>
        </w:rPr>
        <w:t>(</w:t>
      </w:r>
      <w:hyperlink r:id="rId4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1924/11</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10</w:t>
      </w:r>
      <w:r>
        <w:rPr>
          <w:rFonts w:cs="Century" w:ascii="Century" w:hAnsi="Century"/>
          <w:rtl w:val="true"/>
        </w:rPr>
        <w:t xml:space="preserve"> (</w:t>
      </w:r>
      <w:r>
        <w:rPr>
          <w:rFonts w:cs="Century" w:ascii="Century" w:hAnsi="Century"/>
        </w:rPr>
        <w:t>1.6.2015</w:t>
      </w:r>
      <w:r>
        <w:rPr>
          <w:rFonts w:cs="Century" w:ascii="Century" w:hAnsi="Century"/>
          <w:rtl w:val="true"/>
        </w:rPr>
        <w:t>);</w:t>
      </w:r>
      <w:r>
        <w:rPr>
          <w:rFonts w:cs="Century" w:ascii="Century" w:hAnsi="Century"/>
          <w:rtl w:val="true"/>
        </w:rPr>
        <w:t xml:space="preserve"> </w:t>
      </w:r>
      <w:hyperlink r:id="rId4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635/05</w:t>
        </w:r>
      </w:hyperlink>
      <w:r>
        <w:rPr>
          <w:rFonts w:cs="Century" w:ascii="Century" w:hAnsi="Century"/>
          <w:rtl w:val="true"/>
        </w:rPr>
        <w:t xml:space="preserve"> </w:t>
      </w:r>
      <w:r>
        <w:rPr>
          <w:rFonts w:ascii="Century" w:hAnsi="Century" w:cs="Miriam"/>
          <w:b/>
          <w:b/>
          <w:spacing w:val="0"/>
          <w:szCs w:val="24"/>
          <w:rtl w:val="true"/>
        </w:rPr>
        <w:t>דענא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12</w:t>
      </w:r>
      <w:r>
        <w:rPr>
          <w:rFonts w:cs="Century" w:ascii="Century" w:hAnsi="Century"/>
          <w:rtl w:val="true"/>
        </w:rPr>
        <w:t xml:space="preserve"> (</w:t>
      </w:r>
      <w:r>
        <w:rPr>
          <w:rFonts w:cs="Century" w:ascii="Century" w:hAnsi="Century"/>
        </w:rPr>
        <w:t>26.11.2007</w:t>
      </w:r>
      <w:r>
        <w:rPr>
          <w:rFonts w:cs="Century" w:ascii="Century" w:hAnsi="Century"/>
          <w:rtl w:val="true"/>
        </w:rPr>
        <w:t>))</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16</w:t>
      </w:r>
      <w:r>
        <w:rPr>
          <w:rFonts w:cs="Century" w:ascii="Century" w:hAnsi="Century"/>
          <w:rtl w:val="true"/>
        </w:rPr>
        <w:t>)</w:t>
      </w:r>
      <w:r>
        <w:rPr>
          <w:rFonts w:cs="Century" w:ascii="Century" w:hAnsi="Century"/>
          <w:rtl w:val="true"/>
        </w:rPr>
        <w:t>.</w:t>
      </w:r>
    </w:p>
    <w:p>
      <w:pPr>
        <w:pStyle w:val="Ruller4"/>
        <w:ind w:end="0"/>
        <w:jc w:val="both"/>
        <w:rPr>
          <w:rFonts w:cs="Arial TUR"/>
        </w:rPr>
      </w:pPr>
      <w:r>
        <w:rPr>
          <w:rFonts w:eastAsia="Arial TUR" w:cs="Arial TUR"/>
          <w:rtl w:val="true"/>
        </w:rPr>
        <w:t xml:space="preserve"> </w:t>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 xml:space="preserve">נטל ההוכחה הרובץ על הנאשם </w:t>
      </w:r>
      <w:r>
        <w:rPr>
          <w:rFonts w:ascii="FrankRuehl" w:hAnsi="FrankRuehl" w:cs="FrankRuehl"/>
          <w:sz w:val="28"/>
          <w:sz w:val="28"/>
          <w:szCs w:val="28"/>
          <w:rtl w:val="true"/>
        </w:rPr>
        <w:t>להוכיח שהודאתו לא ניתנה בכנות אלא מפאת נסיבות חיצוניות ואילוצים שפגעו ברצונו החופשי</w:t>
      </w:r>
      <w:r>
        <w:rPr>
          <w:rFonts w:cs="FrankRuehl" w:ascii="FrankRuehl" w:hAnsi="FrankRuehl"/>
          <w:sz w:val="28"/>
          <w:szCs w:val="28"/>
          <w:rtl w:val="true"/>
        </w:rPr>
        <w:t xml:space="preserve">, </w:t>
      </w:r>
      <w:r>
        <w:rPr>
          <w:rFonts w:ascii="FrankRuehl" w:hAnsi="FrankRuehl" w:cs="FrankRuehl"/>
          <w:sz w:val="28"/>
          <w:sz w:val="28"/>
          <w:szCs w:val="28"/>
          <w:rtl w:val="true"/>
        </w:rPr>
        <w:t>ושחזרתו מההודאה לא נובעת מרצון להרוויח רווחים דיוניים פסולים</w:t>
      </w:r>
      <w:r>
        <w:rPr>
          <w:rFonts w:cs="FrankRuehl" w:ascii="FrankRuehl" w:hAnsi="FrankRuehl"/>
          <w:sz w:val="28"/>
          <w:szCs w:val="28"/>
          <w:rtl w:val="true"/>
        </w:rPr>
        <w:t xml:space="preserve">, </w:t>
      </w:r>
      <w:r>
        <w:rPr>
          <w:rFonts w:ascii="FrankRuehl" w:hAnsi="FrankRuehl" w:cs="FrankRuehl"/>
          <w:sz w:val="28"/>
          <w:sz w:val="28"/>
          <w:szCs w:val="28"/>
          <w:rtl w:val="true"/>
        </w:rPr>
        <w:t>הוא נטל כבד</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בהקשר זה</w:t>
      </w:r>
      <w:r>
        <w:rPr>
          <w:rFonts w:cs="FrankRuehl" w:ascii="FrankRuehl" w:hAnsi="FrankRuehl"/>
          <w:sz w:val="28"/>
          <w:szCs w:val="28"/>
          <w:rtl w:val="true"/>
        </w:rPr>
        <w:t xml:space="preserve">, </w:t>
      </w:r>
      <w:r>
        <w:rPr>
          <w:rFonts w:ascii="FrankRuehl" w:hAnsi="FrankRuehl" w:cs="FrankRuehl"/>
          <w:sz w:val="28"/>
          <w:sz w:val="28"/>
          <w:szCs w:val="28"/>
          <w:rtl w:val="true"/>
        </w:rPr>
        <w:t xml:space="preserve">בעניין </w:t>
      </w:r>
      <w:r>
        <w:rPr>
          <w:rFonts w:ascii="Miriam" w:hAnsi="Miriam" w:cs="Miriam"/>
          <w:spacing w:val="0"/>
          <w:rtl w:val="true"/>
        </w:rPr>
        <w:t>מחאמ</w:t>
      </w:r>
      <w:r>
        <w:rPr>
          <w:rFonts w:ascii="Miriam" w:hAnsi="Miriam" w:cs="Miriam"/>
          <w:spacing w:val="0"/>
          <w:rtl w:val="true"/>
        </w:rPr>
        <w:t>י</w:t>
      </w:r>
      <w:r>
        <w:rPr>
          <w:rFonts w:ascii="Miriam" w:hAnsi="Miriam" w:cs="Miriam"/>
          <w:spacing w:val="0"/>
          <w:rtl w:val="true"/>
        </w:rPr>
        <w:t>ד</w:t>
      </w:r>
      <w:r>
        <w:rPr>
          <w:rFonts w:ascii="FrankRuehl" w:hAnsi="FrankRuehl" w:cs="FrankRuehl"/>
          <w:sz w:val="28"/>
          <w:sz w:val="28"/>
          <w:szCs w:val="28"/>
          <w:rtl w:val="true"/>
        </w:rPr>
        <w:t xml:space="preserve"> </w:t>
      </w:r>
      <w:r>
        <w:rPr>
          <w:rFonts w:ascii="FrankRuehl" w:hAnsi="FrankRuehl" w:cs="FrankRuehl"/>
          <w:sz w:val="28"/>
          <w:sz w:val="28"/>
          <w:szCs w:val="28"/>
          <w:rtl w:val="true"/>
        </w:rPr>
        <w:t xml:space="preserve">הוסיף השופט </w:t>
      </w:r>
      <w:r>
        <w:rPr>
          <w:rFonts w:ascii="Miriam" w:hAnsi="Miriam" w:cs="Miriam"/>
          <w:spacing w:val="0"/>
          <w:rtl w:val="true"/>
        </w:rPr>
        <w:t>א</w:t>
      </w:r>
      <w:r>
        <w:rPr>
          <w:rFonts w:cs="Miriam" w:ascii="Miriam" w:hAnsi="Miriam"/>
          <w:spacing w:val="0"/>
          <w:rtl w:val="true"/>
        </w:rPr>
        <w:t xml:space="preserve">' </w:t>
      </w:r>
      <w:r>
        <w:rPr>
          <w:rFonts w:ascii="Miriam" w:hAnsi="Miriam" w:cs="Miriam"/>
          <w:spacing w:val="0"/>
          <w:rtl w:val="true"/>
        </w:rPr>
        <w:t xml:space="preserve">שטיין </w:t>
      </w:r>
      <w:r>
        <w:rPr>
          <w:rFonts w:ascii="FrankRuehl" w:hAnsi="FrankRuehl" w:cs="FrankRuehl"/>
          <w:sz w:val="28"/>
          <w:sz w:val="28"/>
          <w:szCs w:val="28"/>
          <w:rtl w:val="true"/>
        </w:rPr>
        <w:t>דברים שפסק ב</w:t>
      </w:r>
      <w:hyperlink r:id="rId43">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8777/18</w:t>
        </w:r>
      </w:hyperlink>
      <w:r>
        <w:rPr>
          <w:rFonts w:cs="FrankRuehl" w:ascii="FrankRuehl" w:hAnsi="FrankRuehl"/>
          <w:sz w:val="28"/>
          <w:szCs w:val="28"/>
          <w:rtl w:val="true"/>
        </w:rPr>
        <w:t xml:space="preserve"> </w:t>
      </w:r>
      <w:r>
        <w:rPr>
          <w:rFonts w:ascii="Miriam" w:hAnsi="Miriam" w:cs="Miriam"/>
          <w:spacing w:val="0"/>
          <w:rtl w:val="true"/>
        </w:rPr>
        <w:t>פלוני נ</w:t>
      </w:r>
      <w:r>
        <w:rPr>
          <w:rFonts w:cs="Miriam" w:ascii="Miriam" w:hAnsi="Miriam"/>
          <w:spacing w:val="0"/>
          <w:rtl w:val="true"/>
        </w:rPr>
        <w:t xml:space="preserve">' </w:t>
      </w:r>
      <w:r>
        <w:rPr>
          <w:rFonts w:ascii="Miriam" w:hAnsi="Miriam" w:cs="Miriam"/>
          <w:spacing w:val="0"/>
          <w:rtl w:val="true"/>
        </w:rPr>
        <w:t>מדינת ישראל</w:t>
      </w:r>
      <w:r>
        <w:rPr>
          <w:rFonts w:ascii="FrankRuehl" w:hAnsi="FrankRuehl" w:cs="FrankRuehl"/>
          <w:sz w:val="28"/>
          <w:sz w:val="28"/>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cs="FrankRuehl" w:ascii="FrankRuehl" w:hAnsi="FrankRuehl"/>
          <w:sz w:val="28"/>
          <w:szCs w:val="28"/>
          <w:rtl w:val="true"/>
        </w:rPr>
        <w:t>(</w:t>
      </w:r>
      <w:r>
        <w:rPr>
          <w:rFonts w:cs="FrankRuehl" w:ascii="FrankRuehl" w:hAnsi="FrankRuehl"/>
          <w:sz w:val="28"/>
          <w:szCs w:val="28"/>
        </w:rPr>
        <w:t>29.10.2019</w:t>
      </w:r>
      <w:r>
        <w:rPr>
          <w:rFonts w:cs="FrankRuehl" w:ascii="FrankRuehl" w:hAnsi="FrankRuehl"/>
          <w:sz w:val="28"/>
          <w:szCs w:val="28"/>
          <w:rtl w:val="true"/>
        </w:rPr>
        <w:t xml:space="preserve">) </w:t>
      </w:r>
      <w:r>
        <w:rPr>
          <w:rFonts w:ascii="FrankRuehl" w:hAnsi="FrankRuehl" w:cs="FrankRuehl"/>
          <w:sz w:val="28"/>
          <w:sz w:val="28"/>
          <w:szCs w:val="28"/>
          <w:rtl w:val="true"/>
        </w:rPr>
        <w:t>המתאימים גם לענייננו</w:t>
      </w:r>
      <w:r>
        <w:rPr>
          <w:rFonts w:cs="FrankRuehl" w:ascii="FrankRuehl" w:hAnsi="FrankRuehl"/>
          <w:sz w:val="28"/>
          <w:szCs w:val="28"/>
          <w:rtl w:val="true"/>
        </w:rPr>
        <w:t xml:space="preserve">, </w:t>
      </w:r>
      <w:r>
        <w:rPr>
          <w:rFonts w:ascii="FrankRuehl" w:hAnsi="FrankRuehl" w:cs="FrankRuehl"/>
          <w:sz w:val="28"/>
          <w:sz w:val="28"/>
          <w:szCs w:val="28"/>
          <w:rtl w:val="true"/>
        </w:rPr>
        <w:t>כדלקמן</w:t>
      </w:r>
      <w:r>
        <w:rPr>
          <w:rFonts w:cs="FrankRuehl" w:ascii="FrankRuehl" w:hAnsi="FrankRuehl"/>
          <w:sz w:val="28"/>
          <w:szCs w:val="28"/>
          <w:rtl w:val="true"/>
        </w:rPr>
        <w:t xml:space="preserve">: </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נטל הוכחה זה איננו דבר של מה בכך</w:t>
      </w:r>
      <w:r>
        <w:rPr>
          <w:rFonts w:cs="Century" w:ascii="Century" w:hAnsi="Century"/>
          <w:rtl w:val="true"/>
        </w:rPr>
        <w:t xml:space="preserve">. </w:t>
      </w:r>
      <w:r>
        <w:rPr>
          <w:rFonts w:ascii="Century" w:hAnsi="Century" w:cs="Century"/>
          <w:rtl w:val="true"/>
        </w:rPr>
        <w:t>הנאשם לא יוכל להרימו בהבל</w:t>
      </w:r>
      <w:r>
        <w:rPr>
          <w:rFonts w:cs="Century" w:ascii="Century" w:hAnsi="Century"/>
          <w:rtl w:val="true"/>
        </w:rPr>
        <w:t>-</w:t>
      </w:r>
      <w:r>
        <w:rPr>
          <w:rFonts w:ascii="Century" w:hAnsi="Century" w:cs="Century"/>
          <w:rtl w:val="true"/>
        </w:rPr>
        <w:t>פה</w:t>
      </w:r>
      <w:r>
        <w:rPr>
          <w:rFonts w:cs="Century" w:ascii="Century" w:hAnsi="Century"/>
          <w:rtl w:val="true"/>
        </w:rPr>
        <w:t xml:space="preserve">. </w:t>
      </w:r>
      <w:r>
        <w:rPr>
          <w:rFonts w:ascii="Century" w:hAnsi="Century" w:cs="Century"/>
          <w:rtl w:val="true"/>
        </w:rPr>
        <w:t>כך למשל</w:t>
      </w:r>
      <w:r>
        <w:rPr>
          <w:rFonts w:cs="Century" w:ascii="Century" w:hAnsi="Century"/>
          <w:rtl w:val="true"/>
        </w:rPr>
        <w:t xml:space="preserve">, </w:t>
      </w:r>
      <w:r>
        <w:rPr>
          <w:rFonts w:ascii="Century" w:hAnsi="Century" w:cs="Century"/>
          <w:rtl w:val="true"/>
        </w:rPr>
        <w:t>כדי להוכיח פגם ברצון אין די באמירה כוללנית וסתמית לפיה הנאשם היה נתון בעת מתן ההודאה בלחצים שהביאוהו להסכים להסדר טיעון – זאת</w:t>
      </w:r>
      <w:r>
        <w:rPr>
          <w:rFonts w:cs="Century" w:ascii="Century" w:hAnsi="Century"/>
          <w:rtl w:val="true"/>
        </w:rPr>
        <w:t xml:space="preserve">, </w:t>
      </w:r>
      <w:r>
        <w:rPr>
          <w:rFonts w:ascii="Century" w:hAnsi="Century" w:cs="Century"/>
          <w:rtl w:val="true"/>
        </w:rPr>
        <w:t>מאחר שההליך הפלילי הוא אירוע מלחיץ מטיבו ומטבעו</w:t>
      </w:r>
      <w:r>
        <w:rPr>
          <w:rFonts w:cs="Century" w:ascii="Century" w:hAnsi="Century"/>
          <w:rtl w:val="true"/>
        </w:rPr>
        <w:t xml:space="preserve">, </w:t>
      </w:r>
      <w:r>
        <w:rPr>
          <w:rFonts w:ascii="Century" w:hAnsi="Century" w:cs="Century"/>
          <w:rtl w:val="true"/>
        </w:rPr>
        <w:t>ובלחצים הרגילים אין די</w:t>
      </w:r>
      <w:r>
        <w:rPr>
          <w:rFonts w:cs="Century" w:ascii="Century" w:hAnsi="Century"/>
          <w:rtl w:val="true"/>
        </w:rPr>
        <w:t xml:space="preserve">. </w:t>
      </w:r>
      <w:r>
        <w:rPr>
          <w:rFonts w:ascii="Century" w:hAnsi="Century" w:cs="Century"/>
          <w:rtl w:val="true"/>
        </w:rPr>
        <w:t>כדי להרים את נטל ההוכחה</w:t>
      </w:r>
      <w:r>
        <w:rPr>
          <w:rFonts w:cs="Century" w:ascii="Century" w:hAnsi="Century"/>
          <w:rtl w:val="true"/>
        </w:rPr>
        <w:t xml:space="preserve">, </w:t>
      </w:r>
      <w:r>
        <w:rPr>
          <w:rFonts w:ascii="Century" w:hAnsi="Century" w:cs="Century"/>
          <w:rtl w:val="true"/>
        </w:rPr>
        <w:t>הנאשם יהיה חייב להיכבד ולהראות כי בשל האופן בו נוהל ההליך בעניינו או בשל הדרך בה נוהל המשא ומתן לקראת גיבושו של הסדר הטיעון הוא היה נתון בלחצים בלתי סבירים ופסולים אשר שכנעוהו להודות בכתב האישום</w:t>
      </w:r>
      <w:r>
        <w:rPr>
          <w:rFonts w:cs="Century" w:ascii="Century" w:hAnsi="Century"/>
          <w:rtl w:val="true"/>
        </w:rPr>
        <w:t xml:space="preserve">; </w:t>
      </w:r>
      <w:r>
        <w:rPr>
          <w:rFonts w:ascii="Century" w:hAnsi="Century" w:cs="Century"/>
          <w:rtl w:val="true"/>
        </w:rPr>
        <w:t>וכן לפרט את מהות הלחצים האמורים</w:t>
      </w:r>
      <w:r>
        <w:rPr>
          <w:rFonts w:cs="Century" w:ascii="Century" w:hAnsi="Century"/>
          <w:rtl w:val="true"/>
        </w:rPr>
        <w:t xml:space="preserve">. [...] </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ascii="Century" w:hAnsi="Century" w:cs="Century"/>
          <w:rtl w:val="true"/>
        </w:rPr>
        <w:t>באופן דומה</w:t>
      </w:r>
      <w:r>
        <w:rPr>
          <w:rFonts w:cs="Century" w:ascii="Century" w:hAnsi="Century"/>
          <w:rtl w:val="true"/>
        </w:rPr>
        <w:t xml:space="preserve">, </w:t>
      </w:r>
      <w:r>
        <w:rPr>
          <w:rFonts w:ascii="Century" w:hAnsi="Century" w:cs="Century"/>
          <w:rtl w:val="true"/>
        </w:rPr>
        <w:t>גם נאשם הטוען לכשל בייצוגו צריך להיכבד ולפרט מהו בדיוק אותו הכשל</w:t>
      </w:r>
      <w:r>
        <w:rPr>
          <w:rFonts w:cs="Century" w:ascii="Century" w:hAnsi="Century"/>
          <w:rtl w:val="true"/>
        </w:rPr>
        <w:t xml:space="preserve">. </w:t>
      </w:r>
      <w:r>
        <w:rPr>
          <w:rFonts w:ascii="Century" w:hAnsi="Century" w:cs="Century"/>
          <w:rtl w:val="true"/>
        </w:rPr>
        <w:t>במסגרת זו</w:t>
      </w:r>
      <w:r>
        <w:rPr>
          <w:rFonts w:cs="Century" w:ascii="Century" w:hAnsi="Century"/>
          <w:rtl w:val="true"/>
        </w:rPr>
        <w:t xml:space="preserve">, </w:t>
      </w:r>
      <w:r>
        <w:rPr>
          <w:rFonts w:ascii="Century" w:hAnsi="Century" w:cs="Century"/>
          <w:rtl w:val="true"/>
        </w:rPr>
        <w:t xml:space="preserve">יהא עליו להציג לבית המשפט את תגובת הסניגור שאותו הוא מאשים בייצוג כושל </w:t>
      </w:r>
      <w:r>
        <w:rPr>
          <w:rFonts w:cs="Century" w:ascii="Century" w:hAnsi="Century"/>
          <w:rtl w:val="true"/>
        </w:rPr>
        <w:t xml:space="preserve">[...] </w:t>
      </w:r>
      <w:r>
        <w:rPr>
          <w:rFonts w:ascii="Century" w:hAnsi="Century" w:cs="Century"/>
          <w:rtl w:val="true"/>
        </w:rPr>
        <w:t>ואף לוותר</w:t>
      </w:r>
      <w:r>
        <w:rPr>
          <w:rFonts w:cs="Century" w:ascii="Century" w:hAnsi="Century"/>
          <w:rtl w:val="true"/>
        </w:rPr>
        <w:t xml:space="preserve">, </w:t>
      </w:r>
      <w:r>
        <w:rPr>
          <w:rFonts w:ascii="Century" w:hAnsi="Century" w:cs="Century"/>
          <w:rtl w:val="true"/>
        </w:rPr>
        <w:t>במידה הדרושה</w:t>
      </w:r>
      <w:r>
        <w:rPr>
          <w:rFonts w:cs="Century" w:ascii="Century" w:hAnsi="Century"/>
          <w:rtl w:val="true"/>
        </w:rPr>
        <w:t xml:space="preserve">, </w:t>
      </w:r>
      <w:r>
        <w:rPr>
          <w:rFonts w:ascii="Century" w:hAnsi="Century" w:cs="Century"/>
          <w:rtl w:val="true"/>
        </w:rPr>
        <w:t>על חיסיון הדברים שהוחלפו בינו לבין הסניגור עובר למסירת ההודאה</w:t>
      </w:r>
      <w:r>
        <w:rPr>
          <w:rFonts w:cs="Century" w:ascii="Century" w:hAnsi="Century"/>
          <w:rtl w:val="true"/>
        </w:rPr>
        <w:t xml:space="preserve">, </w:t>
      </w:r>
      <w:r>
        <w:rPr>
          <w:rFonts w:ascii="Century" w:hAnsi="Century" w:cs="Century"/>
          <w:rtl w:val="true"/>
        </w:rPr>
        <w:t>כדי שדברים אלו יעמדו לנגד עיני בית המשפט אשר דן בבקשת החזרה מההודאה</w:t>
      </w:r>
      <w:r>
        <w:rPr>
          <w:rFonts w:cs="Century" w:ascii="Century" w:hAnsi="Century"/>
          <w:rtl w:val="true"/>
        </w:rPr>
        <w:t xml:space="preserve">. </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ascii="Century" w:hAnsi="Century" w:cs="Century"/>
          <w:rtl w:val="true"/>
        </w:rPr>
        <w:t>כך הוא גם בכל הנוגע לנאשם החפץ בגילוי האמת העובדתית</w:t>
      </w:r>
      <w:r>
        <w:rPr>
          <w:rFonts w:cs="Century" w:ascii="Century" w:hAnsi="Century"/>
          <w:rtl w:val="true"/>
        </w:rPr>
        <w:t xml:space="preserve">, </w:t>
      </w:r>
      <w:r>
        <w:rPr>
          <w:rFonts w:ascii="Century" w:hAnsi="Century" w:cs="Century"/>
          <w:rtl w:val="true"/>
        </w:rPr>
        <w:t>שלכאורה אינה תואמת את ההודאה שמסר</w:t>
      </w:r>
      <w:r>
        <w:rPr>
          <w:rFonts w:cs="Century" w:ascii="Century" w:hAnsi="Century"/>
          <w:rtl w:val="true"/>
        </w:rPr>
        <w:t xml:space="preserve">. </w:t>
      </w:r>
      <w:r>
        <w:rPr>
          <w:rFonts w:ascii="Century" w:hAnsi="Century" w:cs="Century"/>
          <w:rtl w:val="true"/>
        </w:rPr>
        <w:t>כדי לשכנע את בית המשפט שהמטרה האחת והיחידה העומדת ביסוד בקשתו היא כי תינתן לו ההזדמנות להוכיח את חפותו</w:t>
      </w:r>
      <w:r>
        <w:rPr>
          <w:rFonts w:cs="Century" w:ascii="Century" w:hAnsi="Century"/>
          <w:rtl w:val="true"/>
        </w:rPr>
        <w:t xml:space="preserve">, </w:t>
      </w:r>
      <w:r>
        <w:rPr>
          <w:rFonts w:ascii="Century" w:hAnsi="Century" w:cs="Century"/>
          <w:rtl w:val="true"/>
        </w:rPr>
        <w:t>הנאשם יהיה חייב לפרט מהי אותה האמת ולפרוש לפני בית המשפט את סיפור המעשה ואת פרטיה של גירסת החפות שלו</w:t>
      </w:r>
      <w:r>
        <w:rPr>
          <w:rFonts w:cs="Century" w:ascii="Century" w:hAnsi="Century"/>
          <w:rtl w:val="true"/>
        </w:rPr>
        <w:t xml:space="preserve">, </w:t>
      </w:r>
      <w:r>
        <w:rPr>
          <w:rFonts w:ascii="Century" w:hAnsi="Century" w:cs="Century"/>
          <w:rtl w:val="true"/>
        </w:rPr>
        <w:t>ללא כחל ושרק</w:t>
      </w:r>
      <w:r>
        <w:rPr>
          <w:rFonts w:cs="Century" w:ascii="Century" w:hAnsi="Century"/>
          <w:rtl w:val="true"/>
        </w:rPr>
        <w:t xml:space="preserve">. </w:t>
      </w:r>
    </w:p>
    <w:p>
      <w:pPr>
        <w:pStyle w:val="Ruller5"/>
        <w:ind w:end="1282"/>
        <w:jc w:val="both"/>
        <w:rPr>
          <w:rFonts w:ascii="Century" w:hAnsi="Century" w:cs="Century"/>
        </w:rPr>
      </w:pPr>
      <w:r>
        <w:rPr>
          <w:rFonts w:cs="Century" w:ascii="Century" w:hAnsi="Century"/>
          <w:rtl w:val="true"/>
        </w:rPr>
      </w:r>
    </w:p>
    <w:p>
      <w:pPr>
        <w:pStyle w:val="Ruller5"/>
        <w:ind w:end="1282"/>
        <w:jc w:val="both"/>
        <w:rPr/>
      </w:pPr>
      <w:r>
        <w:rPr>
          <w:rFonts w:cs="Century" w:ascii="Century" w:hAnsi="Century"/>
          <w:rtl w:val="true"/>
        </w:rPr>
        <w:t>[</w:t>
      </w:r>
      <w:r>
        <w:rPr>
          <w:rFonts w:ascii="Century" w:hAnsi="Century" w:cs="Century"/>
          <w:rtl w:val="true"/>
        </w:rPr>
        <w:t>כמו כן</w:t>
      </w:r>
      <w:r>
        <w:rPr>
          <w:rFonts w:cs="Century" w:ascii="Century" w:hAnsi="Century"/>
          <w:rtl w:val="true"/>
        </w:rPr>
        <w:t xml:space="preserve">] </w:t>
      </w:r>
      <w:r>
        <w:rPr>
          <w:rFonts w:ascii="Century" w:hAnsi="Century" w:cs="Century"/>
          <w:rtl w:val="true"/>
        </w:rPr>
        <w:t>רצוי הוא עד מאוד כי נאשם המגיש בקשה לחזרה מהודאה יניח את התשתית העובדתית לבקשתו זו באמצעות תצהיר</w:t>
      </w:r>
      <w:r>
        <w:rPr>
          <w:rFonts w:cs="Century" w:ascii="Century" w:hAnsi="Century"/>
          <w:rtl w:val="true"/>
        </w:rPr>
        <w:t xml:space="preserve">, </w:t>
      </w:r>
      <w:r>
        <w:rPr>
          <w:rFonts w:ascii="Century" w:hAnsi="Century" w:cs="Century"/>
          <w:rtl w:val="true"/>
        </w:rPr>
        <w:t>שכן בהעדר תצהיר שבו הוא מתחייב לומר את האמת ושבו הוא קושר את עצמו לגירסה עובדתית קונקרטית ומחייבת</w:t>
      </w:r>
      <w:r>
        <w:rPr>
          <w:rFonts w:cs="Century" w:ascii="Century" w:hAnsi="Century"/>
          <w:rtl w:val="true"/>
        </w:rPr>
        <w:t xml:space="preserve">, </w:t>
      </w:r>
      <w:r>
        <w:rPr>
          <w:rFonts w:ascii="Century" w:hAnsi="Century" w:cs="Century"/>
          <w:rtl w:val="true"/>
        </w:rPr>
        <w:t>אמינותו תהא מוטלת בספק</w:t>
      </w:r>
      <w:r>
        <w:rPr>
          <w:rFonts w:cs="Century" w:ascii="Century" w:hAnsi="Century"/>
          <w:rtl w:val="true"/>
        </w:rPr>
        <w:t xml:space="preserve">. </w:t>
      </w:r>
      <w:r>
        <w:rPr>
          <w:rFonts w:ascii="Century" w:hAnsi="Century" w:cs="Century"/>
          <w:rtl w:val="true"/>
        </w:rPr>
        <w:t>ברי הוא גם</w:t>
      </w:r>
      <w:r>
        <w:rPr>
          <w:rFonts w:cs="Century" w:ascii="Century" w:hAnsi="Century"/>
          <w:rtl w:val="true"/>
        </w:rPr>
        <w:t xml:space="preserve">, </w:t>
      </w:r>
      <w:r>
        <w:rPr>
          <w:rFonts w:ascii="Century" w:hAnsi="Century" w:cs="Century"/>
          <w:rtl w:val="true"/>
        </w:rPr>
        <w:t>כי יהיה זה רצוי עד מאוד שהנאשם הטוען לפגם ברצון או לכשל בייצוג יפרט בתצהירו – לצד פירוט התשתית העובדתית המבססת את בקשתו – את גירסת החפות שלו</w:t>
      </w:r>
      <w:r>
        <w:rPr>
          <w:rFonts w:cs="Century" w:ascii="Century" w:hAnsi="Century"/>
          <w:rtl w:val="true"/>
        </w:rPr>
        <w:t xml:space="preserve">, </w:t>
      </w:r>
      <w:r>
        <w:rPr>
          <w:rFonts w:ascii="Century" w:hAnsi="Century" w:cs="Century"/>
          <w:rtl w:val="true"/>
        </w:rPr>
        <w:t>אם יש בפיו גירסה כזאת</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דבר אחרון זה איננו בגדר חובה מאחר שהעילות האמורות הן עילות עצמאיות לחזרה מההודאה והתקיימותן איננה תלויה בבירור האשמה כשאלה עובדתית</w:t>
      </w:r>
      <w:r>
        <w:rPr>
          <w:rFonts w:cs="Century" w:ascii="Century" w:hAnsi="Century"/>
          <w:rtl w:val="true"/>
        </w:rPr>
        <w:t xml:space="preserve">." </w:t>
      </w:r>
    </w:p>
    <w:p>
      <w:pPr>
        <w:pStyle w:val="Ruller4"/>
        <w:ind w:end="0"/>
        <w:jc w:val="both"/>
        <w:rPr>
          <w:rFonts w:ascii="FrankRuehl" w:hAnsi="FrankRuehl" w:cs="FrankRuehl"/>
          <w:sz w:val="28"/>
        </w:rPr>
      </w:pPr>
      <w:r>
        <w:rPr>
          <w:rFonts w:cs="FrankRuehl" w:ascii="FrankRuehl" w:hAnsi="FrankRuehl"/>
          <w:sz w:val="28"/>
          <w:rtl w:val="true"/>
        </w:rPr>
      </w:r>
    </w:p>
    <w:p>
      <w:pPr>
        <w:pStyle w:val="Ruller41"/>
        <w:numPr>
          <w:ilvl w:val="0"/>
          <w:numId w:val="0"/>
        </w:numPr>
        <w:ind w:firstLine="720" w:start="0" w:end="0"/>
        <w:jc w:val="both"/>
        <w:rPr>
          <w:rFonts w:ascii="FrankRuehl" w:hAnsi="FrankRuehl" w:cs="FrankRuehl"/>
          <w:sz w:val="28"/>
          <w:szCs w:val="28"/>
        </w:rPr>
      </w:pPr>
      <w:r>
        <w:rPr>
          <w:rFonts w:ascii="FrankRuehl" w:hAnsi="FrankRuehl" w:cs="FrankRuehl"/>
          <w:sz w:val="28"/>
          <w:sz w:val="28"/>
          <w:szCs w:val="28"/>
          <w:rtl w:val="true"/>
        </w:rPr>
        <w:t>בשים לב לאמור יש לבחון את טענותיהם של המערערים במקרה זה</w:t>
      </w:r>
      <w:r>
        <w:rPr>
          <w:rFonts w:cs="FrankRuehl" w:ascii="FrankRuehl" w:hAnsi="FrankRuehl"/>
          <w:sz w:val="28"/>
          <w:szCs w:val="28"/>
          <w:rtl w:val="true"/>
        </w:rPr>
        <w:t>.</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ראשית ייאמר כהערה מקדימה</w:t>
      </w:r>
      <w:r>
        <w:rPr>
          <w:rFonts w:cs="FrankRuehl" w:ascii="FrankRuehl" w:hAnsi="FrankRuehl"/>
          <w:sz w:val="28"/>
          <w:szCs w:val="28"/>
          <w:rtl w:val="true"/>
        </w:rPr>
        <w:t xml:space="preserve">, </w:t>
      </w:r>
      <w:r>
        <w:rPr>
          <w:rFonts w:ascii="FrankRuehl" w:hAnsi="FrankRuehl" w:cs="FrankRuehl"/>
          <w:sz w:val="28"/>
          <w:sz w:val="28"/>
          <w:szCs w:val="28"/>
          <w:rtl w:val="true"/>
        </w:rPr>
        <w:t xml:space="preserve">כי עיון בתיק בית המשפט במערכת </w:t>
      </w:r>
      <w:r>
        <w:rPr>
          <w:rFonts w:cs="FrankRuehl" w:ascii="FrankRuehl" w:hAnsi="FrankRuehl"/>
          <w:sz w:val="28"/>
          <w:szCs w:val="28"/>
          <w:rtl w:val="true"/>
        </w:rPr>
        <w:t>"</w:t>
      </w:r>
      <w:r>
        <w:rPr>
          <w:rFonts w:ascii="FrankRuehl" w:hAnsi="FrankRuehl" w:cs="FrankRuehl"/>
          <w:sz w:val="28"/>
          <w:sz w:val="28"/>
          <w:szCs w:val="28"/>
          <w:rtl w:val="true"/>
        </w:rPr>
        <w:t>נט</w:t>
      </w:r>
      <w:r>
        <w:rPr>
          <w:rFonts w:cs="FrankRuehl" w:ascii="FrankRuehl" w:hAnsi="FrankRuehl"/>
          <w:sz w:val="28"/>
          <w:szCs w:val="28"/>
          <w:rtl w:val="true"/>
        </w:rPr>
        <w:t>-</w:t>
      </w:r>
      <w:r>
        <w:rPr>
          <w:rFonts w:ascii="FrankRuehl" w:hAnsi="FrankRuehl" w:cs="FrankRuehl"/>
          <w:sz w:val="28"/>
          <w:sz w:val="28"/>
          <w:szCs w:val="28"/>
          <w:rtl w:val="true"/>
        </w:rPr>
        <w:t>המשפט</w:t>
      </w:r>
      <w:r>
        <w:rPr>
          <w:rFonts w:cs="FrankRuehl" w:ascii="FrankRuehl" w:hAnsi="FrankRuehl"/>
          <w:sz w:val="28"/>
          <w:szCs w:val="28"/>
          <w:rtl w:val="true"/>
        </w:rPr>
        <w:t xml:space="preserve">" </w:t>
      </w:r>
      <w:r>
        <w:rPr>
          <w:rFonts w:ascii="FrankRuehl" w:hAnsi="FrankRuehl" w:cs="FrankRuehl"/>
          <w:sz w:val="28"/>
          <w:sz w:val="28"/>
          <w:szCs w:val="28"/>
          <w:rtl w:val="true"/>
        </w:rPr>
        <w:t xml:space="preserve">מגלה כי אין יסוד לטענת 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כי הגיע לבית המשפט ביום הדיון בו הודה בעובדות כתב האישום</w:t>
      </w:r>
      <w:r>
        <w:rPr>
          <w:rFonts w:cs="FrankRuehl" w:ascii="FrankRuehl" w:hAnsi="FrankRuehl"/>
          <w:sz w:val="28"/>
          <w:szCs w:val="28"/>
          <w:rtl w:val="true"/>
        </w:rPr>
        <w:t xml:space="preserve">, </w:t>
      </w:r>
      <w:r>
        <w:rPr>
          <w:rFonts w:ascii="FrankRuehl" w:hAnsi="FrankRuehl" w:cs="FrankRuehl"/>
          <w:sz w:val="28"/>
          <w:sz w:val="28"/>
          <w:szCs w:val="28"/>
          <w:rtl w:val="true"/>
        </w:rPr>
        <w:t>תשוש</w:t>
      </w:r>
      <w:r>
        <w:rPr>
          <w:rFonts w:cs="FrankRuehl" w:ascii="FrankRuehl" w:hAnsi="FrankRuehl"/>
          <w:sz w:val="28"/>
          <w:szCs w:val="28"/>
          <w:rtl w:val="true"/>
        </w:rPr>
        <w:t xml:space="preserve">. </w:t>
      </w:r>
      <w:r>
        <w:rPr>
          <w:rFonts w:ascii="FrankRuehl" w:hAnsi="FrankRuehl" w:cs="FrankRuehl"/>
          <w:sz w:val="28"/>
          <w:sz w:val="28"/>
          <w:szCs w:val="28"/>
          <w:rtl w:val="true"/>
        </w:rPr>
        <w:t xml:space="preserve">אכן היה דיון שבו ביקש 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לדחות את הדיון בשל עייפותו</w:t>
      </w:r>
      <w:r>
        <w:rPr>
          <w:rFonts w:cs="FrankRuehl" w:ascii="FrankRuehl" w:hAnsi="FrankRuehl"/>
          <w:sz w:val="28"/>
          <w:szCs w:val="28"/>
          <w:rtl w:val="true"/>
        </w:rPr>
        <w:t xml:space="preserve">, </w:t>
      </w:r>
      <w:r>
        <w:rPr>
          <w:rFonts w:ascii="FrankRuehl" w:hAnsi="FrankRuehl" w:cs="FrankRuehl"/>
          <w:sz w:val="28"/>
          <w:sz w:val="28"/>
          <w:szCs w:val="28"/>
          <w:rtl w:val="true"/>
        </w:rPr>
        <w:t xml:space="preserve">אך היה זה ביום </w:t>
      </w:r>
      <w:r>
        <w:rPr>
          <w:rFonts w:cs="FrankRuehl" w:ascii="FrankRuehl" w:hAnsi="FrankRuehl"/>
          <w:sz w:val="28"/>
          <w:szCs w:val="28"/>
        </w:rPr>
        <w:t>18.12.2018</w:t>
      </w:r>
      <w:r>
        <w:rPr>
          <w:rFonts w:cs="FrankRuehl" w:ascii="FrankRuehl" w:hAnsi="FrankRuehl"/>
          <w:sz w:val="28"/>
          <w:szCs w:val="28"/>
          <w:rtl w:val="true"/>
        </w:rPr>
        <w:t xml:space="preserve"> </w:t>
      </w:r>
      <w:r>
        <w:rPr>
          <w:rFonts w:ascii="FrankRuehl" w:hAnsi="FrankRuehl" w:cs="FrankRuehl"/>
          <w:sz w:val="28"/>
          <w:sz w:val="28"/>
          <w:szCs w:val="28"/>
          <w:rtl w:val="true"/>
        </w:rPr>
        <w:t xml:space="preserve">כשבוע ימים </w:t>
      </w:r>
      <w:r>
        <w:rPr>
          <w:rFonts w:ascii="Century" w:hAnsi="Century" w:cs="Miriam"/>
          <w:b/>
          <w:b/>
          <w:spacing w:val="0"/>
          <w:sz w:val="22"/>
          <w:sz w:val="22"/>
          <w:rtl w:val="true"/>
        </w:rPr>
        <w:t>לפני</w:t>
      </w:r>
      <w:r>
        <w:rPr>
          <w:rFonts w:ascii="FrankRuehl" w:hAnsi="FrankRuehl" w:cs="FrankRuehl"/>
          <w:sz w:val="28"/>
          <w:sz w:val="28"/>
          <w:szCs w:val="28"/>
          <w:rtl w:val="true"/>
        </w:rPr>
        <w:t xml:space="preserve"> המועד שבו הודיעו הצדדים על הסדר הטיעון ביום </w:t>
      </w:r>
      <w:r>
        <w:rPr>
          <w:rFonts w:cs="FrankRuehl" w:ascii="FrankRuehl" w:hAnsi="FrankRuehl"/>
          <w:sz w:val="28"/>
          <w:szCs w:val="28"/>
        </w:rPr>
        <w:t>25.12.2018</w:t>
      </w:r>
      <w:r>
        <w:rPr>
          <w:rFonts w:cs="FrankRuehl" w:ascii="FrankRuehl" w:hAnsi="FrankRuehl"/>
          <w:sz w:val="28"/>
          <w:szCs w:val="28"/>
          <w:rtl w:val="true"/>
        </w:rPr>
        <w:t xml:space="preserve">. </w:t>
      </w:r>
      <w:r>
        <w:rPr>
          <w:rFonts w:ascii="FrankRuehl" w:hAnsi="FrankRuehl" w:cs="FrankRuehl"/>
          <w:sz w:val="28"/>
          <w:sz w:val="28"/>
          <w:szCs w:val="28"/>
          <w:rtl w:val="true"/>
        </w:rPr>
        <w:t>שנית</w:t>
      </w:r>
      <w:r>
        <w:rPr>
          <w:rFonts w:cs="FrankRuehl" w:ascii="FrankRuehl" w:hAnsi="FrankRuehl"/>
          <w:sz w:val="28"/>
          <w:szCs w:val="28"/>
          <w:rtl w:val="true"/>
        </w:rPr>
        <w:t xml:space="preserve">, </w:t>
      </w:r>
      <w:r>
        <w:rPr>
          <w:rFonts w:ascii="FrankRuehl" w:hAnsi="FrankRuehl" w:cs="FrankRuehl"/>
          <w:sz w:val="28"/>
          <w:sz w:val="28"/>
          <w:szCs w:val="28"/>
          <w:rtl w:val="true"/>
        </w:rPr>
        <w:t xml:space="preserve">פרוטוקול הדיון שהתקיים ביום </w:t>
      </w:r>
      <w:r>
        <w:rPr>
          <w:rFonts w:cs="FrankRuehl" w:ascii="FrankRuehl" w:hAnsi="FrankRuehl"/>
          <w:sz w:val="28"/>
          <w:szCs w:val="28"/>
        </w:rPr>
        <w:t>25.12.2018</w:t>
      </w:r>
      <w:r>
        <w:rPr>
          <w:rFonts w:cs="FrankRuehl" w:ascii="FrankRuehl" w:hAnsi="FrankRuehl"/>
          <w:sz w:val="28"/>
          <w:szCs w:val="28"/>
          <w:rtl w:val="true"/>
        </w:rPr>
        <w:t xml:space="preserve"> </w:t>
      </w:r>
      <w:r>
        <w:rPr>
          <w:rFonts w:ascii="FrankRuehl" w:hAnsi="FrankRuehl" w:cs="FrankRuehl"/>
          <w:sz w:val="28"/>
          <w:sz w:val="28"/>
          <w:szCs w:val="28"/>
          <w:rtl w:val="true"/>
        </w:rPr>
        <w:t>אינו מגלה ולוּ ברמז כי דבר נעשה ללא הסכמתם והבנתם המלאה של המערערים</w:t>
      </w:r>
      <w:r>
        <w:rPr>
          <w:rFonts w:cs="FrankRuehl" w:ascii="FrankRuehl" w:hAnsi="FrankRuehl"/>
          <w:sz w:val="28"/>
          <w:szCs w:val="28"/>
          <w:rtl w:val="true"/>
        </w:rPr>
        <w:t xml:space="preserve">. </w:t>
      </w:r>
      <w:r>
        <w:rPr>
          <w:rFonts w:ascii="FrankRuehl" w:hAnsi="FrankRuehl" w:cs="FrankRuehl"/>
          <w:sz w:val="28"/>
          <w:sz w:val="28"/>
          <w:szCs w:val="28"/>
          <w:rtl w:val="true"/>
        </w:rPr>
        <w:t>הדיון החל בשעות הבוקר</w:t>
      </w:r>
      <w:r>
        <w:rPr>
          <w:rFonts w:cs="FrankRuehl" w:ascii="FrankRuehl" w:hAnsi="FrankRuehl"/>
          <w:sz w:val="28"/>
          <w:szCs w:val="28"/>
          <w:rtl w:val="true"/>
        </w:rPr>
        <w:t xml:space="preserve">, </w:t>
      </w:r>
      <w:r>
        <w:rPr>
          <w:rFonts w:ascii="FrankRuehl" w:hAnsi="FrankRuehl" w:cs="FrankRuehl"/>
          <w:sz w:val="28"/>
          <w:sz w:val="28"/>
          <w:szCs w:val="28"/>
          <w:rtl w:val="true"/>
        </w:rPr>
        <w:t>אך נוכח בקשה משותפת של הצדדים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נקבע כי הוא יתחדש בשעה </w:t>
      </w:r>
      <w:r>
        <w:rPr>
          <w:rFonts w:cs="FrankRuehl" w:ascii="FrankRuehl" w:hAnsi="FrankRuehl"/>
          <w:sz w:val="28"/>
          <w:szCs w:val="28"/>
        </w:rPr>
        <w:t>11:45</w:t>
      </w:r>
      <w:r>
        <w:rPr>
          <w:rFonts w:cs="FrankRuehl" w:ascii="FrankRuehl" w:hAnsi="FrankRuehl"/>
          <w:sz w:val="28"/>
          <w:szCs w:val="28"/>
          <w:rtl w:val="true"/>
        </w:rPr>
        <w:t xml:space="preserve">. </w:t>
      </w:r>
      <w:r>
        <w:rPr>
          <w:rFonts w:ascii="FrankRuehl" w:hAnsi="FrankRuehl" w:cs="FrankRuehl"/>
          <w:sz w:val="28"/>
          <w:sz w:val="28"/>
          <w:szCs w:val="28"/>
          <w:rtl w:val="true"/>
        </w:rPr>
        <w:t>או אז הודיעו באי</w:t>
      </w:r>
      <w:r>
        <w:rPr>
          <w:rFonts w:cs="FrankRuehl" w:ascii="FrankRuehl" w:hAnsi="FrankRuehl"/>
          <w:sz w:val="28"/>
          <w:szCs w:val="28"/>
          <w:rtl w:val="true"/>
        </w:rPr>
        <w:t>-</w:t>
      </w:r>
      <w:r>
        <w:rPr>
          <w:rFonts w:ascii="FrankRuehl" w:hAnsi="FrankRuehl" w:cs="FrankRuehl"/>
          <w:sz w:val="28"/>
          <w:sz w:val="28"/>
          <w:szCs w:val="28"/>
          <w:rtl w:val="true"/>
        </w:rPr>
        <w:t xml:space="preserve">כוח המשיבה ומערערים </w:t>
      </w:r>
      <w:r>
        <w:rPr>
          <w:rFonts w:cs="FrankRuehl" w:ascii="FrankRuehl" w:hAnsi="FrankRuehl"/>
          <w:sz w:val="28"/>
          <w:szCs w:val="28"/>
        </w:rPr>
        <w:t>4-1</w:t>
      </w:r>
      <w:r>
        <w:rPr>
          <w:rFonts w:cs="FrankRuehl" w:ascii="FrankRuehl" w:hAnsi="FrankRuehl"/>
          <w:sz w:val="28"/>
          <w:szCs w:val="28"/>
          <w:rtl w:val="true"/>
        </w:rPr>
        <w:t xml:space="preserve"> </w:t>
      </w:r>
      <w:r>
        <w:rPr>
          <w:rFonts w:ascii="FrankRuehl" w:hAnsi="FrankRuehl" w:cs="FrankRuehl"/>
          <w:sz w:val="28"/>
          <w:sz w:val="28"/>
          <w:szCs w:val="28"/>
          <w:rtl w:val="true"/>
        </w:rPr>
        <w:t>כי הגיעו לכלל הסדר טיעון במסגרתו מערערים אלו יודו בעובדות כתב האישום המתוקן</w:t>
      </w:r>
      <w:r>
        <w:rPr>
          <w:rFonts w:cs="FrankRuehl" w:ascii="FrankRuehl" w:hAnsi="FrankRuehl"/>
          <w:sz w:val="28"/>
          <w:szCs w:val="28"/>
          <w:rtl w:val="true"/>
        </w:rPr>
        <w:t xml:space="preserve">, </w:t>
      </w:r>
      <w:r>
        <w:rPr>
          <w:rFonts w:ascii="FrankRuehl" w:hAnsi="FrankRuehl" w:cs="FrankRuehl"/>
          <w:sz w:val="28"/>
          <w:sz w:val="28"/>
          <w:szCs w:val="28"/>
          <w:rtl w:val="true"/>
        </w:rPr>
        <w:t xml:space="preserve">תוך שהובהר כי ההליך יימשך בכל הנוגע למערער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באי</w:t>
      </w:r>
      <w:r>
        <w:rPr>
          <w:rFonts w:cs="FrankRuehl" w:ascii="FrankRuehl" w:hAnsi="FrankRuehl"/>
          <w:sz w:val="28"/>
          <w:szCs w:val="28"/>
          <w:rtl w:val="true"/>
        </w:rPr>
        <w:t>-</w:t>
      </w:r>
      <w:r>
        <w:rPr>
          <w:rFonts w:ascii="FrankRuehl" w:hAnsi="FrankRuehl" w:cs="FrankRuehl"/>
          <w:sz w:val="28"/>
          <w:sz w:val="28"/>
          <w:szCs w:val="28"/>
          <w:rtl w:val="true"/>
        </w:rPr>
        <w:t xml:space="preserve">כוח מערערים </w:t>
      </w:r>
      <w:r>
        <w:rPr>
          <w:rFonts w:cs="FrankRuehl" w:ascii="FrankRuehl" w:hAnsi="FrankRuehl"/>
          <w:sz w:val="28"/>
          <w:szCs w:val="28"/>
        </w:rPr>
        <w:t>4-1</w:t>
      </w:r>
      <w:r>
        <w:rPr>
          <w:rFonts w:cs="FrankRuehl" w:ascii="FrankRuehl" w:hAnsi="FrankRuehl"/>
          <w:sz w:val="28"/>
          <w:szCs w:val="28"/>
          <w:rtl w:val="true"/>
        </w:rPr>
        <w:t xml:space="preserve"> </w:t>
      </w:r>
      <w:r>
        <w:rPr>
          <w:rFonts w:ascii="FrankRuehl" w:hAnsi="FrankRuehl" w:cs="FrankRuehl"/>
          <w:sz w:val="28"/>
          <w:sz w:val="28"/>
          <w:szCs w:val="28"/>
          <w:rtl w:val="true"/>
        </w:rPr>
        <w:t>הצהירו לפרוטוקול כי הקריאו באוזני מרשיהם את כתב האישום המתוקן בשפה הערבית</w:t>
      </w:r>
      <w:r>
        <w:rPr>
          <w:rFonts w:cs="FrankRuehl" w:ascii="FrankRuehl" w:hAnsi="FrankRuehl"/>
          <w:sz w:val="28"/>
          <w:szCs w:val="28"/>
          <w:rtl w:val="true"/>
        </w:rPr>
        <w:t xml:space="preserve">, </w:t>
      </w:r>
      <w:r>
        <w:rPr>
          <w:rFonts w:ascii="FrankRuehl" w:hAnsi="FrankRuehl" w:cs="FrankRuehl"/>
          <w:sz w:val="28"/>
          <w:sz w:val="28"/>
          <w:szCs w:val="28"/>
          <w:rtl w:val="true"/>
        </w:rPr>
        <w:t>שפת אמם</w:t>
      </w:r>
      <w:r>
        <w:rPr>
          <w:rFonts w:cs="FrankRuehl" w:ascii="FrankRuehl" w:hAnsi="FrankRuehl"/>
          <w:sz w:val="28"/>
          <w:szCs w:val="28"/>
          <w:rtl w:val="true"/>
        </w:rPr>
        <w:t xml:space="preserve">, </w:t>
      </w:r>
      <w:r>
        <w:rPr>
          <w:rFonts w:ascii="FrankRuehl" w:hAnsi="FrankRuehl" w:cs="FrankRuehl"/>
          <w:sz w:val="28"/>
          <w:sz w:val="28"/>
          <w:szCs w:val="28"/>
          <w:rtl w:val="true"/>
        </w:rPr>
        <w:t>והם הבינו את תוכנו ומודים במיוחס להם</w:t>
      </w:r>
      <w:r>
        <w:rPr>
          <w:rFonts w:cs="FrankRuehl" w:ascii="FrankRuehl" w:hAnsi="FrankRuehl"/>
          <w:sz w:val="28"/>
          <w:szCs w:val="28"/>
          <w:rtl w:val="true"/>
        </w:rPr>
        <w:t xml:space="preserve">. </w:t>
      </w:r>
      <w:r>
        <w:rPr>
          <w:rFonts w:ascii="FrankRuehl" w:hAnsi="FrankRuehl" w:cs="FrankRuehl"/>
          <w:sz w:val="28"/>
          <w:sz w:val="28"/>
          <w:szCs w:val="28"/>
          <w:rtl w:val="true"/>
        </w:rPr>
        <w:t>בהמשך לכך אף כל מערער בתורו הצהיר לפני בית המשפט כי כתב האישום הוקרא לו</w:t>
      </w:r>
      <w:r>
        <w:rPr>
          <w:rFonts w:cs="FrankRuehl" w:ascii="FrankRuehl" w:hAnsi="FrankRuehl"/>
          <w:sz w:val="28"/>
          <w:szCs w:val="28"/>
          <w:rtl w:val="true"/>
        </w:rPr>
        <w:t xml:space="preserve">, </w:t>
      </w:r>
      <w:r>
        <w:rPr>
          <w:rFonts w:ascii="FrankRuehl" w:hAnsi="FrankRuehl" w:cs="FrankRuehl"/>
          <w:sz w:val="28"/>
          <w:sz w:val="28"/>
          <w:szCs w:val="28"/>
          <w:rtl w:val="true"/>
        </w:rPr>
        <w:t>הוא הבין את תוכנו והוא מודה במיוחס לו</w:t>
      </w:r>
      <w:r>
        <w:rPr>
          <w:rFonts w:cs="FrankRuehl" w:ascii="FrankRuehl" w:hAnsi="FrankRuehl"/>
          <w:sz w:val="28"/>
          <w:szCs w:val="28"/>
          <w:rtl w:val="true"/>
        </w:rPr>
        <w:t xml:space="preserve">. </w:t>
      </w:r>
      <w:r>
        <w:rPr>
          <w:rFonts w:ascii="FrankRuehl" w:hAnsi="FrankRuehl" w:cs="FrankRuehl"/>
          <w:sz w:val="28"/>
          <w:sz w:val="28"/>
          <w:szCs w:val="28"/>
          <w:rtl w:val="true"/>
        </w:rPr>
        <w:t>על יסוד דברים אלה בית המשפט אִפשר למערערים לחזור בהם מכפירתם</w:t>
      </w:r>
      <w:r>
        <w:rPr>
          <w:rFonts w:cs="FrankRuehl" w:ascii="FrankRuehl" w:hAnsi="FrankRuehl"/>
          <w:sz w:val="28"/>
          <w:szCs w:val="28"/>
          <w:rtl w:val="true"/>
        </w:rPr>
        <w:t xml:space="preserve">, </w:t>
      </w:r>
      <w:r>
        <w:rPr>
          <w:rFonts w:ascii="FrankRuehl" w:hAnsi="FrankRuehl" w:cs="FrankRuehl"/>
          <w:sz w:val="28"/>
          <w:sz w:val="28"/>
          <w:szCs w:val="28"/>
          <w:rtl w:val="true"/>
        </w:rPr>
        <w:t>הם הורשעו בעובדות כתב האישום המתוקן ובעבירות שיוחסו להם במסגרתו</w:t>
      </w:r>
      <w:r>
        <w:rPr>
          <w:rFonts w:cs="FrankRuehl" w:ascii="FrankRuehl" w:hAnsi="FrankRuehl"/>
          <w:sz w:val="28"/>
          <w:szCs w:val="28"/>
          <w:rtl w:val="true"/>
        </w:rPr>
        <w:t xml:space="preserve">, </w:t>
      </w:r>
      <w:r>
        <w:rPr>
          <w:rFonts w:ascii="FrankRuehl" w:hAnsi="FrankRuehl" w:cs="FrankRuehl"/>
          <w:sz w:val="28"/>
          <w:sz w:val="28"/>
          <w:szCs w:val="28"/>
          <w:rtl w:val="true"/>
        </w:rPr>
        <w:t>ובהסכמה הוזמנו תסקירים מטעם שירות המבחן</w:t>
      </w:r>
      <w:r>
        <w:rPr>
          <w:rFonts w:cs="FrankRuehl" w:ascii="FrankRuehl" w:hAnsi="FrankRuehl"/>
          <w:sz w:val="28"/>
          <w:szCs w:val="28"/>
          <w:rtl w:val="true"/>
        </w:rPr>
        <w:t xml:space="preserve">. </w:t>
      </w:r>
      <w:r>
        <w:rPr>
          <w:rFonts w:ascii="FrankRuehl" w:hAnsi="FrankRuehl" w:cs="FrankRuehl"/>
          <w:sz w:val="28"/>
          <w:sz w:val="28"/>
          <w:szCs w:val="28"/>
          <w:rtl w:val="true"/>
        </w:rPr>
        <w:t xml:space="preserve">עניינו של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 xml:space="preserve">נקבע להמשך דיון ליום </w:t>
      </w:r>
      <w:r>
        <w:rPr>
          <w:rFonts w:cs="FrankRuehl" w:ascii="FrankRuehl" w:hAnsi="FrankRuehl"/>
          <w:sz w:val="28"/>
          <w:szCs w:val="28"/>
        </w:rPr>
        <w:t>2.1.2019</w:t>
      </w:r>
      <w:r>
        <w:rPr>
          <w:rFonts w:cs="FrankRuehl" w:ascii="FrankRuehl" w:hAnsi="FrankRuehl"/>
          <w:sz w:val="28"/>
          <w:szCs w:val="28"/>
          <w:rtl w:val="true"/>
        </w:rPr>
        <w:t>.</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 xml:space="preserve">ביום </w:t>
      </w:r>
      <w:r>
        <w:rPr>
          <w:rFonts w:cs="FrankRuehl" w:ascii="FrankRuehl" w:hAnsi="FrankRuehl"/>
          <w:sz w:val="28"/>
          <w:szCs w:val="28"/>
        </w:rPr>
        <w:t>2.1.2019</w:t>
      </w:r>
      <w:r>
        <w:rPr>
          <w:rFonts w:cs="FrankRuehl" w:ascii="FrankRuehl" w:hAnsi="FrankRuehl"/>
          <w:sz w:val="28"/>
          <w:szCs w:val="28"/>
          <w:rtl w:val="true"/>
        </w:rPr>
        <w:t xml:space="preserve"> </w:t>
      </w:r>
      <w:r>
        <w:rPr>
          <w:rFonts w:ascii="FrankRuehl" w:hAnsi="FrankRuehl" w:cs="FrankRuehl"/>
          <w:sz w:val="28"/>
          <w:sz w:val="28"/>
          <w:szCs w:val="28"/>
          <w:rtl w:val="true"/>
        </w:rPr>
        <w:t xml:space="preserve">החלה פרשת ההגנה של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ונשמעה עדותו</w:t>
      </w:r>
      <w:r>
        <w:rPr>
          <w:rFonts w:cs="FrankRuehl" w:ascii="FrankRuehl" w:hAnsi="FrankRuehl"/>
          <w:sz w:val="28"/>
          <w:szCs w:val="28"/>
          <w:rtl w:val="true"/>
        </w:rPr>
        <w:t xml:space="preserve">. </w:t>
      </w:r>
      <w:r>
        <w:rPr>
          <w:rFonts w:ascii="FrankRuehl" w:hAnsi="FrankRuehl" w:cs="FrankRuehl"/>
          <w:sz w:val="28"/>
          <w:sz w:val="28"/>
          <w:szCs w:val="28"/>
          <w:rtl w:val="true"/>
        </w:rPr>
        <w:t xml:space="preserve">שמיעת פרשת ההגנה נמשכה בדיון ביום </w:t>
      </w:r>
      <w:r>
        <w:rPr>
          <w:rFonts w:cs="FrankRuehl" w:ascii="FrankRuehl" w:hAnsi="FrankRuehl"/>
          <w:sz w:val="28"/>
          <w:szCs w:val="28"/>
        </w:rPr>
        <w:t>7.2.2019</w:t>
      </w:r>
      <w:r>
        <w:rPr>
          <w:rFonts w:cs="FrankRuehl" w:ascii="FrankRuehl" w:hAnsi="FrankRuehl"/>
          <w:sz w:val="28"/>
          <w:szCs w:val="28"/>
          <w:rtl w:val="true"/>
        </w:rPr>
        <w:t xml:space="preserve"> </w:t>
      </w:r>
      <w:r>
        <w:rPr>
          <w:rFonts w:ascii="FrankRuehl" w:hAnsi="FrankRuehl" w:cs="FrankRuehl"/>
          <w:sz w:val="28"/>
          <w:sz w:val="28"/>
          <w:szCs w:val="28"/>
          <w:rtl w:val="true"/>
        </w:rPr>
        <w:t xml:space="preserve">בו העיד קרוב משפחה של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ובסוף הדיון ביקשה באת</w:t>
      </w:r>
      <w:r>
        <w:rPr>
          <w:rFonts w:cs="FrankRuehl" w:ascii="FrankRuehl" w:hAnsi="FrankRuehl"/>
          <w:sz w:val="28"/>
          <w:szCs w:val="28"/>
          <w:rtl w:val="true"/>
        </w:rPr>
        <w:t>-</w:t>
      </w:r>
      <w:r>
        <w:rPr>
          <w:rFonts w:ascii="FrankRuehl" w:hAnsi="FrankRuehl" w:cs="FrankRuehl"/>
          <w:sz w:val="28"/>
          <w:sz w:val="28"/>
          <w:szCs w:val="28"/>
          <w:rtl w:val="true"/>
        </w:rPr>
        <w:t xml:space="preserve">כוח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כי התיק יועבר לגישור אצל מותב אחר בבית המשפט</w:t>
      </w:r>
      <w:r>
        <w:rPr>
          <w:rFonts w:cs="FrankRuehl" w:ascii="FrankRuehl" w:hAnsi="FrankRuehl"/>
          <w:sz w:val="28"/>
          <w:szCs w:val="28"/>
          <w:rtl w:val="true"/>
        </w:rPr>
        <w:t xml:space="preserve">, </w:t>
      </w:r>
      <w:r>
        <w:rPr>
          <w:rFonts w:ascii="FrankRuehl" w:hAnsi="FrankRuehl" w:cs="FrankRuehl"/>
          <w:sz w:val="28"/>
          <w:sz w:val="28"/>
          <w:szCs w:val="28"/>
          <w:rtl w:val="true"/>
        </w:rPr>
        <w:t>וכך נעשה</w:t>
      </w:r>
      <w:r>
        <w:rPr>
          <w:rFonts w:cs="FrankRuehl" w:ascii="FrankRuehl" w:hAnsi="FrankRuehl"/>
          <w:sz w:val="28"/>
          <w:szCs w:val="28"/>
          <w:rtl w:val="true"/>
        </w:rPr>
        <w:t xml:space="preserve">. </w:t>
      </w:r>
      <w:r>
        <w:rPr>
          <w:rFonts w:ascii="FrankRuehl" w:hAnsi="FrankRuehl" w:cs="FrankRuehl"/>
          <w:sz w:val="28"/>
          <w:sz w:val="28"/>
          <w:szCs w:val="28"/>
          <w:rtl w:val="true"/>
        </w:rPr>
        <w:t xml:space="preserve">ראיות נוספות נשמעו ביום </w:t>
      </w:r>
      <w:r>
        <w:rPr>
          <w:rFonts w:cs="FrankRuehl" w:ascii="FrankRuehl" w:hAnsi="FrankRuehl"/>
          <w:sz w:val="28"/>
          <w:szCs w:val="28"/>
        </w:rPr>
        <w:t>17.2.2019</w:t>
      </w:r>
      <w:r>
        <w:rPr>
          <w:rFonts w:cs="FrankRuehl" w:ascii="FrankRuehl" w:hAnsi="FrankRuehl"/>
          <w:sz w:val="28"/>
          <w:szCs w:val="28"/>
          <w:rtl w:val="true"/>
        </w:rPr>
        <w:t xml:space="preserve"> </w:t>
      </w:r>
      <w:r>
        <w:rPr>
          <w:rFonts w:ascii="FrankRuehl" w:hAnsi="FrankRuehl" w:cs="FrankRuehl"/>
          <w:sz w:val="28"/>
          <w:sz w:val="28"/>
          <w:szCs w:val="28"/>
          <w:rtl w:val="true"/>
        </w:rPr>
        <w:t xml:space="preserve">וביום </w:t>
      </w:r>
      <w:r>
        <w:rPr>
          <w:rFonts w:cs="FrankRuehl" w:ascii="FrankRuehl" w:hAnsi="FrankRuehl"/>
          <w:sz w:val="28"/>
          <w:szCs w:val="28"/>
        </w:rPr>
        <w:t>13.3.2019</w:t>
      </w:r>
      <w:r>
        <w:rPr>
          <w:rFonts w:cs="FrankRuehl" w:ascii="FrankRuehl" w:hAnsi="FrankRuehl"/>
          <w:sz w:val="28"/>
          <w:szCs w:val="28"/>
          <w:rtl w:val="true"/>
        </w:rPr>
        <w:t xml:space="preserve">, </w:t>
      </w:r>
      <w:r>
        <w:rPr>
          <w:rFonts w:ascii="FrankRuehl" w:hAnsi="FrankRuehl" w:cs="FrankRuehl"/>
          <w:sz w:val="28"/>
          <w:sz w:val="28"/>
          <w:szCs w:val="28"/>
          <w:rtl w:val="true"/>
        </w:rPr>
        <w:t>ובסופם נקבע כי באת</w:t>
      </w:r>
      <w:r>
        <w:rPr>
          <w:rFonts w:cs="FrankRuehl" w:ascii="FrankRuehl" w:hAnsi="FrankRuehl"/>
          <w:sz w:val="28"/>
          <w:szCs w:val="28"/>
          <w:rtl w:val="true"/>
        </w:rPr>
        <w:t>-</w:t>
      </w:r>
      <w:r>
        <w:rPr>
          <w:rFonts w:ascii="FrankRuehl" w:hAnsi="FrankRuehl" w:cs="FrankRuehl"/>
          <w:sz w:val="28"/>
          <w:sz w:val="28"/>
          <w:szCs w:val="28"/>
          <w:rtl w:val="true"/>
        </w:rPr>
        <w:t xml:space="preserve">כוח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 xml:space="preserve">תודיע לבית המשפט עד ליום </w:t>
      </w:r>
      <w:r>
        <w:rPr>
          <w:rFonts w:cs="FrankRuehl" w:ascii="FrankRuehl" w:hAnsi="FrankRuehl"/>
          <w:sz w:val="28"/>
          <w:szCs w:val="28"/>
        </w:rPr>
        <w:t>25.3.2019</w:t>
      </w:r>
      <w:r>
        <w:rPr>
          <w:rFonts w:cs="FrankRuehl" w:ascii="FrankRuehl" w:hAnsi="FrankRuehl"/>
          <w:sz w:val="28"/>
          <w:szCs w:val="28"/>
          <w:rtl w:val="true"/>
        </w:rPr>
        <w:t xml:space="preserve"> </w:t>
      </w:r>
      <w:r>
        <w:rPr>
          <w:rFonts w:ascii="FrankRuehl" w:hAnsi="FrankRuehl" w:cs="FrankRuehl"/>
          <w:sz w:val="28"/>
          <w:sz w:val="28"/>
          <w:szCs w:val="28"/>
          <w:rtl w:val="true"/>
        </w:rPr>
        <w:t>אם ברצונה להשלים את עדותו של העד האחרון שנשמע</w:t>
      </w:r>
      <w:r>
        <w:rPr>
          <w:rFonts w:cs="FrankRuehl" w:ascii="FrankRuehl" w:hAnsi="FrankRuehl"/>
          <w:sz w:val="28"/>
          <w:szCs w:val="28"/>
          <w:rtl w:val="true"/>
        </w:rPr>
        <w:t xml:space="preserve">. </w:t>
      </w:r>
      <w:r>
        <w:rPr>
          <w:rFonts w:ascii="FrankRuehl" w:hAnsi="FrankRuehl" w:cs="FrankRuehl"/>
          <w:sz w:val="28"/>
          <w:sz w:val="28"/>
          <w:szCs w:val="28"/>
          <w:rtl w:val="true"/>
        </w:rPr>
        <w:t xml:space="preserve">בקשה מעין זו לא באה עד אשר ביום </w:t>
      </w:r>
      <w:r>
        <w:rPr>
          <w:rFonts w:cs="FrankRuehl" w:ascii="FrankRuehl" w:hAnsi="FrankRuehl"/>
          <w:sz w:val="28"/>
          <w:szCs w:val="28"/>
        </w:rPr>
        <w:t>30.5.2019</w:t>
      </w:r>
      <w:r>
        <w:rPr>
          <w:rFonts w:cs="FrankRuehl" w:ascii="FrankRuehl" w:hAnsi="FrankRuehl"/>
          <w:sz w:val="28"/>
          <w:szCs w:val="28"/>
          <w:rtl w:val="true"/>
        </w:rPr>
        <w:t xml:space="preserve"> </w:t>
      </w:r>
      <w:r>
        <w:rPr>
          <w:rFonts w:ascii="FrankRuehl" w:hAnsi="FrankRuehl" w:cs="FrankRuehl"/>
          <w:sz w:val="28"/>
          <w:sz w:val="28"/>
          <w:szCs w:val="28"/>
          <w:rtl w:val="true"/>
        </w:rPr>
        <w:t>הודיעה באת</w:t>
      </w:r>
      <w:r>
        <w:rPr>
          <w:rFonts w:cs="FrankRuehl" w:ascii="FrankRuehl" w:hAnsi="FrankRuehl"/>
          <w:sz w:val="28"/>
          <w:szCs w:val="28"/>
          <w:rtl w:val="true"/>
        </w:rPr>
        <w:t>-</w:t>
      </w:r>
      <w:r>
        <w:rPr>
          <w:rFonts w:ascii="FrankRuehl" w:hAnsi="FrankRuehl" w:cs="FrankRuehl"/>
          <w:sz w:val="28"/>
          <w:sz w:val="28"/>
          <w:szCs w:val="28"/>
          <w:rtl w:val="true"/>
        </w:rPr>
        <w:t xml:space="preserve">כוח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כי הצדדים הגיעו לכלל הסדר טיעון</w:t>
      </w:r>
      <w:r>
        <w:rPr>
          <w:rFonts w:cs="FrankRuehl" w:ascii="FrankRuehl" w:hAnsi="FrankRuehl"/>
          <w:sz w:val="28"/>
          <w:szCs w:val="28"/>
          <w:rtl w:val="true"/>
        </w:rPr>
        <w:t xml:space="preserve">. </w:t>
      </w:r>
      <w:r>
        <w:rPr>
          <w:rFonts w:ascii="FrankRuehl" w:hAnsi="FrankRuehl" w:cs="FrankRuehl"/>
          <w:sz w:val="28"/>
          <w:sz w:val="28"/>
          <w:szCs w:val="28"/>
          <w:rtl w:val="true"/>
        </w:rPr>
        <w:t>על פי הסדר זה</w:t>
      </w:r>
      <w:r>
        <w:rPr>
          <w:rFonts w:cs="FrankRuehl" w:ascii="FrankRuehl" w:hAnsi="FrankRuehl"/>
          <w:sz w:val="28"/>
          <w:szCs w:val="28"/>
          <w:rtl w:val="true"/>
        </w:rPr>
        <w:t xml:space="preserve">, </w:t>
      </w:r>
      <w:r>
        <w:rPr>
          <w:rFonts w:ascii="FrankRuehl" w:hAnsi="FrankRuehl" w:cs="FrankRuehl"/>
          <w:sz w:val="28"/>
          <w:sz w:val="28"/>
          <w:szCs w:val="28"/>
          <w:rtl w:val="true"/>
        </w:rPr>
        <w:t xml:space="preserve">אשר הוצג לפני בית המשפט ביום </w:t>
      </w:r>
      <w:r>
        <w:rPr>
          <w:rFonts w:cs="FrankRuehl" w:ascii="FrankRuehl" w:hAnsi="FrankRuehl"/>
          <w:sz w:val="28"/>
          <w:szCs w:val="28"/>
        </w:rPr>
        <w:t>18.6.2019</w:t>
      </w:r>
      <w:r>
        <w:rPr>
          <w:rFonts w:cs="FrankRuehl" w:ascii="FrankRuehl" w:hAnsi="FrankRuehl"/>
          <w:sz w:val="28"/>
          <w:szCs w:val="28"/>
          <w:rtl w:val="true"/>
        </w:rPr>
        <w:t xml:space="preserve">, </w:t>
      </w:r>
      <w:r>
        <w:rPr>
          <w:rFonts w:ascii="FrankRuehl" w:hAnsi="FrankRuehl" w:cs="FrankRuehl"/>
          <w:sz w:val="28"/>
          <w:sz w:val="28"/>
          <w:szCs w:val="28"/>
          <w:rtl w:val="true"/>
        </w:rPr>
        <w:t xml:space="preserve">גם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 xml:space="preserve">יודה בעובדות כתב האישום המתוקן שהוגש בעניינם של מערערים </w:t>
      </w:r>
      <w:r>
        <w:rPr>
          <w:rFonts w:cs="FrankRuehl" w:ascii="FrankRuehl" w:hAnsi="FrankRuehl"/>
          <w:sz w:val="28"/>
          <w:szCs w:val="28"/>
        </w:rPr>
        <w:t>4-1</w:t>
      </w:r>
      <w:r>
        <w:rPr>
          <w:rFonts w:cs="FrankRuehl" w:ascii="FrankRuehl" w:hAnsi="FrankRuehl"/>
          <w:sz w:val="28"/>
          <w:szCs w:val="28"/>
          <w:rtl w:val="true"/>
        </w:rPr>
        <w:t xml:space="preserve">. </w:t>
      </w:r>
      <w:r>
        <w:rPr>
          <w:rFonts w:ascii="FrankRuehl" w:hAnsi="FrankRuehl" w:cs="FrankRuehl"/>
          <w:sz w:val="28"/>
          <w:sz w:val="28"/>
          <w:szCs w:val="28"/>
          <w:rtl w:val="true"/>
        </w:rPr>
        <w:t>באותו דיון גם באת</w:t>
      </w:r>
      <w:r>
        <w:rPr>
          <w:rFonts w:cs="FrankRuehl" w:ascii="FrankRuehl" w:hAnsi="FrankRuehl"/>
          <w:sz w:val="28"/>
          <w:szCs w:val="28"/>
          <w:rtl w:val="true"/>
        </w:rPr>
        <w:t>-</w:t>
      </w:r>
      <w:r>
        <w:rPr>
          <w:rFonts w:ascii="FrankRuehl" w:hAnsi="FrankRuehl" w:cs="FrankRuehl"/>
          <w:sz w:val="28"/>
          <w:sz w:val="28"/>
          <w:szCs w:val="28"/>
          <w:rtl w:val="true"/>
        </w:rPr>
        <w:t xml:space="preserve">כוח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הצהירה כי כתב האישום המתוקן הוקרא למערער</w:t>
      </w:r>
      <w:r>
        <w:rPr>
          <w:rFonts w:cs="FrankRuehl" w:ascii="FrankRuehl" w:hAnsi="FrankRuehl"/>
          <w:sz w:val="28"/>
          <w:szCs w:val="28"/>
          <w:rtl w:val="true"/>
        </w:rPr>
        <w:t xml:space="preserve">, </w:t>
      </w:r>
      <w:r>
        <w:rPr>
          <w:rFonts w:ascii="FrankRuehl" w:hAnsi="FrankRuehl" w:cs="FrankRuehl"/>
          <w:sz w:val="28"/>
          <w:sz w:val="28"/>
          <w:szCs w:val="28"/>
          <w:rtl w:val="true"/>
        </w:rPr>
        <w:t>הוא הבין את תוכנו ומודה במיוחס לו</w:t>
      </w:r>
      <w:r>
        <w:rPr>
          <w:rFonts w:cs="FrankRuehl" w:ascii="FrankRuehl" w:hAnsi="FrankRuehl"/>
          <w:sz w:val="28"/>
          <w:szCs w:val="28"/>
          <w:rtl w:val="true"/>
        </w:rPr>
        <w:t xml:space="preserve">. </w:t>
      </w:r>
      <w:r>
        <w:rPr>
          <w:rFonts w:ascii="FrankRuehl" w:hAnsi="FrankRuehl" w:cs="FrankRuehl"/>
          <w:sz w:val="28"/>
          <w:sz w:val="28"/>
          <w:szCs w:val="28"/>
          <w:rtl w:val="true"/>
        </w:rPr>
        <w:t>המערער עצמו גם הוא הצהיר כי כתב האישום הוקרא לפניו</w:t>
      </w:r>
      <w:r>
        <w:rPr>
          <w:rFonts w:cs="FrankRuehl" w:ascii="FrankRuehl" w:hAnsi="FrankRuehl"/>
          <w:sz w:val="28"/>
          <w:szCs w:val="28"/>
          <w:rtl w:val="true"/>
        </w:rPr>
        <w:t xml:space="preserve">, </w:t>
      </w:r>
      <w:r>
        <w:rPr>
          <w:rFonts w:ascii="FrankRuehl" w:hAnsi="FrankRuehl" w:cs="FrankRuehl"/>
          <w:sz w:val="28"/>
          <w:sz w:val="28"/>
          <w:szCs w:val="28"/>
          <w:rtl w:val="true"/>
        </w:rPr>
        <w:t>הבין את תוכנו ומודה במיוחס לו</w:t>
      </w:r>
      <w:r>
        <w:rPr>
          <w:rFonts w:cs="FrankRuehl" w:ascii="FrankRuehl" w:hAnsi="FrankRuehl"/>
          <w:sz w:val="28"/>
          <w:szCs w:val="28"/>
          <w:rtl w:val="true"/>
        </w:rPr>
        <w:t xml:space="preserve">, </w:t>
      </w:r>
      <w:r>
        <w:rPr>
          <w:rFonts w:ascii="FrankRuehl" w:hAnsi="FrankRuehl" w:cs="FrankRuehl"/>
          <w:sz w:val="28"/>
          <w:sz w:val="28"/>
          <w:szCs w:val="28"/>
          <w:rtl w:val="true"/>
        </w:rPr>
        <w:t>ולפיכך ביקש לחזור בו מכפירתו</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בית המשפט אִפשר למערער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לחזור בו מכפירתו והרשיעו בדין</w:t>
      </w:r>
      <w:r>
        <w:rPr>
          <w:rFonts w:cs="FrankRuehl" w:ascii="FrankRuehl" w:hAnsi="FrankRuehl"/>
          <w:sz w:val="28"/>
          <w:szCs w:val="28"/>
          <w:rtl w:val="true"/>
        </w:rPr>
        <w:t xml:space="preserve">. </w:t>
      </w:r>
      <w:r>
        <w:rPr>
          <w:rFonts w:ascii="FrankRuehl" w:hAnsi="FrankRuehl" w:cs="FrankRuehl"/>
          <w:sz w:val="28"/>
          <w:sz w:val="28"/>
          <w:szCs w:val="28"/>
          <w:rtl w:val="true"/>
        </w:rPr>
        <w:t>כמוסכם בין הצדדים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הוזמן גם בעניינו של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תסקיר מטעם שירות המבחן</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Century" w:hAnsi="Century" w:cs="FrankRuehl"/>
          <w:sz w:val="22"/>
          <w:szCs w:val="28"/>
        </w:rPr>
      </w:pPr>
      <w:r>
        <w:rPr>
          <w:rFonts w:ascii="FrankRuehl" w:hAnsi="FrankRuehl" w:cs="FrankRuehl"/>
          <w:sz w:val="28"/>
          <w:sz w:val="28"/>
          <w:szCs w:val="28"/>
          <w:rtl w:val="true"/>
        </w:rPr>
        <w:t xml:space="preserve">הדיון נדחה מסיבות שונות עד אשר ביום </w:t>
      </w:r>
      <w:r>
        <w:rPr>
          <w:rFonts w:cs="FrankRuehl" w:ascii="FrankRuehl" w:hAnsi="FrankRuehl"/>
          <w:sz w:val="28"/>
          <w:szCs w:val="28"/>
        </w:rPr>
        <w:t>21.12.2020</w:t>
      </w:r>
      <w:r>
        <w:rPr>
          <w:rFonts w:cs="FrankRuehl" w:ascii="FrankRuehl" w:hAnsi="FrankRuehl"/>
          <w:sz w:val="28"/>
          <w:szCs w:val="28"/>
          <w:rtl w:val="true"/>
        </w:rPr>
        <w:t xml:space="preserve"> </w:t>
      </w:r>
      <w:r>
        <w:rPr>
          <w:rFonts w:ascii="FrankRuehl" w:hAnsi="FrankRuehl" w:cs="FrankRuehl"/>
          <w:sz w:val="28"/>
          <w:sz w:val="28"/>
          <w:szCs w:val="28"/>
          <w:rtl w:val="true"/>
        </w:rPr>
        <w:t>נשמעו טיעוני הצדדים לעונש</w:t>
      </w:r>
      <w:r>
        <w:rPr>
          <w:rFonts w:cs="FrankRuehl" w:ascii="FrankRuehl" w:hAnsi="FrankRuehl"/>
          <w:sz w:val="28"/>
          <w:szCs w:val="28"/>
          <w:rtl w:val="true"/>
        </w:rPr>
        <w:t xml:space="preserve">. </w:t>
      </w:r>
      <w:r>
        <w:rPr>
          <w:rFonts w:ascii="FrankRuehl" w:hAnsi="FrankRuehl" w:cs="FrankRuehl"/>
          <w:sz w:val="28"/>
          <w:sz w:val="28"/>
          <w:szCs w:val="28"/>
          <w:rtl w:val="true"/>
        </w:rPr>
        <w:t>בית המשפט שמע את דברי באי</w:t>
      </w:r>
      <w:r>
        <w:rPr>
          <w:rFonts w:cs="FrankRuehl" w:ascii="FrankRuehl" w:hAnsi="FrankRuehl"/>
          <w:sz w:val="28"/>
          <w:szCs w:val="28"/>
          <w:rtl w:val="true"/>
        </w:rPr>
        <w:t>-</w:t>
      </w:r>
      <w:r>
        <w:rPr>
          <w:rFonts w:ascii="FrankRuehl" w:hAnsi="FrankRuehl" w:cs="FrankRuehl"/>
          <w:sz w:val="28"/>
          <w:sz w:val="28"/>
          <w:szCs w:val="28"/>
          <w:rtl w:val="true"/>
        </w:rPr>
        <w:t>כוח הצדדים ובסוף הדיון אִפשר לכל אחד מהמע</w:t>
      </w:r>
      <w:r>
        <w:rPr>
          <w:rFonts w:ascii="Century" w:hAnsi="Century" w:cs="FrankRuehl"/>
          <w:sz w:val="22"/>
          <w:sz w:val="22"/>
          <w:szCs w:val="28"/>
          <w:rtl w:val="true"/>
        </w:rPr>
        <w:t>רערים</w:t>
      </w:r>
      <w:r>
        <w:rPr>
          <w:rFonts w:ascii="Century" w:hAnsi="Century" w:eastAsia="Century" w:cs="Century"/>
          <w:sz w:val="22"/>
          <w:sz w:val="22"/>
          <w:szCs w:val="28"/>
          <w:rtl w:val="true"/>
        </w:rPr>
        <w:t xml:space="preserve"> </w:t>
      </w:r>
      <w:r>
        <w:rPr>
          <w:rFonts w:ascii="Century" w:hAnsi="Century" w:cs="FrankRuehl"/>
          <w:sz w:val="22"/>
          <w:sz w:val="22"/>
          <w:szCs w:val="28"/>
          <w:rtl w:val="true"/>
        </w:rPr>
        <w:t>לומר</w:t>
      </w:r>
      <w:r>
        <w:rPr>
          <w:rFonts w:ascii="Century" w:hAnsi="Century" w:eastAsia="Century" w:cs="Century"/>
          <w:sz w:val="22"/>
          <w:sz w:val="22"/>
          <w:szCs w:val="28"/>
          <w:rtl w:val="true"/>
        </w:rPr>
        <w:t xml:space="preserve"> </w:t>
      </w:r>
      <w:r>
        <w:rPr>
          <w:rFonts w:ascii="Century" w:hAnsi="Century" w:cs="FrankRuehl"/>
          <w:sz w:val="22"/>
          <w:sz w:val="22"/>
          <w:szCs w:val="28"/>
          <w:rtl w:val="true"/>
        </w:rPr>
        <w:t>את</w:t>
      </w:r>
      <w:r>
        <w:rPr>
          <w:rFonts w:ascii="Century" w:hAnsi="Century" w:eastAsia="Century" w:cs="Century"/>
          <w:sz w:val="22"/>
          <w:sz w:val="22"/>
          <w:szCs w:val="28"/>
          <w:rtl w:val="true"/>
        </w:rPr>
        <w:t xml:space="preserve"> </w:t>
      </w:r>
      <w:r>
        <w:rPr>
          <w:rFonts w:ascii="Century" w:hAnsi="Century" w:cs="FrankRuehl"/>
          <w:sz w:val="22"/>
          <w:sz w:val="22"/>
          <w:szCs w:val="28"/>
          <w:rtl w:val="true"/>
        </w:rPr>
        <w:t>דברו</w:t>
      </w:r>
      <w:r>
        <w:rPr>
          <w:rFonts w:cs="FrankRuehl" w:ascii="Century" w:hAnsi="Century"/>
          <w:sz w:val="22"/>
          <w:szCs w:val="28"/>
          <w:rtl w:val="true"/>
        </w:rPr>
        <w:t>.</w:t>
      </w:r>
    </w:p>
    <w:p>
      <w:pPr>
        <w:pStyle w:val="ListParagraph"/>
        <w:ind w:end="0"/>
        <w:jc w:val="start"/>
        <w:rPr>
          <w:rFonts w:ascii="Century" w:hAnsi="Century" w:cs="FrankRuehl"/>
          <w:spacing w:val="10"/>
          <w:sz w:val="22"/>
          <w:szCs w:val="28"/>
        </w:rPr>
      </w:pPr>
      <w:r>
        <w:rPr>
          <w:rFonts w:cs="FrankRuehl" w:ascii="Century" w:hAnsi="Century"/>
          <w:spacing w:val="10"/>
          <w:sz w:val="22"/>
          <w:szCs w:val="28"/>
          <w:rtl w:val="true"/>
        </w:rPr>
      </w:r>
    </w:p>
    <w:p>
      <w:pPr>
        <w:pStyle w:val="Ruller41"/>
        <w:numPr>
          <w:ilvl w:val="0"/>
          <w:numId w:val="3"/>
        </w:numPr>
        <w:ind w:hanging="0" w:start="0" w:end="0"/>
        <w:jc w:val="both"/>
        <w:rPr>
          <w:rFonts w:ascii="Century" w:hAnsi="Century" w:cs="FrankRuehl"/>
          <w:sz w:val="22"/>
          <w:szCs w:val="28"/>
        </w:rPr>
      </w:pPr>
      <w:r>
        <w:rPr>
          <w:rFonts w:ascii="Century" w:hAnsi="Century" w:cs="FrankRuehl"/>
          <w:sz w:val="22"/>
          <w:sz w:val="22"/>
          <w:szCs w:val="28"/>
          <w:rtl w:val="true"/>
        </w:rPr>
        <w:t>בא</w:t>
      </w:r>
      <w:r>
        <w:rPr>
          <w:rFonts w:cs="FrankRuehl" w:ascii="Century" w:hAnsi="Century"/>
          <w:sz w:val="22"/>
          <w:szCs w:val="28"/>
          <w:rtl w:val="true"/>
        </w:rPr>
        <w:t>-</w:t>
      </w:r>
      <w:r>
        <w:rPr>
          <w:rFonts w:ascii="Century" w:hAnsi="Century" w:cs="FrankRuehl"/>
          <w:sz w:val="22"/>
          <w:sz w:val="22"/>
          <w:szCs w:val="28"/>
          <w:rtl w:val="true"/>
        </w:rPr>
        <w:t>כוח</w:t>
      </w:r>
      <w:r>
        <w:rPr>
          <w:rFonts w:ascii="Century" w:hAnsi="Century" w:eastAsia="Century" w:cs="Century"/>
          <w:sz w:val="22"/>
          <w:sz w:val="22"/>
          <w:szCs w:val="28"/>
          <w:rtl w:val="true"/>
        </w:rPr>
        <w:t xml:space="preserve"> </w:t>
      </w:r>
      <w:r>
        <w:rPr>
          <w:rFonts w:ascii="Century" w:hAnsi="Century" w:cs="FrankRuehl"/>
          <w:sz w:val="22"/>
          <w:sz w:val="22"/>
          <w:szCs w:val="28"/>
          <w:rtl w:val="true"/>
        </w:rPr>
        <w:t>מערערים</w:t>
      </w:r>
      <w:r>
        <w:rPr>
          <w:rFonts w:ascii="Century" w:hAnsi="Century" w:eastAsia="Century" w:cs="Century"/>
          <w:sz w:val="22"/>
          <w:sz w:val="22"/>
          <w:szCs w:val="28"/>
          <w:rtl w:val="true"/>
        </w:rPr>
        <w:t xml:space="preserve"> </w:t>
      </w:r>
      <w:r>
        <w:rPr>
          <w:rFonts w:cs="FrankRuehl" w:ascii="Century" w:hAnsi="Century"/>
          <w:sz w:val="22"/>
          <w:szCs w:val="28"/>
        </w:rPr>
        <w:t>4-3</w:t>
      </w:r>
      <w:r>
        <w:rPr>
          <w:rFonts w:cs="FrankRuehl" w:ascii="Century" w:hAnsi="Century"/>
          <w:sz w:val="22"/>
          <w:szCs w:val="28"/>
          <w:rtl w:val="true"/>
        </w:rPr>
        <w:t xml:space="preserve">, </w:t>
      </w:r>
      <w:r>
        <w:rPr>
          <w:rFonts w:ascii="Century" w:hAnsi="Century" w:cs="FrankRuehl"/>
          <w:sz w:val="22"/>
          <w:sz w:val="22"/>
          <w:szCs w:val="28"/>
          <w:rtl w:val="true"/>
        </w:rPr>
        <w:t>אשר</w:t>
      </w:r>
      <w:r>
        <w:rPr>
          <w:rFonts w:ascii="Century" w:hAnsi="Century" w:eastAsia="Century" w:cs="Century"/>
          <w:sz w:val="22"/>
          <w:sz w:val="22"/>
          <w:szCs w:val="28"/>
          <w:rtl w:val="true"/>
        </w:rPr>
        <w:t xml:space="preserve"> </w:t>
      </w:r>
      <w:r>
        <w:rPr>
          <w:rFonts w:ascii="Century" w:hAnsi="Century" w:cs="FrankRuehl"/>
          <w:sz w:val="22"/>
          <w:sz w:val="22"/>
          <w:szCs w:val="28"/>
          <w:rtl w:val="true"/>
        </w:rPr>
        <w:t>טען</w:t>
      </w:r>
      <w:r>
        <w:rPr>
          <w:rFonts w:ascii="Century" w:hAnsi="Century" w:eastAsia="Century" w:cs="Century"/>
          <w:sz w:val="22"/>
          <w:sz w:val="22"/>
          <w:szCs w:val="28"/>
          <w:rtl w:val="true"/>
        </w:rPr>
        <w:t xml:space="preserve"> </w:t>
      </w:r>
      <w:r>
        <w:rPr>
          <w:rFonts w:ascii="Century" w:hAnsi="Century" w:cs="FrankRuehl"/>
          <w:sz w:val="22"/>
          <w:sz w:val="22"/>
          <w:szCs w:val="28"/>
          <w:rtl w:val="true"/>
        </w:rPr>
        <w:t>ראשון</w:t>
      </w:r>
      <w:r>
        <w:rPr>
          <w:rFonts w:ascii="Century" w:hAnsi="Century" w:eastAsia="Century" w:cs="Century"/>
          <w:sz w:val="22"/>
          <w:sz w:val="22"/>
          <w:szCs w:val="28"/>
          <w:rtl w:val="true"/>
        </w:rPr>
        <w:t xml:space="preserve"> </w:t>
      </w:r>
      <w:r>
        <w:rPr>
          <w:rFonts w:ascii="Century" w:hAnsi="Century" w:cs="FrankRuehl"/>
          <w:sz w:val="22"/>
          <w:sz w:val="22"/>
          <w:szCs w:val="28"/>
          <w:rtl w:val="true"/>
        </w:rPr>
        <w:t>בדיון</w:t>
      </w:r>
      <w:r>
        <w:rPr>
          <w:rFonts w:cs="FrankRuehl" w:ascii="Century" w:hAnsi="Century"/>
          <w:sz w:val="22"/>
          <w:szCs w:val="28"/>
          <w:rtl w:val="true"/>
        </w:rPr>
        <w:t xml:space="preserve">, </w:t>
      </w:r>
      <w:r>
        <w:rPr>
          <w:rFonts w:ascii="Century" w:hAnsi="Century" w:cs="FrankRuehl"/>
          <w:sz w:val="22"/>
          <w:sz w:val="22"/>
          <w:szCs w:val="28"/>
          <w:rtl w:val="true"/>
        </w:rPr>
        <w:t>אמר</w:t>
      </w:r>
      <w:r>
        <w:rPr>
          <w:rFonts w:ascii="Century" w:hAnsi="Century" w:eastAsia="Century" w:cs="Century"/>
          <w:sz w:val="22"/>
          <w:sz w:val="22"/>
          <w:szCs w:val="28"/>
          <w:rtl w:val="true"/>
        </w:rPr>
        <w:t xml:space="preserve"> </w:t>
      </w:r>
      <w:r>
        <w:rPr>
          <w:rFonts w:ascii="Century" w:hAnsi="Century" w:cs="FrankRuehl"/>
          <w:sz w:val="22"/>
          <w:sz w:val="22"/>
          <w:szCs w:val="28"/>
          <w:rtl w:val="true"/>
        </w:rPr>
        <w:t>כי</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הפירוש</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ששירות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המבחן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נתן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לדברי</w:t>
      </w:r>
      <w:r>
        <w:rPr>
          <w:rFonts w:ascii="Century" w:hAnsi="Century" w:eastAsia="Times New Roman" w:cs="FrankRuehl"/>
          <w:sz w:val="22"/>
          <w:sz w:val="22"/>
          <w:szCs w:val="28"/>
          <w:rtl w:val="true"/>
        </w:rPr>
        <w:t>ה</w:t>
      </w:r>
      <w:r>
        <w:rPr>
          <w:rFonts w:ascii="Century" w:hAnsi="Century" w:eastAsia="Times New Roman" w:cs="FrankRuehl"/>
          <w:sz w:val="22"/>
          <w:sz w:val="22"/>
          <w:szCs w:val="28"/>
          <w:rtl w:val="true"/>
        </w:rPr>
        <w:t>ם</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של</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המערערים</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בדבר</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קבלת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אחריות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מסויגת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על</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אשר</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עוללו</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אינו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נכון</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מערערים</w:t>
      </w:r>
      <w:r>
        <w:rPr>
          <w:rFonts w:ascii="Century" w:hAnsi="Century" w:eastAsia="Century" w:cs="Century"/>
          <w:sz w:val="22"/>
          <w:sz w:val="22"/>
          <w:szCs w:val="28"/>
          <w:rtl w:val="true"/>
        </w:rPr>
        <w:t xml:space="preserve"> </w:t>
      </w:r>
      <w:r>
        <w:rPr>
          <w:rFonts w:eastAsia="Times New Roman" w:cs="FrankRuehl" w:ascii="Century" w:hAnsi="Century"/>
          <w:sz w:val="22"/>
          <w:szCs w:val="28"/>
        </w:rPr>
        <w:t>4-3</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הוד</w:t>
      </w:r>
      <w:r>
        <w:rPr>
          <w:rFonts w:ascii="Century" w:hAnsi="Century" w:eastAsia="Times New Roman" w:cs="FrankRuehl"/>
          <w:sz w:val="22"/>
          <w:sz w:val="22"/>
          <w:szCs w:val="28"/>
          <w:rtl w:val="true"/>
        </w:rPr>
        <w:t>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בבית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המשפט</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לאחר</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שכתב</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האישום</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הוקרא</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להם</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והם</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קיבלו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אחריות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מלאה</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על</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ביצוע</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המעש</w:t>
      </w:r>
      <w:r>
        <w:rPr>
          <w:rFonts w:ascii="Century" w:hAnsi="Century" w:eastAsia="Times New Roman" w:cs="FrankRuehl"/>
          <w:sz w:val="22"/>
          <w:sz w:val="22"/>
          <w:szCs w:val="28"/>
          <w:rtl w:val="true"/>
        </w:rPr>
        <w:t>ים</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על</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כן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לטעמו</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שירות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המבחן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פספס</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את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המטרה</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לשמה</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הוזמן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התסקיר</w:t>
      </w:r>
      <w:r>
        <w:rPr>
          <w:rFonts w:eastAsia="Times New Roman" w:cs="FrankRuehl" w:ascii="Century" w:hAnsi="Century"/>
          <w:sz w:val="22"/>
          <w:szCs w:val="28"/>
          <w:rtl w:val="true"/>
        </w:rPr>
        <w:t xml:space="preserve">. </w:t>
      </w:r>
      <w:r>
        <w:rPr>
          <w:rFonts w:ascii="Century" w:hAnsi="Century" w:cs="FrankRuehl"/>
          <w:sz w:val="22"/>
          <w:sz w:val="22"/>
          <w:szCs w:val="28"/>
          <w:rtl w:val="true"/>
        </w:rPr>
        <w:t>בא</w:t>
      </w:r>
      <w:r>
        <w:rPr>
          <w:rFonts w:cs="FrankRuehl" w:ascii="Century" w:hAnsi="Century"/>
          <w:sz w:val="22"/>
          <w:szCs w:val="28"/>
          <w:rtl w:val="true"/>
        </w:rPr>
        <w:t>-</w:t>
      </w:r>
      <w:r>
        <w:rPr>
          <w:rFonts w:ascii="Century" w:hAnsi="Century" w:cs="FrankRuehl"/>
          <w:sz w:val="22"/>
          <w:sz w:val="22"/>
          <w:szCs w:val="28"/>
          <w:rtl w:val="true"/>
        </w:rPr>
        <w:t>כוח</w:t>
      </w:r>
      <w:r>
        <w:rPr>
          <w:rFonts w:ascii="Century" w:hAnsi="Century" w:eastAsia="Century" w:cs="Century"/>
          <w:sz w:val="22"/>
          <w:sz w:val="22"/>
          <w:szCs w:val="28"/>
          <w:rtl w:val="true"/>
        </w:rPr>
        <w:t xml:space="preserve"> </w:t>
      </w:r>
      <w:r>
        <w:rPr>
          <w:rFonts w:ascii="Century" w:hAnsi="Century" w:cs="FrankRuehl"/>
          <w:sz w:val="22"/>
          <w:sz w:val="22"/>
          <w:szCs w:val="28"/>
          <w:rtl w:val="true"/>
        </w:rPr>
        <w:t>מערערים</w:t>
      </w:r>
      <w:r>
        <w:rPr>
          <w:rFonts w:ascii="Century" w:hAnsi="Century" w:eastAsia="Century" w:cs="Century"/>
          <w:sz w:val="22"/>
          <w:sz w:val="22"/>
          <w:szCs w:val="28"/>
          <w:rtl w:val="true"/>
        </w:rPr>
        <w:t xml:space="preserve"> </w:t>
      </w:r>
      <w:r>
        <w:rPr>
          <w:rFonts w:cs="FrankRuehl" w:ascii="Century" w:hAnsi="Century"/>
          <w:sz w:val="22"/>
          <w:szCs w:val="28"/>
        </w:rPr>
        <w:t>2-1</w:t>
      </w:r>
      <w:r>
        <w:rPr>
          <w:rFonts w:cs="FrankRuehl" w:ascii="Century" w:hAnsi="Century"/>
          <w:sz w:val="22"/>
          <w:szCs w:val="28"/>
          <w:rtl w:val="true"/>
        </w:rPr>
        <w:t xml:space="preserve"> </w:t>
      </w:r>
      <w:r>
        <w:rPr>
          <w:rFonts w:ascii="Century" w:hAnsi="Century" w:cs="FrankRuehl"/>
          <w:sz w:val="22"/>
          <w:sz w:val="22"/>
          <w:szCs w:val="28"/>
          <w:rtl w:val="true"/>
        </w:rPr>
        <w:t>טען</w:t>
      </w:r>
      <w:r>
        <w:rPr>
          <w:rFonts w:ascii="Century" w:hAnsi="Century" w:eastAsia="Century" w:cs="Century"/>
          <w:sz w:val="22"/>
          <w:sz w:val="22"/>
          <w:szCs w:val="28"/>
          <w:rtl w:val="true"/>
        </w:rPr>
        <w:t xml:space="preserve"> </w:t>
      </w:r>
      <w:r>
        <w:rPr>
          <w:rFonts w:ascii="Century" w:hAnsi="Century" w:cs="FrankRuehl"/>
          <w:sz w:val="22"/>
          <w:sz w:val="22"/>
          <w:szCs w:val="28"/>
          <w:rtl w:val="true"/>
        </w:rPr>
        <w:t>לגבי</w:t>
      </w:r>
      <w:r>
        <w:rPr>
          <w:rFonts w:ascii="Century" w:hAnsi="Century" w:eastAsia="Century" w:cs="Century"/>
          <w:sz w:val="22"/>
          <w:sz w:val="22"/>
          <w:szCs w:val="28"/>
          <w:rtl w:val="true"/>
        </w:rPr>
        <w:t xml:space="preserve"> </w:t>
      </w:r>
      <w:r>
        <w:rPr>
          <w:rFonts w:ascii="Century" w:hAnsi="Century" w:cs="FrankRuehl"/>
          <w:sz w:val="22"/>
          <w:sz w:val="22"/>
          <w:szCs w:val="28"/>
          <w:rtl w:val="true"/>
        </w:rPr>
        <w:t>מערער</w:t>
      </w:r>
      <w:r>
        <w:rPr>
          <w:rFonts w:ascii="Century" w:hAnsi="Century" w:eastAsia="Century" w:cs="Century"/>
          <w:sz w:val="22"/>
          <w:sz w:val="22"/>
          <w:szCs w:val="28"/>
          <w:rtl w:val="true"/>
        </w:rPr>
        <w:t xml:space="preserve"> </w:t>
      </w:r>
      <w:r>
        <w:rPr>
          <w:rFonts w:cs="FrankRuehl" w:ascii="Century" w:hAnsi="Century"/>
          <w:sz w:val="22"/>
          <w:szCs w:val="28"/>
        </w:rPr>
        <w:t>1</w:t>
      </w:r>
      <w:r>
        <w:rPr>
          <w:rFonts w:cs="FrankRuehl" w:ascii="Century" w:hAnsi="Century"/>
          <w:sz w:val="22"/>
          <w:szCs w:val="28"/>
          <w:rtl w:val="true"/>
        </w:rPr>
        <w:t xml:space="preserve"> </w:t>
      </w:r>
      <w:r>
        <w:rPr>
          <w:rFonts w:ascii="Century" w:hAnsi="Century" w:eastAsia="Times New Roman" w:cs="FrankRuehl"/>
          <w:sz w:val="22"/>
          <w:sz w:val="22"/>
          <w:szCs w:val="28"/>
          <w:rtl w:val="true"/>
        </w:rPr>
        <w:t>כי</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להשקפתו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יש</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לבקש</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בעניינו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תסקיר</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משלים</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כדי</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לבדוק</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מדוע</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לא</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מתאים</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לשלב</w:t>
      </w:r>
      <w:r>
        <w:rPr>
          <w:rFonts w:ascii="Century" w:hAnsi="Century" w:eastAsia="Times New Roman" w:cs="FrankRuehl"/>
          <w:sz w:val="22"/>
          <w:sz w:val="22"/>
          <w:szCs w:val="28"/>
          <w:rtl w:val="true"/>
        </w:rPr>
        <w:t>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בהליך</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טיפולי</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או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ב</w:t>
      </w:r>
      <w:r>
        <w:rPr>
          <w:rFonts w:ascii="Century" w:hAnsi="Century" w:eastAsia="Times New Roman" w:cs="FrankRuehl"/>
          <w:sz w:val="22"/>
          <w:sz w:val="22"/>
          <w:szCs w:val="28"/>
          <w:rtl w:val="true"/>
        </w:rPr>
        <w:t>קבוצה</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של</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שליטה</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בכעסים</w:t>
      </w:r>
      <w:r>
        <w:rPr>
          <w:rFonts w:eastAsia="Times New Roman" w:cs="FrankRuehl" w:ascii="Century" w:hAnsi="Century"/>
          <w:sz w:val="22"/>
          <w:szCs w:val="28"/>
          <w:rtl w:val="true"/>
        </w:rPr>
        <w:t>,</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ואין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מקום</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לסגור</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לפניו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את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הדלת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לשיקומו</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לגבי</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מערער</w:t>
      </w:r>
      <w:r>
        <w:rPr>
          <w:rFonts w:ascii="Century" w:hAnsi="Century" w:eastAsia="Century" w:cs="Century"/>
          <w:sz w:val="22"/>
          <w:sz w:val="22"/>
          <w:szCs w:val="28"/>
          <w:rtl w:val="true"/>
        </w:rPr>
        <w:t xml:space="preserve"> </w:t>
      </w:r>
      <w:r>
        <w:rPr>
          <w:rFonts w:eastAsia="Times New Roman" w:cs="FrankRuehl" w:ascii="Century" w:hAnsi="Century"/>
          <w:sz w:val="22"/>
          <w:szCs w:val="28"/>
        </w:rPr>
        <w:t>2</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נטען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כי</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שירות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המבחן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התייחס</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אך</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ורק</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לחומרת</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העבירה</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אך</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לא</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לעניינו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האישי</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של</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המערער</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כן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טען</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כי</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הוא</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חוזר</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בעניינו</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של</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מערער</w:t>
      </w:r>
      <w:r>
        <w:rPr>
          <w:rFonts w:ascii="Century" w:hAnsi="Century" w:eastAsia="Century" w:cs="Century"/>
          <w:sz w:val="22"/>
          <w:sz w:val="22"/>
          <w:szCs w:val="28"/>
          <w:rtl w:val="true"/>
        </w:rPr>
        <w:t xml:space="preserve"> </w:t>
      </w:r>
      <w:r>
        <w:rPr>
          <w:rFonts w:eastAsia="Times New Roman" w:cs="FrankRuehl" w:ascii="Century" w:hAnsi="Century"/>
          <w:sz w:val="22"/>
          <w:szCs w:val="28"/>
        </w:rPr>
        <w:t>2</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על</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כל</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מה</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שאמר</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לגבי</w:t>
      </w:r>
      <w:r>
        <w:rPr>
          <w:rFonts w:ascii="Century" w:hAnsi="Century" w:eastAsia="Century" w:cs="Century"/>
          <w:sz w:val="22"/>
          <w:sz w:val="22"/>
          <w:szCs w:val="28"/>
          <w:rtl w:val="true"/>
        </w:rPr>
        <w:t xml:space="preserve"> </w:t>
      </w:r>
      <w:r>
        <w:rPr>
          <w:rFonts w:ascii="Century" w:hAnsi="Century" w:eastAsia="Times New Roman" w:cs="FrankRuehl"/>
          <w:sz w:val="22"/>
          <w:sz w:val="22"/>
          <w:szCs w:val="28"/>
          <w:rtl w:val="true"/>
        </w:rPr>
        <w:t>מערער</w:t>
      </w:r>
      <w:r>
        <w:rPr>
          <w:rFonts w:ascii="Century" w:hAnsi="Century" w:eastAsia="Century" w:cs="Century"/>
          <w:sz w:val="22"/>
          <w:sz w:val="22"/>
          <w:szCs w:val="28"/>
          <w:rtl w:val="true"/>
        </w:rPr>
        <w:t xml:space="preserve"> </w:t>
      </w:r>
      <w:r>
        <w:rPr>
          <w:rFonts w:eastAsia="Times New Roman" w:cs="FrankRuehl" w:ascii="Century" w:hAnsi="Century"/>
          <w:sz w:val="22"/>
          <w:szCs w:val="28"/>
        </w:rPr>
        <w:t>1</w:t>
      </w:r>
      <w:r>
        <w:rPr>
          <w:rFonts w:eastAsia="Times New Roman" w:cs="FrankRuehl" w:ascii="Century" w:hAnsi="Century"/>
          <w:sz w:val="22"/>
          <w:szCs w:val="28"/>
          <w:rtl w:val="true"/>
        </w:rPr>
        <w:t xml:space="preserve">. </w:t>
      </w:r>
      <w:r>
        <w:rPr>
          <w:rFonts w:ascii="Century" w:hAnsi="Century" w:cs="FrankRuehl"/>
          <w:sz w:val="22"/>
          <w:sz w:val="22"/>
          <w:szCs w:val="28"/>
          <w:rtl w:val="true"/>
        </w:rPr>
        <w:t>באת</w:t>
      </w:r>
      <w:r>
        <w:rPr>
          <w:rFonts w:cs="FrankRuehl" w:ascii="Century" w:hAnsi="Century"/>
          <w:sz w:val="22"/>
          <w:szCs w:val="28"/>
          <w:rtl w:val="true"/>
        </w:rPr>
        <w:t>-</w:t>
      </w:r>
      <w:r>
        <w:rPr>
          <w:rFonts w:ascii="Century" w:hAnsi="Century" w:cs="FrankRuehl"/>
          <w:sz w:val="22"/>
          <w:sz w:val="22"/>
          <w:szCs w:val="28"/>
          <w:rtl w:val="true"/>
        </w:rPr>
        <w:t>כוח</w:t>
      </w:r>
      <w:r>
        <w:rPr>
          <w:rFonts w:ascii="Century" w:hAnsi="Century" w:eastAsia="Century" w:cs="Century"/>
          <w:sz w:val="22"/>
          <w:sz w:val="22"/>
          <w:szCs w:val="28"/>
          <w:rtl w:val="true"/>
        </w:rPr>
        <w:t xml:space="preserve"> </w:t>
      </w:r>
      <w:r>
        <w:rPr>
          <w:rFonts w:ascii="Century" w:hAnsi="Century" w:cs="FrankRuehl"/>
          <w:sz w:val="22"/>
          <w:sz w:val="22"/>
          <w:szCs w:val="28"/>
          <w:rtl w:val="true"/>
        </w:rPr>
        <w:t>מערער</w:t>
      </w:r>
      <w:r>
        <w:rPr>
          <w:rFonts w:ascii="Century" w:hAnsi="Century" w:eastAsia="Century" w:cs="Century"/>
          <w:sz w:val="22"/>
          <w:sz w:val="22"/>
          <w:szCs w:val="28"/>
          <w:rtl w:val="true"/>
        </w:rPr>
        <w:t xml:space="preserve"> </w:t>
      </w:r>
      <w:r>
        <w:rPr>
          <w:rFonts w:cs="FrankRuehl" w:ascii="Century" w:hAnsi="Century"/>
          <w:sz w:val="22"/>
          <w:szCs w:val="28"/>
        </w:rPr>
        <w:t>5</w:t>
      </w:r>
      <w:r>
        <w:rPr>
          <w:rFonts w:cs="FrankRuehl" w:ascii="Century" w:hAnsi="Century"/>
          <w:sz w:val="22"/>
          <w:szCs w:val="28"/>
          <w:rtl w:val="true"/>
        </w:rPr>
        <w:t xml:space="preserve"> </w:t>
      </w:r>
      <w:r>
        <w:rPr>
          <w:rFonts w:ascii="Century" w:hAnsi="Century" w:cs="FrankRuehl"/>
          <w:sz w:val="22"/>
          <w:sz w:val="22"/>
          <w:szCs w:val="28"/>
          <w:rtl w:val="true"/>
        </w:rPr>
        <w:t>לא</w:t>
      </w:r>
      <w:r>
        <w:rPr>
          <w:rFonts w:ascii="Century" w:hAnsi="Century" w:eastAsia="Century" w:cs="Century"/>
          <w:sz w:val="22"/>
          <w:sz w:val="22"/>
          <w:szCs w:val="28"/>
          <w:rtl w:val="true"/>
        </w:rPr>
        <w:t xml:space="preserve"> </w:t>
      </w:r>
      <w:r>
        <w:rPr>
          <w:rFonts w:ascii="Century" w:hAnsi="Century" w:cs="FrankRuehl"/>
          <w:sz w:val="22"/>
          <w:sz w:val="22"/>
          <w:szCs w:val="28"/>
          <w:rtl w:val="true"/>
        </w:rPr>
        <w:t>אמר</w:t>
      </w:r>
      <w:r>
        <w:rPr>
          <w:rFonts w:ascii="Century" w:hAnsi="Century" w:cs="FrankRuehl"/>
          <w:sz w:val="22"/>
          <w:sz w:val="22"/>
          <w:szCs w:val="28"/>
          <w:rtl w:val="true"/>
        </w:rPr>
        <w:t>ה</w:t>
      </w:r>
      <w:r>
        <w:rPr>
          <w:rFonts w:ascii="Century" w:hAnsi="Century" w:eastAsia="Century" w:cs="Century"/>
          <w:sz w:val="22"/>
          <w:sz w:val="22"/>
          <w:szCs w:val="28"/>
          <w:rtl w:val="true"/>
        </w:rPr>
        <w:t xml:space="preserve"> </w:t>
      </w:r>
      <w:r>
        <w:rPr>
          <w:rFonts w:ascii="Century" w:hAnsi="Century" w:cs="FrankRuehl"/>
          <w:sz w:val="22"/>
          <w:sz w:val="22"/>
          <w:szCs w:val="28"/>
          <w:rtl w:val="true"/>
        </w:rPr>
        <w:t>דבר</w:t>
      </w:r>
      <w:r>
        <w:rPr>
          <w:rFonts w:ascii="Century" w:hAnsi="Century" w:eastAsia="Century" w:cs="Century"/>
          <w:sz w:val="22"/>
          <w:sz w:val="22"/>
          <w:szCs w:val="28"/>
          <w:rtl w:val="true"/>
        </w:rPr>
        <w:t xml:space="preserve"> </w:t>
      </w:r>
      <w:r>
        <w:rPr>
          <w:rFonts w:ascii="Century" w:hAnsi="Century" w:cs="FrankRuehl"/>
          <w:sz w:val="22"/>
          <w:sz w:val="22"/>
          <w:szCs w:val="28"/>
          <w:rtl w:val="true"/>
        </w:rPr>
        <w:t>בעל</w:t>
      </w:r>
      <w:r>
        <w:rPr>
          <w:rFonts w:cs="FrankRuehl" w:ascii="Century" w:hAnsi="Century"/>
          <w:sz w:val="22"/>
          <w:szCs w:val="28"/>
          <w:rtl w:val="true"/>
        </w:rPr>
        <w:t>-</w:t>
      </w:r>
      <w:r>
        <w:rPr>
          <w:rFonts w:ascii="Century" w:hAnsi="Century" w:cs="FrankRuehl"/>
          <w:sz w:val="22"/>
          <w:sz w:val="22"/>
          <w:szCs w:val="28"/>
          <w:rtl w:val="true"/>
        </w:rPr>
        <w:t>פה</w:t>
      </w:r>
      <w:r>
        <w:rPr>
          <w:rFonts w:ascii="Century" w:hAnsi="Century" w:eastAsia="Century" w:cs="Century"/>
          <w:sz w:val="22"/>
          <w:sz w:val="22"/>
          <w:szCs w:val="28"/>
          <w:rtl w:val="true"/>
        </w:rPr>
        <w:t xml:space="preserve"> </w:t>
      </w:r>
      <w:r>
        <w:rPr>
          <w:rFonts w:ascii="Century" w:hAnsi="Century" w:cs="FrankRuehl"/>
          <w:sz w:val="22"/>
          <w:sz w:val="22"/>
          <w:szCs w:val="28"/>
          <w:rtl w:val="true"/>
        </w:rPr>
        <w:t>על</w:t>
      </w:r>
      <w:r>
        <w:rPr>
          <w:rFonts w:ascii="Century" w:hAnsi="Century" w:eastAsia="Century" w:cs="Century"/>
          <w:sz w:val="22"/>
          <w:sz w:val="22"/>
          <w:szCs w:val="28"/>
          <w:rtl w:val="true"/>
        </w:rPr>
        <w:t xml:space="preserve"> </w:t>
      </w:r>
      <w:r>
        <w:rPr>
          <w:rFonts w:ascii="Century" w:hAnsi="Century" w:cs="FrankRuehl"/>
          <w:sz w:val="22"/>
          <w:sz w:val="22"/>
          <w:szCs w:val="28"/>
          <w:rtl w:val="true"/>
        </w:rPr>
        <w:t>אודות</w:t>
      </w:r>
      <w:r>
        <w:rPr>
          <w:rFonts w:ascii="Century" w:hAnsi="Century" w:eastAsia="Century" w:cs="Century"/>
          <w:sz w:val="22"/>
          <w:sz w:val="22"/>
          <w:szCs w:val="28"/>
          <w:rtl w:val="true"/>
        </w:rPr>
        <w:t xml:space="preserve"> </w:t>
      </w:r>
      <w:r>
        <w:rPr>
          <w:rFonts w:ascii="Century" w:hAnsi="Century" w:cs="FrankRuehl"/>
          <w:sz w:val="22"/>
          <w:sz w:val="22"/>
          <w:szCs w:val="28"/>
          <w:rtl w:val="true"/>
        </w:rPr>
        <w:t>אחריות</w:t>
      </w:r>
      <w:r>
        <w:rPr>
          <w:rFonts w:ascii="Century" w:hAnsi="Century" w:eastAsia="Century" w:cs="Century"/>
          <w:sz w:val="22"/>
          <w:sz w:val="22"/>
          <w:szCs w:val="28"/>
          <w:rtl w:val="true"/>
        </w:rPr>
        <w:t xml:space="preserve"> </w:t>
      </w:r>
      <w:r>
        <w:rPr>
          <w:rFonts w:ascii="Century" w:hAnsi="Century" w:cs="FrankRuehl"/>
          <w:sz w:val="22"/>
          <w:sz w:val="22"/>
          <w:szCs w:val="28"/>
          <w:rtl w:val="true"/>
        </w:rPr>
        <w:t>המערער</w:t>
      </w:r>
      <w:r>
        <w:rPr>
          <w:rFonts w:ascii="Century" w:hAnsi="Century" w:eastAsia="Century" w:cs="Century"/>
          <w:sz w:val="22"/>
          <w:sz w:val="22"/>
          <w:szCs w:val="28"/>
          <w:rtl w:val="true"/>
        </w:rPr>
        <w:t xml:space="preserve"> </w:t>
      </w:r>
      <w:r>
        <w:rPr>
          <w:rFonts w:ascii="Century" w:hAnsi="Century" w:cs="FrankRuehl"/>
          <w:sz w:val="22"/>
          <w:sz w:val="22"/>
          <w:szCs w:val="28"/>
          <w:rtl w:val="true"/>
        </w:rPr>
        <w:t>על</w:t>
      </w:r>
      <w:r>
        <w:rPr>
          <w:rFonts w:ascii="Century" w:hAnsi="Century" w:eastAsia="Century" w:cs="Century"/>
          <w:sz w:val="22"/>
          <w:sz w:val="22"/>
          <w:szCs w:val="28"/>
          <w:rtl w:val="true"/>
        </w:rPr>
        <w:t xml:space="preserve"> </w:t>
      </w:r>
      <w:r>
        <w:rPr>
          <w:rFonts w:ascii="Century" w:hAnsi="Century" w:cs="FrankRuehl"/>
          <w:sz w:val="22"/>
          <w:sz w:val="22"/>
          <w:szCs w:val="28"/>
          <w:rtl w:val="true"/>
        </w:rPr>
        <w:t>ביצוע</w:t>
      </w:r>
      <w:r>
        <w:rPr>
          <w:rFonts w:ascii="Century" w:hAnsi="Century" w:eastAsia="Century" w:cs="Century"/>
          <w:sz w:val="22"/>
          <w:sz w:val="22"/>
          <w:szCs w:val="28"/>
          <w:rtl w:val="true"/>
        </w:rPr>
        <w:t xml:space="preserve"> </w:t>
      </w:r>
      <w:r>
        <w:rPr>
          <w:rFonts w:ascii="Century" w:hAnsi="Century" w:cs="FrankRuehl"/>
          <w:sz w:val="22"/>
          <w:sz w:val="22"/>
          <w:szCs w:val="28"/>
          <w:rtl w:val="true"/>
        </w:rPr>
        <w:t>העבירות</w:t>
      </w:r>
      <w:r>
        <w:rPr>
          <w:rFonts w:cs="FrankRuehl" w:ascii="Century" w:hAnsi="Century"/>
          <w:sz w:val="22"/>
          <w:szCs w:val="28"/>
          <w:rtl w:val="true"/>
        </w:rPr>
        <w:t xml:space="preserve">, </w:t>
      </w:r>
      <w:r>
        <w:rPr>
          <w:rFonts w:ascii="Century" w:hAnsi="Century" w:cs="FrankRuehl"/>
          <w:sz w:val="22"/>
          <w:sz w:val="22"/>
          <w:szCs w:val="28"/>
          <w:rtl w:val="true"/>
        </w:rPr>
        <w:t>אך</w:t>
      </w:r>
      <w:r>
        <w:rPr>
          <w:rFonts w:ascii="Century" w:hAnsi="Century" w:eastAsia="Century" w:cs="Century"/>
          <w:sz w:val="22"/>
          <w:sz w:val="22"/>
          <w:szCs w:val="28"/>
          <w:rtl w:val="true"/>
        </w:rPr>
        <w:t xml:space="preserve"> </w:t>
      </w:r>
      <w:r>
        <w:rPr>
          <w:rFonts w:ascii="Century" w:hAnsi="Century" w:cs="FrankRuehl"/>
          <w:sz w:val="22"/>
          <w:sz w:val="22"/>
          <w:szCs w:val="28"/>
          <w:rtl w:val="true"/>
        </w:rPr>
        <w:t>בטיעונים</w:t>
      </w:r>
      <w:r>
        <w:rPr>
          <w:rFonts w:ascii="Century" w:hAnsi="Century" w:eastAsia="Century" w:cs="Century"/>
          <w:sz w:val="22"/>
          <w:sz w:val="22"/>
          <w:szCs w:val="28"/>
          <w:rtl w:val="true"/>
        </w:rPr>
        <w:t xml:space="preserve"> </w:t>
      </w:r>
      <w:r>
        <w:rPr>
          <w:rFonts w:ascii="Century" w:hAnsi="Century" w:cs="FrankRuehl"/>
          <w:sz w:val="22"/>
          <w:sz w:val="22"/>
          <w:szCs w:val="28"/>
          <w:rtl w:val="true"/>
        </w:rPr>
        <w:t>לעונש</w:t>
      </w:r>
      <w:r>
        <w:rPr>
          <w:rFonts w:ascii="Century" w:hAnsi="Century" w:eastAsia="Century" w:cs="Century"/>
          <w:sz w:val="22"/>
          <w:sz w:val="22"/>
          <w:szCs w:val="28"/>
          <w:rtl w:val="true"/>
        </w:rPr>
        <w:t xml:space="preserve"> </w:t>
      </w:r>
      <w:r>
        <w:rPr>
          <w:rFonts w:ascii="Century" w:hAnsi="Century" w:cs="FrankRuehl"/>
          <w:sz w:val="22"/>
          <w:sz w:val="22"/>
          <w:szCs w:val="28"/>
          <w:rtl w:val="true"/>
        </w:rPr>
        <w:t>שהגיש</w:t>
      </w:r>
      <w:r>
        <w:rPr>
          <w:rFonts w:ascii="Century" w:hAnsi="Century" w:cs="FrankRuehl"/>
          <w:sz w:val="22"/>
          <w:sz w:val="22"/>
          <w:szCs w:val="28"/>
          <w:rtl w:val="true"/>
        </w:rPr>
        <w:t>ה</w:t>
      </w:r>
      <w:r>
        <w:rPr>
          <w:rFonts w:ascii="Century" w:hAnsi="Century" w:eastAsia="Century" w:cs="Century"/>
          <w:sz w:val="22"/>
          <w:sz w:val="22"/>
          <w:szCs w:val="28"/>
          <w:rtl w:val="true"/>
        </w:rPr>
        <w:t xml:space="preserve"> </w:t>
      </w:r>
      <w:r>
        <w:rPr>
          <w:rFonts w:ascii="Century" w:hAnsi="Century" w:cs="FrankRuehl"/>
          <w:sz w:val="22"/>
          <w:sz w:val="22"/>
          <w:szCs w:val="28"/>
          <w:rtl w:val="true"/>
        </w:rPr>
        <w:t>בכת</w:t>
      </w:r>
      <w:r>
        <w:rPr>
          <w:rFonts w:ascii="Century" w:hAnsi="Century" w:cs="FrankRuehl"/>
          <w:sz w:val="22"/>
          <w:sz w:val="22"/>
          <w:szCs w:val="28"/>
          <w:rtl w:val="true"/>
        </w:rPr>
        <w:t>ב</w:t>
      </w:r>
      <w:r>
        <w:rPr>
          <w:rFonts w:ascii="Century" w:hAnsi="Century" w:eastAsia="Century" w:cs="Century"/>
          <w:sz w:val="22"/>
          <w:sz w:val="22"/>
          <w:szCs w:val="28"/>
          <w:rtl w:val="true"/>
        </w:rPr>
        <w:t xml:space="preserve"> </w:t>
      </w:r>
      <w:r>
        <w:rPr>
          <w:rFonts w:ascii="Century" w:hAnsi="Century" w:cs="FrankRuehl"/>
          <w:sz w:val="22"/>
          <w:sz w:val="22"/>
          <w:szCs w:val="28"/>
          <w:rtl w:val="true"/>
        </w:rPr>
        <w:t>ביום</w:t>
      </w:r>
      <w:r>
        <w:rPr>
          <w:rFonts w:ascii="Century" w:hAnsi="Century" w:eastAsia="Century" w:cs="Century"/>
          <w:sz w:val="22"/>
          <w:sz w:val="22"/>
          <w:szCs w:val="28"/>
          <w:rtl w:val="true"/>
        </w:rPr>
        <w:t xml:space="preserve"> </w:t>
      </w:r>
      <w:r>
        <w:rPr>
          <w:rFonts w:cs="FrankRuehl" w:ascii="Century" w:hAnsi="Century"/>
          <w:sz w:val="22"/>
          <w:szCs w:val="28"/>
        </w:rPr>
        <w:t>16.12.2020</w:t>
      </w:r>
      <w:r>
        <w:rPr>
          <w:rFonts w:cs="FrankRuehl" w:ascii="Century" w:hAnsi="Century"/>
          <w:sz w:val="22"/>
          <w:szCs w:val="28"/>
          <w:rtl w:val="true"/>
        </w:rPr>
        <w:t xml:space="preserve"> (</w:t>
      </w:r>
      <w:r>
        <w:rPr>
          <w:rFonts w:ascii="Century" w:hAnsi="Century" w:cs="FrankRuehl"/>
          <w:sz w:val="22"/>
          <w:sz w:val="22"/>
          <w:szCs w:val="28"/>
          <w:rtl w:val="true"/>
        </w:rPr>
        <w:t>סעיף</w:t>
      </w:r>
      <w:r>
        <w:rPr>
          <w:rFonts w:ascii="Century" w:hAnsi="Century" w:eastAsia="Century" w:cs="Century"/>
          <w:sz w:val="22"/>
          <w:sz w:val="22"/>
          <w:szCs w:val="28"/>
          <w:rtl w:val="true"/>
        </w:rPr>
        <w:t xml:space="preserve"> </w:t>
      </w:r>
      <w:r>
        <w:rPr>
          <w:rFonts w:cs="FrankRuehl" w:ascii="Century" w:hAnsi="Century"/>
          <w:sz w:val="22"/>
          <w:szCs w:val="28"/>
        </w:rPr>
        <w:t>60</w:t>
      </w:r>
      <w:r>
        <w:rPr>
          <w:rFonts w:cs="FrankRuehl" w:ascii="Century" w:hAnsi="Century"/>
          <w:sz w:val="22"/>
          <w:szCs w:val="28"/>
          <w:rtl w:val="true"/>
        </w:rPr>
        <w:t>)</w:t>
      </w:r>
      <w:r>
        <w:rPr>
          <w:rFonts w:cs="FrankRuehl" w:ascii="Century" w:hAnsi="Century"/>
          <w:sz w:val="22"/>
          <w:szCs w:val="28"/>
          <w:rtl w:val="true"/>
        </w:rPr>
        <w:t xml:space="preserve">, </w:t>
      </w:r>
      <w:r>
        <w:rPr>
          <w:rFonts w:ascii="Century" w:hAnsi="Century" w:cs="FrankRuehl"/>
          <w:sz w:val="22"/>
          <w:sz w:val="22"/>
          <w:szCs w:val="28"/>
          <w:rtl w:val="true"/>
        </w:rPr>
        <w:t>אמרה</w:t>
      </w:r>
      <w:r>
        <w:rPr>
          <w:rFonts w:ascii="Century" w:hAnsi="Century" w:eastAsia="Century" w:cs="Century"/>
          <w:sz w:val="22"/>
          <w:sz w:val="22"/>
          <w:szCs w:val="28"/>
          <w:rtl w:val="true"/>
        </w:rPr>
        <w:t xml:space="preserve"> </w:t>
      </w:r>
      <w:r>
        <w:rPr>
          <w:rFonts w:ascii="Century" w:hAnsi="Century" w:cs="FrankRuehl"/>
          <w:sz w:val="22"/>
          <w:sz w:val="22"/>
          <w:szCs w:val="28"/>
          <w:rtl w:val="true"/>
        </w:rPr>
        <w:t>כי</w:t>
      </w:r>
      <w:r>
        <w:rPr>
          <w:rFonts w:ascii="Century" w:hAnsi="Century" w:eastAsia="Century" w:cs="Century"/>
          <w:sz w:val="22"/>
          <w:sz w:val="22"/>
          <w:szCs w:val="28"/>
          <w:rtl w:val="true"/>
        </w:rPr>
        <w:t xml:space="preserve"> </w:t>
      </w:r>
      <w:r>
        <w:rPr>
          <w:rFonts w:ascii="Century" w:hAnsi="Century" w:cs="FrankRuehl"/>
          <w:sz w:val="22"/>
          <w:sz w:val="22"/>
          <w:szCs w:val="28"/>
          <w:rtl w:val="true"/>
        </w:rPr>
        <w:t>חרף</w:t>
      </w:r>
      <w:r>
        <w:rPr>
          <w:rFonts w:ascii="Century" w:hAnsi="Century" w:eastAsia="Century" w:cs="Century"/>
          <w:sz w:val="22"/>
          <w:sz w:val="22"/>
          <w:szCs w:val="28"/>
          <w:rtl w:val="true"/>
        </w:rPr>
        <w:t xml:space="preserve"> </w:t>
      </w:r>
      <w:r>
        <w:rPr>
          <w:rFonts w:ascii="Century" w:hAnsi="Century" w:cs="FrankRuehl"/>
          <w:sz w:val="22"/>
          <w:sz w:val="22"/>
          <w:szCs w:val="28"/>
          <w:rtl w:val="true"/>
        </w:rPr>
        <w:t>התרשמות</w:t>
      </w:r>
      <w:r>
        <w:rPr>
          <w:rFonts w:ascii="Century" w:hAnsi="Century" w:eastAsia="Century" w:cs="Century"/>
          <w:sz w:val="22"/>
          <w:sz w:val="22"/>
          <w:szCs w:val="28"/>
          <w:rtl w:val="true"/>
        </w:rPr>
        <w:t xml:space="preserve"> </w:t>
      </w:r>
      <w:r>
        <w:rPr>
          <w:rFonts w:ascii="Century" w:hAnsi="Century" w:cs="FrankRuehl"/>
          <w:sz w:val="22"/>
          <w:sz w:val="22"/>
          <w:szCs w:val="28"/>
          <w:rtl w:val="true"/>
        </w:rPr>
        <w:t>שירות</w:t>
      </w:r>
      <w:r>
        <w:rPr>
          <w:rFonts w:ascii="Century" w:hAnsi="Century" w:eastAsia="Century" w:cs="Century"/>
          <w:sz w:val="22"/>
          <w:sz w:val="22"/>
          <w:szCs w:val="28"/>
          <w:rtl w:val="true"/>
        </w:rPr>
        <w:t xml:space="preserve"> </w:t>
      </w:r>
      <w:r>
        <w:rPr>
          <w:rFonts w:ascii="Century" w:hAnsi="Century" w:cs="FrankRuehl"/>
          <w:sz w:val="22"/>
          <w:sz w:val="22"/>
          <w:szCs w:val="28"/>
          <w:rtl w:val="true"/>
        </w:rPr>
        <w:t>המבחן</w:t>
      </w:r>
      <w:r>
        <w:rPr>
          <w:rFonts w:cs="FrankRuehl" w:ascii="Century" w:hAnsi="Century"/>
          <w:sz w:val="22"/>
          <w:szCs w:val="28"/>
          <w:rtl w:val="true"/>
        </w:rPr>
        <w:t xml:space="preserve">, </w:t>
      </w:r>
      <w:r>
        <w:rPr>
          <w:rFonts w:ascii="Century" w:hAnsi="Century" w:cs="FrankRuehl"/>
          <w:sz w:val="22"/>
          <w:sz w:val="22"/>
          <w:szCs w:val="28"/>
          <w:rtl w:val="true"/>
        </w:rPr>
        <w:t>המערער</w:t>
      </w:r>
      <w:r>
        <w:rPr>
          <w:rFonts w:ascii="Century" w:hAnsi="Century" w:eastAsia="Century" w:cs="Century"/>
          <w:sz w:val="22"/>
          <w:sz w:val="22"/>
          <w:szCs w:val="28"/>
          <w:rtl w:val="true"/>
        </w:rPr>
        <w:t xml:space="preserve"> </w:t>
      </w:r>
      <w:r>
        <w:rPr>
          <w:rFonts w:ascii="Century" w:hAnsi="Century" w:cs="FrankRuehl"/>
          <w:sz w:val="22"/>
          <w:sz w:val="22"/>
          <w:szCs w:val="28"/>
          <w:rtl w:val="true"/>
        </w:rPr>
        <w:t>לוקח</w:t>
      </w:r>
      <w:r>
        <w:rPr>
          <w:rFonts w:ascii="Century" w:hAnsi="Century" w:eastAsia="Century" w:cs="Century"/>
          <w:sz w:val="22"/>
          <w:sz w:val="22"/>
          <w:szCs w:val="28"/>
          <w:rtl w:val="true"/>
        </w:rPr>
        <w:t xml:space="preserve"> </w:t>
      </w:r>
      <w:r>
        <w:rPr>
          <w:rFonts w:ascii="Century" w:hAnsi="Century" w:cs="FrankRuehl"/>
          <w:sz w:val="22"/>
          <w:sz w:val="22"/>
          <w:szCs w:val="28"/>
          <w:rtl w:val="true"/>
        </w:rPr>
        <w:t>אחריות</w:t>
      </w:r>
      <w:r>
        <w:rPr>
          <w:rFonts w:ascii="Century" w:hAnsi="Century" w:eastAsia="Century" w:cs="Century"/>
          <w:sz w:val="22"/>
          <w:sz w:val="22"/>
          <w:szCs w:val="28"/>
          <w:rtl w:val="true"/>
        </w:rPr>
        <w:t xml:space="preserve"> </w:t>
      </w:r>
      <w:r>
        <w:rPr>
          <w:rFonts w:ascii="Century" w:hAnsi="Century" w:cs="FrankRuehl"/>
          <w:sz w:val="22"/>
          <w:sz w:val="22"/>
          <w:szCs w:val="28"/>
          <w:rtl w:val="true"/>
        </w:rPr>
        <w:t>מלאה</w:t>
      </w:r>
      <w:r>
        <w:rPr>
          <w:rFonts w:ascii="Century" w:hAnsi="Century" w:eastAsia="Century" w:cs="Century"/>
          <w:sz w:val="22"/>
          <w:sz w:val="22"/>
          <w:szCs w:val="28"/>
          <w:rtl w:val="true"/>
        </w:rPr>
        <w:t xml:space="preserve"> </w:t>
      </w:r>
      <w:r>
        <w:rPr>
          <w:rFonts w:ascii="Century" w:hAnsi="Century" w:cs="FrankRuehl"/>
          <w:sz w:val="22"/>
          <w:sz w:val="22"/>
          <w:szCs w:val="28"/>
          <w:rtl w:val="true"/>
        </w:rPr>
        <w:t>על</w:t>
      </w:r>
      <w:r>
        <w:rPr>
          <w:rFonts w:ascii="Century" w:hAnsi="Century" w:eastAsia="Century" w:cs="Century"/>
          <w:sz w:val="22"/>
          <w:sz w:val="22"/>
          <w:szCs w:val="28"/>
          <w:rtl w:val="true"/>
        </w:rPr>
        <w:t xml:space="preserve"> </w:t>
      </w:r>
      <w:r>
        <w:rPr>
          <w:rFonts w:ascii="Century" w:hAnsi="Century" w:cs="FrankRuehl"/>
          <w:sz w:val="22"/>
          <w:sz w:val="22"/>
          <w:szCs w:val="28"/>
          <w:rtl w:val="true"/>
        </w:rPr>
        <w:t>ביצוע</w:t>
      </w:r>
      <w:r>
        <w:rPr>
          <w:rFonts w:ascii="Century" w:hAnsi="Century" w:eastAsia="Century" w:cs="Century"/>
          <w:sz w:val="22"/>
          <w:sz w:val="22"/>
          <w:szCs w:val="28"/>
          <w:rtl w:val="true"/>
        </w:rPr>
        <w:t xml:space="preserve"> </w:t>
      </w:r>
      <w:r>
        <w:rPr>
          <w:rFonts w:ascii="Century" w:hAnsi="Century" w:cs="FrankRuehl"/>
          <w:sz w:val="22"/>
          <w:sz w:val="22"/>
          <w:szCs w:val="28"/>
          <w:rtl w:val="true"/>
        </w:rPr>
        <w:t>העבירות</w:t>
      </w:r>
      <w:r>
        <w:rPr>
          <w:rFonts w:ascii="Century" w:hAnsi="Century" w:eastAsia="Century" w:cs="Century"/>
          <w:sz w:val="22"/>
          <w:sz w:val="22"/>
          <w:szCs w:val="28"/>
          <w:rtl w:val="true"/>
        </w:rPr>
        <w:t xml:space="preserve"> </w:t>
      </w:r>
      <w:r>
        <w:rPr>
          <w:rFonts w:ascii="Century" w:hAnsi="Century" w:cs="FrankRuehl"/>
          <w:sz w:val="22"/>
          <w:sz w:val="22"/>
          <w:szCs w:val="28"/>
          <w:rtl w:val="true"/>
        </w:rPr>
        <w:t>המיוחסות</w:t>
      </w:r>
      <w:r>
        <w:rPr>
          <w:rFonts w:ascii="Century" w:hAnsi="Century" w:eastAsia="Century" w:cs="Century"/>
          <w:sz w:val="22"/>
          <w:sz w:val="22"/>
          <w:szCs w:val="28"/>
          <w:rtl w:val="true"/>
        </w:rPr>
        <w:t xml:space="preserve"> </w:t>
      </w:r>
      <w:r>
        <w:rPr>
          <w:rFonts w:ascii="Century" w:hAnsi="Century" w:cs="FrankRuehl"/>
          <w:sz w:val="22"/>
          <w:sz w:val="22"/>
          <w:szCs w:val="28"/>
          <w:rtl w:val="true"/>
        </w:rPr>
        <w:t>לו</w:t>
      </w:r>
      <w:r>
        <w:rPr>
          <w:rFonts w:cs="FrankRuehl" w:ascii="Century" w:hAnsi="Century"/>
          <w:sz w:val="22"/>
          <w:szCs w:val="28"/>
          <w:rtl w:val="true"/>
        </w:rPr>
        <w:t>.</w:t>
      </w:r>
    </w:p>
    <w:p>
      <w:pPr>
        <w:pStyle w:val="ListParagraph"/>
        <w:ind w:end="0"/>
        <w:jc w:val="start"/>
        <w:rPr>
          <w:rFonts w:ascii="Century" w:hAnsi="Century" w:cs="FrankRuehl"/>
          <w:sz w:val="22"/>
          <w:szCs w:val="28"/>
        </w:rPr>
      </w:pPr>
      <w:r>
        <w:rPr>
          <w:rFonts w:cs="FrankRuehl" w:ascii="Century" w:hAnsi="Century"/>
          <w:sz w:val="22"/>
          <w:szCs w:val="28"/>
          <w:rtl w:val="true"/>
        </w:rPr>
      </w:r>
    </w:p>
    <w:p>
      <w:pPr>
        <w:pStyle w:val="Ruller41"/>
        <w:numPr>
          <w:ilvl w:val="0"/>
          <w:numId w:val="3"/>
        </w:numPr>
        <w:ind w:hanging="0" w:start="0" w:end="0"/>
        <w:jc w:val="both"/>
        <w:rPr>
          <w:rFonts w:ascii="Century" w:hAnsi="Century" w:cs="FrankRuehl"/>
          <w:sz w:val="22"/>
          <w:szCs w:val="28"/>
        </w:rPr>
      </w:pPr>
      <w:r>
        <w:rPr>
          <w:rFonts w:ascii="Century" w:hAnsi="Century" w:cs="FrankRuehl"/>
          <w:sz w:val="22"/>
          <w:sz w:val="22"/>
          <w:szCs w:val="28"/>
          <w:rtl w:val="true"/>
        </w:rPr>
        <w:t>באותו</w:t>
      </w:r>
      <w:r>
        <w:rPr>
          <w:rFonts w:ascii="Century" w:hAnsi="Century" w:eastAsia="Century" w:cs="Century"/>
          <w:sz w:val="22"/>
          <w:sz w:val="22"/>
          <w:szCs w:val="28"/>
          <w:rtl w:val="true"/>
        </w:rPr>
        <w:t xml:space="preserve"> </w:t>
      </w:r>
      <w:r>
        <w:rPr>
          <w:rFonts w:ascii="Century" w:hAnsi="Century" w:cs="FrankRuehl"/>
          <w:sz w:val="22"/>
          <w:sz w:val="22"/>
          <w:szCs w:val="28"/>
          <w:rtl w:val="true"/>
        </w:rPr>
        <w:t>דיון</w:t>
      </w:r>
      <w:r>
        <w:rPr>
          <w:rFonts w:ascii="Century" w:hAnsi="Century" w:eastAsia="Century" w:cs="Century"/>
          <w:sz w:val="22"/>
          <w:sz w:val="22"/>
          <w:szCs w:val="28"/>
          <w:rtl w:val="true"/>
        </w:rPr>
        <w:t xml:space="preserve"> </w:t>
      </w:r>
      <w:r>
        <w:rPr>
          <w:rFonts w:ascii="Century" w:hAnsi="Century" w:cs="FrankRuehl"/>
          <w:sz w:val="22"/>
          <w:sz w:val="22"/>
          <w:szCs w:val="28"/>
          <w:rtl w:val="true"/>
        </w:rPr>
        <w:t>נשמעו</w:t>
      </w:r>
      <w:r>
        <w:rPr>
          <w:rFonts w:ascii="Century" w:hAnsi="Century" w:eastAsia="Century" w:cs="Century"/>
          <w:sz w:val="22"/>
          <w:sz w:val="22"/>
          <w:szCs w:val="28"/>
          <w:rtl w:val="true"/>
        </w:rPr>
        <w:t xml:space="preserve"> </w:t>
      </w:r>
      <w:r>
        <w:rPr>
          <w:rFonts w:ascii="Century" w:hAnsi="Century" w:cs="FrankRuehl"/>
          <w:sz w:val="22"/>
          <w:sz w:val="22"/>
          <w:szCs w:val="28"/>
          <w:rtl w:val="true"/>
        </w:rPr>
        <w:t>גם</w:t>
      </w:r>
      <w:r>
        <w:rPr>
          <w:rFonts w:ascii="Century" w:hAnsi="Century" w:eastAsia="Century" w:cs="Century"/>
          <w:sz w:val="22"/>
          <w:sz w:val="22"/>
          <w:szCs w:val="28"/>
          <w:rtl w:val="true"/>
        </w:rPr>
        <w:t xml:space="preserve"> </w:t>
      </w:r>
      <w:r>
        <w:rPr>
          <w:rFonts w:ascii="Century" w:hAnsi="Century" w:cs="FrankRuehl"/>
          <w:sz w:val="22"/>
          <w:sz w:val="22"/>
          <w:szCs w:val="28"/>
          <w:rtl w:val="true"/>
        </w:rPr>
        <w:t>המערערים</w:t>
      </w:r>
      <w:r>
        <w:rPr>
          <w:rFonts w:ascii="Century" w:hAnsi="Century" w:eastAsia="Century" w:cs="Century"/>
          <w:sz w:val="22"/>
          <w:sz w:val="22"/>
          <w:szCs w:val="28"/>
          <w:rtl w:val="true"/>
        </w:rPr>
        <w:t xml:space="preserve"> </w:t>
      </w:r>
      <w:r>
        <w:rPr>
          <w:rFonts w:ascii="Century" w:hAnsi="Century" w:cs="FrankRuehl"/>
          <w:sz w:val="22"/>
          <w:sz w:val="22"/>
          <w:szCs w:val="28"/>
          <w:rtl w:val="true"/>
        </w:rPr>
        <w:t>עצמם</w:t>
      </w:r>
      <w:r>
        <w:rPr>
          <w:rFonts w:cs="FrankRuehl" w:ascii="Century" w:hAnsi="Century"/>
          <w:sz w:val="22"/>
          <w:szCs w:val="28"/>
          <w:rtl w:val="true"/>
        </w:rPr>
        <w:t xml:space="preserve">. </w:t>
      </w:r>
      <w:r>
        <w:rPr>
          <w:rFonts w:ascii="Century" w:hAnsi="Century" w:cs="FrankRuehl"/>
          <w:sz w:val="22"/>
          <w:sz w:val="22"/>
          <w:szCs w:val="28"/>
          <w:rtl w:val="true"/>
        </w:rPr>
        <w:t>מפאת</w:t>
      </w:r>
      <w:r>
        <w:rPr>
          <w:rFonts w:ascii="Century" w:hAnsi="Century" w:eastAsia="Century" w:cs="Century"/>
          <w:sz w:val="22"/>
          <w:sz w:val="22"/>
          <w:szCs w:val="28"/>
          <w:rtl w:val="true"/>
        </w:rPr>
        <w:t xml:space="preserve"> </w:t>
      </w:r>
      <w:r>
        <w:rPr>
          <w:rFonts w:ascii="Century" w:hAnsi="Century" w:cs="FrankRuehl"/>
          <w:sz w:val="22"/>
          <w:sz w:val="22"/>
          <w:szCs w:val="28"/>
          <w:rtl w:val="true"/>
        </w:rPr>
        <w:t>חשיבותם</w:t>
      </w:r>
      <w:r>
        <w:rPr>
          <w:rFonts w:cs="FrankRuehl" w:ascii="Century" w:hAnsi="Century"/>
          <w:sz w:val="22"/>
          <w:szCs w:val="28"/>
          <w:rtl w:val="true"/>
        </w:rPr>
        <w:t xml:space="preserve">, </w:t>
      </w:r>
      <w:r>
        <w:rPr>
          <w:rFonts w:ascii="Century" w:hAnsi="Century" w:cs="FrankRuehl"/>
          <w:sz w:val="22"/>
          <w:sz w:val="22"/>
          <w:szCs w:val="28"/>
          <w:rtl w:val="true"/>
        </w:rPr>
        <w:t>אביא</w:t>
      </w:r>
      <w:r>
        <w:rPr>
          <w:rFonts w:ascii="Century" w:hAnsi="Century" w:eastAsia="Century" w:cs="Century"/>
          <w:sz w:val="22"/>
          <w:sz w:val="22"/>
          <w:szCs w:val="28"/>
          <w:rtl w:val="true"/>
        </w:rPr>
        <w:t xml:space="preserve"> </w:t>
      </w:r>
      <w:r>
        <w:rPr>
          <w:rFonts w:ascii="Century" w:hAnsi="Century" w:cs="FrankRuehl"/>
          <w:sz w:val="22"/>
          <w:sz w:val="22"/>
          <w:szCs w:val="28"/>
          <w:rtl w:val="true"/>
        </w:rPr>
        <w:t>את</w:t>
      </w:r>
      <w:r>
        <w:rPr>
          <w:rFonts w:ascii="Century" w:hAnsi="Century" w:eastAsia="Century" w:cs="Century"/>
          <w:sz w:val="22"/>
          <w:sz w:val="22"/>
          <w:szCs w:val="28"/>
          <w:rtl w:val="true"/>
        </w:rPr>
        <w:t xml:space="preserve"> </w:t>
      </w:r>
      <w:r>
        <w:rPr>
          <w:rFonts w:ascii="Century" w:hAnsi="Century" w:cs="FrankRuehl"/>
          <w:sz w:val="22"/>
          <w:sz w:val="22"/>
          <w:szCs w:val="28"/>
          <w:rtl w:val="true"/>
        </w:rPr>
        <w:t>דבריהם</w:t>
      </w:r>
      <w:r>
        <w:rPr>
          <w:rFonts w:ascii="Century" w:hAnsi="Century" w:eastAsia="Century" w:cs="Century"/>
          <w:sz w:val="22"/>
          <w:sz w:val="22"/>
          <w:szCs w:val="28"/>
          <w:rtl w:val="true"/>
        </w:rPr>
        <w:t xml:space="preserve"> </w:t>
      </w:r>
      <w:r>
        <w:rPr>
          <w:rFonts w:ascii="Century" w:hAnsi="Century" w:cs="FrankRuehl"/>
          <w:sz w:val="22"/>
          <w:sz w:val="22"/>
          <w:szCs w:val="28"/>
          <w:rtl w:val="true"/>
        </w:rPr>
        <w:t>ככתבם</w:t>
      </w:r>
      <w:r>
        <w:rPr>
          <w:rFonts w:ascii="Century" w:hAnsi="Century" w:eastAsia="Century" w:cs="Century"/>
          <w:sz w:val="22"/>
          <w:sz w:val="22"/>
          <w:szCs w:val="28"/>
          <w:rtl w:val="true"/>
        </w:rPr>
        <w:t xml:space="preserve"> </w:t>
      </w:r>
      <w:r>
        <w:rPr>
          <w:rFonts w:ascii="Century" w:hAnsi="Century" w:cs="FrankRuehl"/>
          <w:sz w:val="22"/>
          <w:sz w:val="22"/>
          <w:szCs w:val="28"/>
          <w:rtl w:val="true"/>
        </w:rPr>
        <w:t>וכלשונם</w:t>
      </w:r>
      <w:r>
        <w:rPr>
          <w:rFonts w:cs="FrankRuehl" w:ascii="Century" w:hAnsi="Century"/>
          <w:sz w:val="22"/>
          <w:szCs w:val="28"/>
          <w:rtl w:val="true"/>
        </w:rPr>
        <w:t>.</w:t>
      </w:r>
    </w:p>
    <w:p>
      <w:pPr>
        <w:pStyle w:val="ListParagraph"/>
        <w:ind w:end="0"/>
        <w:jc w:val="start"/>
        <w:rPr>
          <w:rFonts w:ascii="Century" w:hAnsi="Century" w:cs="FrankRuehl"/>
          <w:sz w:val="22"/>
          <w:szCs w:val="28"/>
        </w:rPr>
      </w:pPr>
      <w:r>
        <w:rPr>
          <w:rFonts w:cs="FrankRuehl" w:ascii="Century" w:hAnsi="Century"/>
          <w:sz w:val="22"/>
          <w:szCs w:val="28"/>
          <w:rtl w:val="true"/>
        </w:rPr>
      </w:r>
    </w:p>
    <w:p>
      <w:pPr>
        <w:pStyle w:val="Ruller41"/>
        <w:numPr>
          <w:ilvl w:val="0"/>
          <w:numId w:val="3"/>
        </w:numPr>
        <w:ind w:hanging="0" w:start="0" w:end="0"/>
        <w:jc w:val="both"/>
        <w:rPr>
          <w:rFonts w:ascii="Century" w:hAnsi="Century" w:cs="FrankRuehl"/>
          <w:sz w:val="22"/>
          <w:szCs w:val="28"/>
        </w:rPr>
      </w:pPr>
      <w:r>
        <w:rPr>
          <w:rFonts w:ascii="Century" w:hAnsi="Century" w:cs="FrankRuehl"/>
          <w:sz w:val="22"/>
          <w:sz w:val="22"/>
          <w:szCs w:val="28"/>
          <w:rtl w:val="true"/>
        </w:rPr>
        <w:t>מערער</w:t>
      </w:r>
      <w:r>
        <w:rPr>
          <w:rFonts w:ascii="Century" w:hAnsi="Century" w:eastAsia="Century" w:cs="Century"/>
          <w:sz w:val="22"/>
          <w:sz w:val="22"/>
          <w:szCs w:val="28"/>
          <w:rtl w:val="true"/>
        </w:rPr>
        <w:t xml:space="preserve"> </w:t>
      </w:r>
      <w:r>
        <w:rPr>
          <w:rFonts w:cs="FrankRuehl" w:ascii="Century" w:hAnsi="Century"/>
          <w:sz w:val="22"/>
          <w:szCs w:val="28"/>
        </w:rPr>
        <w:t>1</w:t>
      </w:r>
      <w:r>
        <w:rPr>
          <w:rFonts w:cs="FrankRuehl" w:ascii="Century" w:hAnsi="Century"/>
          <w:sz w:val="22"/>
          <w:szCs w:val="28"/>
          <w:rtl w:val="true"/>
        </w:rPr>
        <w:t xml:space="preserve"> </w:t>
      </w:r>
      <w:r>
        <w:rPr>
          <w:rFonts w:ascii="Century" w:hAnsi="Century" w:cs="FrankRuehl"/>
          <w:sz w:val="22"/>
          <w:sz w:val="22"/>
          <w:szCs w:val="28"/>
          <w:rtl w:val="true"/>
        </w:rPr>
        <w:t>אמר</w:t>
      </w:r>
      <w:r>
        <w:rPr>
          <w:rFonts w:cs="FrankRuehl" w:ascii="Century" w:hAnsi="Century"/>
          <w:sz w:val="22"/>
          <w:szCs w:val="28"/>
          <w:rtl w:val="true"/>
        </w:rPr>
        <w:t xml:space="preserve">: </w:t>
      </w:r>
    </w:p>
    <w:p>
      <w:pPr>
        <w:pStyle w:val="Ruller41"/>
        <w:numPr>
          <w:ilvl w:val="0"/>
          <w:numId w:val="0"/>
        </w:numPr>
        <w:ind w:hanging="0" w:start="0" w:end="0"/>
        <w:jc w:val="both"/>
        <w:rPr>
          <w:rFonts w:ascii="David" w:hAnsi="David" w:eastAsia="Times New Roman" w:cs="David"/>
          <w:sz w:val="22"/>
          <w:szCs w:val="28"/>
        </w:rPr>
      </w:pPr>
      <w:r>
        <w:rPr>
          <w:rFonts w:eastAsia="Times New Roman" w:cs="David" w:ascii="David" w:hAnsi="David"/>
          <w:sz w:val="22"/>
          <w:szCs w:val="28"/>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כבודו</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מתחרט</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מעשיי</w:t>
      </w:r>
      <w:r>
        <w:rPr>
          <w:rFonts w:ascii="Century" w:hAnsi="Century" w:cs="Century"/>
          <w:rtl w:val="true"/>
        </w:rPr>
        <w:t xml:space="preserve"> </w:t>
      </w:r>
      <w:r>
        <w:rPr>
          <w:rFonts w:ascii="Century" w:hAnsi="Century" w:cs="Century"/>
          <w:rtl w:val="true"/>
        </w:rPr>
        <w:t>הייתי</w:t>
      </w:r>
      <w:r>
        <w:rPr>
          <w:rFonts w:ascii="Century" w:hAnsi="Century" w:cs="Century"/>
          <w:rtl w:val="true"/>
        </w:rPr>
        <w:t xml:space="preserve"> </w:t>
      </w:r>
      <w:r>
        <w:rPr>
          <w:rFonts w:ascii="Century" w:hAnsi="Century" w:cs="Century"/>
          <w:rtl w:val="true"/>
        </w:rPr>
        <w:t>בגיל</w:t>
      </w:r>
      <w:r>
        <w:rPr>
          <w:rFonts w:ascii="Century" w:hAnsi="Century" w:cs="Century"/>
          <w:rtl w:val="true"/>
        </w:rPr>
        <w:t xml:space="preserve"> </w:t>
      </w:r>
      <w:r>
        <w:rPr>
          <w:rFonts w:ascii="Century" w:hAnsi="Century" w:cs="Century"/>
          <w:rtl w:val="true"/>
        </w:rPr>
        <w:t>צעיר</w:t>
      </w:r>
      <w:r>
        <w:rPr>
          <w:rFonts w:ascii="Century" w:hAnsi="Century" w:cs="Century"/>
          <w:rtl w:val="true"/>
        </w:rPr>
        <w:t xml:space="preserve"> </w:t>
      </w:r>
      <w:r>
        <w:rPr>
          <w:rFonts w:ascii="Century" w:hAnsi="Century" w:cs="Century"/>
          <w:rtl w:val="true"/>
        </w:rPr>
        <w:t>ולא</w:t>
      </w:r>
      <w:r>
        <w:rPr>
          <w:rFonts w:ascii="Century" w:hAnsi="Century" w:cs="Century"/>
          <w:rtl w:val="true"/>
        </w:rPr>
        <w:t xml:space="preserve"> </w:t>
      </w:r>
      <w:r>
        <w:rPr>
          <w:rFonts w:ascii="Century" w:hAnsi="Century" w:cs="Century"/>
          <w:rtl w:val="true"/>
        </w:rPr>
        <w:t>הייתי</w:t>
      </w:r>
      <w:r>
        <w:rPr>
          <w:rFonts w:ascii="Century" w:hAnsi="Century" w:cs="Century"/>
          <w:rtl w:val="true"/>
        </w:rPr>
        <w:t xml:space="preserve"> </w:t>
      </w:r>
      <w:r>
        <w:rPr>
          <w:rFonts w:ascii="Century" w:hAnsi="Century" w:cs="Century"/>
          <w:rtl w:val="true"/>
        </w:rPr>
        <w:t>מודע</w:t>
      </w:r>
      <w:r>
        <w:rPr>
          <w:rFonts w:ascii="Century" w:hAnsi="Century" w:cs="Century"/>
          <w:rtl w:val="true"/>
        </w:rPr>
        <w:t xml:space="preserve"> </w:t>
      </w:r>
      <w:r>
        <w:rPr>
          <w:rFonts w:ascii="Century" w:hAnsi="Century" w:cs="Century"/>
          <w:rtl w:val="true"/>
        </w:rPr>
        <w:t>למעשים</w:t>
      </w:r>
      <w:r>
        <w:rPr>
          <w:rFonts w:ascii="Century" w:hAnsi="Century" w:cs="Century"/>
          <w:rtl w:val="true"/>
        </w:rPr>
        <w:t xml:space="preserve"> </w:t>
      </w:r>
      <w:r>
        <w:rPr>
          <w:rFonts w:ascii="Century" w:hAnsi="Century" w:cs="Century"/>
          <w:rtl w:val="true"/>
        </w:rPr>
        <w:t>שלי</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מתחרט</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היום</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מתחרט</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המעשה</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יום</w:t>
      </w:r>
      <w:r>
        <w:rPr>
          <w:rFonts w:ascii="Century" w:hAnsi="Century" w:cs="Century"/>
          <w:rtl w:val="true"/>
        </w:rPr>
        <w:t xml:space="preserve"> </w:t>
      </w:r>
      <w:r>
        <w:rPr>
          <w:rFonts w:ascii="Century" w:hAnsi="Century" w:cs="Century"/>
          <w:rtl w:val="true"/>
        </w:rPr>
        <w:t>מקבל</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העונש</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מרגע</w:t>
      </w:r>
      <w:r>
        <w:rPr>
          <w:rFonts w:ascii="Century" w:hAnsi="Century" w:cs="Century"/>
          <w:rtl w:val="true"/>
        </w:rPr>
        <w:t xml:space="preserve"> </w:t>
      </w:r>
      <w:r>
        <w:rPr>
          <w:rFonts w:ascii="Century" w:hAnsi="Century" w:cs="Century"/>
          <w:rtl w:val="true"/>
        </w:rPr>
        <w:t>שנעצרתי</w:t>
      </w:r>
      <w:r>
        <w:rPr>
          <w:rFonts w:ascii="Century" w:hAnsi="Century" w:cs="Century"/>
          <w:rtl w:val="true"/>
        </w:rPr>
        <w:t xml:space="preserve"> </w:t>
      </w:r>
      <w:r>
        <w:rPr>
          <w:rFonts w:ascii="Century" w:hAnsi="Century" w:cs="Century"/>
          <w:rtl w:val="true"/>
        </w:rPr>
        <w:t>ועד</w:t>
      </w:r>
      <w:r>
        <w:rPr>
          <w:rFonts w:ascii="Century" w:hAnsi="Century" w:cs="Century"/>
          <w:rtl w:val="true"/>
        </w:rPr>
        <w:t xml:space="preserve"> </w:t>
      </w:r>
      <w:r>
        <w:rPr>
          <w:rFonts w:ascii="Century" w:hAnsi="Century" w:cs="Century"/>
          <w:rtl w:val="true"/>
        </w:rPr>
        <w:t>עכשיו</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אבא</w:t>
      </w:r>
      <w:r>
        <w:rPr>
          <w:rFonts w:ascii="Century" w:hAnsi="Century" w:cs="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10</w:t>
      </w:r>
      <w:r>
        <w:rPr>
          <w:rFonts w:cs="Century" w:ascii="Century" w:hAnsi="Century"/>
          <w:rtl w:val="true"/>
        </w:rPr>
        <w:t xml:space="preserve"> </w:t>
      </w:r>
      <w:r>
        <w:rPr>
          <w:rFonts w:ascii="Century" w:hAnsi="Century" w:cs="Century"/>
          <w:rtl w:val="true"/>
        </w:rPr>
        <w:t>ילדים</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הבן</w:t>
      </w:r>
      <w:r>
        <w:rPr>
          <w:rFonts w:ascii="Century" w:hAnsi="Century" w:cs="Century"/>
          <w:rtl w:val="true"/>
        </w:rPr>
        <w:t xml:space="preserve"> </w:t>
      </w:r>
      <w:r>
        <w:rPr>
          <w:rFonts w:ascii="Century" w:hAnsi="Century" w:cs="Century"/>
          <w:rtl w:val="true"/>
        </w:rPr>
        <w:t>הבכור</w:t>
      </w:r>
      <w:r>
        <w:rPr>
          <w:rFonts w:ascii="Century" w:hAnsi="Century" w:cs="Century"/>
          <w:rtl w:val="true"/>
        </w:rPr>
        <w:t xml:space="preserve"> </w:t>
      </w:r>
      <w:r>
        <w:rPr>
          <w:rFonts w:ascii="Century" w:hAnsi="Century" w:cs="Century"/>
          <w:rtl w:val="true"/>
        </w:rPr>
        <w:t>בן</w:t>
      </w:r>
      <w:r>
        <w:rPr>
          <w:rFonts w:ascii="Century" w:hAnsi="Century" w:cs="Century"/>
          <w:rtl w:val="true"/>
        </w:rPr>
        <w:t xml:space="preserve"> </w:t>
      </w:r>
      <w:r>
        <w:rPr>
          <w:rFonts w:cs="Century" w:ascii="Century" w:hAnsi="Century"/>
        </w:rPr>
        <w:t>17.5</w:t>
      </w:r>
      <w:r>
        <w:rPr>
          <w:rFonts w:cs="Century" w:ascii="Century" w:hAnsi="Century"/>
          <w:rtl w:val="true"/>
        </w:rPr>
        <w:t xml:space="preserve">, </w:t>
      </w:r>
      <w:r>
        <w:rPr>
          <w:rFonts w:ascii="Century" w:hAnsi="Century" w:cs="Century"/>
          <w:rtl w:val="true"/>
        </w:rPr>
        <w:t>בעוד</w:t>
      </w:r>
      <w:r>
        <w:rPr>
          <w:rFonts w:ascii="Century" w:hAnsi="Century" w:cs="Century"/>
          <w:rtl w:val="true"/>
        </w:rPr>
        <w:t xml:space="preserve"> </w:t>
      </w:r>
      <w:r>
        <w:rPr>
          <w:rFonts w:ascii="Century" w:hAnsi="Century" w:cs="Century"/>
          <w:rtl w:val="true"/>
        </w:rPr>
        <w:t>חצי</w:t>
      </w:r>
      <w:r>
        <w:rPr>
          <w:rFonts w:ascii="Century" w:hAnsi="Century" w:cs="Century"/>
          <w:rtl w:val="true"/>
        </w:rPr>
        <w:t xml:space="preserve"> </w:t>
      </w:r>
      <w:r>
        <w:rPr>
          <w:rFonts w:ascii="Century" w:hAnsi="Century" w:cs="Century"/>
          <w:rtl w:val="true"/>
        </w:rPr>
        <w:t>שנה</w:t>
      </w:r>
      <w:r>
        <w:rPr>
          <w:rFonts w:ascii="Century" w:hAnsi="Century" w:cs="Century"/>
          <w:rtl w:val="true"/>
        </w:rPr>
        <w:t xml:space="preserve"> </w:t>
      </w:r>
      <w:r>
        <w:rPr>
          <w:rFonts w:ascii="Century" w:hAnsi="Century" w:cs="Century"/>
          <w:rtl w:val="true"/>
        </w:rPr>
        <w:t>הבן</w:t>
      </w:r>
      <w:r>
        <w:rPr>
          <w:rFonts w:ascii="Century" w:hAnsi="Century" w:cs="Century"/>
          <w:rtl w:val="true"/>
        </w:rPr>
        <w:t xml:space="preserve"> </w:t>
      </w:r>
      <w:r>
        <w:rPr>
          <w:rFonts w:ascii="Century" w:hAnsi="Century" w:cs="Century"/>
          <w:rtl w:val="true"/>
        </w:rPr>
        <w:t>הבכור</w:t>
      </w:r>
      <w:r>
        <w:rPr>
          <w:rFonts w:ascii="Century" w:hAnsi="Century" w:cs="Century"/>
          <w:rtl w:val="true"/>
        </w:rPr>
        <w:t xml:space="preserve"> </w:t>
      </w:r>
      <w:r>
        <w:rPr>
          <w:rFonts w:ascii="Century" w:hAnsi="Century" w:cs="Century"/>
          <w:rtl w:val="true"/>
        </w:rPr>
        <w:t>יסיים</w:t>
      </w:r>
      <w:r>
        <w:rPr>
          <w:rFonts w:ascii="Century" w:hAnsi="Century" w:cs="Century"/>
          <w:rtl w:val="true"/>
        </w:rPr>
        <w:t xml:space="preserve"> </w:t>
      </w:r>
      <w:r>
        <w:rPr>
          <w:rFonts w:ascii="Century" w:hAnsi="Century" w:cs="Century"/>
          <w:rtl w:val="true"/>
        </w:rPr>
        <w:t>לימודים</w:t>
      </w:r>
      <w:r>
        <w:rPr>
          <w:rFonts w:ascii="Century" w:hAnsi="Century" w:cs="Century"/>
          <w:rtl w:val="true"/>
        </w:rPr>
        <w:t xml:space="preserve"> </w:t>
      </w:r>
      <w:r>
        <w:rPr>
          <w:rFonts w:ascii="Century" w:hAnsi="Century" w:cs="Century"/>
          <w:rtl w:val="true"/>
        </w:rPr>
        <w:t>וילך</w:t>
      </w:r>
      <w:r>
        <w:rPr>
          <w:rFonts w:ascii="Century" w:hAnsi="Century" w:cs="Century"/>
          <w:rtl w:val="true"/>
        </w:rPr>
        <w:t xml:space="preserve"> </w:t>
      </w:r>
      <w:r>
        <w:rPr>
          <w:rFonts w:ascii="Century" w:hAnsi="Century" w:cs="Century"/>
          <w:rtl w:val="true"/>
        </w:rPr>
        <w:t>ללמוד</w:t>
      </w:r>
      <w:r>
        <w:rPr>
          <w:rFonts w:ascii="Century" w:hAnsi="Century" w:cs="Century"/>
          <w:rtl w:val="true"/>
        </w:rPr>
        <w:t xml:space="preserve"> </w:t>
      </w:r>
      <w:r>
        <w:rPr>
          <w:rFonts w:ascii="Century" w:hAnsi="Century" w:cs="Century"/>
          <w:rtl w:val="true"/>
        </w:rPr>
        <w:t>הנדסה</w:t>
      </w:r>
      <w:r>
        <w:rPr>
          <w:rFonts w:cs="Century" w:ascii="Century" w:hAnsi="Century"/>
          <w:rtl w:val="true"/>
        </w:rPr>
        <w:t xml:space="preserve">. </w:t>
      </w:r>
      <w:r>
        <w:rPr>
          <w:rFonts w:ascii="Century" w:hAnsi="Century" w:cs="Century"/>
          <w:rtl w:val="true"/>
        </w:rPr>
        <w:t>הבת</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בכיתה</w:t>
      </w:r>
      <w:r>
        <w:rPr>
          <w:rFonts w:ascii="Century" w:hAnsi="Century" w:cs="Century"/>
          <w:rtl w:val="true"/>
        </w:rPr>
        <w:t xml:space="preserve"> </w:t>
      </w:r>
      <w:r>
        <w:rPr>
          <w:rFonts w:ascii="Century" w:hAnsi="Century" w:cs="Century"/>
          <w:rtl w:val="true"/>
        </w:rPr>
        <w:t>י</w:t>
      </w:r>
      <w:r>
        <w:rPr>
          <w:rFonts w:cs="Century" w:ascii="Century" w:hAnsi="Century"/>
          <w:rtl w:val="true"/>
        </w:rPr>
        <w:t>"</w:t>
      </w:r>
      <w:r>
        <w:rPr>
          <w:rFonts w:ascii="Century" w:hAnsi="Century" w:cs="Century"/>
          <w:rtl w:val="true"/>
        </w:rPr>
        <w:t>א</w:t>
      </w:r>
      <w:r>
        <w:rPr>
          <w:rFonts w:ascii="Century" w:hAnsi="Century" w:cs="Century"/>
          <w:rtl w:val="true"/>
        </w:rPr>
        <w:t xml:space="preserve"> </w:t>
      </w:r>
      <w:r>
        <w:rPr>
          <w:rFonts w:ascii="Century" w:hAnsi="Century" w:cs="Century"/>
          <w:rtl w:val="true"/>
        </w:rPr>
        <w:t>תלמידה</w:t>
      </w:r>
      <w:r>
        <w:rPr>
          <w:rFonts w:ascii="Century" w:hAnsi="Century" w:cs="Century"/>
          <w:rtl w:val="true"/>
        </w:rPr>
        <w:t xml:space="preserve"> </w:t>
      </w:r>
      <w:r>
        <w:rPr>
          <w:rFonts w:ascii="Century" w:hAnsi="Century" w:cs="Century"/>
          <w:rtl w:val="true"/>
        </w:rPr>
        <w:t>מצטיינת</w:t>
      </w:r>
      <w:r>
        <w:rPr>
          <w:rFonts w:ascii="Century" w:hAnsi="Century" w:cs="Century"/>
          <w:rtl w:val="true"/>
        </w:rPr>
        <w:t xml:space="preserve"> </w:t>
      </w:r>
      <w:r>
        <w:rPr>
          <w:rFonts w:ascii="Century" w:hAnsi="Century" w:cs="Century"/>
          <w:rtl w:val="true"/>
        </w:rPr>
        <w:t>בבית</w:t>
      </w:r>
      <w:r>
        <w:rPr>
          <w:rFonts w:ascii="Century" w:hAnsi="Century" w:cs="Century"/>
          <w:rtl w:val="true"/>
        </w:rPr>
        <w:t xml:space="preserve"> </w:t>
      </w:r>
      <w:r>
        <w:rPr>
          <w:rFonts w:ascii="Century" w:hAnsi="Century" w:cs="Century"/>
          <w:rtl w:val="true"/>
        </w:rPr>
        <w:t>ספר</w:t>
      </w:r>
      <w:r>
        <w:rPr>
          <w:rFonts w:cs="Century" w:ascii="Century" w:hAnsi="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רוצה</w:t>
      </w:r>
      <w:r>
        <w:rPr>
          <w:rFonts w:ascii="Century" w:hAnsi="Century" w:cs="Century"/>
          <w:rtl w:val="true"/>
        </w:rPr>
        <w:t xml:space="preserve"> </w:t>
      </w:r>
      <w:r>
        <w:rPr>
          <w:rFonts w:ascii="Century" w:hAnsi="Century" w:cs="Century"/>
          <w:rtl w:val="true"/>
        </w:rPr>
        <w:t>ללמוד</w:t>
      </w:r>
      <w:r>
        <w:rPr>
          <w:rFonts w:ascii="Century" w:hAnsi="Century" w:cs="Century"/>
          <w:rtl w:val="true"/>
        </w:rPr>
        <w:t xml:space="preserve"> </w:t>
      </w:r>
      <w:r>
        <w:rPr>
          <w:rFonts w:ascii="Century" w:hAnsi="Century" w:cs="Century"/>
          <w:rtl w:val="true"/>
        </w:rPr>
        <w:t>רפואה</w:t>
      </w:r>
      <w:r>
        <w:rPr>
          <w:rFonts w:cs="Century" w:ascii="Century" w:hAnsi="Century"/>
          <w:rtl w:val="true"/>
        </w:rPr>
        <w:t xml:space="preserve">, </w:t>
      </w:r>
      <w:r>
        <w:rPr>
          <w:rFonts w:ascii="Century" w:hAnsi="Century" w:cs="Century"/>
          <w:rtl w:val="true"/>
        </w:rPr>
        <w:t>ילדה</w:t>
      </w:r>
      <w:r>
        <w:rPr>
          <w:rFonts w:ascii="Century" w:hAnsi="Century" w:cs="Century"/>
          <w:rtl w:val="true"/>
        </w:rPr>
        <w:t xml:space="preserve"> </w:t>
      </w:r>
      <w:r>
        <w:rPr>
          <w:rFonts w:ascii="Century" w:hAnsi="Century" w:cs="Century"/>
          <w:rtl w:val="true"/>
        </w:rPr>
        <w:t>בכיתה</w:t>
      </w:r>
      <w:r>
        <w:rPr>
          <w:rFonts w:ascii="Century" w:hAnsi="Century" w:cs="Century"/>
          <w:rtl w:val="true"/>
        </w:rPr>
        <w:t xml:space="preserve"> </w:t>
      </w:r>
      <w:r>
        <w:rPr>
          <w:rFonts w:ascii="Century" w:hAnsi="Century" w:cs="Century"/>
          <w:rtl w:val="true"/>
        </w:rPr>
        <w:t>ח</w:t>
      </w:r>
      <w:r>
        <w:rPr>
          <w:rFonts w:cs="Century" w:ascii="Century" w:hAnsi="Century"/>
          <w:rtl w:val="true"/>
        </w:rPr>
        <w:t xml:space="preserve">' , </w:t>
      </w:r>
      <w:r>
        <w:rPr>
          <w:rFonts w:ascii="Century" w:hAnsi="Century" w:cs="Century"/>
          <w:rtl w:val="true"/>
        </w:rPr>
        <w:t>הילד</w:t>
      </w:r>
      <w:r>
        <w:rPr>
          <w:rFonts w:ascii="Century" w:hAnsi="Century" w:cs="Century"/>
          <w:rtl w:val="true"/>
        </w:rPr>
        <w:t xml:space="preserve"> </w:t>
      </w:r>
      <w:r>
        <w:rPr>
          <w:rFonts w:ascii="Century" w:hAnsi="Century" w:cs="Century"/>
          <w:rtl w:val="true"/>
        </w:rPr>
        <w:t>רביעי</w:t>
      </w:r>
      <w:r>
        <w:rPr>
          <w:rFonts w:ascii="Century" w:hAnsi="Century" w:cs="Century"/>
          <w:rtl w:val="true"/>
        </w:rPr>
        <w:t xml:space="preserve"> </w:t>
      </w:r>
      <w:r>
        <w:rPr>
          <w:rFonts w:ascii="Century" w:hAnsi="Century" w:cs="Century"/>
          <w:rtl w:val="true"/>
        </w:rPr>
        <w:t>כיתה</w:t>
      </w:r>
      <w:r>
        <w:rPr>
          <w:rFonts w:ascii="Century" w:hAnsi="Century" w:cs="Century"/>
          <w:rtl w:val="true"/>
        </w:rPr>
        <w:t xml:space="preserve"> </w:t>
      </w:r>
      <w:r>
        <w:rPr>
          <w:rFonts w:ascii="Century" w:hAnsi="Century" w:cs="Century"/>
          <w:rtl w:val="true"/>
        </w:rPr>
        <w:t>ד</w:t>
      </w:r>
      <w:r>
        <w:rPr>
          <w:rFonts w:cs="Century" w:ascii="Century" w:hAnsi="Century"/>
          <w:rtl w:val="true"/>
        </w:rPr>
        <w:t xml:space="preserve">', </w:t>
      </w:r>
      <w:r>
        <w:rPr>
          <w:rFonts w:ascii="Century" w:hAnsi="Century" w:cs="Century"/>
          <w:rtl w:val="true"/>
        </w:rPr>
        <w:t>ילד</w:t>
      </w:r>
      <w:r>
        <w:rPr>
          <w:rFonts w:ascii="Century" w:hAnsi="Century" w:cs="Century"/>
          <w:rtl w:val="true"/>
        </w:rPr>
        <w:t xml:space="preserve"> </w:t>
      </w:r>
      <w:r>
        <w:rPr>
          <w:rFonts w:ascii="Century" w:hAnsi="Century" w:cs="Century"/>
          <w:rtl w:val="true"/>
        </w:rPr>
        <w:t>חמישי</w:t>
      </w:r>
      <w:r>
        <w:rPr>
          <w:rFonts w:ascii="Century" w:hAnsi="Century" w:cs="Century"/>
          <w:rtl w:val="true"/>
        </w:rPr>
        <w:t xml:space="preserve"> </w:t>
      </w:r>
      <w:r>
        <w:rPr>
          <w:rFonts w:ascii="Century" w:hAnsi="Century" w:cs="Century"/>
          <w:rtl w:val="true"/>
        </w:rPr>
        <w:t>באותה</w:t>
      </w:r>
      <w:r>
        <w:rPr>
          <w:rFonts w:ascii="Century" w:hAnsi="Century" w:cs="Century"/>
          <w:rtl w:val="true"/>
        </w:rPr>
        <w:t xml:space="preserve"> </w:t>
      </w:r>
      <w:r>
        <w:rPr>
          <w:rFonts w:ascii="Century" w:hAnsi="Century" w:cs="Century"/>
          <w:rtl w:val="true"/>
        </w:rPr>
        <w:t>כיתה</w:t>
      </w:r>
      <w:r>
        <w:rPr>
          <w:rFonts w:cs="Century" w:ascii="Century" w:hAnsi="Century"/>
          <w:rtl w:val="true"/>
        </w:rPr>
        <w:t xml:space="preserve">. </w:t>
      </w:r>
      <w:r>
        <w:rPr>
          <w:rFonts w:ascii="Century" w:hAnsi="Century" w:cs="Century"/>
          <w:rtl w:val="true"/>
        </w:rPr>
        <w:t>ילדה</w:t>
      </w:r>
      <w:r>
        <w:rPr>
          <w:rFonts w:ascii="Century" w:hAnsi="Century" w:cs="Century"/>
          <w:rtl w:val="true"/>
        </w:rPr>
        <w:t xml:space="preserve"> </w:t>
      </w:r>
      <w:r>
        <w:rPr>
          <w:rFonts w:ascii="Century" w:hAnsi="Century" w:cs="Century"/>
          <w:rtl w:val="true"/>
        </w:rPr>
        <w:t>שישית</w:t>
      </w:r>
      <w:r>
        <w:rPr>
          <w:rFonts w:ascii="Century" w:hAnsi="Century" w:cs="Century"/>
          <w:rtl w:val="true"/>
        </w:rPr>
        <w:t xml:space="preserve"> </w:t>
      </w:r>
      <w:r>
        <w:rPr>
          <w:rFonts w:ascii="Century" w:hAnsi="Century" w:cs="Century"/>
          <w:rtl w:val="true"/>
        </w:rPr>
        <w:t>כיתה</w:t>
      </w:r>
      <w:r>
        <w:rPr>
          <w:rFonts w:ascii="Century" w:hAnsi="Century" w:cs="Century"/>
          <w:rtl w:val="true"/>
        </w:rPr>
        <w:t xml:space="preserve"> </w:t>
      </w:r>
      <w:r>
        <w:rPr>
          <w:rFonts w:ascii="Century" w:hAnsi="Century" w:cs="Century"/>
          <w:rtl w:val="true"/>
        </w:rPr>
        <w:t>ג</w:t>
      </w:r>
      <w:r>
        <w:rPr>
          <w:rFonts w:cs="Century" w:ascii="Century" w:hAnsi="Century"/>
          <w:rtl w:val="true"/>
        </w:rPr>
        <w:t xml:space="preserve">', </w:t>
      </w:r>
      <w:r>
        <w:rPr>
          <w:rFonts w:ascii="Century" w:hAnsi="Century" w:cs="Century"/>
          <w:rtl w:val="true"/>
        </w:rPr>
        <w:t>ילדה</w:t>
      </w:r>
      <w:r>
        <w:rPr>
          <w:rFonts w:ascii="Century" w:hAnsi="Century" w:cs="Century"/>
          <w:rtl w:val="true"/>
        </w:rPr>
        <w:t xml:space="preserve"> </w:t>
      </w:r>
      <w:r>
        <w:rPr>
          <w:rFonts w:ascii="Century" w:hAnsi="Century" w:cs="Century"/>
          <w:rtl w:val="true"/>
        </w:rPr>
        <w:t>שביעית</w:t>
      </w:r>
      <w:r>
        <w:rPr>
          <w:rFonts w:ascii="Century" w:hAnsi="Century" w:cs="Century"/>
          <w:rtl w:val="true"/>
        </w:rPr>
        <w:t xml:space="preserve"> </w:t>
      </w:r>
      <w:r>
        <w:rPr>
          <w:rFonts w:ascii="Century" w:hAnsi="Century" w:cs="Century"/>
          <w:rtl w:val="true"/>
        </w:rPr>
        <w:t>כיתה</w:t>
      </w:r>
      <w:r>
        <w:rPr>
          <w:rFonts w:ascii="Century" w:hAnsi="Century" w:cs="Century"/>
          <w:rtl w:val="true"/>
        </w:rPr>
        <w:t xml:space="preserve"> </w:t>
      </w:r>
      <w:r>
        <w:rPr>
          <w:rFonts w:ascii="Century" w:hAnsi="Century" w:cs="Century"/>
          <w:rtl w:val="true"/>
        </w:rPr>
        <w:t>ב</w:t>
      </w:r>
      <w:r>
        <w:rPr>
          <w:rFonts w:cs="Century" w:ascii="Century" w:hAnsi="Century"/>
          <w:rtl w:val="true"/>
        </w:rPr>
        <w:t xml:space="preserve">', </w:t>
      </w:r>
      <w:r>
        <w:rPr>
          <w:rFonts w:ascii="Century" w:hAnsi="Century" w:cs="Century"/>
          <w:rtl w:val="true"/>
        </w:rPr>
        <w:t>ילדה</w:t>
      </w:r>
      <w:r>
        <w:rPr>
          <w:rFonts w:ascii="Century" w:hAnsi="Century" w:cs="Century"/>
          <w:rtl w:val="true"/>
        </w:rPr>
        <w:t xml:space="preserve"> </w:t>
      </w:r>
      <w:r>
        <w:rPr>
          <w:rFonts w:ascii="Century" w:hAnsi="Century" w:cs="Century"/>
          <w:rtl w:val="true"/>
        </w:rPr>
        <w:t>שמינית</w:t>
      </w:r>
      <w:r>
        <w:rPr>
          <w:rFonts w:ascii="Century" w:hAnsi="Century" w:cs="Century"/>
          <w:rtl w:val="true"/>
        </w:rPr>
        <w:t xml:space="preserve"> </w:t>
      </w:r>
      <w:r>
        <w:rPr>
          <w:rFonts w:ascii="Century" w:hAnsi="Century" w:cs="Century"/>
          <w:rtl w:val="true"/>
        </w:rPr>
        <w:t>בגן</w:t>
      </w:r>
      <w:r>
        <w:rPr>
          <w:rFonts w:ascii="Century" w:hAnsi="Century" w:cs="Century"/>
          <w:rtl w:val="true"/>
        </w:rPr>
        <w:t xml:space="preserve"> </w:t>
      </w:r>
      <w:r>
        <w:rPr>
          <w:rFonts w:ascii="Century" w:hAnsi="Century" w:cs="Century"/>
          <w:rtl w:val="true"/>
        </w:rPr>
        <w:t>וילדה</w:t>
      </w:r>
      <w:r>
        <w:rPr>
          <w:rFonts w:ascii="Century" w:hAnsi="Century" w:cs="Century"/>
          <w:rtl w:val="true"/>
        </w:rPr>
        <w:t xml:space="preserve"> </w:t>
      </w:r>
      <w:r>
        <w:rPr>
          <w:rFonts w:ascii="Century" w:hAnsi="Century" w:cs="Century"/>
          <w:rtl w:val="true"/>
        </w:rPr>
        <w:t>תשיעית</w:t>
      </w:r>
      <w:r>
        <w:rPr>
          <w:rFonts w:ascii="Century" w:hAnsi="Century" w:cs="Century"/>
          <w:rtl w:val="true"/>
        </w:rPr>
        <w:t xml:space="preserve"> </w:t>
      </w:r>
      <w:r>
        <w:rPr>
          <w:rFonts w:ascii="Century" w:hAnsi="Century" w:cs="Century"/>
          <w:rtl w:val="true"/>
        </w:rPr>
        <w:t>בת</w:t>
      </w:r>
      <w:r>
        <w:rPr>
          <w:rFonts w:ascii="Century" w:hAnsi="Century" w:cs="Century"/>
          <w:rtl w:val="true"/>
        </w:rPr>
        <w:t xml:space="preserve"> </w:t>
      </w:r>
      <w:r>
        <w:rPr>
          <w:rFonts w:ascii="Century" w:hAnsi="Century" w:cs="Century"/>
          <w:rtl w:val="true"/>
        </w:rPr>
        <w:t>שנתיים</w:t>
      </w:r>
      <w:r>
        <w:rPr>
          <w:rFonts w:ascii="Century" w:hAnsi="Century" w:cs="Century"/>
          <w:rtl w:val="true"/>
        </w:rPr>
        <w:t xml:space="preserve"> </w:t>
      </w:r>
      <w:r>
        <w:rPr>
          <w:rFonts w:ascii="Century" w:hAnsi="Century" w:cs="Century"/>
          <w:rtl w:val="true"/>
        </w:rPr>
        <w:t>ללא</w:t>
      </w:r>
      <w:r>
        <w:rPr>
          <w:rFonts w:ascii="Century" w:hAnsi="Century" w:cs="Century"/>
          <w:rtl w:val="true"/>
        </w:rPr>
        <w:t xml:space="preserve"> </w:t>
      </w:r>
      <w:r>
        <w:rPr>
          <w:rFonts w:ascii="Century" w:hAnsi="Century" w:cs="Century"/>
          <w:rtl w:val="true"/>
        </w:rPr>
        <w:t>מסגרת</w:t>
      </w:r>
      <w:r>
        <w:rPr>
          <w:rFonts w:ascii="Century" w:hAnsi="Century" w:cs="Century"/>
          <w:rtl w:val="true"/>
        </w:rPr>
        <w:t xml:space="preserve"> </w:t>
      </w:r>
      <w:r>
        <w:rPr>
          <w:rFonts w:ascii="Century" w:hAnsi="Century" w:cs="Century"/>
          <w:rtl w:val="true"/>
        </w:rPr>
        <w:t>עדין</w:t>
      </w:r>
      <w:r>
        <w:rPr>
          <w:rFonts w:cs="Century" w:ascii="Century" w:hAnsi="Century"/>
          <w:rtl w:val="true"/>
        </w:rPr>
        <w:t xml:space="preserve">, </w:t>
      </w:r>
      <w:r>
        <w:rPr>
          <w:rFonts w:ascii="Century" w:hAnsi="Century" w:cs="Century"/>
          <w:rtl w:val="true"/>
        </w:rPr>
        <w:t>וילד</w:t>
      </w:r>
      <w:r>
        <w:rPr>
          <w:rFonts w:ascii="Century" w:hAnsi="Century" w:cs="Century"/>
          <w:rtl w:val="true"/>
        </w:rPr>
        <w:t xml:space="preserve"> </w:t>
      </w:r>
      <w:r>
        <w:rPr>
          <w:rFonts w:ascii="Century" w:hAnsi="Century" w:cs="Century"/>
          <w:rtl w:val="true"/>
        </w:rPr>
        <w:t>עשירי</w:t>
      </w:r>
      <w:r>
        <w:rPr>
          <w:rFonts w:ascii="Century" w:hAnsi="Century" w:cs="Century"/>
          <w:rtl w:val="true"/>
        </w:rPr>
        <w:t xml:space="preserve"> </w:t>
      </w:r>
      <w:r>
        <w:rPr>
          <w:rFonts w:ascii="Century" w:hAnsi="Century" w:cs="Century"/>
          <w:rtl w:val="true"/>
        </w:rPr>
        <w:t>בן</w:t>
      </w:r>
      <w:r>
        <w:rPr>
          <w:rFonts w:ascii="Century" w:hAnsi="Century" w:cs="Century"/>
          <w:rtl w:val="true"/>
        </w:rPr>
        <w:t xml:space="preserve"> </w:t>
      </w:r>
      <w:r>
        <w:rPr>
          <w:rFonts w:ascii="Century" w:hAnsi="Century" w:cs="Century"/>
          <w:rtl w:val="true"/>
        </w:rPr>
        <w:t>שלושה</w:t>
      </w:r>
      <w:r>
        <w:rPr>
          <w:rFonts w:ascii="Century" w:hAnsi="Century" w:cs="Century"/>
          <w:rtl w:val="true"/>
        </w:rPr>
        <w:t xml:space="preserve"> </w:t>
      </w:r>
      <w:r>
        <w:rPr>
          <w:rFonts w:ascii="Century" w:hAnsi="Century" w:cs="Century"/>
          <w:rtl w:val="true"/>
        </w:rPr>
        <w:t>חודשים</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עובד</w:t>
      </w:r>
      <w:r>
        <w:rPr>
          <w:rFonts w:ascii="Century" w:hAnsi="Century" w:cs="Century"/>
          <w:rtl w:val="true"/>
        </w:rPr>
        <w:t xml:space="preserve"> </w:t>
      </w:r>
      <w:r>
        <w:rPr>
          <w:rFonts w:ascii="Century" w:hAnsi="Century" w:cs="Century"/>
          <w:rtl w:val="true"/>
        </w:rPr>
        <w:t>משש</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שש</w:t>
      </w:r>
      <w:r>
        <w:rPr>
          <w:rFonts w:ascii="Century" w:hAnsi="Century" w:cs="Century"/>
          <w:rtl w:val="true"/>
        </w:rPr>
        <w:t xml:space="preserve"> </w:t>
      </w:r>
      <w:r>
        <w:rPr>
          <w:rFonts w:ascii="Century" w:hAnsi="Century" w:cs="Century"/>
          <w:rtl w:val="true"/>
        </w:rPr>
        <w:t>רק</w:t>
      </w:r>
      <w:r>
        <w:rPr>
          <w:rFonts w:ascii="Century" w:hAnsi="Century" w:cs="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לפרנס</w:t>
      </w:r>
      <w:r>
        <w:rPr>
          <w:rFonts w:ascii="Century" w:hAnsi="Century" w:cs="Century"/>
          <w:rtl w:val="true"/>
        </w:rPr>
        <w:t xml:space="preserve"> </w:t>
      </w:r>
      <w:r>
        <w:rPr>
          <w:rFonts w:ascii="Century" w:hAnsi="Century" w:cs="Century"/>
          <w:rtl w:val="true"/>
        </w:rPr>
        <w:t>אותם</w:t>
      </w:r>
      <w:r>
        <w:rPr>
          <w:rFonts w:cs="Century" w:ascii="Century" w:hAnsi="Century"/>
          <w:rtl w:val="true"/>
        </w:rPr>
        <w:t xml:space="preserve">. </w:t>
      </w:r>
      <w:r>
        <w:rPr>
          <w:rFonts w:ascii="Century" w:hAnsi="Century" w:cs="Century"/>
          <w:rtl w:val="true"/>
        </w:rPr>
        <w:t>ואם</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יכנס</w:t>
      </w:r>
      <w:r>
        <w:rPr>
          <w:rFonts w:ascii="Century" w:hAnsi="Century" w:cs="Century"/>
          <w:rtl w:val="true"/>
        </w:rPr>
        <w:t xml:space="preserve"> </w:t>
      </w:r>
      <w:r>
        <w:rPr>
          <w:rFonts w:cs="Century" w:ascii="Century" w:hAnsi="Century"/>
          <w:rtl w:val="true"/>
        </w:rPr>
        <w:t>[</w:t>
      </w:r>
      <w:r>
        <w:rPr>
          <w:rFonts w:ascii="Century" w:hAnsi="Century" w:cs="Century"/>
          <w:rtl w:val="true"/>
        </w:rPr>
        <w:t>כך במקור</w:t>
      </w:r>
      <w:r>
        <w:rPr>
          <w:rFonts w:cs="Century" w:ascii="Century" w:hAnsi="Century"/>
          <w:rtl w:val="true"/>
        </w:rPr>
        <w:t xml:space="preserve">] </w:t>
      </w:r>
      <w:r>
        <w:rPr>
          <w:rFonts w:ascii="Century" w:hAnsi="Century" w:cs="Century"/>
          <w:rtl w:val="true"/>
        </w:rPr>
        <w:t>לכלא</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מפחד</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העתיד</w:t>
      </w:r>
      <w:r>
        <w:rPr>
          <w:rFonts w:ascii="Century" w:hAnsi="Century" w:cs="Century"/>
          <w:rtl w:val="true"/>
        </w:rPr>
        <w:t xml:space="preserve"> </w:t>
      </w:r>
      <w:r>
        <w:rPr>
          <w:rFonts w:ascii="Century" w:hAnsi="Century" w:cs="Century"/>
          <w:rtl w:val="true"/>
        </w:rPr>
        <w:t>שלהם</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יקרה</w:t>
      </w:r>
      <w:r>
        <w:rPr>
          <w:rFonts w:ascii="Century" w:hAnsi="Century" w:cs="Century"/>
          <w:rtl w:val="true"/>
        </w:rPr>
        <w:t xml:space="preserve"> </w:t>
      </w:r>
      <w:r>
        <w:rPr>
          <w:rFonts w:ascii="Century" w:hAnsi="Century" w:cs="Century"/>
          <w:rtl w:val="true"/>
        </w:rPr>
        <w:t>איתם</w:t>
      </w:r>
      <w:r>
        <w:rPr>
          <w:rFonts w:cs="Century" w:ascii="Century" w:hAnsi="Century"/>
          <w:rtl w:val="true"/>
        </w:rPr>
        <w:t xml:space="preserve">. </w:t>
      </w:r>
      <w:r>
        <w:rPr>
          <w:rFonts w:ascii="Century" w:hAnsi="Century" w:cs="Century"/>
          <w:rtl w:val="true"/>
        </w:rPr>
        <w:t>היום</w:t>
      </w:r>
      <w:r>
        <w:rPr>
          <w:rFonts w:ascii="Century" w:hAnsi="Century" w:cs="Century"/>
          <w:rtl w:val="true"/>
        </w:rPr>
        <w:t xml:space="preserve"> </w:t>
      </w:r>
      <w:r>
        <w:rPr>
          <w:rFonts w:ascii="Century" w:hAnsi="Century" w:cs="Century"/>
          <w:rtl w:val="true"/>
        </w:rPr>
        <w:t>המצב</w:t>
      </w:r>
      <w:r>
        <w:rPr>
          <w:rFonts w:ascii="Century" w:hAnsi="Century" w:cs="Century"/>
          <w:rtl w:val="true"/>
        </w:rPr>
        <w:t xml:space="preserve"> </w:t>
      </w:r>
      <w:r>
        <w:rPr>
          <w:rFonts w:ascii="Century" w:hAnsi="Century" w:cs="Century"/>
          <w:rtl w:val="true"/>
        </w:rPr>
        <w:t>רגיש</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שיש</w:t>
      </w:r>
      <w:r>
        <w:rPr>
          <w:rFonts w:ascii="Century" w:hAnsi="Century" w:cs="Century"/>
          <w:rtl w:val="true"/>
        </w:rPr>
        <w:t xml:space="preserve"> </w:t>
      </w:r>
      <w:r>
        <w:rPr>
          <w:rFonts w:ascii="Century" w:hAnsi="Century" w:cs="Century"/>
          <w:rtl w:val="true"/>
        </w:rPr>
        <w:t>ילד</w:t>
      </w:r>
      <w:r>
        <w:rPr>
          <w:rFonts w:ascii="Century" w:hAnsi="Century" w:cs="Century"/>
          <w:rtl w:val="true"/>
        </w:rPr>
        <w:t xml:space="preserve"> </w:t>
      </w:r>
      <w:r>
        <w:rPr>
          <w:rFonts w:ascii="Century" w:hAnsi="Century" w:cs="Century"/>
          <w:rtl w:val="true"/>
        </w:rPr>
        <w:t>בן</w:t>
      </w:r>
      <w:r>
        <w:rPr>
          <w:rFonts w:ascii="Century" w:hAnsi="Century" w:cs="Century"/>
          <w:rtl w:val="true"/>
        </w:rPr>
        <w:t xml:space="preserve"> </w:t>
      </w:r>
      <w:r>
        <w:rPr>
          <w:rFonts w:cs="Century" w:ascii="Century" w:hAnsi="Century"/>
        </w:rPr>
        <w:t>17.5</w:t>
      </w:r>
      <w:r>
        <w:rPr>
          <w:rFonts w:cs="Century" w:ascii="Century" w:hAnsi="Century"/>
          <w:rtl w:val="true"/>
        </w:rPr>
        <w:t xml:space="preserve"> </w:t>
      </w:r>
      <w:r>
        <w:rPr>
          <w:rFonts w:ascii="Century" w:hAnsi="Century" w:cs="Century"/>
          <w:rtl w:val="true"/>
        </w:rPr>
        <w:t>ואני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יהיה</w:t>
      </w:r>
      <w:r>
        <w:rPr>
          <w:rFonts w:ascii="Century" w:hAnsi="Century" w:cs="Century"/>
          <w:rtl w:val="true"/>
        </w:rPr>
        <w:t xml:space="preserve"> </w:t>
      </w:r>
      <w:r>
        <w:rPr>
          <w:rFonts w:ascii="Century" w:hAnsi="Century" w:cs="Century"/>
          <w:rtl w:val="true"/>
        </w:rPr>
        <w:t>לידו</w:t>
      </w:r>
      <w:r>
        <w:rPr>
          <w:rFonts w:ascii="Century" w:hAnsi="Century" w:cs="Century"/>
          <w:rtl w:val="true"/>
        </w:rPr>
        <w:t xml:space="preserve"> </w:t>
      </w:r>
      <w:r>
        <w:rPr>
          <w:rFonts w:ascii="Century" w:hAnsi="Century" w:cs="Century"/>
          <w:rtl w:val="true"/>
        </w:rPr>
        <w:t>להדריך</w:t>
      </w:r>
      <w:r>
        <w:rPr>
          <w:rFonts w:ascii="Century" w:hAnsi="Century" w:cs="Century"/>
          <w:rtl w:val="true"/>
        </w:rPr>
        <w:t xml:space="preserve"> </w:t>
      </w:r>
      <w:r>
        <w:rPr>
          <w:rFonts w:ascii="Century" w:hAnsi="Century" w:cs="Century"/>
          <w:rtl w:val="true"/>
        </w:rPr>
        <w:t>אותו</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יכול</w:t>
      </w:r>
      <w:r>
        <w:rPr>
          <w:rFonts w:ascii="Century" w:hAnsi="Century" w:cs="Century"/>
          <w:rtl w:val="true"/>
        </w:rPr>
        <w:t xml:space="preserve"> </w:t>
      </w:r>
      <w:r>
        <w:rPr>
          <w:rFonts w:ascii="Century" w:hAnsi="Century" w:cs="Century"/>
          <w:rtl w:val="true"/>
        </w:rPr>
        <w:t>לסטות</w:t>
      </w:r>
      <w:r>
        <w:rPr>
          <w:rFonts w:ascii="Century" w:hAnsi="Century" w:cs="Century"/>
          <w:rtl w:val="true"/>
        </w:rPr>
        <w:t xml:space="preserve"> </w:t>
      </w:r>
      <w:r>
        <w:rPr>
          <w:rFonts w:ascii="Century" w:hAnsi="Century" w:cs="Century"/>
          <w:rtl w:val="true"/>
        </w:rPr>
        <w:t>מהמוטב</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מודה</w:t>
      </w:r>
      <w:r>
        <w:rPr>
          <w:rFonts w:ascii="Century" w:hAnsi="Century" w:cs="Century"/>
          <w:rtl w:val="true"/>
        </w:rPr>
        <w:t xml:space="preserve"> </w:t>
      </w:r>
      <w:r>
        <w:rPr>
          <w:rFonts w:ascii="Century" w:hAnsi="Century" w:cs="Century"/>
          <w:rtl w:val="true"/>
        </w:rPr>
        <w:t>שטעיתי</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רוצה</w:t>
      </w:r>
      <w:r>
        <w:rPr>
          <w:rFonts w:ascii="Century" w:hAnsi="Century" w:cs="Century"/>
          <w:rtl w:val="true"/>
        </w:rPr>
        <w:t xml:space="preserve"> </w:t>
      </w:r>
      <w:r>
        <w:rPr>
          <w:rFonts w:ascii="Century" w:hAnsi="Century" w:cs="Century"/>
          <w:rtl w:val="true"/>
        </w:rPr>
        <w:t>שהילדים</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ישלמו</w:t>
      </w:r>
      <w:r>
        <w:rPr>
          <w:rFonts w:ascii="Century" w:hAnsi="Century" w:cs="Century"/>
          <w:rtl w:val="true"/>
        </w:rPr>
        <w:t xml:space="preserve"> </w:t>
      </w:r>
      <w:r>
        <w:rPr>
          <w:rFonts w:ascii="Century" w:hAnsi="Century" w:cs="Century"/>
          <w:rtl w:val="true"/>
        </w:rPr>
        <w:t>מחיר</w:t>
      </w:r>
      <w:r>
        <w:rPr>
          <w:rFonts w:ascii="Century" w:hAnsi="Century" w:cs="Century"/>
          <w:rtl w:val="true"/>
        </w:rPr>
        <w:t xml:space="preserve"> </w:t>
      </w:r>
      <w:r>
        <w:rPr>
          <w:rFonts w:ascii="Century" w:hAnsi="Century" w:cs="Century"/>
          <w:rtl w:val="true"/>
        </w:rPr>
        <w:t>כבד</w:t>
      </w:r>
      <w:r>
        <w:rPr>
          <w:rFonts w:ascii="Century" w:hAnsi="Century" w:cs="Century"/>
          <w:rtl w:val="true"/>
        </w:rPr>
        <w:t xml:space="preserve"> </w:t>
      </w:r>
      <w:r>
        <w:rPr>
          <w:rFonts w:ascii="Century" w:hAnsi="Century" w:cs="Century"/>
          <w:rtl w:val="true"/>
        </w:rPr>
        <w:t>בגלל</w:t>
      </w:r>
      <w:r>
        <w:rPr>
          <w:rFonts w:ascii="Century" w:hAnsi="Century" w:cs="Century"/>
          <w:rtl w:val="true"/>
        </w:rPr>
        <w:t xml:space="preserve"> </w:t>
      </w:r>
      <w:r>
        <w:rPr>
          <w:rFonts w:ascii="Century" w:hAnsi="Century" w:cs="Century"/>
          <w:rtl w:val="true"/>
        </w:rPr>
        <w:t>הטעויות</w:t>
      </w:r>
      <w:r>
        <w:rPr>
          <w:rFonts w:ascii="Century" w:hAnsi="Century" w:cs="Century"/>
          <w:rtl w:val="true"/>
        </w:rPr>
        <w:t xml:space="preserve"> </w:t>
      </w:r>
      <w:r>
        <w:rPr>
          <w:rFonts w:ascii="Century" w:hAnsi="Century" w:cs="Century"/>
          <w:rtl w:val="true"/>
        </w:rPr>
        <w:t>שלי</w:t>
      </w:r>
      <w:r>
        <w:rPr>
          <w:rFonts w:cs="Century" w:ascii="Century" w:hAnsi="Century"/>
          <w:rtl w:val="true"/>
        </w:rPr>
        <w:t xml:space="preserve">, </w:t>
      </w:r>
      <w:r>
        <w:rPr>
          <w:rFonts w:ascii="Century" w:hAnsi="Century" w:cs="Century"/>
          <w:rtl w:val="true"/>
        </w:rPr>
        <w:t>היום</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בן</w:t>
      </w:r>
      <w:r>
        <w:rPr>
          <w:rFonts w:ascii="Century" w:hAnsi="Century" w:cs="Century"/>
          <w:rtl w:val="true"/>
        </w:rPr>
        <w:t xml:space="preserve"> </w:t>
      </w:r>
      <w:r>
        <w:rPr>
          <w:rFonts w:cs="Century" w:ascii="Century" w:hAnsi="Century"/>
        </w:rPr>
        <w:t>41</w:t>
      </w:r>
      <w:r>
        <w:rPr>
          <w:rFonts w:cs="Century" w:ascii="Century" w:hAnsi="Century"/>
          <w:rtl w:val="true"/>
        </w:rPr>
        <w:t xml:space="preserve">, </w:t>
      </w:r>
      <w:r>
        <w:rPr>
          <w:rFonts w:ascii="Century" w:hAnsi="Century" w:cs="Century"/>
          <w:rtl w:val="true"/>
        </w:rPr>
        <w:t>עובד</w:t>
      </w:r>
      <w:r>
        <w:rPr>
          <w:rFonts w:ascii="Century" w:hAnsi="Century" w:cs="Century"/>
          <w:rtl w:val="true"/>
        </w:rPr>
        <w:t xml:space="preserve"> </w:t>
      </w:r>
      <w:r>
        <w:rPr>
          <w:rFonts w:ascii="Century" w:hAnsi="Century" w:cs="Century"/>
          <w:rtl w:val="true"/>
        </w:rPr>
        <w:t>וחלפו</w:t>
      </w:r>
      <w:r>
        <w:rPr>
          <w:rFonts w:ascii="Century" w:hAnsi="Century" w:cs="Century"/>
          <w:rtl w:val="true"/>
        </w:rPr>
        <w:t xml:space="preserve"> </w:t>
      </w:r>
      <w:r>
        <w:rPr>
          <w:rFonts w:cs="Century" w:ascii="Century" w:hAnsi="Century"/>
        </w:rPr>
        <w:t>5</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נפתח</w:t>
      </w:r>
      <w:r>
        <w:rPr>
          <w:rFonts w:ascii="Century" w:hAnsi="Century" w:cs="Century"/>
          <w:rtl w:val="true"/>
        </w:rPr>
        <w:t xml:space="preserve"> </w:t>
      </w:r>
      <w:r>
        <w:rPr>
          <w:rFonts w:ascii="Century" w:hAnsi="Century" w:cs="Century"/>
          <w:rtl w:val="true"/>
        </w:rPr>
        <w:t>לי</w:t>
      </w:r>
      <w:r>
        <w:rPr>
          <w:rFonts w:ascii="Century" w:hAnsi="Century" w:cs="Century"/>
          <w:rtl w:val="true"/>
        </w:rPr>
        <w:t xml:space="preserve"> </w:t>
      </w:r>
      <w:r>
        <w:rPr>
          <w:rFonts w:ascii="Century" w:hAnsi="Century" w:cs="Century"/>
          <w:rtl w:val="true"/>
        </w:rPr>
        <w:t>שום</w:t>
      </w:r>
      <w:r>
        <w:rPr>
          <w:rFonts w:ascii="Century" w:hAnsi="Century" w:cs="Century"/>
          <w:rtl w:val="true"/>
        </w:rPr>
        <w:t xml:space="preserve"> </w:t>
      </w:r>
      <w:r>
        <w:rPr>
          <w:rFonts w:ascii="Century" w:hAnsi="Century" w:cs="Century"/>
          <w:rtl w:val="true"/>
        </w:rPr>
        <w:t>תיק</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מצטער</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שעשיתי</w:t>
      </w:r>
      <w:r>
        <w:rPr>
          <w:rFonts w:cs="Century" w:ascii="Century" w:hAnsi="Century"/>
          <w:rtl w:val="true"/>
        </w:rPr>
        <w:t xml:space="preserve">. </w:t>
      </w:r>
      <w:r>
        <w:rPr>
          <w:rFonts w:ascii="Century" w:hAnsi="Century" w:cs="Century"/>
          <w:rtl w:val="true"/>
        </w:rPr>
        <w:t>תודה</w:t>
      </w:r>
      <w:r>
        <w:rPr>
          <w:rFonts w:cs="Century" w:ascii="Century" w:hAnsi="Century"/>
          <w:rtl w:val="true"/>
        </w:rPr>
        <w:t>.</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326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12-3</w:t>
      </w:r>
      <w:r>
        <w:rPr>
          <w:rFonts w:cs="Century" w:ascii="Century" w:hAnsi="Century"/>
          <w:rtl w:val="true"/>
        </w:rPr>
        <w:t>).</w:t>
      </w:r>
    </w:p>
    <w:p>
      <w:pPr>
        <w:pStyle w:val="Ruller41"/>
        <w:numPr>
          <w:ilvl w:val="0"/>
          <w:numId w:val="0"/>
        </w:numPr>
        <w:ind w:hanging="0" w:start="0" w:end="0"/>
        <w:jc w:val="both"/>
        <w:rPr>
          <w:rFonts w:ascii="Century" w:hAnsi="Century" w:eastAsia="Times New Roman" w:cs="FrankRuehl"/>
          <w:sz w:val="22"/>
          <w:szCs w:val="28"/>
        </w:rPr>
      </w:pPr>
      <w:r>
        <w:rPr>
          <w:rFonts w:eastAsia="Times New Roman" w:cs="FrankRuehl" w:ascii="Century" w:hAnsi="Century"/>
          <w:sz w:val="22"/>
          <w:szCs w:val="28"/>
          <w:rtl w:val="true"/>
        </w:rPr>
      </w:r>
    </w:p>
    <w:p>
      <w:pPr>
        <w:pStyle w:val="Ruller41"/>
        <w:numPr>
          <w:ilvl w:val="0"/>
          <w:numId w:val="0"/>
        </w:numPr>
        <w:ind w:hanging="0" w:start="0" w:end="0"/>
        <w:jc w:val="both"/>
        <w:rPr>
          <w:rFonts w:ascii="Century" w:hAnsi="Century" w:eastAsia="Times New Roman" w:cs="FrankRuehl"/>
          <w:sz w:val="22"/>
          <w:szCs w:val="28"/>
        </w:rPr>
      </w:pPr>
      <w:r>
        <w:rPr>
          <w:rFonts w:ascii="Century" w:hAnsi="Century" w:eastAsia="Times New Roman" w:cs="FrankRuehl"/>
          <w:sz w:val="22"/>
          <w:sz w:val="22"/>
          <w:szCs w:val="28"/>
          <w:rtl w:val="true"/>
        </w:rPr>
        <w:t>מערער</w:t>
      </w:r>
      <w:r>
        <w:rPr>
          <w:rFonts w:ascii="Century" w:hAnsi="Century" w:eastAsia="Century" w:cs="Century"/>
          <w:sz w:val="22"/>
          <w:sz w:val="22"/>
          <w:szCs w:val="28"/>
          <w:rtl w:val="true"/>
        </w:rPr>
        <w:t xml:space="preserve"> </w:t>
      </w:r>
      <w:r>
        <w:rPr>
          <w:rFonts w:eastAsia="Times New Roman" w:cs="FrankRuehl" w:ascii="Century" w:hAnsi="Century"/>
          <w:sz w:val="22"/>
          <w:szCs w:val="28"/>
        </w:rPr>
        <w:t>2</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אמר</w:t>
      </w:r>
      <w:r>
        <w:rPr>
          <w:rFonts w:eastAsia="Times New Roman" w:cs="FrankRuehl" w:ascii="Century" w:hAnsi="Century"/>
          <w:sz w:val="22"/>
          <w:szCs w:val="28"/>
          <w:rtl w:val="true"/>
        </w:rPr>
        <w:t xml:space="preserve">: </w:t>
      </w:r>
    </w:p>
    <w:p>
      <w:pPr>
        <w:pStyle w:val="Ruller41"/>
        <w:numPr>
          <w:ilvl w:val="0"/>
          <w:numId w:val="0"/>
        </w:numPr>
        <w:ind w:hanging="0" w:start="0" w:end="0"/>
        <w:jc w:val="both"/>
        <w:rPr>
          <w:rFonts w:ascii="Century" w:hAnsi="Century" w:eastAsia="Times New Roman" w:cs="FrankRuehl"/>
          <w:sz w:val="22"/>
          <w:szCs w:val="28"/>
        </w:rPr>
      </w:pPr>
      <w:r>
        <w:rPr>
          <w:rFonts w:eastAsia="Times New Roman" w:cs="FrankRuehl" w:ascii="Century" w:hAnsi="Century"/>
          <w:sz w:val="22"/>
          <w:szCs w:val="28"/>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אני</w:t>
      </w:r>
      <w:r>
        <w:rPr>
          <w:rFonts w:ascii="Century" w:hAnsi="Century" w:cs="Century"/>
          <w:rtl w:val="true"/>
        </w:rPr>
        <w:t xml:space="preserve"> </w:t>
      </w:r>
      <w:r>
        <w:rPr>
          <w:rFonts w:ascii="Century" w:hAnsi="Century" w:cs="Century"/>
          <w:rtl w:val="true"/>
        </w:rPr>
        <w:t>מתנצל</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שקרה</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מתחרט</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נשוי</w:t>
      </w:r>
      <w:r>
        <w:rPr>
          <w:rFonts w:ascii="Century" w:hAnsi="Century" w:cs="Century"/>
          <w:rtl w:val="true"/>
        </w:rPr>
        <w:t xml:space="preserve"> </w:t>
      </w:r>
      <w:r>
        <w:rPr>
          <w:rFonts w:ascii="Century" w:hAnsi="Century" w:cs="Century"/>
          <w:rtl w:val="true"/>
        </w:rPr>
        <w:t>כבר</w:t>
      </w:r>
      <w:r>
        <w:rPr>
          <w:rFonts w:ascii="Century" w:hAnsi="Century" w:cs="Century"/>
          <w:rtl w:val="true"/>
        </w:rPr>
        <w:t xml:space="preserve"> </w:t>
      </w:r>
      <w:r>
        <w:rPr>
          <w:rFonts w:cs="Century" w:ascii="Century" w:hAnsi="Century"/>
        </w:rPr>
        <w:t>3</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נולד</w:t>
      </w:r>
      <w:r>
        <w:rPr>
          <w:rFonts w:ascii="Century" w:hAnsi="Century" w:cs="Century"/>
          <w:rtl w:val="true"/>
        </w:rPr>
        <w:t xml:space="preserve"> </w:t>
      </w:r>
      <w:r>
        <w:rPr>
          <w:rFonts w:ascii="Century" w:hAnsi="Century" w:cs="Century"/>
          <w:rtl w:val="true"/>
        </w:rPr>
        <w:t>לי</w:t>
      </w:r>
      <w:r>
        <w:rPr>
          <w:rFonts w:ascii="Century" w:hAnsi="Century" w:cs="Century"/>
          <w:rtl w:val="true"/>
        </w:rPr>
        <w:t xml:space="preserve"> </w:t>
      </w:r>
      <w:r>
        <w:rPr>
          <w:rFonts w:ascii="Century" w:hAnsi="Century" w:cs="Century"/>
          <w:rtl w:val="true"/>
        </w:rPr>
        <w:t>ילד</w:t>
      </w:r>
      <w:r>
        <w:rPr>
          <w:rFonts w:ascii="Century" w:hAnsi="Century" w:cs="Century"/>
          <w:rtl w:val="true"/>
        </w:rPr>
        <w:t xml:space="preserve"> </w:t>
      </w:r>
      <w:r>
        <w:rPr>
          <w:rFonts w:ascii="Century" w:hAnsi="Century" w:cs="Century"/>
          <w:rtl w:val="true"/>
        </w:rPr>
        <w:t>בן</w:t>
      </w:r>
      <w:r>
        <w:rPr>
          <w:rFonts w:ascii="Century" w:hAnsi="Century" w:cs="Century"/>
          <w:rtl w:val="true"/>
        </w:rPr>
        <w:t xml:space="preserve"> </w:t>
      </w:r>
      <w:r>
        <w:rPr>
          <w:rFonts w:ascii="Century" w:hAnsi="Century" w:cs="Century"/>
          <w:rtl w:val="true"/>
        </w:rPr>
        <w:t>חצי</w:t>
      </w:r>
      <w:r>
        <w:rPr>
          <w:rFonts w:ascii="Century" w:hAnsi="Century" w:cs="Century"/>
          <w:rtl w:val="true"/>
        </w:rPr>
        <w:t xml:space="preserve"> </w:t>
      </w:r>
      <w:r>
        <w:rPr>
          <w:rFonts w:ascii="Century" w:hAnsi="Century" w:cs="Century"/>
          <w:rtl w:val="true"/>
        </w:rPr>
        <w:t>שנה</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מקווה</w:t>
      </w:r>
      <w:r>
        <w:rPr>
          <w:rFonts w:ascii="Century" w:hAnsi="Century" w:cs="Century"/>
          <w:rtl w:val="true"/>
        </w:rPr>
        <w:t xml:space="preserve"> </w:t>
      </w:r>
      <w:r>
        <w:rPr>
          <w:rFonts w:ascii="Century" w:hAnsi="Century" w:cs="Century"/>
          <w:rtl w:val="true"/>
        </w:rPr>
        <w:t>שאני</w:t>
      </w:r>
      <w:r>
        <w:rPr>
          <w:rFonts w:ascii="Century" w:hAnsi="Century" w:cs="Century"/>
          <w:rtl w:val="true"/>
        </w:rPr>
        <w:t xml:space="preserve"> </w:t>
      </w:r>
      <w:r>
        <w:rPr>
          <w:rFonts w:ascii="Century" w:hAnsi="Century" w:cs="Century"/>
          <w:rtl w:val="true"/>
        </w:rPr>
        <w:t>אהיה</w:t>
      </w:r>
      <w:r>
        <w:rPr>
          <w:rFonts w:ascii="Century" w:hAnsi="Century" w:cs="Century"/>
          <w:rtl w:val="true"/>
        </w:rPr>
        <w:t xml:space="preserve"> </w:t>
      </w:r>
      <w:r>
        <w:rPr>
          <w:rFonts w:ascii="Century" w:hAnsi="Century" w:cs="Century"/>
          <w:rtl w:val="true"/>
        </w:rPr>
        <w:t>קרוב</w:t>
      </w:r>
      <w:r>
        <w:rPr>
          <w:rFonts w:ascii="Century" w:hAnsi="Century" w:cs="Century"/>
          <w:rtl w:val="true"/>
        </w:rPr>
        <w:t xml:space="preserve"> </w:t>
      </w:r>
      <w:r>
        <w:rPr>
          <w:rFonts w:ascii="Century" w:hAnsi="Century" w:cs="Century"/>
          <w:rtl w:val="true"/>
        </w:rPr>
        <w:t>אליו</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אתרחק</w:t>
      </w:r>
      <w:r>
        <w:rPr>
          <w:rFonts w:ascii="Century" w:hAnsi="Century" w:cs="Century"/>
          <w:rtl w:val="true"/>
        </w:rPr>
        <w:t xml:space="preserve"> </w:t>
      </w:r>
      <w:r>
        <w:rPr>
          <w:rFonts w:ascii="Century" w:hAnsi="Century" w:cs="Century"/>
          <w:rtl w:val="true"/>
        </w:rPr>
        <w:t>ממנו</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כיום</w:t>
      </w:r>
      <w:r>
        <w:rPr>
          <w:rFonts w:ascii="Century" w:hAnsi="Century" w:cs="Century"/>
          <w:rtl w:val="true"/>
        </w:rPr>
        <w:t xml:space="preserve"> </w:t>
      </w:r>
      <w:r>
        <w:rPr>
          <w:rFonts w:ascii="Century" w:hAnsi="Century" w:cs="Century"/>
          <w:rtl w:val="true"/>
        </w:rPr>
        <w:t>עובד</w:t>
      </w:r>
      <w:r>
        <w:rPr>
          <w:rFonts w:ascii="Century" w:hAnsi="Century" w:cs="Century"/>
          <w:rtl w:val="true"/>
        </w:rPr>
        <w:t xml:space="preserve"> </w:t>
      </w:r>
      <w:r>
        <w:rPr>
          <w:rFonts w:ascii="Century" w:hAnsi="Century" w:cs="Century"/>
          <w:rtl w:val="true"/>
        </w:rPr>
        <w:t>במוסך</w:t>
      </w:r>
      <w:r>
        <w:rPr>
          <w:rFonts w:ascii="Century" w:hAnsi="Century" w:cs="Century"/>
          <w:rtl w:val="true"/>
        </w:rPr>
        <w:t xml:space="preserve"> </w:t>
      </w:r>
      <w:r>
        <w:rPr>
          <w:rFonts w:ascii="Century" w:hAnsi="Century" w:cs="Century"/>
          <w:rtl w:val="true"/>
        </w:rPr>
        <w:t>מעבודה</w:t>
      </w:r>
      <w:r>
        <w:rPr>
          <w:rFonts w:ascii="Century" w:hAnsi="Century" w:cs="Century"/>
          <w:rtl w:val="true"/>
        </w:rPr>
        <w:t xml:space="preserve"> </w:t>
      </w:r>
      <w:r>
        <w:rPr>
          <w:rFonts w:ascii="Century" w:hAnsi="Century" w:cs="Century"/>
          <w:rtl w:val="true"/>
        </w:rPr>
        <w:t>לבית</w:t>
      </w:r>
      <w:r>
        <w:rPr>
          <w:rFonts w:cs="Century" w:ascii="Century" w:hAnsi="Century"/>
          <w:rtl w:val="true"/>
        </w:rPr>
        <w:t xml:space="preserve">, </w:t>
      </w:r>
      <w:r>
        <w:rPr>
          <w:rFonts w:ascii="Century" w:hAnsi="Century" w:cs="Century"/>
          <w:rtl w:val="true"/>
        </w:rPr>
        <w:t>נפגעתי</w:t>
      </w:r>
      <w:r>
        <w:rPr>
          <w:rFonts w:ascii="Century" w:hAnsi="Century" w:cs="Century"/>
          <w:rtl w:val="true"/>
        </w:rPr>
        <w:t xml:space="preserve"> </w:t>
      </w:r>
      <w:r>
        <w:rPr>
          <w:rFonts w:ascii="Century" w:hAnsi="Century" w:cs="Century"/>
          <w:rtl w:val="true"/>
        </w:rPr>
        <w:t>בעבודה</w:t>
      </w:r>
      <w:r>
        <w:rPr>
          <w:rFonts w:ascii="Century" w:hAnsi="Century" w:cs="Century"/>
          <w:rtl w:val="true"/>
        </w:rPr>
        <w:t xml:space="preserve"> </w:t>
      </w:r>
      <w:r>
        <w:rPr>
          <w:rFonts w:ascii="Century" w:hAnsi="Century" w:cs="Century"/>
          <w:rtl w:val="true"/>
        </w:rPr>
        <w:t>ואני</w:t>
      </w:r>
      <w:r>
        <w:rPr>
          <w:rFonts w:ascii="Century" w:hAnsi="Century" w:cs="Century"/>
          <w:rtl w:val="true"/>
        </w:rPr>
        <w:t xml:space="preserve"> </w:t>
      </w:r>
      <w:r>
        <w:rPr>
          <w:rFonts w:ascii="Century" w:hAnsi="Century" w:cs="Century"/>
          <w:rtl w:val="true"/>
        </w:rPr>
        <w:t>כבר</w:t>
      </w:r>
      <w:r>
        <w:rPr>
          <w:rFonts w:ascii="Century" w:hAnsi="Century" w:cs="Century"/>
          <w:rtl w:val="true"/>
        </w:rPr>
        <w:t xml:space="preserve"> </w:t>
      </w:r>
      <w:r>
        <w:rPr>
          <w:rFonts w:ascii="Century" w:hAnsi="Century" w:cs="Century"/>
          <w:rtl w:val="true"/>
        </w:rPr>
        <w:t>חצי</w:t>
      </w:r>
      <w:r>
        <w:rPr>
          <w:rFonts w:ascii="Century" w:hAnsi="Century" w:cs="Century"/>
          <w:rtl w:val="true"/>
        </w:rPr>
        <w:t xml:space="preserve"> </w:t>
      </w:r>
      <w:r>
        <w:rPr>
          <w:rFonts w:ascii="Century" w:hAnsi="Century" w:cs="Century"/>
          <w:rtl w:val="true"/>
        </w:rPr>
        <w:t>שנה</w:t>
      </w:r>
      <w:r>
        <w:rPr>
          <w:rFonts w:ascii="Century" w:hAnsi="Century" w:cs="Century"/>
          <w:rtl w:val="true"/>
        </w:rPr>
        <w:t xml:space="preserve"> </w:t>
      </w:r>
      <w:r>
        <w:rPr>
          <w:rFonts w:ascii="Century" w:hAnsi="Century" w:cs="Century"/>
          <w:rtl w:val="true"/>
        </w:rPr>
        <w:t>בבית</w:t>
      </w:r>
      <w:r>
        <w:rPr>
          <w:rFonts w:ascii="Century" w:hAnsi="Century" w:cs="Century"/>
          <w:rtl w:val="true"/>
        </w:rPr>
        <w:t xml:space="preserve"> </w:t>
      </w:r>
      <w:r>
        <w:rPr>
          <w:rFonts w:ascii="Century" w:hAnsi="Century" w:cs="Century"/>
          <w:rtl w:val="true"/>
        </w:rPr>
        <w:t>בלי</w:t>
      </w:r>
      <w:r>
        <w:rPr>
          <w:rFonts w:ascii="Century" w:hAnsi="Century" w:cs="Century"/>
          <w:rtl w:val="true"/>
        </w:rPr>
        <w:t xml:space="preserve"> </w:t>
      </w:r>
      <w:r>
        <w:rPr>
          <w:rFonts w:ascii="Century" w:hAnsi="Century" w:cs="Century"/>
          <w:rtl w:val="true"/>
        </w:rPr>
        <w:t>עבודה</w:t>
      </w:r>
      <w:r>
        <w:rPr>
          <w:rFonts w:cs="Century" w:ascii="Century" w:hAnsi="Century"/>
          <w:rtl w:val="true"/>
        </w:rPr>
        <w:t xml:space="preserve">. </w:t>
      </w:r>
      <w:r>
        <w:rPr>
          <w:rFonts w:ascii="Century" w:hAnsi="Century" w:cs="Century"/>
          <w:rtl w:val="true"/>
        </w:rPr>
        <w:t>הכי</w:t>
      </w:r>
      <w:r>
        <w:rPr>
          <w:rFonts w:ascii="Century" w:hAnsi="Century" w:cs="Century"/>
          <w:rtl w:val="true"/>
        </w:rPr>
        <w:t xml:space="preserve"> </w:t>
      </w:r>
      <w:r>
        <w:rPr>
          <w:rFonts w:ascii="Century" w:hAnsi="Century" w:cs="Century"/>
          <w:rtl w:val="true"/>
        </w:rPr>
        <w:t>חשוב</w:t>
      </w:r>
      <w:r>
        <w:rPr>
          <w:rFonts w:ascii="Century" w:hAnsi="Century" w:cs="Century"/>
          <w:rtl w:val="true"/>
        </w:rPr>
        <w:t xml:space="preserve"> </w:t>
      </w:r>
      <w:r>
        <w:rPr>
          <w:rFonts w:ascii="Century" w:hAnsi="Century" w:cs="Century"/>
          <w:rtl w:val="true"/>
        </w:rPr>
        <w:t>לי</w:t>
      </w:r>
      <w:r>
        <w:rPr>
          <w:rFonts w:ascii="Century" w:hAnsi="Century" w:cs="Century"/>
          <w:rtl w:val="true"/>
        </w:rPr>
        <w:t xml:space="preserve"> </w:t>
      </w:r>
      <w:r>
        <w:rPr>
          <w:rFonts w:ascii="Century" w:hAnsi="Century" w:cs="Century"/>
          <w:rtl w:val="true"/>
        </w:rPr>
        <w:t>ההורים</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להיות</w:t>
      </w:r>
      <w:r>
        <w:rPr>
          <w:rFonts w:ascii="Century" w:hAnsi="Century" w:cs="Century"/>
          <w:rtl w:val="true"/>
        </w:rPr>
        <w:t xml:space="preserve"> </w:t>
      </w:r>
      <w:r>
        <w:rPr>
          <w:rFonts w:ascii="Century" w:hAnsi="Century" w:cs="Century"/>
          <w:rtl w:val="true"/>
        </w:rPr>
        <w:t>קרוב</w:t>
      </w:r>
      <w:r>
        <w:rPr>
          <w:rFonts w:ascii="Century" w:hAnsi="Century" w:cs="Century"/>
          <w:rtl w:val="true"/>
        </w:rPr>
        <w:t xml:space="preserve"> </w:t>
      </w:r>
      <w:r>
        <w:rPr>
          <w:rFonts w:ascii="Century" w:hAnsi="Century" w:cs="Century"/>
          <w:rtl w:val="true"/>
        </w:rPr>
        <w:t>אליהם</w:t>
      </w:r>
      <w:r>
        <w:rPr>
          <w:rFonts w:cs="Century" w:ascii="Century" w:hAnsi="Century"/>
          <w:rtl w:val="true"/>
        </w:rPr>
        <w:t>.</w:t>
      </w:r>
      <w:r>
        <w:rPr>
          <w:rFonts w:cs="Century" w:ascii="Century" w:hAnsi="Century"/>
          <w:rtl w:val="true"/>
        </w:rPr>
        <w:t>"</w:t>
      </w:r>
      <w:r>
        <w:rPr>
          <w:rFonts w:cs="Century" w:ascii="Century" w:hAnsi="Century"/>
          <w:rtl w:val="true"/>
        </w:rPr>
        <w:t xml:space="preserve"> </w:t>
      </w:r>
      <w:r>
        <w:rPr>
          <w:rFonts w:cs="Century" w:ascii="Century" w:hAnsi="Century"/>
          <w:rtl w:val="true"/>
        </w:rPr>
        <w:t>(</w:t>
      </w:r>
      <w:r>
        <w:rPr>
          <w:rFonts w:ascii="Century" w:hAnsi="Century" w:cs="Century"/>
          <w:rtl w:val="true"/>
        </w:rPr>
        <w:t>עמ</w:t>
      </w:r>
      <w:r>
        <w:rPr>
          <w:rFonts w:cs="Century" w:ascii="Century" w:hAnsi="Century"/>
          <w:rtl w:val="true"/>
        </w:rPr>
        <w:t xml:space="preserve">' </w:t>
      </w:r>
      <w:r>
        <w:rPr>
          <w:rFonts w:cs="Century" w:ascii="Century" w:hAnsi="Century"/>
        </w:rPr>
        <w:t>326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17-15</w:t>
      </w:r>
      <w:r>
        <w:rPr>
          <w:rFonts w:cs="Century" w:ascii="Century" w:hAnsi="Century"/>
          <w:rtl w:val="true"/>
        </w:rPr>
        <w:t>).</w:t>
      </w:r>
    </w:p>
    <w:p>
      <w:pPr>
        <w:pStyle w:val="Ruller41"/>
        <w:numPr>
          <w:ilvl w:val="0"/>
          <w:numId w:val="0"/>
        </w:numPr>
        <w:ind w:hanging="0" w:start="0" w:end="0"/>
        <w:jc w:val="both"/>
        <w:rPr>
          <w:rFonts w:ascii="Century" w:hAnsi="Century" w:eastAsia="Times New Roman" w:cs="FrankRuehl"/>
          <w:sz w:val="22"/>
          <w:szCs w:val="28"/>
        </w:rPr>
      </w:pPr>
      <w:r>
        <w:rPr>
          <w:rFonts w:eastAsia="Times New Roman" w:cs="FrankRuehl" w:ascii="Century" w:hAnsi="Century"/>
          <w:sz w:val="22"/>
          <w:szCs w:val="28"/>
          <w:rtl w:val="true"/>
        </w:rPr>
      </w:r>
    </w:p>
    <w:p>
      <w:pPr>
        <w:pStyle w:val="Ruller41"/>
        <w:numPr>
          <w:ilvl w:val="0"/>
          <w:numId w:val="0"/>
        </w:numPr>
        <w:ind w:hanging="0" w:start="0" w:end="0"/>
        <w:jc w:val="both"/>
        <w:rPr>
          <w:rFonts w:ascii="Century" w:hAnsi="Century" w:eastAsia="Times New Roman" w:cs="FrankRuehl"/>
          <w:sz w:val="22"/>
          <w:szCs w:val="28"/>
        </w:rPr>
      </w:pPr>
      <w:r>
        <w:rPr>
          <w:rFonts w:ascii="Century" w:hAnsi="Century" w:eastAsia="Times New Roman" w:cs="FrankRuehl"/>
          <w:sz w:val="22"/>
          <w:sz w:val="22"/>
          <w:szCs w:val="28"/>
          <w:rtl w:val="true"/>
        </w:rPr>
        <w:t>מערער</w:t>
      </w:r>
      <w:r>
        <w:rPr>
          <w:rFonts w:ascii="Century" w:hAnsi="Century" w:eastAsia="Century" w:cs="Century"/>
          <w:sz w:val="22"/>
          <w:sz w:val="22"/>
          <w:szCs w:val="28"/>
          <w:rtl w:val="true"/>
        </w:rPr>
        <w:t xml:space="preserve"> </w:t>
      </w:r>
      <w:r>
        <w:rPr>
          <w:rFonts w:eastAsia="Times New Roman" w:cs="FrankRuehl" w:ascii="Century" w:hAnsi="Century"/>
          <w:sz w:val="22"/>
          <w:szCs w:val="28"/>
        </w:rPr>
        <w:t>3</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אמר</w:t>
      </w:r>
      <w:r>
        <w:rPr>
          <w:rFonts w:eastAsia="Times New Roman" w:cs="FrankRuehl" w:ascii="Century" w:hAnsi="Century"/>
          <w:sz w:val="22"/>
          <w:szCs w:val="28"/>
          <w:rtl w:val="true"/>
        </w:rPr>
        <w:t>:</w:t>
      </w:r>
    </w:p>
    <w:p>
      <w:pPr>
        <w:pStyle w:val="Ruller41"/>
        <w:numPr>
          <w:ilvl w:val="0"/>
          <w:numId w:val="0"/>
        </w:numPr>
        <w:ind w:hanging="0" w:start="0" w:end="0"/>
        <w:jc w:val="both"/>
        <w:rPr>
          <w:rFonts w:ascii="Century" w:hAnsi="Century" w:eastAsia="Times New Roman" w:cs="FrankRuehl"/>
          <w:sz w:val="22"/>
          <w:szCs w:val="28"/>
        </w:rPr>
      </w:pPr>
      <w:r>
        <w:rPr>
          <w:rFonts w:eastAsia="Century" w:cs="Century" w:ascii="Century" w:hAnsi="Century"/>
          <w:sz w:val="22"/>
          <w:szCs w:val="28"/>
          <w:rtl w:val="true"/>
        </w:rPr>
        <w:t xml:space="preserve"> </w:t>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אני</w:t>
      </w:r>
      <w:r>
        <w:rPr>
          <w:rFonts w:ascii="Century" w:hAnsi="Century" w:cs="Century"/>
          <w:rtl w:val="true"/>
        </w:rPr>
        <w:t xml:space="preserve"> </w:t>
      </w:r>
      <w:r>
        <w:rPr>
          <w:rFonts w:ascii="Century" w:hAnsi="Century" w:cs="Century"/>
          <w:rtl w:val="true"/>
        </w:rPr>
        <w:t>מצטער</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שקרה</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הייתי</w:t>
      </w:r>
      <w:r>
        <w:rPr>
          <w:rFonts w:ascii="Century" w:hAnsi="Century" w:cs="Century"/>
          <w:rtl w:val="true"/>
        </w:rPr>
        <w:t xml:space="preserve"> </w:t>
      </w:r>
      <w:r>
        <w:rPr>
          <w:rFonts w:ascii="Century" w:hAnsi="Century" w:cs="Century"/>
          <w:rtl w:val="true"/>
        </w:rPr>
        <w:t>בגיל</w:t>
      </w:r>
      <w:r>
        <w:rPr>
          <w:rFonts w:ascii="Century" w:hAnsi="Century" w:cs="Century"/>
          <w:rtl w:val="true"/>
        </w:rPr>
        <w:t xml:space="preserve"> </w:t>
      </w:r>
      <w:r>
        <w:rPr>
          <w:rFonts w:ascii="Century" w:hAnsi="Century" w:cs="Century"/>
          <w:rtl w:val="true"/>
        </w:rPr>
        <w:t>צעיר</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מתחרט</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שקרה</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נשוי</w:t>
      </w:r>
      <w:r>
        <w:rPr>
          <w:rFonts w:ascii="Century" w:hAnsi="Century" w:cs="Century"/>
          <w:rtl w:val="true"/>
        </w:rPr>
        <w:t xml:space="preserve"> </w:t>
      </w:r>
      <w:r>
        <w:rPr>
          <w:rFonts w:ascii="Century" w:hAnsi="Century" w:cs="Century"/>
          <w:rtl w:val="true"/>
        </w:rPr>
        <w:t>כבר</w:t>
      </w:r>
      <w:r>
        <w:rPr>
          <w:rFonts w:ascii="Century" w:hAnsi="Century" w:cs="Century"/>
          <w:rtl w:val="true"/>
        </w:rPr>
        <w:t xml:space="preserve"> </w:t>
      </w:r>
      <w:r>
        <w:rPr>
          <w:rFonts w:cs="Century" w:ascii="Century" w:hAnsi="Century"/>
        </w:rPr>
        <w:t>4</w:t>
      </w:r>
      <w:r>
        <w:rPr>
          <w:rFonts w:cs="Century" w:ascii="Century" w:hAnsi="Century"/>
          <w:rtl w:val="true"/>
        </w:rPr>
        <w:t xml:space="preserve"> </w:t>
      </w:r>
      <w:r>
        <w:rPr>
          <w:rFonts w:ascii="Century" w:hAnsi="Century" w:cs="Century"/>
          <w:rtl w:val="true"/>
        </w:rPr>
        <w:t>שנים</w:t>
      </w:r>
      <w:r>
        <w:rPr>
          <w:rFonts w:ascii="Century" w:hAnsi="Century" w:cs="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לי</w:t>
      </w:r>
      <w:r>
        <w:rPr>
          <w:rFonts w:ascii="Century" w:hAnsi="Century" w:cs="Century"/>
          <w:rtl w:val="true"/>
        </w:rPr>
        <w:t xml:space="preserve"> </w:t>
      </w:r>
      <w:r>
        <w:rPr>
          <w:rFonts w:ascii="Century" w:hAnsi="Century" w:cs="Century"/>
          <w:rtl w:val="true"/>
        </w:rPr>
        <w:t>שני</w:t>
      </w:r>
      <w:r>
        <w:rPr>
          <w:rFonts w:ascii="Century" w:hAnsi="Century" w:cs="Century"/>
          <w:rtl w:val="true"/>
        </w:rPr>
        <w:t xml:space="preserve"> </w:t>
      </w:r>
      <w:r>
        <w:rPr>
          <w:rFonts w:ascii="Century" w:hAnsi="Century" w:cs="Century"/>
          <w:rtl w:val="true"/>
        </w:rPr>
        <w:t>ילדים</w:t>
      </w:r>
      <w:r>
        <w:rPr>
          <w:rFonts w:ascii="Century" w:hAnsi="Century" w:cs="Century"/>
          <w:rtl w:val="true"/>
        </w:rPr>
        <w:t xml:space="preserve"> </w:t>
      </w:r>
      <w:r>
        <w:rPr>
          <w:rFonts w:ascii="Century" w:hAnsi="Century" w:cs="Century"/>
          <w:rtl w:val="true"/>
        </w:rPr>
        <w:t>אחד</w:t>
      </w:r>
      <w:r>
        <w:rPr>
          <w:rFonts w:ascii="Century" w:hAnsi="Century" w:cs="Century"/>
          <w:rtl w:val="true"/>
        </w:rPr>
        <w:t xml:space="preserve"> </w:t>
      </w:r>
      <w:r>
        <w:rPr>
          <w:rFonts w:ascii="Century" w:hAnsi="Century" w:cs="Century"/>
          <w:rtl w:val="true"/>
        </w:rPr>
        <w:t>בן</w:t>
      </w:r>
      <w:r>
        <w:rPr>
          <w:rFonts w:ascii="Century" w:hAnsi="Century" w:cs="Century"/>
          <w:rtl w:val="true"/>
        </w:rPr>
        <w:t xml:space="preserve"> </w:t>
      </w:r>
      <w:r>
        <w:rPr>
          <w:rFonts w:ascii="Century" w:hAnsi="Century" w:cs="Century"/>
          <w:rtl w:val="true"/>
        </w:rPr>
        <w:t>שנה</w:t>
      </w:r>
      <w:r>
        <w:rPr>
          <w:rFonts w:ascii="Century" w:hAnsi="Century" w:cs="Century"/>
          <w:rtl w:val="true"/>
        </w:rPr>
        <w:t xml:space="preserve"> </w:t>
      </w:r>
      <w:r>
        <w:rPr>
          <w:rFonts w:ascii="Century" w:hAnsi="Century" w:cs="Century"/>
          <w:rtl w:val="true"/>
        </w:rPr>
        <w:t>וחצי</w:t>
      </w:r>
      <w:r>
        <w:rPr>
          <w:rFonts w:ascii="Century" w:hAnsi="Century" w:cs="Century"/>
          <w:rtl w:val="true"/>
        </w:rPr>
        <w:t xml:space="preserve"> </w:t>
      </w:r>
      <w:r>
        <w:rPr>
          <w:rFonts w:ascii="Century" w:hAnsi="Century" w:cs="Century"/>
          <w:rtl w:val="true"/>
        </w:rPr>
        <w:t>והילד</w:t>
      </w:r>
      <w:r>
        <w:rPr>
          <w:rFonts w:ascii="Century" w:hAnsi="Century" w:cs="Century"/>
          <w:rtl w:val="true"/>
        </w:rPr>
        <w:t xml:space="preserve"> </w:t>
      </w:r>
      <w:r>
        <w:rPr>
          <w:rFonts w:ascii="Century" w:hAnsi="Century" w:cs="Century"/>
          <w:rtl w:val="true"/>
        </w:rPr>
        <w:t>השני</w:t>
      </w:r>
      <w:r>
        <w:rPr>
          <w:rFonts w:ascii="Century" w:hAnsi="Century" w:cs="Century"/>
          <w:rtl w:val="true"/>
        </w:rPr>
        <w:t xml:space="preserve"> </w:t>
      </w:r>
      <w:r>
        <w:rPr>
          <w:rFonts w:ascii="Century" w:hAnsi="Century" w:cs="Century"/>
          <w:rtl w:val="true"/>
        </w:rPr>
        <w:t>בן</w:t>
      </w:r>
      <w:r>
        <w:rPr>
          <w:rFonts w:ascii="Century" w:hAnsi="Century" w:cs="Century"/>
          <w:rtl w:val="true"/>
        </w:rPr>
        <w:t xml:space="preserve"> </w:t>
      </w:r>
      <w:r>
        <w:rPr>
          <w:rFonts w:cs="Century" w:ascii="Century" w:hAnsi="Century"/>
        </w:rPr>
        <w:t>7</w:t>
      </w:r>
      <w:r>
        <w:rPr>
          <w:rFonts w:cs="Century" w:ascii="Century" w:hAnsi="Century"/>
          <w:rtl w:val="true"/>
        </w:rPr>
        <w:t xml:space="preserve"> </w:t>
      </w:r>
      <w:r>
        <w:rPr>
          <w:rFonts w:ascii="Century" w:hAnsi="Century" w:cs="Century"/>
          <w:rtl w:val="true"/>
        </w:rPr>
        <w:t>חודשים</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רוצה</w:t>
      </w:r>
      <w:r>
        <w:rPr>
          <w:rFonts w:ascii="Century" w:hAnsi="Century" w:cs="Century"/>
          <w:rtl w:val="true"/>
        </w:rPr>
        <w:t xml:space="preserve"> </w:t>
      </w:r>
      <w:r>
        <w:rPr>
          <w:rFonts w:ascii="Century" w:hAnsi="Century" w:cs="Century"/>
          <w:rtl w:val="true"/>
        </w:rPr>
        <w:t>להיות</w:t>
      </w:r>
      <w:r>
        <w:rPr>
          <w:rFonts w:ascii="Century" w:hAnsi="Century" w:cs="Century"/>
          <w:rtl w:val="true"/>
        </w:rPr>
        <w:t xml:space="preserve"> </w:t>
      </w:r>
      <w:r>
        <w:rPr>
          <w:rFonts w:ascii="Century" w:hAnsi="Century" w:cs="Century"/>
          <w:rtl w:val="true"/>
        </w:rPr>
        <w:t>לידם</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רוצה</w:t>
      </w:r>
      <w:r>
        <w:rPr>
          <w:rFonts w:ascii="Century" w:hAnsi="Century" w:cs="Century"/>
          <w:rtl w:val="true"/>
        </w:rPr>
        <w:t xml:space="preserve"> </w:t>
      </w:r>
      <w:r>
        <w:rPr>
          <w:rFonts w:ascii="Century" w:hAnsi="Century" w:cs="Century"/>
          <w:rtl w:val="true"/>
        </w:rPr>
        <w:t>לגדל</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הילדים</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ואני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רוצה</w:t>
      </w:r>
      <w:r>
        <w:rPr>
          <w:rFonts w:ascii="Century" w:hAnsi="Century" w:cs="Century"/>
          <w:rtl w:val="true"/>
        </w:rPr>
        <w:t xml:space="preserve"> </w:t>
      </w:r>
      <w:r>
        <w:rPr>
          <w:rFonts w:ascii="Century" w:hAnsi="Century" w:cs="Century"/>
          <w:rtl w:val="true"/>
        </w:rPr>
        <w:t>להתרחק</w:t>
      </w:r>
      <w:r>
        <w:rPr>
          <w:rFonts w:ascii="Century" w:hAnsi="Century" w:cs="Century"/>
          <w:rtl w:val="true"/>
        </w:rPr>
        <w:t xml:space="preserve"> </w:t>
      </w:r>
      <w:r>
        <w:rPr>
          <w:rFonts w:ascii="Century" w:hAnsi="Century" w:cs="Century"/>
          <w:rtl w:val="true"/>
        </w:rPr>
        <w:t>מהם</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בן</w:t>
      </w:r>
      <w:r>
        <w:rPr>
          <w:rFonts w:ascii="Century" w:hAnsi="Century" w:cs="Century"/>
          <w:rtl w:val="true"/>
        </w:rPr>
        <w:t xml:space="preserve"> </w:t>
      </w:r>
      <w:r>
        <w:rPr>
          <w:rFonts w:ascii="Century" w:hAnsi="Century" w:cs="Century"/>
          <w:rtl w:val="true"/>
        </w:rPr>
        <w:t>בכור</w:t>
      </w:r>
      <w:r>
        <w:rPr>
          <w:rFonts w:ascii="Century" w:hAnsi="Century" w:cs="Century"/>
          <w:rtl w:val="true"/>
        </w:rPr>
        <w:t xml:space="preserve"> </w:t>
      </w:r>
      <w:r>
        <w:rPr>
          <w:rFonts w:ascii="Century" w:hAnsi="Century" w:cs="Century"/>
          <w:rtl w:val="true"/>
        </w:rPr>
        <w:t>במשפחה</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להורים</w:t>
      </w:r>
      <w:r>
        <w:rPr>
          <w:rFonts w:ascii="Century" w:hAnsi="Century" w:cs="Century"/>
          <w:rtl w:val="true"/>
        </w:rPr>
        <w:t xml:space="preserve"> </w:t>
      </w:r>
      <w:r>
        <w:rPr>
          <w:rFonts w:ascii="Century" w:hAnsi="Century" w:cs="Century"/>
          <w:rtl w:val="true"/>
        </w:rPr>
        <w:t>שלי</w:t>
      </w:r>
      <w:r>
        <w:rPr>
          <w:rFonts w:cs="Century" w:ascii="Century" w:hAnsi="Century"/>
          <w:rtl w:val="true"/>
        </w:rPr>
        <w:t xml:space="preserve">. </w:t>
      </w:r>
      <w:r>
        <w:rPr>
          <w:rFonts w:ascii="Century" w:hAnsi="Century" w:cs="Century"/>
          <w:rtl w:val="true"/>
        </w:rPr>
        <w:t>אבא</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חולה</w:t>
      </w:r>
      <w:r>
        <w:rPr>
          <w:rFonts w:ascii="Century" w:hAnsi="Century" w:cs="Century"/>
          <w:rtl w:val="true"/>
        </w:rPr>
        <w:t xml:space="preserve"> </w:t>
      </w:r>
      <w:r>
        <w:rPr>
          <w:rFonts w:ascii="Century" w:hAnsi="Century" w:cs="Century"/>
          <w:rtl w:val="true"/>
        </w:rPr>
        <w:t>ואני</w:t>
      </w:r>
      <w:r>
        <w:rPr>
          <w:rFonts w:ascii="Century" w:hAnsi="Century" w:cs="Century"/>
          <w:rtl w:val="true"/>
        </w:rPr>
        <w:t xml:space="preserve"> </w:t>
      </w:r>
      <w:r>
        <w:rPr>
          <w:rFonts w:ascii="Century" w:hAnsi="Century" w:cs="Century"/>
          <w:rtl w:val="true"/>
        </w:rPr>
        <w:t>דואג</w:t>
      </w:r>
      <w:r>
        <w:rPr>
          <w:rFonts w:ascii="Century" w:hAnsi="Century" w:cs="Century"/>
          <w:rtl w:val="true"/>
        </w:rPr>
        <w:t xml:space="preserve"> </w:t>
      </w:r>
      <w:r>
        <w:rPr>
          <w:rFonts w:ascii="Century" w:hAnsi="Century" w:cs="Century"/>
          <w:rtl w:val="true"/>
        </w:rPr>
        <w:t>לבריאות</w:t>
      </w:r>
      <w:r>
        <w:rPr>
          <w:rFonts w:ascii="Century" w:hAnsi="Century" w:cs="Century"/>
          <w:rtl w:val="true"/>
        </w:rPr>
        <w:t xml:space="preserve"> </w:t>
      </w:r>
      <w:r>
        <w:rPr>
          <w:rFonts w:ascii="Century" w:hAnsi="Century" w:cs="Century"/>
          <w:rtl w:val="true"/>
        </w:rPr>
        <w:t>שלו</w:t>
      </w:r>
      <w:r>
        <w:rPr>
          <w:rFonts w:cs="Century" w:ascii="Century" w:hAnsi="Century"/>
          <w:rtl w:val="true"/>
        </w:rPr>
        <w:t xml:space="preserve">. </w:t>
      </w:r>
      <w:r>
        <w:rPr>
          <w:rFonts w:ascii="Century" w:hAnsi="Century" w:cs="Century"/>
          <w:rtl w:val="true"/>
        </w:rPr>
        <w:t>לאבא</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מחלת</w:t>
      </w:r>
      <w:r>
        <w:rPr>
          <w:rFonts w:ascii="Century" w:hAnsi="Century" w:cs="Century"/>
          <w:rtl w:val="true"/>
        </w:rPr>
        <w:t xml:space="preserve"> </w:t>
      </w:r>
      <w:r>
        <w:rPr>
          <w:rFonts w:ascii="Century" w:hAnsi="Century" w:cs="Century"/>
          <w:rtl w:val="true"/>
        </w:rPr>
        <w:t>לב</w:t>
      </w:r>
      <w:r>
        <w:rPr>
          <w:rFonts w:ascii="Century" w:hAnsi="Century" w:cs="Century"/>
          <w:rtl w:val="true"/>
        </w:rPr>
        <w:t xml:space="preserve"> </w:t>
      </w:r>
      <w:r>
        <w:rPr>
          <w:rFonts w:ascii="Century" w:hAnsi="Century" w:cs="Century"/>
          <w:rtl w:val="true"/>
        </w:rPr>
        <w:t>ואני</w:t>
      </w:r>
      <w:r>
        <w:rPr>
          <w:rFonts w:ascii="Century" w:hAnsi="Century" w:cs="Century"/>
          <w:rtl w:val="true"/>
        </w:rPr>
        <w:t xml:space="preserve"> </w:t>
      </w:r>
      <w:r>
        <w:rPr>
          <w:rFonts w:ascii="Century" w:hAnsi="Century" w:cs="Century"/>
          <w:rtl w:val="true"/>
        </w:rPr>
        <w:t>חושש</w:t>
      </w:r>
      <w:r>
        <w:rPr>
          <w:rFonts w:ascii="Century" w:hAnsi="Century" w:cs="Century"/>
          <w:rtl w:val="true"/>
        </w:rPr>
        <w:t xml:space="preserve"> </w:t>
      </w:r>
      <w:r>
        <w:rPr>
          <w:rFonts w:ascii="Century" w:hAnsi="Century" w:cs="Century"/>
          <w:rtl w:val="true"/>
        </w:rPr>
        <w:t>לחייו</w:t>
      </w:r>
      <w:r>
        <w:rPr>
          <w:rFonts w:cs="Century" w:ascii="Century" w:hAnsi="Century"/>
          <w:rtl w:val="true"/>
        </w:rPr>
        <w:t xml:space="preserve">. </w:t>
      </w:r>
      <w:r>
        <w:rPr>
          <w:rFonts w:ascii="Century" w:hAnsi="Century" w:cs="Century"/>
          <w:rtl w:val="true"/>
        </w:rPr>
        <w:t>החיים</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השתנו</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רוצה</w:t>
      </w:r>
      <w:r>
        <w:rPr>
          <w:rFonts w:ascii="Century" w:hAnsi="Century" w:cs="Century"/>
          <w:rtl w:val="true"/>
        </w:rPr>
        <w:t xml:space="preserve"> </w:t>
      </w:r>
      <w:r>
        <w:rPr>
          <w:rFonts w:ascii="Century" w:hAnsi="Century" w:cs="Century"/>
          <w:rtl w:val="true"/>
        </w:rPr>
        <w:t>להיות</w:t>
      </w:r>
      <w:r>
        <w:rPr>
          <w:rFonts w:ascii="Century" w:hAnsi="Century" w:cs="Century"/>
          <w:rtl w:val="true"/>
        </w:rPr>
        <w:t xml:space="preserve"> </w:t>
      </w:r>
      <w:r>
        <w:rPr>
          <w:rFonts w:ascii="Century" w:hAnsi="Century" w:cs="Century"/>
          <w:rtl w:val="true"/>
        </w:rPr>
        <w:t>הסיבה</w:t>
      </w:r>
      <w:r>
        <w:rPr>
          <w:rFonts w:ascii="Century" w:hAnsi="Century" w:cs="Century"/>
          <w:rtl w:val="true"/>
        </w:rPr>
        <w:t xml:space="preserve"> </w:t>
      </w:r>
      <w:r>
        <w:rPr>
          <w:rFonts w:ascii="Century" w:hAnsi="Century" w:cs="Century"/>
          <w:rtl w:val="true"/>
        </w:rPr>
        <w:t>שיקרה</w:t>
      </w:r>
      <w:r>
        <w:rPr>
          <w:rFonts w:ascii="Century" w:hAnsi="Century" w:cs="Century"/>
          <w:rtl w:val="true"/>
        </w:rPr>
        <w:t xml:space="preserve"> </w:t>
      </w:r>
      <w:r>
        <w:rPr>
          <w:rFonts w:ascii="Century" w:hAnsi="Century" w:cs="Century"/>
          <w:rtl w:val="true"/>
        </w:rPr>
        <w:t>לאבא</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משהו</w:t>
      </w:r>
      <w:r>
        <w:rPr>
          <w:rFonts w:ascii="Century" w:hAnsi="Century" w:cs="Century"/>
          <w:rtl w:val="true"/>
        </w:rPr>
        <w:t xml:space="preserve"> </w:t>
      </w:r>
      <w:r>
        <w:rPr>
          <w:rFonts w:ascii="Century" w:hAnsi="Century" w:cs="Century"/>
          <w:rtl w:val="true"/>
        </w:rPr>
        <w:t>בגלל</w:t>
      </w:r>
      <w:r>
        <w:rPr>
          <w:rFonts w:ascii="Century" w:hAnsi="Century" w:cs="Century"/>
          <w:rtl w:val="true"/>
        </w:rPr>
        <w:t xml:space="preserve"> </w:t>
      </w:r>
      <w:r>
        <w:rPr>
          <w:rFonts w:ascii="Century" w:hAnsi="Century" w:cs="Century"/>
          <w:rtl w:val="true"/>
        </w:rPr>
        <w:t>צער</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אבא</w:t>
      </w:r>
      <w:r>
        <w:rPr>
          <w:rFonts w:ascii="Century" w:hAnsi="Century" w:cs="Century"/>
          <w:rtl w:val="true"/>
        </w:rPr>
        <w:t xml:space="preserve"> </w:t>
      </w:r>
      <w:r>
        <w:rPr>
          <w:rFonts w:ascii="Century" w:hAnsi="Century" w:cs="Century"/>
          <w:rtl w:val="true"/>
        </w:rPr>
        <w:t>בעצמי</w:t>
      </w:r>
      <w:r>
        <w:rPr>
          <w:rFonts w:ascii="Century" w:hAnsi="Century" w:cs="Century"/>
          <w:rtl w:val="true"/>
        </w:rPr>
        <w:t xml:space="preserve"> </w:t>
      </w:r>
      <w:r>
        <w:rPr>
          <w:rFonts w:ascii="Century" w:hAnsi="Century" w:cs="Century"/>
          <w:rtl w:val="true"/>
        </w:rPr>
        <w:t>לשני</w:t>
      </w:r>
      <w:r>
        <w:rPr>
          <w:rFonts w:ascii="Century" w:hAnsi="Century" w:cs="Century"/>
          <w:rtl w:val="true"/>
        </w:rPr>
        <w:t xml:space="preserve"> </w:t>
      </w:r>
      <w:r>
        <w:rPr>
          <w:rFonts w:ascii="Century" w:hAnsi="Century" w:cs="Century"/>
          <w:rtl w:val="true"/>
        </w:rPr>
        <w:t>ילדים</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אחראי</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הילדים</w:t>
      </w:r>
      <w:r>
        <w:rPr>
          <w:rFonts w:ascii="Century" w:hAnsi="Century" w:cs="Century"/>
          <w:rtl w:val="true"/>
        </w:rPr>
        <w:t xml:space="preserve"> </w:t>
      </w:r>
      <w:r>
        <w:rPr>
          <w:rFonts w:ascii="Century" w:hAnsi="Century" w:cs="Century"/>
          <w:rtl w:val="true"/>
        </w:rPr>
        <w:t>שלי</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מצטער</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שקרה</w:t>
      </w:r>
      <w:r>
        <w:rPr>
          <w:rFonts w:cs="Century" w:ascii="Century" w:hAnsi="Century"/>
          <w:rtl w:val="true"/>
        </w:rPr>
        <w:t>.</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326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25-20</w:t>
      </w:r>
      <w:r>
        <w:rPr>
          <w:rFonts w:cs="Century" w:ascii="Century" w:hAnsi="Century"/>
          <w:rtl w:val="true"/>
        </w:rPr>
        <w:t>).</w:t>
      </w:r>
    </w:p>
    <w:p>
      <w:pPr>
        <w:pStyle w:val="Ruller41"/>
        <w:numPr>
          <w:ilvl w:val="0"/>
          <w:numId w:val="0"/>
        </w:numPr>
        <w:ind w:hanging="0" w:start="0" w:end="0"/>
        <w:jc w:val="both"/>
        <w:rPr>
          <w:rFonts w:ascii="Century" w:hAnsi="Century" w:eastAsia="Times New Roman" w:cs="FrankRuehl"/>
          <w:sz w:val="22"/>
          <w:szCs w:val="28"/>
        </w:rPr>
      </w:pPr>
      <w:r>
        <w:rPr>
          <w:rFonts w:eastAsia="Times New Roman" w:cs="FrankRuehl" w:ascii="Century" w:hAnsi="Century"/>
          <w:sz w:val="22"/>
          <w:szCs w:val="28"/>
          <w:rtl w:val="true"/>
        </w:rPr>
      </w:r>
    </w:p>
    <w:p>
      <w:pPr>
        <w:pStyle w:val="Ruller41"/>
        <w:numPr>
          <w:ilvl w:val="0"/>
          <w:numId w:val="0"/>
        </w:numPr>
        <w:ind w:hanging="0" w:start="0" w:end="0"/>
        <w:jc w:val="both"/>
        <w:rPr>
          <w:rFonts w:ascii="Century" w:hAnsi="Century" w:eastAsia="Times New Roman" w:cs="FrankRuehl"/>
          <w:sz w:val="22"/>
          <w:szCs w:val="28"/>
        </w:rPr>
      </w:pPr>
      <w:r>
        <w:rPr>
          <w:rFonts w:ascii="Century" w:hAnsi="Century" w:eastAsia="Times New Roman" w:cs="FrankRuehl"/>
          <w:sz w:val="22"/>
          <w:sz w:val="22"/>
          <w:szCs w:val="28"/>
          <w:rtl w:val="true"/>
        </w:rPr>
        <w:t>מערער</w:t>
      </w:r>
      <w:r>
        <w:rPr>
          <w:rFonts w:ascii="Century" w:hAnsi="Century" w:eastAsia="Century" w:cs="Century"/>
          <w:sz w:val="22"/>
          <w:sz w:val="22"/>
          <w:szCs w:val="28"/>
          <w:rtl w:val="true"/>
        </w:rPr>
        <w:t xml:space="preserve"> </w:t>
      </w:r>
      <w:r>
        <w:rPr>
          <w:rFonts w:eastAsia="Times New Roman" w:cs="FrankRuehl" w:ascii="Century" w:hAnsi="Century"/>
          <w:sz w:val="22"/>
          <w:szCs w:val="28"/>
        </w:rPr>
        <w:t>4</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אמר</w:t>
      </w:r>
      <w:r>
        <w:rPr>
          <w:rFonts w:eastAsia="Times New Roman" w:cs="FrankRuehl" w:ascii="Century" w:hAnsi="Century"/>
          <w:sz w:val="22"/>
          <w:szCs w:val="28"/>
          <w:rtl w:val="true"/>
        </w:rPr>
        <w:t xml:space="preserve">: </w:t>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אני</w:t>
      </w:r>
      <w:r>
        <w:rPr>
          <w:rFonts w:ascii="Century" w:hAnsi="Century" w:cs="Century"/>
          <w:rtl w:val="true"/>
        </w:rPr>
        <w:t xml:space="preserve"> </w:t>
      </w:r>
      <w:r>
        <w:rPr>
          <w:rFonts w:ascii="Century" w:hAnsi="Century" w:cs="Century"/>
          <w:rtl w:val="true"/>
        </w:rPr>
        <w:t>מצטער</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שקרה</w:t>
      </w:r>
      <w:r>
        <w:rPr>
          <w:rFonts w:cs="Century" w:ascii="Century" w:hAnsi="Century"/>
          <w:rtl w:val="true"/>
        </w:rPr>
        <w:t xml:space="preserve">. </w:t>
      </w:r>
      <w:r>
        <w:rPr>
          <w:rFonts w:ascii="Century" w:hAnsi="Century" w:cs="Century"/>
          <w:rtl w:val="true"/>
        </w:rPr>
        <w:t>מתחרט</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שקרה</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מאורס</w:t>
      </w:r>
      <w:r>
        <w:rPr>
          <w:rFonts w:ascii="Century" w:hAnsi="Century" w:cs="Century"/>
          <w:rtl w:val="true"/>
        </w:rPr>
        <w:t xml:space="preserve"> </w:t>
      </w:r>
      <w:r>
        <w:rPr>
          <w:rFonts w:ascii="Century" w:hAnsi="Century" w:cs="Century"/>
          <w:rtl w:val="true"/>
        </w:rPr>
        <w:t>כבר</w:t>
      </w:r>
      <w:r>
        <w:rPr>
          <w:rFonts w:ascii="Century" w:hAnsi="Century" w:cs="Century"/>
          <w:rtl w:val="true"/>
        </w:rPr>
        <w:t xml:space="preserve"> </w:t>
      </w:r>
      <w:r>
        <w:rPr>
          <w:rFonts w:cs="Century" w:ascii="Century" w:hAnsi="Century"/>
        </w:rPr>
        <w:t>3</w:t>
      </w:r>
      <w:r>
        <w:rPr>
          <w:rFonts w:cs="Century" w:ascii="Century" w:hAnsi="Century"/>
          <w:rtl w:val="true"/>
        </w:rPr>
        <w:t xml:space="preserve"> </w:t>
      </w:r>
      <w:r>
        <w:rPr>
          <w:rFonts w:ascii="Century" w:hAnsi="Century" w:cs="Century"/>
          <w:rtl w:val="true"/>
        </w:rPr>
        <w:t>שנים</w:t>
      </w:r>
      <w:r>
        <w:rPr>
          <w:rFonts w:ascii="Century" w:hAnsi="Century" w:cs="Century"/>
          <w:rtl w:val="true"/>
        </w:rPr>
        <w:t xml:space="preserve"> </w:t>
      </w:r>
      <w:r>
        <w:rPr>
          <w:rFonts w:ascii="Century" w:hAnsi="Century" w:cs="Century"/>
          <w:rtl w:val="true"/>
        </w:rPr>
        <w:t>השבוע</w:t>
      </w:r>
      <w:r>
        <w:rPr>
          <w:rFonts w:ascii="Century" w:hAnsi="Century" w:cs="Century"/>
          <w:rtl w:val="true"/>
        </w:rPr>
        <w:t xml:space="preserve"> </w:t>
      </w:r>
      <w:r>
        <w:rPr>
          <w:rFonts w:ascii="Century" w:hAnsi="Century" w:cs="Century"/>
          <w:rtl w:val="true"/>
        </w:rPr>
        <w:t>יהיה</w:t>
      </w:r>
      <w:r>
        <w:rPr>
          <w:rFonts w:ascii="Century" w:hAnsi="Century" w:cs="Century"/>
          <w:rtl w:val="true"/>
        </w:rPr>
        <w:t xml:space="preserve"> </w:t>
      </w:r>
      <w:r>
        <w:rPr>
          <w:rFonts w:ascii="Century" w:hAnsi="Century" w:cs="Century"/>
          <w:rtl w:val="true"/>
        </w:rPr>
        <w:t>אירוע</w:t>
      </w:r>
      <w:r>
        <w:rPr>
          <w:rFonts w:ascii="Century" w:hAnsi="Century" w:cs="Century"/>
          <w:rtl w:val="true"/>
        </w:rPr>
        <w:t xml:space="preserve"> </w:t>
      </w:r>
      <w:r>
        <w:rPr>
          <w:rFonts w:ascii="Century" w:hAnsi="Century" w:cs="Century"/>
          <w:rtl w:val="true"/>
        </w:rPr>
        <w:t>החתונה</w:t>
      </w:r>
      <w:r>
        <w:rPr>
          <w:rFonts w:ascii="Century" w:hAnsi="Century" w:cs="Century"/>
          <w:rtl w:val="true"/>
        </w:rPr>
        <w:t xml:space="preserve"> </w:t>
      </w:r>
      <w:r>
        <w:rPr>
          <w:rFonts w:ascii="Century" w:hAnsi="Century" w:cs="Century"/>
          <w:rtl w:val="true"/>
        </w:rPr>
        <w:t>שלי</w:t>
      </w:r>
      <w:r>
        <w:rPr>
          <w:rFonts w:cs="Century" w:ascii="Century" w:hAnsi="Century"/>
          <w:rtl w:val="true"/>
        </w:rPr>
        <w:t xml:space="preserve">, </w:t>
      </w:r>
      <w:r>
        <w:rPr>
          <w:rFonts w:ascii="Century" w:hAnsi="Century" w:cs="Century"/>
          <w:rtl w:val="true"/>
        </w:rPr>
        <w:t>הייתי</w:t>
      </w:r>
      <w:r>
        <w:rPr>
          <w:rFonts w:ascii="Century" w:hAnsi="Century" w:cs="Century"/>
          <w:rtl w:val="true"/>
        </w:rPr>
        <w:t xml:space="preserve"> </w:t>
      </w:r>
      <w:r>
        <w:rPr>
          <w:rFonts w:ascii="Century" w:hAnsi="Century" w:cs="Century"/>
          <w:rtl w:val="true"/>
        </w:rPr>
        <w:t>צעיר</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ידעתי</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נשק</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ידעתי</w:t>
      </w:r>
      <w:r>
        <w:rPr>
          <w:rFonts w:ascii="Century" w:hAnsi="Century" w:cs="Century"/>
          <w:rtl w:val="true"/>
        </w:rPr>
        <w:t xml:space="preserve"> </w:t>
      </w:r>
      <w:r>
        <w:rPr>
          <w:rFonts w:ascii="Century" w:hAnsi="Century" w:cs="Century"/>
          <w:rtl w:val="true"/>
        </w:rPr>
        <w:t>כלום</w:t>
      </w:r>
      <w:r>
        <w:rPr>
          <w:rFonts w:cs="Century" w:ascii="Century" w:hAnsi="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פעם</w:t>
      </w:r>
      <w:r>
        <w:rPr>
          <w:rFonts w:ascii="Century" w:hAnsi="Century" w:cs="Century"/>
          <w:rtl w:val="true"/>
        </w:rPr>
        <w:t xml:space="preserve"> </w:t>
      </w:r>
      <w:r>
        <w:rPr>
          <w:rFonts w:ascii="Century" w:hAnsi="Century" w:cs="Century"/>
          <w:rtl w:val="true"/>
        </w:rPr>
        <w:t>ראשונה</w:t>
      </w:r>
      <w:r>
        <w:rPr>
          <w:rFonts w:ascii="Century" w:hAnsi="Century" w:cs="Century"/>
          <w:rtl w:val="true"/>
        </w:rPr>
        <w:t xml:space="preserve"> </w:t>
      </w:r>
      <w:r>
        <w:rPr>
          <w:rFonts w:ascii="Century" w:hAnsi="Century" w:cs="Century"/>
          <w:rtl w:val="true"/>
        </w:rPr>
        <w:t>שנעצרתי</w:t>
      </w:r>
      <w:r>
        <w:rPr>
          <w:rFonts w:ascii="Century" w:hAnsi="Century" w:cs="Century"/>
          <w:rtl w:val="true"/>
        </w:rPr>
        <w:t xml:space="preserve"> </w:t>
      </w:r>
      <w:r>
        <w:rPr>
          <w:rFonts w:ascii="Century" w:hAnsi="Century" w:cs="Century"/>
          <w:rtl w:val="true"/>
        </w:rPr>
        <w:t>אף</w:t>
      </w:r>
      <w:r>
        <w:rPr>
          <w:rFonts w:ascii="Century" w:hAnsi="Century" w:cs="Century"/>
          <w:rtl w:val="true"/>
        </w:rPr>
        <w:t xml:space="preserve"> </w:t>
      </w:r>
      <w:r>
        <w:rPr>
          <w:rFonts w:ascii="Century" w:hAnsi="Century" w:cs="Century"/>
          <w:rtl w:val="true"/>
        </w:rPr>
        <w:t>פעם</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הייתי</w:t>
      </w:r>
      <w:r>
        <w:rPr>
          <w:rFonts w:ascii="Century" w:hAnsi="Century" w:cs="Century"/>
          <w:rtl w:val="true"/>
        </w:rPr>
        <w:t xml:space="preserve"> </w:t>
      </w:r>
      <w:r>
        <w:rPr>
          <w:rFonts w:ascii="Century" w:hAnsi="Century" w:cs="Century"/>
          <w:rtl w:val="true"/>
        </w:rPr>
        <w:t>בכלא</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נעצרתי</w:t>
      </w:r>
      <w:r>
        <w:rPr>
          <w:rFonts w:ascii="Century" w:hAnsi="Century" w:cs="Century"/>
          <w:rtl w:val="true"/>
        </w:rPr>
        <w:t xml:space="preserve"> </w:t>
      </w:r>
      <w:r>
        <w:rPr>
          <w:rFonts w:ascii="Century" w:hAnsi="Century" w:cs="Century"/>
          <w:rtl w:val="true"/>
        </w:rPr>
        <w:t>בעבר</w:t>
      </w:r>
      <w:r>
        <w:rPr>
          <w:rFonts w:cs="Century" w:ascii="Century" w:hAnsi="Century"/>
          <w:rtl w:val="true"/>
        </w:rPr>
        <w:t xml:space="preserve">. </w:t>
      </w:r>
      <w:r>
        <w:rPr>
          <w:rFonts w:ascii="Century" w:hAnsi="Century" w:cs="Century"/>
          <w:rtl w:val="true"/>
        </w:rPr>
        <w:t>היום</w:t>
      </w:r>
      <w:r>
        <w:rPr>
          <w:rFonts w:ascii="Century" w:hAnsi="Century" w:cs="Century"/>
          <w:rtl w:val="true"/>
        </w:rPr>
        <w:t xml:space="preserve"> </w:t>
      </w:r>
      <w:r>
        <w:rPr>
          <w:rFonts w:ascii="Century" w:hAnsi="Century" w:cs="Century"/>
          <w:rtl w:val="true"/>
        </w:rPr>
        <w:t>החיים</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השתנו</w:t>
      </w:r>
      <w:r>
        <w:rPr>
          <w:rFonts w:cs="Century" w:ascii="Century" w:hAnsi="Century"/>
          <w:rtl w:val="true"/>
        </w:rPr>
        <w:t xml:space="preserve">, </w:t>
      </w:r>
      <w:r>
        <w:rPr>
          <w:rFonts w:ascii="Century" w:hAnsi="Century" w:cs="Century"/>
          <w:rtl w:val="true"/>
        </w:rPr>
        <w:t>בניתי</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אדם</w:t>
      </w:r>
      <w:r>
        <w:rPr>
          <w:rFonts w:ascii="Century" w:hAnsi="Century" w:cs="Century"/>
          <w:rtl w:val="true"/>
        </w:rPr>
        <w:t xml:space="preserve"> </w:t>
      </w:r>
      <w:r>
        <w:rPr>
          <w:rFonts w:ascii="Century" w:hAnsi="Century" w:cs="Century"/>
          <w:rtl w:val="true"/>
        </w:rPr>
        <w:t>שמעבודה</w:t>
      </w:r>
      <w:r>
        <w:rPr>
          <w:rFonts w:ascii="Century" w:hAnsi="Century" w:cs="Century"/>
          <w:rtl w:val="true"/>
        </w:rPr>
        <w:t xml:space="preserve"> </w:t>
      </w:r>
      <w:r>
        <w:rPr>
          <w:rFonts w:ascii="Century" w:hAnsi="Century" w:cs="Century"/>
          <w:rtl w:val="true"/>
        </w:rPr>
        <w:t>לבית</w:t>
      </w:r>
      <w:r>
        <w:rPr>
          <w:rFonts w:cs="Century" w:ascii="Century" w:hAnsi="Century"/>
          <w:rtl w:val="true"/>
        </w:rPr>
        <w:t>.</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326</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30-28</w:t>
      </w:r>
      <w:r>
        <w:rPr>
          <w:rFonts w:cs="Century" w:ascii="Century" w:hAnsi="Century"/>
          <w:rtl w:val="true"/>
        </w:rPr>
        <w:t>).</w:t>
      </w:r>
    </w:p>
    <w:p>
      <w:pPr>
        <w:pStyle w:val="Ruller41"/>
        <w:numPr>
          <w:ilvl w:val="0"/>
          <w:numId w:val="0"/>
        </w:numPr>
        <w:ind w:hanging="0" w:start="0" w:end="0"/>
        <w:jc w:val="both"/>
        <w:rPr>
          <w:rFonts w:ascii="Century" w:hAnsi="Century" w:eastAsia="Times New Roman" w:cs="FrankRuehl"/>
          <w:sz w:val="22"/>
          <w:szCs w:val="28"/>
        </w:rPr>
      </w:pPr>
      <w:r>
        <w:rPr>
          <w:rFonts w:eastAsia="Times New Roman" w:cs="FrankRuehl" w:ascii="Century" w:hAnsi="Century"/>
          <w:sz w:val="22"/>
          <w:szCs w:val="28"/>
          <w:rtl w:val="true"/>
        </w:rPr>
      </w:r>
    </w:p>
    <w:p>
      <w:pPr>
        <w:pStyle w:val="Ruller41"/>
        <w:numPr>
          <w:ilvl w:val="0"/>
          <w:numId w:val="0"/>
        </w:numPr>
        <w:ind w:hanging="0" w:start="0" w:end="0"/>
        <w:jc w:val="both"/>
        <w:rPr>
          <w:rFonts w:ascii="Century" w:hAnsi="Century" w:eastAsia="Times New Roman" w:cs="FrankRuehl"/>
          <w:sz w:val="22"/>
          <w:szCs w:val="28"/>
        </w:rPr>
      </w:pPr>
      <w:r>
        <w:rPr>
          <w:rFonts w:ascii="Century" w:hAnsi="Century" w:eastAsia="Times New Roman" w:cs="FrankRuehl"/>
          <w:sz w:val="22"/>
          <w:sz w:val="22"/>
          <w:szCs w:val="28"/>
          <w:rtl w:val="true"/>
        </w:rPr>
        <w:t>מערער</w:t>
      </w:r>
      <w:r>
        <w:rPr>
          <w:rFonts w:ascii="Century" w:hAnsi="Century" w:eastAsia="Century" w:cs="Century"/>
          <w:sz w:val="22"/>
          <w:sz w:val="22"/>
          <w:szCs w:val="28"/>
          <w:rtl w:val="true"/>
        </w:rPr>
        <w:t xml:space="preserve"> </w:t>
      </w:r>
      <w:r>
        <w:rPr>
          <w:rFonts w:eastAsia="Times New Roman" w:cs="FrankRuehl" w:ascii="Century" w:hAnsi="Century"/>
          <w:sz w:val="22"/>
          <w:szCs w:val="28"/>
        </w:rPr>
        <w:t>5</w:t>
      </w:r>
      <w:r>
        <w:rPr>
          <w:rFonts w:eastAsia="Times New Roman" w:cs="FrankRuehl" w:ascii="Century" w:hAnsi="Century"/>
          <w:sz w:val="22"/>
          <w:szCs w:val="28"/>
          <w:rtl w:val="true"/>
        </w:rPr>
        <w:t xml:space="preserve"> </w:t>
      </w:r>
      <w:r>
        <w:rPr>
          <w:rFonts w:ascii="Century" w:hAnsi="Century" w:eastAsia="Times New Roman" w:cs="FrankRuehl"/>
          <w:sz w:val="22"/>
          <w:sz w:val="22"/>
          <w:szCs w:val="28"/>
          <w:rtl w:val="true"/>
        </w:rPr>
        <w:t>אמר</w:t>
      </w:r>
      <w:r>
        <w:rPr>
          <w:rFonts w:eastAsia="Times New Roman" w:cs="FrankRuehl" w:ascii="Century" w:hAnsi="Century"/>
          <w:sz w:val="22"/>
          <w:szCs w:val="28"/>
          <w:rtl w:val="true"/>
        </w:rPr>
        <w:t xml:space="preserve">: </w:t>
      </w:r>
    </w:p>
    <w:p>
      <w:pPr>
        <w:pStyle w:val="Ruller41"/>
        <w:numPr>
          <w:ilvl w:val="0"/>
          <w:numId w:val="0"/>
        </w:numPr>
        <w:ind w:hanging="0" w:start="0" w:end="0"/>
        <w:jc w:val="both"/>
        <w:rPr>
          <w:rFonts w:ascii="Century" w:hAnsi="Century" w:eastAsia="Times New Roman" w:cs="FrankRuehl"/>
          <w:sz w:val="22"/>
          <w:szCs w:val="28"/>
        </w:rPr>
      </w:pPr>
      <w:r>
        <w:rPr>
          <w:rFonts w:eastAsia="Times New Roman" w:cs="FrankRuehl" w:ascii="Century" w:hAnsi="Century"/>
          <w:sz w:val="22"/>
          <w:szCs w:val="28"/>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אני</w:t>
      </w:r>
      <w:r>
        <w:rPr>
          <w:rFonts w:ascii="Century" w:hAnsi="Century" w:cs="Century"/>
          <w:rtl w:val="true"/>
        </w:rPr>
        <w:t xml:space="preserve"> </w:t>
      </w:r>
      <w:r>
        <w:rPr>
          <w:rFonts w:ascii="Century" w:hAnsi="Century" w:cs="Century"/>
          <w:rtl w:val="true"/>
        </w:rPr>
        <w:t>מתחרט</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האירוע</w:t>
      </w:r>
      <w:r>
        <w:rPr>
          <w:rFonts w:ascii="Century" w:hAnsi="Century" w:cs="Century"/>
          <w:rtl w:val="true"/>
        </w:rPr>
        <w:t xml:space="preserve"> </w:t>
      </w:r>
      <w:r>
        <w:rPr>
          <w:rFonts w:ascii="Century" w:hAnsi="Century" w:cs="Century"/>
          <w:rtl w:val="true"/>
        </w:rPr>
        <w:t>שקרה</w:t>
      </w:r>
      <w:r>
        <w:rPr>
          <w:rFonts w:cs="Century" w:ascii="Century" w:hAnsi="Century"/>
          <w:rtl w:val="true"/>
        </w:rPr>
        <w:t xml:space="preserve">. </w:t>
      </w:r>
      <w:r>
        <w:rPr>
          <w:rFonts w:ascii="Century" w:hAnsi="Century" w:cs="Century"/>
          <w:rtl w:val="true"/>
        </w:rPr>
        <w:t>לגבי</w:t>
      </w:r>
      <w:r>
        <w:rPr>
          <w:rFonts w:ascii="Century" w:hAnsi="Century" w:cs="Century"/>
          <w:rtl w:val="true"/>
        </w:rPr>
        <w:t xml:space="preserve"> </w:t>
      </w:r>
      <w:r>
        <w:rPr>
          <w:rFonts w:ascii="Century" w:hAnsi="Century" w:cs="Century"/>
          <w:rtl w:val="true"/>
        </w:rPr>
        <w:t>עבירה</w:t>
      </w:r>
      <w:r>
        <w:rPr>
          <w:rFonts w:ascii="Century" w:hAnsi="Century" w:cs="Century"/>
          <w:rtl w:val="true"/>
        </w:rPr>
        <w:t xml:space="preserve"> </w:t>
      </w:r>
      <w:r>
        <w:rPr>
          <w:rFonts w:ascii="Century" w:hAnsi="Century" w:cs="Century"/>
          <w:rtl w:val="true"/>
        </w:rPr>
        <w:t>הייתי</w:t>
      </w:r>
      <w:r>
        <w:rPr>
          <w:rFonts w:ascii="Century" w:hAnsi="Century" w:cs="Century"/>
          <w:rtl w:val="true"/>
        </w:rPr>
        <w:t xml:space="preserve"> </w:t>
      </w:r>
      <w:r>
        <w:rPr>
          <w:rFonts w:ascii="Century" w:hAnsi="Century" w:cs="Century"/>
          <w:rtl w:val="true"/>
        </w:rPr>
        <w:t>בגיל</w:t>
      </w:r>
      <w:r>
        <w:rPr>
          <w:rFonts w:ascii="Century" w:hAnsi="Century" w:cs="Century"/>
          <w:rtl w:val="true"/>
        </w:rPr>
        <w:t xml:space="preserve"> </w:t>
      </w:r>
      <w:r>
        <w:rPr>
          <w:rFonts w:ascii="Century" w:hAnsi="Century" w:cs="Century"/>
          <w:rtl w:val="true"/>
        </w:rPr>
        <w:t>צעיר</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ידעתי</w:t>
      </w:r>
      <w:r>
        <w:rPr>
          <w:rFonts w:ascii="Century" w:hAnsi="Century" w:cs="Century"/>
          <w:rtl w:val="true"/>
        </w:rPr>
        <w:t xml:space="preserve"> </w:t>
      </w:r>
      <w:r>
        <w:rPr>
          <w:rFonts w:ascii="Century" w:hAnsi="Century" w:cs="Century"/>
          <w:rtl w:val="true"/>
        </w:rPr>
        <w:t>לאן</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יוביל</w:t>
      </w:r>
      <w:r>
        <w:rPr>
          <w:rFonts w:ascii="Century" w:hAnsi="Century" w:cs="Century"/>
          <w:rtl w:val="true"/>
        </w:rPr>
        <w:t xml:space="preserve"> </w:t>
      </w:r>
      <w:r>
        <w:rPr>
          <w:rFonts w:ascii="Century" w:hAnsi="Century" w:cs="Century"/>
          <w:rtl w:val="true"/>
        </w:rPr>
        <w:t>ושזה</w:t>
      </w:r>
      <w:r>
        <w:rPr>
          <w:rFonts w:ascii="Century" w:hAnsi="Century" w:cs="Century"/>
          <w:rtl w:val="true"/>
        </w:rPr>
        <w:t xml:space="preserve"> </w:t>
      </w:r>
      <w:r>
        <w:rPr>
          <w:rFonts w:ascii="Century" w:hAnsi="Century" w:cs="Century"/>
          <w:rtl w:val="true"/>
        </w:rPr>
        <w:t>יגיע</w:t>
      </w:r>
      <w:r>
        <w:rPr>
          <w:rFonts w:ascii="Century" w:hAnsi="Century" w:cs="Century"/>
          <w:rtl w:val="true"/>
        </w:rPr>
        <w:t xml:space="preserve"> </w:t>
      </w:r>
      <w:r>
        <w:rPr>
          <w:rFonts w:ascii="Century" w:hAnsi="Century" w:cs="Century"/>
          <w:rtl w:val="true"/>
        </w:rPr>
        <w:t>לבית</w:t>
      </w:r>
      <w:r>
        <w:rPr>
          <w:rFonts w:ascii="Century" w:hAnsi="Century" w:cs="Century"/>
          <w:rtl w:val="true"/>
        </w:rPr>
        <w:t xml:space="preserve"> </w:t>
      </w:r>
      <w:r>
        <w:rPr>
          <w:rFonts w:ascii="Century" w:hAnsi="Century" w:cs="Century"/>
          <w:rtl w:val="true"/>
        </w:rPr>
        <w:t>משפט</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ידעתי</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המחירים</w:t>
      </w:r>
      <w:r>
        <w:rPr>
          <w:rFonts w:ascii="Century" w:hAnsi="Century" w:cs="Century"/>
          <w:rtl w:val="true"/>
        </w:rPr>
        <w:t xml:space="preserve"> </w:t>
      </w:r>
      <w:r>
        <w:rPr>
          <w:rFonts w:ascii="Century" w:hAnsi="Century" w:cs="Century"/>
          <w:rtl w:val="true"/>
        </w:rPr>
        <w:t>האלה</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הייתי</w:t>
      </w:r>
      <w:r>
        <w:rPr>
          <w:rFonts w:ascii="Century" w:hAnsi="Century" w:cs="Century"/>
          <w:rtl w:val="true"/>
        </w:rPr>
        <w:t xml:space="preserve"> </w:t>
      </w:r>
      <w:r>
        <w:rPr>
          <w:rFonts w:ascii="Century" w:hAnsi="Century" w:cs="Century"/>
          <w:rtl w:val="true"/>
        </w:rPr>
        <w:t>מודע</w:t>
      </w:r>
      <w:r>
        <w:rPr>
          <w:rFonts w:ascii="Century" w:hAnsi="Century" w:cs="Century"/>
          <w:rtl w:val="true"/>
        </w:rPr>
        <w:t xml:space="preserve"> </w:t>
      </w:r>
      <w:r>
        <w:rPr>
          <w:rFonts w:ascii="Century" w:hAnsi="Century" w:cs="Century"/>
          <w:rtl w:val="true"/>
        </w:rPr>
        <w:t>לזה</w:t>
      </w:r>
      <w:r>
        <w:rPr>
          <w:rFonts w:ascii="Century" w:hAnsi="Century" w:cs="Century"/>
          <w:rtl w:val="true"/>
        </w:rPr>
        <w:t xml:space="preserve"> </w:t>
      </w:r>
      <w:r>
        <w:rPr>
          <w:rFonts w:ascii="Century" w:hAnsi="Century" w:cs="Century"/>
          <w:rtl w:val="true"/>
        </w:rPr>
        <w:t>שזה</w:t>
      </w:r>
      <w:r>
        <w:rPr>
          <w:rFonts w:ascii="Century" w:hAnsi="Century" w:cs="Century"/>
          <w:rtl w:val="true"/>
        </w:rPr>
        <w:t xml:space="preserve"> </w:t>
      </w:r>
      <w:r>
        <w:rPr>
          <w:rFonts w:ascii="Century" w:hAnsi="Century" w:cs="Century"/>
          <w:rtl w:val="true"/>
        </w:rPr>
        <w:t>דבר</w:t>
      </w:r>
      <w:r>
        <w:rPr>
          <w:rFonts w:ascii="Century" w:hAnsi="Century" w:cs="Century"/>
          <w:rtl w:val="true"/>
        </w:rPr>
        <w:t xml:space="preserve"> </w:t>
      </w:r>
      <w:r>
        <w:rPr>
          <w:rFonts w:ascii="Century" w:hAnsi="Century" w:cs="Century"/>
          <w:rtl w:val="true"/>
        </w:rPr>
        <w:t>חמור</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מסוכן</w:t>
      </w:r>
      <w:r>
        <w:rPr>
          <w:rFonts w:cs="Century" w:ascii="Century" w:hAnsi="Century"/>
          <w:rtl w:val="true"/>
        </w:rPr>
        <w:t xml:space="preserve">. </w:t>
      </w:r>
      <w:r>
        <w:rPr>
          <w:rFonts w:ascii="Century" w:hAnsi="Century" w:cs="Century"/>
          <w:rtl w:val="true"/>
        </w:rPr>
        <w:t>עברו</w:t>
      </w:r>
      <w:r>
        <w:rPr>
          <w:rFonts w:ascii="Century" w:hAnsi="Century" w:cs="Century"/>
          <w:rtl w:val="true"/>
        </w:rPr>
        <w:t xml:space="preserve"> </w:t>
      </w:r>
      <w:r>
        <w:rPr>
          <w:rFonts w:ascii="Century" w:hAnsi="Century" w:cs="Century"/>
          <w:rtl w:val="true"/>
        </w:rPr>
        <w:t>חמש</w:t>
      </w:r>
      <w:r>
        <w:rPr>
          <w:rFonts w:ascii="Century" w:hAnsi="Century" w:cs="Century"/>
          <w:rtl w:val="true"/>
        </w:rPr>
        <w:t xml:space="preserve"> </w:t>
      </w:r>
      <w:r>
        <w:rPr>
          <w:rFonts w:ascii="Century" w:hAnsi="Century" w:cs="Century"/>
          <w:rtl w:val="true"/>
        </w:rPr>
        <w:t>שנים</w:t>
      </w:r>
      <w:r>
        <w:rPr>
          <w:rFonts w:ascii="Century" w:hAnsi="Century" w:cs="Century"/>
          <w:rtl w:val="true"/>
        </w:rPr>
        <w:t xml:space="preserve"> </w:t>
      </w:r>
      <w:r>
        <w:rPr>
          <w:rFonts w:ascii="Century" w:hAnsi="Century" w:cs="Century"/>
          <w:rtl w:val="true"/>
        </w:rPr>
        <w:t>ואני</w:t>
      </w:r>
      <w:r>
        <w:rPr>
          <w:rFonts w:ascii="Century" w:hAnsi="Century" w:cs="Century"/>
          <w:rtl w:val="true"/>
        </w:rPr>
        <w:t xml:space="preserve"> </w:t>
      </w:r>
      <w:r>
        <w:rPr>
          <w:rFonts w:ascii="Century" w:hAnsi="Century" w:cs="Century"/>
          <w:rtl w:val="true"/>
        </w:rPr>
        <w:t>מבין</w:t>
      </w:r>
      <w:r>
        <w:rPr>
          <w:rFonts w:ascii="Century" w:hAnsi="Century" w:cs="Century"/>
          <w:rtl w:val="true"/>
        </w:rPr>
        <w:t xml:space="preserve"> </w:t>
      </w:r>
      <w:r>
        <w:rPr>
          <w:rFonts w:ascii="Century" w:hAnsi="Century" w:cs="Century"/>
          <w:rtl w:val="true"/>
        </w:rPr>
        <w:t>היום</w:t>
      </w:r>
      <w:r>
        <w:rPr>
          <w:rFonts w:ascii="Century" w:hAnsi="Century" w:cs="Century"/>
          <w:rtl w:val="true"/>
        </w:rPr>
        <w:t xml:space="preserve"> </w:t>
      </w:r>
      <w:r>
        <w:rPr>
          <w:rFonts w:ascii="Century" w:hAnsi="Century" w:cs="Century"/>
          <w:rtl w:val="true"/>
        </w:rPr>
        <w:t>שזה</w:t>
      </w:r>
      <w:r>
        <w:rPr>
          <w:rFonts w:ascii="Century" w:hAnsi="Century" w:cs="Century"/>
          <w:rtl w:val="true"/>
        </w:rPr>
        <w:t xml:space="preserve"> </w:t>
      </w:r>
      <w:r>
        <w:rPr>
          <w:rFonts w:ascii="Century" w:hAnsi="Century" w:cs="Century"/>
          <w:rtl w:val="true"/>
        </w:rPr>
        <w:t>אסור</w:t>
      </w:r>
      <w:r>
        <w:rPr>
          <w:rFonts w:ascii="Century" w:hAnsi="Century" w:cs="Century"/>
          <w:rtl w:val="true"/>
        </w:rPr>
        <w:t xml:space="preserve"> </w:t>
      </w:r>
      <w:r>
        <w:rPr>
          <w:rFonts w:ascii="Century" w:hAnsi="Century" w:cs="Century"/>
          <w:rtl w:val="true"/>
        </w:rPr>
        <w:t>וזה</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נכון</w:t>
      </w:r>
      <w:r>
        <w:rPr>
          <w:rFonts w:cs="Century" w:ascii="Century" w:hAnsi="Century"/>
          <w:rtl w:val="true"/>
        </w:rPr>
        <w:t xml:space="preserve">. </w:t>
      </w:r>
      <w:r>
        <w:rPr>
          <w:rFonts w:ascii="Century" w:hAnsi="Century" w:cs="Century"/>
          <w:rtl w:val="true"/>
        </w:rPr>
        <w:t>במשך</w:t>
      </w:r>
      <w:r>
        <w:rPr>
          <w:rFonts w:ascii="Century" w:hAnsi="Century" w:cs="Century"/>
          <w:rtl w:val="true"/>
        </w:rPr>
        <w:t xml:space="preserve"> </w:t>
      </w:r>
      <w:r>
        <w:rPr>
          <w:rFonts w:ascii="Century" w:hAnsi="Century" w:cs="Century"/>
          <w:rtl w:val="true"/>
        </w:rPr>
        <w:t>החמש</w:t>
      </w:r>
      <w:r>
        <w:rPr>
          <w:rFonts w:ascii="Century" w:hAnsi="Century" w:cs="Century"/>
          <w:rtl w:val="true"/>
        </w:rPr>
        <w:t xml:space="preserve"> </w:t>
      </w:r>
      <w:r>
        <w:rPr>
          <w:rFonts w:ascii="Century" w:hAnsi="Century" w:cs="Century"/>
          <w:rtl w:val="true"/>
        </w:rPr>
        <w:t>שנים</w:t>
      </w:r>
      <w:r>
        <w:rPr>
          <w:rFonts w:ascii="Century" w:hAnsi="Century" w:cs="Century"/>
          <w:rtl w:val="true"/>
        </w:rPr>
        <w:t xml:space="preserve"> </w:t>
      </w:r>
      <w:r>
        <w:rPr>
          <w:rFonts w:ascii="Century" w:hAnsi="Century" w:cs="Century"/>
          <w:rtl w:val="true"/>
        </w:rPr>
        <w:t>שחלפו</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עשיתי</w:t>
      </w:r>
      <w:r>
        <w:rPr>
          <w:rFonts w:ascii="Century" w:hAnsi="Century" w:cs="Century"/>
          <w:rtl w:val="true"/>
        </w:rPr>
        <w:t xml:space="preserve"> </w:t>
      </w:r>
      <w:r>
        <w:rPr>
          <w:rFonts w:ascii="Century" w:hAnsi="Century" w:cs="Century"/>
          <w:rtl w:val="true"/>
        </w:rPr>
        <w:t>שום</w:t>
      </w:r>
      <w:r>
        <w:rPr>
          <w:rFonts w:ascii="Century" w:hAnsi="Century" w:cs="Century"/>
          <w:rtl w:val="true"/>
        </w:rPr>
        <w:t xml:space="preserve"> </w:t>
      </w:r>
      <w:r>
        <w:rPr>
          <w:rFonts w:ascii="Century" w:hAnsi="Century" w:cs="Century"/>
          <w:rtl w:val="true"/>
        </w:rPr>
        <w:t>עבירה</w:t>
      </w:r>
      <w:r>
        <w:rPr>
          <w:rFonts w:cs="Century" w:ascii="Century" w:hAnsi="Century"/>
          <w:rtl w:val="true"/>
        </w:rPr>
        <w:t xml:space="preserve">. </w:t>
      </w:r>
      <w:r>
        <w:rPr>
          <w:rFonts w:ascii="Century" w:hAnsi="Century" w:cs="Century"/>
          <w:rtl w:val="true"/>
        </w:rPr>
        <w:t>במשך</w:t>
      </w:r>
      <w:r>
        <w:rPr>
          <w:rFonts w:ascii="Century" w:hAnsi="Century" w:cs="Century"/>
          <w:rtl w:val="true"/>
        </w:rPr>
        <w:t xml:space="preserve"> </w:t>
      </w:r>
      <w:r>
        <w:rPr>
          <w:rFonts w:ascii="Century" w:hAnsi="Century" w:cs="Century"/>
          <w:rtl w:val="true"/>
        </w:rPr>
        <w:t>השנים</w:t>
      </w:r>
      <w:r>
        <w:rPr>
          <w:rFonts w:ascii="Century" w:hAnsi="Century" w:cs="Century"/>
          <w:rtl w:val="true"/>
        </w:rPr>
        <w:t xml:space="preserve"> </w:t>
      </w:r>
      <w:r>
        <w:rPr>
          <w:rFonts w:ascii="Century" w:hAnsi="Century" w:cs="Century"/>
          <w:rtl w:val="true"/>
        </w:rPr>
        <w:t>האלה</w:t>
      </w:r>
      <w:r>
        <w:rPr>
          <w:rFonts w:ascii="Century" w:hAnsi="Century" w:cs="Century"/>
          <w:rtl w:val="true"/>
        </w:rPr>
        <w:t xml:space="preserve"> </w:t>
      </w:r>
      <w:r>
        <w:rPr>
          <w:rFonts w:ascii="Century" w:hAnsi="Century" w:cs="Century"/>
          <w:rtl w:val="true"/>
        </w:rPr>
        <w:t>הספקתי</w:t>
      </w:r>
      <w:r>
        <w:rPr>
          <w:rFonts w:ascii="Century" w:hAnsi="Century" w:cs="Century"/>
          <w:rtl w:val="true"/>
        </w:rPr>
        <w:t xml:space="preserve"> </w:t>
      </w:r>
      <w:r>
        <w:rPr>
          <w:rFonts w:ascii="Century" w:hAnsi="Century" w:cs="Century"/>
          <w:rtl w:val="true"/>
        </w:rPr>
        <w:t>לבנות</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ולהתארס</w:t>
      </w:r>
      <w:r>
        <w:rPr>
          <w:rFonts w:cs="Century" w:ascii="Century" w:hAnsi="Century"/>
          <w:rtl w:val="true"/>
        </w:rPr>
        <w:t xml:space="preserve">. </w:t>
      </w:r>
      <w:r>
        <w:rPr>
          <w:rFonts w:ascii="Century" w:hAnsi="Century" w:cs="Century"/>
          <w:rtl w:val="true"/>
        </w:rPr>
        <w:t>היום</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מעוניין</w:t>
      </w:r>
      <w:r>
        <w:rPr>
          <w:rFonts w:ascii="Century" w:hAnsi="Century" w:cs="Century"/>
          <w:rtl w:val="true"/>
        </w:rPr>
        <w:t xml:space="preserve"> </w:t>
      </w:r>
      <w:r>
        <w:rPr>
          <w:rFonts w:ascii="Century" w:hAnsi="Century" w:cs="Century"/>
          <w:rtl w:val="true"/>
        </w:rPr>
        <w:t>להיכנס</w:t>
      </w:r>
      <w:r>
        <w:rPr>
          <w:rFonts w:ascii="Century" w:hAnsi="Century" w:cs="Century"/>
          <w:rtl w:val="true"/>
        </w:rPr>
        <w:t xml:space="preserve"> </w:t>
      </w:r>
      <w:r>
        <w:rPr>
          <w:rFonts w:ascii="Century" w:hAnsi="Century" w:cs="Century"/>
          <w:rtl w:val="true"/>
        </w:rPr>
        <w:t>לשום</w:t>
      </w:r>
      <w:r>
        <w:rPr>
          <w:rFonts w:ascii="Century" w:hAnsi="Century" w:cs="Century"/>
          <w:rtl w:val="true"/>
        </w:rPr>
        <w:t xml:space="preserve"> </w:t>
      </w:r>
      <w:r>
        <w:rPr>
          <w:rFonts w:ascii="Century" w:hAnsi="Century" w:cs="Century"/>
          <w:rtl w:val="true"/>
        </w:rPr>
        <w:t>בעיות</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להסתבך</w:t>
      </w:r>
      <w:r>
        <w:rPr>
          <w:rFonts w:ascii="Century" w:hAnsi="Century" w:cs="Century"/>
          <w:rtl w:val="true"/>
        </w:rPr>
        <w:t xml:space="preserve"> </w:t>
      </w:r>
      <w:r>
        <w:rPr>
          <w:rFonts w:ascii="Century" w:hAnsi="Century" w:cs="Century"/>
          <w:rtl w:val="true"/>
        </w:rPr>
        <w:t>בבעיות</w:t>
      </w:r>
      <w:r>
        <w:rPr>
          <w:rFonts w:cs="Century" w:ascii="Century" w:hAnsi="Century"/>
          <w:rtl w:val="true"/>
        </w:rPr>
        <w:t xml:space="preserve">. </w:t>
      </w:r>
      <w:r>
        <w:rPr>
          <w:rFonts w:ascii="Century" w:hAnsi="Century" w:cs="Century"/>
          <w:rtl w:val="true"/>
        </w:rPr>
        <w:t>היום</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אדם</w:t>
      </w:r>
      <w:r>
        <w:rPr>
          <w:rFonts w:ascii="Century" w:hAnsi="Century" w:cs="Century"/>
          <w:rtl w:val="true"/>
        </w:rPr>
        <w:t xml:space="preserve"> </w:t>
      </w:r>
      <w:r>
        <w:rPr>
          <w:rFonts w:ascii="Century" w:hAnsi="Century" w:cs="Century"/>
          <w:rtl w:val="true"/>
        </w:rPr>
        <w:t>איש</w:t>
      </w:r>
      <w:r>
        <w:rPr>
          <w:rFonts w:ascii="Century" w:hAnsi="Century" w:cs="Century"/>
          <w:rtl w:val="true"/>
        </w:rPr>
        <w:t xml:space="preserve"> </w:t>
      </w:r>
      <w:r>
        <w:rPr>
          <w:rFonts w:ascii="Century" w:hAnsi="Century" w:cs="Century"/>
          <w:rtl w:val="true"/>
        </w:rPr>
        <w:t>משפחה</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מפרנס</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אמא</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ושתי</w:t>
      </w:r>
      <w:r>
        <w:rPr>
          <w:rFonts w:ascii="Century" w:hAnsi="Century" w:cs="Century"/>
          <w:rtl w:val="true"/>
        </w:rPr>
        <w:t xml:space="preserve"> </w:t>
      </w:r>
      <w:r>
        <w:rPr>
          <w:rFonts w:ascii="Century" w:hAnsi="Century" w:cs="Century"/>
          <w:rtl w:val="true"/>
        </w:rPr>
        <w:t>אחיות</w:t>
      </w:r>
      <w:r>
        <w:rPr>
          <w:rFonts w:ascii="Century" w:hAnsi="Century" w:cs="Century"/>
          <w:rtl w:val="true"/>
        </w:rPr>
        <w:t xml:space="preserve"> </w:t>
      </w:r>
      <w:r>
        <w:rPr>
          <w:rFonts w:ascii="Century" w:hAnsi="Century" w:cs="Century"/>
          <w:rtl w:val="true"/>
        </w:rPr>
        <w:t>שלי</w:t>
      </w:r>
      <w:r>
        <w:rPr>
          <w:rFonts w:cs="Century" w:ascii="Century" w:hAnsi="Century"/>
          <w:rtl w:val="true"/>
        </w:rPr>
        <w:t xml:space="preserve">. </w:t>
      </w:r>
      <w:r>
        <w:rPr>
          <w:rFonts w:ascii="Century" w:hAnsi="Century" w:cs="Century"/>
          <w:rtl w:val="true"/>
        </w:rPr>
        <w:t>אנחנו</w:t>
      </w:r>
      <w:r>
        <w:rPr>
          <w:rFonts w:ascii="Century" w:hAnsi="Century" w:cs="Century"/>
          <w:rtl w:val="true"/>
        </w:rPr>
        <w:t xml:space="preserve"> </w:t>
      </w:r>
      <w:r>
        <w:rPr>
          <w:rFonts w:ascii="Century" w:hAnsi="Century" w:cs="Century"/>
          <w:rtl w:val="true"/>
        </w:rPr>
        <w:t>גרים</w:t>
      </w:r>
      <w:r>
        <w:rPr>
          <w:rFonts w:ascii="Century" w:hAnsi="Century" w:cs="Century"/>
          <w:rtl w:val="true"/>
        </w:rPr>
        <w:t xml:space="preserve"> </w:t>
      </w:r>
      <w:r>
        <w:rPr>
          <w:rFonts w:ascii="Century" w:hAnsi="Century" w:cs="Century"/>
          <w:rtl w:val="true"/>
        </w:rPr>
        <w:t>לבד</w:t>
      </w:r>
      <w:r>
        <w:rPr>
          <w:rFonts w:cs="Century" w:ascii="Century" w:hAnsi="Century"/>
          <w:rtl w:val="true"/>
        </w:rPr>
        <w:t xml:space="preserve">. </w:t>
      </w:r>
      <w:r>
        <w:rPr>
          <w:rFonts w:ascii="Century" w:hAnsi="Century" w:cs="Century"/>
          <w:rtl w:val="true"/>
        </w:rPr>
        <w:t>אבא</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גר</w:t>
      </w:r>
      <w:r>
        <w:rPr>
          <w:rFonts w:ascii="Century" w:hAnsi="Century" w:cs="Century"/>
          <w:rtl w:val="true"/>
        </w:rPr>
        <w:t xml:space="preserve"> </w:t>
      </w:r>
      <w:r>
        <w:rPr>
          <w:rFonts w:ascii="Century" w:hAnsi="Century" w:cs="Century"/>
          <w:rtl w:val="true"/>
        </w:rPr>
        <w:t>לבד</w:t>
      </w:r>
      <w:r>
        <w:rPr>
          <w:rFonts w:ascii="Century" w:hAnsi="Century" w:cs="Century"/>
          <w:rtl w:val="true"/>
        </w:rPr>
        <w:t xml:space="preserve"> </w:t>
      </w:r>
      <w:r>
        <w:rPr>
          <w:rFonts w:ascii="Century" w:hAnsi="Century" w:cs="Century"/>
          <w:rtl w:val="true"/>
        </w:rPr>
        <w:t>ואני</w:t>
      </w:r>
      <w:r>
        <w:rPr>
          <w:rFonts w:ascii="Century" w:hAnsi="Century" w:cs="Century"/>
          <w:rtl w:val="true"/>
        </w:rPr>
        <w:t xml:space="preserve"> </w:t>
      </w:r>
      <w:r>
        <w:rPr>
          <w:rFonts w:ascii="Century" w:hAnsi="Century" w:cs="Century"/>
          <w:rtl w:val="true"/>
        </w:rPr>
        <w:t>היחיד</w:t>
      </w:r>
      <w:r>
        <w:rPr>
          <w:rFonts w:ascii="Century" w:hAnsi="Century" w:cs="Century"/>
          <w:rtl w:val="true"/>
        </w:rPr>
        <w:t xml:space="preserve"> </w:t>
      </w:r>
      <w:r>
        <w:rPr>
          <w:rFonts w:ascii="Century" w:hAnsi="Century" w:cs="Century"/>
          <w:rtl w:val="true"/>
        </w:rPr>
        <w:t>שגר</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אמא</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ומפרנס</w:t>
      </w:r>
      <w:r>
        <w:rPr>
          <w:rFonts w:ascii="Century" w:hAnsi="Century" w:cs="Century"/>
          <w:rtl w:val="true"/>
        </w:rPr>
        <w:t xml:space="preserve"> </w:t>
      </w:r>
      <w:r>
        <w:rPr>
          <w:rFonts w:ascii="Century" w:hAnsi="Century" w:cs="Century"/>
          <w:rtl w:val="true"/>
        </w:rPr>
        <w:t>יחיד</w:t>
      </w:r>
      <w:r>
        <w:rPr>
          <w:rFonts w:ascii="Century" w:hAnsi="Century" w:cs="Century"/>
          <w:rtl w:val="true"/>
        </w:rPr>
        <w:t xml:space="preserve"> </w:t>
      </w:r>
      <w:r>
        <w:rPr>
          <w:rFonts w:ascii="Century" w:hAnsi="Century" w:cs="Century"/>
          <w:rtl w:val="true"/>
        </w:rPr>
        <w:t>בבית</w:t>
      </w:r>
      <w:r>
        <w:rPr>
          <w:rFonts w:cs="Century" w:ascii="Century" w:hAnsi="Century"/>
          <w:rtl w:val="true"/>
        </w:rPr>
        <w:t>.</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327</w:t>
      </w:r>
      <w:r>
        <w:rPr>
          <w:rFonts w:cs="Century" w:ascii="Century" w:hAnsi="Century"/>
          <w:rtl w:val="true"/>
        </w:rPr>
        <w:t xml:space="preserve"> </w:t>
      </w:r>
      <w:r>
        <w:rPr>
          <w:rFonts w:ascii="Century" w:hAnsi="Century" w:cs="Century"/>
          <w:rtl w:val="true"/>
        </w:rPr>
        <w:t>לפרוטוקול</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10-5</w:t>
      </w:r>
      <w:r>
        <w:rPr>
          <w:rFonts w:cs="Century" w:ascii="Century" w:hAnsi="Century"/>
          <w:rtl w:val="true"/>
        </w:rPr>
        <w:t>).</w:t>
      </w:r>
    </w:p>
    <w:p>
      <w:pPr>
        <w:pStyle w:val="Ruller4"/>
        <w:ind w:end="0"/>
        <w:jc w:val="both"/>
        <w:rPr>
          <w:rFonts w:eastAsia="Arial TUR" w:cs="Arial TUR"/>
        </w:rPr>
      </w:pPr>
      <w:r>
        <w:rPr>
          <w:rFonts w:eastAsia="Arial TUR" w:cs="Arial TUR"/>
          <w:rtl w:val="true"/>
        </w:rPr>
        <w:t xml:space="preserve"> </w:t>
      </w:r>
    </w:p>
    <w:p>
      <w:pPr>
        <w:pStyle w:val="Ruller41"/>
        <w:numPr>
          <w:ilvl w:val="0"/>
          <w:numId w:val="3"/>
        </w:numPr>
        <w:ind w:hanging="0" w:start="0" w:end="0"/>
        <w:jc w:val="both"/>
        <w:rPr>
          <w:rFonts w:ascii="FrankRuehl" w:hAnsi="FrankRuehl" w:cs="FrankRuehl"/>
          <w:sz w:val="28"/>
          <w:szCs w:val="28"/>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דברי המערערים ובאי</w:t>
      </w:r>
      <w:r>
        <w:rPr>
          <w:rFonts w:cs="FrankRuehl" w:ascii="FrankRuehl" w:hAnsi="FrankRuehl"/>
          <w:sz w:val="28"/>
          <w:szCs w:val="28"/>
          <w:rtl w:val="true"/>
        </w:rPr>
        <w:t>-</w:t>
      </w:r>
      <w:r>
        <w:rPr>
          <w:rFonts w:ascii="FrankRuehl" w:hAnsi="FrankRuehl" w:cs="FrankRuehl"/>
          <w:sz w:val="28"/>
          <w:sz w:val="28"/>
          <w:szCs w:val="28"/>
          <w:rtl w:val="true"/>
        </w:rPr>
        <w:t>כוחם מדברים בעד עצמם</w:t>
      </w:r>
      <w:r>
        <w:rPr>
          <w:rFonts w:cs="FrankRuehl" w:ascii="FrankRuehl" w:hAnsi="FrankRuehl"/>
          <w:sz w:val="28"/>
          <w:szCs w:val="28"/>
          <w:rtl w:val="true"/>
        </w:rPr>
        <w:t xml:space="preserve">. </w:t>
      </w:r>
      <w:r>
        <w:rPr>
          <w:rFonts w:ascii="FrankRuehl" w:hAnsi="FrankRuehl" w:cs="FrankRuehl"/>
          <w:sz w:val="28"/>
          <w:sz w:val="28"/>
          <w:szCs w:val="28"/>
          <w:rtl w:val="true"/>
        </w:rPr>
        <w:t xml:space="preserve">כל אחד מהם הביע חרטה </w:t>
      </w:r>
      <w:r>
        <w:rPr>
          <w:rFonts w:ascii="FrankRuehl" w:hAnsi="FrankRuehl" w:cs="FrankRuehl"/>
          <w:sz w:val="28"/>
          <w:sz w:val="28"/>
          <w:szCs w:val="28"/>
          <w:rtl w:val="true"/>
        </w:rPr>
        <w:t>–</w:t>
      </w:r>
      <w:r>
        <w:rPr>
          <w:rFonts w:ascii="FrankRuehl" w:hAnsi="FrankRuehl" w:cs="FrankRuehl"/>
          <w:sz w:val="28"/>
          <w:sz w:val="28"/>
          <w:szCs w:val="28"/>
          <w:rtl w:val="true"/>
        </w:rPr>
        <w:t xml:space="preserve"> מספר פעמים</w:t>
      </w:r>
      <w:r>
        <w:rPr>
          <w:rFonts w:cs="FrankRuehl" w:ascii="FrankRuehl" w:hAnsi="FrankRuehl"/>
          <w:sz w:val="28"/>
          <w:szCs w:val="28"/>
          <w:rtl w:val="true"/>
        </w:rPr>
        <w:t xml:space="preserve">. </w:t>
      </w:r>
      <w:r>
        <w:rPr>
          <w:rFonts w:ascii="FrankRuehl" w:hAnsi="FrankRuehl" w:cs="FrankRuehl"/>
          <w:sz w:val="28"/>
          <w:sz w:val="28"/>
          <w:szCs w:val="28"/>
          <w:rtl w:val="true"/>
        </w:rPr>
        <w:t>כל אחד מהם סיפר על המחיר הכבד ששילם בשל מעשיו</w:t>
      </w:r>
      <w:r>
        <w:rPr>
          <w:rFonts w:cs="FrankRuehl" w:ascii="FrankRuehl" w:hAnsi="FrankRuehl"/>
          <w:sz w:val="28"/>
          <w:szCs w:val="28"/>
          <w:rtl w:val="true"/>
        </w:rPr>
        <w:t xml:space="preserve">. </w:t>
      </w:r>
      <w:r>
        <w:rPr>
          <w:rFonts w:ascii="FrankRuehl" w:hAnsi="FrankRuehl" w:cs="FrankRuehl"/>
          <w:sz w:val="28"/>
          <w:sz w:val="28"/>
          <w:szCs w:val="28"/>
          <w:rtl w:val="true"/>
        </w:rPr>
        <w:t>כל אחד מהם הצהיר כי טעה במעשיו</w:t>
      </w:r>
      <w:r>
        <w:rPr>
          <w:rFonts w:cs="FrankRuehl" w:ascii="FrankRuehl" w:hAnsi="FrankRuehl"/>
          <w:sz w:val="28"/>
          <w:szCs w:val="28"/>
          <w:rtl w:val="true"/>
        </w:rPr>
        <w:t xml:space="preserve">. </w:t>
      </w:r>
      <w:r>
        <w:rPr>
          <w:rFonts w:ascii="FrankRuehl" w:hAnsi="FrankRuehl" w:cs="FrankRuehl"/>
          <w:sz w:val="28"/>
          <w:sz w:val="28"/>
          <w:szCs w:val="28"/>
          <w:rtl w:val="true"/>
        </w:rPr>
        <w:t>וכל אחד מהם ביקש התחשבות במצבו</w:t>
      </w:r>
      <w:r>
        <w:rPr>
          <w:rFonts w:cs="FrankRuehl" w:ascii="FrankRuehl" w:hAnsi="FrankRuehl"/>
          <w:sz w:val="28"/>
          <w:szCs w:val="28"/>
          <w:rtl w:val="true"/>
        </w:rPr>
        <w:t xml:space="preserve">. </w:t>
      </w:r>
      <w:r>
        <w:rPr>
          <w:rFonts w:ascii="FrankRuehl" w:hAnsi="FrankRuehl" w:cs="FrankRuehl"/>
          <w:sz w:val="28"/>
          <w:sz w:val="28"/>
          <w:szCs w:val="28"/>
          <w:rtl w:val="true"/>
        </w:rPr>
        <w:t>קשה להלום כיום את הטענה כי דברים אלו נאמרו מהשפה ולחוץ ואך כדי לצאת לידי חובה עד אשר בית המשפט יגזור את דינם כפי שהם ייחלו</w:t>
      </w:r>
      <w:r>
        <w:rPr>
          <w:rFonts w:cs="FrankRuehl" w:ascii="FrankRuehl" w:hAnsi="FrankRuehl"/>
          <w:sz w:val="28"/>
          <w:szCs w:val="28"/>
          <w:rtl w:val="true"/>
        </w:rPr>
        <w:t xml:space="preserve">, </w:t>
      </w:r>
      <w:r>
        <w:rPr>
          <w:rFonts w:ascii="FrankRuehl" w:hAnsi="FrankRuehl" w:cs="FrankRuehl"/>
          <w:sz w:val="28"/>
          <w:sz w:val="28"/>
          <w:szCs w:val="28"/>
          <w:rtl w:val="true"/>
        </w:rPr>
        <w:t xml:space="preserve">וכי נכונה טענתם כיום </w:t>
      </w:r>
      <w:r>
        <w:rPr>
          <w:rFonts w:cs="FrankRuehl" w:ascii="FrankRuehl" w:hAnsi="FrankRuehl"/>
          <w:sz w:val="28"/>
          <w:szCs w:val="28"/>
          <w:rtl w:val="true"/>
        </w:rPr>
        <w:t>"</w:t>
      </w:r>
      <w:r>
        <w:rPr>
          <w:rFonts w:ascii="FrankRuehl" w:hAnsi="FrankRuehl" w:cs="FrankRuehl"/>
          <w:sz w:val="28"/>
          <w:sz w:val="28"/>
          <w:szCs w:val="28"/>
          <w:rtl w:val="true"/>
        </w:rPr>
        <w:t>שאולצו</w:t>
      </w:r>
      <w:r>
        <w:rPr>
          <w:rFonts w:cs="FrankRuehl" w:ascii="FrankRuehl" w:hAnsi="FrankRuehl"/>
          <w:sz w:val="28"/>
          <w:szCs w:val="28"/>
          <w:rtl w:val="true"/>
        </w:rPr>
        <w:t xml:space="preserve">" </w:t>
      </w:r>
      <w:r>
        <w:rPr>
          <w:rFonts w:ascii="FrankRuehl" w:hAnsi="FrankRuehl" w:cs="FrankRuehl"/>
          <w:sz w:val="28"/>
          <w:sz w:val="28"/>
          <w:szCs w:val="28"/>
          <w:rtl w:val="true"/>
        </w:rPr>
        <w:t>כביכול להודות בביצוע העבירות</w:t>
      </w:r>
      <w:r>
        <w:rPr>
          <w:rFonts w:cs="FrankRuehl" w:ascii="FrankRuehl" w:hAnsi="FrankRuehl"/>
          <w:sz w:val="28"/>
          <w:szCs w:val="28"/>
          <w:rtl w:val="true"/>
        </w:rPr>
        <w:t>.</w:t>
      </w:r>
    </w:p>
    <w:p>
      <w:pPr>
        <w:pStyle w:val="Ruller41"/>
        <w:numPr>
          <w:ilvl w:val="0"/>
          <w:numId w:val="0"/>
        </w:numPr>
        <w:ind w:hanging="0" w:start="0" w:end="0"/>
        <w:jc w:val="both"/>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זאת ועוד</w:t>
      </w:r>
      <w:r>
        <w:rPr>
          <w:rFonts w:cs="FrankRuehl" w:ascii="FrankRuehl" w:hAnsi="FrankRuehl"/>
          <w:sz w:val="28"/>
          <w:szCs w:val="28"/>
          <w:rtl w:val="true"/>
        </w:rPr>
        <w:t xml:space="preserve">. </w:t>
      </w:r>
      <w:r>
        <w:rPr>
          <w:rFonts w:ascii="FrankRuehl" w:hAnsi="FrankRuehl" w:cs="FrankRuehl"/>
          <w:sz w:val="28"/>
          <w:sz w:val="28"/>
          <w:szCs w:val="28"/>
          <w:rtl w:val="true"/>
        </w:rPr>
        <w:t>כל טענותיהם של המערערים</w:t>
      </w:r>
      <w:r>
        <w:rPr>
          <w:rFonts w:cs="FrankRuehl" w:ascii="FrankRuehl" w:hAnsi="FrankRuehl"/>
          <w:sz w:val="28"/>
          <w:szCs w:val="28"/>
          <w:rtl w:val="true"/>
        </w:rPr>
        <w:t xml:space="preserve">, </w:t>
      </w:r>
      <w:r>
        <w:rPr>
          <w:rFonts w:ascii="FrankRuehl" w:hAnsi="FrankRuehl" w:cs="FrankRuehl"/>
          <w:sz w:val="28"/>
          <w:sz w:val="28"/>
          <w:szCs w:val="28"/>
          <w:rtl w:val="true"/>
        </w:rPr>
        <w:t>כל אחד לפי נסיבותיו האישיות</w:t>
      </w:r>
      <w:r>
        <w:rPr>
          <w:rFonts w:cs="FrankRuehl" w:ascii="FrankRuehl" w:hAnsi="FrankRuehl"/>
          <w:sz w:val="28"/>
          <w:szCs w:val="28"/>
          <w:rtl w:val="true"/>
        </w:rPr>
        <w:t xml:space="preserve">, </w:t>
      </w:r>
      <w:r>
        <w:rPr>
          <w:rFonts w:ascii="FrankRuehl" w:hAnsi="FrankRuehl" w:cs="FrankRuehl"/>
          <w:sz w:val="28"/>
          <w:sz w:val="28"/>
          <w:szCs w:val="28"/>
          <w:rtl w:val="true"/>
        </w:rPr>
        <w:t>זכו להתייחסות פרטנית בגזר הדין</w:t>
      </w:r>
      <w:r>
        <w:rPr>
          <w:rFonts w:cs="FrankRuehl" w:ascii="FrankRuehl" w:hAnsi="FrankRuehl"/>
          <w:sz w:val="28"/>
          <w:szCs w:val="28"/>
          <w:rtl w:val="true"/>
        </w:rPr>
        <w:t xml:space="preserve">. </w:t>
      </w:r>
      <w:r>
        <w:rPr>
          <w:rFonts w:ascii="FrankRuehl" w:hAnsi="FrankRuehl" w:cs="FrankRuehl"/>
          <w:sz w:val="28"/>
          <w:sz w:val="28"/>
          <w:szCs w:val="28"/>
          <w:rtl w:val="true"/>
        </w:rPr>
        <w:t>טענתם בדבר חלוף הזמן נלקחה בחשבון</w:t>
      </w:r>
      <w:r>
        <w:rPr>
          <w:rFonts w:cs="FrankRuehl" w:ascii="FrankRuehl" w:hAnsi="FrankRuehl"/>
          <w:sz w:val="28"/>
          <w:szCs w:val="28"/>
          <w:rtl w:val="true"/>
        </w:rPr>
        <w:t xml:space="preserve">. </w:t>
      </w:r>
      <w:r>
        <w:rPr>
          <w:rFonts w:ascii="FrankRuehl" w:hAnsi="FrankRuehl" w:cs="FrankRuehl"/>
          <w:sz w:val="28"/>
          <w:sz w:val="28"/>
          <w:szCs w:val="28"/>
          <w:rtl w:val="true"/>
        </w:rPr>
        <w:t>בגזר הדין אף נלקחה בחשבון לקולה קבלת האחריות של כל המערערים</w:t>
      </w:r>
      <w:r>
        <w:rPr>
          <w:rFonts w:cs="FrankRuehl" w:ascii="FrankRuehl" w:hAnsi="FrankRuehl"/>
          <w:sz w:val="28"/>
          <w:szCs w:val="28"/>
          <w:rtl w:val="true"/>
        </w:rPr>
        <w:t xml:space="preserve">, </w:t>
      </w:r>
      <w:r>
        <w:rPr>
          <w:rFonts w:ascii="FrankRuehl" w:hAnsi="FrankRuehl" w:cs="FrankRuehl"/>
          <w:sz w:val="28"/>
          <w:sz w:val="28"/>
          <w:szCs w:val="28"/>
          <w:rtl w:val="true"/>
        </w:rPr>
        <w:t>חרף ההסתייגויות שנשמעו מפיהם לפני שירות המבחן</w:t>
      </w:r>
      <w:r>
        <w:rPr>
          <w:rFonts w:cs="FrankRuehl" w:ascii="FrankRuehl" w:hAnsi="FrankRuehl"/>
          <w:sz w:val="28"/>
          <w:szCs w:val="28"/>
          <w:rtl w:val="true"/>
        </w:rPr>
        <w:t xml:space="preserve">. </w:t>
      </w:r>
      <w:r>
        <w:rPr>
          <w:rFonts w:ascii="FrankRuehl" w:hAnsi="FrankRuehl" w:cs="FrankRuehl"/>
          <w:sz w:val="28"/>
          <w:sz w:val="28"/>
          <w:szCs w:val="28"/>
          <w:rtl w:val="true"/>
        </w:rPr>
        <w:t>זאת מפני שבאי</w:t>
      </w:r>
      <w:r>
        <w:rPr>
          <w:rFonts w:cs="FrankRuehl" w:ascii="FrankRuehl" w:hAnsi="FrankRuehl"/>
          <w:sz w:val="28"/>
          <w:szCs w:val="28"/>
          <w:rtl w:val="true"/>
        </w:rPr>
        <w:t>-</w:t>
      </w:r>
      <w:r>
        <w:rPr>
          <w:rFonts w:ascii="FrankRuehl" w:hAnsi="FrankRuehl" w:cs="FrankRuehl"/>
          <w:sz w:val="28"/>
          <w:sz w:val="28"/>
          <w:szCs w:val="28"/>
          <w:rtl w:val="true"/>
        </w:rPr>
        <w:t>כוחם חזרו והודיעו שהמערערים אינם חוזרים בהם מהודאתם והם מקבלים אחריות מלאה על מעשיהם</w:t>
      </w:r>
      <w:r>
        <w:rPr>
          <w:rFonts w:cs="FrankRuehl" w:ascii="FrankRuehl" w:hAnsi="FrankRuehl"/>
          <w:sz w:val="28"/>
          <w:szCs w:val="28"/>
          <w:rtl w:val="true"/>
        </w:rPr>
        <w:t xml:space="preserve">. </w:t>
      </w:r>
      <w:r>
        <w:rPr>
          <w:rFonts w:ascii="FrankRuehl" w:hAnsi="FrankRuehl" w:cs="FrankRuehl"/>
          <w:sz w:val="28"/>
          <w:sz w:val="28"/>
          <w:szCs w:val="28"/>
          <w:rtl w:val="true"/>
        </w:rPr>
        <w:t>אין הרבה מקום לספק אפוא כי כיום המערערים מבקשים</w:t>
      </w:r>
      <w:r>
        <w:rPr>
          <w:rFonts w:cs="FrankRuehl" w:ascii="FrankRuehl" w:hAnsi="FrankRuehl"/>
          <w:sz w:val="28"/>
          <w:szCs w:val="28"/>
          <w:rtl w:val="true"/>
        </w:rPr>
        <w:t xml:space="preserve">, </w:t>
      </w:r>
      <w:r>
        <w:rPr>
          <w:rFonts w:ascii="FrankRuehl" w:hAnsi="FrankRuehl" w:cs="FrankRuehl"/>
          <w:sz w:val="28"/>
          <w:sz w:val="28"/>
          <w:szCs w:val="28"/>
          <w:rtl w:val="true"/>
        </w:rPr>
        <w:t>אשר כנראה מאוכזבים מגזר הדין</w:t>
      </w:r>
      <w:r>
        <w:rPr>
          <w:rFonts w:cs="FrankRuehl" w:ascii="FrankRuehl" w:hAnsi="FrankRuehl"/>
          <w:sz w:val="28"/>
          <w:szCs w:val="28"/>
          <w:rtl w:val="true"/>
        </w:rPr>
        <w:t xml:space="preserve">, </w:t>
      </w:r>
      <w:r>
        <w:rPr>
          <w:rFonts w:ascii="FrankRuehl" w:hAnsi="FrankRuehl" w:cs="FrankRuehl"/>
          <w:sz w:val="28"/>
          <w:sz w:val="28"/>
          <w:szCs w:val="28"/>
          <w:rtl w:val="true"/>
        </w:rPr>
        <w:t>לאחוז את החבל משני קצותיו</w:t>
      </w:r>
      <w:r>
        <w:rPr>
          <w:rFonts w:cs="FrankRuehl" w:ascii="FrankRuehl" w:hAnsi="FrankRuehl"/>
          <w:sz w:val="28"/>
          <w:szCs w:val="28"/>
          <w:rtl w:val="true"/>
        </w:rPr>
        <w:t xml:space="preserve">. </w:t>
      </w:r>
      <w:r>
        <w:rPr>
          <w:rFonts w:ascii="FrankRuehl" w:hAnsi="FrankRuehl" w:cs="FrankRuehl"/>
          <w:sz w:val="28"/>
          <w:sz w:val="28"/>
          <w:szCs w:val="28"/>
          <w:rtl w:val="true"/>
        </w:rPr>
        <w:t xml:space="preserve">על דרך </w:t>
      </w:r>
      <w:r>
        <w:rPr>
          <w:rFonts w:cs="FrankRuehl" w:ascii="FrankRuehl" w:hAnsi="FrankRuehl"/>
          <w:sz w:val="28"/>
          <w:szCs w:val="28"/>
          <w:rtl w:val="true"/>
        </w:rPr>
        <w:t>"</w:t>
      </w:r>
      <w:r>
        <w:rPr>
          <w:rFonts w:ascii="FrankRuehl" w:hAnsi="FrankRuehl" w:cs="FrankRuehl"/>
          <w:sz w:val="28"/>
          <w:sz w:val="28"/>
          <w:szCs w:val="28"/>
          <w:rtl w:val="true"/>
        </w:rPr>
        <w:t>טוב אשר תאחז בזה וגם מזה אל תנח את ידך</w:t>
      </w:r>
      <w:r>
        <w:rPr>
          <w:rFonts w:cs="FrankRuehl" w:ascii="FrankRuehl" w:hAnsi="FrankRuehl"/>
          <w:sz w:val="28"/>
          <w:szCs w:val="28"/>
          <w:rtl w:val="true"/>
        </w:rPr>
        <w:t>" (</w:t>
      </w:r>
      <w:r>
        <w:rPr>
          <w:rFonts w:ascii="Century" w:hAnsi="Century" w:cs="Miriam"/>
          <w:b/>
          <w:b/>
          <w:spacing w:val="0"/>
          <w:sz w:val="22"/>
          <w:sz w:val="22"/>
          <w:rtl w:val="true"/>
        </w:rPr>
        <w:t>קהלת</w:t>
      </w:r>
      <w:r>
        <w:rPr>
          <w:rFonts w:ascii="FrankRuehl" w:hAnsi="FrankRuehl" w:cs="FrankRuehl"/>
          <w:sz w:val="28"/>
          <w:sz w:val="28"/>
          <w:szCs w:val="28"/>
          <w:rtl w:val="true"/>
        </w:rPr>
        <w:t xml:space="preserve"> ז</w:t>
      </w:r>
      <w:r>
        <w:rPr>
          <w:rFonts w:cs="FrankRuehl" w:ascii="FrankRuehl" w:hAnsi="FrankRuehl"/>
          <w:sz w:val="28"/>
          <w:szCs w:val="28"/>
          <w:rtl w:val="true"/>
        </w:rPr>
        <w:t xml:space="preserve">, </w:t>
      </w:r>
      <w:r>
        <w:rPr>
          <w:rFonts w:cs="FrankRuehl" w:ascii="FrankRuehl" w:hAnsi="FrankRuehl"/>
          <w:sz w:val="28"/>
          <w:szCs w:val="28"/>
        </w:rPr>
        <w:t>18</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כפי שפורט בהרחבה לעיל</w:t>
      </w:r>
      <w:r>
        <w:rPr>
          <w:rFonts w:cs="FrankRuehl" w:ascii="FrankRuehl" w:hAnsi="FrankRuehl"/>
          <w:sz w:val="28"/>
          <w:szCs w:val="28"/>
          <w:rtl w:val="true"/>
        </w:rPr>
        <w:t xml:space="preserve">, </w:t>
      </w:r>
      <w:r>
        <w:rPr>
          <w:rFonts w:ascii="FrankRuehl" w:hAnsi="FrankRuehl" w:cs="FrankRuehl"/>
          <w:sz w:val="28"/>
          <w:sz w:val="28"/>
          <w:szCs w:val="28"/>
          <w:rtl w:val="true"/>
        </w:rPr>
        <w:t>הודאת המערערים לא ניתנה בהיסח הדעת</w:t>
      </w:r>
      <w:r>
        <w:rPr>
          <w:rFonts w:cs="FrankRuehl" w:ascii="FrankRuehl" w:hAnsi="FrankRuehl"/>
          <w:sz w:val="28"/>
          <w:szCs w:val="28"/>
          <w:rtl w:val="true"/>
        </w:rPr>
        <w:t xml:space="preserve">. </w:t>
      </w:r>
      <w:r>
        <w:rPr>
          <w:rFonts w:ascii="FrankRuehl" w:hAnsi="FrankRuehl" w:cs="FrankRuehl"/>
          <w:sz w:val="28"/>
          <w:sz w:val="28"/>
          <w:szCs w:val="28"/>
          <w:rtl w:val="true"/>
        </w:rPr>
        <w:t>באי</w:t>
      </w:r>
      <w:r>
        <w:rPr>
          <w:rFonts w:cs="FrankRuehl" w:ascii="FrankRuehl" w:hAnsi="FrankRuehl"/>
          <w:sz w:val="28"/>
          <w:szCs w:val="28"/>
          <w:rtl w:val="true"/>
        </w:rPr>
        <w:t>-</w:t>
      </w:r>
      <w:r>
        <w:rPr>
          <w:rFonts w:ascii="FrankRuehl" w:hAnsi="FrankRuehl" w:cs="FrankRuehl"/>
          <w:sz w:val="28"/>
          <w:sz w:val="28"/>
          <w:szCs w:val="28"/>
          <w:rtl w:val="true"/>
        </w:rPr>
        <w:t>כוחם הצהירו כי הסבירו להם בשפת אמם את כתב האישום המתוקן</w:t>
      </w:r>
      <w:r>
        <w:rPr>
          <w:rFonts w:cs="FrankRuehl" w:ascii="FrankRuehl" w:hAnsi="FrankRuehl"/>
          <w:sz w:val="28"/>
          <w:szCs w:val="28"/>
          <w:rtl w:val="true"/>
        </w:rPr>
        <w:t xml:space="preserve">. </w:t>
      </w:r>
      <w:r>
        <w:rPr>
          <w:rFonts w:ascii="FrankRuehl" w:hAnsi="FrankRuehl" w:cs="FrankRuehl"/>
          <w:sz w:val="28"/>
          <w:sz w:val="28"/>
          <w:szCs w:val="28"/>
          <w:rtl w:val="true"/>
        </w:rPr>
        <w:t>הם הצהירו כי הבינו את כתב האישום והודו</w:t>
      </w:r>
      <w:r>
        <w:rPr>
          <w:rFonts w:cs="FrankRuehl" w:ascii="FrankRuehl" w:hAnsi="FrankRuehl"/>
          <w:sz w:val="28"/>
          <w:szCs w:val="28"/>
          <w:rtl w:val="true"/>
        </w:rPr>
        <w:t xml:space="preserve">, </w:t>
      </w:r>
      <w:r>
        <w:rPr>
          <w:rFonts w:ascii="FrankRuehl" w:hAnsi="FrankRuehl" w:cs="FrankRuehl"/>
          <w:sz w:val="28"/>
          <w:sz w:val="28"/>
          <w:szCs w:val="28"/>
          <w:rtl w:val="true"/>
        </w:rPr>
        <w:t>כל אחד בתורו</w:t>
      </w:r>
      <w:r>
        <w:rPr>
          <w:rFonts w:cs="FrankRuehl" w:ascii="FrankRuehl" w:hAnsi="FrankRuehl"/>
          <w:sz w:val="28"/>
          <w:szCs w:val="28"/>
          <w:rtl w:val="true"/>
        </w:rPr>
        <w:t xml:space="preserve">, </w:t>
      </w:r>
      <w:r>
        <w:rPr>
          <w:rFonts w:ascii="FrankRuehl" w:hAnsi="FrankRuehl" w:cs="FrankRuehl"/>
          <w:sz w:val="28"/>
          <w:sz w:val="28"/>
          <w:szCs w:val="28"/>
          <w:rtl w:val="true"/>
        </w:rPr>
        <w:t>בעבירות שיוחסו להם</w:t>
      </w:r>
      <w:r>
        <w:rPr>
          <w:rFonts w:cs="FrankRuehl" w:ascii="FrankRuehl" w:hAnsi="FrankRuehl"/>
          <w:sz w:val="28"/>
          <w:szCs w:val="28"/>
          <w:rtl w:val="true"/>
        </w:rPr>
        <w:t xml:space="preserve">. </w:t>
      </w:r>
      <w:r>
        <w:rPr>
          <w:rFonts w:ascii="FrankRuehl" w:hAnsi="FrankRuehl" w:cs="FrankRuehl"/>
          <w:sz w:val="28"/>
          <w:sz w:val="28"/>
          <w:szCs w:val="28"/>
          <w:rtl w:val="true"/>
        </w:rPr>
        <w:t>הם חזרו על הודאתם עובר לגזירת דינם פעם נוספת בהרחבה ובפירוט</w:t>
      </w:r>
      <w:r>
        <w:rPr>
          <w:rFonts w:cs="FrankRuehl" w:ascii="FrankRuehl" w:hAnsi="FrankRuehl"/>
          <w:sz w:val="28"/>
          <w:szCs w:val="28"/>
          <w:rtl w:val="true"/>
        </w:rPr>
        <w:t xml:space="preserve">. </w:t>
      </w:r>
      <w:r>
        <w:rPr>
          <w:rFonts w:ascii="FrankRuehl" w:hAnsi="FrankRuehl" w:cs="FrankRuehl"/>
          <w:sz w:val="28"/>
          <w:sz w:val="28"/>
          <w:szCs w:val="28"/>
          <w:rtl w:val="true"/>
        </w:rPr>
        <w:t>הפצירו להתעלם מהתרשמות שירות המבחן שקבלת האחריות על ידם היא מסויגת</w:t>
      </w:r>
      <w:r>
        <w:rPr>
          <w:rFonts w:cs="FrankRuehl" w:ascii="FrankRuehl" w:hAnsi="FrankRuehl"/>
          <w:sz w:val="28"/>
          <w:szCs w:val="28"/>
          <w:rtl w:val="true"/>
        </w:rPr>
        <w:t xml:space="preserve">. </w:t>
      </w:r>
      <w:r>
        <w:rPr>
          <w:rFonts w:ascii="FrankRuehl" w:hAnsi="FrankRuehl" w:cs="FrankRuehl"/>
          <w:sz w:val="28"/>
          <w:sz w:val="28"/>
          <w:szCs w:val="28"/>
          <w:rtl w:val="true"/>
        </w:rPr>
        <w:t xml:space="preserve">דברים אלו הם נכונים פי כמה לגבי מערער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אשר המשיך בניהול התיק</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ביקש שעניינו יועבר לגישור </w:t>
      </w:r>
      <w:r>
        <w:rPr>
          <w:rFonts w:cs="FrankRuehl" w:ascii="FrankRuehl" w:hAnsi="FrankRuehl"/>
          <w:sz w:val="28"/>
          <w:szCs w:val="28"/>
          <w:rtl w:val="true"/>
        </w:rPr>
        <w:t>"</w:t>
      </w:r>
      <w:r>
        <w:rPr>
          <w:rFonts w:ascii="FrankRuehl" w:hAnsi="FrankRuehl" w:cs="FrankRuehl"/>
          <w:sz w:val="28"/>
          <w:sz w:val="28"/>
          <w:szCs w:val="28"/>
          <w:rtl w:val="true"/>
        </w:rPr>
        <w:t>וישב שבעה נקיים</w:t>
      </w:r>
      <w:r>
        <w:rPr>
          <w:rFonts w:cs="FrankRuehl" w:ascii="FrankRuehl" w:hAnsi="FrankRuehl"/>
          <w:sz w:val="28"/>
          <w:szCs w:val="28"/>
          <w:rtl w:val="true"/>
        </w:rPr>
        <w:t xml:space="preserve">" </w:t>
      </w:r>
      <w:r>
        <w:rPr>
          <w:rFonts w:ascii="FrankRuehl" w:hAnsi="FrankRuehl" w:cs="FrankRuehl"/>
          <w:sz w:val="28"/>
          <w:sz w:val="28"/>
          <w:szCs w:val="28"/>
          <w:rtl w:val="true"/>
        </w:rPr>
        <w:t>נוספים עד אשר נחה דעתו והגיע להסדר טיעון</w:t>
      </w:r>
      <w:r>
        <w:rPr>
          <w:rFonts w:cs="FrankRuehl" w:ascii="FrankRuehl" w:hAnsi="FrankRuehl"/>
          <w:sz w:val="28"/>
          <w:szCs w:val="28"/>
          <w:rtl w:val="true"/>
        </w:rPr>
        <w:t xml:space="preserve">. </w:t>
      </w:r>
      <w:r>
        <w:rPr>
          <w:rFonts w:ascii="FrankRuehl" w:hAnsi="FrankRuehl" w:cs="FrankRuehl"/>
          <w:sz w:val="28"/>
          <w:sz w:val="28"/>
          <w:szCs w:val="28"/>
          <w:rtl w:val="true"/>
        </w:rPr>
        <w:t>המערערים לא הרימו אפוא כלל את נטל הראיה המוטל על שכמם להוכיח כי נפל פגם ברצון הודאתם המצדיק חזרה מכך היום</w:t>
      </w:r>
      <w:r>
        <w:rPr>
          <w:rFonts w:cs="FrankRuehl" w:ascii="FrankRuehl" w:hAnsi="FrankRuehl"/>
          <w:sz w:val="28"/>
          <w:szCs w:val="28"/>
          <w:rtl w:val="true"/>
        </w:rPr>
        <w:t xml:space="preserve">. </w:t>
      </w:r>
      <w:r>
        <w:rPr>
          <w:rFonts w:ascii="FrankRuehl" w:hAnsi="FrankRuehl" w:cs="FrankRuehl"/>
          <w:sz w:val="28"/>
          <w:sz w:val="28"/>
          <w:szCs w:val="28"/>
          <w:rtl w:val="true"/>
        </w:rPr>
        <w:t>לא קרוב לכך</w:t>
      </w:r>
      <w:r>
        <w:rPr>
          <w:rFonts w:cs="FrankRuehl" w:ascii="FrankRuehl" w:hAnsi="FrankRuehl"/>
          <w:sz w:val="28"/>
          <w:szCs w:val="28"/>
          <w:rtl w:val="true"/>
        </w:rPr>
        <w:t xml:space="preserve">. </w:t>
      </w:r>
      <w:r>
        <w:rPr>
          <w:rFonts w:ascii="FrankRuehl" w:hAnsi="FrankRuehl" w:cs="FrankRuehl"/>
          <w:sz w:val="28"/>
          <w:sz w:val="28"/>
          <w:szCs w:val="28"/>
          <w:rtl w:val="true"/>
        </w:rPr>
        <w:t>ואין צריך לומר כי לא הוכח ולוּ על קצה קוצו של יוד כשל בייצוגם</w:t>
      </w:r>
      <w:r>
        <w:rPr>
          <w:rFonts w:cs="FrankRuehl" w:ascii="FrankRuehl" w:hAnsi="FrankRuehl"/>
          <w:sz w:val="28"/>
          <w:szCs w:val="28"/>
          <w:rtl w:val="true"/>
        </w:rPr>
        <w:t xml:space="preserve">. </w:t>
      </w:r>
      <w:r>
        <w:rPr>
          <w:rFonts w:ascii="FrankRuehl" w:hAnsi="FrankRuehl" w:cs="FrankRuehl"/>
          <w:sz w:val="28"/>
          <w:sz w:val="28"/>
          <w:szCs w:val="28"/>
          <w:rtl w:val="true"/>
        </w:rPr>
        <w:t>לפיכך</w:t>
      </w:r>
      <w:r>
        <w:rPr>
          <w:rFonts w:cs="FrankRuehl" w:ascii="FrankRuehl" w:hAnsi="FrankRuehl"/>
          <w:sz w:val="28"/>
          <w:szCs w:val="28"/>
          <w:rtl w:val="true"/>
        </w:rPr>
        <w:t xml:space="preserve">, </w:t>
      </w:r>
      <w:r>
        <w:rPr>
          <w:rFonts w:ascii="FrankRuehl" w:hAnsi="FrankRuehl" w:cs="FrankRuehl"/>
          <w:sz w:val="28"/>
          <w:sz w:val="28"/>
          <w:szCs w:val="28"/>
          <w:rtl w:val="true"/>
        </w:rPr>
        <w:t>לדעתי דין הערעור על הכרעת הדין להידחות</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Ruller41"/>
        <w:numPr>
          <w:ilvl w:val="0"/>
          <w:numId w:val="3"/>
        </w:numPr>
        <w:ind w:hanging="0" w:start="0" w:end="0"/>
        <w:jc w:val="both"/>
        <w:rPr>
          <w:rFonts w:ascii="FrankRuehl" w:hAnsi="FrankRuehl" w:cs="FrankRuehl"/>
          <w:sz w:val="28"/>
          <w:szCs w:val="28"/>
        </w:rPr>
      </w:pPr>
      <w:r>
        <w:rPr>
          <w:rFonts w:ascii="FrankRuehl" w:hAnsi="FrankRuehl" w:cs="FrankRuehl"/>
          <w:sz w:val="28"/>
          <w:sz w:val="28"/>
          <w:szCs w:val="28"/>
          <w:rtl w:val="true"/>
        </w:rPr>
        <w:t>ובאשר לערעור על חומרת העונש</w:t>
      </w:r>
      <w:r>
        <w:rPr>
          <w:rFonts w:cs="FrankRuehl" w:ascii="FrankRuehl" w:hAnsi="FrankRuehl"/>
          <w:sz w:val="28"/>
          <w:szCs w:val="28"/>
          <w:rtl w:val="true"/>
        </w:rPr>
        <w:t xml:space="preserve">. </w:t>
      </w:r>
      <w:r>
        <w:rPr>
          <w:rFonts w:ascii="FrankRuehl" w:hAnsi="FrankRuehl" w:cs="FrankRuehl"/>
          <w:sz w:val="28"/>
          <w:sz w:val="28"/>
          <w:szCs w:val="28"/>
          <w:rtl w:val="true"/>
        </w:rPr>
        <w:t>אין צורך להכביר במילים על אודות החומרה הנלווית לעבירות נשק</w:t>
      </w:r>
      <w:r>
        <w:rPr>
          <w:rFonts w:cs="FrankRuehl" w:ascii="FrankRuehl" w:hAnsi="FrankRuehl"/>
          <w:sz w:val="28"/>
          <w:szCs w:val="28"/>
          <w:rtl w:val="true"/>
        </w:rPr>
        <w:t xml:space="preserve">. </w:t>
      </w:r>
      <w:r>
        <w:rPr>
          <w:rFonts w:ascii="FrankRuehl" w:hAnsi="FrankRuehl" w:cs="FrankRuehl"/>
          <w:sz w:val="28"/>
          <w:sz w:val="28"/>
          <w:szCs w:val="28"/>
          <w:rtl w:val="true"/>
        </w:rPr>
        <w:t>אין היום חולקין כי עבירות מסוג זה הפכו ל</w:t>
      </w:r>
      <w:r>
        <w:rPr>
          <w:rFonts w:cs="FrankRuehl" w:ascii="FrankRuehl" w:hAnsi="FrankRuehl"/>
          <w:sz w:val="28"/>
          <w:szCs w:val="28"/>
          <w:rtl w:val="true"/>
        </w:rPr>
        <w:t>"</w:t>
      </w:r>
      <w:r>
        <w:rPr>
          <w:rFonts w:ascii="FrankRuehl" w:hAnsi="FrankRuehl" w:cs="FrankRuehl"/>
          <w:sz w:val="28"/>
          <w:sz w:val="28"/>
          <w:szCs w:val="28"/>
          <w:rtl w:val="true"/>
        </w:rPr>
        <w:t>מכת מדינה</w:t>
      </w:r>
      <w:r>
        <w:rPr>
          <w:rFonts w:cs="FrankRuehl" w:ascii="FrankRuehl" w:hAnsi="FrankRuehl"/>
          <w:sz w:val="28"/>
          <w:szCs w:val="28"/>
          <w:rtl w:val="true"/>
        </w:rPr>
        <w:t xml:space="preserve">" </w:t>
      </w:r>
      <w:r>
        <w:rPr>
          <w:rFonts w:ascii="FrankRuehl" w:hAnsi="FrankRuehl" w:cs="FrankRuehl"/>
          <w:sz w:val="28"/>
          <w:sz w:val="28"/>
          <w:szCs w:val="28"/>
          <w:rtl w:val="true"/>
        </w:rPr>
        <w:t xml:space="preserve">של ממש </w:t>
      </w:r>
      <w:r>
        <w:rPr>
          <w:rFonts w:cs="FrankRuehl" w:ascii="FrankRuehl" w:hAnsi="FrankRuehl"/>
          <w:sz w:val="28"/>
          <w:szCs w:val="28"/>
          <w:rtl w:val="true"/>
        </w:rPr>
        <w:t>(</w:t>
      </w:r>
      <w:r>
        <w:rPr>
          <w:rFonts w:ascii="FrankRuehl" w:hAnsi="FrankRuehl" w:cs="FrankRuehl"/>
          <w:sz w:val="28"/>
          <w:sz w:val="28"/>
          <w:szCs w:val="28"/>
          <w:rtl w:val="true"/>
        </w:rPr>
        <w:t>ראו לאחרונה</w:t>
      </w:r>
      <w:r>
        <w:rPr>
          <w:rFonts w:cs="FrankRuehl" w:ascii="FrankRuehl" w:hAnsi="FrankRuehl"/>
          <w:sz w:val="28"/>
          <w:szCs w:val="28"/>
          <w:rtl w:val="true"/>
        </w:rPr>
        <w:t xml:space="preserve">: </w:t>
      </w:r>
      <w:hyperlink r:id="rId44">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7473/20</w:t>
        </w:r>
      </w:hyperlink>
      <w:r>
        <w:rPr>
          <w:rFonts w:cs="FrankRuehl" w:ascii="FrankRuehl" w:hAnsi="FrankRuehl"/>
          <w:sz w:val="28"/>
          <w:szCs w:val="28"/>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מחאמיד</w:t>
      </w:r>
      <w:r>
        <w:rPr>
          <w:rFonts w:cs="FrankRuehl" w:ascii="FrankRuehl" w:hAnsi="FrankRuehl"/>
          <w:sz w:val="28"/>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FrankRuehl" w:hAnsi="FrankRuehl" w:cs="FrankRuehl"/>
          <w:sz w:val="28"/>
          <w:sz w:val="28"/>
          <w:szCs w:val="28"/>
          <w:rtl w:val="true"/>
        </w:rPr>
        <w:t xml:space="preserve">פסקה </w:t>
      </w:r>
      <w:r>
        <w:rPr>
          <w:rFonts w:cs="FrankRuehl" w:ascii="FrankRuehl" w:hAnsi="FrankRuehl"/>
          <w:sz w:val="28"/>
          <w:szCs w:val="28"/>
        </w:rPr>
        <w:t>24</w:t>
      </w:r>
      <w:r>
        <w:rPr>
          <w:rFonts w:cs="FrankRuehl" w:ascii="FrankRuehl" w:hAnsi="FrankRuehl"/>
          <w:sz w:val="28"/>
          <w:szCs w:val="28"/>
          <w:rtl w:val="true"/>
        </w:rPr>
        <w:t xml:space="preserve"> (</w:t>
      </w:r>
      <w:r>
        <w:rPr>
          <w:rFonts w:cs="FrankRuehl" w:ascii="FrankRuehl" w:hAnsi="FrankRuehl"/>
          <w:sz w:val="28"/>
          <w:szCs w:val="28"/>
        </w:rPr>
        <w:t>29.6.2021</w:t>
      </w:r>
      <w:r>
        <w:rPr>
          <w:rFonts w:cs="FrankRuehl" w:ascii="FrankRuehl" w:hAnsi="FrankRuehl"/>
          <w:sz w:val="28"/>
          <w:szCs w:val="28"/>
          <w:rtl w:val="true"/>
        </w:rPr>
        <w:t xml:space="preserve">); </w:t>
      </w:r>
      <w:hyperlink r:id="rId45">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5993/21</w:t>
        </w:r>
      </w:hyperlink>
      <w:r>
        <w:rPr>
          <w:rFonts w:cs="FrankRuehl" w:ascii="FrankRuehl" w:hAnsi="FrankRuehl"/>
          <w:sz w:val="28"/>
          <w:szCs w:val="28"/>
          <w:rtl w:val="true"/>
        </w:rPr>
        <w:t xml:space="preserve"> </w:t>
      </w:r>
      <w:r>
        <w:rPr>
          <w:rFonts w:ascii="Century" w:hAnsi="Century" w:cs="Miriam"/>
          <w:b/>
          <w:b/>
          <w:spacing w:val="0"/>
          <w:sz w:val="22"/>
          <w:sz w:val="22"/>
          <w:rtl w:val="true"/>
        </w:rPr>
        <w:t>סאלח</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FrankRuehl" w:hAnsi="FrankRuehl"/>
          <w:sz w:val="28"/>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FrankRuehl" w:hAnsi="FrankRuehl" w:cs="FrankRuehl"/>
          <w:sz w:val="28"/>
          <w:sz w:val="28"/>
          <w:szCs w:val="28"/>
          <w:rtl w:val="true"/>
        </w:rPr>
        <w:t xml:space="preserve">פסקה </w:t>
      </w:r>
      <w:r>
        <w:rPr>
          <w:rFonts w:cs="FrankRuehl" w:ascii="FrankRuehl" w:hAnsi="FrankRuehl"/>
          <w:sz w:val="28"/>
          <w:szCs w:val="28"/>
        </w:rPr>
        <w:t>8</w:t>
      </w:r>
      <w:r>
        <w:rPr>
          <w:rFonts w:cs="FrankRuehl" w:ascii="FrankRuehl" w:hAnsi="FrankRuehl"/>
          <w:sz w:val="28"/>
          <w:szCs w:val="28"/>
          <w:rtl w:val="true"/>
        </w:rPr>
        <w:t xml:space="preserve"> (</w:t>
      </w:r>
      <w:r>
        <w:rPr>
          <w:rFonts w:cs="FrankRuehl" w:ascii="FrankRuehl" w:hAnsi="FrankRuehl"/>
          <w:sz w:val="28"/>
          <w:szCs w:val="28"/>
        </w:rPr>
        <w:t>29.11.2021</w:t>
      </w:r>
      <w:r>
        <w:rPr>
          <w:rFonts w:cs="FrankRuehl" w:ascii="FrankRuehl" w:hAnsi="FrankRuehl"/>
          <w:sz w:val="28"/>
          <w:szCs w:val="28"/>
          <w:rtl w:val="true"/>
        </w:rPr>
        <w:t xml:space="preserve">); </w:t>
      </w:r>
      <w:hyperlink r:id="rId46">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8416/20</w:t>
        </w:r>
      </w:hyperlink>
      <w:r>
        <w:rPr>
          <w:rFonts w:cs="FrankRuehl" w:ascii="FrankRuehl" w:hAnsi="FrankRuehl"/>
          <w:sz w:val="28"/>
          <w:szCs w:val="28"/>
          <w:rtl w:val="true"/>
        </w:rPr>
        <w:t xml:space="preserve"> </w:t>
      </w:r>
      <w:r>
        <w:rPr>
          <w:rFonts w:ascii="Century" w:hAnsi="Century" w:cs="Miriam"/>
          <w:b/>
          <w:b/>
          <w:spacing w:val="0"/>
          <w:sz w:val="22"/>
          <w:sz w:val="22"/>
          <w:rtl w:val="true"/>
        </w:rPr>
        <w:t>עייאט</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ascii="FrankRuehl" w:hAnsi="FrankRuehl" w:cs="FrankRuehl"/>
          <w:sz w:val="28"/>
          <w:sz w:val="28"/>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cs="FrankRuehl" w:ascii="FrankRuehl" w:hAnsi="FrankRuehl"/>
          <w:sz w:val="28"/>
          <w:szCs w:val="28"/>
          <w:rtl w:val="true"/>
        </w:rPr>
        <w:t>(</w:t>
      </w:r>
      <w:r>
        <w:rPr>
          <w:rFonts w:cs="FrankRuehl" w:ascii="FrankRuehl" w:hAnsi="FrankRuehl"/>
          <w:sz w:val="28"/>
          <w:szCs w:val="28"/>
        </w:rPr>
        <w:t>2.9.2021</w:t>
      </w:r>
      <w:r>
        <w:rPr>
          <w:rFonts w:cs="FrankRuehl" w:ascii="FrankRuehl" w:hAnsi="FrankRuehl"/>
          <w:sz w:val="28"/>
          <w:szCs w:val="28"/>
          <w:rtl w:val="true"/>
        </w:rPr>
        <w:t xml:space="preserve">)). </w:t>
      </w:r>
      <w:r>
        <w:rPr>
          <w:rFonts w:ascii="FrankRuehl" w:hAnsi="FrankRuehl" w:cs="FrankRuehl"/>
          <w:sz w:val="28"/>
          <w:sz w:val="28"/>
          <w:szCs w:val="28"/>
          <w:rtl w:val="true"/>
        </w:rPr>
        <w:t>מכה זו מצריכה מענה הולם בדמות ענישה מחמירה של הטלת עונשי מאסר משמעותיים</w:t>
      </w:r>
      <w:r>
        <w:rPr>
          <w:rFonts w:cs="FrankRuehl" w:ascii="FrankRuehl" w:hAnsi="FrankRuehl"/>
          <w:sz w:val="28"/>
          <w:szCs w:val="28"/>
          <w:rtl w:val="true"/>
        </w:rPr>
        <w:t xml:space="preserve">. </w:t>
      </w:r>
      <w:r>
        <w:rPr>
          <w:rFonts w:ascii="FrankRuehl" w:hAnsi="FrankRuehl" w:cs="FrankRuehl"/>
          <w:sz w:val="28"/>
          <w:sz w:val="28"/>
          <w:szCs w:val="28"/>
          <w:rtl w:val="true"/>
        </w:rPr>
        <w:t>מצויים אנו לעת הזאת במצב חירום של ממש בעניין עבירות נשק</w:t>
      </w:r>
      <w:r>
        <w:rPr>
          <w:rFonts w:cs="FrankRuehl" w:ascii="FrankRuehl" w:hAnsi="FrankRuehl"/>
          <w:sz w:val="28"/>
          <w:szCs w:val="28"/>
          <w:rtl w:val="true"/>
        </w:rPr>
        <w:t xml:space="preserve">, </w:t>
      </w:r>
      <w:r>
        <w:rPr>
          <w:rFonts w:ascii="FrankRuehl" w:hAnsi="FrankRuehl" w:cs="FrankRuehl"/>
          <w:sz w:val="28"/>
          <w:sz w:val="28"/>
          <w:szCs w:val="28"/>
          <w:rtl w:val="true"/>
        </w:rPr>
        <w:t>ולא בכדי נתקבל עתה תיקון ל</w:t>
      </w:r>
      <w:hyperlink r:id="rId47">
        <w:r>
          <w:rPr>
            <w:rStyle w:val="Hyperlink"/>
            <w:rFonts w:ascii="FrankRuehl" w:hAnsi="FrankRuehl" w:cs="FrankRuehl"/>
            <w:color w:val="0000FF"/>
            <w:sz w:val="28"/>
            <w:sz w:val="28"/>
            <w:szCs w:val="28"/>
            <w:u w:val="single"/>
            <w:rtl w:val="true"/>
          </w:rPr>
          <w:t>חוק העונשין</w:t>
        </w:r>
      </w:hyperlink>
      <w:r>
        <w:rPr>
          <w:rFonts w:ascii="FrankRuehl" w:hAnsi="FrankRuehl" w:cs="FrankRuehl"/>
          <w:sz w:val="28"/>
          <w:sz w:val="28"/>
          <w:szCs w:val="28"/>
          <w:rtl w:val="true"/>
        </w:rPr>
        <w:t xml:space="preserve"> </w:t>
      </w:r>
      <w:r>
        <w:rPr>
          <w:rFonts w:cs="FrankRuehl" w:ascii="FrankRuehl" w:hAnsi="FrankRuehl"/>
          <w:sz w:val="28"/>
          <w:szCs w:val="28"/>
          <w:rtl w:val="true"/>
        </w:rPr>
        <w:t>(</w:t>
      </w:r>
      <w:r>
        <w:rPr>
          <w:rFonts w:ascii="FrankRuehl" w:hAnsi="FrankRuehl" w:cs="FrankRuehl"/>
          <w:sz w:val="28"/>
          <w:sz w:val="28"/>
          <w:szCs w:val="28"/>
          <w:rtl w:val="true"/>
        </w:rPr>
        <w:t xml:space="preserve">חוק העונשין </w:t>
      </w:r>
      <w:r>
        <w:rPr>
          <w:rFonts w:cs="FrankRuehl" w:ascii="FrankRuehl" w:hAnsi="FrankRuehl"/>
          <w:sz w:val="28"/>
          <w:szCs w:val="28"/>
          <w:rtl w:val="true"/>
        </w:rPr>
        <w:t>(</w:t>
      </w:r>
      <w:r>
        <w:rPr>
          <w:rFonts w:ascii="FrankRuehl" w:hAnsi="FrankRuehl" w:cs="FrankRuehl"/>
          <w:sz w:val="28"/>
          <w:sz w:val="28"/>
          <w:szCs w:val="28"/>
          <w:rtl w:val="true"/>
        </w:rPr>
        <w:t>תיקון מס</w:t>
      </w:r>
      <w:r>
        <w:rPr>
          <w:rFonts w:cs="FrankRuehl" w:ascii="FrankRuehl" w:hAnsi="FrankRuehl"/>
          <w:sz w:val="28"/>
          <w:szCs w:val="28"/>
          <w:rtl w:val="true"/>
        </w:rPr>
        <w:t xml:space="preserve">' </w:t>
      </w:r>
      <w:r>
        <w:rPr>
          <w:rFonts w:cs="FrankRuehl" w:ascii="FrankRuehl" w:hAnsi="FrankRuehl"/>
          <w:sz w:val="28"/>
          <w:szCs w:val="28"/>
        </w:rPr>
        <w:t>140</w:t>
      </w:r>
      <w:r>
        <w:rPr>
          <w:rFonts w:cs="FrankRuehl" w:ascii="FrankRuehl" w:hAnsi="FrankRuehl"/>
          <w:sz w:val="28"/>
          <w:szCs w:val="28"/>
          <w:rtl w:val="true"/>
        </w:rPr>
        <w:t xml:space="preserve"> </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הוראת שעה</w:t>
      </w:r>
      <w:r>
        <w:rPr>
          <w:rFonts w:cs="FrankRuehl" w:ascii="FrankRuehl" w:hAnsi="FrankRuehl"/>
          <w:sz w:val="28"/>
          <w:szCs w:val="28"/>
          <w:rtl w:val="true"/>
        </w:rPr>
        <w:t xml:space="preserve">), </w:t>
      </w:r>
      <w:r>
        <w:rPr>
          <w:rFonts w:ascii="FrankRuehl" w:hAnsi="FrankRuehl" w:cs="FrankRuehl"/>
          <w:sz w:val="28"/>
          <w:sz w:val="28"/>
          <w:szCs w:val="28"/>
          <w:rtl w:val="true"/>
        </w:rPr>
        <w:t>התשפ</w:t>
      </w:r>
      <w:r>
        <w:rPr>
          <w:rFonts w:cs="FrankRuehl" w:ascii="FrankRuehl" w:hAnsi="FrankRuehl"/>
          <w:sz w:val="28"/>
          <w:szCs w:val="28"/>
          <w:rtl w:val="true"/>
        </w:rPr>
        <w:t>"</w:t>
      </w:r>
      <w:r>
        <w:rPr>
          <w:rFonts w:ascii="FrankRuehl" w:hAnsi="FrankRuehl" w:cs="FrankRuehl"/>
          <w:sz w:val="28"/>
          <w:sz w:val="28"/>
          <w:szCs w:val="28"/>
          <w:rtl w:val="true"/>
        </w:rPr>
        <w:t>ב</w:t>
      </w:r>
      <w:r>
        <w:rPr>
          <w:rFonts w:cs="FrankRuehl" w:ascii="FrankRuehl" w:hAnsi="FrankRuehl"/>
          <w:sz w:val="28"/>
          <w:szCs w:val="28"/>
          <w:rtl w:val="true"/>
        </w:rPr>
        <w:t>-</w:t>
      </w:r>
      <w:r>
        <w:rPr>
          <w:rFonts w:cs="FrankRuehl" w:ascii="FrankRuehl" w:hAnsi="FrankRuehl"/>
          <w:sz w:val="28"/>
          <w:szCs w:val="28"/>
        </w:rPr>
        <w:t>2021</w:t>
      </w:r>
      <w:r>
        <w:rPr>
          <w:rFonts w:cs="FrankRuehl" w:ascii="FrankRuehl" w:hAnsi="FrankRuehl"/>
          <w:sz w:val="28"/>
          <w:szCs w:val="28"/>
          <w:rtl w:val="true"/>
        </w:rPr>
        <w:t xml:space="preserve">) </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 xml:space="preserve">שלא חל בענייננו </w:t>
      </w:r>
      <w:r>
        <w:rPr>
          <w:rFonts w:ascii="FrankRuehl" w:hAnsi="FrankRuehl" w:cs="FrankRuehl"/>
          <w:sz w:val="28"/>
          <w:sz w:val="28"/>
          <w:szCs w:val="28"/>
          <w:rtl w:val="true"/>
        </w:rPr>
        <w:t>–</w:t>
      </w:r>
      <w:r>
        <w:rPr>
          <w:rFonts w:ascii="FrankRuehl" w:hAnsi="FrankRuehl" w:cs="FrankRuehl"/>
          <w:sz w:val="28"/>
          <w:sz w:val="28"/>
          <w:szCs w:val="28"/>
          <w:rtl w:val="true"/>
        </w:rPr>
        <w:t xml:space="preserve"> הקובע עונשי מינימום לעבירות נשק</w:t>
      </w:r>
      <w:r>
        <w:rPr>
          <w:rFonts w:cs="FrankRuehl" w:ascii="FrankRuehl" w:hAnsi="FrankRuehl"/>
          <w:sz w:val="28"/>
          <w:szCs w:val="28"/>
          <w:rtl w:val="true"/>
        </w:rPr>
        <w:t xml:space="preserve">. </w:t>
      </w:r>
      <w:r>
        <w:rPr>
          <w:rFonts w:ascii="FrankRuehl" w:hAnsi="FrankRuehl" w:cs="FrankRuehl"/>
          <w:sz w:val="28"/>
          <w:sz w:val="28"/>
          <w:szCs w:val="28"/>
          <w:rtl w:val="true"/>
        </w:rPr>
        <w:t>הדברים האמורים מקבלים משנה תוקף במקרה זה בו כאמור הייתה כוונת מכוון לפגוע במתלונן ולפצעו</w:t>
      </w:r>
      <w:r>
        <w:rPr>
          <w:rFonts w:cs="FrankRuehl" w:ascii="FrankRuehl" w:hAnsi="FrankRuehl"/>
          <w:sz w:val="28"/>
          <w:szCs w:val="28"/>
          <w:rtl w:val="true"/>
        </w:rPr>
        <w:t xml:space="preserve">. </w:t>
      </w:r>
      <w:r>
        <w:rPr>
          <w:rFonts w:ascii="FrankRuehl" w:hAnsi="FrankRuehl" w:cs="FrankRuehl"/>
          <w:sz w:val="28"/>
          <w:sz w:val="28"/>
          <w:szCs w:val="28"/>
          <w:rtl w:val="true"/>
        </w:rPr>
        <w:t>קשה להלום</w:t>
      </w:r>
      <w:r>
        <w:rPr>
          <w:rFonts w:cs="FrankRuehl" w:ascii="FrankRuehl" w:hAnsi="FrankRuehl"/>
          <w:sz w:val="28"/>
          <w:szCs w:val="28"/>
          <w:rtl w:val="true"/>
        </w:rPr>
        <w:t xml:space="preserve">, </w:t>
      </w:r>
      <w:r>
        <w:rPr>
          <w:rFonts w:ascii="FrankRuehl" w:hAnsi="FrankRuehl" w:cs="FrankRuehl"/>
          <w:sz w:val="28"/>
          <w:sz w:val="28"/>
          <w:szCs w:val="28"/>
          <w:rtl w:val="true"/>
        </w:rPr>
        <w:t>זולת עבירת המתה על כל גווניה</w:t>
      </w:r>
      <w:r>
        <w:rPr>
          <w:rFonts w:cs="FrankRuehl" w:ascii="FrankRuehl" w:hAnsi="FrankRuehl"/>
          <w:sz w:val="28"/>
          <w:szCs w:val="28"/>
          <w:rtl w:val="true"/>
        </w:rPr>
        <w:t xml:space="preserve">, </w:t>
      </w:r>
      <w:r>
        <w:rPr>
          <w:rFonts w:ascii="FrankRuehl" w:hAnsi="FrankRuehl" w:cs="FrankRuehl"/>
          <w:sz w:val="28"/>
          <w:sz w:val="28"/>
          <w:szCs w:val="28"/>
          <w:rtl w:val="true"/>
        </w:rPr>
        <w:t>עבירת אלימות קשה יותר</w:t>
      </w:r>
      <w:r>
        <w:rPr>
          <w:rFonts w:cs="FrankRuehl" w:ascii="FrankRuehl" w:hAnsi="FrankRuehl"/>
          <w:sz w:val="28"/>
          <w:szCs w:val="28"/>
          <w:rtl w:val="true"/>
        </w:rPr>
        <w:t xml:space="preserve">. </w:t>
      </w:r>
      <w:r>
        <w:rPr>
          <w:rFonts w:ascii="FrankRuehl" w:hAnsi="FrankRuehl" w:cs="FrankRuehl"/>
          <w:sz w:val="28"/>
          <w:sz w:val="28"/>
          <w:szCs w:val="28"/>
          <w:rtl w:val="true"/>
        </w:rPr>
        <w:t xml:space="preserve">וכפי שנאמר </w:t>
      </w:r>
      <w:hyperlink r:id="rId48">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6493/05</w:t>
        </w:r>
      </w:hyperlink>
      <w:r>
        <w:rPr>
          <w:rFonts w:cs="FrankRuehl" w:ascii="FrankRuehl" w:hAnsi="FrankRuehl"/>
          <w:sz w:val="28"/>
          <w:szCs w:val="28"/>
          <w:rtl w:val="true"/>
        </w:rPr>
        <w:t xml:space="preserve"> </w:t>
      </w:r>
      <w:r>
        <w:rPr>
          <w:rFonts w:ascii="Century" w:hAnsi="Century" w:cs="Miriam"/>
          <w:b/>
          <w:b/>
          <w:spacing w:val="0"/>
          <w:sz w:val="22"/>
          <w:sz w:val="22"/>
          <w:rtl w:val="true"/>
        </w:rPr>
        <w:t>מוסא</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ascii="FrankRuehl" w:hAnsi="FrankRuehl" w:cs="FrankRuehl"/>
          <w:sz w:val="28"/>
          <w:sz w:val="28"/>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cs="FrankRuehl" w:ascii="FrankRuehl" w:hAnsi="FrankRuehl"/>
          <w:sz w:val="28"/>
          <w:szCs w:val="28"/>
          <w:rtl w:val="true"/>
        </w:rPr>
        <w:t>(</w:t>
      </w:r>
      <w:r>
        <w:rPr>
          <w:rFonts w:cs="FrankRuehl" w:ascii="FrankRuehl" w:hAnsi="FrankRuehl"/>
          <w:sz w:val="28"/>
          <w:szCs w:val="28"/>
        </w:rPr>
        <w:t>22.2.2006</w:t>
      </w:r>
      <w:r>
        <w:rPr>
          <w:rFonts w:cs="FrankRuehl" w:ascii="FrankRuehl" w:hAnsi="FrankRuehl"/>
          <w:sz w:val="28"/>
          <w:szCs w:val="28"/>
          <w:rtl w:val="true"/>
        </w:rPr>
        <w:t xml:space="preserve">) </w:t>
      </w:r>
      <w:r>
        <w:rPr>
          <w:rFonts w:ascii="FrankRuehl" w:hAnsi="FrankRuehl" w:cs="FrankRuehl"/>
          <w:sz w:val="28"/>
          <w:sz w:val="28"/>
          <w:szCs w:val="28"/>
          <w:rtl w:val="true"/>
        </w:rPr>
        <w:t>והמתאים לענייננו</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המערערים עשו שימוש בנשק חם על רקע סכסוך שפרץ בין משפחותיהם</w:t>
      </w:r>
      <w:r>
        <w:rPr>
          <w:rFonts w:cs="Century" w:ascii="Century" w:hAnsi="Century"/>
          <w:rtl w:val="true"/>
        </w:rPr>
        <w:t xml:space="preserve">, </w:t>
      </w:r>
      <w:r>
        <w:rPr>
          <w:rFonts w:ascii="Century" w:hAnsi="Century" w:cs="Century"/>
          <w:rtl w:val="true"/>
        </w:rPr>
        <w:t>תוך שהם מתכוונים לגרום חבלות ופציעה לזולת</w:t>
      </w:r>
      <w:r>
        <w:rPr>
          <w:rFonts w:cs="Century" w:ascii="Century" w:hAnsi="Century"/>
          <w:rtl w:val="true"/>
        </w:rPr>
        <w:t xml:space="preserve">. </w:t>
      </w:r>
      <w:r>
        <w:rPr>
          <w:rFonts w:ascii="Century" w:hAnsi="Century" w:cs="Century"/>
          <w:rtl w:val="true"/>
        </w:rPr>
        <w:t>ירי מסוג זה</w:t>
      </w:r>
      <w:r>
        <w:rPr>
          <w:rFonts w:cs="Century" w:ascii="Century" w:hAnsi="Century"/>
          <w:rtl w:val="true"/>
        </w:rPr>
        <w:t xml:space="preserve">, </w:t>
      </w:r>
      <w:r>
        <w:rPr>
          <w:rFonts w:ascii="Century" w:hAnsi="Century" w:cs="Century"/>
          <w:rtl w:val="true"/>
        </w:rPr>
        <w:t>ובמיוחד כשהוא מתרחש באזור מגורים</w:t>
      </w:r>
      <w:r>
        <w:rPr>
          <w:rFonts w:cs="Century" w:ascii="Century" w:hAnsi="Century"/>
          <w:rtl w:val="true"/>
        </w:rPr>
        <w:t xml:space="preserve">, </w:t>
      </w:r>
      <w:r>
        <w:rPr>
          <w:rFonts w:ascii="Century" w:hAnsi="Century" w:cs="Century"/>
          <w:rtl w:val="true"/>
        </w:rPr>
        <w:t>כרוכה בו סכנה של ממש לחיי אדם</w:t>
      </w:r>
      <w:r>
        <w:rPr>
          <w:rFonts w:cs="Century" w:ascii="Century" w:hAnsi="Century"/>
          <w:rtl w:val="true"/>
        </w:rPr>
        <w:t xml:space="preserve">, </w:t>
      </w:r>
      <w:r>
        <w:rPr>
          <w:rFonts w:ascii="Century" w:hAnsi="Century" w:cs="Century"/>
          <w:rtl w:val="true"/>
        </w:rPr>
        <w:t>ולא רק לאלה המעורבים בסכסוך</w:t>
      </w:r>
      <w:r>
        <w:rPr>
          <w:rFonts w:cs="Century" w:ascii="Century" w:hAnsi="Century"/>
          <w:rtl w:val="true"/>
        </w:rPr>
        <w:t xml:space="preserve">, </w:t>
      </w:r>
      <w:r>
        <w:rPr>
          <w:rFonts w:ascii="Century" w:hAnsi="Century" w:cs="Century"/>
          <w:rtl w:val="true"/>
        </w:rPr>
        <w:t>אלא גם לעוברי אורח תמימים</w:t>
      </w:r>
      <w:r>
        <w:rPr>
          <w:rFonts w:cs="Century" w:ascii="Century" w:hAnsi="Century"/>
          <w:rtl w:val="true"/>
        </w:rPr>
        <w:t xml:space="preserve">. </w:t>
      </w:r>
      <w:r>
        <w:rPr>
          <w:rFonts w:ascii="Century" w:hAnsi="Century" w:cs="Century"/>
          <w:rtl w:val="true"/>
        </w:rPr>
        <w:t>הנכונות של המערערים לעשות שימוש בנשק חם</w:t>
      </w:r>
      <w:r>
        <w:rPr>
          <w:rFonts w:cs="Century" w:ascii="Century" w:hAnsi="Century"/>
          <w:rtl w:val="true"/>
        </w:rPr>
        <w:t xml:space="preserve">, </w:t>
      </w:r>
      <w:r>
        <w:rPr>
          <w:rFonts w:ascii="Century" w:hAnsi="Century" w:cs="Century"/>
          <w:rtl w:val="true"/>
        </w:rPr>
        <w:t>ותהיה המחלוקת ביניהם אשר תהיה</w:t>
      </w:r>
      <w:r>
        <w:rPr>
          <w:rFonts w:cs="Century" w:ascii="Century" w:hAnsi="Century"/>
          <w:rtl w:val="true"/>
        </w:rPr>
        <w:t xml:space="preserve">, </w:t>
      </w:r>
      <w:r>
        <w:rPr>
          <w:rFonts w:ascii="Century" w:hAnsi="Century" w:cs="Century"/>
          <w:rtl w:val="true"/>
        </w:rPr>
        <w:t>היא המלמדת על מסוכנותם</w:t>
      </w:r>
      <w:r>
        <w:rPr>
          <w:rFonts w:cs="Century" w:ascii="Century" w:hAnsi="Century"/>
          <w:rtl w:val="true"/>
        </w:rPr>
        <w:t xml:space="preserve">, </w:t>
      </w:r>
      <w:r>
        <w:rPr>
          <w:rFonts w:ascii="Century" w:hAnsi="Century" w:cs="Century"/>
          <w:rtl w:val="true"/>
        </w:rPr>
        <w:t>ומכאן הצורך לנהוג בהם ביד קשה</w:t>
      </w:r>
      <w:r>
        <w:rPr>
          <w:rFonts w:cs="Century" w:ascii="Century" w:hAnsi="Century"/>
          <w:rtl w:val="true"/>
        </w:rPr>
        <w:t xml:space="preserve">, </w:t>
      </w:r>
      <w:r>
        <w:rPr>
          <w:rFonts w:ascii="Century" w:hAnsi="Century" w:cs="Century"/>
          <w:rtl w:val="true"/>
        </w:rPr>
        <w:t>דבר המתחייב גם מהצורך להרתיע את הרבים</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2</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3"/>
        </w:numPr>
        <w:ind w:hanging="0" w:start="0" w:end="0"/>
        <w:jc w:val="both"/>
        <w:rPr>
          <w:rFonts w:ascii="Century" w:hAnsi="Century" w:cs="FrankRuehl"/>
          <w:sz w:val="22"/>
          <w:szCs w:val="28"/>
        </w:rPr>
      </w:pPr>
      <w:r>
        <w:rPr>
          <w:rFonts w:ascii="Century" w:hAnsi="Century" w:cs="FrankRuehl"/>
          <w:sz w:val="22"/>
          <w:sz w:val="22"/>
          <w:szCs w:val="28"/>
          <w:rtl w:val="true"/>
        </w:rPr>
        <w:t>כמו</w:t>
      </w:r>
      <w:r>
        <w:rPr>
          <w:rFonts w:ascii="Century" w:hAnsi="Century" w:eastAsia="Century" w:cs="Century"/>
          <w:sz w:val="22"/>
          <w:sz w:val="22"/>
          <w:szCs w:val="28"/>
          <w:rtl w:val="true"/>
        </w:rPr>
        <w:t xml:space="preserve"> </w:t>
      </w:r>
      <w:r>
        <w:rPr>
          <w:rFonts w:ascii="Century" w:hAnsi="Century" w:cs="FrankRuehl"/>
          <w:sz w:val="22"/>
          <w:sz w:val="22"/>
          <w:szCs w:val="28"/>
          <w:rtl w:val="true"/>
        </w:rPr>
        <w:t>כן</w:t>
      </w:r>
      <w:r>
        <w:rPr>
          <w:rFonts w:cs="FrankRuehl" w:ascii="Century" w:hAnsi="Century"/>
          <w:sz w:val="22"/>
          <w:szCs w:val="28"/>
          <w:rtl w:val="true"/>
        </w:rPr>
        <w:t xml:space="preserve">, </w:t>
      </w:r>
      <w:r>
        <w:rPr>
          <w:rFonts w:ascii="Century" w:hAnsi="Century" w:cs="FrankRuehl"/>
          <w:sz w:val="22"/>
          <w:sz w:val="22"/>
          <w:szCs w:val="28"/>
          <w:rtl w:val="true"/>
        </w:rPr>
        <w:t>הלכה</w:t>
      </w:r>
      <w:r>
        <w:rPr>
          <w:rFonts w:ascii="Century" w:hAnsi="Century" w:eastAsia="Century" w:cs="Century"/>
          <w:sz w:val="22"/>
          <w:sz w:val="22"/>
          <w:szCs w:val="28"/>
          <w:rtl w:val="true"/>
        </w:rPr>
        <w:t xml:space="preserve"> </w:t>
      </w:r>
      <w:r>
        <w:rPr>
          <w:rFonts w:ascii="Century" w:hAnsi="Century" w:cs="FrankRuehl"/>
          <w:sz w:val="22"/>
          <w:sz w:val="22"/>
          <w:szCs w:val="28"/>
          <w:rtl w:val="true"/>
        </w:rPr>
        <w:t>היא</w:t>
      </w:r>
      <w:r>
        <w:rPr>
          <w:rFonts w:ascii="Century" w:hAnsi="Century" w:eastAsia="Century" w:cs="Century"/>
          <w:sz w:val="22"/>
          <w:sz w:val="22"/>
          <w:szCs w:val="28"/>
          <w:rtl w:val="true"/>
        </w:rPr>
        <w:t xml:space="preserve"> </w:t>
      </w:r>
      <w:r>
        <w:rPr>
          <w:rFonts w:ascii="Century" w:hAnsi="Century" w:cs="FrankRuehl"/>
          <w:sz w:val="22"/>
          <w:sz w:val="22"/>
          <w:szCs w:val="28"/>
          <w:rtl w:val="true"/>
        </w:rPr>
        <w:t>כי</w:t>
      </w:r>
      <w:r>
        <w:rPr>
          <w:rFonts w:ascii="Century" w:hAnsi="Century" w:eastAsia="Century" w:cs="Century"/>
          <w:sz w:val="22"/>
          <w:sz w:val="22"/>
          <w:szCs w:val="28"/>
          <w:rtl w:val="true"/>
        </w:rPr>
        <w:t xml:space="preserve"> </w:t>
      </w:r>
      <w:r>
        <w:rPr>
          <w:rFonts w:ascii="Century" w:hAnsi="Century" w:cs="FrankRuehl"/>
          <w:sz w:val="22"/>
          <w:sz w:val="22"/>
          <w:szCs w:val="28"/>
          <w:rtl w:val="true"/>
        </w:rPr>
        <w:t>לא</w:t>
      </w:r>
      <w:r>
        <w:rPr>
          <w:rFonts w:ascii="Century" w:hAnsi="Century" w:eastAsia="Century" w:cs="Century"/>
          <w:sz w:val="22"/>
          <w:sz w:val="22"/>
          <w:szCs w:val="28"/>
          <w:rtl w:val="true"/>
        </w:rPr>
        <w:t xml:space="preserve"> </w:t>
      </w:r>
      <w:r>
        <w:rPr>
          <w:rFonts w:ascii="Century" w:hAnsi="Century" w:cs="FrankRuehl"/>
          <w:sz w:val="22"/>
          <w:sz w:val="22"/>
          <w:szCs w:val="28"/>
          <w:rtl w:val="true"/>
        </w:rPr>
        <w:t>בנקל</w:t>
      </w:r>
      <w:r>
        <w:rPr>
          <w:rFonts w:ascii="Century" w:hAnsi="Century" w:eastAsia="Century" w:cs="Century"/>
          <w:sz w:val="22"/>
          <w:sz w:val="22"/>
          <w:szCs w:val="28"/>
          <w:rtl w:val="true"/>
        </w:rPr>
        <w:t xml:space="preserve"> </w:t>
      </w:r>
      <w:r>
        <w:rPr>
          <w:rFonts w:ascii="Century" w:hAnsi="Century" w:cs="FrankRuehl"/>
          <w:sz w:val="22"/>
          <w:sz w:val="22"/>
          <w:szCs w:val="28"/>
          <w:rtl w:val="true"/>
        </w:rPr>
        <w:t>תתערב</w:t>
      </w:r>
      <w:r>
        <w:rPr>
          <w:rFonts w:ascii="Century" w:hAnsi="Century" w:eastAsia="Century" w:cs="Century"/>
          <w:sz w:val="22"/>
          <w:sz w:val="22"/>
          <w:szCs w:val="28"/>
          <w:rtl w:val="true"/>
        </w:rPr>
        <w:t xml:space="preserve"> </w:t>
      </w:r>
      <w:r>
        <w:rPr>
          <w:rFonts w:ascii="Century" w:hAnsi="Century" w:cs="FrankRuehl"/>
          <w:sz w:val="22"/>
          <w:sz w:val="22"/>
          <w:szCs w:val="28"/>
          <w:rtl w:val="true"/>
        </w:rPr>
        <w:t>ערכאת</w:t>
      </w:r>
      <w:r>
        <w:rPr>
          <w:rFonts w:ascii="Century" w:hAnsi="Century" w:eastAsia="Century" w:cs="Century"/>
          <w:sz w:val="22"/>
          <w:sz w:val="22"/>
          <w:szCs w:val="28"/>
          <w:rtl w:val="true"/>
        </w:rPr>
        <w:t xml:space="preserve"> </w:t>
      </w:r>
      <w:r>
        <w:rPr>
          <w:rFonts w:ascii="Century" w:hAnsi="Century" w:cs="FrankRuehl"/>
          <w:sz w:val="22"/>
          <w:sz w:val="22"/>
          <w:szCs w:val="28"/>
          <w:rtl w:val="true"/>
        </w:rPr>
        <w:t>הערעור</w:t>
      </w:r>
      <w:r>
        <w:rPr>
          <w:rFonts w:ascii="Century" w:hAnsi="Century" w:eastAsia="Century" w:cs="Century"/>
          <w:sz w:val="22"/>
          <w:sz w:val="22"/>
          <w:szCs w:val="28"/>
          <w:rtl w:val="true"/>
        </w:rPr>
        <w:t xml:space="preserve"> </w:t>
      </w:r>
      <w:r>
        <w:rPr>
          <w:rFonts w:ascii="Century" w:hAnsi="Century" w:cs="FrankRuehl"/>
          <w:sz w:val="22"/>
          <w:sz w:val="22"/>
          <w:szCs w:val="28"/>
          <w:rtl w:val="true"/>
        </w:rPr>
        <w:t>בעונש</w:t>
      </w:r>
      <w:r>
        <w:rPr>
          <w:rFonts w:ascii="Century" w:hAnsi="Century" w:eastAsia="Century" w:cs="Century"/>
          <w:sz w:val="22"/>
          <w:sz w:val="22"/>
          <w:szCs w:val="28"/>
          <w:rtl w:val="true"/>
        </w:rPr>
        <w:t xml:space="preserve"> </w:t>
      </w:r>
      <w:r>
        <w:rPr>
          <w:rFonts w:ascii="Century" w:hAnsi="Century" w:cs="FrankRuehl"/>
          <w:sz w:val="22"/>
          <w:sz w:val="22"/>
          <w:szCs w:val="28"/>
          <w:rtl w:val="true"/>
        </w:rPr>
        <w:t>שהטילה</w:t>
      </w:r>
      <w:r>
        <w:rPr>
          <w:rFonts w:ascii="Century" w:hAnsi="Century" w:eastAsia="Century" w:cs="Century"/>
          <w:sz w:val="22"/>
          <w:sz w:val="22"/>
          <w:szCs w:val="28"/>
          <w:rtl w:val="true"/>
        </w:rPr>
        <w:t xml:space="preserve"> </w:t>
      </w:r>
      <w:r>
        <w:rPr>
          <w:rFonts w:ascii="Century" w:hAnsi="Century" w:cs="FrankRuehl"/>
          <w:sz w:val="22"/>
          <w:sz w:val="22"/>
          <w:szCs w:val="28"/>
          <w:rtl w:val="true"/>
        </w:rPr>
        <w:t>הערכאה</w:t>
      </w:r>
      <w:r>
        <w:rPr>
          <w:rFonts w:ascii="Century" w:hAnsi="Century" w:eastAsia="Century" w:cs="Century"/>
          <w:sz w:val="22"/>
          <w:sz w:val="22"/>
          <w:szCs w:val="28"/>
          <w:rtl w:val="true"/>
        </w:rPr>
        <w:t xml:space="preserve"> </w:t>
      </w:r>
      <w:r>
        <w:rPr>
          <w:rFonts w:ascii="Century" w:hAnsi="Century" w:cs="FrankRuehl"/>
          <w:sz w:val="22"/>
          <w:sz w:val="22"/>
          <w:szCs w:val="28"/>
          <w:rtl w:val="true"/>
        </w:rPr>
        <w:t>הדיונית</w:t>
      </w:r>
      <w:r>
        <w:rPr>
          <w:rFonts w:cs="FrankRuehl" w:ascii="Century" w:hAnsi="Century"/>
          <w:sz w:val="22"/>
          <w:szCs w:val="28"/>
          <w:rtl w:val="true"/>
        </w:rPr>
        <w:t xml:space="preserve">, </w:t>
      </w:r>
      <w:r>
        <w:rPr>
          <w:rFonts w:ascii="Century" w:hAnsi="Century" w:cs="FrankRuehl"/>
          <w:sz w:val="22"/>
          <w:sz w:val="22"/>
          <w:szCs w:val="28"/>
          <w:rtl w:val="true"/>
        </w:rPr>
        <w:t>למעט</w:t>
      </w:r>
      <w:r>
        <w:rPr>
          <w:rFonts w:ascii="Century" w:hAnsi="Century" w:eastAsia="Century" w:cs="Century"/>
          <w:sz w:val="22"/>
          <w:sz w:val="22"/>
          <w:szCs w:val="28"/>
          <w:rtl w:val="true"/>
        </w:rPr>
        <w:t xml:space="preserve"> </w:t>
      </w:r>
      <w:r>
        <w:rPr>
          <w:rFonts w:ascii="Century" w:hAnsi="Century" w:cs="FrankRuehl"/>
          <w:sz w:val="22"/>
          <w:sz w:val="22"/>
          <w:szCs w:val="28"/>
          <w:rtl w:val="true"/>
        </w:rPr>
        <w:t>ב</w:t>
      </w:r>
      <w:r>
        <w:rPr>
          <w:rFonts w:ascii="Century" w:hAnsi="Century" w:cs="FrankRuehl"/>
          <w:sz w:val="22"/>
          <w:sz w:val="22"/>
          <w:szCs w:val="28"/>
          <w:rtl w:val="true"/>
        </w:rPr>
        <w:t>מקרים</w:t>
      </w:r>
      <w:r>
        <w:rPr>
          <w:rFonts w:ascii="Century" w:hAnsi="Century" w:eastAsia="Century" w:cs="Century"/>
          <w:sz w:val="22"/>
          <w:sz w:val="22"/>
          <w:szCs w:val="28"/>
          <w:rtl w:val="true"/>
        </w:rPr>
        <w:t xml:space="preserve"> </w:t>
      </w:r>
      <w:r>
        <w:rPr>
          <w:rFonts w:ascii="Century" w:hAnsi="Century" w:cs="FrankRuehl"/>
          <w:sz w:val="22"/>
          <w:sz w:val="22"/>
          <w:szCs w:val="28"/>
          <w:rtl w:val="true"/>
        </w:rPr>
        <w:t>חריגים</w:t>
      </w:r>
      <w:r>
        <w:rPr>
          <w:rFonts w:ascii="Century" w:hAnsi="Century" w:eastAsia="Century" w:cs="Century"/>
          <w:sz w:val="22"/>
          <w:sz w:val="22"/>
          <w:szCs w:val="28"/>
          <w:rtl w:val="true"/>
        </w:rPr>
        <w:t xml:space="preserve"> </w:t>
      </w:r>
      <w:r>
        <w:rPr>
          <w:rFonts w:ascii="Century" w:hAnsi="Century" w:cs="FrankRuehl"/>
          <w:sz w:val="22"/>
          <w:sz w:val="22"/>
          <w:szCs w:val="28"/>
          <w:rtl w:val="true"/>
        </w:rPr>
        <w:t>שבהם</w:t>
      </w:r>
      <w:r>
        <w:rPr>
          <w:rFonts w:ascii="Century" w:hAnsi="Century" w:eastAsia="Century" w:cs="Century"/>
          <w:sz w:val="22"/>
          <w:sz w:val="22"/>
          <w:szCs w:val="28"/>
          <w:rtl w:val="true"/>
        </w:rPr>
        <w:t xml:space="preserve"> </w:t>
      </w:r>
      <w:r>
        <w:rPr>
          <w:rFonts w:ascii="Century" w:hAnsi="Century" w:cs="FrankRuehl"/>
          <w:sz w:val="22"/>
          <w:sz w:val="22"/>
          <w:szCs w:val="28"/>
          <w:rtl w:val="true"/>
        </w:rPr>
        <w:t>נפלה</w:t>
      </w:r>
      <w:r>
        <w:rPr>
          <w:rFonts w:ascii="Century" w:hAnsi="Century" w:eastAsia="Century" w:cs="Century"/>
          <w:sz w:val="22"/>
          <w:sz w:val="22"/>
          <w:szCs w:val="28"/>
          <w:rtl w:val="true"/>
        </w:rPr>
        <w:t xml:space="preserve"> </w:t>
      </w:r>
      <w:r>
        <w:rPr>
          <w:rFonts w:ascii="Century" w:hAnsi="Century" w:cs="FrankRuehl"/>
          <w:sz w:val="22"/>
          <w:sz w:val="22"/>
          <w:szCs w:val="28"/>
          <w:rtl w:val="true"/>
        </w:rPr>
        <w:t>טעות</w:t>
      </w:r>
      <w:r>
        <w:rPr>
          <w:rFonts w:ascii="Century" w:hAnsi="Century" w:eastAsia="Century" w:cs="Century"/>
          <w:sz w:val="22"/>
          <w:sz w:val="22"/>
          <w:szCs w:val="28"/>
          <w:rtl w:val="true"/>
        </w:rPr>
        <w:t xml:space="preserve"> </w:t>
      </w:r>
      <w:r>
        <w:rPr>
          <w:rFonts w:ascii="Century" w:hAnsi="Century" w:cs="FrankRuehl"/>
          <w:sz w:val="22"/>
          <w:sz w:val="22"/>
          <w:szCs w:val="28"/>
          <w:rtl w:val="true"/>
        </w:rPr>
        <w:t>מהותית</w:t>
      </w:r>
      <w:r>
        <w:rPr>
          <w:rFonts w:ascii="Century" w:hAnsi="Century" w:eastAsia="Century" w:cs="Century"/>
          <w:sz w:val="22"/>
          <w:sz w:val="22"/>
          <w:szCs w:val="28"/>
          <w:rtl w:val="true"/>
        </w:rPr>
        <w:t xml:space="preserve"> </w:t>
      </w:r>
      <w:r>
        <w:rPr>
          <w:rFonts w:ascii="Century" w:hAnsi="Century" w:cs="FrankRuehl"/>
          <w:sz w:val="22"/>
          <w:sz w:val="22"/>
          <w:szCs w:val="28"/>
          <w:rtl w:val="true"/>
        </w:rPr>
        <w:t>בפסק</w:t>
      </w:r>
      <w:r>
        <w:rPr>
          <w:rFonts w:ascii="Century" w:hAnsi="Century" w:eastAsia="Century" w:cs="Century"/>
          <w:sz w:val="22"/>
          <w:sz w:val="22"/>
          <w:szCs w:val="28"/>
          <w:rtl w:val="true"/>
        </w:rPr>
        <w:t xml:space="preserve"> </w:t>
      </w:r>
      <w:r>
        <w:rPr>
          <w:rFonts w:ascii="Century" w:hAnsi="Century" w:cs="FrankRuehl"/>
          <w:sz w:val="22"/>
          <w:sz w:val="22"/>
          <w:szCs w:val="28"/>
          <w:rtl w:val="true"/>
        </w:rPr>
        <w:t>הדין</w:t>
      </w:r>
      <w:r>
        <w:rPr>
          <w:rFonts w:ascii="Century" w:hAnsi="Century" w:eastAsia="Century" w:cs="Century"/>
          <w:sz w:val="22"/>
          <w:sz w:val="22"/>
          <w:szCs w:val="28"/>
          <w:rtl w:val="true"/>
        </w:rPr>
        <w:t xml:space="preserve"> </w:t>
      </w:r>
      <w:r>
        <w:rPr>
          <w:rFonts w:ascii="Century" w:hAnsi="Century" w:cs="FrankRuehl"/>
          <w:sz w:val="22"/>
          <w:sz w:val="22"/>
          <w:szCs w:val="28"/>
          <w:rtl w:val="true"/>
        </w:rPr>
        <w:t>או</w:t>
      </w:r>
      <w:r>
        <w:rPr>
          <w:rFonts w:ascii="Century" w:hAnsi="Century" w:eastAsia="Century" w:cs="Century"/>
          <w:sz w:val="22"/>
          <w:sz w:val="22"/>
          <w:szCs w:val="28"/>
          <w:rtl w:val="true"/>
        </w:rPr>
        <w:t xml:space="preserve"> </w:t>
      </w:r>
      <w:r>
        <w:rPr>
          <w:rFonts w:ascii="Century" w:hAnsi="Century" w:cs="FrankRuehl"/>
          <w:sz w:val="22"/>
          <w:sz w:val="22"/>
          <w:szCs w:val="28"/>
          <w:rtl w:val="true"/>
        </w:rPr>
        <w:t>כאשר</w:t>
      </w:r>
      <w:r>
        <w:rPr>
          <w:rFonts w:ascii="Century" w:hAnsi="Century" w:eastAsia="Century" w:cs="Century"/>
          <w:sz w:val="22"/>
          <w:sz w:val="22"/>
          <w:szCs w:val="28"/>
          <w:rtl w:val="true"/>
        </w:rPr>
        <w:t xml:space="preserve"> </w:t>
      </w:r>
      <w:r>
        <w:rPr>
          <w:rFonts w:ascii="Century" w:hAnsi="Century" w:cs="FrankRuehl"/>
          <w:sz w:val="22"/>
          <w:sz w:val="22"/>
          <w:szCs w:val="28"/>
          <w:rtl w:val="true"/>
        </w:rPr>
        <w:t>ישנה</w:t>
      </w:r>
      <w:r>
        <w:rPr>
          <w:rFonts w:ascii="Century" w:hAnsi="Century" w:eastAsia="Century" w:cs="Century"/>
          <w:sz w:val="22"/>
          <w:sz w:val="22"/>
          <w:szCs w:val="28"/>
          <w:rtl w:val="true"/>
        </w:rPr>
        <w:t xml:space="preserve"> </w:t>
      </w:r>
      <w:r>
        <w:rPr>
          <w:rFonts w:ascii="Century" w:hAnsi="Century" w:cs="FrankRuehl"/>
          <w:sz w:val="22"/>
          <w:sz w:val="22"/>
          <w:szCs w:val="28"/>
          <w:rtl w:val="true"/>
        </w:rPr>
        <w:t>סטייה</w:t>
      </w:r>
      <w:r>
        <w:rPr>
          <w:rFonts w:ascii="Century" w:hAnsi="Century" w:eastAsia="Century" w:cs="Century"/>
          <w:sz w:val="22"/>
          <w:sz w:val="22"/>
          <w:szCs w:val="28"/>
          <w:rtl w:val="true"/>
        </w:rPr>
        <w:t xml:space="preserve"> </w:t>
      </w:r>
      <w:r>
        <w:rPr>
          <w:rFonts w:ascii="Century" w:hAnsi="Century" w:cs="FrankRuehl"/>
          <w:sz w:val="22"/>
          <w:sz w:val="22"/>
          <w:szCs w:val="28"/>
          <w:rtl w:val="true"/>
        </w:rPr>
        <w:t>ברורה</w:t>
      </w:r>
      <w:r>
        <w:rPr>
          <w:rFonts w:ascii="Century" w:hAnsi="Century" w:eastAsia="Century" w:cs="Century"/>
          <w:sz w:val="22"/>
          <w:sz w:val="22"/>
          <w:szCs w:val="28"/>
          <w:rtl w:val="true"/>
        </w:rPr>
        <w:t xml:space="preserve"> </w:t>
      </w:r>
      <w:r>
        <w:rPr>
          <w:rFonts w:ascii="Century" w:hAnsi="Century" w:cs="FrankRuehl"/>
          <w:sz w:val="22"/>
          <w:sz w:val="22"/>
          <w:szCs w:val="28"/>
          <w:rtl w:val="true"/>
        </w:rPr>
        <w:t>ממדיניות</w:t>
      </w:r>
      <w:r>
        <w:rPr>
          <w:rFonts w:ascii="Century" w:hAnsi="Century" w:eastAsia="Century" w:cs="Century"/>
          <w:sz w:val="22"/>
          <w:sz w:val="22"/>
          <w:szCs w:val="28"/>
          <w:rtl w:val="true"/>
        </w:rPr>
        <w:t xml:space="preserve"> </w:t>
      </w:r>
      <w:r>
        <w:rPr>
          <w:rFonts w:ascii="Century" w:hAnsi="Century" w:cs="FrankRuehl"/>
          <w:sz w:val="22"/>
          <w:sz w:val="22"/>
          <w:szCs w:val="28"/>
          <w:rtl w:val="true"/>
        </w:rPr>
        <w:t>הענישה</w:t>
      </w:r>
      <w:r>
        <w:rPr>
          <w:rFonts w:ascii="Century" w:hAnsi="Century" w:eastAsia="Century" w:cs="Century"/>
          <w:sz w:val="22"/>
          <w:sz w:val="22"/>
          <w:szCs w:val="28"/>
          <w:rtl w:val="true"/>
        </w:rPr>
        <w:t xml:space="preserve"> </w:t>
      </w:r>
      <w:r>
        <w:rPr>
          <w:rFonts w:ascii="Century" w:hAnsi="Century" w:cs="FrankRuehl"/>
          <w:sz w:val="22"/>
          <w:sz w:val="22"/>
          <w:szCs w:val="28"/>
          <w:rtl w:val="true"/>
        </w:rPr>
        <w:t>הנוהגת</w:t>
      </w:r>
      <w:r>
        <w:rPr>
          <w:rFonts w:ascii="Century" w:hAnsi="Century" w:eastAsia="Century" w:cs="Century"/>
          <w:sz w:val="22"/>
          <w:sz w:val="22"/>
          <w:szCs w:val="28"/>
          <w:rtl w:val="true"/>
        </w:rPr>
        <w:t xml:space="preserve"> </w:t>
      </w:r>
      <w:r>
        <w:rPr>
          <w:rFonts w:cs="FrankRuehl" w:ascii="Century" w:hAnsi="Century"/>
          <w:sz w:val="22"/>
          <w:szCs w:val="28"/>
          <w:rtl w:val="true"/>
        </w:rPr>
        <w:t>(</w:t>
      </w:r>
      <w:r>
        <w:rPr>
          <w:rFonts w:ascii="Century" w:hAnsi="Century" w:cs="FrankRuehl"/>
          <w:sz w:val="22"/>
          <w:sz w:val="22"/>
          <w:szCs w:val="28"/>
          <w:rtl w:val="true"/>
        </w:rPr>
        <w:t>ראו</w:t>
      </w:r>
      <w:r>
        <w:rPr>
          <w:rFonts w:ascii="Century" w:hAnsi="Century" w:eastAsia="Century" w:cs="Century"/>
          <w:sz w:val="22"/>
          <w:sz w:val="22"/>
          <w:szCs w:val="28"/>
          <w:rtl w:val="true"/>
        </w:rPr>
        <w:t xml:space="preserve"> </w:t>
      </w:r>
      <w:r>
        <w:rPr>
          <w:rFonts w:ascii="Century" w:hAnsi="Century" w:cs="FrankRuehl"/>
          <w:sz w:val="22"/>
          <w:sz w:val="22"/>
          <w:szCs w:val="28"/>
          <w:rtl w:val="true"/>
        </w:rPr>
        <w:t>למשל</w:t>
      </w:r>
      <w:r>
        <w:rPr>
          <w:rFonts w:ascii="Century" w:hAnsi="Century" w:eastAsia="Century" w:cs="Century"/>
          <w:sz w:val="22"/>
          <w:sz w:val="22"/>
          <w:szCs w:val="28"/>
          <w:rtl w:val="true"/>
        </w:rPr>
        <w:t xml:space="preserve"> </w:t>
      </w:r>
      <w:r>
        <w:rPr>
          <w:rFonts w:ascii="Century" w:hAnsi="Century" w:cs="FrankRuehl"/>
          <w:sz w:val="22"/>
          <w:sz w:val="22"/>
          <w:szCs w:val="28"/>
          <w:rtl w:val="true"/>
        </w:rPr>
        <w:t>לאחרונה</w:t>
      </w:r>
      <w:r>
        <w:rPr>
          <w:rFonts w:cs="FrankRuehl" w:ascii="Century" w:hAnsi="Century"/>
          <w:sz w:val="22"/>
          <w:szCs w:val="28"/>
          <w:rtl w:val="true"/>
        </w:rPr>
        <w:t xml:space="preserve">: </w:t>
      </w:r>
      <w:hyperlink r:id="rId49">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4207/21</w:t>
        </w:r>
      </w:hyperlink>
      <w:r>
        <w:rPr>
          <w:rFonts w:cs="FrankRuehl" w:ascii="Century" w:hAnsi="Century"/>
          <w:sz w:val="22"/>
          <w:szCs w:val="28"/>
          <w:rtl w:val="true"/>
        </w:rPr>
        <w:t xml:space="preserve"> </w:t>
      </w:r>
      <w:r>
        <w:rPr>
          <w:rFonts w:ascii="Century" w:hAnsi="Century" w:cs="Miriam"/>
          <w:b/>
          <w:b/>
          <w:spacing w:val="0"/>
          <w:sz w:val="22"/>
          <w:sz w:val="22"/>
          <w:rtl w:val="true"/>
        </w:rPr>
        <w:t>נורי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9</w:t>
      </w:r>
      <w:r>
        <w:rPr>
          <w:rFonts w:cs="FrankRuehl" w:ascii="Century" w:hAnsi="Century"/>
          <w:sz w:val="22"/>
          <w:szCs w:val="28"/>
          <w:rtl w:val="true"/>
        </w:rPr>
        <w:t xml:space="preserve"> (</w:t>
      </w:r>
      <w:r>
        <w:rPr>
          <w:rFonts w:cs="FrankRuehl" w:ascii="Century" w:hAnsi="Century"/>
          <w:sz w:val="22"/>
          <w:szCs w:val="28"/>
        </w:rPr>
        <w:t>28.7.2021</w:t>
      </w:r>
      <w:r>
        <w:rPr>
          <w:rFonts w:cs="FrankRuehl" w:ascii="Century" w:hAnsi="Century"/>
          <w:sz w:val="22"/>
          <w:szCs w:val="28"/>
          <w:rtl w:val="true"/>
        </w:rPr>
        <w:t xml:space="preserve">); </w:t>
      </w:r>
      <w:hyperlink r:id="rId50">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3169/21</w:t>
        </w:r>
      </w:hyperlink>
      <w:r>
        <w:rPr>
          <w:rFonts w:cs="FrankRuehl" w:ascii="Century" w:hAnsi="Century"/>
          <w:sz w:val="22"/>
          <w:szCs w:val="28"/>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אגבאריה</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6</w:t>
      </w:r>
      <w:r>
        <w:rPr>
          <w:rFonts w:cs="FrankRuehl" w:ascii="Century" w:hAnsi="Century"/>
          <w:sz w:val="22"/>
          <w:szCs w:val="28"/>
          <w:rtl w:val="true"/>
        </w:rPr>
        <w:t xml:space="preserve"> (</w:t>
      </w:r>
      <w:r>
        <w:rPr>
          <w:rFonts w:cs="FrankRuehl" w:ascii="Century" w:hAnsi="Century"/>
          <w:sz w:val="22"/>
          <w:szCs w:val="28"/>
        </w:rPr>
        <w:t>21.6.2021</w:t>
      </w:r>
      <w:r>
        <w:rPr>
          <w:rFonts w:cs="FrankRuehl" w:ascii="Century" w:hAnsi="Century"/>
          <w:sz w:val="22"/>
          <w:szCs w:val="28"/>
          <w:rtl w:val="true"/>
        </w:rPr>
        <w:t xml:space="preserve">); </w:t>
      </w:r>
      <w:hyperlink r:id="rId51">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1859/20</w:t>
        </w:r>
      </w:hyperlink>
      <w:r>
        <w:rPr>
          <w:rFonts w:cs="FrankRuehl" w:ascii="Century" w:hAnsi="Century"/>
          <w:sz w:val="22"/>
          <w:szCs w:val="28"/>
          <w:rtl w:val="true"/>
        </w:rPr>
        <w:t xml:space="preserve"> </w:t>
      </w:r>
      <w:r>
        <w:rPr>
          <w:rFonts w:ascii="Century" w:hAnsi="Century" w:cs="Miriam"/>
          <w:b/>
          <w:b/>
          <w:spacing w:val="0"/>
          <w:sz w:val="22"/>
          <w:sz w:val="22"/>
          <w:rtl w:val="true"/>
        </w:rPr>
        <w:t>פלוני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7</w:t>
      </w:r>
      <w:r>
        <w:rPr>
          <w:rFonts w:cs="FrankRuehl" w:ascii="Century" w:hAnsi="Century"/>
          <w:sz w:val="22"/>
          <w:szCs w:val="28"/>
          <w:rtl w:val="true"/>
        </w:rPr>
        <w:t xml:space="preserve"> (</w:t>
      </w:r>
      <w:r>
        <w:rPr>
          <w:rFonts w:cs="FrankRuehl" w:ascii="Century" w:hAnsi="Century"/>
          <w:sz w:val="22"/>
          <w:szCs w:val="28"/>
        </w:rPr>
        <w:t>23.12.2020</w:t>
      </w:r>
      <w:r>
        <w:rPr>
          <w:rFonts w:cs="FrankRuehl" w:ascii="Century" w:hAnsi="Century"/>
          <w:sz w:val="22"/>
          <w:szCs w:val="28"/>
          <w:rtl w:val="true"/>
        </w:rPr>
        <w:t xml:space="preserve">); </w:t>
      </w:r>
      <w:hyperlink r:id="rId52">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6277/20</w:t>
        </w:r>
      </w:hyperlink>
      <w:r>
        <w:rPr>
          <w:rFonts w:cs="FrankRuehl" w:ascii="Century" w:hAnsi="Century"/>
          <w:sz w:val="22"/>
          <w:szCs w:val="28"/>
          <w:rtl w:val="true"/>
        </w:rPr>
        <w:t xml:space="preserve"> </w:t>
      </w:r>
      <w:r>
        <w:rPr>
          <w:rFonts w:ascii="Century" w:hAnsi="Century" w:cs="Miriam"/>
          <w:b/>
          <w:b/>
          <w:spacing w:val="0"/>
          <w:sz w:val="22"/>
          <w:sz w:val="22"/>
          <w:rtl w:val="true"/>
        </w:rPr>
        <w:t>היילי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33</w:t>
      </w:r>
      <w:r>
        <w:rPr>
          <w:rFonts w:cs="FrankRuehl" w:ascii="Century" w:hAnsi="Century"/>
          <w:sz w:val="22"/>
          <w:szCs w:val="28"/>
          <w:rtl w:val="true"/>
        </w:rPr>
        <w:t xml:space="preserve"> (</w:t>
      </w:r>
      <w:r>
        <w:rPr>
          <w:rFonts w:cs="FrankRuehl" w:ascii="Century" w:hAnsi="Century"/>
          <w:sz w:val="22"/>
          <w:szCs w:val="28"/>
        </w:rPr>
        <w:t>24.3.2021</w:t>
      </w:r>
      <w:r>
        <w:rPr>
          <w:rFonts w:cs="FrankRuehl" w:ascii="Century" w:hAnsi="Century"/>
          <w:sz w:val="22"/>
          <w:szCs w:val="28"/>
          <w:rtl w:val="true"/>
        </w:rPr>
        <w:t xml:space="preserve">)). </w:t>
      </w:r>
      <w:r>
        <w:rPr>
          <w:rFonts w:ascii="Century" w:hAnsi="Century" w:cs="FrankRuehl"/>
          <w:sz w:val="22"/>
          <w:sz w:val="22"/>
          <w:szCs w:val="28"/>
          <w:rtl w:val="true"/>
        </w:rPr>
        <w:t>גם</w:t>
      </w:r>
      <w:r>
        <w:rPr>
          <w:rFonts w:ascii="Century" w:hAnsi="Century" w:eastAsia="Century" w:cs="Century"/>
          <w:sz w:val="22"/>
          <w:sz w:val="22"/>
          <w:szCs w:val="28"/>
          <w:rtl w:val="true"/>
        </w:rPr>
        <w:t xml:space="preserve"> </w:t>
      </w:r>
      <w:r>
        <w:rPr>
          <w:rFonts w:ascii="Century" w:hAnsi="Century" w:cs="FrankRuehl"/>
          <w:sz w:val="22"/>
          <w:sz w:val="22"/>
          <w:szCs w:val="28"/>
          <w:rtl w:val="true"/>
        </w:rPr>
        <w:t>בקביעת</w:t>
      </w:r>
      <w:r>
        <w:rPr>
          <w:rFonts w:ascii="Century" w:hAnsi="Century" w:eastAsia="Century" w:cs="Century"/>
          <w:sz w:val="22"/>
          <w:sz w:val="22"/>
          <w:szCs w:val="28"/>
          <w:rtl w:val="true"/>
        </w:rPr>
        <w:t xml:space="preserve"> </w:t>
      </w:r>
      <w:r>
        <w:rPr>
          <w:rFonts w:ascii="Century" w:hAnsi="Century" w:cs="FrankRuehl"/>
          <w:sz w:val="22"/>
          <w:sz w:val="22"/>
          <w:szCs w:val="28"/>
          <w:rtl w:val="true"/>
        </w:rPr>
        <w:t>מתחם</w:t>
      </w:r>
      <w:r>
        <w:rPr>
          <w:rFonts w:ascii="Century" w:hAnsi="Century" w:eastAsia="Century" w:cs="Century"/>
          <w:sz w:val="22"/>
          <w:sz w:val="22"/>
          <w:szCs w:val="28"/>
          <w:rtl w:val="true"/>
        </w:rPr>
        <w:t xml:space="preserve"> </w:t>
      </w:r>
      <w:r>
        <w:rPr>
          <w:rFonts w:ascii="Century" w:hAnsi="Century" w:cs="FrankRuehl"/>
          <w:sz w:val="22"/>
          <w:sz w:val="22"/>
          <w:szCs w:val="28"/>
          <w:rtl w:val="true"/>
        </w:rPr>
        <w:t>העונש</w:t>
      </w:r>
      <w:r>
        <w:rPr>
          <w:rFonts w:ascii="Century" w:hAnsi="Century" w:eastAsia="Century" w:cs="Century"/>
          <w:sz w:val="22"/>
          <w:sz w:val="22"/>
          <w:szCs w:val="28"/>
          <w:rtl w:val="true"/>
        </w:rPr>
        <w:t xml:space="preserve"> </w:t>
      </w:r>
      <w:r>
        <w:rPr>
          <w:rFonts w:ascii="Century" w:hAnsi="Century" w:cs="FrankRuehl"/>
          <w:sz w:val="22"/>
          <w:sz w:val="22"/>
          <w:szCs w:val="28"/>
          <w:rtl w:val="true"/>
        </w:rPr>
        <w:t>נתון</w:t>
      </w:r>
      <w:r>
        <w:rPr>
          <w:rFonts w:ascii="Century" w:hAnsi="Century" w:eastAsia="Century" w:cs="Century"/>
          <w:sz w:val="22"/>
          <w:sz w:val="22"/>
          <w:szCs w:val="28"/>
          <w:rtl w:val="true"/>
        </w:rPr>
        <w:t xml:space="preserve"> </w:t>
      </w:r>
      <w:r>
        <w:rPr>
          <w:rFonts w:ascii="Century" w:hAnsi="Century" w:cs="FrankRuehl"/>
          <w:sz w:val="22"/>
          <w:sz w:val="22"/>
          <w:szCs w:val="28"/>
          <w:rtl w:val="true"/>
        </w:rPr>
        <w:t>לערכאה</w:t>
      </w:r>
      <w:r>
        <w:rPr>
          <w:rFonts w:ascii="Century" w:hAnsi="Century" w:eastAsia="Century" w:cs="Century"/>
          <w:sz w:val="22"/>
          <w:sz w:val="22"/>
          <w:szCs w:val="28"/>
          <w:rtl w:val="true"/>
        </w:rPr>
        <w:t xml:space="preserve"> </w:t>
      </w:r>
      <w:r>
        <w:rPr>
          <w:rFonts w:ascii="Century" w:hAnsi="Century" w:cs="FrankRuehl"/>
          <w:sz w:val="22"/>
          <w:sz w:val="22"/>
          <w:szCs w:val="28"/>
          <w:rtl w:val="true"/>
        </w:rPr>
        <w:t>הדיונית</w:t>
      </w:r>
      <w:r>
        <w:rPr>
          <w:rFonts w:ascii="Century" w:hAnsi="Century" w:eastAsia="Century" w:cs="Century"/>
          <w:sz w:val="22"/>
          <w:sz w:val="22"/>
          <w:szCs w:val="28"/>
          <w:rtl w:val="true"/>
        </w:rPr>
        <w:t xml:space="preserve"> </w:t>
      </w:r>
      <w:r>
        <w:rPr>
          <w:rFonts w:ascii="Century" w:hAnsi="Century" w:cs="FrankRuehl"/>
          <w:sz w:val="22"/>
          <w:sz w:val="22"/>
          <w:szCs w:val="28"/>
          <w:rtl w:val="true"/>
        </w:rPr>
        <w:t>שיקול</w:t>
      </w:r>
      <w:r>
        <w:rPr>
          <w:rFonts w:ascii="Century" w:hAnsi="Century" w:eastAsia="Century" w:cs="Century"/>
          <w:sz w:val="22"/>
          <w:sz w:val="22"/>
          <w:szCs w:val="28"/>
          <w:rtl w:val="true"/>
        </w:rPr>
        <w:t xml:space="preserve"> </w:t>
      </w:r>
      <w:r>
        <w:rPr>
          <w:rFonts w:ascii="Century" w:hAnsi="Century" w:cs="FrankRuehl"/>
          <w:sz w:val="22"/>
          <w:sz w:val="22"/>
          <w:szCs w:val="28"/>
          <w:rtl w:val="true"/>
        </w:rPr>
        <w:t>דעת</w:t>
      </w:r>
      <w:r>
        <w:rPr>
          <w:rFonts w:ascii="Century" w:hAnsi="Century" w:eastAsia="Century" w:cs="Century"/>
          <w:sz w:val="22"/>
          <w:sz w:val="22"/>
          <w:szCs w:val="28"/>
          <w:rtl w:val="true"/>
        </w:rPr>
        <w:t xml:space="preserve"> </w:t>
      </w:r>
      <w:r>
        <w:rPr>
          <w:rFonts w:ascii="Century" w:hAnsi="Century" w:cs="FrankRuehl"/>
          <w:sz w:val="22"/>
          <w:sz w:val="22"/>
          <w:szCs w:val="28"/>
          <w:rtl w:val="true"/>
        </w:rPr>
        <w:t>רחב</w:t>
      </w:r>
      <w:r>
        <w:rPr>
          <w:rFonts w:cs="FrankRuehl" w:ascii="Century" w:hAnsi="Century"/>
          <w:sz w:val="22"/>
          <w:szCs w:val="28"/>
          <w:rtl w:val="true"/>
        </w:rPr>
        <w:t xml:space="preserve">, </w:t>
      </w:r>
      <w:r>
        <w:rPr>
          <w:rFonts w:ascii="Century" w:hAnsi="Century" w:cs="FrankRuehl"/>
          <w:sz w:val="22"/>
          <w:sz w:val="22"/>
          <w:szCs w:val="28"/>
          <w:rtl w:val="true"/>
        </w:rPr>
        <w:t>וערכאת</w:t>
      </w:r>
      <w:r>
        <w:rPr>
          <w:rFonts w:ascii="Century" w:hAnsi="Century" w:eastAsia="Century" w:cs="Century"/>
          <w:sz w:val="22"/>
          <w:sz w:val="22"/>
          <w:szCs w:val="28"/>
          <w:rtl w:val="true"/>
        </w:rPr>
        <w:t xml:space="preserve"> </w:t>
      </w:r>
      <w:r>
        <w:rPr>
          <w:rFonts w:ascii="Century" w:hAnsi="Century" w:cs="FrankRuehl"/>
          <w:sz w:val="22"/>
          <w:sz w:val="22"/>
          <w:szCs w:val="28"/>
          <w:rtl w:val="true"/>
        </w:rPr>
        <w:t>הערעור</w:t>
      </w:r>
      <w:r>
        <w:rPr>
          <w:rFonts w:ascii="Century" w:hAnsi="Century" w:eastAsia="Century" w:cs="Century"/>
          <w:sz w:val="22"/>
          <w:sz w:val="22"/>
          <w:szCs w:val="28"/>
          <w:rtl w:val="true"/>
        </w:rPr>
        <w:t xml:space="preserve"> </w:t>
      </w:r>
      <w:r>
        <w:rPr>
          <w:rFonts w:ascii="Century" w:hAnsi="Century" w:cs="FrankRuehl"/>
          <w:sz w:val="22"/>
          <w:sz w:val="22"/>
          <w:szCs w:val="28"/>
          <w:rtl w:val="true"/>
        </w:rPr>
        <w:t>לא</w:t>
      </w:r>
      <w:r>
        <w:rPr>
          <w:rFonts w:ascii="Century" w:hAnsi="Century" w:eastAsia="Century" w:cs="Century"/>
          <w:sz w:val="22"/>
          <w:sz w:val="22"/>
          <w:szCs w:val="28"/>
          <w:rtl w:val="true"/>
        </w:rPr>
        <w:t xml:space="preserve"> </w:t>
      </w:r>
      <w:r>
        <w:rPr>
          <w:rFonts w:ascii="Century" w:hAnsi="Century" w:cs="FrankRuehl"/>
          <w:sz w:val="22"/>
          <w:sz w:val="22"/>
          <w:szCs w:val="28"/>
          <w:rtl w:val="true"/>
        </w:rPr>
        <w:t>תתערב</w:t>
      </w:r>
      <w:r>
        <w:rPr>
          <w:rFonts w:ascii="Century" w:hAnsi="Century" w:eastAsia="Century" w:cs="Century"/>
          <w:sz w:val="22"/>
          <w:sz w:val="22"/>
          <w:szCs w:val="28"/>
          <w:rtl w:val="true"/>
        </w:rPr>
        <w:t xml:space="preserve"> </w:t>
      </w:r>
      <w:r>
        <w:rPr>
          <w:rFonts w:ascii="Century" w:hAnsi="Century" w:cs="FrankRuehl"/>
          <w:sz w:val="22"/>
          <w:sz w:val="22"/>
          <w:szCs w:val="28"/>
          <w:rtl w:val="true"/>
        </w:rPr>
        <w:t>בו</w:t>
      </w:r>
      <w:r>
        <w:rPr>
          <w:rFonts w:ascii="Century" w:hAnsi="Century" w:eastAsia="Century" w:cs="Century"/>
          <w:sz w:val="22"/>
          <w:sz w:val="22"/>
          <w:szCs w:val="28"/>
          <w:rtl w:val="true"/>
        </w:rPr>
        <w:t xml:space="preserve"> </w:t>
      </w:r>
      <w:r>
        <w:rPr>
          <w:rFonts w:ascii="Century" w:hAnsi="Century" w:cs="FrankRuehl"/>
          <w:sz w:val="22"/>
          <w:sz w:val="22"/>
          <w:szCs w:val="28"/>
          <w:rtl w:val="true"/>
        </w:rPr>
        <w:t>אם</w:t>
      </w:r>
      <w:r>
        <w:rPr>
          <w:rFonts w:ascii="Century" w:hAnsi="Century" w:eastAsia="Century" w:cs="Century"/>
          <w:sz w:val="22"/>
          <w:sz w:val="22"/>
          <w:szCs w:val="28"/>
          <w:rtl w:val="true"/>
        </w:rPr>
        <w:t xml:space="preserve"> </w:t>
      </w:r>
      <w:r>
        <w:rPr>
          <w:rFonts w:ascii="Century" w:hAnsi="Century" w:cs="FrankRuehl"/>
          <w:sz w:val="22"/>
          <w:sz w:val="22"/>
          <w:szCs w:val="28"/>
          <w:rtl w:val="true"/>
        </w:rPr>
        <w:t>העונש</w:t>
      </w:r>
      <w:r>
        <w:rPr>
          <w:rFonts w:ascii="Century" w:hAnsi="Century" w:eastAsia="Century" w:cs="Century"/>
          <w:sz w:val="22"/>
          <w:sz w:val="22"/>
          <w:szCs w:val="28"/>
          <w:rtl w:val="true"/>
        </w:rPr>
        <w:t xml:space="preserve"> </w:t>
      </w:r>
      <w:r>
        <w:rPr>
          <w:rFonts w:ascii="Century" w:hAnsi="Century" w:cs="FrankRuehl"/>
          <w:sz w:val="22"/>
          <w:sz w:val="22"/>
          <w:szCs w:val="28"/>
          <w:rtl w:val="true"/>
        </w:rPr>
        <w:t>שנגזר</w:t>
      </w:r>
      <w:r>
        <w:rPr>
          <w:rFonts w:ascii="Century" w:hAnsi="Century" w:eastAsia="Century" w:cs="Century"/>
          <w:sz w:val="22"/>
          <w:sz w:val="22"/>
          <w:szCs w:val="28"/>
          <w:rtl w:val="true"/>
        </w:rPr>
        <w:t xml:space="preserve"> </w:t>
      </w:r>
      <w:r>
        <w:rPr>
          <w:rFonts w:ascii="Century" w:hAnsi="Century" w:cs="FrankRuehl"/>
          <w:sz w:val="22"/>
          <w:sz w:val="22"/>
          <w:szCs w:val="28"/>
          <w:rtl w:val="true"/>
        </w:rPr>
        <w:t>הולם</w:t>
      </w:r>
      <w:r>
        <w:rPr>
          <w:rFonts w:ascii="Century" w:hAnsi="Century" w:eastAsia="Century" w:cs="Century"/>
          <w:sz w:val="22"/>
          <w:sz w:val="22"/>
          <w:szCs w:val="28"/>
          <w:rtl w:val="true"/>
        </w:rPr>
        <w:t xml:space="preserve"> </w:t>
      </w:r>
      <w:r>
        <w:rPr>
          <w:rFonts w:ascii="Century" w:hAnsi="Century" w:cs="FrankRuehl"/>
          <w:sz w:val="22"/>
          <w:sz w:val="22"/>
          <w:szCs w:val="28"/>
          <w:rtl w:val="true"/>
        </w:rPr>
        <w:t>את</w:t>
      </w:r>
      <w:r>
        <w:rPr>
          <w:rFonts w:ascii="Century" w:hAnsi="Century" w:eastAsia="Century" w:cs="Century"/>
          <w:sz w:val="22"/>
          <w:sz w:val="22"/>
          <w:szCs w:val="28"/>
          <w:rtl w:val="true"/>
        </w:rPr>
        <w:t xml:space="preserve"> </w:t>
      </w:r>
      <w:r>
        <w:rPr>
          <w:rFonts w:ascii="Century" w:hAnsi="Century" w:cs="FrankRuehl"/>
          <w:sz w:val="22"/>
          <w:sz w:val="22"/>
          <w:szCs w:val="28"/>
          <w:rtl w:val="true"/>
        </w:rPr>
        <w:t>חומרת</w:t>
      </w:r>
      <w:r>
        <w:rPr>
          <w:rFonts w:ascii="Century" w:hAnsi="Century" w:eastAsia="Century" w:cs="Century"/>
          <w:sz w:val="22"/>
          <w:sz w:val="22"/>
          <w:szCs w:val="28"/>
          <w:rtl w:val="true"/>
        </w:rPr>
        <w:t xml:space="preserve"> </w:t>
      </w:r>
      <w:r>
        <w:rPr>
          <w:rFonts w:ascii="Century" w:hAnsi="Century" w:cs="FrankRuehl"/>
          <w:sz w:val="22"/>
          <w:sz w:val="22"/>
          <w:szCs w:val="28"/>
          <w:rtl w:val="true"/>
        </w:rPr>
        <w:t>המעשה</w:t>
      </w:r>
      <w:r>
        <w:rPr>
          <w:rFonts w:ascii="Century" w:hAnsi="Century" w:eastAsia="Century" w:cs="Century"/>
          <w:sz w:val="22"/>
          <w:sz w:val="22"/>
          <w:szCs w:val="28"/>
          <w:rtl w:val="true"/>
        </w:rPr>
        <w:t xml:space="preserve"> </w:t>
      </w:r>
      <w:r>
        <w:rPr>
          <w:rFonts w:ascii="Century" w:hAnsi="Century" w:cs="FrankRuehl"/>
          <w:sz w:val="22"/>
          <w:sz w:val="22"/>
          <w:szCs w:val="28"/>
          <w:rtl w:val="true"/>
        </w:rPr>
        <w:t>שנעשה</w:t>
      </w:r>
      <w:r>
        <w:rPr>
          <w:rFonts w:ascii="Century" w:hAnsi="Century" w:eastAsia="Century" w:cs="Century"/>
          <w:sz w:val="22"/>
          <w:sz w:val="22"/>
          <w:szCs w:val="28"/>
          <w:rtl w:val="true"/>
        </w:rPr>
        <w:t xml:space="preserve"> </w:t>
      </w:r>
      <w:r>
        <w:rPr>
          <w:rFonts w:cs="FrankRuehl" w:ascii="Century" w:hAnsi="Century"/>
          <w:sz w:val="22"/>
          <w:szCs w:val="28"/>
          <w:rtl w:val="true"/>
        </w:rPr>
        <w:t>(</w:t>
      </w:r>
      <w:hyperlink r:id="rId53">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4232/20</w:t>
        </w:r>
      </w:hyperlink>
      <w:r>
        <w:rPr>
          <w:rFonts w:cs="FrankRuehl" w:ascii="Century" w:hAnsi="Century"/>
          <w:sz w:val="22"/>
          <w:szCs w:val="28"/>
          <w:rtl w:val="true"/>
        </w:rPr>
        <w:t xml:space="preserve"> </w:t>
      </w:r>
      <w:r>
        <w:rPr>
          <w:rFonts w:ascii="Century" w:hAnsi="Century" w:cs="Miriam"/>
          <w:b/>
          <w:b/>
          <w:spacing w:val="0"/>
          <w:sz w:val="22"/>
          <w:sz w:val="22"/>
          <w:rtl w:val="true"/>
        </w:rPr>
        <w:t>פלוני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8</w:t>
      </w:r>
      <w:r>
        <w:rPr>
          <w:rFonts w:cs="FrankRuehl" w:ascii="Century" w:hAnsi="Century"/>
          <w:sz w:val="22"/>
          <w:szCs w:val="28"/>
          <w:rtl w:val="true"/>
        </w:rPr>
        <w:t xml:space="preserve"> (</w:t>
      </w:r>
      <w:r>
        <w:rPr>
          <w:rFonts w:cs="FrankRuehl" w:ascii="Century" w:hAnsi="Century"/>
          <w:sz w:val="22"/>
          <w:szCs w:val="28"/>
        </w:rPr>
        <w:t>12.11.2020</w:t>
      </w:r>
      <w:r>
        <w:rPr>
          <w:rFonts w:cs="FrankRuehl" w:ascii="Century" w:hAnsi="Century"/>
          <w:sz w:val="22"/>
          <w:szCs w:val="28"/>
          <w:rtl w:val="true"/>
        </w:rPr>
        <w:t xml:space="preserve">)). </w:t>
      </w:r>
      <w:r>
        <w:rPr>
          <w:rFonts w:ascii="Century" w:hAnsi="Century" w:cs="FrankRuehl"/>
          <w:sz w:val="22"/>
          <w:sz w:val="22"/>
          <w:szCs w:val="28"/>
          <w:rtl w:val="true"/>
        </w:rPr>
        <w:t>לא</w:t>
      </w:r>
      <w:r>
        <w:rPr>
          <w:rFonts w:ascii="Century" w:hAnsi="Century" w:eastAsia="Century" w:cs="Century"/>
          <w:sz w:val="22"/>
          <w:sz w:val="22"/>
          <w:szCs w:val="28"/>
          <w:rtl w:val="true"/>
        </w:rPr>
        <w:t xml:space="preserve"> </w:t>
      </w:r>
      <w:r>
        <w:rPr>
          <w:rFonts w:ascii="Century" w:hAnsi="Century" w:cs="FrankRuehl"/>
          <w:sz w:val="22"/>
          <w:sz w:val="22"/>
          <w:szCs w:val="28"/>
          <w:rtl w:val="true"/>
        </w:rPr>
        <w:t>מצא</w:t>
      </w:r>
      <w:r>
        <w:rPr>
          <w:rFonts w:ascii="Century" w:hAnsi="Century" w:cs="FrankRuehl"/>
          <w:sz w:val="22"/>
          <w:sz w:val="22"/>
          <w:szCs w:val="28"/>
          <w:rtl w:val="true"/>
        </w:rPr>
        <w:t>תי</w:t>
      </w:r>
      <w:r>
        <w:rPr>
          <w:rFonts w:ascii="Century" w:hAnsi="Century" w:eastAsia="Century" w:cs="Century"/>
          <w:sz w:val="22"/>
          <w:sz w:val="22"/>
          <w:szCs w:val="28"/>
          <w:rtl w:val="true"/>
        </w:rPr>
        <w:t xml:space="preserve"> </w:t>
      </w:r>
      <w:r>
        <w:rPr>
          <w:rFonts w:ascii="Century" w:hAnsi="Century" w:cs="FrankRuehl"/>
          <w:sz w:val="22"/>
          <w:sz w:val="22"/>
          <w:szCs w:val="28"/>
          <w:rtl w:val="true"/>
        </w:rPr>
        <w:t>כי</w:t>
      </w:r>
      <w:r>
        <w:rPr>
          <w:rFonts w:ascii="Century" w:hAnsi="Century" w:eastAsia="Century" w:cs="Century"/>
          <w:sz w:val="22"/>
          <w:sz w:val="22"/>
          <w:szCs w:val="28"/>
          <w:rtl w:val="true"/>
        </w:rPr>
        <w:t xml:space="preserve"> </w:t>
      </w:r>
      <w:r>
        <w:rPr>
          <w:rFonts w:ascii="Century" w:hAnsi="Century" w:cs="FrankRuehl"/>
          <w:sz w:val="22"/>
          <w:sz w:val="22"/>
          <w:szCs w:val="28"/>
          <w:rtl w:val="true"/>
        </w:rPr>
        <w:t>המקרה</w:t>
      </w:r>
      <w:r>
        <w:rPr>
          <w:rFonts w:ascii="Century" w:hAnsi="Century" w:eastAsia="Century" w:cs="Century"/>
          <w:sz w:val="22"/>
          <w:sz w:val="22"/>
          <w:szCs w:val="28"/>
          <w:rtl w:val="true"/>
        </w:rPr>
        <w:t xml:space="preserve"> </w:t>
      </w:r>
      <w:r>
        <w:rPr>
          <w:rFonts w:ascii="Century" w:hAnsi="Century" w:cs="FrankRuehl"/>
          <w:sz w:val="22"/>
          <w:sz w:val="22"/>
          <w:szCs w:val="28"/>
          <w:rtl w:val="true"/>
        </w:rPr>
        <w:t>דנן</w:t>
      </w:r>
      <w:r>
        <w:rPr>
          <w:rFonts w:ascii="Century" w:hAnsi="Century" w:eastAsia="Century" w:cs="Century"/>
          <w:sz w:val="22"/>
          <w:sz w:val="22"/>
          <w:szCs w:val="28"/>
          <w:rtl w:val="true"/>
        </w:rPr>
        <w:t xml:space="preserve"> </w:t>
      </w:r>
      <w:r>
        <w:rPr>
          <w:rFonts w:ascii="Century" w:hAnsi="Century" w:cs="FrankRuehl"/>
          <w:sz w:val="22"/>
          <w:sz w:val="22"/>
          <w:szCs w:val="28"/>
          <w:rtl w:val="true"/>
        </w:rPr>
        <w:t>נמנה</w:t>
      </w:r>
      <w:r>
        <w:rPr>
          <w:rFonts w:ascii="Century" w:hAnsi="Century" w:eastAsia="Century" w:cs="Century"/>
          <w:sz w:val="22"/>
          <w:sz w:val="22"/>
          <w:szCs w:val="28"/>
          <w:rtl w:val="true"/>
        </w:rPr>
        <w:t xml:space="preserve"> </w:t>
      </w:r>
      <w:r>
        <w:rPr>
          <w:rFonts w:ascii="Century" w:hAnsi="Century" w:cs="FrankRuehl"/>
          <w:sz w:val="22"/>
          <w:sz w:val="22"/>
          <w:szCs w:val="28"/>
          <w:rtl w:val="true"/>
        </w:rPr>
        <w:t>עם</w:t>
      </w:r>
      <w:r>
        <w:rPr>
          <w:rFonts w:ascii="Century" w:hAnsi="Century" w:eastAsia="Century" w:cs="Century"/>
          <w:sz w:val="22"/>
          <w:sz w:val="22"/>
          <w:szCs w:val="28"/>
          <w:rtl w:val="true"/>
        </w:rPr>
        <w:t xml:space="preserve"> </w:t>
      </w:r>
      <w:r>
        <w:rPr>
          <w:rFonts w:ascii="Century" w:hAnsi="Century" w:cs="FrankRuehl"/>
          <w:sz w:val="22"/>
          <w:sz w:val="22"/>
          <w:szCs w:val="28"/>
          <w:rtl w:val="true"/>
        </w:rPr>
        <w:t>המקרים</w:t>
      </w:r>
      <w:r>
        <w:rPr>
          <w:rFonts w:ascii="Century" w:hAnsi="Century" w:eastAsia="Century" w:cs="Century"/>
          <w:sz w:val="22"/>
          <w:sz w:val="22"/>
          <w:szCs w:val="28"/>
          <w:rtl w:val="true"/>
        </w:rPr>
        <w:t xml:space="preserve"> </w:t>
      </w:r>
      <w:r>
        <w:rPr>
          <w:rFonts w:ascii="Century" w:hAnsi="Century" w:cs="FrankRuehl"/>
          <w:sz w:val="22"/>
          <w:sz w:val="22"/>
          <w:szCs w:val="28"/>
          <w:rtl w:val="true"/>
        </w:rPr>
        <w:t>החריגים</w:t>
      </w:r>
      <w:r>
        <w:rPr>
          <w:rFonts w:ascii="Century" w:hAnsi="Century" w:eastAsia="Century" w:cs="Century"/>
          <w:sz w:val="22"/>
          <w:sz w:val="22"/>
          <w:szCs w:val="28"/>
          <w:rtl w:val="true"/>
        </w:rPr>
        <w:t xml:space="preserve"> </w:t>
      </w:r>
      <w:r>
        <w:rPr>
          <w:rFonts w:ascii="Century" w:hAnsi="Century" w:cs="FrankRuehl"/>
          <w:sz w:val="22"/>
          <w:sz w:val="22"/>
          <w:szCs w:val="28"/>
          <w:rtl w:val="true"/>
        </w:rPr>
        <w:t>האמורים</w:t>
      </w:r>
      <w:r>
        <w:rPr>
          <w:rFonts w:cs="FrankRuehl" w:ascii="Century" w:hAnsi="Century"/>
          <w:sz w:val="22"/>
          <w:szCs w:val="28"/>
          <w:rtl w:val="true"/>
        </w:rPr>
        <w:t xml:space="preserve">. </w:t>
      </w:r>
    </w:p>
    <w:p>
      <w:pPr>
        <w:pStyle w:val="Ruller41"/>
        <w:numPr>
          <w:ilvl w:val="0"/>
          <w:numId w:val="0"/>
        </w:numPr>
        <w:ind w:hanging="0" w:start="0" w:end="0"/>
        <w:jc w:val="both"/>
        <w:rPr>
          <w:rFonts w:ascii="Century" w:hAnsi="Century" w:cs="FrankRuehl"/>
          <w:sz w:val="22"/>
          <w:szCs w:val="28"/>
        </w:rPr>
      </w:pPr>
      <w:r>
        <w:rPr>
          <w:rFonts w:cs="FrankRuehl" w:ascii="Century" w:hAnsi="Century"/>
          <w:sz w:val="22"/>
          <w:szCs w:val="28"/>
          <w:rtl w:val="true"/>
        </w:rPr>
      </w:r>
    </w:p>
    <w:p>
      <w:pPr>
        <w:pStyle w:val="Ruller41"/>
        <w:numPr>
          <w:ilvl w:val="0"/>
          <w:numId w:val="3"/>
        </w:numPr>
        <w:ind w:hanging="0" w:start="0" w:end="0"/>
        <w:jc w:val="both"/>
        <w:rPr>
          <w:rFonts w:ascii="Century" w:hAnsi="Century" w:cs="FrankRuehl"/>
          <w:sz w:val="22"/>
          <w:szCs w:val="28"/>
        </w:rPr>
      </w:pPr>
      <w:r>
        <w:rPr>
          <w:rFonts w:ascii="Century" w:hAnsi="Century" w:cs="FrankRuehl"/>
          <w:sz w:val="22"/>
          <w:sz w:val="22"/>
          <w:szCs w:val="28"/>
          <w:rtl w:val="true"/>
        </w:rPr>
        <w:t>בית</w:t>
      </w:r>
      <w:r>
        <w:rPr>
          <w:rFonts w:ascii="Century" w:hAnsi="Century" w:eastAsia="Century" w:cs="Century"/>
          <w:sz w:val="22"/>
          <w:sz w:val="22"/>
          <w:szCs w:val="28"/>
          <w:rtl w:val="true"/>
        </w:rPr>
        <w:t xml:space="preserve"> </w:t>
      </w:r>
      <w:r>
        <w:rPr>
          <w:rFonts w:ascii="Century" w:hAnsi="Century" w:cs="FrankRuehl"/>
          <w:sz w:val="22"/>
          <w:sz w:val="22"/>
          <w:szCs w:val="28"/>
          <w:rtl w:val="true"/>
        </w:rPr>
        <w:t>המשפט</w:t>
      </w:r>
      <w:r>
        <w:rPr>
          <w:rFonts w:ascii="Century" w:hAnsi="Century" w:eastAsia="Century" w:cs="Century"/>
          <w:sz w:val="22"/>
          <w:sz w:val="22"/>
          <w:szCs w:val="28"/>
          <w:rtl w:val="true"/>
        </w:rPr>
        <w:t xml:space="preserve"> </w:t>
      </w:r>
      <w:r>
        <w:rPr>
          <w:rFonts w:ascii="Century" w:hAnsi="Century" w:cs="FrankRuehl"/>
          <w:sz w:val="22"/>
          <w:sz w:val="22"/>
          <w:szCs w:val="28"/>
          <w:rtl w:val="true"/>
        </w:rPr>
        <w:t>המחוזי</w:t>
      </w:r>
      <w:r>
        <w:rPr>
          <w:rFonts w:ascii="Century" w:hAnsi="Century" w:eastAsia="Century" w:cs="Century"/>
          <w:sz w:val="22"/>
          <w:sz w:val="22"/>
          <w:szCs w:val="28"/>
          <w:rtl w:val="true"/>
        </w:rPr>
        <w:t xml:space="preserve"> </w:t>
      </w:r>
      <w:r>
        <w:rPr>
          <w:rFonts w:ascii="Century" w:hAnsi="Century" w:cs="FrankRuehl"/>
          <w:sz w:val="22"/>
          <w:sz w:val="22"/>
          <w:szCs w:val="28"/>
          <w:rtl w:val="true"/>
        </w:rPr>
        <w:t>שקד</w:t>
      </w:r>
      <w:r>
        <w:rPr>
          <w:rFonts w:ascii="Century" w:hAnsi="Century" w:eastAsia="Century" w:cs="Century"/>
          <w:sz w:val="22"/>
          <w:sz w:val="22"/>
          <w:szCs w:val="28"/>
          <w:rtl w:val="true"/>
        </w:rPr>
        <w:t xml:space="preserve"> </w:t>
      </w:r>
      <w:r>
        <w:rPr>
          <w:rFonts w:ascii="Century" w:hAnsi="Century" w:cs="FrankRuehl"/>
          <w:sz w:val="22"/>
          <w:sz w:val="22"/>
          <w:szCs w:val="28"/>
          <w:rtl w:val="true"/>
        </w:rPr>
        <w:t>על</w:t>
      </w:r>
      <w:r>
        <w:rPr>
          <w:rFonts w:ascii="Century" w:hAnsi="Century" w:eastAsia="Century" w:cs="Century"/>
          <w:sz w:val="22"/>
          <w:sz w:val="22"/>
          <w:szCs w:val="28"/>
          <w:rtl w:val="true"/>
        </w:rPr>
        <w:t xml:space="preserve"> </w:t>
      </w:r>
      <w:r>
        <w:rPr>
          <w:rFonts w:ascii="Century" w:hAnsi="Century" w:cs="FrankRuehl"/>
          <w:sz w:val="22"/>
          <w:sz w:val="22"/>
          <w:szCs w:val="28"/>
          <w:rtl w:val="true"/>
        </w:rPr>
        <w:t>גזר</w:t>
      </w:r>
      <w:r>
        <w:rPr>
          <w:rFonts w:ascii="Century" w:hAnsi="Century" w:eastAsia="Century" w:cs="Century"/>
          <w:sz w:val="22"/>
          <w:sz w:val="22"/>
          <w:szCs w:val="28"/>
          <w:rtl w:val="true"/>
        </w:rPr>
        <w:t xml:space="preserve"> </w:t>
      </w:r>
      <w:r>
        <w:rPr>
          <w:rFonts w:ascii="Century" w:hAnsi="Century" w:cs="FrankRuehl"/>
          <w:sz w:val="22"/>
          <w:sz w:val="22"/>
          <w:szCs w:val="28"/>
          <w:rtl w:val="true"/>
        </w:rPr>
        <w:t>דינם</w:t>
      </w:r>
      <w:r>
        <w:rPr>
          <w:rFonts w:ascii="Century" w:hAnsi="Century" w:eastAsia="Century" w:cs="Century"/>
          <w:sz w:val="22"/>
          <w:sz w:val="22"/>
          <w:szCs w:val="28"/>
          <w:rtl w:val="true"/>
        </w:rPr>
        <w:t xml:space="preserve"> </w:t>
      </w:r>
      <w:r>
        <w:rPr>
          <w:rFonts w:ascii="Century" w:hAnsi="Century" w:cs="FrankRuehl"/>
          <w:sz w:val="22"/>
          <w:sz w:val="22"/>
          <w:szCs w:val="28"/>
          <w:rtl w:val="true"/>
        </w:rPr>
        <w:t>של</w:t>
      </w:r>
      <w:r>
        <w:rPr>
          <w:rFonts w:ascii="Century" w:hAnsi="Century" w:eastAsia="Century" w:cs="Century"/>
          <w:sz w:val="22"/>
          <w:sz w:val="22"/>
          <w:szCs w:val="28"/>
          <w:rtl w:val="true"/>
        </w:rPr>
        <w:t xml:space="preserve"> </w:t>
      </w:r>
      <w:r>
        <w:rPr>
          <w:rFonts w:ascii="Century" w:hAnsi="Century" w:cs="FrankRuehl"/>
          <w:sz w:val="22"/>
          <w:sz w:val="22"/>
          <w:szCs w:val="28"/>
          <w:rtl w:val="true"/>
        </w:rPr>
        <w:t>חמשת</w:t>
      </w:r>
      <w:r>
        <w:rPr>
          <w:rFonts w:ascii="Century" w:hAnsi="Century" w:eastAsia="Century" w:cs="Century"/>
          <w:sz w:val="22"/>
          <w:sz w:val="22"/>
          <w:szCs w:val="28"/>
          <w:rtl w:val="true"/>
        </w:rPr>
        <w:t xml:space="preserve"> </w:t>
      </w:r>
      <w:r>
        <w:rPr>
          <w:rFonts w:ascii="Century" w:hAnsi="Century" w:cs="FrankRuehl"/>
          <w:sz w:val="22"/>
          <w:sz w:val="22"/>
          <w:szCs w:val="28"/>
          <w:rtl w:val="true"/>
        </w:rPr>
        <w:t>המערערים</w:t>
      </w:r>
      <w:r>
        <w:rPr>
          <w:rFonts w:ascii="Century" w:hAnsi="Century" w:eastAsia="Century" w:cs="Century"/>
          <w:sz w:val="22"/>
          <w:sz w:val="22"/>
          <w:szCs w:val="28"/>
          <w:rtl w:val="true"/>
        </w:rPr>
        <w:t xml:space="preserve"> </w:t>
      </w:r>
      <w:r>
        <w:rPr>
          <w:rFonts w:ascii="Century" w:hAnsi="Century" w:cs="FrankRuehl"/>
          <w:sz w:val="22"/>
          <w:sz w:val="22"/>
          <w:szCs w:val="28"/>
          <w:rtl w:val="true"/>
        </w:rPr>
        <w:t>ובדק</w:t>
      </w:r>
      <w:r>
        <w:rPr>
          <w:rFonts w:ascii="Century" w:hAnsi="Century" w:eastAsia="Century" w:cs="Century"/>
          <w:sz w:val="22"/>
          <w:sz w:val="22"/>
          <w:szCs w:val="28"/>
          <w:rtl w:val="true"/>
        </w:rPr>
        <w:t xml:space="preserve"> </w:t>
      </w:r>
      <w:r>
        <w:rPr>
          <w:rFonts w:ascii="Century" w:hAnsi="Century" w:cs="FrankRuehl"/>
          <w:sz w:val="22"/>
          <w:sz w:val="22"/>
          <w:szCs w:val="28"/>
          <w:rtl w:val="true"/>
        </w:rPr>
        <w:t>בקפידה</w:t>
      </w:r>
      <w:r>
        <w:rPr>
          <w:rFonts w:ascii="Century" w:hAnsi="Century" w:eastAsia="Century" w:cs="Century"/>
          <w:sz w:val="22"/>
          <w:sz w:val="22"/>
          <w:szCs w:val="28"/>
          <w:rtl w:val="true"/>
        </w:rPr>
        <w:t xml:space="preserve"> </w:t>
      </w:r>
      <w:r>
        <w:rPr>
          <w:rFonts w:ascii="Century" w:hAnsi="Century" w:cs="FrankRuehl"/>
          <w:sz w:val="22"/>
          <w:sz w:val="22"/>
          <w:szCs w:val="28"/>
          <w:rtl w:val="true"/>
        </w:rPr>
        <w:t>את</w:t>
      </w:r>
      <w:r>
        <w:rPr>
          <w:rFonts w:ascii="Century" w:hAnsi="Century" w:eastAsia="Century" w:cs="Century"/>
          <w:sz w:val="22"/>
          <w:sz w:val="22"/>
          <w:szCs w:val="28"/>
          <w:rtl w:val="true"/>
        </w:rPr>
        <w:t xml:space="preserve"> </w:t>
      </w:r>
      <w:r>
        <w:rPr>
          <w:rFonts w:ascii="Century" w:hAnsi="Century" w:cs="FrankRuehl"/>
          <w:sz w:val="22"/>
          <w:sz w:val="22"/>
          <w:szCs w:val="28"/>
          <w:rtl w:val="true"/>
        </w:rPr>
        <w:t>כלל</w:t>
      </w:r>
      <w:r>
        <w:rPr>
          <w:rFonts w:ascii="Century" w:hAnsi="Century" w:eastAsia="Century" w:cs="Century"/>
          <w:sz w:val="22"/>
          <w:sz w:val="22"/>
          <w:szCs w:val="28"/>
          <w:rtl w:val="true"/>
        </w:rPr>
        <w:t xml:space="preserve"> </w:t>
      </w:r>
      <w:r>
        <w:rPr>
          <w:rFonts w:ascii="Century" w:hAnsi="Century" w:cs="FrankRuehl"/>
          <w:sz w:val="22"/>
          <w:sz w:val="22"/>
          <w:szCs w:val="28"/>
          <w:rtl w:val="true"/>
        </w:rPr>
        <w:t>נסיבותיהם</w:t>
      </w:r>
      <w:r>
        <w:rPr>
          <w:rFonts w:ascii="Century" w:hAnsi="Century" w:eastAsia="Century" w:cs="Century"/>
          <w:sz w:val="22"/>
          <w:sz w:val="22"/>
          <w:szCs w:val="28"/>
          <w:rtl w:val="true"/>
        </w:rPr>
        <w:t xml:space="preserve"> </w:t>
      </w:r>
      <w:r>
        <w:rPr>
          <w:rFonts w:ascii="Century" w:hAnsi="Century" w:cs="FrankRuehl"/>
          <w:sz w:val="22"/>
          <w:sz w:val="22"/>
          <w:szCs w:val="28"/>
          <w:rtl w:val="true"/>
        </w:rPr>
        <w:t>האישיות</w:t>
      </w:r>
      <w:r>
        <w:rPr>
          <w:rFonts w:ascii="Century" w:hAnsi="Century" w:eastAsia="Century" w:cs="Century"/>
          <w:sz w:val="22"/>
          <w:sz w:val="22"/>
          <w:szCs w:val="28"/>
          <w:rtl w:val="true"/>
        </w:rPr>
        <w:t xml:space="preserve"> </w:t>
      </w:r>
      <w:r>
        <w:rPr>
          <w:rFonts w:ascii="Century" w:hAnsi="Century" w:cs="FrankRuehl"/>
          <w:sz w:val="22"/>
          <w:sz w:val="22"/>
          <w:szCs w:val="28"/>
          <w:rtl w:val="true"/>
        </w:rPr>
        <w:t>–</w:t>
      </w:r>
      <w:r>
        <w:rPr>
          <w:rFonts w:ascii="Century" w:hAnsi="Century" w:eastAsia="Century" w:cs="Century"/>
          <w:sz w:val="22"/>
          <w:sz w:val="22"/>
          <w:szCs w:val="28"/>
          <w:rtl w:val="true"/>
        </w:rPr>
        <w:t xml:space="preserve"> </w:t>
      </w:r>
      <w:r>
        <w:rPr>
          <w:rFonts w:ascii="Century" w:hAnsi="Century" w:cs="FrankRuehl"/>
          <w:sz w:val="22"/>
          <w:sz w:val="22"/>
          <w:szCs w:val="28"/>
          <w:rtl w:val="true"/>
        </w:rPr>
        <w:t>הן</w:t>
      </w:r>
      <w:r>
        <w:rPr>
          <w:rFonts w:ascii="Century" w:hAnsi="Century" w:eastAsia="Century" w:cs="Century"/>
          <w:sz w:val="22"/>
          <w:sz w:val="22"/>
          <w:szCs w:val="28"/>
          <w:rtl w:val="true"/>
        </w:rPr>
        <w:t xml:space="preserve"> </w:t>
      </w:r>
      <w:r>
        <w:rPr>
          <w:rFonts w:ascii="Century" w:hAnsi="Century" w:cs="FrankRuehl"/>
          <w:sz w:val="22"/>
          <w:sz w:val="22"/>
          <w:szCs w:val="28"/>
          <w:rtl w:val="true"/>
        </w:rPr>
        <w:t>הנסיבות</w:t>
      </w:r>
      <w:r>
        <w:rPr>
          <w:rFonts w:ascii="Century" w:hAnsi="Century" w:eastAsia="Century" w:cs="Century"/>
          <w:sz w:val="22"/>
          <w:sz w:val="22"/>
          <w:szCs w:val="28"/>
          <w:rtl w:val="true"/>
        </w:rPr>
        <w:t xml:space="preserve"> </w:t>
      </w:r>
      <w:r>
        <w:rPr>
          <w:rFonts w:ascii="Century" w:hAnsi="Century" w:cs="FrankRuehl"/>
          <w:sz w:val="22"/>
          <w:sz w:val="22"/>
          <w:szCs w:val="28"/>
          <w:rtl w:val="true"/>
        </w:rPr>
        <w:t>לקולה</w:t>
      </w:r>
      <w:r>
        <w:rPr>
          <w:rFonts w:ascii="Century" w:hAnsi="Century" w:eastAsia="Century" w:cs="Century"/>
          <w:sz w:val="22"/>
          <w:sz w:val="22"/>
          <w:szCs w:val="28"/>
          <w:rtl w:val="true"/>
        </w:rPr>
        <w:t xml:space="preserve"> </w:t>
      </w:r>
      <w:r>
        <w:rPr>
          <w:rFonts w:ascii="Century" w:hAnsi="Century" w:cs="FrankRuehl"/>
          <w:sz w:val="22"/>
          <w:sz w:val="22"/>
          <w:szCs w:val="28"/>
          <w:rtl w:val="true"/>
        </w:rPr>
        <w:t>והן</w:t>
      </w:r>
      <w:r>
        <w:rPr>
          <w:rFonts w:ascii="Century" w:hAnsi="Century" w:eastAsia="Century" w:cs="Century"/>
          <w:sz w:val="22"/>
          <w:sz w:val="22"/>
          <w:szCs w:val="28"/>
          <w:rtl w:val="true"/>
        </w:rPr>
        <w:t xml:space="preserve"> </w:t>
      </w:r>
      <w:r>
        <w:rPr>
          <w:rFonts w:ascii="Century" w:hAnsi="Century" w:cs="FrankRuehl"/>
          <w:sz w:val="22"/>
          <w:sz w:val="22"/>
          <w:szCs w:val="28"/>
          <w:rtl w:val="true"/>
        </w:rPr>
        <w:t>הנסיבות</w:t>
      </w:r>
      <w:r>
        <w:rPr>
          <w:rFonts w:ascii="Century" w:hAnsi="Century" w:eastAsia="Century" w:cs="Century"/>
          <w:sz w:val="22"/>
          <w:sz w:val="22"/>
          <w:szCs w:val="28"/>
          <w:rtl w:val="true"/>
        </w:rPr>
        <w:t xml:space="preserve"> </w:t>
      </w:r>
      <w:r>
        <w:rPr>
          <w:rFonts w:ascii="Century" w:hAnsi="Century" w:cs="FrankRuehl"/>
          <w:sz w:val="22"/>
          <w:sz w:val="22"/>
          <w:szCs w:val="28"/>
          <w:rtl w:val="true"/>
        </w:rPr>
        <w:t>לחומרה</w:t>
      </w:r>
      <w:r>
        <w:rPr>
          <w:rFonts w:cs="FrankRuehl" w:ascii="Century" w:hAnsi="Century"/>
          <w:sz w:val="22"/>
          <w:szCs w:val="28"/>
          <w:rtl w:val="true"/>
        </w:rPr>
        <w:t xml:space="preserve">, </w:t>
      </w:r>
      <w:r>
        <w:rPr>
          <w:rFonts w:ascii="Century" w:hAnsi="Century" w:cs="FrankRuehl"/>
          <w:sz w:val="22"/>
          <w:sz w:val="22"/>
          <w:szCs w:val="28"/>
          <w:rtl w:val="true"/>
        </w:rPr>
        <w:t>ואף</w:t>
      </w:r>
      <w:r>
        <w:rPr>
          <w:rFonts w:ascii="Century" w:hAnsi="Century" w:eastAsia="Century" w:cs="Century"/>
          <w:sz w:val="22"/>
          <w:sz w:val="22"/>
          <w:szCs w:val="28"/>
          <w:rtl w:val="true"/>
        </w:rPr>
        <w:t xml:space="preserve"> </w:t>
      </w:r>
      <w:r>
        <w:rPr>
          <w:rFonts w:ascii="Century" w:hAnsi="Century" w:cs="FrankRuehl"/>
          <w:sz w:val="22"/>
          <w:sz w:val="22"/>
          <w:szCs w:val="28"/>
          <w:rtl w:val="true"/>
        </w:rPr>
        <w:t>נתן</w:t>
      </w:r>
      <w:r>
        <w:rPr>
          <w:rFonts w:ascii="Century" w:hAnsi="Century" w:eastAsia="Century" w:cs="Century"/>
          <w:sz w:val="22"/>
          <w:sz w:val="22"/>
          <w:szCs w:val="28"/>
          <w:rtl w:val="true"/>
        </w:rPr>
        <w:t xml:space="preserve"> </w:t>
      </w:r>
      <w:r>
        <w:rPr>
          <w:rFonts w:ascii="Century" w:hAnsi="Century" w:cs="FrankRuehl"/>
          <w:sz w:val="22"/>
          <w:sz w:val="22"/>
          <w:szCs w:val="28"/>
          <w:rtl w:val="true"/>
        </w:rPr>
        <w:t>משקל</w:t>
      </w:r>
      <w:r>
        <w:rPr>
          <w:rFonts w:ascii="Century" w:hAnsi="Century" w:eastAsia="Century" w:cs="Century"/>
          <w:sz w:val="22"/>
          <w:sz w:val="22"/>
          <w:szCs w:val="28"/>
          <w:rtl w:val="true"/>
        </w:rPr>
        <w:t xml:space="preserve"> </w:t>
      </w:r>
      <w:r>
        <w:rPr>
          <w:rFonts w:ascii="Century" w:hAnsi="Century" w:cs="FrankRuehl"/>
          <w:sz w:val="22"/>
          <w:sz w:val="22"/>
          <w:szCs w:val="28"/>
          <w:rtl w:val="true"/>
        </w:rPr>
        <w:t>יתר</w:t>
      </w:r>
      <w:r>
        <w:rPr>
          <w:rFonts w:ascii="Century" w:hAnsi="Century" w:eastAsia="Century" w:cs="Century"/>
          <w:sz w:val="22"/>
          <w:sz w:val="22"/>
          <w:szCs w:val="28"/>
          <w:rtl w:val="true"/>
        </w:rPr>
        <w:t xml:space="preserve"> </w:t>
      </w:r>
      <w:r>
        <w:rPr>
          <w:rFonts w:ascii="Century" w:hAnsi="Century" w:cs="FrankRuehl"/>
          <w:sz w:val="22"/>
          <w:sz w:val="22"/>
          <w:szCs w:val="28"/>
          <w:rtl w:val="true"/>
        </w:rPr>
        <w:t>לנסיבות</w:t>
      </w:r>
      <w:r>
        <w:rPr>
          <w:rFonts w:ascii="Century" w:hAnsi="Century" w:eastAsia="Century" w:cs="Century"/>
          <w:sz w:val="22"/>
          <w:sz w:val="22"/>
          <w:szCs w:val="28"/>
          <w:rtl w:val="true"/>
        </w:rPr>
        <w:t xml:space="preserve"> </w:t>
      </w:r>
      <w:r>
        <w:rPr>
          <w:rFonts w:ascii="Century" w:hAnsi="Century" w:cs="FrankRuehl"/>
          <w:sz w:val="22"/>
          <w:sz w:val="22"/>
          <w:szCs w:val="28"/>
          <w:rtl w:val="true"/>
        </w:rPr>
        <w:t>לקולה</w:t>
      </w:r>
      <w:r>
        <w:rPr>
          <w:rFonts w:cs="FrankRuehl" w:ascii="Century" w:hAnsi="Century"/>
          <w:sz w:val="22"/>
          <w:szCs w:val="28"/>
          <w:rtl w:val="true"/>
        </w:rPr>
        <w:t xml:space="preserve">. </w:t>
      </w:r>
      <w:r>
        <w:rPr>
          <w:rFonts w:ascii="Century" w:hAnsi="Century" w:cs="FrankRuehl"/>
          <w:sz w:val="22"/>
          <w:sz w:val="22"/>
          <w:szCs w:val="28"/>
          <w:rtl w:val="true"/>
        </w:rPr>
        <w:t>לעניות</w:t>
      </w:r>
      <w:r>
        <w:rPr>
          <w:rFonts w:ascii="Century" w:hAnsi="Century" w:eastAsia="Century" w:cs="Century"/>
          <w:sz w:val="22"/>
          <w:sz w:val="22"/>
          <w:szCs w:val="28"/>
          <w:rtl w:val="true"/>
        </w:rPr>
        <w:t xml:space="preserve"> </w:t>
      </w:r>
      <w:r>
        <w:rPr>
          <w:rFonts w:ascii="Century" w:hAnsi="Century" w:cs="FrankRuehl"/>
          <w:sz w:val="22"/>
          <w:sz w:val="22"/>
          <w:szCs w:val="28"/>
          <w:rtl w:val="true"/>
        </w:rPr>
        <w:t>דעתי</w:t>
      </w:r>
      <w:r>
        <w:rPr>
          <w:rFonts w:cs="FrankRuehl" w:ascii="Century" w:hAnsi="Century"/>
          <w:sz w:val="22"/>
          <w:szCs w:val="28"/>
          <w:rtl w:val="true"/>
        </w:rPr>
        <w:t xml:space="preserve">, </w:t>
      </w:r>
      <w:r>
        <w:rPr>
          <w:rFonts w:ascii="Century" w:hAnsi="Century" w:cs="FrankRuehl"/>
          <w:sz w:val="22"/>
          <w:sz w:val="22"/>
          <w:szCs w:val="28"/>
          <w:rtl w:val="true"/>
        </w:rPr>
        <w:t>בית</w:t>
      </w:r>
      <w:r>
        <w:rPr>
          <w:rFonts w:ascii="Century" w:hAnsi="Century" w:eastAsia="Century" w:cs="Century"/>
          <w:sz w:val="22"/>
          <w:sz w:val="22"/>
          <w:szCs w:val="28"/>
          <w:rtl w:val="true"/>
        </w:rPr>
        <w:t xml:space="preserve"> </w:t>
      </w:r>
      <w:r>
        <w:rPr>
          <w:rFonts w:ascii="Century" w:hAnsi="Century" w:cs="FrankRuehl"/>
          <w:sz w:val="22"/>
          <w:sz w:val="22"/>
          <w:szCs w:val="28"/>
          <w:rtl w:val="true"/>
        </w:rPr>
        <w:t>המשפט</w:t>
      </w:r>
      <w:r>
        <w:rPr>
          <w:rFonts w:ascii="Century" w:hAnsi="Century" w:eastAsia="Century" w:cs="Century"/>
          <w:sz w:val="22"/>
          <w:sz w:val="22"/>
          <w:szCs w:val="28"/>
          <w:rtl w:val="true"/>
        </w:rPr>
        <w:t xml:space="preserve"> </w:t>
      </w:r>
      <w:r>
        <w:rPr>
          <w:rFonts w:ascii="Century" w:hAnsi="Century" w:cs="FrankRuehl"/>
          <w:sz w:val="22"/>
          <w:sz w:val="22"/>
          <w:szCs w:val="28"/>
          <w:rtl w:val="true"/>
        </w:rPr>
        <w:t>לא</w:t>
      </w:r>
      <w:r>
        <w:rPr>
          <w:rFonts w:ascii="Century" w:hAnsi="Century" w:eastAsia="Century" w:cs="Century"/>
          <w:sz w:val="22"/>
          <w:sz w:val="22"/>
          <w:szCs w:val="28"/>
          <w:rtl w:val="true"/>
        </w:rPr>
        <w:t xml:space="preserve"> </w:t>
      </w:r>
      <w:r>
        <w:rPr>
          <w:rFonts w:ascii="Century" w:hAnsi="Century" w:cs="FrankRuehl"/>
          <w:sz w:val="22"/>
          <w:sz w:val="22"/>
          <w:szCs w:val="28"/>
          <w:rtl w:val="true"/>
        </w:rPr>
        <w:t>החמיר</w:t>
      </w:r>
      <w:r>
        <w:rPr>
          <w:rFonts w:ascii="Century" w:hAnsi="Century" w:eastAsia="Century" w:cs="Century"/>
          <w:sz w:val="22"/>
          <w:sz w:val="22"/>
          <w:szCs w:val="28"/>
          <w:rtl w:val="true"/>
        </w:rPr>
        <w:t xml:space="preserve"> </w:t>
      </w:r>
      <w:r>
        <w:rPr>
          <w:rFonts w:ascii="Century" w:hAnsi="Century" w:cs="FrankRuehl"/>
          <w:sz w:val="22"/>
          <w:sz w:val="22"/>
          <w:szCs w:val="28"/>
          <w:rtl w:val="true"/>
        </w:rPr>
        <w:t>כלל</w:t>
      </w:r>
      <w:r>
        <w:rPr>
          <w:rFonts w:ascii="Century" w:hAnsi="Century" w:eastAsia="Century" w:cs="Century"/>
          <w:sz w:val="22"/>
          <w:sz w:val="22"/>
          <w:szCs w:val="28"/>
          <w:rtl w:val="true"/>
        </w:rPr>
        <w:t xml:space="preserve"> </w:t>
      </w:r>
      <w:r>
        <w:rPr>
          <w:rFonts w:ascii="Century" w:hAnsi="Century" w:cs="FrankRuehl"/>
          <w:sz w:val="22"/>
          <w:sz w:val="22"/>
          <w:szCs w:val="28"/>
          <w:rtl w:val="true"/>
        </w:rPr>
        <w:t>עם</w:t>
      </w:r>
      <w:r>
        <w:rPr>
          <w:rFonts w:ascii="Century" w:hAnsi="Century" w:eastAsia="Century" w:cs="Century"/>
          <w:sz w:val="22"/>
          <w:sz w:val="22"/>
          <w:szCs w:val="28"/>
          <w:rtl w:val="true"/>
        </w:rPr>
        <w:t xml:space="preserve"> </w:t>
      </w:r>
      <w:r>
        <w:rPr>
          <w:rFonts w:ascii="Century" w:hAnsi="Century" w:cs="FrankRuehl"/>
          <w:sz w:val="22"/>
          <w:sz w:val="22"/>
          <w:szCs w:val="28"/>
          <w:rtl w:val="true"/>
        </w:rPr>
        <w:t>המערערים</w:t>
      </w:r>
      <w:r>
        <w:rPr>
          <w:rFonts w:cs="FrankRuehl" w:ascii="Century" w:hAnsi="Century"/>
          <w:sz w:val="22"/>
          <w:szCs w:val="28"/>
          <w:rtl w:val="true"/>
        </w:rPr>
        <w:t xml:space="preserve">. </w:t>
      </w:r>
      <w:r>
        <w:rPr>
          <w:rFonts w:ascii="Century" w:hAnsi="Century" w:cs="FrankRuehl"/>
          <w:sz w:val="22"/>
          <w:sz w:val="22"/>
          <w:szCs w:val="28"/>
          <w:rtl w:val="true"/>
        </w:rPr>
        <w:t>בית</w:t>
      </w:r>
      <w:r>
        <w:rPr>
          <w:rFonts w:ascii="Century" w:hAnsi="Century" w:eastAsia="Century" w:cs="Century"/>
          <w:sz w:val="22"/>
          <w:sz w:val="22"/>
          <w:szCs w:val="28"/>
          <w:rtl w:val="true"/>
        </w:rPr>
        <w:t xml:space="preserve"> </w:t>
      </w:r>
      <w:r>
        <w:rPr>
          <w:rFonts w:ascii="Century" w:hAnsi="Century" w:cs="FrankRuehl"/>
          <w:sz w:val="22"/>
          <w:sz w:val="22"/>
          <w:szCs w:val="28"/>
          <w:rtl w:val="true"/>
        </w:rPr>
        <w:t>המשפט</w:t>
      </w:r>
      <w:r>
        <w:rPr>
          <w:rFonts w:ascii="Century" w:hAnsi="Century" w:eastAsia="Century" w:cs="Century"/>
          <w:sz w:val="22"/>
          <w:sz w:val="22"/>
          <w:szCs w:val="28"/>
          <w:rtl w:val="true"/>
        </w:rPr>
        <w:t xml:space="preserve"> </w:t>
      </w:r>
      <w:r>
        <w:rPr>
          <w:rFonts w:ascii="Century" w:hAnsi="Century" w:cs="FrankRuehl"/>
          <w:sz w:val="22"/>
          <w:sz w:val="22"/>
          <w:szCs w:val="28"/>
          <w:rtl w:val="true"/>
        </w:rPr>
        <w:t>אף</w:t>
      </w:r>
      <w:r>
        <w:rPr>
          <w:rFonts w:ascii="Century" w:hAnsi="Century" w:eastAsia="Century" w:cs="Century"/>
          <w:sz w:val="22"/>
          <w:sz w:val="22"/>
          <w:szCs w:val="28"/>
          <w:rtl w:val="true"/>
        </w:rPr>
        <w:t xml:space="preserve"> </w:t>
      </w:r>
      <w:r>
        <w:rPr>
          <w:rFonts w:ascii="Century" w:hAnsi="Century" w:cs="FrankRuehl"/>
          <w:sz w:val="22"/>
          <w:sz w:val="22"/>
          <w:szCs w:val="28"/>
          <w:rtl w:val="true"/>
        </w:rPr>
        <w:t>בא</w:t>
      </w:r>
      <w:r>
        <w:rPr>
          <w:rFonts w:ascii="Century" w:hAnsi="Century" w:eastAsia="Century" w:cs="Century"/>
          <w:sz w:val="22"/>
          <w:sz w:val="22"/>
          <w:szCs w:val="28"/>
          <w:rtl w:val="true"/>
        </w:rPr>
        <w:t xml:space="preserve"> </w:t>
      </w:r>
      <w:r>
        <w:rPr>
          <w:rFonts w:ascii="Century" w:hAnsi="Century" w:cs="FrankRuehl"/>
          <w:sz w:val="22"/>
          <w:sz w:val="22"/>
          <w:szCs w:val="28"/>
          <w:rtl w:val="true"/>
        </w:rPr>
        <w:t>לקראתם</w:t>
      </w:r>
      <w:r>
        <w:rPr>
          <w:rFonts w:ascii="Century" w:hAnsi="Century" w:eastAsia="Century" w:cs="Century"/>
          <w:sz w:val="22"/>
          <w:sz w:val="22"/>
          <w:szCs w:val="28"/>
          <w:rtl w:val="true"/>
        </w:rPr>
        <w:t xml:space="preserve"> </w:t>
      </w:r>
      <w:r>
        <w:rPr>
          <w:rFonts w:ascii="Century" w:hAnsi="Century" w:cs="FrankRuehl"/>
          <w:sz w:val="22"/>
          <w:sz w:val="22"/>
          <w:szCs w:val="28"/>
          <w:rtl w:val="true"/>
        </w:rPr>
        <w:t>כברת</w:t>
      </w:r>
      <w:r>
        <w:rPr>
          <w:rFonts w:ascii="Century" w:hAnsi="Century" w:eastAsia="Century" w:cs="Century"/>
          <w:sz w:val="22"/>
          <w:sz w:val="22"/>
          <w:szCs w:val="28"/>
          <w:rtl w:val="true"/>
        </w:rPr>
        <w:t xml:space="preserve"> </w:t>
      </w:r>
      <w:r>
        <w:rPr>
          <w:rFonts w:ascii="Century" w:hAnsi="Century" w:cs="FrankRuehl"/>
          <w:sz w:val="22"/>
          <w:sz w:val="22"/>
          <w:szCs w:val="28"/>
          <w:rtl w:val="true"/>
        </w:rPr>
        <w:t>דרך</w:t>
      </w:r>
      <w:r>
        <w:rPr>
          <w:rFonts w:ascii="Century" w:hAnsi="Century" w:eastAsia="Century" w:cs="Century"/>
          <w:sz w:val="22"/>
          <w:sz w:val="22"/>
          <w:szCs w:val="28"/>
          <w:rtl w:val="true"/>
        </w:rPr>
        <w:t xml:space="preserve"> </w:t>
      </w:r>
      <w:r>
        <w:rPr>
          <w:rFonts w:ascii="Century" w:hAnsi="Century" w:cs="FrankRuehl"/>
          <w:sz w:val="22"/>
          <w:sz w:val="22"/>
          <w:szCs w:val="28"/>
          <w:rtl w:val="true"/>
        </w:rPr>
        <w:t>ארוכה</w:t>
      </w:r>
      <w:r>
        <w:rPr>
          <w:rFonts w:cs="FrankRuehl" w:ascii="Century" w:hAnsi="Century"/>
          <w:sz w:val="22"/>
          <w:szCs w:val="28"/>
          <w:rtl w:val="true"/>
        </w:rPr>
        <w:t xml:space="preserve">, </w:t>
      </w:r>
      <w:r>
        <w:rPr>
          <w:rFonts w:ascii="Century" w:hAnsi="Century" w:cs="FrankRuehl"/>
          <w:sz w:val="22"/>
          <w:sz w:val="22"/>
          <w:szCs w:val="28"/>
          <w:rtl w:val="true"/>
        </w:rPr>
        <w:t>גם</w:t>
      </w:r>
      <w:r>
        <w:rPr>
          <w:rFonts w:ascii="Century" w:hAnsi="Century" w:eastAsia="Century" w:cs="Century"/>
          <w:sz w:val="22"/>
          <w:sz w:val="22"/>
          <w:szCs w:val="28"/>
          <w:rtl w:val="true"/>
        </w:rPr>
        <w:t xml:space="preserve"> </w:t>
      </w:r>
      <w:r>
        <w:rPr>
          <w:rFonts w:ascii="Century" w:hAnsi="Century" w:cs="FrankRuehl"/>
          <w:sz w:val="22"/>
          <w:sz w:val="22"/>
          <w:szCs w:val="28"/>
          <w:rtl w:val="true"/>
        </w:rPr>
        <w:t>בקביעת</w:t>
      </w:r>
      <w:r>
        <w:rPr>
          <w:rFonts w:ascii="Century" w:hAnsi="Century" w:eastAsia="Century" w:cs="Century"/>
          <w:sz w:val="22"/>
          <w:sz w:val="22"/>
          <w:szCs w:val="28"/>
          <w:rtl w:val="true"/>
        </w:rPr>
        <w:t xml:space="preserve"> </w:t>
      </w:r>
      <w:r>
        <w:rPr>
          <w:rFonts w:ascii="Century" w:hAnsi="Century" w:cs="FrankRuehl"/>
          <w:sz w:val="22"/>
          <w:sz w:val="22"/>
          <w:szCs w:val="28"/>
          <w:rtl w:val="true"/>
        </w:rPr>
        <w:t>מתחמי</w:t>
      </w:r>
      <w:r>
        <w:rPr>
          <w:rFonts w:ascii="Century" w:hAnsi="Century" w:eastAsia="Century" w:cs="Century"/>
          <w:sz w:val="22"/>
          <w:sz w:val="22"/>
          <w:szCs w:val="28"/>
          <w:rtl w:val="true"/>
        </w:rPr>
        <w:t xml:space="preserve"> </w:t>
      </w:r>
      <w:r>
        <w:rPr>
          <w:rFonts w:ascii="Century" w:hAnsi="Century" w:cs="FrankRuehl"/>
          <w:sz w:val="22"/>
          <w:sz w:val="22"/>
          <w:szCs w:val="28"/>
          <w:rtl w:val="true"/>
        </w:rPr>
        <w:t>הענישה</w:t>
      </w:r>
      <w:r>
        <w:rPr>
          <w:rFonts w:ascii="Century" w:hAnsi="Century" w:eastAsia="Century" w:cs="Century"/>
          <w:sz w:val="22"/>
          <w:sz w:val="22"/>
          <w:szCs w:val="28"/>
          <w:rtl w:val="true"/>
        </w:rPr>
        <w:t xml:space="preserve"> </w:t>
      </w:r>
      <w:r>
        <w:rPr>
          <w:rFonts w:ascii="Century" w:hAnsi="Century" w:cs="FrankRuehl"/>
          <w:sz w:val="22"/>
          <w:sz w:val="22"/>
          <w:szCs w:val="28"/>
          <w:rtl w:val="true"/>
        </w:rPr>
        <w:t>המתונים</w:t>
      </w:r>
      <w:r>
        <w:rPr>
          <w:rFonts w:ascii="Century" w:hAnsi="Century" w:eastAsia="Century" w:cs="Century"/>
          <w:sz w:val="22"/>
          <w:sz w:val="22"/>
          <w:szCs w:val="28"/>
          <w:rtl w:val="true"/>
        </w:rPr>
        <w:t xml:space="preserve"> </w:t>
      </w:r>
      <w:r>
        <w:rPr>
          <w:rFonts w:ascii="Century" w:hAnsi="Century" w:cs="FrankRuehl"/>
          <w:sz w:val="22"/>
          <w:sz w:val="22"/>
          <w:szCs w:val="28"/>
          <w:rtl w:val="true"/>
        </w:rPr>
        <w:t>וגם</w:t>
      </w:r>
      <w:r>
        <w:rPr>
          <w:rFonts w:ascii="Century" w:hAnsi="Century" w:eastAsia="Century" w:cs="Century"/>
          <w:sz w:val="22"/>
          <w:sz w:val="22"/>
          <w:szCs w:val="28"/>
          <w:rtl w:val="true"/>
        </w:rPr>
        <w:t xml:space="preserve"> </w:t>
      </w:r>
      <w:r>
        <w:rPr>
          <w:rFonts w:ascii="Century" w:hAnsi="Century" w:cs="FrankRuehl"/>
          <w:sz w:val="22"/>
          <w:sz w:val="22"/>
          <w:szCs w:val="28"/>
          <w:rtl w:val="true"/>
        </w:rPr>
        <w:t>בגזירת</w:t>
      </w:r>
      <w:r>
        <w:rPr>
          <w:rFonts w:ascii="Century" w:hAnsi="Century" w:eastAsia="Century" w:cs="Century"/>
          <w:sz w:val="22"/>
          <w:sz w:val="22"/>
          <w:szCs w:val="28"/>
          <w:rtl w:val="true"/>
        </w:rPr>
        <w:t xml:space="preserve"> </w:t>
      </w:r>
      <w:r>
        <w:rPr>
          <w:rFonts w:ascii="Century" w:hAnsi="Century" w:cs="FrankRuehl"/>
          <w:sz w:val="22"/>
          <w:sz w:val="22"/>
          <w:szCs w:val="28"/>
          <w:rtl w:val="true"/>
        </w:rPr>
        <w:t>העונש</w:t>
      </w:r>
      <w:r>
        <w:rPr>
          <w:rFonts w:ascii="Century" w:hAnsi="Century" w:eastAsia="Century" w:cs="Century"/>
          <w:sz w:val="22"/>
          <w:sz w:val="22"/>
          <w:szCs w:val="28"/>
          <w:rtl w:val="true"/>
        </w:rPr>
        <w:t xml:space="preserve"> </w:t>
      </w:r>
      <w:r>
        <w:rPr>
          <w:rFonts w:ascii="Century" w:hAnsi="Century" w:cs="FrankRuehl"/>
          <w:sz w:val="22"/>
          <w:sz w:val="22"/>
          <w:szCs w:val="28"/>
          <w:rtl w:val="true"/>
        </w:rPr>
        <w:t>והקל</w:t>
      </w:r>
      <w:r>
        <w:rPr>
          <w:rFonts w:ascii="Century" w:hAnsi="Century" w:eastAsia="Century" w:cs="Century"/>
          <w:sz w:val="22"/>
          <w:sz w:val="22"/>
          <w:szCs w:val="28"/>
          <w:rtl w:val="true"/>
        </w:rPr>
        <w:t xml:space="preserve"> </w:t>
      </w:r>
      <w:r>
        <w:rPr>
          <w:rFonts w:ascii="Century" w:hAnsi="Century" w:cs="FrankRuehl"/>
          <w:sz w:val="22"/>
          <w:sz w:val="22"/>
          <w:szCs w:val="28"/>
          <w:rtl w:val="true"/>
        </w:rPr>
        <w:t>עמם</w:t>
      </w:r>
      <w:r>
        <w:rPr>
          <w:rFonts w:ascii="Century" w:hAnsi="Century" w:eastAsia="Century" w:cs="Century"/>
          <w:sz w:val="22"/>
          <w:sz w:val="22"/>
          <w:szCs w:val="28"/>
          <w:rtl w:val="true"/>
        </w:rPr>
        <w:t xml:space="preserve"> </w:t>
      </w:r>
      <w:r>
        <w:rPr>
          <w:rFonts w:ascii="Century" w:hAnsi="Century" w:cs="FrankRuehl"/>
          <w:sz w:val="22"/>
          <w:sz w:val="22"/>
          <w:szCs w:val="28"/>
          <w:rtl w:val="true"/>
        </w:rPr>
        <w:t>באופן</w:t>
      </w:r>
      <w:r>
        <w:rPr>
          <w:rFonts w:ascii="Century" w:hAnsi="Century" w:eastAsia="Century" w:cs="Century"/>
          <w:sz w:val="22"/>
          <w:sz w:val="22"/>
          <w:szCs w:val="28"/>
          <w:rtl w:val="true"/>
        </w:rPr>
        <w:t xml:space="preserve"> </w:t>
      </w:r>
      <w:r>
        <w:rPr>
          <w:rFonts w:ascii="Century" w:hAnsi="Century" w:cs="FrankRuehl"/>
          <w:sz w:val="22"/>
          <w:sz w:val="22"/>
          <w:szCs w:val="28"/>
          <w:rtl w:val="true"/>
        </w:rPr>
        <w:t>משמעותי</w:t>
      </w:r>
      <w:r>
        <w:rPr>
          <w:rFonts w:cs="FrankRuehl" w:ascii="Century" w:hAnsi="Century"/>
          <w:sz w:val="22"/>
          <w:szCs w:val="28"/>
          <w:rtl w:val="true"/>
        </w:rPr>
        <w:t xml:space="preserve">. </w:t>
      </w:r>
      <w:r>
        <w:rPr>
          <w:rFonts w:ascii="Century" w:hAnsi="Century" w:cs="FrankRuehl"/>
          <w:sz w:val="22"/>
          <w:sz w:val="22"/>
          <w:szCs w:val="28"/>
          <w:rtl w:val="true"/>
        </w:rPr>
        <w:t>על</w:t>
      </w:r>
      <w:r>
        <w:rPr>
          <w:rFonts w:ascii="Century" w:hAnsi="Century" w:eastAsia="Century" w:cs="Century"/>
          <w:sz w:val="22"/>
          <w:sz w:val="22"/>
          <w:szCs w:val="28"/>
          <w:rtl w:val="true"/>
        </w:rPr>
        <w:t xml:space="preserve"> </w:t>
      </w:r>
      <w:r>
        <w:rPr>
          <w:rFonts w:ascii="Century" w:hAnsi="Century" w:cs="FrankRuehl"/>
          <w:sz w:val="22"/>
          <w:sz w:val="22"/>
          <w:szCs w:val="28"/>
          <w:rtl w:val="true"/>
        </w:rPr>
        <w:t>כן</w:t>
      </w:r>
      <w:r>
        <w:rPr>
          <w:rFonts w:cs="FrankRuehl" w:ascii="Century" w:hAnsi="Century"/>
          <w:sz w:val="22"/>
          <w:szCs w:val="28"/>
          <w:rtl w:val="true"/>
        </w:rPr>
        <w:t xml:space="preserve">, </w:t>
      </w:r>
      <w:r>
        <w:rPr>
          <w:rFonts w:ascii="Century" w:hAnsi="Century" w:cs="FrankRuehl"/>
          <w:sz w:val="22"/>
          <w:sz w:val="22"/>
          <w:szCs w:val="28"/>
          <w:rtl w:val="true"/>
        </w:rPr>
        <w:t>להשקפתי</w:t>
      </w:r>
      <w:r>
        <w:rPr>
          <w:rFonts w:ascii="Century" w:hAnsi="Century" w:eastAsia="Century" w:cs="Century"/>
          <w:sz w:val="22"/>
          <w:sz w:val="22"/>
          <w:szCs w:val="28"/>
          <w:rtl w:val="true"/>
        </w:rPr>
        <w:t xml:space="preserve"> </w:t>
      </w:r>
      <w:r>
        <w:rPr>
          <w:rFonts w:ascii="Century" w:hAnsi="Century" w:cs="FrankRuehl"/>
          <w:sz w:val="22"/>
          <w:sz w:val="22"/>
          <w:szCs w:val="28"/>
          <w:rtl w:val="true"/>
        </w:rPr>
        <w:t>דין</w:t>
      </w:r>
      <w:r>
        <w:rPr>
          <w:rFonts w:ascii="Century" w:hAnsi="Century" w:eastAsia="Century" w:cs="Century"/>
          <w:sz w:val="22"/>
          <w:sz w:val="22"/>
          <w:szCs w:val="28"/>
          <w:rtl w:val="true"/>
        </w:rPr>
        <w:t xml:space="preserve"> </w:t>
      </w:r>
      <w:r>
        <w:rPr>
          <w:rFonts w:ascii="Century" w:hAnsi="Century" w:cs="FrankRuehl"/>
          <w:sz w:val="22"/>
          <w:sz w:val="22"/>
          <w:szCs w:val="28"/>
          <w:rtl w:val="true"/>
        </w:rPr>
        <w:t>הערעור</w:t>
      </w:r>
      <w:r>
        <w:rPr>
          <w:rFonts w:ascii="Century" w:hAnsi="Century" w:eastAsia="Century" w:cs="Century"/>
          <w:sz w:val="22"/>
          <w:sz w:val="22"/>
          <w:szCs w:val="28"/>
          <w:rtl w:val="true"/>
        </w:rPr>
        <w:t xml:space="preserve"> </w:t>
      </w:r>
      <w:r>
        <w:rPr>
          <w:rFonts w:ascii="Century" w:hAnsi="Century" w:cs="FrankRuehl"/>
          <w:sz w:val="22"/>
          <w:sz w:val="22"/>
          <w:szCs w:val="28"/>
          <w:rtl w:val="true"/>
        </w:rPr>
        <w:t>גם</w:t>
      </w:r>
      <w:r>
        <w:rPr>
          <w:rFonts w:ascii="Century" w:hAnsi="Century" w:eastAsia="Century" w:cs="Century"/>
          <w:sz w:val="22"/>
          <w:sz w:val="22"/>
          <w:szCs w:val="28"/>
          <w:rtl w:val="true"/>
        </w:rPr>
        <w:t xml:space="preserve"> </w:t>
      </w:r>
      <w:r>
        <w:rPr>
          <w:rFonts w:ascii="Century" w:hAnsi="Century" w:cs="FrankRuehl"/>
          <w:sz w:val="22"/>
          <w:sz w:val="22"/>
          <w:szCs w:val="28"/>
          <w:rtl w:val="true"/>
        </w:rPr>
        <w:t>לגבי</w:t>
      </w:r>
      <w:r>
        <w:rPr>
          <w:rFonts w:ascii="Century" w:hAnsi="Century" w:eastAsia="Century" w:cs="Century"/>
          <w:sz w:val="22"/>
          <w:sz w:val="22"/>
          <w:szCs w:val="28"/>
          <w:rtl w:val="true"/>
        </w:rPr>
        <w:t xml:space="preserve"> </w:t>
      </w:r>
      <w:r>
        <w:rPr>
          <w:rFonts w:ascii="Century" w:hAnsi="Century" w:cs="FrankRuehl"/>
          <w:sz w:val="22"/>
          <w:sz w:val="22"/>
          <w:szCs w:val="28"/>
          <w:rtl w:val="true"/>
        </w:rPr>
        <w:t>העונש</w:t>
      </w:r>
      <w:r>
        <w:rPr>
          <w:rFonts w:ascii="Century" w:hAnsi="Century" w:eastAsia="Century" w:cs="Century"/>
          <w:sz w:val="22"/>
          <w:sz w:val="22"/>
          <w:szCs w:val="28"/>
          <w:rtl w:val="true"/>
        </w:rPr>
        <w:t xml:space="preserve"> </w:t>
      </w:r>
      <w:r>
        <w:rPr>
          <w:rFonts w:ascii="Century" w:hAnsi="Century" w:cs="FrankRuehl"/>
          <w:sz w:val="22"/>
          <w:sz w:val="22"/>
          <w:szCs w:val="28"/>
          <w:rtl w:val="true"/>
        </w:rPr>
        <w:t>להידחות</w:t>
      </w:r>
      <w:r>
        <w:rPr>
          <w:rFonts w:cs="FrankRuehl" w:ascii="Century" w:hAnsi="Century"/>
          <w:sz w:val="22"/>
          <w:szCs w:val="28"/>
          <w:rtl w:val="true"/>
        </w:rPr>
        <w:t>.</w:t>
      </w:r>
    </w:p>
    <w:p>
      <w:pPr>
        <w:pStyle w:val="Normal"/>
        <w:ind w:end="0"/>
        <w:jc w:val="start"/>
        <w:rPr>
          <w:rFonts w:ascii="Century" w:hAnsi="Century" w:cs="FrankRuehl"/>
          <w:sz w:val="22"/>
          <w:szCs w:val="28"/>
        </w:rPr>
      </w:pPr>
      <w:r>
        <w:rPr>
          <w:rFonts w:cs="FrankRuehl" w:ascii="Century" w:hAnsi="Century"/>
          <w:sz w:val="22"/>
          <w:szCs w:val="28"/>
          <w:rtl w:val="true"/>
        </w:rPr>
      </w:r>
    </w:p>
    <w:p>
      <w:pPr>
        <w:pStyle w:val="Ruller41"/>
        <w:numPr>
          <w:ilvl w:val="0"/>
          <w:numId w:val="3"/>
        </w:numPr>
        <w:ind w:hanging="0" w:start="0" w:end="0"/>
        <w:jc w:val="both"/>
        <w:rPr>
          <w:rFonts w:ascii="Century" w:hAnsi="Century" w:cs="FrankRuehl"/>
          <w:sz w:val="22"/>
          <w:szCs w:val="28"/>
        </w:rPr>
      </w:pPr>
      <w:r>
        <w:rPr>
          <w:rFonts w:ascii="Century" w:hAnsi="Century" w:cs="FrankRuehl"/>
          <w:sz w:val="22"/>
          <w:sz w:val="22"/>
          <w:szCs w:val="28"/>
          <w:rtl w:val="true"/>
        </w:rPr>
        <w:t>ובאשר</w:t>
      </w:r>
      <w:r>
        <w:rPr>
          <w:rFonts w:ascii="Century" w:hAnsi="Century" w:eastAsia="Century" w:cs="Century"/>
          <w:sz w:val="22"/>
          <w:sz w:val="22"/>
          <w:szCs w:val="28"/>
          <w:rtl w:val="true"/>
        </w:rPr>
        <w:t xml:space="preserve"> </w:t>
      </w:r>
      <w:r>
        <w:rPr>
          <w:rFonts w:ascii="Century" w:hAnsi="Century" w:cs="FrankRuehl"/>
          <w:sz w:val="22"/>
          <w:sz w:val="22"/>
          <w:szCs w:val="28"/>
          <w:rtl w:val="true"/>
        </w:rPr>
        <w:t>לגובה</w:t>
      </w:r>
      <w:r>
        <w:rPr>
          <w:rFonts w:ascii="Century" w:hAnsi="Century" w:eastAsia="Century" w:cs="Century"/>
          <w:sz w:val="22"/>
          <w:sz w:val="22"/>
          <w:szCs w:val="28"/>
          <w:rtl w:val="true"/>
        </w:rPr>
        <w:t xml:space="preserve"> </w:t>
      </w:r>
      <w:r>
        <w:rPr>
          <w:rFonts w:ascii="Century" w:hAnsi="Century" w:cs="FrankRuehl"/>
          <w:sz w:val="22"/>
          <w:sz w:val="22"/>
          <w:szCs w:val="28"/>
          <w:rtl w:val="true"/>
        </w:rPr>
        <w:t>הפיצויים</w:t>
      </w:r>
      <w:r>
        <w:rPr>
          <w:rFonts w:ascii="Century" w:hAnsi="Century" w:eastAsia="Century" w:cs="Century"/>
          <w:sz w:val="22"/>
          <w:sz w:val="22"/>
          <w:szCs w:val="28"/>
          <w:rtl w:val="true"/>
        </w:rPr>
        <w:t xml:space="preserve"> </w:t>
      </w:r>
      <w:r>
        <w:rPr>
          <w:rFonts w:ascii="Century" w:hAnsi="Century" w:cs="FrankRuehl"/>
          <w:sz w:val="22"/>
          <w:sz w:val="22"/>
          <w:szCs w:val="28"/>
          <w:rtl w:val="true"/>
        </w:rPr>
        <w:t>שנפסקו</w:t>
      </w:r>
      <w:r>
        <w:rPr>
          <w:rFonts w:ascii="Century" w:hAnsi="Century" w:eastAsia="Century" w:cs="Century"/>
          <w:sz w:val="22"/>
          <w:sz w:val="22"/>
          <w:szCs w:val="28"/>
          <w:rtl w:val="true"/>
        </w:rPr>
        <w:t xml:space="preserve"> </w:t>
      </w:r>
      <w:r>
        <w:rPr>
          <w:rFonts w:ascii="Century" w:hAnsi="Century" w:cs="FrankRuehl"/>
          <w:sz w:val="22"/>
          <w:sz w:val="22"/>
          <w:szCs w:val="28"/>
          <w:rtl w:val="true"/>
        </w:rPr>
        <w:t>לטובת</w:t>
      </w:r>
      <w:r>
        <w:rPr>
          <w:rFonts w:ascii="Century" w:hAnsi="Century" w:eastAsia="Century" w:cs="Century"/>
          <w:sz w:val="22"/>
          <w:sz w:val="22"/>
          <w:szCs w:val="28"/>
          <w:rtl w:val="true"/>
        </w:rPr>
        <w:t xml:space="preserve"> </w:t>
      </w:r>
      <w:r>
        <w:rPr>
          <w:rFonts w:ascii="Century" w:hAnsi="Century" w:cs="FrankRuehl"/>
          <w:sz w:val="22"/>
          <w:sz w:val="22"/>
          <w:szCs w:val="28"/>
          <w:rtl w:val="true"/>
        </w:rPr>
        <w:t>המתלונן</w:t>
      </w:r>
      <w:r>
        <w:rPr>
          <w:rFonts w:cs="FrankRuehl" w:ascii="Century" w:hAnsi="Century"/>
          <w:sz w:val="22"/>
          <w:szCs w:val="28"/>
          <w:rtl w:val="true"/>
        </w:rPr>
        <w:t xml:space="preserve">. </w:t>
      </w:r>
      <w:r>
        <w:rPr>
          <w:rFonts w:ascii="Century" w:hAnsi="Century" w:cs="FrankRuehl"/>
          <w:sz w:val="22"/>
          <w:sz w:val="22"/>
          <w:szCs w:val="28"/>
          <w:rtl w:val="true"/>
        </w:rPr>
        <w:t>גם</w:t>
      </w:r>
      <w:r>
        <w:rPr>
          <w:rFonts w:ascii="Century" w:hAnsi="Century" w:eastAsia="Century" w:cs="Century"/>
          <w:sz w:val="22"/>
          <w:sz w:val="22"/>
          <w:szCs w:val="28"/>
          <w:rtl w:val="true"/>
        </w:rPr>
        <w:t xml:space="preserve"> </w:t>
      </w:r>
      <w:r>
        <w:rPr>
          <w:rFonts w:ascii="Century" w:hAnsi="Century" w:cs="FrankRuehl"/>
          <w:sz w:val="22"/>
          <w:sz w:val="22"/>
          <w:szCs w:val="28"/>
          <w:rtl w:val="true"/>
        </w:rPr>
        <w:t>בעניין</w:t>
      </w:r>
      <w:r>
        <w:rPr>
          <w:rFonts w:ascii="Century" w:hAnsi="Century" w:eastAsia="Century" w:cs="Century"/>
          <w:sz w:val="22"/>
          <w:sz w:val="22"/>
          <w:szCs w:val="28"/>
          <w:rtl w:val="true"/>
        </w:rPr>
        <w:t xml:space="preserve"> </w:t>
      </w:r>
      <w:r>
        <w:rPr>
          <w:rFonts w:ascii="Century" w:hAnsi="Century" w:cs="FrankRuehl"/>
          <w:sz w:val="22"/>
          <w:sz w:val="22"/>
          <w:szCs w:val="28"/>
          <w:rtl w:val="true"/>
        </w:rPr>
        <w:t>זה</w:t>
      </w:r>
      <w:r>
        <w:rPr>
          <w:rFonts w:ascii="Century" w:hAnsi="Century" w:eastAsia="Century" w:cs="Century"/>
          <w:sz w:val="22"/>
          <w:sz w:val="22"/>
          <w:szCs w:val="28"/>
          <w:rtl w:val="true"/>
        </w:rPr>
        <w:t xml:space="preserve"> </w:t>
      </w:r>
      <w:r>
        <w:rPr>
          <w:rFonts w:ascii="Century" w:hAnsi="Century" w:cs="FrankRuehl"/>
          <w:sz w:val="22"/>
          <w:sz w:val="22"/>
          <w:szCs w:val="28"/>
          <w:rtl w:val="true"/>
        </w:rPr>
        <w:t>ההלכה</w:t>
      </w:r>
      <w:r>
        <w:rPr>
          <w:rFonts w:ascii="Century" w:hAnsi="Century" w:eastAsia="Century" w:cs="Century"/>
          <w:sz w:val="22"/>
          <w:sz w:val="22"/>
          <w:szCs w:val="28"/>
          <w:rtl w:val="true"/>
        </w:rPr>
        <w:t xml:space="preserve"> </w:t>
      </w:r>
      <w:r>
        <w:rPr>
          <w:rFonts w:ascii="Century" w:hAnsi="Century" w:cs="FrankRuehl"/>
          <w:sz w:val="22"/>
          <w:sz w:val="22"/>
          <w:szCs w:val="28"/>
          <w:rtl w:val="true"/>
        </w:rPr>
        <w:t>היא</w:t>
      </w:r>
      <w:r>
        <w:rPr>
          <w:rFonts w:ascii="Century" w:hAnsi="Century" w:eastAsia="Century" w:cs="Century"/>
          <w:sz w:val="22"/>
          <w:sz w:val="22"/>
          <w:szCs w:val="28"/>
          <w:rtl w:val="true"/>
        </w:rPr>
        <w:t xml:space="preserve"> </w:t>
      </w:r>
      <w:r>
        <w:rPr>
          <w:rFonts w:ascii="Century" w:hAnsi="Century" w:cs="FrankRuehl"/>
          <w:sz w:val="22"/>
          <w:sz w:val="22"/>
          <w:szCs w:val="28"/>
          <w:rtl w:val="true"/>
        </w:rPr>
        <w:t>כי</w:t>
      </w:r>
      <w:r>
        <w:rPr>
          <w:rFonts w:ascii="Century" w:hAnsi="Century" w:eastAsia="Century" w:cs="Century"/>
          <w:sz w:val="22"/>
          <w:sz w:val="22"/>
          <w:szCs w:val="28"/>
          <w:rtl w:val="true"/>
        </w:rPr>
        <w:t xml:space="preserve"> </w:t>
      </w:r>
      <w:r>
        <w:rPr>
          <w:rFonts w:ascii="FrankRuehl" w:hAnsi="FrankRuehl" w:cs="FrankRuehl"/>
          <w:color w:val="000000"/>
          <w:sz w:val="28"/>
          <w:sz w:val="28"/>
          <w:szCs w:val="28"/>
          <w:rtl w:val="true"/>
        </w:rPr>
        <w:t>ערכאת הערעור תתערב בגובה פיצוי שהושת על נאשם במקרים קיצוניים בלבד</w:t>
      </w:r>
      <w:r>
        <w:rPr>
          <w:rFonts w:cs="FrankRuehl" w:ascii="FrankRuehl" w:hAnsi="FrankRuehl"/>
          <w:color w:val="000000"/>
          <w:sz w:val="28"/>
          <w:szCs w:val="28"/>
          <w:rtl w:val="true"/>
        </w:rPr>
        <w:t xml:space="preserve">, </w:t>
      </w:r>
      <w:r>
        <w:rPr>
          <w:rFonts w:ascii="FrankRuehl" w:hAnsi="FrankRuehl" w:cs="FrankRuehl"/>
          <w:color w:val="000000"/>
          <w:sz w:val="28"/>
          <w:sz w:val="28"/>
          <w:szCs w:val="28"/>
          <w:rtl w:val="true"/>
        </w:rPr>
        <w:t>כאשר גובה הפיצוי חורג בצורה משמעותית ממדיניות הפיצוי שנקבעה בפסיקה</w:t>
      </w:r>
      <w:r>
        <w:rPr>
          <w:rFonts w:cs="FrankRuehl" w:ascii="FrankRuehl" w:hAnsi="FrankRuehl"/>
          <w:color w:val="000000"/>
          <w:sz w:val="28"/>
          <w:szCs w:val="28"/>
          <w:rtl w:val="true"/>
        </w:rPr>
        <w:t xml:space="preserve">, </w:t>
      </w:r>
      <w:r>
        <w:rPr>
          <w:rFonts w:ascii="FrankRuehl" w:hAnsi="FrankRuehl" w:cs="FrankRuehl"/>
          <w:color w:val="000000"/>
          <w:sz w:val="28"/>
          <w:sz w:val="28"/>
          <w:szCs w:val="28"/>
          <w:rtl w:val="true"/>
        </w:rPr>
        <w:t xml:space="preserve">או </w:t>
      </w:r>
      <w:r>
        <w:rPr>
          <w:rFonts w:ascii="FrankRuehl" w:hAnsi="FrankRuehl" w:cs="FrankRuehl"/>
          <w:color w:val="000000"/>
          <w:sz w:val="28"/>
          <w:sz w:val="28"/>
          <w:szCs w:val="28"/>
          <w:rtl w:val="true"/>
        </w:rPr>
        <w:t xml:space="preserve">בשל </w:t>
      </w:r>
      <w:r>
        <w:rPr>
          <w:rFonts w:ascii="FrankRuehl" w:hAnsi="FrankRuehl" w:cs="FrankRuehl"/>
          <w:color w:val="000000"/>
          <w:sz w:val="28"/>
          <w:sz w:val="28"/>
          <w:szCs w:val="28"/>
          <w:rtl w:val="true"/>
        </w:rPr>
        <w:t>נסיבות כלכליות חריגות</w:t>
      </w:r>
      <w:r>
        <w:rPr>
          <w:rFonts w:ascii="FrankRuehl" w:hAnsi="FrankRuehl" w:cs="FrankRuehl"/>
          <w:color w:val="000000"/>
          <w:sz w:val="28"/>
          <w:sz w:val="28"/>
          <w:szCs w:val="28"/>
          <w:rtl w:val="true"/>
        </w:rPr>
        <w:t xml:space="preserve"> </w:t>
      </w:r>
      <w:r>
        <w:rPr>
          <w:rFonts w:cs="FrankRuehl" w:ascii="FrankRuehl" w:hAnsi="FrankRuehl"/>
          <w:color w:val="000000"/>
          <w:sz w:val="28"/>
          <w:szCs w:val="28"/>
          <w:rtl w:val="true"/>
        </w:rPr>
        <w:t>(</w:t>
      </w:r>
      <w:r>
        <w:rPr>
          <w:rFonts w:ascii="FrankRuehl" w:hAnsi="FrankRuehl" w:cs="FrankRuehl"/>
          <w:color w:val="000000"/>
          <w:sz w:val="28"/>
          <w:sz w:val="28"/>
          <w:szCs w:val="28"/>
          <w:rtl w:val="true"/>
        </w:rPr>
        <w:t>וראו</w:t>
      </w:r>
      <w:r>
        <w:rPr>
          <w:rFonts w:cs="FrankRuehl" w:ascii="FrankRuehl" w:hAnsi="FrankRuehl"/>
          <w:color w:val="000000"/>
          <w:sz w:val="28"/>
          <w:szCs w:val="28"/>
          <w:rtl w:val="true"/>
        </w:rPr>
        <w:t xml:space="preserve">: </w:t>
      </w:r>
      <w:hyperlink r:id="rId54">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1384/15</w:t>
        </w:r>
      </w:hyperlink>
      <w:r>
        <w:rPr>
          <w:rFonts w:cs="FrankRuehl" w:ascii="Century" w:hAnsi="Century"/>
          <w:sz w:val="22"/>
          <w:szCs w:val="28"/>
          <w:rtl w:val="true"/>
        </w:rPr>
        <w:t xml:space="preserve"> </w:t>
      </w:r>
      <w:r>
        <w:rPr>
          <w:rFonts w:ascii="Century" w:hAnsi="Century" w:cs="Miriam"/>
          <w:b/>
          <w:b/>
          <w:spacing w:val="0"/>
          <w:sz w:val="22"/>
          <w:sz w:val="22"/>
          <w:rtl w:val="true"/>
        </w:rPr>
        <w:t>אזברגה</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w:t>
      </w:r>
      <w:r>
        <w:rPr>
          <w:rFonts w:ascii="Century" w:hAnsi="Century" w:cs="Miriam"/>
          <w:b/>
          <w:b/>
          <w:spacing w:val="0"/>
          <w:sz w:val="22"/>
          <w:sz w:val="22"/>
          <w:rtl w:val="true"/>
        </w:rPr>
        <w:t>ל</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13</w:t>
      </w:r>
      <w:r>
        <w:rPr>
          <w:rFonts w:cs="FrankRuehl" w:ascii="Century" w:hAnsi="Century"/>
          <w:sz w:val="22"/>
          <w:szCs w:val="28"/>
          <w:rtl w:val="true"/>
        </w:rPr>
        <w:t xml:space="preserve"> (</w:t>
      </w:r>
      <w:r>
        <w:rPr>
          <w:rFonts w:cs="FrankRuehl" w:ascii="Century" w:hAnsi="Century"/>
          <w:sz w:val="22"/>
          <w:szCs w:val="28"/>
        </w:rPr>
        <w:t>16.12.2015</w:t>
      </w:r>
      <w:r>
        <w:rPr>
          <w:rFonts w:cs="FrankRuehl" w:ascii="Century" w:hAnsi="Century"/>
          <w:sz w:val="22"/>
          <w:szCs w:val="28"/>
          <w:rtl w:val="true"/>
        </w:rPr>
        <w:t>)</w:t>
      </w:r>
      <w:r>
        <w:rPr>
          <w:rFonts w:cs="FrankRuehl" w:ascii="Century" w:hAnsi="Century"/>
          <w:sz w:val="22"/>
          <w:szCs w:val="28"/>
          <w:rtl w:val="true"/>
        </w:rPr>
        <w:t xml:space="preserve">; </w:t>
      </w:r>
      <w:hyperlink r:id="rId55">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8074/16</w:t>
        </w:r>
      </w:hyperlink>
      <w:r>
        <w:rPr>
          <w:rFonts w:cs="FrankRuehl" w:ascii="Century" w:hAnsi="Century"/>
          <w:sz w:val="22"/>
          <w:szCs w:val="28"/>
          <w:rtl w:val="true"/>
        </w:rPr>
        <w:t xml:space="preserve"> </w:t>
      </w:r>
      <w:r>
        <w:rPr>
          <w:rFonts w:ascii="Century" w:hAnsi="Century" w:cs="Miriam"/>
          <w:b/>
          <w:b/>
          <w:spacing w:val="0"/>
          <w:sz w:val="22"/>
          <w:sz w:val="22"/>
          <w:rtl w:val="true"/>
        </w:rPr>
        <w:t>סוליימנוב</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69</w:t>
      </w:r>
      <w:r>
        <w:rPr>
          <w:rFonts w:cs="FrankRuehl" w:ascii="Century" w:hAnsi="Century"/>
          <w:sz w:val="22"/>
          <w:szCs w:val="28"/>
          <w:rtl w:val="true"/>
        </w:rPr>
        <w:t xml:space="preserve"> (</w:t>
      </w:r>
      <w:r>
        <w:rPr>
          <w:rFonts w:cs="FrankRuehl" w:ascii="Century" w:hAnsi="Century"/>
          <w:sz w:val="22"/>
          <w:szCs w:val="28"/>
        </w:rPr>
        <w:t>2.4.2020</w:t>
      </w:r>
      <w:r>
        <w:rPr>
          <w:rFonts w:cs="FrankRuehl" w:ascii="Century" w:hAnsi="Century"/>
          <w:sz w:val="22"/>
          <w:szCs w:val="28"/>
          <w:rtl w:val="true"/>
        </w:rPr>
        <w:t xml:space="preserve">); </w:t>
      </w:r>
      <w:hyperlink r:id="rId56">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2581/19</w:t>
        </w:r>
      </w:hyperlink>
      <w:r>
        <w:rPr>
          <w:rFonts w:cs="FrankRuehl" w:ascii="FrankRuehl" w:hAnsi="FrankRuehl"/>
          <w:color w:val="000000"/>
          <w:sz w:val="28"/>
          <w:szCs w:val="28"/>
          <w:rtl w:val="true"/>
        </w:rPr>
        <w:t xml:space="preserve"> </w:t>
      </w:r>
      <w:r>
        <w:rPr>
          <w:rFonts w:ascii="Century" w:hAnsi="Century" w:cs="Miriam"/>
          <w:b/>
          <w:b/>
          <w:spacing w:val="0"/>
          <w:sz w:val="22"/>
          <w:sz w:val="22"/>
          <w:rtl w:val="true"/>
        </w:rPr>
        <w:t>פלוני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FrankRuehl" w:hAnsi="FrankRuehl"/>
          <w:color w:val="000000"/>
          <w:sz w:val="28"/>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FrankRuehl" w:hAnsi="FrankRuehl" w:cs="FrankRuehl"/>
          <w:color w:val="000000"/>
          <w:sz w:val="28"/>
          <w:sz w:val="28"/>
          <w:szCs w:val="28"/>
          <w:rtl w:val="true"/>
        </w:rPr>
        <w:t xml:space="preserve">פסקה </w:t>
      </w:r>
      <w:r>
        <w:rPr>
          <w:rFonts w:cs="FrankRuehl" w:ascii="FrankRuehl" w:hAnsi="FrankRuehl"/>
          <w:color w:val="000000"/>
          <w:sz w:val="28"/>
          <w:szCs w:val="28"/>
        </w:rPr>
        <w:t>14</w:t>
      </w:r>
      <w:r>
        <w:rPr>
          <w:rFonts w:cs="FrankRuehl" w:ascii="FrankRuehl" w:hAnsi="FrankRuehl"/>
          <w:color w:val="000000"/>
          <w:sz w:val="28"/>
          <w:szCs w:val="28"/>
          <w:rtl w:val="true"/>
        </w:rPr>
        <w:t xml:space="preserve"> (</w:t>
      </w:r>
      <w:r>
        <w:rPr>
          <w:rFonts w:cs="FrankRuehl" w:ascii="FrankRuehl" w:hAnsi="FrankRuehl"/>
          <w:color w:val="000000"/>
          <w:sz w:val="28"/>
          <w:szCs w:val="28"/>
        </w:rPr>
        <w:t>4.12.2019</w:t>
      </w:r>
      <w:r>
        <w:rPr>
          <w:rFonts w:cs="FrankRuehl" w:ascii="FrankRuehl" w:hAnsi="FrankRuehl"/>
          <w:color w:val="000000"/>
          <w:sz w:val="28"/>
          <w:szCs w:val="28"/>
          <w:rtl w:val="true"/>
        </w:rPr>
        <w:t xml:space="preserve">); </w:t>
      </w:r>
      <w:hyperlink r:id="rId57">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2538/19</w:t>
        </w:r>
      </w:hyperlink>
      <w:r>
        <w:rPr>
          <w:rFonts w:cs="FrankRuehl" w:ascii="Century" w:hAnsi="Century"/>
          <w:sz w:val="22"/>
          <w:szCs w:val="28"/>
          <w:rtl w:val="true"/>
        </w:rPr>
        <w:t xml:space="preserve"> </w:t>
      </w:r>
      <w:r>
        <w:rPr>
          <w:rFonts w:ascii="Century" w:hAnsi="Century" w:cs="Miriam"/>
          <w:b/>
          <w:b/>
          <w:spacing w:val="0"/>
          <w:sz w:val="22"/>
          <w:sz w:val="22"/>
          <w:rtl w:val="true"/>
        </w:rPr>
        <w:t>פלוני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12</w:t>
      </w:r>
      <w:r>
        <w:rPr>
          <w:rFonts w:cs="FrankRuehl" w:ascii="Century" w:hAnsi="Century"/>
          <w:sz w:val="22"/>
          <w:szCs w:val="28"/>
          <w:rtl w:val="true"/>
        </w:rPr>
        <w:t xml:space="preserve"> (</w:t>
      </w:r>
      <w:r>
        <w:rPr>
          <w:rFonts w:cs="FrankRuehl" w:ascii="Century" w:hAnsi="Century"/>
          <w:sz w:val="22"/>
          <w:szCs w:val="28"/>
        </w:rPr>
        <w:t>13.11.2019</w:t>
      </w:r>
      <w:r>
        <w:rPr>
          <w:rFonts w:cs="FrankRuehl" w:ascii="Century" w:hAnsi="Century"/>
          <w:sz w:val="22"/>
          <w:szCs w:val="28"/>
          <w:rtl w:val="true"/>
        </w:rPr>
        <w:t>)</w:t>
      </w:r>
      <w:r>
        <w:rPr>
          <w:rFonts w:cs="FrankRuehl" w:ascii="Century" w:hAnsi="Century"/>
          <w:sz w:val="22"/>
          <w:szCs w:val="28"/>
          <w:rtl w:val="true"/>
        </w:rPr>
        <w:t xml:space="preserve">). </w:t>
      </w:r>
      <w:r>
        <w:rPr>
          <w:rFonts w:ascii="Century" w:hAnsi="Century" w:cs="FrankRuehl"/>
          <w:sz w:val="22"/>
          <w:sz w:val="22"/>
          <w:szCs w:val="28"/>
          <w:rtl w:val="true"/>
        </w:rPr>
        <w:t>מקרה</w:t>
      </w:r>
      <w:r>
        <w:rPr>
          <w:rFonts w:ascii="Century" w:hAnsi="Century" w:eastAsia="Century" w:cs="Century"/>
          <w:sz w:val="22"/>
          <w:sz w:val="22"/>
          <w:szCs w:val="28"/>
          <w:rtl w:val="true"/>
        </w:rPr>
        <w:t xml:space="preserve"> </w:t>
      </w:r>
      <w:r>
        <w:rPr>
          <w:rFonts w:ascii="Century" w:hAnsi="Century" w:cs="FrankRuehl"/>
          <w:sz w:val="22"/>
          <w:sz w:val="22"/>
          <w:szCs w:val="28"/>
          <w:rtl w:val="true"/>
        </w:rPr>
        <w:t>זה</w:t>
      </w:r>
      <w:r>
        <w:rPr>
          <w:rFonts w:ascii="Century" w:hAnsi="Century" w:eastAsia="Century" w:cs="Century"/>
          <w:sz w:val="22"/>
          <w:sz w:val="22"/>
          <w:szCs w:val="28"/>
          <w:rtl w:val="true"/>
        </w:rPr>
        <w:t xml:space="preserve"> </w:t>
      </w:r>
      <w:r>
        <w:rPr>
          <w:rFonts w:ascii="Century" w:hAnsi="Century" w:cs="FrankRuehl"/>
          <w:sz w:val="22"/>
          <w:sz w:val="22"/>
          <w:szCs w:val="28"/>
          <w:rtl w:val="true"/>
        </w:rPr>
        <w:t>אינו</w:t>
      </w:r>
      <w:r>
        <w:rPr>
          <w:rFonts w:ascii="Century" w:hAnsi="Century" w:eastAsia="Century" w:cs="Century"/>
          <w:sz w:val="22"/>
          <w:sz w:val="22"/>
          <w:szCs w:val="28"/>
          <w:rtl w:val="true"/>
        </w:rPr>
        <w:t xml:space="preserve"> </w:t>
      </w:r>
      <w:r>
        <w:rPr>
          <w:rFonts w:ascii="Century" w:hAnsi="Century" w:cs="FrankRuehl"/>
          <w:sz w:val="22"/>
          <w:sz w:val="22"/>
          <w:szCs w:val="28"/>
          <w:rtl w:val="true"/>
        </w:rPr>
        <w:t>נכנס</w:t>
      </w:r>
      <w:r>
        <w:rPr>
          <w:rFonts w:ascii="Century" w:hAnsi="Century" w:eastAsia="Century" w:cs="Century"/>
          <w:sz w:val="22"/>
          <w:sz w:val="22"/>
          <w:szCs w:val="28"/>
          <w:rtl w:val="true"/>
        </w:rPr>
        <w:t xml:space="preserve"> </w:t>
      </w:r>
      <w:r>
        <w:rPr>
          <w:rFonts w:ascii="Century" w:hAnsi="Century" w:cs="FrankRuehl"/>
          <w:sz w:val="22"/>
          <w:sz w:val="22"/>
          <w:szCs w:val="28"/>
          <w:rtl w:val="true"/>
        </w:rPr>
        <w:t>לגדרם</w:t>
      </w:r>
      <w:r>
        <w:rPr>
          <w:rFonts w:ascii="Century" w:hAnsi="Century" w:eastAsia="Century" w:cs="Century"/>
          <w:sz w:val="22"/>
          <w:sz w:val="22"/>
          <w:szCs w:val="28"/>
          <w:rtl w:val="true"/>
        </w:rPr>
        <w:t xml:space="preserve"> </w:t>
      </w:r>
      <w:r>
        <w:rPr>
          <w:rFonts w:ascii="Century" w:hAnsi="Century" w:cs="FrankRuehl"/>
          <w:sz w:val="22"/>
          <w:sz w:val="22"/>
          <w:szCs w:val="28"/>
          <w:rtl w:val="true"/>
        </w:rPr>
        <w:t>של</w:t>
      </w:r>
      <w:r>
        <w:rPr>
          <w:rFonts w:ascii="Century" w:hAnsi="Century" w:eastAsia="Century" w:cs="Century"/>
          <w:sz w:val="22"/>
          <w:sz w:val="22"/>
          <w:szCs w:val="28"/>
          <w:rtl w:val="true"/>
        </w:rPr>
        <w:t xml:space="preserve"> </w:t>
      </w:r>
      <w:r>
        <w:rPr>
          <w:rFonts w:ascii="Century" w:hAnsi="Century" w:cs="FrankRuehl"/>
          <w:sz w:val="22"/>
          <w:sz w:val="22"/>
          <w:szCs w:val="28"/>
          <w:rtl w:val="true"/>
        </w:rPr>
        <w:t>אותם</w:t>
      </w:r>
      <w:r>
        <w:rPr>
          <w:rFonts w:ascii="Century" w:hAnsi="Century" w:eastAsia="Century" w:cs="Century"/>
          <w:sz w:val="22"/>
          <w:sz w:val="22"/>
          <w:szCs w:val="28"/>
          <w:rtl w:val="true"/>
        </w:rPr>
        <w:t xml:space="preserve"> </w:t>
      </w:r>
      <w:r>
        <w:rPr>
          <w:rFonts w:ascii="Century" w:hAnsi="Century" w:cs="FrankRuehl"/>
          <w:sz w:val="22"/>
          <w:sz w:val="22"/>
          <w:szCs w:val="28"/>
          <w:rtl w:val="true"/>
        </w:rPr>
        <w:t>מקרים</w:t>
      </w:r>
      <w:r>
        <w:rPr>
          <w:rFonts w:ascii="Century" w:hAnsi="Century" w:eastAsia="Century" w:cs="Century"/>
          <w:sz w:val="22"/>
          <w:sz w:val="22"/>
          <w:szCs w:val="28"/>
          <w:rtl w:val="true"/>
        </w:rPr>
        <w:t xml:space="preserve"> </w:t>
      </w:r>
      <w:r>
        <w:rPr>
          <w:rFonts w:ascii="Century" w:hAnsi="Century" w:cs="FrankRuehl"/>
          <w:sz w:val="22"/>
          <w:sz w:val="22"/>
          <w:szCs w:val="28"/>
          <w:rtl w:val="true"/>
        </w:rPr>
        <w:t>המצדיקים</w:t>
      </w:r>
      <w:r>
        <w:rPr>
          <w:rFonts w:ascii="Century" w:hAnsi="Century" w:eastAsia="Century" w:cs="Century"/>
          <w:sz w:val="22"/>
          <w:sz w:val="22"/>
          <w:szCs w:val="28"/>
          <w:rtl w:val="true"/>
        </w:rPr>
        <w:t xml:space="preserve"> </w:t>
      </w:r>
      <w:r>
        <w:rPr>
          <w:rFonts w:ascii="Century" w:hAnsi="Century" w:cs="FrankRuehl"/>
          <w:sz w:val="22"/>
          <w:sz w:val="22"/>
          <w:szCs w:val="28"/>
          <w:rtl w:val="true"/>
        </w:rPr>
        <w:t>התערבות</w:t>
      </w:r>
      <w:r>
        <w:rPr>
          <w:rFonts w:cs="FrankRuehl" w:ascii="Century" w:hAnsi="Century"/>
          <w:sz w:val="22"/>
          <w:szCs w:val="28"/>
          <w:rtl w:val="true"/>
        </w:rPr>
        <w:t xml:space="preserve">. </w:t>
      </w:r>
      <w:r>
        <w:rPr>
          <w:rFonts w:ascii="Century" w:hAnsi="Century" w:cs="FrankRuehl"/>
          <w:sz w:val="22"/>
          <w:sz w:val="22"/>
          <w:szCs w:val="28"/>
          <w:rtl w:val="true"/>
        </w:rPr>
        <w:t>זאת</w:t>
      </w:r>
      <w:r>
        <w:rPr>
          <w:rFonts w:ascii="Century" w:hAnsi="Century" w:eastAsia="Century" w:cs="Century"/>
          <w:sz w:val="22"/>
          <w:sz w:val="22"/>
          <w:szCs w:val="28"/>
          <w:rtl w:val="true"/>
        </w:rPr>
        <w:t xml:space="preserve"> </w:t>
      </w:r>
      <w:r>
        <w:rPr>
          <w:rFonts w:ascii="Century" w:hAnsi="Century" w:cs="FrankRuehl"/>
          <w:sz w:val="22"/>
          <w:sz w:val="22"/>
          <w:szCs w:val="28"/>
          <w:rtl w:val="true"/>
        </w:rPr>
        <w:t>בשים</w:t>
      </w:r>
      <w:r>
        <w:rPr>
          <w:rFonts w:ascii="Century" w:hAnsi="Century" w:eastAsia="Century" w:cs="Century"/>
          <w:sz w:val="22"/>
          <w:sz w:val="22"/>
          <w:szCs w:val="28"/>
          <w:rtl w:val="true"/>
        </w:rPr>
        <w:t xml:space="preserve"> </w:t>
      </w:r>
      <w:r>
        <w:rPr>
          <w:rFonts w:ascii="Century" w:hAnsi="Century" w:cs="FrankRuehl"/>
          <w:sz w:val="22"/>
          <w:sz w:val="22"/>
          <w:szCs w:val="28"/>
          <w:rtl w:val="true"/>
        </w:rPr>
        <w:t>לב</w:t>
      </w:r>
      <w:r>
        <w:rPr>
          <w:rFonts w:ascii="Century" w:hAnsi="Century" w:eastAsia="Century" w:cs="Century"/>
          <w:sz w:val="22"/>
          <w:sz w:val="22"/>
          <w:szCs w:val="28"/>
          <w:rtl w:val="true"/>
        </w:rPr>
        <w:t xml:space="preserve"> </w:t>
      </w:r>
      <w:r>
        <w:rPr>
          <w:rFonts w:ascii="Century" w:hAnsi="Century" w:cs="FrankRuehl"/>
          <w:sz w:val="22"/>
          <w:sz w:val="22"/>
          <w:szCs w:val="28"/>
          <w:rtl w:val="true"/>
        </w:rPr>
        <w:t>לנזקים</w:t>
      </w:r>
      <w:r>
        <w:rPr>
          <w:rFonts w:ascii="Century" w:hAnsi="Century" w:eastAsia="Century" w:cs="Century"/>
          <w:sz w:val="22"/>
          <w:sz w:val="22"/>
          <w:szCs w:val="28"/>
          <w:rtl w:val="true"/>
        </w:rPr>
        <w:t xml:space="preserve"> </w:t>
      </w:r>
      <w:r>
        <w:rPr>
          <w:rFonts w:ascii="Century" w:hAnsi="Century" w:cs="FrankRuehl"/>
          <w:sz w:val="22"/>
          <w:sz w:val="22"/>
          <w:szCs w:val="28"/>
          <w:rtl w:val="true"/>
        </w:rPr>
        <w:t>המשמעותיים</w:t>
      </w:r>
      <w:r>
        <w:rPr>
          <w:rFonts w:ascii="Century" w:hAnsi="Century" w:eastAsia="Century" w:cs="Century"/>
          <w:sz w:val="22"/>
          <w:sz w:val="22"/>
          <w:szCs w:val="28"/>
          <w:rtl w:val="true"/>
        </w:rPr>
        <w:t xml:space="preserve"> </w:t>
      </w:r>
      <w:r>
        <w:rPr>
          <w:rFonts w:ascii="Century" w:hAnsi="Century" w:cs="FrankRuehl"/>
          <w:sz w:val="22"/>
          <w:sz w:val="22"/>
          <w:szCs w:val="28"/>
          <w:rtl w:val="true"/>
        </w:rPr>
        <w:t>שנגרמו</w:t>
      </w:r>
      <w:r>
        <w:rPr>
          <w:rFonts w:ascii="Century" w:hAnsi="Century" w:eastAsia="Century" w:cs="Century"/>
          <w:sz w:val="22"/>
          <w:sz w:val="22"/>
          <w:szCs w:val="28"/>
          <w:rtl w:val="true"/>
        </w:rPr>
        <w:t xml:space="preserve"> </w:t>
      </w:r>
      <w:r>
        <w:rPr>
          <w:rFonts w:ascii="Century" w:hAnsi="Century" w:cs="FrankRuehl"/>
          <w:sz w:val="22"/>
          <w:sz w:val="22"/>
          <w:szCs w:val="28"/>
          <w:rtl w:val="true"/>
        </w:rPr>
        <w:t>למתלונן</w:t>
      </w:r>
      <w:r>
        <w:rPr>
          <w:rFonts w:cs="FrankRuehl" w:ascii="Century" w:hAnsi="Century"/>
          <w:sz w:val="22"/>
          <w:szCs w:val="28"/>
          <w:rtl w:val="true"/>
        </w:rPr>
        <w:t xml:space="preserve">, </w:t>
      </w:r>
      <w:r>
        <w:rPr>
          <w:rFonts w:ascii="Century" w:hAnsi="Century" w:cs="FrankRuehl"/>
          <w:sz w:val="22"/>
          <w:sz w:val="22"/>
          <w:szCs w:val="28"/>
          <w:rtl w:val="true"/>
        </w:rPr>
        <w:t>ולוּ</w:t>
      </w:r>
      <w:r>
        <w:rPr>
          <w:rFonts w:ascii="Century" w:hAnsi="Century" w:eastAsia="Century" w:cs="Century"/>
          <w:sz w:val="22"/>
          <w:sz w:val="22"/>
          <w:szCs w:val="28"/>
          <w:rtl w:val="true"/>
        </w:rPr>
        <w:t xml:space="preserve"> </w:t>
      </w:r>
      <w:r>
        <w:rPr>
          <w:rFonts w:ascii="Century" w:hAnsi="Century" w:cs="FrankRuehl"/>
          <w:sz w:val="22"/>
          <w:sz w:val="22"/>
          <w:szCs w:val="28"/>
          <w:rtl w:val="true"/>
        </w:rPr>
        <w:t>בראש</w:t>
      </w:r>
      <w:r>
        <w:rPr>
          <w:rFonts w:ascii="Century" w:hAnsi="Century" w:eastAsia="Century" w:cs="Century"/>
          <w:sz w:val="22"/>
          <w:sz w:val="22"/>
          <w:szCs w:val="28"/>
          <w:rtl w:val="true"/>
        </w:rPr>
        <w:t xml:space="preserve"> </w:t>
      </w:r>
      <w:r>
        <w:rPr>
          <w:rFonts w:ascii="Century" w:hAnsi="Century" w:cs="FrankRuehl"/>
          <w:sz w:val="22"/>
          <w:sz w:val="22"/>
          <w:szCs w:val="28"/>
          <w:rtl w:val="true"/>
        </w:rPr>
        <w:t>נזק</w:t>
      </w:r>
      <w:r>
        <w:rPr>
          <w:rFonts w:ascii="Century" w:hAnsi="Century" w:eastAsia="Century" w:cs="Century"/>
          <w:sz w:val="22"/>
          <w:sz w:val="22"/>
          <w:szCs w:val="28"/>
          <w:rtl w:val="true"/>
        </w:rPr>
        <w:t xml:space="preserve"> </w:t>
      </w:r>
      <w:r>
        <w:rPr>
          <w:rFonts w:ascii="Century" w:hAnsi="Century" w:cs="FrankRuehl"/>
          <w:sz w:val="22"/>
          <w:sz w:val="22"/>
          <w:szCs w:val="28"/>
          <w:rtl w:val="true"/>
        </w:rPr>
        <w:t>של</w:t>
      </w:r>
      <w:r>
        <w:rPr>
          <w:rFonts w:ascii="Century" w:hAnsi="Century" w:eastAsia="Century" w:cs="Century"/>
          <w:sz w:val="22"/>
          <w:sz w:val="22"/>
          <w:szCs w:val="28"/>
          <w:rtl w:val="true"/>
        </w:rPr>
        <w:t xml:space="preserve"> </w:t>
      </w:r>
      <w:r>
        <w:rPr>
          <w:rFonts w:cs="FrankRuehl" w:ascii="Century" w:hAnsi="Century"/>
          <w:sz w:val="22"/>
          <w:szCs w:val="28"/>
          <w:rtl w:val="true"/>
        </w:rPr>
        <w:t>"</w:t>
      </w:r>
      <w:r>
        <w:rPr>
          <w:rFonts w:ascii="Century" w:hAnsi="Century" w:cs="FrankRuehl"/>
          <w:sz w:val="22"/>
          <w:sz w:val="22"/>
          <w:szCs w:val="28"/>
          <w:rtl w:val="true"/>
        </w:rPr>
        <w:t>כאב</w:t>
      </w:r>
      <w:r>
        <w:rPr>
          <w:rFonts w:ascii="Century" w:hAnsi="Century" w:eastAsia="Century" w:cs="Century"/>
          <w:sz w:val="22"/>
          <w:sz w:val="22"/>
          <w:szCs w:val="28"/>
          <w:rtl w:val="true"/>
        </w:rPr>
        <w:t xml:space="preserve"> </w:t>
      </w:r>
      <w:r>
        <w:rPr>
          <w:rFonts w:ascii="Century" w:hAnsi="Century" w:cs="FrankRuehl"/>
          <w:sz w:val="22"/>
          <w:sz w:val="22"/>
          <w:szCs w:val="28"/>
          <w:rtl w:val="true"/>
        </w:rPr>
        <w:t>וסבל</w:t>
      </w:r>
      <w:r>
        <w:rPr>
          <w:rFonts w:cs="FrankRuehl" w:ascii="Century" w:hAnsi="Century"/>
          <w:sz w:val="22"/>
          <w:szCs w:val="28"/>
          <w:rtl w:val="true"/>
        </w:rPr>
        <w:t xml:space="preserve">" </w:t>
      </w:r>
      <w:r>
        <w:rPr>
          <w:rFonts w:cs="FrankRuehl" w:ascii="Century" w:hAnsi="Century"/>
          <w:sz w:val="22"/>
          <w:szCs w:val="28"/>
          <w:rtl w:val="true"/>
        </w:rPr>
        <w:t>–</w:t>
      </w:r>
      <w:r>
        <w:rPr>
          <w:rFonts w:cs="FrankRuehl" w:ascii="Century" w:hAnsi="Century"/>
          <w:sz w:val="22"/>
          <w:szCs w:val="28"/>
          <w:rtl w:val="true"/>
        </w:rPr>
        <w:t xml:space="preserve"> </w:t>
      </w:r>
      <w:r>
        <w:rPr>
          <w:rFonts w:ascii="Century" w:hAnsi="Century" w:cs="FrankRuehl"/>
          <w:sz w:val="22"/>
          <w:sz w:val="22"/>
          <w:szCs w:val="28"/>
          <w:rtl w:val="true"/>
        </w:rPr>
        <w:t>תרתי</w:t>
      </w:r>
      <w:r>
        <w:rPr>
          <w:rFonts w:ascii="Century" w:hAnsi="Century" w:eastAsia="Century" w:cs="Century"/>
          <w:sz w:val="22"/>
          <w:sz w:val="22"/>
          <w:szCs w:val="28"/>
          <w:rtl w:val="true"/>
        </w:rPr>
        <w:t xml:space="preserve"> </w:t>
      </w:r>
      <w:r>
        <w:rPr>
          <w:rFonts w:ascii="Century" w:hAnsi="Century" w:cs="FrankRuehl"/>
          <w:sz w:val="22"/>
          <w:sz w:val="22"/>
          <w:szCs w:val="28"/>
          <w:rtl w:val="true"/>
        </w:rPr>
        <w:t>משמע</w:t>
      </w:r>
      <w:r>
        <w:rPr>
          <w:rFonts w:cs="FrankRuehl" w:ascii="Century" w:hAnsi="Century"/>
          <w:sz w:val="22"/>
          <w:szCs w:val="28"/>
          <w:rtl w:val="true"/>
        </w:rPr>
        <w:t xml:space="preserve">. </w:t>
      </w:r>
      <w:r>
        <w:rPr>
          <w:rFonts w:ascii="Century" w:hAnsi="Century" w:cs="FrankRuehl"/>
          <w:sz w:val="22"/>
          <w:sz w:val="22"/>
          <w:szCs w:val="28"/>
          <w:rtl w:val="true"/>
        </w:rPr>
        <w:t>אוסיף</w:t>
      </w:r>
      <w:r>
        <w:rPr>
          <w:rFonts w:ascii="Century" w:hAnsi="Century" w:eastAsia="Century" w:cs="Century"/>
          <w:sz w:val="22"/>
          <w:sz w:val="22"/>
          <w:szCs w:val="28"/>
          <w:rtl w:val="true"/>
        </w:rPr>
        <w:t xml:space="preserve"> </w:t>
      </w:r>
      <w:r>
        <w:rPr>
          <w:rFonts w:ascii="Century" w:hAnsi="Century" w:cs="FrankRuehl"/>
          <w:sz w:val="22"/>
          <w:sz w:val="22"/>
          <w:szCs w:val="28"/>
          <w:rtl w:val="true"/>
        </w:rPr>
        <w:t>כי</w:t>
      </w:r>
      <w:r>
        <w:rPr>
          <w:rFonts w:ascii="Century" w:hAnsi="Century" w:eastAsia="Century" w:cs="Century"/>
          <w:sz w:val="22"/>
          <w:sz w:val="22"/>
          <w:szCs w:val="28"/>
          <w:rtl w:val="true"/>
        </w:rPr>
        <w:t xml:space="preserve"> </w:t>
      </w:r>
      <w:r>
        <w:rPr>
          <w:rFonts w:ascii="Century" w:hAnsi="Century" w:cs="FrankRuehl"/>
          <w:sz w:val="22"/>
          <w:sz w:val="22"/>
          <w:szCs w:val="28"/>
          <w:rtl w:val="true"/>
        </w:rPr>
        <w:t>ת</w:t>
      </w:r>
      <w:r>
        <w:rPr>
          <w:rFonts w:ascii="Century" w:hAnsi="Century" w:cs="FrankRuehl"/>
          <w:sz w:val="22"/>
          <w:sz w:val="22"/>
          <w:szCs w:val="28"/>
          <w:rtl w:val="true"/>
        </w:rPr>
        <w:t>וצאה</w:t>
      </w:r>
      <w:r>
        <w:rPr>
          <w:rFonts w:ascii="Century" w:hAnsi="Century" w:eastAsia="Century" w:cs="Century"/>
          <w:sz w:val="22"/>
          <w:sz w:val="22"/>
          <w:szCs w:val="28"/>
          <w:rtl w:val="true"/>
        </w:rPr>
        <w:t xml:space="preserve"> </w:t>
      </w:r>
      <w:r>
        <w:rPr>
          <w:rFonts w:ascii="Century" w:hAnsi="Century" w:cs="FrankRuehl"/>
          <w:sz w:val="22"/>
          <w:sz w:val="22"/>
          <w:szCs w:val="28"/>
          <w:rtl w:val="true"/>
        </w:rPr>
        <w:t>זו</w:t>
      </w:r>
      <w:r>
        <w:rPr>
          <w:rFonts w:ascii="Century" w:hAnsi="Century" w:eastAsia="Century" w:cs="Century"/>
          <w:sz w:val="22"/>
          <w:sz w:val="22"/>
          <w:szCs w:val="28"/>
          <w:rtl w:val="true"/>
        </w:rPr>
        <w:t xml:space="preserve"> </w:t>
      </w:r>
      <w:r>
        <w:rPr>
          <w:rFonts w:ascii="Century" w:hAnsi="Century" w:cs="FrankRuehl"/>
          <w:sz w:val="22"/>
          <w:sz w:val="22"/>
          <w:szCs w:val="28"/>
          <w:rtl w:val="true"/>
        </w:rPr>
        <w:t>נכונה</w:t>
      </w:r>
      <w:r>
        <w:rPr>
          <w:rFonts w:ascii="Century" w:hAnsi="Century" w:eastAsia="Century" w:cs="Century"/>
          <w:sz w:val="22"/>
          <w:sz w:val="22"/>
          <w:szCs w:val="28"/>
          <w:rtl w:val="true"/>
        </w:rPr>
        <w:t xml:space="preserve"> </w:t>
      </w:r>
      <w:r>
        <w:rPr>
          <w:rFonts w:ascii="Century" w:hAnsi="Century" w:cs="FrankRuehl"/>
          <w:sz w:val="22"/>
          <w:sz w:val="22"/>
          <w:szCs w:val="28"/>
          <w:rtl w:val="true"/>
        </w:rPr>
        <w:t>גם</w:t>
      </w:r>
      <w:r>
        <w:rPr>
          <w:rFonts w:ascii="Century" w:hAnsi="Century" w:eastAsia="Century" w:cs="Century"/>
          <w:sz w:val="22"/>
          <w:sz w:val="22"/>
          <w:szCs w:val="28"/>
          <w:rtl w:val="true"/>
        </w:rPr>
        <w:t xml:space="preserve"> </w:t>
      </w:r>
      <w:r>
        <w:rPr>
          <w:rFonts w:ascii="Century" w:hAnsi="Century" w:cs="FrankRuehl"/>
          <w:sz w:val="22"/>
          <w:sz w:val="22"/>
          <w:szCs w:val="28"/>
          <w:rtl w:val="true"/>
        </w:rPr>
        <w:t>בהתחשב</w:t>
      </w:r>
      <w:r>
        <w:rPr>
          <w:rFonts w:ascii="Century" w:hAnsi="Century" w:eastAsia="Century" w:cs="Century"/>
          <w:sz w:val="22"/>
          <w:sz w:val="22"/>
          <w:szCs w:val="28"/>
          <w:rtl w:val="true"/>
        </w:rPr>
        <w:t xml:space="preserve"> </w:t>
      </w:r>
      <w:r>
        <w:rPr>
          <w:rFonts w:ascii="Century" w:hAnsi="Century" w:cs="FrankRuehl"/>
          <w:sz w:val="22"/>
          <w:sz w:val="22"/>
          <w:szCs w:val="28"/>
          <w:rtl w:val="true"/>
        </w:rPr>
        <w:t>בסולחה</w:t>
      </w:r>
      <w:r>
        <w:rPr>
          <w:rFonts w:ascii="Century" w:hAnsi="Century" w:eastAsia="Century" w:cs="Century"/>
          <w:sz w:val="22"/>
          <w:sz w:val="22"/>
          <w:szCs w:val="28"/>
          <w:rtl w:val="true"/>
        </w:rPr>
        <w:t xml:space="preserve"> </w:t>
      </w:r>
      <w:r>
        <w:rPr>
          <w:rFonts w:ascii="Century" w:hAnsi="Century" w:cs="FrankRuehl"/>
          <w:sz w:val="22"/>
          <w:sz w:val="22"/>
          <w:szCs w:val="28"/>
          <w:rtl w:val="true"/>
        </w:rPr>
        <w:t>שהתקיימה</w:t>
      </w:r>
      <w:r>
        <w:rPr>
          <w:rFonts w:ascii="Century" w:hAnsi="Century" w:eastAsia="Century" w:cs="Century"/>
          <w:sz w:val="22"/>
          <w:sz w:val="22"/>
          <w:szCs w:val="28"/>
          <w:rtl w:val="true"/>
        </w:rPr>
        <w:t xml:space="preserve"> </w:t>
      </w:r>
      <w:r>
        <w:rPr>
          <w:rFonts w:ascii="Century" w:hAnsi="Century" w:cs="FrankRuehl"/>
          <w:sz w:val="22"/>
          <w:sz w:val="22"/>
          <w:szCs w:val="28"/>
          <w:rtl w:val="true"/>
        </w:rPr>
        <w:t>בין</w:t>
      </w:r>
      <w:r>
        <w:rPr>
          <w:rFonts w:ascii="Century" w:hAnsi="Century" w:eastAsia="Century" w:cs="Century"/>
          <w:sz w:val="22"/>
          <w:sz w:val="22"/>
          <w:szCs w:val="28"/>
          <w:rtl w:val="true"/>
        </w:rPr>
        <w:t xml:space="preserve"> </w:t>
      </w:r>
      <w:r>
        <w:rPr>
          <w:rFonts w:ascii="Century" w:hAnsi="Century" w:cs="FrankRuehl"/>
          <w:sz w:val="22"/>
          <w:sz w:val="22"/>
          <w:szCs w:val="28"/>
          <w:rtl w:val="true"/>
        </w:rPr>
        <w:t>הצדדים</w:t>
      </w:r>
      <w:r>
        <w:rPr>
          <w:rFonts w:cs="FrankRuehl" w:ascii="Century" w:hAnsi="Century"/>
          <w:sz w:val="22"/>
          <w:szCs w:val="28"/>
          <w:rtl w:val="true"/>
        </w:rPr>
        <w:t xml:space="preserve">, </w:t>
      </w:r>
      <w:r>
        <w:rPr>
          <w:rFonts w:ascii="Century" w:hAnsi="Century" w:cs="FrankRuehl"/>
          <w:sz w:val="22"/>
          <w:sz w:val="22"/>
          <w:szCs w:val="28"/>
          <w:rtl w:val="true"/>
        </w:rPr>
        <w:t>גם</w:t>
      </w:r>
      <w:r>
        <w:rPr>
          <w:rFonts w:ascii="Century" w:hAnsi="Century" w:eastAsia="Century" w:cs="Century"/>
          <w:sz w:val="22"/>
          <w:sz w:val="22"/>
          <w:szCs w:val="28"/>
          <w:rtl w:val="true"/>
        </w:rPr>
        <w:t xml:space="preserve"> </w:t>
      </w:r>
      <w:r>
        <w:rPr>
          <w:rFonts w:ascii="Century" w:hAnsi="Century" w:cs="FrankRuehl"/>
          <w:sz w:val="22"/>
          <w:sz w:val="22"/>
          <w:szCs w:val="28"/>
          <w:rtl w:val="true"/>
        </w:rPr>
        <w:t>אם</w:t>
      </w:r>
      <w:r>
        <w:rPr>
          <w:rFonts w:ascii="Century" w:hAnsi="Century" w:eastAsia="Century" w:cs="Century"/>
          <w:sz w:val="22"/>
          <w:sz w:val="22"/>
          <w:szCs w:val="28"/>
          <w:rtl w:val="true"/>
        </w:rPr>
        <w:t xml:space="preserve"> </w:t>
      </w:r>
      <w:r>
        <w:rPr>
          <w:rFonts w:ascii="Century" w:hAnsi="Century" w:cs="FrankRuehl"/>
          <w:sz w:val="22"/>
          <w:sz w:val="22"/>
          <w:szCs w:val="28"/>
          <w:rtl w:val="true"/>
        </w:rPr>
        <w:t>במסגרתה</w:t>
      </w:r>
      <w:r>
        <w:rPr>
          <w:rFonts w:ascii="Century" w:hAnsi="Century" w:eastAsia="Century" w:cs="Century"/>
          <w:sz w:val="22"/>
          <w:sz w:val="22"/>
          <w:szCs w:val="28"/>
          <w:rtl w:val="true"/>
        </w:rPr>
        <w:t xml:space="preserve"> </w:t>
      </w:r>
      <w:r>
        <w:rPr>
          <w:rFonts w:ascii="Century" w:hAnsi="Century" w:cs="FrankRuehl"/>
          <w:sz w:val="22"/>
          <w:sz w:val="22"/>
          <w:szCs w:val="28"/>
          <w:rtl w:val="true"/>
        </w:rPr>
        <w:t>שולמו</w:t>
      </w:r>
      <w:r>
        <w:rPr>
          <w:rFonts w:ascii="Century" w:hAnsi="Century" w:eastAsia="Century" w:cs="Century"/>
          <w:sz w:val="22"/>
          <w:sz w:val="22"/>
          <w:szCs w:val="28"/>
          <w:rtl w:val="true"/>
        </w:rPr>
        <w:t xml:space="preserve"> </w:t>
      </w:r>
      <w:r>
        <w:rPr>
          <w:rFonts w:ascii="Century" w:hAnsi="Century" w:cs="FrankRuehl"/>
          <w:sz w:val="22"/>
          <w:sz w:val="22"/>
          <w:szCs w:val="28"/>
          <w:rtl w:val="true"/>
        </w:rPr>
        <w:t>למתלונן</w:t>
      </w:r>
      <w:r>
        <w:rPr>
          <w:rFonts w:ascii="Century" w:hAnsi="Century" w:eastAsia="Century" w:cs="Century"/>
          <w:sz w:val="22"/>
          <w:sz w:val="22"/>
          <w:szCs w:val="28"/>
          <w:rtl w:val="true"/>
        </w:rPr>
        <w:t xml:space="preserve"> </w:t>
      </w:r>
      <w:r>
        <w:rPr>
          <w:rFonts w:ascii="Century" w:hAnsi="Century" w:cs="FrankRuehl"/>
          <w:sz w:val="22"/>
          <w:sz w:val="22"/>
          <w:szCs w:val="28"/>
          <w:rtl w:val="true"/>
        </w:rPr>
        <w:t>פיצויים</w:t>
      </w:r>
      <w:r>
        <w:rPr>
          <w:rFonts w:ascii="Century" w:hAnsi="Century" w:eastAsia="Century" w:cs="Century"/>
          <w:sz w:val="22"/>
          <w:sz w:val="22"/>
          <w:szCs w:val="28"/>
          <w:rtl w:val="true"/>
        </w:rPr>
        <w:t xml:space="preserve"> </w:t>
      </w:r>
      <w:r>
        <w:rPr>
          <w:rFonts w:ascii="Century" w:hAnsi="Century" w:cs="FrankRuehl"/>
          <w:sz w:val="22"/>
          <w:sz w:val="22"/>
          <w:szCs w:val="28"/>
          <w:rtl w:val="true"/>
        </w:rPr>
        <w:t>נוספים</w:t>
      </w:r>
      <w:r>
        <w:rPr>
          <w:rFonts w:ascii="Century" w:hAnsi="Century" w:eastAsia="Century" w:cs="Century"/>
          <w:sz w:val="22"/>
          <w:sz w:val="22"/>
          <w:szCs w:val="28"/>
          <w:rtl w:val="true"/>
        </w:rPr>
        <w:t xml:space="preserve"> </w:t>
      </w:r>
      <w:r>
        <w:rPr>
          <w:rFonts w:cs="FrankRuehl" w:ascii="Century" w:hAnsi="Century"/>
          <w:sz w:val="22"/>
          <w:szCs w:val="28"/>
          <w:rtl w:val="true"/>
        </w:rPr>
        <w:t>(</w:t>
      </w:r>
      <w:r>
        <w:rPr>
          <w:rFonts w:ascii="Century" w:hAnsi="Century" w:cs="FrankRuehl"/>
          <w:sz w:val="22"/>
          <w:sz w:val="22"/>
          <w:szCs w:val="28"/>
          <w:rtl w:val="true"/>
        </w:rPr>
        <w:t>וראו</w:t>
      </w:r>
      <w:r>
        <w:rPr>
          <w:rFonts w:cs="FrankRuehl" w:ascii="Century" w:hAnsi="Century"/>
          <w:sz w:val="22"/>
          <w:szCs w:val="28"/>
          <w:rtl w:val="true"/>
        </w:rPr>
        <w:t xml:space="preserve">: </w:t>
      </w:r>
      <w:hyperlink r:id="rId58">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2951/12</w:t>
        </w:r>
      </w:hyperlink>
      <w:r>
        <w:rPr>
          <w:rFonts w:cs="FrankRuehl" w:ascii="Century" w:hAnsi="Century"/>
          <w:sz w:val="22"/>
          <w:szCs w:val="28"/>
          <w:rtl w:val="true"/>
        </w:rPr>
        <w:t xml:space="preserve"> </w:t>
      </w:r>
      <w:r>
        <w:rPr>
          <w:rFonts w:ascii="Century" w:hAnsi="Century" w:cs="Miriam"/>
          <w:b/>
          <w:b/>
          <w:spacing w:val="0"/>
          <w:sz w:val="22"/>
          <w:sz w:val="22"/>
          <w:rtl w:val="true"/>
        </w:rPr>
        <w:t>ביאדסה</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13</w:t>
      </w:r>
      <w:r>
        <w:rPr>
          <w:rFonts w:cs="FrankRuehl" w:ascii="Century" w:hAnsi="Century"/>
          <w:sz w:val="22"/>
          <w:szCs w:val="28"/>
          <w:rtl w:val="true"/>
        </w:rPr>
        <w:t xml:space="preserve"> (</w:t>
      </w:r>
      <w:r>
        <w:rPr>
          <w:rFonts w:cs="FrankRuehl" w:ascii="Century" w:hAnsi="Century"/>
          <w:sz w:val="22"/>
          <w:szCs w:val="28"/>
        </w:rPr>
        <w:t>2.8.2012</w:t>
      </w:r>
      <w:r>
        <w:rPr>
          <w:rFonts w:cs="FrankRuehl" w:ascii="Century" w:hAnsi="Century"/>
          <w:sz w:val="22"/>
          <w:szCs w:val="28"/>
          <w:rtl w:val="true"/>
        </w:rPr>
        <w:t xml:space="preserve">); </w:t>
      </w:r>
      <w:hyperlink r:id="rId59">
        <w:r>
          <w:rPr>
            <w:rStyle w:val="Hyperlink"/>
            <w:rFonts w:ascii="Century" w:hAnsi="Century" w:cs="FrankRuehl"/>
            <w:color w:val="0000FF"/>
            <w:sz w:val="22"/>
            <w:sz w:val="22"/>
            <w:szCs w:val="28"/>
            <w:u w:val="single"/>
            <w:rtl w:val="true"/>
          </w:rPr>
          <w:t>ע</w:t>
        </w:r>
        <w:r>
          <w:rPr>
            <w:rStyle w:val="Hyperlink"/>
            <w:rFonts w:cs="FrankRuehl" w:ascii="Century" w:hAnsi="Century"/>
            <w:color w:val="0000FF"/>
            <w:sz w:val="22"/>
            <w:szCs w:val="28"/>
            <w:u w:val="single"/>
            <w:rtl w:val="true"/>
          </w:rPr>
          <w:t>"</w:t>
        </w:r>
        <w:r>
          <w:rPr>
            <w:rStyle w:val="Hyperlink"/>
            <w:rFonts w:ascii="Century" w:hAnsi="Century" w:cs="FrankRuehl"/>
            <w:color w:val="0000FF"/>
            <w:sz w:val="22"/>
            <w:sz w:val="22"/>
            <w:szCs w:val="28"/>
            <w:u w:val="single"/>
            <w:rtl w:val="true"/>
          </w:rPr>
          <w:t>פ</w:t>
        </w:r>
        <w:r>
          <w:rPr>
            <w:rStyle w:val="Hyperlink"/>
            <w:rFonts w:ascii="Century" w:hAnsi="Century" w:eastAsia="Century" w:cs="Century"/>
            <w:color w:val="0000FF"/>
            <w:sz w:val="22"/>
            <w:sz w:val="22"/>
            <w:szCs w:val="28"/>
            <w:u w:val="single"/>
            <w:rtl w:val="true"/>
          </w:rPr>
          <w:t xml:space="preserve"> </w:t>
        </w:r>
        <w:r>
          <w:rPr>
            <w:rStyle w:val="Hyperlink"/>
            <w:rFonts w:cs="FrankRuehl" w:ascii="Century" w:hAnsi="Century"/>
            <w:color w:val="0000FF"/>
            <w:sz w:val="22"/>
            <w:szCs w:val="28"/>
            <w:u w:val="single"/>
          </w:rPr>
          <w:t>4737/17</w:t>
        </w:r>
      </w:hyperlink>
      <w:r>
        <w:rPr>
          <w:rFonts w:cs="FrankRuehl" w:ascii="Century" w:hAnsi="Century"/>
          <w:sz w:val="22"/>
          <w:szCs w:val="28"/>
          <w:rtl w:val="true"/>
        </w:rPr>
        <w:t xml:space="preserve"> </w:t>
      </w:r>
      <w:r>
        <w:rPr>
          <w:rFonts w:ascii="Century" w:hAnsi="Century" w:cs="Miriam"/>
          <w:b/>
          <w:b/>
          <w:spacing w:val="0"/>
          <w:sz w:val="22"/>
          <w:sz w:val="22"/>
          <w:rtl w:val="true"/>
        </w:rPr>
        <w:t>שחאדה</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w:t>
      </w:r>
      <w:r>
        <w:rPr>
          <w:rFonts w:cs="Miriam" w:ascii="Century" w:hAnsi="Century"/>
          <w:b/>
          <w:spacing w:val="0"/>
          <w:sz w:val="22"/>
          <w:rtl w:val="true"/>
        </w:rPr>
        <w:t xml:space="preserve">' </w:t>
      </w:r>
      <w:r>
        <w:rPr>
          <w:rFonts w:ascii="Century" w:hAnsi="Century" w:cs="Miriam"/>
          <w:b/>
          <w:b/>
          <w:spacing w:val="0"/>
          <w:sz w:val="22"/>
          <w:sz w:val="22"/>
          <w:rtl w:val="true"/>
        </w:rPr>
        <w:t>מדינת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ישראל</w:t>
      </w:r>
      <w:r>
        <w:rPr>
          <w:rFonts w:cs="FrankRuehl" w:ascii="Century" w:hAnsi="Century"/>
          <w:sz w:val="22"/>
          <w:szCs w:val="28"/>
          <w:rtl w:val="true"/>
        </w:rPr>
        <w:t xml:space="preserve">, </w:t>
      </w:r>
      <w:r>
        <w:rPr>
          <w:rFonts w:cs="David" w:ascii="Times New Roman" w:hAnsi="Times New Roman"/>
          <w:spacing w:val="0"/>
          <w:sz w:val="22"/>
          <w:rtl w:val="true"/>
        </w:rPr>
        <w:t>[</w:t>
      </w:r>
      <w:r>
        <w:rPr>
          <w:rFonts w:ascii="Times New Roman" w:hAnsi="Times New Roman" w:cs="David"/>
          <w:spacing w:val="0"/>
          <w:sz w:val="22"/>
          <w:sz w:val="22"/>
          <w:rtl w:val="true"/>
        </w:rPr>
        <w:t>פורסם</w:t>
      </w:r>
      <w:r>
        <w:rPr>
          <w:rFonts w:ascii="Times New Roman" w:hAnsi="Times New Roman" w:eastAsia="Times New Roman"/>
          <w:spacing w:val="0"/>
          <w:sz w:val="22"/>
          <w:sz w:val="22"/>
          <w:rtl w:val="true"/>
        </w:rPr>
        <w:t xml:space="preserve"> </w:t>
      </w:r>
      <w:r>
        <w:rPr>
          <w:rFonts w:ascii="Times New Roman" w:hAnsi="Times New Roman" w:cs="David"/>
          <w:spacing w:val="0"/>
          <w:sz w:val="22"/>
          <w:sz w:val="22"/>
          <w:rtl w:val="true"/>
        </w:rPr>
        <w:t>בנבו</w:t>
      </w:r>
      <w:r>
        <w:rPr>
          <w:rFonts w:cs="David" w:ascii="Times New Roman" w:hAnsi="Times New Roman"/>
          <w:spacing w:val="0"/>
          <w:sz w:val="22"/>
          <w:rtl w:val="true"/>
        </w:rPr>
        <w:t xml:space="preserve">] </w:t>
      </w:r>
      <w:r>
        <w:rPr>
          <w:rFonts w:ascii="Century" w:hAnsi="Century" w:cs="FrankRuehl"/>
          <w:sz w:val="22"/>
          <w:sz w:val="22"/>
          <w:szCs w:val="28"/>
          <w:rtl w:val="true"/>
        </w:rPr>
        <w:t>פסקה</w:t>
      </w:r>
      <w:r>
        <w:rPr>
          <w:rFonts w:ascii="Century" w:hAnsi="Century" w:eastAsia="Century" w:cs="Century"/>
          <w:sz w:val="22"/>
          <w:sz w:val="22"/>
          <w:szCs w:val="28"/>
          <w:rtl w:val="true"/>
        </w:rPr>
        <w:t xml:space="preserve"> </w:t>
      </w:r>
      <w:r>
        <w:rPr>
          <w:rFonts w:cs="FrankRuehl" w:ascii="Century" w:hAnsi="Century"/>
          <w:sz w:val="22"/>
          <w:szCs w:val="28"/>
        </w:rPr>
        <w:t>24</w:t>
      </w:r>
      <w:r>
        <w:rPr>
          <w:rFonts w:cs="FrankRuehl" w:ascii="Century" w:hAnsi="Century"/>
          <w:sz w:val="22"/>
          <w:szCs w:val="28"/>
          <w:rtl w:val="true"/>
        </w:rPr>
        <w:t xml:space="preserve"> (</w:t>
      </w:r>
      <w:r>
        <w:rPr>
          <w:rFonts w:cs="FrankRuehl" w:ascii="Century" w:hAnsi="Century"/>
          <w:sz w:val="22"/>
          <w:szCs w:val="28"/>
        </w:rPr>
        <w:t>24.4.2018</w:t>
      </w:r>
      <w:r>
        <w:rPr>
          <w:rFonts w:cs="FrankRuehl" w:ascii="Century" w:hAnsi="Century"/>
          <w:sz w:val="22"/>
          <w:szCs w:val="28"/>
          <w:rtl w:val="true"/>
        </w:rPr>
        <w:t>)).</w:t>
      </w:r>
      <w:r>
        <w:rPr>
          <w:rFonts w:cs="FrankRuehl" w:ascii="Century" w:hAnsi="Century"/>
          <w:sz w:val="22"/>
          <w:szCs w:val="28"/>
          <w:rtl w:val="true"/>
        </w:rPr>
        <w:t xml:space="preserve"> </w:t>
      </w:r>
      <w:r>
        <w:rPr>
          <w:rFonts w:ascii="Century" w:hAnsi="Century" w:cs="FrankRuehl"/>
          <w:sz w:val="22"/>
          <w:sz w:val="22"/>
          <w:szCs w:val="28"/>
          <w:rtl w:val="true"/>
        </w:rPr>
        <w:t>גם</w:t>
      </w:r>
      <w:r>
        <w:rPr>
          <w:rFonts w:ascii="Century" w:hAnsi="Century" w:eastAsia="Century" w:cs="Century"/>
          <w:sz w:val="22"/>
          <w:sz w:val="22"/>
          <w:szCs w:val="28"/>
          <w:rtl w:val="true"/>
        </w:rPr>
        <w:t xml:space="preserve"> </w:t>
      </w:r>
      <w:r>
        <w:rPr>
          <w:rFonts w:ascii="Century" w:hAnsi="Century" w:cs="FrankRuehl"/>
          <w:sz w:val="22"/>
          <w:sz w:val="22"/>
          <w:szCs w:val="28"/>
          <w:rtl w:val="true"/>
        </w:rPr>
        <w:t>בעניין</w:t>
      </w:r>
      <w:r>
        <w:rPr>
          <w:rFonts w:ascii="Century" w:hAnsi="Century" w:eastAsia="Century" w:cs="Century"/>
          <w:sz w:val="22"/>
          <w:sz w:val="22"/>
          <w:szCs w:val="28"/>
          <w:rtl w:val="true"/>
        </w:rPr>
        <w:t xml:space="preserve"> </w:t>
      </w:r>
      <w:r>
        <w:rPr>
          <w:rFonts w:ascii="Century" w:hAnsi="Century" w:cs="FrankRuehl"/>
          <w:sz w:val="22"/>
          <w:sz w:val="22"/>
          <w:szCs w:val="28"/>
          <w:rtl w:val="true"/>
        </w:rPr>
        <w:t>זה</w:t>
      </w:r>
      <w:r>
        <w:rPr>
          <w:rFonts w:ascii="Century" w:hAnsi="Century" w:eastAsia="Century" w:cs="Century"/>
          <w:sz w:val="22"/>
          <w:sz w:val="22"/>
          <w:szCs w:val="28"/>
          <w:rtl w:val="true"/>
        </w:rPr>
        <w:t xml:space="preserve"> </w:t>
      </w:r>
      <w:r>
        <w:rPr>
          <w:rFonts w:ascii="Century" w:hAnsi="Century" w:cs="FrankRuehl"/>
          <w:sz w:val="22"/>
          <w:sz w:val="22"/>
          <w:szCs w:val="28"/>
          <w:rtl w:val="true"/>
        </w:rPr>
        <w:t>אפוא</w:t>
      </w:r>
      <w:r>
        <w:rPr>
          <w:rFonts w:cs="FrankRuehl" w:ascii="Century" w:hAnsi="Century"/>
          <w:sz w:val="22"/>
          <w:szCs w:val="28"/>
          <w:rtl w:val="true"/>
        </w:rPr>
        <w:t xml:space="preserve">, </w:t>
      </w:r>
      <w:r>
        <w:rPr>
          <w:rFonts w:ascii="Century" w:hAnsi="Century" w:cs="FrankRuehl"/>
          <w:sz w:val="22"/>
          <w:sz w:val="22"/>
          <w:szCs w:val="28"/>
          <w:rtl w:val="true"/>
        </w:rPr>
        <w:t>אין</w:t>
      </w:r>
      <w:r>
        <w:rPr>
          <w:rFonts w:ascii="Century" w:hAnsi="Century" w:eastAsia="Century" w:cs="Century"/>
          <w:sz w:val="22"/>
          <w:sz w:val="22"/>
          <w:szCs w:val="28"/>
          <w:rtl w:val="true"/>
        </w:rPr>
        <w:t xml:space="preserve"> </w:t>
      </w:r>
      <w:r>
        <w:rPr>
          <w:rFonts w:ascii="Century" w:hAnsi="Century" w:cs="FrankRuehl"/>
          <w:sz w:val="22"/>
          <w:sz w:val="22"/>
          <w:szCs w:val="28"/>
          <w:rtl w:val="true"/>
        </w:rPr>
        <w:t>לדעתי</w:t>
      </w:r>
      <w:r>
        <w:rPr>
          <w:rFonts w:ascii="Century" w:hAnsi="Century" w:eastAsia="Century" w:cs="Century"/>
          <w:sz w:val="22"/>
          <w:sz w:val="22"/>
          <w:szCs w:val="28"/>
          <w:rtl w:val="true"/>
        </w:rPr>
        <w:t xml:space="preserve"> </w:t>
      </w:r>
      <w:r>
        <w:rPr>
          <w:rFonts w:ascii="Century" w:hAnsi="Century" w:cs="FrankRuehl"/>
          <w:sz w:val="22"/>
          <w:sz w:val="22"/>
          <w:szCs w:val="28"/>
          <w:rtl w:val="true"/>
        </w:rPr>
        <w:t>מקום</w:t>
      </w:r>
      <w:r>
        <w:rPr>
          <w:rFonts w:ascii="Century" w:hAnsi="Century" w:eastAsia="Century" w:cs="Century"/>
          <w:sz w:val="22"/>
          <w:sz w:val="22"/>
          <w:szCs w:val="28"/>
          <w:rtl w:val="true"/>
        </w:rPr>
        <w:t xml:space="preserve"> </w:t>
      </w:r>
      <w:r>
        <w:rPr>
          <w:rFonts w:ascii="Century" w:hAnsi="Century" w:cs="FrankRuehl"/>
          <w:sz w:val="22"/>
          <w:sz w:val="22"/>
          <w:szCs w:val="28"/>
          <w:rtl w:val="true"/>
        </w:rPr>
        <w:t>להתערבות</w:t>
      </w:r>
      <w:r>
        <w:rPr>
          <w:rFonts w:cs="FrankRuehl" w:ascii="Century" w:hAnsi="Century"/>
          <w:sz w:val="22"/>
          <w:szCs w:val="28"/>
          <w:rtl w:val="true"/>
        </w:rPr>
        <w:t>.</w:t>
      </w:r>
    </w:p>
    <w:p>
      <w:pPr>
        <w:pStyle w:val="Ruller4"/>
        <w:ind w:end="0"/>
        <w:jc w:val="both"/>
        <w:rPr>
          <w:rFonts w:ascii="Century" w:hAnsi="Century" w:cs="FrankRuehl"/>
          <w:sz w:val="22"/>
          <w:szCs w:val="28"/>
        </w:rPr>
      </w:pPr>
      <w:r>
        <w:rPr>
          <w:rFonts w:cs="FrankRuehl" w:ascii="Century" w:hAnsi="Century"/>
          <w:sz w:val="22"/>
          <w:szCs w:val="28"/>
          <w:rtl w:val="true"/>
        </w:rPr>
      </w:r>
    </w:p>
    <w:p>
      <w:pPr>
        <w:pStyle w:val="ListParagraph"/>
        <w:ind w:end="0"/>
        <w:jc w:val="start"/>
        <w:rPr>
          <w:rFonts w:ascii="Century" w:hAnsi="Century" w:cs="FrankRuehl"/>
          <w:spacing w:val="10"/>
          <w:szCs w:val="28"/>
        </w:rPr>
      </w:pPr>
      <w:r>
        <w:rPr>
          <w:rFonts w:ascii="Century" w:hAnsi="Century" w:cs="FrankRuehl"/>
          <w:spacing w:val="10"/>
          <w:szCs w:val="28"/>
          <w:rtl w:val="true"/>
        </w:rPr>
        <w:t>סופו</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דבר</w:t>
      </w:r>
      <w:r>
        <w:rPr>
          <w:rFonts w:cs="FrankRuehl" w:ascii="Century" w:hAnsi="Century"/>
          <w:spacing w:val="10"/>
          <w:szCs w:val="28"/>
          <w:rtl w:val="true"/>
        </w:rPr>
        <w:t xml:space="preserve">, </w:t>
      </w:r>
      <w:r>
        <w:rPr>
          <w:rFonts w:ascii="Century" w:hAnsi="Century" w:cs="FrankRuehl"/>
          <w:spacing w:val="10"/>
          <w:szCs w:val="28"/>
          <w:rtl w:val="true"/>
        </w:rPr>
        <w:t>אמליץ</w:t>
      </w:r>
      <w:r>
        <w:rPr>
          <w:rFonts w:ascii="Century" w:hAnsi="Century" w:eastAsia="Century" w:cs="Century"/>
          <w:spacing w:val="10"/>
          <w:szCs w:val="28"/>
          <w:rtl w:val="true"/>
        </w:rPr>
        <w:t xml:space="preserve"> </w:t>
      </w:r>
      <w:r>
        <w:rPr>
          <w:rFonts w:ascii="Century" w:hAnsi="Century" w:cs="FrankRuehl"/>
          <w:spacing w:val="10"/>
          <w:szCs w:val="28"/>
          <w:rtl w:val="true"/>
        </w:rPr>
        <w:t>לחבריי</w:t>
      </w:r>
      <w:r>
        <w:rPr>
          <w:rFonts w:ascii="Century" w:hAnsi="Century" w:eastAsia="Century" w:cs="Century"/>
          <w:spacing w:val="10"/>
          <w:szCs w:val="28"/>
          <w:rtl w:val="true"/>
        </w:rPr>
        <w:t xml:space="preserve"> </w:t>
      </w:r>
      <w:r>
        <w:rPr>
          <w:rFonts w:ascii="Century" w:hAnsi="Century" w:cs="FrankRuehl"/>
          <w:spacing w:val="10"/>
          <w:szCs w:val="28"/>
          <w:rtl w:val="true"/>
        </w:rPr>
        <w:t>שהערעור</w:t>
      </w:r>
      <w:r>
        <w:rPr>
          <w:rFonts w:ascii="Century" w:hAnsi="Century" w:eastAsia="Century" w:cs="Century"/>
          <w:spacing w:val="10"/>
          <w:szCs w:val="28"/>
          <w:rtl w:val="true"/>
        </w:rPr>
        <w:t xml:space="preserve"> </w:t>
      </w:r>
      <w:r>
        <w:rPr>
          <w:rFonts w:ascii="Century" w:hAnsi="Century" w:cs="FrankRuehl"/>
          <w:spacing w:val="10"/>
          <w:szCs w:val="28"/>
          <w:rtl w:val="true"/>
        </w:rPr>
        <w:t>יידחה</w:t>
      </w:r>
      <w:r>
        <w:rPr>
          <w:rFonts w:ascii="Century" w:hAnsi="Century" w:eastAsia="Century" w:cs="Century"/>
          <w:spacing w:val="10"/>
          <w:szCs w:val="28"/>
          <w:rtl w:val="true"/>
        </w:rPr>
        <w:t xml:space="preserve"> </w:t>
      </w:r>
      <w:r>
        <w:rPr>
          <w:rFonts w:ascii="Century" w:hAnsi="Century" w:cs="FrankRuehl"/>
          <w:spacing w:val="10"/>
          <w:szCs w:val="28"/>
          <w:rtl w:val="true"/>
        </w:rPr>
        <w:t>על</w:t>
      </w:r>
      <w:r>
        <w:rPr>
          <w:rFonts w:ascii="Century" w:hAnsi="Century" w:eastAsia="Century" w:cs="Century"/>
          <w:spacing w:val="10"/>
          <w:szCs w:val="28"/>
          <w:rtl w:val="true"/>
        </w:rPr>
        <w:t xml:space="preserve"> </w:t>
      </w:r>
      <w:r>
        <w:rPr>
          <w:rFonts w:ascii="Century" w:hAnsi="Century" w:cs="FrankRuehl"/>
          <w:spacing w:val="10"/>
          <w:szCs w:val="28"/>
          <w:rtl w:val="true"/>
        </w:rPr>
        <w:t>כל</w:t>
      </w:r>
      <w:r>
        <w:rPr>
          <w:rFonts w:ascii="Century" w:hAnsi="Century" w:eastAsia="Century" w:cs="Century"/>
          <w:spacing w:val="10"/>
          <w:szCs w:val="28"/>
          <w:rtl w:val="true"/>
        </w:rPr>
        <w:t xml:space="preserve"> </w:t>
      </w:r>
      <w:r>
        <w:rPr>
          <w:rFonts w:ascii="Century" w:hAnsi="Century" w:cs="FrankRuehl"/>
          <w:spacing w:val="10"/>
          <w:szCs w:val="28"/>
          <w:rtl w:val="true"/>
        </w:rPr>
        <w:t>רכיביו</w:t>
      </w:r>
      <w:r>
        <w:rPr>
          <w:rFonts w:cs="FrankRuehl" w:ascii="Century" w:hAnsi="Century"/>
          <w:spacing w:val="10"/>
          <w:szCs w:val="28"/>
          <w:rtl w:val="true"/>
        </w:rPr>
        <w:t xml:space="preserve">. </w:t>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end"/>
        <w:rPr>
          <w:rFonts w:ascii="Century" w:hAnsi="Century" w:cs="FrankRuehl"/>
          <w:spacing w:val="10"/>
          <w:szCs w:val="28"/>
        </w:rPr>
      </w:pPr>
      <w:r>
        <w:rPr>
          <w:rFonts w:ascii="Century" w:hAnsi="Century" w:cs="FrankRuehl"/>
          <w:spacing w:val="10"/>
          <w:szCs w:val="28"/>
          <w:rtl w:val="true"/>
        </w:rPr>
        <w:t>ש</w:t>
      </w:r>
      <w:r>
        <w:rPr>
          <w:rFonts w:ascii="Century" w:hAnsi="Century" w:eastAsia="Century" w:cs="Century"/>
          <w:spacing w:val="10"/>
          <w:szCs w:val="28"/>
          <w:rtl w:val="true"/>
        </w:rPr>
        <w:t xml:space="preserve"> </w:t>
      </w:r>
      <w:r>
        <w:rPr>
          <w:rFonts w:ascii="Century" w:hAnsi="Century" w:cs="FrankRuehl"/>
          <w:spacing w:val="10"/>
          <w:szCs w:val="28"/>
          <w:rtl w:val="true"/>
        </w:rPr>
        <w:t>ו</w:t>
      </w:r>
      <w:r>
        <w:rPr>
          <w:rFonts w:ascii="Century" w:hAnsi="Century" w:eastAsia="Century" w:cs="Century"/>
          <w:spacing w:val="10"/>
          <w:szCs w:val="28"/>
          <w:rtl w:val="true"/>
        </w:rPr>
        <w:t xml:space="preserve"> </w:t>
      </w:r>
      <w:r>
        <w:rPr>
          <w:rFonts w:ascii="Century" w:hAnsi="Century" w:cs="FrankRuehl"/>
          <w:spacing w:val="10"/>
          <w:szCs w:val="28"/>
          <w:rtl w:val="true"/>
        </w:rPr>
        <w:t>פ</w:t>
      </w:r>
      <w:r>
        <w:rPr>
          <w:rFonts w:ascii="Century" w:hAnsi="Century" w:eastAsia="Century" w:cs="Century"/>
          <w:spacing w:val="10"/>
          <w:szCs w:val="28"/>
          <w:rtl w:val="true"/>
        </w:rPr>
        <w:t xml:space="preserve"> </w:t>
      </w:r>
      <w:r>
        <w:rPr>
          <w:rFonts w:ascii="Century" w:hAnsi="Century" w:cs="FrankRuehl"/>
          <w:spacing w:val="10"/>
          <w:szCs w:val="28"/>
          <w:rtl w:val="true"/>
        </w:rPr>
        <w:t>ט</w:t>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ascii="Century" w:hAnsi="Century" w:cs="Miriam"/>
          <w:b/>
          <w:b/>
          <w:szCs w:val="24"/>
          <w:u w:val="single"/>
          <w:rtl w:val="true"/>
        </w:rPr>
        <w:t>השופט</w:t>
      </w:r>
      <w:r>
        <w:rPr>
          <w:rFonts w:ascii="Century" w:hAnsi="Century" w:eastAsia="Century" w:cs="Century"/>
          <w:b/>
          <w:b/>
          <w:szCs w:val="24"/>
          <w:u w:val="single"/>
          <w:rtl w:val="true"/>
        </w:rPr>
        <w:t xml:space="preserve"> </w:t>
      </w:r>
      <w:r>
        <w:rPr>
          <w:rFonts w:ascii="Century" w:hAnsi="Century" w:cs="Miriam"/>
          <w:b/>
          <w:b/>
          <w:szCs w:val="24"/>
          <w:u w:val="single"/>
          <w:rtl w:val="true"/>
        </w:rPr>
        <w:t>ע</w:t>
      </w:r>
      <w:r>
        <w:rPr>
          <w:rFonts w:cs="Miriam" w:ascii="Century" w:hAnsi="Century"/>
          <w:b/>
          <w:szCs w:val="24"/>
          <w:u w:val="single"/>
          <w:rtl w:val="true"/>
        </w:rPr>
        <w:t xml:space="preserve">' </w:t>
      </w:r>
      <w:r>
        <w:rPr>
          <w:rFonts w:ascii="Century" w:hAnsi="Century" w:cs="Miriam"/>
          <w:b/>
          <w:b/>
          <w:szCs w:val="24"/>
          <w:u w:val="single"/>
          <w:rtl w:val="true"/>
        </w:rPr>
        <w:t>פוגלמן</w:t>
      </w:r>
      <w:r>
        <w:rPr>
          <w:rFonts w:cs="FrankRuehl" w:ascii="Century" w:hAnsi="Century"/>
          <w:spacing w:val="10"/>
          <w:szCs w:val="28"/>
          <w:rtl w:val="true"/>
        </w:rPr>
        <w:t>:</w:t>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firstLine="720" w:end="0"/>
        <w:jc w:val="start"/>
        <w:rPr>
          <w:rFonts w:ascii="Century" w:hAnsi="Century" w:cs="FrankRuehl"/>
          <w:spacing w:val="10"/>
          <w:szCs w:val="28"/>
        </w:rPr>
      </w:pPr>
      <w:r>
        <w:rPr>
          <w:rFonts w:ascii="Century" w:hAnsi="Century" w:cs="FrankRuehl"/>
          <w:spacing w:val="10"/>
          <w:szCs w:val="28"/>
          <w:rtl w:val="true"/>
        </w:rPr>
        <w:t>אני</w:t>
      </w:r>
      <w:r>
        <w:rPr>
          <w:rFonts w:ascii="Century" w:hAnsi="Century" w:eastAsia="Century" w:cs="Century"/>
          <w:spacing w:val="10"/>
          <w:szCs w:val="28"/>
          <w:rtl w:val="true"/>
        </w:rPr>
        <w:t xml:space="preserve"> </w:t>
      </w:r>
      <w:r>
        <w:rPr>
          <w:rFonts w:ascii="Century" w:hAnsi="Century" w:cs="FrankRuehl"/>
          <w:spacing w:val="10"/>
          <w:szCs w:val="28"/>
          <w:rtl w:val="true"/>
        </w:rPr>
        <w:t>מסכים</w:t>
      </w:r>
      <w:r>
        <w:rPr>
          <w:rFonts w:cs="FrankRuehl" w:ascii="Century" w:hAnsi="Century"/>
          <w:spacing w:val="10"/>
          <w:szCs w:val="28"/>
          <w:rtl w:val="true"/>
        </w:rPr>
        <w:t xml:space="preserve">. </w:t>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end"/>
        <w:rPr>
          <w:rFonts w:ascii="Century" w:hAnsi="Century" w:cs="FrankRuehl"/>
          <w:spacing w:val="10"/>
          <w:szCs w:val="28"/>
        </w:rPr>
      </w:pPr>
      <w:r>
        <w:rPr>
          <w:rFonts w:ascii="Century" w:hAnsi="Century" w:cs="FrankRuehl"/>
          <w:spacing w:val="10"/>
          <w:szCs w:val="28"/>
          <w:rtl w:val="true"/>
        </w:rPr>
        <w:t>ש</w:t>
      </w:r>
      <w:r>
        <w:rPr>
          <w:rFonts w:ascii="Century" w:hAnsi="Century" w:eastAsia="Century" w:cs="Century"/>
          <w:spacing w:val="10"/>
          <w:szCs w:val="28"/>
          <w:rtl w:val="true"/>
        </w:rPr>
        <w:t xml:space="preserve"> </w:t>
      </w:r>
      <w:r>
        <w:rPr>
          <w:rFonts w:ascii="Century" w:hAnsi="Century" w:cs="FrankRuehl"/>
          <w:spacing w:val="10"/>
          <w:szCs w:val="28"/>
          <w:rtl w:val="true"/>
        </w:rPr>
        <w:t>ו</w:t>
      </w:r>
      <w:r>
        <w:rPr>
          <w:rFonts w:ascii="Century" w:hAnsi="Century" w:eastAsia="Century" w:cs="Century"/>
          <w:spacing w:val="10"/>
          <w:szCs w:val="28"/>
          <w:rtl w:val="true"/>
        </w:rPr>
        <w:t xml:space="preserve"> </w:t>
      </w:r>
      <w:r>
        <w:rPr>
          <w:rFonts w:ascii="Century" w:hAnsi="Century" w:cs="FrankRuehl"/>
          <w:spacing w:val="10"/>
          <w:szCs w:val="28"/>
          <w:rtl w:val="true"/>
        </w:rPr>
        <w:t>פ</w:t>
      </w:r>
      <w:r>
        <w:rPr>
          <w:rFonts w:ascii="Century" w:hAnsi="Century" w:eastAsia="Century" w:cs="Century"/>
          <w:spacing w:val="10"/>
          <w:szCs w:val="28"/>
          <w:rtl w:val="true"/>
        </w:rPr>
        <w:t xml:space="preserve"> </w:t>
      </w:r>
      <w:r>
        <w:rPr>
          <w:rFonts w:ascii="Century" w:hAnsi="Century" w:cs="FrankRuehl"/>
          <w:spacing w:val="10"/>
          <w:szCs w:val="28"/>
          <w:rtl w:val="true"/>
        </w:rPr>
        <w:t>ט</w:t>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Miriam"/>
          <w:b/>
          <w:spacing w:val="10"/>
          <w:szCs w:val="24"/>
          <w:u w:val="single"/>
        </w:rPr>
      </w:pPr>
      <w:r>
        <w:rPr>
          <w:rFonts w:cs="Miriam" w:ascii="Century" w:hAnsi="Century"/>
          <w:b/>
          <w:spacing w:val="10"/>
          <w:szCs w:val="24"/>
          <w:u w:val="single"/>
          <w:rtl w:val="true"/>
        </w:rPr>
      </w:r>
    </w:p>
    <w:p>
      <w:pPr>
        <w:pStyle w:val="ListParagraph"/>
        <w:ind w:end="0"/>
        <w:jc w:val="start"/>
        <w:rPr>
          <w:rFonts w:ascii="Century" w:hAnsi="Century" w:cs="FrankRuehl"/>
          <w:spacing w:val="10"/>
          <w:szCs w:val="28"/>
        </w:rPr>
      </w:pPr>
      <w:r>
        <w:rPr>
          <w:rFonts w:ascii="Century" w:hAnsi="Century" w:cs="Miriam"/>
          <w:b/>
          <w:b/>
          <w:szCs w:val="24"/>
          <w:u w:val="single"/>
          <w:rtl w:val="true"/>
        </w:rPr>
        <w:t>השופטת</w:t>
      </w:r>
      <w:r>
        <w:rPr>
          <w:rFonts w:ascii="Century" w:hAnsi="Century" w:eastAsia="Century" w:cs="Century"/>
          <w:b/>
          <w:b/>
          <w:szCs w:val="24"/>
          <w:u w:val="single"/>
          <w:rtl w:val="true"/>
        </w:rPr>
        <w:t xml:space="preserve"> </w:t>
      </w:r>
      <w:r>
        <w:rPr>
          <w:rFonts w:ascii="Century" w:hAnsi="Century" w:cs="Miriam"/>
          <w:b/>
          <w:b/>
          <w:szCs w:val="24"/>
          <w:u w:val="single"/>
          <w:rtl w:val="true"/>
        </w:rPr>
        <w:t>י</w:t>
      </w:r>
      <w:r>
        <w:rPr>
          <w:rFonts w:cs="Miriam" w:ascii="Century" w:hAnsi="Century"/>
          <w:b/>
          <w:szCs w:val="24"/>
          <w:u w:val="single"/>
          <w:rtl w:val="true"/>
        </w:rPr>
        <w:t xml:space="preserve">' </w:t>
      </w:r>
      <w:r>
        <w:rPr>
          <w:rFonts w:ascii="Century" w:hAnsi="Century" w:cs="Miriam"/>
          <w:b/>
          <w:b/>
          <w:szCs w:val="24"/>
          <w:u w:val="single"/>
          <w:rtl w:val="true"/>
        </w:rPr>
        <w:t>וילנר</w:t>
      </w:r>
      <w:r>
        <w:rPr>
          <w:rFonts w:cs="FrankRuehl" w:ascii="Century" w:hAnsi="Century"/>
          <w:spacing w:val="10"/>
          <w:szCs w:val="28"/>
          <w:rtl w:val="true"/>
        </w:rPr>
        <w:t>:</w:t>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firstLine="720" w:end="0"/>
        <w:jc w:val="start"/>
        <w:rPr>
          <w:rFonts w:ascii="Century" w:hAnsi="Century" w:cs="FrankRuehl"/>
          <w:spacing w:val="10"/>
          <w:szCs w:val="28"/>
        </w:rPr>
      </w:pPr>
      <w:r>
        <w:rPr>
          <w:rFonts w:ascii="Century" w:hAnsi="Century" w:cs="FrankRuehl"/>
          <w:spacing w:val="10"/>
          <w:szCs w:val="28"/>
          <w:rtl w:val="true"/>
        </w:rPr>
        <w:t>אני</w:t>
      </w:r>
      <w:r>
        <w:rPr>
          <w:rFonts w:ascii="Century" w:hAnsi="Century" w:eastAsia="Century" w:cs="Century"/>
          <w:spacing w:val="10"/>
          <w:szCs w:val="28"/>
          <w:rtl w:val="true"/>
        </w:rPr>
        <w:t xml:space="preserve"> </w:t>
      </w:r>
      <w:r>
        <w:rPr>
          <w:rFonts w:ascii="Century" w:hAnsi="Century" w:cs="FrankRuehl"/>
          <w:spacing w:val="10"/>
          <w:szCs w:val="28"/>
          <w:rtl w:val="true"/>
        </w:rPr>
        <w:t>מסכימה</w:t>
      </w:r>
      <w:r>
        <w:rPr>
          <w:rFonts w:cs="FrankRuehl" w:ascii="Century" w:hAnsi="Century"/>
          <w:spacing w:val="10"/>
          <w:szCs w:val="28"/>
          <w:rtl w:val="true"/>
        </w:rPr>
        <w:t xml:space="preserve">. </w:t>
      </w:r>
    </w:p>
    <w:p>
      <w:pPr>
        <w:pStyle w:val="ListParagraph"/>
        <w:ind w:end="0"/>
        <w:jc w:val="start"/>
        <w:rPr>
          <w:rFonts w:ascii="Century" w:hAnsi="Century" w:cs="FrankRuehl"/>
          <w:spacing w:val="10"/>
          <w:szCs w:val="28"/>
        </w:rPr>
      </w:pPr>
      <w:r>
        <w:rPr>
          <w:rFonts w:cs="FrankRuehl" w:ascii="Century" w:hAnsi="Century"/>
          <w:spacing w:val="10"/>
          <w:szCs w:val="28"/>
          <w:rtl w:val="true"/>
        </w:rPr>
      </w:r>
    </w:p>
    <w:p>
      <w:pPr>
        <w:pStyle w:val="ListParagraph"/>
        <w:ind w:end="0"/>
        <w:jc w:val="end"/>
        <w:rPr>
          <w:rFonts w:ascii="Century" w:hAnsi="Century" w:cs="FrankRuehl"/>
          <w:spacing w:val="10"/>
          <w:szCs w:val="28"/>
        </w:rPr>
      </w:pPr>
      <w:r>
        <w:rPr>
          <w:rFonts w:ascii="Century" w:hAnsi="Century" w:cs="FrankRuehl"/>
          <w:spacing w:val="10"/>
          <w:szCs w:val="28"/>
          <w:rtl w:val="true"/>
        </w:rPr>
        <w:t>ש</w:t>
      </w:r>
      <w:r>
        <w:rPr>
          <w:rFonts w:ascii="Century" w:hAnsi="Century" w:eastAsia="Century" w:cs="Century"/>
          <w:spacing w:val="10"/>
          <w:szCs w:val="28"/>
          <w:rtl w:val="true"/>
        </w:rPr>
        <w:t xml:space="preserve"> </w:t>
      </w:r>
      <w:r>
        <w:rPr>
          <w:rFonts w:ascii="Century" w:hAnsi="Century" w:cs="FrankRuehl"/>
          <w:spacing w:val="10"/>
          <w:szCs w:val="28"/>
          <w:rtl w:val="true"/>
        </w:rPr>
        <w:t>ו</w:t>
      </w:r>
      <w:r>
        <w:rPr>
          <w:rFonts w:ascii="Century" w:hAnsi="Century" w:eastAsia="Century" w:cs="Century"/>
          <w:spacing w:val="10"/>
          <w:szCs w:val="28"/>
          <w:rtl w:val="true"/>
        </w:rPr>
        <w:t xml:space="preserve"> </w:t>
      </w:r>
      <w:r>
        <w:rPr>
          <w:rFonts w:ascii="Century" w:hAnsi="Century" w:cs="FrankRuehl"/>
          <w:spacing w:val="10"/>
          <w:szCs w:val="28"/>
          <w:rtl w:val="true"/>
        </w:rPr>
        <w:t>פ</w:t>
      </w:r>
      <w:r>
        <w:rPr>
          <w:rFonts w:ascii="Century" w:hAnsi="Century" w:eastAsia="Century" w:cs="Century"/>
          <w:spacing w:val="10"/>
          <w:szCs w:val="28"/>
          <w:rtl w:val="true"/>
        </w:rPr>
        <w:t xml:space="preserve"> </w:t>
      </w:r>
      <w:r>
        <w:rPr>
          <w:rFonts w:ascii="Century" w:hAnsi="Century" w:cs="FrankRuehl"/>
          <w:spacing w:val="10"/>
          <w:szCs w:val="28"/>
          <w:rtl w:val="true"/>
        </w:rPr>
        <w:t>ט</w:t>
      </w:r>
      <w:r>
        <w:rPr>
          <w:rFonts w:ascii="Century" w:hAnsi="Century" w:eastAsia="Century" w:cs="Century"/>
          <w:spacing w:val="10"/>
          <w:szCs w:val="28"/>
          <w:rtl w:val="true"/>
        </w:rPr>
        <w:t xml:space="preserve"> </w:t>
      </w:r>
      <w:r>
        <w:rPr>
          <w:rFonts w:ascii="Century" w:hAnsi="Century" w:cs="FrankRuehl"/>
          <w:spacing w:val="10"/>
          <w:szCs w:val="28"/>
          <w:rtl w:val="true"/>
        </w:rPr>
        <w:t>ת</w:t>
      </w:r>
    </w:p>
    <w:p>
      <w:pPr>
        <w:pStyle w:val="Ruller4"/>
        <w:ind w:end="0"/>
        <w:jc w:val="both"/>
        <w:rPr>
          <w:rFonts w:ascii="Century" w:hAnsi="Century" w:cs="FrankRuehl"/>
          <w:spacing w:val="10"/>
          <w:szCs w:val="28"/>
        </w:rPr>
      </w:pPr>
      <w:r>
        <w:rPr>
          <w:rFonts w:cs="FrankRuehl" w:ascii="Century" w:hAnsi="Century"/>
          <w:spacing w:val="10"/>
          <w:szCs w:val="28"/>
          <w:rtl w:val="true"/>
        </w:rPr>
      </w:r>
    </w:p>
    <w:p>
      <w:pPr>
        <w:pStyle w:val="Ruller4"/>
        <w:ind w:end="0"/>
        <w:jc w:val="both"/>
        <w:rPr/>
      </w:pPr>
      <w:r>
        <w:rPr>
          <w:rtl w:val="true"/>
        </w:rPr>
      </w:r>
    </w:p>
    <w:p>
      <w:pPr>
        <w:pStyle w:val="Ruller4"/>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cs="Miriam"/>
          <w:b/>
          <w:b/>
          <w:spacing w:val="0"/>
          <w:szCs w:val="24"/>
          <w:rtl w:val="true"/>
        </w:rPr>
        <w:t>ד</w:t>
      </w:r>
      <w:r>
        <w:rPr>
          <w:rFonts w:cs="Miriam"/>
          <w:b/>
          <w:spacing w:val="0"/>
          <w:szCs w:val="24"/>
          <w:rtl w:val="true"/>
        </w:rPr>
        <w:t xml:space="preserve">' </w:t>
      </w:r>
      <w:r>
        <w:rPr>
          <w:rFonts w:cs="Miriam"/>
          <w:b/>
          <w:b/>
          <w:spacing w:val="0"/>
          <w:szCs w:val="24"/>
          <w:rtl w:val="true"/>
        </w:rPr>
        <w:t>מינץ</w:t>
      </w:r>
      <w:r>
        <w:rPr>
          <w:rtl w:val="true"/>
        </w:rPr>
        <w:t xml:space="preserve">. </w:t>
      </w:r>
    </w:p>
    <w:p>
      <w:pPr>
        <w:pStyle w:val="Ruller4"/>
        <w:ind w:end="0"/>
        <w:jc w:val="both"/>
        <w:rPr/>
      </w:pPr>
      <w:r>
        <w:rPr>
          <w:rtl w:val="true"/>
        </w:rPr>
        <w:tab/>
        <w:tab/>
      </w:r>
    </w:p>
    <w:p>
      <w:pPr>
        <w:pStyle w:val="Ruller4"/>
        <w:ind w:end="0"/>
        <w:jc w:val="both"/>
        <w:rPr/>
      </w:pPr>
      <w:bookmarkStart w:id="18"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י</w:t>
      </w:r>
      <w:r>
        <w:rPr>
          <w:rtl w:val="true"/>
        </w:rPr>
        <w:t>"</w:t>
      </w:r>
      <w:r>
        <w:rPr>
          <w:rtl w:val="true"/>
        </w:rPr>
        <w:t>א</w:t>
      </w:r>
      <w:r>
        <w:rPr>
          <w:rFonts w:eastAsia="Arial TUR" w:cs="Arial TUR"/>
          <w:rtl w:val="true"/>
        </w:rPr>
        <w:t xml:space="preserve"> </w:t>
      </w:r>
      <w:r>
        <w:rPr>
          <w:rtl w:val="true"/>
        </w:rPr>
        <w:t>בטבת</w:t>
      </w:r>
      <w:r>
        <w:rPr>
          <w:rFonts w:eastAsia="Arial TUR" w:cs="Arial TUR"/>
          <w:rtl w:val="true"/>
        </w:rPr>
        <w:t xml:space="preserve"> </w:t>
      </w:r>
      <w:r>
        <w:rPr>
          <w:rtl w:val="true"/>
        </w:rPr>
        <w:t>התשפ</w:t>
      </w:r>
      <w:r>
        <w:rPr>
          <w:rtl w:val="true"/>
        </w:rPr>
        <w:t>"</w:t>
      </w:r>
      <w:r>
        <w:rPr>
          <w:rtl w:val="true"/>
        </w:rPr>
        <w:t>ב</w:t>
      </w:r>
      <w:r>
        <w:rPr>
          <w:rFonts w:eastAsia="Arial TUR" w:cs="Arial TUR"/>
          <w:rtl w:val="true"/>
        </w:rPr>
        <w:t xml:space="preserve"> </w:t>
      </w:r>
      <w:r>
        <w:rPr>
          <w:rtl w:val="true"/>
        </w:rPr>
        <w:t>(‏</w:t>
      </w:r>
      <w:r>
        <w:rPr/>
        <w:t>15.12.2021</w:t>
      </w:r>
      <w:r>
        <w:rPr>
          <w:rtl w:val="true"/>
        </w:rPr>
        <w:t xml:space="preserve">). </w:t>
      </w:r>
      <w:bookmarkEnd w:id="18"/>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center"/>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21022510</w:t>
      </w:r>
      <w:r>
        <w:rPr>
          <w:sz w:val="16"/>
          <w:rtl w:val="true"/>
        </w:rPr>
        <w:t>_</w:t>
      </w:r>
      <w:r>
        <w:rPr>
          <w:sz w:val="16"/>
        </w:rPr>
        <w:t>N07.docx</w:t>
      </w:r>
      <w:r>
        <w:rPr>
          <w:sz w:val="16"/>
          <w:rtl w:val="true"/>
        </w:rPr>
        <w:t xml:space="preserve">   </w:t>
      </w:r>
      <w:r>
        <w:rPr>
          <w:sz w:val="16"/>
          <w:sz w:val="16"/>
          <w:rtl w:val="true"/>
        </w:rPr>
        <w:t>לש</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60">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54678313-2251/21</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2"/>
      <w:footerReference w:type="default" r:id="rId6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Calibri">
    <w:charset w:val="00" w:characterSet="windows-1252"/>
    <w:family w:val="swiss"/>
    <w:pitch w:val="variable"/>
  </w:font>
  <w:font w:name="Courier New">
    <w:charset w:val="00" w:characterSet="windows-1252"/>
    <w:family w:val="modern"/>
    <w:pitch w:val="default"/>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19</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2251/21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אנואר אבו עראר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567"/>
        </w:tabs>
        <w:ind w:start="567" w:hanging="567"/>
      </w:pPr>
      <w:rPr>
        <w:sz w:val="20"/>
        <w:i w:val="false"/>
        <w:u w:val="none"/>
        <w:b w:val="false"/>
        <w:rFonts w:ascii="Times New Roman" w:hAnsi="Times New Roman" w:cs="David"/>
      </w:rPr>
    </w:lvl>
    <w:lvl w:ilvl="1">
      <w:start w:val="1"/>
      <w:numFmt w:val="decimal"/>
      <w:lvlText w:val="%1.%2."/>
      <w:lvlJc w:val="end"/>
      <w:pPr>
        <w:tabs>
          <w:tab w:val="num" w:pos="1134"/>
        </w:tabs>
        <w:ind w:start="1134" w:hanging="567"/>
      </w:pPr>
      <w:rPr>
        <w:sz w:val="20"/>
        <w:i w:val="false"/>
        <w:u w:val="none"/>
        <w:b w:val="false"/>
        <w:rFonts w:ascii="Times New Roman" w:hAnsi="Times New Roman" w:cs="David"/>
      </w:rPr>
    </w:lvl>
    <w:lvl w:ilvl="2">
      <w:start w:val="1"/>
      <w:numFmt w:val="decimal"/>
      <w:lvlText w:val="%1.%2.%3."/>
      <w:lvlJc w:val="start"/>
      <w:pPr>
        <w:tabs>
          <w:tab w:val="num" w:pos="1985"/>
        </w:tabs>
        <w:ind w:start="1985" w:hanging="851"/>
      </w:pPr>
      <w:rPr>
        <w:sz w:val="20"/>
        <w:i w:val="false"/>
        <w:b w:val="false"/>
        <w:rFonts w:ascii="Times New Roman" w:hAnsi="Times New Roman" w:cs="David"/>
      </w:rPr>
    </w:lvl>
    <w:lvl w:ilvl="3">
      <w:start w:val="1"/>
      <w:numFmt w:val="bullet"/>
      <w:lvlText w:val=""/>
      <w:lvlJc w:val="start"/>
      <w:pPr>
        <w:tabs>
          <w:tab w:val="num" w:pos="2268"/>
        </w:tabs>
        <w:ind w:start="2268" w:hanging="283"/>
      </w:pPr>
      <w:rPr>
        <w:rFonts w:ascii="Wingdings" w:hAnsi="Wingdings" w:cs="Wingdings" w:hint="default"/>
        <w:sz w:val="20"/>
        <w:i w:val="false"/>
        <w:b w:val="false"/>
      </w:rPr>
    </w:lvl>
    <w:lvl w:ilvl="4">
      <w:start w:val="1"/>
      <w:numFmt w:val="decimal"/>
      <w:lvlText w:val="%1.%2.%3.%4.%5."/>
      <w:lvlJc w:val="center"/>
      <w:pPr>
        <w:tabs>
          <w:tab w:val="num" w:pos="0"/>
        </w:tabs>
        <w:ind w:start="3401" w:hanging="708"/>
      </w:pPr>
      <w:rPr>
        <w:rFonts w:ascii="Times New Roman" w:hAnsi="Times New Roman" w:cs="Times New Roman"/>
      </w:rPr>
    </w:lvl>
    <w:lvl w:ilvl="5">
      <w:start w:val="1"/>
      <w:numFmt w:val="decimal"/>
      <w:lvlText w:val="%1.%2.%3.%4.%5.%6."/>
      <w:lvlJc w:val="center"/>
      <w:pPr>
        <w:tabs>
          <w:tab w:val="num" w:pos="0"/>
        </w:tabs>
        <w:ind w:start="4109" w:hanging="708"/>
      </w:pPr>
      <w:rPr>
        <w:rFonts w:ascii="Times New Roman" w:hAnsi="Times New Roman" w:cs="Times New Roman"/>
      </w:rPr>
    </w:lvl>
    <w:lvl w:ilvl="6">
      <w:start w:val="1"/>
      <w:numFmt w:val="decimal"/>
      <w:lvlText w:val="%1.%2.%3.%4.%5.%6.%7."/>
      <w:lvlJc w:val="center"/>
      <w:pPr>
        <w:tabs>
          <w:tab w:val="num" w:pos="0"/>
        </w:tabs>
        <w:ind w:start="4817" w:hanging="708"/>
      </w:pPr>
      <w:rPr>
        <w:rFonts w:ascii="Times New Roman" w:hAnsi="Times New Roman" w:cs="Times New Roman"/>
      </w:rPr>
    </w:lvl>
    <w:lvl w:ilvl="7">
      <w:start w:val="1"/>
      <w:numFmt w:val="decimal"/>
      <w:lvlText w:val="%1.%2.%3.%4.%5.%6.%7.%8."/>
      <w:lvlJc w:val="center"/>
      <w:pPr>
        <w:tabs>
          <w:tab w:val="num" w:pos="0"/>
        </w:tabs>
        <w:ind w:start="5525" w:hanging="708"/>
      </w:pPr>
      <w:rPr>
        <w:rFonts w:ascii="Times New Roman" w:hAnsi="Times New Roman" w:cs="Times New Roman"/>
      </w:rPr>
    </w:lvl>
    <w:lvl w:ilvl="8">
      <w:start w:val="1"/>
      <w:numFmt w:val="decimal"/>
      <w:lvlText w:val="%1.%2.%3.%4.%5.%6.%7.%8.%9."/>
      <w:lvlJc w:val="center"/>
      <w:pPr>
        <w:tabs>
          <w:tab w:val="num" w:pos="0"/>
        </w:tabs>
        <w:ind w:start="6233" w:hanging="708"/>
      </w:pPr>
      <w:rPr>
        <w:rFonts w:ascii="Times New Roman" w:hAnsi="Times New Roman" w:cs="Times New Roman"/>
      </w:rPr>
    </w:lvl>
  </w:abstractNum>
  <w:abstractNum w:abstractNumId="3">
    <w:lvl w:ilvl="0">
      <w:start w:val="1"/>
      <w:numFmt w:val="decimal"/>
      <w:lvlText w:val="%1."/>
      <w:lvlJc w:val="end"/>
      <w:pPr>
        <w:tabs>
          <w:tab w:val="num" w:pos="907"/>
        </w:tabs>
        <w:ind w:start="0" w:hanging="0"/>
      </w:pPr>
      <w:rPr>
        <w:sz w:val="28"/>
        <w:szCs w:val="28"/>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overflowPunct w:val="true"/>
      <w:autoSpaceDE w:val="true"/>
      <w:spacing w:lineRule="auto" w:line="360" w:before="240" w:after="0"/>
      <w:jc w:val="both"/>
      <w:textAlignment w:val="auto"/>
      <w:outlineLvl w:val="0"/>
    </w:pPr>
    <w:rPr>
      <w:rFonts w:ascii="Arial" w:hAnsi="Arial" w:cs="Arial"/>
      <w:bCs/>
      <w:kern w:val="2"/>
      <w:sz w:val="32"/>
      <w:szCs w:val="32"/>
      <w:u w:val="single"/>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z w:val="28"/>
      <w:szCs w:val="28"/>
    </w:rPr>
  </w:style>
  <w:style w:type="character" w:styleId="WW8Num12z0">
    <w:name w:val="WW8Num12z0"/>
    <w:qFormat/>
    <w:rPr/>
  </w:style>
  <w:style w:type="character" w:styleId="WW8Num13z0">
    <w:name w:val="WW8Num13z0"/>
    <w:qFormat/>
    <w:rPr>
      <w:sz w:val="24"/>
      <w:szCs w:val="24"/>
    </w:rPr>
  </w:style>
  <w:style w:type="character" w:styleId="WW8Num14z0">
    <w:name w:val="WW8Num14z0"/>
    <w:qFormat/>
    <w:rPr>
      <w:rFonts w:ascii="Times New Roman" w:hAnsi="Times New Roman" w:cs="David"/>
      <w:b w:val="false"/>
      <w:i w:val="false"/>
      <w:sz w:val="20"/>
      <w:u w:val="none"/>
    </w:rPr>
  </w:style>
  <w:style w:type="character" w:styleId="WW8Num14z2">
    <w:name w:val="WW8Num14z2"/>
    <w:qFormat/>
    <w:rPr>
      <w:rFonts w:ascii="Times New Roman" w:hAnsi="Times New Roman" w:cs="David"/>
      <w:b w:val="false"/>
      <w:i w:val="false"/>
      <w:sz w:val="20"/>
    </w:rPr>
  </w:style>
  <w:style w:type="character" w:styleId="WW8Num14z3">
    <w:name w:val="WW8Num14z3"/>
    <w:qFormat/>
    <w:rPr>
      <w:rFonts w:ascii="Wingdings" w:hAnsi="Wingdings" w:cs="Times New Roman"/>
      <w:b w:val="false"/>
      <w:i w:val="false"/>
      <w:sz w:val="20"/>
    </w:rPr>
  </w:style>
  <w:style w:type="character" w:styleId="WW8Num14z4">
    <w:name w:val="WW8Num14z4"/>
    <w:qFormat/>
    <w:rPr>
      <w:rFonts w:ascii="Times New Roman" w:hAnsi="Times New Roman" w:cs="Times New Roman"/>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CharChar3">
    <w:name w:val=" Char Char3"/>
    <w:qFormat/>
    <w:rPr>
      <w:rFonts w:ascii="Arial" w:hAnsi="Arial" w:cs="David"/>
      <w:bCs/>
      <w:kern w:val="2"/>
      <w:sz w:val="32"/>
      <w:szCs w:val="3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Normal"/>
    <w:qFormat/>
    <w:pPr>
      <w:numPr>
        <w:ilvl w:val="0"/>
        <w:numId w:val="3"/>
      </w:numPr>
      <w:spacing w:lineRule="auto" w:line="360"/>
      <w:jc w:val="both"/>
      <w:textAlignment w:val="auto"/>
    </w:pPr>
    <w:rPr>
      <w:rFonts w:ascii="Garamond" w:hAnsi="Garamond" w:eastAsia="Calibri" w:cs="Times New Roman"/>
      <w:spacing w:val="10"/>
      <w:sz w:val="24"/>
    </w:rPr>
  </w:style>
  <w:style w:type="paragraph" w:styleId="ruller40">
    <w:name w:val="ruller40"/>
    <w:basedOn w:val="Normal"/>
    <w:qFormat/>
    <w:pPr>
      <w:spacing w:lineRule="auto" w:line="360"/>
      <w:jc w:val="both"/>
      <w:textAlignment w:val="auto"/>
    </w:pPr>
    <w:rPr>
      <w:rFonts w:ascii="Arial TUR" w:hAnsi="Arial TUR" w:cs="Arial TUR"/>
      <w:spacing w:val="10"/>
      <w:sz w:val="22"/>
      <w:szCs w:val="22"/>
      <w:lang w:bidi="ar-SA"/>
    </w:rPr>
  </w:style>
  <w:style w:type="paragraph" w:styleId="ListParagraph">
    <w:name w:val="List Paragraph"/>
    <w:basedOn w:val="Normal"/>
    <w:qFormat/>
    <w:pPr>
      <w:overflowPunct w:val="true"/>
      <w:autoSpaceDE w:val="true"/>
      <w:spacing w:lineRule="auto" w:line="257" w:before="0" w:after="160"/>
      <w:ind w:hanging="0" w:start="720" w:end="0"/>
      <w:contextualSpacing/>
      <w:textAlignment w:val="auto"/>
    </w:pPr>
    <w:rPr>
      <w:rFonts w:ascii="Calibri" w:hAnsi="Calibri" w:eastAsia="Calibri" w:cs="Arial"/>
      <w:sz w:val="22"/>
      <w:szCs w:val="22"/>
    </w:rPr>
  </w:style>
  <w:style w:type="paragraph" w:styleId="1">
    <w:name w:val="רגיל1"/>
    <w:basedOn w:val="Normal"/>
    <w:qFormat/>
    <w:pPr>
      <w:overflowPunct w:val="true"/>
      <w:autoSpaceDE w:val="true"/>
      <w:spacing w:lineRule="auto" w:line="360" w:before="60" w:after="0"/>
      <w:ind w:hanging="0" w:start="567" w:end="0"/>
      <w:jc w:val="both"/>
      <w:textAlignment w:val="auto"/>
    </w:pPr>
    <w:rPr>
      <w:rFonts w:ascii="Courier New" w:hAnsi="Courier New" w:cs="Courier New"/>
      <w:kern w:val="2"/>
    </w:rPr>
  </w:style>
  <w:style w:type="paragraph" w:styleId="11">
    <w:name w:val="1"/>
    <w:basedOn w:val="Normal"/>
    <w:qFormat/>
    <w:pPr>
      <w:numPr>
        <w:ilvl w:val="0"/>
        <w:numId w:val="2"/>
      </w:numPr>
      <w:overflowPunct w:val="true"/>
      <w:spacing w:lineRule="auto" w:line="360" w:before="120" w:after="0"/>
      <w:ind w:hanging="0" w:start="0" w:end="0"/>
      <w:jc w:val="both"/>
      <w:textAlignment w:val="auto"/>
    </w:pPr>
    <w:rPr/>
  </w:style>
  <w:style w:type="paragraph" w:styleId="21">
    <w:name w:val="2"/>
    <w:basedOn w:val="Normal"/>
    <w:qFormat/>
    <w:pPr>
      <w:numPr>
        <w:ilvl w:val="0"/>
        <w:numId w:val="2"/>
      </w:numPr>
      <w:overflowPunct w:val="true"/>
      <w:spacing w:lineRule="auto" w:line="360" w:before="120" w:after="0"/>
      <w:ind w:hanging="0" w:start="0" w:end="567"/>
      <w:jc w:val="both"/>
      <w:textAlignment w:val="auto"/>
    </w:pPr>
    <w:rPr>
      <w:rFonts w:ascii="Courier New" w:hAnsi="Courier New" w:cs="Courier New"/>
    </w:rPr>
  </w:style>
  <w:style w:type="paragraph" w:styleId="3">
    <w:name w:val="3"/>
    <w:basedOn w:val="Normal"/>
    <w:qFormat/>
    <w:pPr>
      <w:numPr>
        <w:ilvl w:val="0"/>
        <w:numId w:val="2"/>
      </w:numPr>
      <w:overflowPunct w:val="true"/>
      <w:spacing w:lineRule="auto" w:line="360" w:before="60" w:after="0"/>
      <w:jc w:val="both"/>
      <w:textAlignment w:val="auto"/>
    </w:pPr>
    <w:rPr>
      <w:rFonts w:ascii="David" w:hAnsi="David" w:cs="David"/>
      <w:sz w:val="24"/>
    </w:rPr>
  </w:style>
  <w:style w:type="paragraph" w:styleId="Style13">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142580"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0"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244" TargetMode="External"/><Relationship Id="rId8" Type="http://schemas.openxmlformats.org/officeDocument/2006/relationships/hyperlink" Target="http://www.nevo.co.il/law/70301/329.a.1" TargetMode="External"/><Relationship Id="rId9" Type="http://schemas.openxmlformats.org/officeDocument/2006/relationships/hyperlink" Target="http://www.nevo.co.il/law/70301/499.a.1" TargetMode="External"/><Relationship Id="rId10" Type="http://schemas.openxmlformats.org/officeDocument/2006/relationships/hyperlink" Target="http://www.nevo.co.il/law/5227" TargetMode="External"/><Relationship Id="rId11" Type="http://schemas.openxmlformats.org/officeDocument/2006/relationships/hyperlink" Target="http://www.nevo.co.il/law/5227/43" TargetMode="External"/><Relationship Id="rId12" Type="http://schemas.openxmlformats.org/officeDocument/2006/relationships/hyperlink" Target="http://www.nevo.co.il/law/74903" TargetMode="External"/><Relationship Id="rId13" Type="http://schemas.openxmlformats.org/officeDocument/2006/relationships/hyperlink" Target="http://www.nevo.co.il/law/74903/153.a" TargetMode="External"/><Relationship Id="rId14" Type="http://schemas.openxmlformats.org/officeDocument/2006/relationships/hyperlink" Target="http://www.nevo.co.il/law/74903/153.a"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26142580" TargetMode="External"/><Relationship Id="rId17"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144.a" TargetMode="External"/><Relationship Id="rId20" Type="http://schemas.openxmlformats.org/officeDocument/2006/relationships/hyperlink" Target="http://www.nevo.co.il/law/70301/329.a.1" TargetMode="External"/><Relationship Id="rId21" Type="http://schemas.openxmlformats.org/officeDocument/2006/relationships/hyperlink" Target="http://www.nevo.co.il/law/70301/244" TargetMode="External"/><Relationship Id="rId22" Type="http://schemas.openxmlformats.org/officeDocument/2006/relationships/hyperlink" Target="http://www.nevo.co.il/law/70301/499.a.1"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0301/329.a.1" TargetMode="External"/><Relationship Id="rId25" Type="http://schemas.openxmlformats.org/officeDocument/2006/relationships/hyperlink" Target="http://www.nevo.co.il/law/70301/30" TargetMode="External"/><Relationship Id="rId26" Type="http://schemas.openxmlformats.org/officeDocument/2006/relationships/hyperlink" Target="http://www.nevo.co.il/law/70301/329.a.1" TargetMode="External"/><Relationship Id="rId27" Type="http://schemas.openxmlformats.org/officeDocument/2006/relationships/hyperlink" Target="http://www.nevo.co.il/law/70301/144.b" TargetMode="External"/><Relationship Id="rId28" Type="http://schemas.openxmlformats.org/officeDocument/2006/relationships/hyperlink" Target="http://www.nevo.co.il/law/5227/43" TargetMode="External"/><Relationship Id="rId29" Type="http://schemas.openxmlformats.org/officeDocument/2006/relationships/hyperlink" Target="http://www.nevo.co.il/law/5227" TargetMode="External"/><Relationship Id="rId30"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4903/153.a" TargetMode="External"/><Relationship Id="rId33" Type="http://schemas.openxmlformats.org/officeDocument/2006/relationships/hyperlink" Target="http://www.nevo.co.il/law/74903" TargetMode="External"/><Relationship Id="rId34" Type="http://schemas.openxmlformats.org/officeDocument/2006/relationships/hyperlink" Target="http://www.nevo.co.il/case/27292060" TargetMode="External"/><Relationship Id="rId35" Type="http://schemas.openxmlformats.org/officeDocument/2006/relationships/hyperlink" Target="http://www.nevo.co.il/case/25125705" TargetMode="External"/><Relationship Id="rId36" Type="http://schemas.openxmlformats.org/officeDocument/2006/relationships/hyperlink" Target="http://www.nevo.co.il/case/26541508" TargetMode="External"/><Relationship Id="rId37" Type="http://schemas.openxmlformats.org/officeDocument/2006/relationships/hyperlink" Target="http://www.nevo.co.il/case/5594324" TargetMode="External"/><Relationship Id="rId38" Type="http://schemas.openxmlformats.org/officeDocument/2006/relationships/hyperlink" Target="http://www.nevo.co.il/case/22546596" TargetMode="External"/><Relationship Id="rId39" Type="http://schemas.openxmlformats.org/officeDocument/2006/relationships/hyperlink" Target="http://www.nevo.co.il/case/25225889" TargetMode="External"/><Relationship Id="rId40" Type="http://schemas.openxmlformats.org/officeDocument/2006/relationships/hyperlink" Target="http://www.nevo.co.il/case/6163698" TargetMode="External"/><Relationship Id="rId41" Type="http://schemas.openxmlformats.org/officeDocument/2006/relationships/hyperlink" Target="http://www.nevo.co.il/case/6243901" TargetMode="External"/><Relationship Id="rId42" Type="http://schemas.openxmlformats.org/officeDocument/2006/relationships/hyperlink" Target="http://www.nevo.co.il/case/5714901" TargetMode="External"/><Relationship Id="rId43" Type="http://schemas.openxmlformats.org/officeDocument/2006/relationships/hyperlink" Target="http://www.nevo.co.il/case/25225889" TargetMode="External"/><Relationship Id="rId44" Type="http://schemas.openxmlformats.org/officeDocument/2006/relationships/hyperlink" Target="http://www.nevo.co.il/case/27115374" TargetMode="External"/><Relationship Id="rId45" Type="http://schemas.openxmlformats.org/officeDocument/2006/relationships/hyperlink" Target="http://www.nevo.co.il/case/27907602" TargetMode="External"/><Relationship Id="rId46" Type="http://schemas.openxmlformats.org/officeDocument/2006/relationships/hyperlink" Target="http://www.nevo.co.il/case/27207408" TargetMode="External"/><Relationship Id="rId47" Type="http://schemas.openxmlformats.org/officeDocument/2006/relationships/hyperlink" Target="http://www.nevo.co.il/law/70301" TargetMode="External"/><Relationship Id="rId48" Type="http://schemas.openxmlformats.org/officeDocument/2006/relationships/hyperlink" Target="http://www.nevo.co.il/case/6068562" TargetMode="External"/><Relationship Id="rId49" Type="http://schemas.openxmlformats.org/officeDocument/2006/relationships/hyperlink" Target="http://www.nevo.co.il/case/27708542" TargetMode="External"/><Relationship Id="rId50" Type="http://schemas.openxmlformats.org/officeDocument/2006/relationships/hyperlink" Target="http://www.nevo.co.il/case/27603872" TargetMode="External"/><Relationship Id="rId51" Type="http://schemas.openxmlformats.org/officeDocument/2006/relationships/hyperlink" Target="http://www.nevo.co.il/case/26528299" TargetMode="External"/><Relationship Id="rId52" Type="http://schemas.openxmlformats.org/officeDocument/2006/relationships/hyperlink" Target="http://www.nevo.co.il/case/26986954" TargetMode="External"/><Relationship Id="rId53" Type="http://schemas.openxmlformats.org/officeDocument/2006/relationships/hyperlink" Target="http://www.nevo.co.il/case/26789718" TargetMode="External"/><Relationship Id="rId54" Type="http://schemas.openxmlformats.org/officeDocument/2006/relationships/hyperlink" Target="http://www.nevo.co.il/case/20806195" TargetMode="External"/><Relationship Id="rId55" Type="http://schemas.openxmlformats.org/officeDocument/2006/relationships/hyperlink" Target="http://www.nevo.co.il/case/21506844" TargetMode="External"/><Relationship Id="rId56" Type="http://schemas.openxmlformats.org/officeDocument/2006/relationships/hyperlink" Target="http://www.nevo.co.il/case/25616746" TargetMode="External"/><Relationship Id="rId57" Type="http://schemas.openxmlformats.org/officeDocument/2006/relationships/hyperlink" Target="http://www.nevo.co.il/case/25608114" TargetMode="External"/><Relationship Id="rId58" Type="http://schemas.openxmlformats.org/officeDocument/2006/relationships/hyperlink" Target="http://www.nevo.co.il/case/5581520" TargetMode="External"/><Relationship Id="rId59" Type="http://schemas.openxmlformats.org/officeDocument/2006/relationships/hyperlink" Target="http://www.nevo.co.il/case/22790629" TargetMode="External"/><Relationship Id="rId60" Type="http://schemas.openxmlformats.org/officeDocument/2006/relationships/hyperlink" Target="https://supreme.court.gov.il/" TargetMode="External"/><Relationship Id="rId61" Type="http://schemas.openxmlformats.org/officeDocument/2006/relationships/hyperlink" Target="http://www.nevo.co.il/advertisements/nevo-100.doc" TargetMode="External"/><Relationship Id="rId62" Type="http://schemas.openxmlformats.org/officeDocument/2006/relationships/header" Target="header1.xml"/><Relationship Id="rId63" Type="http://schemas.openxmlformats.org/officeDocument/2006/relationships/footer" Target="footer1.xm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2021-12-16T07:19:00Z</dcterms:created>
  <dc:creator>h4</dc:creator>
  <dc:description/>
  <cp:keywords/>
  <dc:language>en-IL</dc:language>
  <cp:lastModifiedBy>orly</cp:lastModifiedBy>
  <cp:lastPrinted>2021-12-15T09:00:00Z</cp:lastPrinted>
  <dcterms:modified xsi:type="dcterms:W3CDTF">2021-12-16T07:19:00Z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אנואר אבו עראר;טאייסיר אבו עראר;הלא אבו עראר;טלאל אבו עראר;מוראד אבו עראר</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vt:lpwstr>
  </property>
  <property fmtid="{D5CDD505-2E9C-101B-9397-08002B2CF9AE}" pid="6" name="APPELLEE1">
    <vt:lpwstr/>
  </property>
  <property fmtid="{D5CDD505-2E9C-101B-9397-08002B2CF9AE}" pid="7" name="APPELLEE2">
    <vt:lpwstr/>
  </property>
  <property fmtid="{D5CDD505-2E9C-101B-9397-08002B2CF9AE}" pid="8" name="CASESLISTTMP1">
    <vt:lpwstr>26142580:2;27292060;25125705;26541508;5594324;22546596;25225889:2;6163698;6243901;5714901;27115374;27907602;27207408;6068562;27708542;27603872;26528299;26986954;26789718;20806195;21506844;25616746;25608114;5581520;22790629</vt:lpwstr>
  </property>
  <property fmtid="{D5CDD505-2E9C-101B-9397-08002B2CF9AE}" pid="9" name="CITY">
    <vt:lpwstr/>
  </property>
  <property fmtid="{D5CDD505-2E9C-101B-9397-08002B2CF9AE}" pid="10" name="DATE">
    <vt:lpwstr>20211215</vt:lpwstr>
  </property>
  <property fmtid="{D5CDD505-2E9C-101B-9397-08002B2CF9AE}" pid="11" name="DELEMATA">
    <vt:lpwstr/>
  </property>
  <property fmtid="{D5CDD505-2E9C-101B-9397-08002B2CF9AE}" pid="12" name="ISABSTRACT">
    <vt:lpwstr>Y</vt:lpwstr>
  </property>
  <property fmtid="{D5CDD505-2E9C-101B-9397-08002B2CF9AE}" pid="13" name="JUDGE">
    <vt:lpwstr>ע' פוגלמן;ד' מינץ;י' וילנר</vt:lpwstr>
  </property>
  <property fmtid="{D5CDD505-2E9C-101B-9397-08002B2CF9AE}" pid="14" name="LAWLISTTMP1">
    <vt:lpwstr>70301/499.a.1:2;144.a:2;329.a.1:3;244;030;144.b</vt:lpwstr>
  </property>
  <property fmtid="{D5CDD505-2E9C-101B-9397-08002B2CF9AE}" pid="15" name="LAWLISTTMP2">
    <vt:lpwstr>5227/043</vt:lpwstr>
  </property>
  <property fmtid="{D5CDD505-2E9C-101B-9397-08002B2CF9AE}" pid="16" name="LAWLISTTMP3">
    <vt:lpwstr>74903/153.a</vt:lpwstr>
  </property>
  <property fmtid="{D5CDD505-2E9C-101B-9397-08002B2CF9AE}" pid="17" name="LAWYER">
    <vt:lpwstr>ראפי מסאלחה;אופיר ביתן;ברכה וייס</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נעה</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דיון פלילי</vt:lpwstr>
  </property>
  <property fmtid="{D5CDD505-2E9C-101B-9397-08002B2CF9AE}" pid="29" name="NOSE110">
    <vt:lpwstr/>
  </property>
  <property fmtid="{D5CDD505-2E9C-101B-9397-08002B2CF9AE}" pid="30" name="NOSE12">
    <vt:lpwstr>עונשין</vt:lpwstr>
  </property>
  <property fmtid="{D5CDD505-2E9C-101B-9397-08002B2CF9AE}" pid="31" name="NOSE13">
    <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18;77</vt:lpwstr>
  </property>
  <property fmtid="{D5CDD505-2E9C-101B-9397-08002B2CF9AE}" pid="39" name="NOSE21">
    <vt:lpwstr>הודאה</vt:lpwstr>
  </property>
  <property fmtid="{D5CDD505-2E9C-101B-9397-08002B2CF9AE}" pid="40" name="NOSE210">
    <vt:lpwstr/>
  </property>
  <property fmtid="{D5CDD505-2E9C-101B-9397-08002B2CF9AE}" pid="41" name="NOSE22">
    <vt:lpwstr>ענישה</vt:lpwstr>
  </property>
  <property fmtid="{D5CDD505-2E9C-101B-9397-08002B2CF9AE}" pid="42" name="NOSE23">
    <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456;1446</vt:lpwstr>
  </property>
  <property fmtid="{D5CDD505-2E9C-101B-9397-08002B2CF9AE}" pid="50" name="NOSE31">
    <vt:lpwstr>חזרה מהודאה</vt:lpwstr>
  </property>
  <property fmtid="{D5CDD505-2E9C-101B-9397-08002B2CF9AE}" pid="51" name="NOSE310">
    <vt:lpwstr/>
  </property>
  <property fmtid="{D5CDD505-2E9C-101B-9397-08002B2CF9AE}" pid="52" name="NOSE32">
    <vt:lpwstr>מדיניות ענישה: עבירות נשק</vt:lpwstr>
  </property>
  <property fmtid="{D5CDD505-2E9C-101B-9397-08002B2CF9AE}" pid="53" name="NOSE33">
    <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3598;13800</vt:lpwstr>
  </property>
  <property fmtid="{D5CDD505-2E9C-101B-9397-08002B2CF9AE}" pid="61" name="PADIDATE">
    <vt:lpwstr>20211216</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2251</vt:lpwstr>
  </property>
  <property fmtid="{D5CDD505-2E9C-101B-9397-08002B2CF9AE}" pid="67" name="PROCYEAR">
    <vt:lpwstr>21</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410120211215</vt:lpwstr>
  </property>
  <property fmtid="{D5CDD505-2E9C-101B-9397-08002B2CF9AE}" pid="71" name="TYPE_N_DATE">
    <vt:lpwstr>41020211215</vt:lpwstr>
  </property>
  <property fmtid="{D5CDD505-2E9C-101B-9397-08002B2CF9AE}" pid="72" name="VOLUME">
    <vt:lpwstr/>
  </property>
  <property fmtid="{D5CDD505-2E9C-101B-9397-08002B2CF9AE}" pid="73" name="WORDNUMPAGES">
    <vt:lpwstr>17</vt:lpwstr>
  </property>
</Properties>
</file>